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A7B894" w14:textId="77777777" w:rsidR="008A20DA" w:rsidRDefault="008A20DA">
      <w:pPr>
        <w:pStyle w:val="Corpodetexto"/>
        <w:ind w:left="0" w:firstLine="0"/>
        <w:rPr>
          <w:rFonts w:ascii="Times New Roman"/>
        </w:rPr>
      </w:pPr>
    </w:p>
    <w:p w14:paraId="1B610AD7" w14:textId="77777777" w:rsidR="008A20DA" w:rsidRDefault="008A20DA">
      <w:pPr>
        <w:pStyle w:val="Corpodetexto"/>
        <w:spacing w:before="46"/>
        <w:ind w:left="0" w:firstLine="0"/>
        <w:rPr>
          <w:rFonts w:ascii="Times New Roman"/>
        </w:rPr>
      </w:pPr>
    </w:p>
    <w:p w14:paraId="74E9A45B" w14:textId="77777777" w:rsidR="008A20DA" w:rsidRDefault="00DA0C0F">
      <w:pPr>
        <w:ind w:left="2174" w:right="2173"/>
        <w:jc w:val="center"/>
        <w:rPr>
          <w:rFonts w:ascii="Arial" w:hAnsi="Arial"/>
          <w:b/>
        </w:rPr>
      </w:pPr>
      <w:r>
        <w:rPr>
          <w:rFonts w:ascii="Arial" w:hAnsi="Arial"/>
          <w:b/>
          <w:u w:val="single"/>
        </w:rPr>
        <w:t>TERMO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REFERÊNCIA</w:t>
      </w:r>
    </w:p>
    <w:p w14:paraId="4253377C" w14:textId="77777777" w:rsidR="008A20DA" w:rsidRDefault="008A20DA">
      <w:pPr>
        <w:pStyle w:val="Corpodetexto"/>
        <w:ind w:left="0" w:firstLine="0"/>
        <w:rPr>
          <w:rFonts w:ascii="Arial"/>
          <w:b/>
        </w:rPr>
      </w:pPr>
    </w:p>
    <w:p w14:paraId="0D8476C7" w14:textId="77777777" w:rsidR="008A20DA" w:rsidRDefault="008A20DA">
      <w:pPr>
        <w:pStyle w:val="Corpodetexto"/>
        <w:spacing w:before="4"/>
        <w:ind w:left="0" w:firstLine="0"/>
        <w:rPr>
          <w:rFonts w:ascii="Arial"/>
          <w:b/>
        </w:rPr>
      </w:pPr>
    </w:p>
    <w:p w14:paraId="2DCD64E5" w14:textId="77777777" w:rsidR="008A20DA" w:rsidRDefault="00DA0C0F">
      <w:pPr>
        <w:pStyle w:val="Corpodetexto"/>
        <w:spacing w:line="360" w:lineRule="auto"/>
        <w:ind w:left="140" w:right="138" w:firstLine="708"/>
        <w:jc w:val="both"/>
      </w:pPr>
      <w:r>
        <w:t>As especificações descritas neste documento têm como objetivo estabelecer as diretrizes para orientar as empresas interessadas na prestação de serviço para Secretaria Municipal de Obras/SOB/PMP, a fim de subsidiar a proposta apresentada.</w:t>
      </w:r>
    </w:p>
    <w:p w14:paraId="3BA46C4D" w14:textId="77777777" w:rsidR="008A20DA" w:rsidRDefault="008A20DA">
      <w:pPr>
        <w:pStyle w:val="Corpodetexto"/>
        <w:spacing w:before="123"/>
        <w:ind w:left="0" w:firstLine="0"/>
      </w:pPr>
    </w:p>
    <w:p w14:paraId="2DDB87E9" w14:textId="77777777" w:rsidR="008A20DA" w:rsidRDefault="00DA0C0F">
      <w:pPr>
        <w:pStyle w:val="Ttulo1"/>
        <w:numPr>
          <w:ilvl w:val="0"/>
          <w:numId w:val="15"/>
        </w:numPr>
        <w:tabs>
          <w:tab w:val="left" w:pos="1063"/>
        </w:tabs>
        <w:ind w:left="1063" w:hanging="356"/>
        <w:jc w:val="left"/>
      </w:pPr>
      <w:r>
        <w:rPr>
          <w:spacing w:val="-2"/>
        </w:rPr>
        <w:t>JUSTIFICATIVA:</w:t>
      </w:r>
    </w:p>
    <w:p w14:paraId="59F9C97D" w14:textId="77777777" w:rsidR="008A20DA" w:rsidRDefault="00DA0C0F">
      <w:pPr>
        <w:pStyle w:val="Corpodetexto"/>
        <w:spacing w:before="129" w:line="360" w:lineRule="auto"/>
        <w:ind w:left="140" w:right="140" w:firstLine="566"/>
        <w:jc w:val="both"/>
      </w:pPr>
      <w:r>
        <w:t>A contratação se justifica pela necessidade de mitigar as recorrentes inundações na área correspondente à bacia do Rio Quitandinha em Petrópolis/RJ, ao longo de seu curso.</w:t>
      </w:r>
    </w:p>
    <w:p w14:paraId="5EB3A410" w14:textId="77777777" w:rsidR="008A20DA" w:rsidRDefault="00DA0C0F">
      <w:pPr>
        <w:pStyle w:val="Corpodetexto"/>
        <w:spacing w:line="360" w:lineRule="auto"/>
        <w:ind w:left="140" w:right="137" w:firstLine="566"/>
        <w:jc w:val="both"/>
      </w:pPr>
      <w:r>
        <w:t>A bacia do rio Quitandinha possui 14,1km², é a mais urbanizada no 1º Distrito de Petrópolis com</w:t>
      </w:r>
      <w:r>
        <w:rPr>
          <w:spacing w:val="-11"/>
        </w:rPr>
        <w:t xml:space="preserve"> </w:t>
      </w:r>
      <w:r>
        <w:t>7,35km²</w:t>
      </w:r>
      <w:r>
        <w:rPr>
          <w:spacing w:val="-15"/>
        </w:rPr>
        <w:t xml:space="preserve"> </w:t>
      </w:r>
      <w:r>
        <w:t>(52,1%),</w:t>
      </w:r>
      <w:r>
        <w:rPr>
          <w:spacing w:val="-15"/>
        </w:rPr>
        <w:t xml:space="preserve"> </w:t>
      </w:r>
      <w:r>
        <w:t>fator</w:t>
      </w:r>
      <w:r>
        <w:rPr>
          <w:spacing w:val="-11"/>
        </w:rPr>
        <w:t xml:space="preserve"> </w:t>
      </w:r>
      <w:r>
        <w:t>este</w:t>
      </w:r>
      <w:r>
        <w:rPr>
          <w:spacing w:val="-16"/>
        </w:rPr>
        <w:t xml:space="preserve"> </w:t>
      </w:r>
      <w:r>
        <w:t>que,</w:t>
      </w:r>
      <w:r>
        <w:rPr>
          <w:spacing w:val="-11"/>
        </w:rPr>
        <w:t xml:space="preserve"> </w:t>
      </w:r>
      <w:r>
        <w:t>associado</w:t>
      </w:r>
      <w:r>
        <w:rPr>
          <w:spacing w:val="-14"/>
        </w:rPr>
        <w:t xml:space="preserve"> </w:t>
      </w:r>
      <w:r>
        <w:t>à</w:t>
      </w:r>
      <w:r>
        <w:rPr>
          <w:spacing w:val="-15"/>
        </w:rPr>
        <w:t xml:space="preserve"> </w:t>
      </w:r>
      <w:r>
        <w:t>retificação</w:t>
      </w:r>
      <w:r>
        <w:rPr>
          <w:spacing w:val="-13"/>
        </w:rPr>
        <w:t xml:space="preserve"> </w:t>
      </w:r>
      <w:r>
        <w:t>e</w:t>
      </w:r>
      <w:r>
        <w:rPr>
          <w:spacing w:val="-16"/>
        </w:rPr>
        <w:t xml:space="preserve"> </w:t>
      </w:r>
      <w:r>
        <w:t>estrangulamento</w:t>
      </w:r>
      <w:r>
        <w:rPr>
          <w:spacing w:val="-13"/>
        </w:rPr>
        <w:t xml:space="preserve"> </w:t>
      </w:r>
      <w:r>
        <w:t>de</w:t>
      </w:r>
      <w:r>
        <w:rPr>
          <w:spacing w:val="-15"/>
        </w:rPr>
        <w:t xml:space="preserve"> </w:t>
      </w:r>
      <w:r>
        <w:t>trechos</w:t>
      </w:r>
      <w:r>
        <w:rPr>
          <w:spacing w:val="-15"/>
        </w:rPr>
        <w:t xml:space="preserve"> </w:t>
      </w:r>
      <w:r>
        <w:t>do</w:t>
      </w:r>
      <w:r>
        <w:rPr>
          <w:spacing w:val="-13"/>
        </w:rPr>
        <w:t xml:space="preserve"> </w:t>
      </w:r>
      <w:r>
        <w:t>canal –</w:t>
      </w:r>
      <w:r>
        <w:rPr>
          <w:spacing w:val="-5"/>
        </w:rPr>
        <w:t xml:space="preserve"> </w:t>
      </w:r>
      <w:r>
        <w:t>não</w:t>
      </w:r>
      <w:r>
        <w:rPr>
          <w:spacing w:val="-6"/>
        </w:rPr>
        <w:t xml:space="preserve"> </w:t>
      </w:r>
      <w:r>
        <w:t>restando</w:t>
      </w:r>
      <w:r>
        <w:rPr>
          <w:spacing w:val="-6"/>
        </w:rPr>
        <w:t xml:space="preserve"> </w:t>
      </w:r>
      <w:r>
        <w:t>nenhum</w:t>
      </w:r>
      <w:r>
        <w:rPr>
          <w:spacing w:val="-7"/>
        </w:rPr>
        <w:t xml:space="preserve"> </w:t>
      </w:r>
      <w:r>
        <w:t>trecho</w:t>
      </w:r>
      <w:r>
        <w:rPr>
          <w:spacing w:val="-6"/>
        </w:rPr>
        <w:t xml:space="preserve"> </w:t>
      </w:r>
      <w:r>
        <w:t>natural</w:t>
      </w:r>
      <w:r>
        <w:rPr>
          <w:spacing w:val="-6"/>
        </w:rPr>
        <w:t xml:space="preserve"> </w:t>
      </w:r>
      <w:r>
        <w:t>deste</w:t>
      </w:r>
      <w:r>
        <w:rPr>
          <w:spacing w:val="-10"/>
        </w:rPr>
        <w:t xml:space="preserve"> </w:t>
      </w:r>
      <w:r>
        <w:t>canal</w:t>
      </w:r>
      <w:r>
        <w:rPr>
          <w:spacing w:val="-7"/>
        </w:rPr>
        <w:t xml:space="preserve"> </w:t>
      </w:r>
      <w:r>
        <w:t>–</w:t>
      </w:r>
      <w:r>
        <w:rPr>
          <w:spacing w:val="-8"/>
        </w:rPr>
        <w:t xml:space="preserve"> </w:t>
      </w:r>
      <w:r>
        <w:t>e</w:t>
      </w:r>
      <w:r>
        <w:rPr>
          <w:spacing w:val="-6"/>
        </w:rPr>
        <w:t xml:space="preserve"> </w:t>
      </w:r>
      <w:r>
        <w:t>ao</w:t>
      </w:r>
      <w:r>
        <w:rPr>
          <w:spacing w:val="-6"/>
        </w:rPr>
        <w:t xml:space="preserve"> </w:t>
      </w:r>
      <w:r>
        <w:t>aumento</w:t>
      </w:r>
      <w:r>
        <w:rPr>
          <w:spacing w:val="-8"/>
        </w:rPr>
        <w:t xml:space="preserve"> </w:t>
      </w:r>
      <w:r>
        <w:t>dos</w:t>
      </w:r>
      <w:r>
        <w:rPr>
          <w:spacing w:val="-6"/>
        </w:rPr>
        <w:t xml:space="preserve"> </w:t>
      </w:r>
      <w:r>
        <w:t>eventos</w:t>
      </w:r>
      <w:r>
        <w:rPr>
          <w:spacing w:val="-4"/>
        </w:rPr>
        <w:t xml:space="preserve"> </w:t>
      </w:r>
      <w:r>
        <w:t>de</w:t>
      </w:r>
      <w:r>
        <w:rPr>
          <w:spacing w:val="-8"/>
        </w:rPr>
        <w:t xml:space="preserve"> </w:t>
      </w:r>
      <w:r>
        <w:t>chuvas</w:t>
      </w:r>
      <w:r>
        <w:rPr>
          <w:spacing w:val="-4"/>
        </w:rPr>
        <w:t xml:space="preserve"> </w:t>
      </w:r>
      <w:r>
        <w:t>intensas nas últimas décadas, tem tornado recorrentes as inundações em toda sua bacia. Os transtornos resultantes dessas ocorrências são diversos:</w:t>
      </w:r>
    </w:p>
    <w:p w14:paraId="2CA9E9FB" w14:textId="77777777" w:rsidR="008A20DA" w:rsidRDefault="00DA0C0F">
      <w:pPr>
        <w:pStyle w:val="PargrafodaLista"/>
        <w:numPr>
          <w:ilvl w:val="0"/>
          <w:numId w:val="14"/>
        </w:numPr>
        <w:tabs>
          <w:tab w:val="left" w:pos="1027"/>
        </w:tabs>
        <w:spacing w:before="0" w:line="360" w:lineRule="auto"/>
        <w:ind w:right="137" w:firstLine="566"/>
        <w:jc w:val="both"/>
      </w:pPr>
      <w:r>
        <w:t>Prejuízo da circulação viária ao longo das principais artérias de ligação do bairro Quitandinha</w:t>
      </w:r>
      <w:r>
        <w:rPr>
          <w:spacing w:val="-6"/>
        </w:rPr>
        <w:t xml:space="preserve"> </w:t>
      </w:r>
      <w:r>
        <w:t>(acesso</w:t>
      </w:r>
      <w:r>
        <w:rPr>
          <w:spacing w:val="-6"/>
        </w:rPr>
        <w:t xml:space="preserve"> </w:t>
      </w:r>
      <w:r>
        <w:t>principal</w:t>
      </w:r>
      <w:r>
        <w:rPr>
          <w:spacing w:val="-4"/>
        </w:rPr>
        <w:t xml:space="preserve"> </w:t>
      </w:r>
      <w:r>
        <w:t>da</w:t>
      </w:r>
      <w:r>
        <w:rPr>
          <w:spacing w:val="-4"/>
        </w:rPr>
        <w:t xml:space="preserve"> </w:t>
      </w:r>
      <w:r>
        <w:t>cidade)</w:t>
      </w:r>
      <w:r>
        <w:rPr>
          <w:spacing w:val="-4"/>
        </w:rPr>
        <w:t xml:space="preserve"> </w:t>
      </w:r>
      <w:r>
        <w:t>ao</w:t>
      </w:r>
      <w:r>
        <w:rPr>
          <w:spacing w:val="-4"/>
        </w:rPr>
        <w:t xml:space="preserve"> </w:t>
      </w:r>
      <w:r>
        <w:t>Centro</w:t>
      </w:r>
      <w:r>
        <w:rPr>
          <w:spacing w:val="-4"/>
        </w:rPr>
        <w:t xml:space="preserve"> </w:t>
      </w:r>
      <w:r>
        <w:t>Histórico</w:t>
      </w:r>
      <w:r>
        <w:rPr>
          <w:spacing w:val="-5"/>
        </w:rPr>
        <w:t xml:space="preserve"> </w:t>
      </w:r>
      <w:r>
        <w:t>de</w:t>
      </w:r>
      <w:r>
        <w:rPr>
          <w:spacing w:val="-4"/>
        </w:rPr>
        <w:t xml:space="preserve"> </w:t>
      </w:r>
      <w:r>
        <w:t>Petrópolis</w:t>
      </w:r>
      <w:r>
        <w:rPr>
          <w:spacing w:val="-6"/>
        </w:rPr>
        <w:t xml:space="preserve"> </w:t>
      </w:r>
      <w:r>
        <w:t>–</w:t>
      </w:r>
      <w:r>
        <w:rPr>
          <w:spacing w:val="-4"/>
        </w:rPr>
        <w:t xml:space="preserve"> </w:t>
      </w:r>
      <w:r>
        <w:t>Ruas</w:t>
      </w:r>
      <w:r>
        <w:rPr>
          <w:spacing w:val="-4"/>
        </w:rPr>
        <w:t xml:space="preserve"> </w:t>
      </w:r>
      <w:r>
        <w:t>Coronel</w:t>
      </w:r>
      <w:r>
        <w:rPr>
          <w:spacing w:val="-7"/>
        </w:rPr>
        <w:t xml:space="preserve"> </w:t>
      </w:r>
      <w:r>
        <w:t>Veiga</w:t>
      </w:r>
      <w:r>
        <w:rPr>
          <w:spacing w:val="-5"/>
        </w:rPr>
        <w:t xml:space="preserve"> </w:t>
      </w:r>
      <w:r>
        <w:t>e Washington Luiz;</w:t>
      </w:r>
    </w:p>
    <w:p w14:paraId="0D8218CE" w14:textId="77777777" w:rsidR="008A20DA" w:rsidRDefault="00DA0C0F">
      <w:pPr>
        <w:pStyle w:val="PargrafodaLista"/>
        <w:numPr>
          <w:ilvl w:val="0"/>
          <w:numId w:val="14"/>
        </w:numPr>
        <w:tabs>
          <w:tab w:val="left" w:pos="983"/>
        </w:tabs>
        <w:spacing w:before="0" w:line="360" w:lineRule="auto"/>
        <w:ind w:right="136" w:firstLine="566"/>
        <w:jc w:val="both"/>
      </w:pPr>
      <w:r>
        <w:t>Consequência de interrupção do trânsito entre os bairros que integram a Bacia do Rio Quitandinha a estas principais artérias viárias;</w:t>
      </w:r>
    </w:p>
    <w:p w14:paraId="52FE4969" w14:textId="77777777" w:rsidR="008A20DA" w:rsidRDefault="00DA0C0F">
      <w:pPr>
        <w:pStyle w:val="PargrafodaLista"/>
        <w:numPr>
          <w:ilvl w:val="0"/>
          <w:numId w:val="14"/>
        </w:numPr>
        <w:tabs>
          <w:tab w:val="left" w:pos="934"/>
        </w:tabs>
        <w:spacing w:before="1" w:line="360" w:lineRule="auto"/>
        <w:ind w:right="138" w:firstLine="566"/>
        <w:jc w:val="both"/>
      </w:pPr>
      <w:r>
        <w:t>O</w:t>
      </w:r>
      <w:r>
        <w:rPr>
          <w:spacing w:val="-16"/>
        </w:rPr>
        <w:t xml:space="preserve"> </w:t>
      </w:r>
      <w:r>
        <w:t>transbordamento</w:t>
      </w:r>
      <w:r>
        <w:rPr>
          <w:spacing w:val="-15"/>
        </w:rPr>
        <w:t xml:space="preserve"> </w:t>
      </w:r>
      <w:r>
        <w:t>da</w:t>
      </w:r>
      <w:r>
        <w:rPr>
          <w:spacing w:val="-15"/>
        </w:rPr>
        <w:t xml:space="preserve"> </w:t>
      </w:r>
      <w:r>
        <w:t>calha</w:t>
      </w:r>
      <w:r>
        <w:rPr>
          <w:spacing w:val="-16"/>
        </w:rPr>
        <w:t xml:space="preserve"> </w:t>
      </w:r>
      <w:r>
        <w:t>do</w:t>
      </w:r>
      <w:r>
        <w:rPr>
          <w:spacing w:val="-15"/>
        </w:rPr>
        <w:t xml:space="preserve"> </w:t>
      </w:r>
      <w:r>
        <w:t>Rio</w:t>
      </w:r>
      <w:r>
        <w:rPr>
          <w:spacing w:val="-15"/>
        </w:rPr>
        <w:t xml:space="preserve"> </w:t>
      </w:r>
      <w:r>
        <w:t>Quitandinha</w:t>
      </w:r>
      <w:r>
        <w:rPr>
          <w:spacing w:val="-15"/>
        </w:rPr>
        <w:t xml:space="preserve"> </w:t>
      </w:r>
      <w:r>
        <w:t>provoca</w:t>
      </w:r>
      <w:r>
        <w:rPr>
          <w:spacing w:val="-16"/>
        </w:rPr>
        <w:t xml:space="preserve"> </w:t>
      </w:r>
      <w:r>
        <w:t>o</w:t>
      </w:r>
      <w:r>
        <w:rPr>
          <w:spacing w:val="-15"/>
        </w:rPr>
        <w:t xml:space="preserve"> </w:t>
      </w:r>
      <w:r>
        <w:t>colapso</w:t>
      </w:r>
      <w:r>
        <w:rPr>
          <w:spacing w:val="-15"/>
        </w:rPr>
        <w:t xml:space="preserve"> </w:t>
      </w:r>
      <w:r>
        <w:t>das</w:t>
      </w:r>
      <w:r>
        <w:rPr>
          <w:spacing w:val="-16"/>
        </w:rPr>
        <w:t xml:space="preserve"> </w:t>
      </w:r>
      <w:r>
        <w:t>estruturas</w:t>
      </w:r>
      <w:r>
        <w:rPr>
          <w:spacing w:val="-15"/>
        </w:rPr>
        <w:t xml:space="preserve"> </w:t>
      </w:r>
      <w:r>
        <w:t>de</w:t>
      </w:r>
      <w:r>
        <w:rPr>
          <w:spacing w:val="-15"/>
        </w:rPr>
        <w:t xml:space="preserve"> </w:t>
      </w:r>
      <w:r>
        <w:t>arrimo das margens do rio por conta do efeito de rebaixamento rápido;</w:t>
      </w:r>
    </w:p>
    <w:p w14:paraId="0053324A" w14:textId="77777777" w:rsidR="008A20DA" w:rsidRDefault="00DA0C0F">
      <w:pPr>
        <w:pStyle w:val="PargrafodaLista"/>
        <w:numPr>
          <w:ilvl w:val="0"/>
          <w:numId w:val="14"/>
        </w:numPr>
        <w:tabs>
          <w:tab w:val="left" w:pos="956"/>
        </w:tabs>
        <w:spacing w:before="0" w:line="360" w:lineRule="auto"/>
        <w:ind w:right="142" w:firstLine="566"/>
        <w:jc w:val="both"/>
      </w:pPr>
      <w:r>
        <w:t>A interrupção da circulação impede o</w:t>
      </w:r>
      <w:r>
        <w:rPr>
          <w:spacing w:val="-2"/>
        </w:rPr>
        <w:t xml:space="preserve"> </w:t>
      </w:r>
      <w:r>
        <w:t>trânsito de viaturas dos bombeiros e do SAMU para operações de resgate e transporte de feridos às Unidades de Pronto Atendimento (UPAs);</w:t>
      </w:r>
    </w:p>
    <w:p w14:paraId="12BCFF00" w14:textId="77777777" w:rsidR="008A20DA" w:rsidRDefault="00DA0C0F">
      <w:pPr>
        <w:pStyle w:val="PargrafodaLista"/>
        <w:numPr>
          <w:ilvl w:val="0"/>
          <w:numId w:val="14"/>
        </w:numPr>
        <w:tabs>
          <w:tab w:val="left" w:pos="954"/>
        </w:tabs>
        <w:spacing w:before="0" w:line="360" w:lineRule="auto"/>
        <w:ind w:right="137" w:firstLine="566"/>
        <w:jc w:val="both"/>
      </w:pPr>
      <w:r>
        <w:t>As inundações ao</w:t>
      </w:r>
      <w:r>
        <w:rPr>
          <w:spacing w:val="-1"/>
        </w:rPr>
        <w:t xml:space="preserve"> </w:t>
      </w:r>
      <w:r>
        <w:t>longo da</w:t>
      </w:r>
      <w:r>
        <w:rPr>
          <w:spacing w:val="-1"/>
        </w:rPr>
        <w:t xml:space="preserve"> </w:t>
      </w:r>
      <w:r>
        <w:t>bacia</w:t>
      </w:r>
      <w:r>
        <w:rPr>
          <w:spacing w:val="-1"/>
        </w:rPr>
        <w:t xml:space="preserve"> </w:t>
      </w:r>
      <w:r>
        <w:t>do rio</w:t>
      </w:r>
      <w:r>
        <w:rPr>
          <w:spacing w:val="-2"/>
        </w:rPr>
        <w:t xml:space="preserve"> </w:t>
      </w:r>
      <w:r>
        <w:t>Quitandinha afetam o Centro</w:t>
      </w:r>
      <w:r>
        <w:rPr>
          <w:spacing w:val="-4"/>
        </w:rPr>
        <w:t xml:space="preserve"> </w:t>
      </w:r>
      <w:r>
        <w:t>Histórico da Cidade, trazendo prejuízos incalculáveis às atividades de Comércio e Turismo;</w:t>
      </w:r>
    </w:p>
    <w:p w14:paraId="778F6CBA" w14:textId="77777777" w:rsidR="008A20DA" w:rsidRDefault="00DA0C0F">
      <w:pPr>
        <w:pStyle w:val="PargrafodaLista"/>
        <w:numPr>
          <w:ilvl w:val="0"/>
          <w:numId w:val="14"/>
        </w:numPr>
        <w:tabs>
          <w:tab w:val="left" w:pos="961"/>
        </w:tabs>
        <w:spacing w:before="0" w:line="360" w:lineRule="auto"/>
        <w:ind w:right="136" w:firstLine="566"/>
        <w:jc w:val="both"/>
      </w:pPr>
      <w:r>
        <w:t>As inundações afetam a circulação de uma população de cerca de 90 mil habitantes, dos 180 mil, aproximadamente, que residem no 1º Distrito de Petrópolis.</w:t>
      </w:r>
    </w:p>
    <w:p w14:paraId="544B1FF3" w14:textId="77777777" w:rsidR="008A20DA" w:rsidRDefault="00DA0C0F">
      <w:pPr>
        <w:pStyle w:val="Corpodetexto"/>
        <w:spacing w:line="360" w:lineRule="auto"/>
        <w:ind w:left="140" w:right="138" w:firstLine="566"/>
        <w:jc w:val="both"/>
      </w:pPr>
      <w:r>
        <w:t>A análise desse conjunto de problemas recorrentes, compreendida nos estudos de concepções,</w:t>
      </w:r>
      <w:r>
        <w:rPr>
          <w:spacing w:val="-1"/>
        </w:rPr>
        <w:t xml:space="preserve"> </w:t>
      </w:r>
      <w:r>
        <w:t>apontam</w:t>
      </w:r>
      <w:r>
        <w:rPr>
          <w:spacing w:val="-4"/>
        </w:rPr>
        <w:t xml:space="preserve"> </w:t>
      </w:r>
      <w:r>
        <w:t>para</w:t>
      </w:r>
      <w:r>
        <w:rPr>
          <w:spacing w:val="-1"/>
        </w:rPr>
        <w:t xml:space="preserve"> </w:t>
      </w:r>
      <w:r>
        <w:t>a</w:t>
      </w:r>
      <w:r>
        <w:rPr>
          <w:spacing w:val="-6"/>
        </w:rPr>
        <w:t xml:space="preserve"> </w:t>
      </w:r>
      <w:r>
        <w:t>necessidade</w:t>
      </w:r>
      <w:r>
        <w:rPr>
          <w:spacing w:val="-2"/>
        </w:rPr>
        <w:t xml:space="preserve"> </w:t>
      </w:r>
      <w:r>
        <w:t>de</w:t>
      </w:r>
      <w:r>
        <w:rPr>
          <w:spacing w:val="-4"/>
        </w:rPr>
        <w:t xml:space="preserve"> </w:t>
      </w:r>
      <w:r>
        <w:t>obras</w:t>
      </w:r>
      <w:r>
        <w:rPr>
          <w:spacing w:val="-2"/>
        </w:rPr>
        <w:t xml:space="preserve"> </w:t>
      </w:r>
      <w:r>
        <w:t>de</w:t>
      </w:r>
      <w:r>
        <w:rPr>
          <w:spacing w:val="-4"/>
        </w:rPr>
        <w:t xml:space="preserve"> </w:t>
      </w:r>
      <w:r>
        <w:t>macrodrenagem</w:t>
      </w:r>
      <w:r>
        <w:rPr>
          <w:spacing w:val="-4"/>
        </w:rPr>
        <w:t xml:space="preserve"> </w:t>
      </w:r>
      <w:r>
        <w:t>que</w:t>
      </w:r>
      <w:r>
        <w:rPr>
          <w:spacing w:val="-3"/>
        </w:rPr>
        <w:t xml:space="preserve"> </w:t>
      </w:r>
      <w:r>
        <w:t>contemplem</w:t>
      </w:r>
      <w:r>
        <w:rPr>
          <w:spacing w:val="-4"/>
        </w:rPr>
        <w:t xml:space="preserve"> </w:t>
      </w:r>
      <w:r>
        <w:t>soluções para o retardamento das águas – aceleradas pela alta ocupação do território e sua intensa impermeabilização – lançadas na calha do rio, através da implantação de reservatórios de amortecimento de cheias e galerias celulares na bacia do Rio Quitandinha, em Petrópolis/RJ.</w:t>
      </w:r>
    </w:p>
    <w:p w14:paraId="61158D69" w14:textId="77777777" w:rsidR="008A20DA" w:rsidRDefault="008A20DA">
      <w:pPr>
        <w:pStyle w:val="Corpodetexto"/>
        <w:spacing w:line="360" w:lineRule="auto"/>
        <w:jc w:val="both"/>
        <w:sectPr w:rsidR="008A20DA">
          <w:headerReference w:type="default" r:id="rId7"/>
          <w:type w:val="continuous"/>
          <w:pgSz w:w="11910" w:h="16840"/>
          <w:pgMar w:top="2360" w:right="992" w:bottom="280" w:left="992" w:header="643" w:footer="0" w:gutter="0"/>
          <w:pgNumType w:start="1"/>
          <w:cols w:space="720"/>
        </w:sectPr>
      </w:pPr>
    </w:p>
    <w:p w14:paraId="12DED0B6" w14:textId="77777777" w:rsidR="008A20DA" w:rsidRDefault="00DA0C0F">
      <w:pPr>
        <w:pStyle w:val="Ttulo2"/>
        <w:numPr>
          <w:ilvl w:val="1"/>
          <w:numId w:val="15"/>
        </w:numPr>
        <w:tabs>
          <w:tab w:val="left" w:pos="1135"/>
        </w:tabs>
        <w:spacing w:before="173"/>
        <w:ind w:left="1135" w:hanging="428"/>
      </w:pPr>
      <w:r>
        <w:lastRenderedPageBreak/>
        <w:t>Solução</w:t>
      </w:r>
      <w:r>
        <w:rPr>
          <w:spacing w:val="-7"/>
        </w:rPr>
        <w:t xml:space="preserve"> </w:t>
      </w:r>
      <w:r>
        <w:rPr>
          <w:spacing w:val="-2"/>
        </w:rPr>
        <w:t>adotada</w:t>
      </w:r>
    </w:p>
    <w:p w14:paraId="08F9883F" w14:textId="77777777" w:rsidR="008A20DA" w:rsidRDefault="00DA0C0F">
      <w:pPr>
        <w:pStyle w:val="Corpodetexto"/>
        <w:spacing w:before="128" w:line="360" w:lineRule="auto"/>
        <w:ind w:left="140" w:right="138" w:firstLine="360"/>
        <w:jc w:val="both"/>
      </w:pPr>
      <w:r>
        <w:t>A concepção apresentada junto a este Termo de Referência</w:t>
      </w:r>
      <w:r>
        <w:rPr>
          <w:spacing w:val="-1"/>
        </w:rPr>
        <w:t xml:space="preserve"> </w:t>
      </w:r>
      <w:r>
        <w:t>fora elaborada pela Secretaria de Obras</w:t>
      </w:r>
      <w:r>
        <w:rPr>
          <w:spacing w:val="-16"/>
        </w:rPr>
        <w:t xml:space="preserve"> </w:t>
      </w:r>
      <w:r>
        <w:t>da</w:t>
      </w:r>
      <w:r>
        <w:rPr>
          <w:spacing w:val="-15"/>
        </w:rPr>
        <w:t xml:space="preserve"> </w:t>
      </w:r>
      <w:r>
        <w:t>Prefeitura</w:t>
      </w:r>
      <w:r>
        <w:rPr>
          <w:spacing w:val="-15"/>
        </w:rPr>
        <w:t xml:space="preserve"> </w:t>
      </w:r>
      <w:r>
        <w:t>de</w:t>
      </w:r>
      <w:r>
        <w:rPr>
          <w:spacing w:val="-16"/>
        </w:rPr>
        <w:t xml:space="preserve"> </w:t>
      </w:r>
      <w:r>
        <w:t>Petrópolis,</w:t>
      </w:r>
      <w:r>
        <w:rPr>
          <w:spacing w:val="-15"/>
        </w:rPr>
        <w:t xml:space="preserve"> </w:t>
      </w:r>
      <w:r>
        <w:t>a</w:t>
      </w:r>
      <w:r>
        <w:rPr>
          <w:spacing w:val="-15"/>
        </w:rPr>
        <w:t xml:space="preserve"> </w:t>
      </w:r>
      <w:r>
        <w:t>partir</w:t>
      </w:r>
      <w:r>
        <w:rPr>
          <w:spacing w:val="-15"/>
        </w:rPr>
        <w:t xml:space="preserve"> </w:t>
      </w:r>
      <w:r>
        <w:t>de</w:t>
      </w:r>
      <w:r>
        <w:rPr>
          <w:spacing w:val="-16"/>
        </w:rPr>
        <w:t xml:space="preserve"> </w:t>
      </w:r>
      <w:r>
        <w:t>uma</w:t>
      </w:r>
      <w:r>
        <w:rPr>
          <w:spacing w:val="-15"/>
        </w:rPr>
        <w:t xml:space="preserve"> </w:t>
      </w:r>
      <w:r>
        <w:t>análise</w:t>
      </w:r>
      <w:r>
        <w:rPr>
          <w:spacing w:val="-15"/>
        </w:rPr>
        <w:t xml:space="preserve"> </w:t>
      </w:r>
      <w:r>
        <w:t>do</w:t>
      </w:r>
      <w:r>
        <w:rPr>
          <w:spacing w:val="-16"/>
        </w:rPr>
        <w:t xml:space="preserve"> </w:t>
      </w:r>
      <w:r>
        <w:t>cenário</w:t>
      </w:r>
      <w:r>
        <w:rPr>
          <w:spacing w:val="-15"/>
        </w:rPr>
        <w:t xml:space="preserve"> </w:t>
      </w:r>
      <w:r>
        <w:t>referente</w:t>
      </w:r>
      <w:r>
        <w:rPr>
          <w:spacing w:val="-15"/>
        </w:rPr>
        <w:t xml:space="preserve"> </w:t>
      </w:r>
      <w:r>
        <w:t>ao</w:t>
      </w:r>
      <w:r>
        <w:rPr>
          <w:spacing w:val="-15"/>
        </w:rPr>
        <w:t xml:space="preserve"> </w:t>
      </w:r>
      <w:r>
        <w:t>controle</w:t>
      </w:r>
      <w:r>
        <w:rPr>
          <w:spacing w:val="-16"/>
        </w:rPr>
        <w:t xml:space="preserve"> </w:t>
      </w:r>
      <w:r>
        <w:t>de</w:t>
      </w:r>
      <w:r>
        <w:rPr>
          <w:spacing w:val="-15"/>
        </w:rPr>
        <w:t xml:space="preserve"> </w:t>
      </w:r>
      <w:r>
        <w:t>cheias, com diferentes estudos de caso, tendo sido adotada a solução mais compatível com as características</w:t>
      </w:r>
      <w:r>
        <w:rPr>
          <w:spacing w:val="-4"/>
        </w:rPr>
        <w:t xml:space="preserve"> </w:t>
      </w:r>
      <w:r>
        <w:t>geomorfológicas</w:t>
      </w:r>
      <w:r>
        <w:rPr>
          <w:spacing w:val="-2"/>
        </w:rPr>
        <w:t xml:space="preserve"> </w:t>
      </w:r>
      <w:r>
        <w:t>locais</w:t>
      </w:r>
      <w:r>
        <w:rPr>
          <w:spacing w:val="-2"/>
        </w:rPr>
        <w:t xml:space="preserve"> </w:t>
      </w:r>
      <w:r>
        <w:t>e</w:t>
      </w:r>
      <w:r>
        <w:rPr>
          <w:spacing w:val="-4"/>
        </w:rPr>
        <w:t xml:space="preserve"> </w:t>
      </w:r>
      <w:r>
        <w:t>cujo</w:t>
      </w:r>
      <w:r>
        <w:rPr>
          <w:spacing w:val="-6"/>
        </w:rPr>
        <w:t xml:space="preserve"> </w:t>
      </w:r>
      <w:r>
        <w:t>histórico</w:t>
      </w:r>
      <w:r>
        <w:rPr>
          <w:spacing w:val="-2"/>
        </w:rPr>
        <w:t xml:space="preserve"> </w:t>
      </w:r>
      <w:r>
        <w:t>de aplicações</w:t>
      </w:r>
      <w:r>
        <w:rPr>
          <w:spacing w:val="-4"/>
        </w:rPr>
        <w:t xml:space="preserve"> </w:t>
      </w:r>
      <w:r>
        <w:t>em</w:t>
      </w:r>
      <w:r>
        <w:rPr>
          <w:spacing w:val="-2"/>
        </w:rPr>
        <w:t xml:space="preserve"> </w:t>
      </w:r>
      <w:r>
        <w:t>outras</w:t>
      </w:r>
      <w:r>
        <w:rPr>
          <w:spacing w:val="-4"/>
        </w:rPr>
        <w:t xml:space="preserve"> </w:t>
      </w:r>
      <w:r>
        <w:t>regiões</w:t>
      </w:r>
      <w:r>
        <w:rPr>
          <w:spacing w:val="-2"/>
        </w:rPr>
        <w:t xml:space="preserve"> </w:t>
      </w:r>
      <w:r>
        <w:t>apresentou maior</w:t>
      </w:r>
      <w:r>
        <w:rPr>
          <w:spacing w:val="-1"/>
        </w:rPr>
        <w:t xml:space="preserve"> </w:t>
      </w:r>
      <w:r>
        <w:t>perspectiva de sucesso.</w:t>
      </w:r>
      <w:r>
        <w:rPr>
          <w:spacing w:val="-2"/>
        </w:rPr>
        <w:t xml:space="preserve"> </w:t>
      </w:r>
      <w:r>
        <w:t>Tal</w:t>
      </w:r>
      <w:r>
        <w:rPr>
          <w:spacing w:val="-1"/>
        </w:rPr>
        <w:t xml:space="preserve"> </w:t>
      </w:r>
      <w:r>
        <w:t>solução</w:t>
      </w:r>
      <w:r>
        <w:rPr>
          <w:spacing w:val="-4"/>
        </w:rPr>
        <w:t xml:space="preserve"> </w:t>
      </w:r>
      <w:r>
        <w:t>foi</w:t>
      </w:r>
      <w:r>
        <w:rPr>
          <w:spacing w:val="-3"/>
        </w:rPr>
        <w:t xml:space="preserve"> </w:t>
      </w:r>
      <w:r>
        <w:t>submetida</w:t>
      </w:r>
      <w:r>
        <w:rPr>
          <w:spacing w:val="-2"/>
        </w:rPr>
        <w:t xml:space="preserve"> </w:t>
      </w:r>
      <w:r>
        <w:t>ao Ministério das</w:t>
      </w:r>
      <w:r>
        <w:rPr>
          <w:spacing w:val="-3"/>
        </w:rPr>
        <w:t xml:space="preserve"> </w:t>
      </w:r>
      <w:r>
        <w:t>Cidades como</w:t>
      </w:r>
      <w:r>
        <w:rPr>
          <w:spacing w:val="-4"/>
        </w:rPr>
        <w:t xml:space="preserve"> </w:t>
      </w:r>
      <w:r>
        <w:t>pleito</w:t>
      </w:r>
      <w:r>
        <w:rPr>
          <w:spacing w:val="-2"/>
        </w:rPr>
        <w:t xml:space="preserve"> </w:t>
      </w:r>
      <w:r>
        <w:t>de repasse</w:t>
      </w:r>
      <w:r>
        <w:rPr>
          <w:spacing w:val="-2"/>
        </w:rPr>
        <w:t xml:space="preserve"> </w:t>
      </w:r>
      <w:r>
        <w:t>de</w:t>
      </w:r>
      <w:r>
        <w:rPr>
          <w:spacing w:val="-4"/>
        </w:rPr>
        <w:t xml:space="preserve"> </w:t>
      </w:r>
      <w:r>
        <w:t>recursos via</w:t>
      </w:r>
      <w:r>
        <w:rPr>
          <w:spacing w:val="-2"/>
        </w:rPr>
        <w:t xml:space="preserve"> </w:t>
      </w:r>
      <w:r>
        <w:t>Programa</w:t>
      </w:r>
      <w:r>
        <w:rPr>
          <w:spacing w:val="-3"/>
        </w:rPr>
        <w:t xml:space="preserve"> </w:t>
      </w:r>
      <w:r>
        <w:t>de</w:t>
      </w:r>
      <w:r>
        <w:rPr>
          <w:spacing w:val="-2"/>
        </w:rPr>
        <w:t xml:space="preserve"> </w:t>
      </w:r>
      <w:r>
        <w:t>Aceleração</w:t>
      </w:r>
      <w:r>
        <w:rPr>
          <w:spacing w:val="-4"/>
        </w:rPr>
        <w:t xml:space="preserve"> </w:t>
      </w:r>
      <w:r>
        <w:t>do</w:t>
      </w:r>
      <w:r>
        <w:rPr>
          <w:spacing w:val="-1"/>
        </w:rPr>
        <w:t xml:space="preserve"> </w:t>
      </w:r>
      <w:r>
        <w:t>Crescimento</w:t>
      </w:r>
      <w:r>
        <w:rPr>
          <w:spacing w:val="-2"/>
        </w:rPr>
        <w:t xml:space="preserve"> </w:t>
      </w:r>
      <w:r>
        <w:t>–</w:t>
      </w:r>
      <w:r>
        <w:rPr>
          <w:spacing w:val="-2"/>
        </w:rPr>
        <w:t xml:space="preserve"> </w:t>
      </w:r>
      <w:r>
        <w:t>PAC,</w:t>
      </w:r>
      <w:r>
        <w:rPr>
          <w:spacing w:val="-4"/>
        </w:rPr>
        <w:t xml:space="preserve"> </w:t>
      </w:r>
      <w:r>
        <w:t>tendo</w:t>
      </w:r>
      <w:r>
        <w:rPr>
          <w:spacing w:val="-1"/>
        </w:rPr>
        <w:t xml:space="preserve"> </w:t>
      </w:r>
      <w:r>
        <w:t>sido</w:t>
      </w:r>
      <w:r>
        <w:rPr>
          <w:spacing w:val="-2"/>
        </w:rPr>
        <w:t xml:space="preserve"> </w:t>
      </w:r>
      <w:r>
        <w:t>aprovada por aquele órgão (Termo de Compromisso n°969073/2024/MCIDADES/CAIXA).</w:t>
      </w:r>
    </w:p>
    <w:p w14:paraId="67ECA037" w14:textId="77777777" w:rsidR="008A20DA" w:rsidRDefault="00DA0C0F">
      <w:pPr>
        <w:pStyle w:val="Corpodetexto"/>
        <w:spacing w:before="1" w:line="360" w:lineRule="auto"/>
        <w:ind w:left="140" w:right="138" w:firstLine="566"/>
        <w:jc w:val="both"/>
      </w:pPr>
      <w:r>
        <w:t>Foi concebido, então, por esta equipe, o Anteprojeto da intervenção, a partir de cálculos de vazão e contribuição das diferentes sub-bacias do rio Quitandinha, confirmando-se os pontos estratégicos para a inserção dos reservatórios de amortecimento e a necessidade de implantação de</w:t>
      </w:r>
      <w:r>
        <w:rPr>
          <w:spacing w:val="-4"/>
        </w:rPr>
        <w:t xml:space="preserve"> </w:t>
      </w:r>
      <w:r>
        <w:t>galerias</w:t>
      </w:r>
      <w:r>
        <w:rPr>
          <w:spacing w:val="-3"/>
        </w:rPr>
        <w:t xml:space="preserve"> </w:t>
      </w:r>
      <w:r>
        <w:t>complementares</w:t>
      </w:r>
      <w:r>
        <w:rPr>
          <w:spacing w:val="-1"/>
        </w:rPr>
        <w:t xml:space="preserve"> </w:t>
      </w:r>
      <w:r>
        <w:t>nos</w:t>
      </w:r>
      <w:r>
        <w:rPr>
          <w:spacing w:val="-4"/>
        </w:rPr>
        <w:t xml:space="preserve"> </w:t>
      </w:r>
      <w:r>
        <w:t>trechos</w:t>
      </w:r>
      <w:r>
        <w:rPr>
          <w:spacing w:val="-4"/>
        </w:rPr>
        <w:t xml:space="preserve"> </w:t>
      </w:r>
      <w:r>
        <w:t>trabalhados</w:t>
      </w:r>
      <w:r>
        <w:rPr>
          <w:spacing w:val="-1"/>
        </w:rPr>
        <w:t xml:space="preserve"> </w:t>
      </w:r>
      <w:r>
        <w:t>–</w:t>
      </w:r>
      <w:r>
        <w:rPr>
          <w:spacing w:val="-4"/>
        </w:rPr>
        <w:t xml:space="preserve"> </w:t>
      </w:r>
      <w:r>
        <w:t>compreendidos</w:t>
      </w:r>
      <w:r>
        <w:rPr>
          <w:spacing w:val="-3"/>
        </w:rPr>
        <w:t xml:space="preserve"> </w:t>
      </w:r>
      <w:r>
        <w:t>entre</w:t>
      </w:r>
      <w:r>
        <w:rPr>
          <w:spacing w:val="-4"/>
        </w:rPr>
        <w:t xml:space="preserve"> </w:t>
      </w:r>
      <w:r>
        <w:t>os</w:t>
      </w:r>
      <w:r>
        <w:rPr>
          <w:spacing w:val="-3"/>
        </w:rPr>
        <w:t xml:space="preserve"> </w:t>
      </w:r>
      <w:r>
        <w:t>arredores</w:t>
      </w:r>
      <w:r>
        <w:rPr>
          <w:spacing w:val="-1"/>
        </w:rPr>
        <w:t xml:space="preserve"> </w:t>
      </w:r>
      <w:r>
        <w:t>do</w:t>
      </w:r>
      <w:r>
        <w:rPr>
          <w:spacing w:val="-3"/>
        </w:rPr>
        <w:t xml:space="preserve"> </w:t>
      </w:r>
      <w:r>
        <w:t>Lago Quitandinha e da Rua Coronel Veiga.</w:t>
      </w:r>
    </w:p>
    <w:p w14:paraId="7BCB5B2F" w14:textId="77777777" w:rsidR="008A20DA" w:rsidRDefault="00DA0C0F">
      <w:pPr>
        <w:pStyle w:val="Corpodetexto"/>
        <w:spacing w:before="1" w:line="360" w:lineRule="auto"/>
        <w:ind w:left="140" w:right="136" w:firstLine="566"/>
        <w:jc w:val="both"/>
      </w:pPr>
      <w:r>
        <w:t>Porém,</w:t>
      </w:r>
      <w:r>
        <w:rPr>
          <w:spacing w:val="-9"/>
        </w:rPr>
        <w:t xml:space="preserve"> </w:t>
      </w:r>
      <w:r>
        <w:t>a</w:t>
      </w:r>
      <w:r>
        <w:rPr>
          <w:spacing w:val="-13"/>
        </w:rPr>
        <w:t xml:space="preserve"> </w:t>
      </w:r>
      <w:r>
        <w:t>natureza</w:t>
      </w:r>
      <w:r>
        <w:rPr>
          <w:spacing w:val="-11"/>
        </w:rPr>
        <w:t xml:space="preserve"> </w:t>
      </w:r>
      <w:r>
        <w:t>da</w:t>
      </w:r>
      <w:r>
        <w:rPr>
          <w:spacing w:val="-9"/>
        </w:rPr>
        <w:t xml:space="preserve"> </w:t>
      </w:r>
      <w:r>
        <w:t>intervenção</w:t>
      </w:r>
      <w:r>
        <w:rPr>
          <w:spacing w:val="-9"/>
        </w:rPr>
        <w:t xml:space="preserve"> </w:t>
      </w:r>
      <w:r>
        <w:t>exige</w:t>
      </w:r>
      <w:r>
        <w:rPr>
          <w:spacing w:val="-7"/>
        </w:rPr>
        <w:t xml:space="preserve"> </w:t>
      </w:r>
      <w:r>
        <w:t>compatibilização</w:t>
      </w:r>
      <w:r>
        <w:rPr>
          <w:spacing w:val="-9"/>
        </w:rPr>
        <w:t xml:space="preserve"> </w:t>
      </w:r>
      <w:r>
        <w:t>criteriosa</w:t>
      </w:r>
      <w:r>
        <w:rPr>
          <w:spacing w:val="-11"/>
        </w:rPr>
        <w:t xml:space="preserve"> </w:t>
      </w:r>
      <w:r>
        <w:t>entre</w:t>
      </w:r>
      <w:r>
        <w:rPr>
          <w:spacing w:val="-11"/>
        </w:rPr>
        <w:t xml:space="preserve"> </w:t>
      </w:r>
      <w:r>
        <w:t>as</w:t>
      </w:r>
      <w:r>
        <w:rPr>
          <w:spacing w:val="-9"/>
        </w:rPr>
        <w:t xml:space="preserve"> </w:t>
      </w:r>
      <w:r>
        <w:t>etapas</w:t>
      </w:r>
      <w:r>
        <w:rPr>
          <w:spacing w:val="-9"/>
        </w:rPr>
        <w:t xml:space="preserve"> </w:t>
      </w:r>
      <w:r>
        <w:t>de</w:t>
      </w:r>
      <w:r>
        <w:rPr>
          <w:spacing w:val="-13"/>
        </w:rPr>
        <w:t xml:space="preserve"> </w:t>
      </w:r>
      <w:r>
        <w:t>projeto e</w:t>
      </w:r>
      <w:r>
        <w:rPr>
          <w:spacing w:val="-4"/>
        </w:rPr>
        <w:t xml:space="preserve"> </w:t>
      </w:r>
      <w:r>
        <w:t>a</w:t>
      </w:r>
      <w:r>
        <w:rPr>
          <w:spacing w:val="-8"/>
        </w:rPr>
        <w:t xml:space="preserve"> </w:t>
      </w:r>
      <w:r>
        <w:t>execução,</w:t>
      </w:r>
      <w:r>
        <w:rPr>
          <w:spacing w:val="-6"/>
        </w:rPr>
        <w:t xml:space="preserve"> </w:t>
      </w:r>
      <w:r>
        <w:t>além</w:t>
      </w:r>
      <w:r>
        <w:rPr>
          <w:spacing w:val="-4"/>
        </w:rPr>
        <w:t xml:space="preserve"> </w:t>
      </w:r>
      <w:r>
        <w:t>da</w:t>
      </w:r>
      <w:r>
        <w:rPr>
          <w:spacing w:val="-10"/>
        </w:rPr>
        <w:t xml:space="preserve"> </w:t>
      </w:r>
      <w:r>
        <w:t>flexibilidade</w:t>
      </w:r>
      <w:r>
        <w:rPr>
          <w:spacing w:val="-4"/>
        </w:rPr>
        <w:t xml:space="preserve"> </w:t>
      </w:r>
      <w:r>
        <w:t>para</w:t>
      </w:r>
      <w:r>
        <w:rPr>
          <w:spacing w:val="-5"/>
        </w:rPr>
        <w:t xml:space="preserve"> </w:t>
      </w:r>
      <w:r>
        <w:t>o</w:t>
      </w:r>
      <w:r>
        <w:rPr>
          <w:spacing w:val="-5"/>
        </w:rPr>
        <w:t xml:space="preserve"> </w:t>
      </w:r>
      <w:r>
        <w:t>desenvolvimento</w:t>
      </w:r>
      <w:r>
        <w:rPr>
          <w:spacing w:val="-4"/>
        </w:rPr>
        <w:t xml:space="preserve"> </w:t>
      </w:r>
      <w:r>
        <w:t>de</w:t>
      </w:r>
      <w:r>
        <w:rPr>
          <w:spacing w:val="-5"/>
        </w:rPr>
        <w:t xml:space="preserve"> </w:t>
      </w:r>
      <w:r>
        <w:t>soluções</w:t>
      </w:r>
      <w:r>
        <w:rPr>
          <w:spacing w:val="-6"/>
        </w:rPr>
        <w:t xml:space="preserve"> </w:t>
      </w:r>
      <w:r>
        <w:t>técnicas</w:t>
      </w:r>
      <w:r>
        <w:rPr>
          <w:spacing w:val="-6"/>
        </w:rPr>
        <w:t xml:space="preserve"> </w:t>
      </w:r>
      <w:r>
        <w:t>mais</w:t>
      </w:r>
      <w:r>
        <w:rPr>
          <w:spacing w:val="-6"/>
        </w:rPr>
        <w:t xml:space="preserve"> </w:t>
      </w:r>
      <w:r>
        <w:t>eficientes,</w:t>
      </w:r>
      <w:r>
        <w:rPr>
          <w:spacing w:val="-6"/>
        </w:rPr>
        <w:t xml:space="preserve"> </w:t>
      </w:r>
      <w:r>
        <w:t>o que pode incluir o emprego de inovações tecnológicas não previstas nos estudos preliminares até então</w:t>
      </w:r>
      <w:r>
        <w:rPr>
          <w:spacing w:val="-15"/>
        </w:rPr>
        <w:t xml:space="preserve"> </w:t>
      </w:r>
      <w:r>
        <w:t>realizados.</w:t>
      </w:r>
      <w:r>
        <w:rPr>
          <w:spacing w:val="-12"/>
        </w:rPr>
        <w:t xml:space="preserve"> </w:t>
      </w:r>
      <w:r>
        <w:t>Assim,</w:t>
      </w:r>
      <w:r>
        <w:rPr>
          <w:spacing w:val="-16"/>
        </w:rPr>
        <w:t xml:space="preserve"> </w:t>
      </w:r>
      <w:r>
        <w:t>a</w:t>
      </w:r>
      <w:r>
        <w:rPr>
          <w:spacing w:val="-13"/>
        </w:rPr>
        <w:t xml:space="preserve"> </w:t>
      </w:r>
      <w:r>
        <w:t>adoção</w:t>
      </w:r>
      <w:r>
        <w:rPr>
          <w:spacing w:val="-14"/>
        </w:rPr>
        <w:t xml:space="preserve"> </w:t>
      </w:r>
      <w:r>
        <w:t>do</w:t>
      </w:r>
      <w:r>
        <w:rPr>
          <w:spacing w:val="-13"/>
        </w:rPr>
        <w:t xml:space="preserve"> </w:t>
      </w:r>
      <w:r>
        <w:rPr>
          <w:rFonts w:ascii="Arial" w:hAnsi="Arial"/>
          <w:b/>
        </w:rPr>
        <w:t>regime</w:t>
      </w:r>
      <w:r>
        <w:rPr>
          <w:rFonts w:ascii="Arial" w:hAnsi="Arial"/>
          <w:b/>
          <w:spacing w:val="-13"/>
        </w:rPr>
        <w:t xml:space="preserve"> </w:t>
      </w:r>
      <w:r>
        <w:rPr>
          <w:rFonts w:ascii="Arial" w:hAnsi="Arial"/>
          <w:b/>
        </w:rPr>
        <w:t>de</w:t>
      </w:r>
      <w:r>
        <w:rPr>
          <w:rFonts w:ascii="Arial" w:hAnsi="Arial"/>
          <w:b/>
          <w:spacing w:val="-14"/>
        </w:rPr>
        <w:t xml:space="preserve"> </w:t>
      </w:r>
      <w:r>
        <w:rPr>
          <w:rFonts w:ascii="Arial" w:hAnsi="Arial"/>
          <w:b/>
        </w:rPr>
        <w:t>contratação</w:t>
      </w:r>
      <w:r>
        <w:rPr>
          <w:rFonts w:ascii="Arial" w:hAnsi="Arial"/>
          <w:b/>
          <w:spacing w:val="-15"/>
        </w:rPr>
        <w:t xml:space="preserve"> </w:t>
      </w:r>
      <w:r>
        <w:rPr>
          <w:rFonts w:ascii="Arial" w:hAnsi="Arial"/>
          <w:b/>
        </w:rPr>
        <w:t>integrada</w:t>
      </w:r>
      <w:r>
        <w:rPr>
          <w:rFonts w:ascii="Arial" w:hAnsi="Arial"/>
          <w:b/>
          <w:spacing w:val="-16"/>
        </w:rPr>
        <w:t xml:space="preserve"> </w:t>
      </w:r>
      <w:r>
        <w:t>justifica-se</w:t>
      </w:r>
      <w:r>
        <w:rPr>
          <w:spacing w:val="-13"/>
        </w:rPr>
        <w:t xml:space="preserve"> </w:t>
      </w:r>
      <w:r>
        <w:t>por</w:t>
      </w:r>
      <w:r>
        <w:rPr>
          <w:spacing w:val="-11"/>
        </w:rPr>
        <w:t xml:space="preserve"> </w:t>
      </w:r>
      <w:r>
        <w:t>oportunizar a realização de estudos hidrológicos mais aprofundados e a consequente adoção de soluções metodológicas mais aperfeiçoadas para o caso em questão, promovendo a otimização de prazos, a redução de riscos contratuais e a melhoria da qualidade final do empreendimento.</w:t>
      </w:r>
    </w:p>
    <w:p w14:paraId="437607EB" w14:textId="77777777" w:rsidR="008A20DA" w:rsidRDefault="00DA0C0F">
      <w:pPr>
        <w:pStyle w:val="Corpodetexto"/>
        <w:spacing w:line="360" w:lineRule="auto"/>
        <w:ind w:left="140" w:right="137" w:firstLine="566"/>
        <w:jc w:val="both"/>
      </w:pPr>
      <w:r>
        <w:t>No</w:t>
      </w:r>
      <w:r>
        <w:rPr>
          <w:spacing w:val="-7"/>
        </w:rPr>
        <w:t xml:space="preserve"> </w:t>
      </w:r>
      <w:r>
        <w:t>que</w:t>
      </w:r>
      <w:r>
        <w:rPr>
          <w:spacing w:val="-4"/>
        </w:rPr>
        <w:t xml:space="preserve"> </w:t>
      </w:r>
      <w:r>
        <w:t>se</w:t>
      </w:r>
      <w:r>
        <w:rPr>
          <w:spacing w:val="-9"/>
        </w:rPr>
        <w:t xml:space="preserve"> </w:t>
      </w:r>
      <w:r>
        <w:t>refere</w:t>
      </w:r>
      <w:r>
        <w:rPr>
          <w:spacing w:val="-7"/>
        </w:rPr>
        <w:t xml:space="preserve"> </w:t>
      </w:r>
      <w:r>
        <w:t>à</w:t>
      </w:r>
      <w:r>
        <w:rPr>
          <w:spacing w:val="-7"/>
        </w:rPr>
        <w:t xml:space="preserve"> </w:t>
      </w:r>
      <w:r>
        <w:t>definição</w:t>
      </w:r>
      <w:r>
        <w:rPr>
          <w:spacing w:val="-7"/>
        </w:rPr>
        <w:t xml:space="preserve"> </w:t>
      </w:r>
      <w:r>
        <w:t>da</w:t>
      </w:r>
      <w:r>
        <w:rPr>
          <w:spacing w:val="-5"/>
        </w:rPr>
        <w:t xml:space="preserve"> </w:t>
      </w:r>
      <w:r>
        <w:t>solução</w:t>
      </w:r>
      <w:r>
        <w:rPr>
          <w:spacing w:val="-5"/>
        </w:rPr>
        <w:t xml:space="preserve"> </w:t>
      </w:r>
      <w:r>
        <w:t>técnica</w:t>
      </w:r>
      <w:r>
        <w:rPr>
          <w:spacing w:val="-7"/>
        </w:rPr>
        <w:t xml:space="preserve"> </w:t>
      </w:r>
      <w:r>
        <w:t>adotada,</w:t>
      </w:r>
      <w:r>
        <w:rPr>
          <w:spacing w:val="-5"/>
        </w:rPr>
        <w:t xml:space="preserve"> </w:t>
      </w:r>
      <w:r>
        <w:t>destaca-se</w:t>
      </w:r>
      <w:r>
        <w:rPr>
          <w:spacing w:val="-9"/>
        </w:rPr>
        <w:t xml:space="preserve"> </w:t>
      </w:r>
      <w:r>
        <w:t>que</w:t>
      </w:r>
      <w:r>
        <w:rPr>
          <w:spacing w:val="-7"/>
        </w:rPr>
        <w:t xml:space="preserve"> </w:t>
      </w:r>
      <w:r>
        <w:t>foram</w:t>
      </w:r>
      <w:r>
        <w:rPr>
          <w:spacing w:val="-6"/>
        </w:rPr>
        <w:t xml:space="preserve"> </w:t>
      </w:r>
      <w:r>
        <w:t>consideradas alternativas usuais de intervenção em sistemas de drenagem urbana, tais como a ampliação e/ou substituição de galerias existentes, a canalização de cursos d’água ou intervenções de retificação e revestimento de calha, bem como soluções baseadas em infiltração e retenção distribuída.</w:t>
      </w:r>
    </w:p>
    <w:p w14:paraId="221AA74D" w14:textId="77777777" w:rsidR="008A20DA" w:rsidRDefault="00DA0C0F">
      <w:pPr>
        <w:pStyle w:val="Corpodetexto"/>
        <w:spacing w:line="360" w:lineRule="auto"/>
        <w:ind w:left="140" w:right="139" w:firstLine="566"/>
        <w:jc w:val="both"/>
      </w:pPr>
      <w:r>
        <w:t>A ampliação de galerias e canalizações, embora eficaz para aumento da capacidade de escoamento, tende a transferir os picos de cheia para jusante, podendo agravar as condições de inundação em outros trechos da bacia, além de</w:t>
      </w:r>
      <w:r>
        <w:rPr>
          <w:spacing w:val="-1"/>
        </w:rPr>
        <w:t xml:space="preserve"> </w:t>
      </w:r>
      <w:r>
        <w:t>demandar intervenções</w:t>
      </w:r>
      <w:r>
        <w:rPr>
          <w:spacing w:val="-2"/>
        </w:rPr>
        <w:t xml:space="preserve"> </w:t>
      </w:r>
      <w:r>
        <w:t>de grande porte em áreas densamente urbanizadas, com elevados custos de desapropriação e significativa interferência da infraestrutura existente.</w:t>
      </w:r>
    </w:p>
    <w:p w14:paraId="73910225" w14:textId="77777777" w:rsidR="008A20DA" w:rsidRDefault="00DA0C0F">
      <w:pPr>
        <w:pStyle w:val="Corpodetexto"/>
        <w:spacing w:line="360" w:lineRule="auto"/>
        <w:ind w:left="140" w:right="137" w:firstLine="566"/>
        <w:jc w:val="both"/>
      </w:pPr>
      <w:r>
        <w:t>As</w:t>
      </w:r>
      <w:r>
        <w:rPr>
          <w:spacing w:val="-6"/>
        </w:rPr>
        <w:t xml:space="preserve"> </w:t>
      </w:r>
      <w:r>
        <w:t>soluções</w:t>
      </w:r>
      <w:r>
        <w:rPr>
          <w:spacing w:val="-6"/>
        </w:rPr>
        <w:t xml:space="preserve"> </w:t>
      </w:r>
      <w:r>
        <w:t>baseadas</w:t>
      </w:r>
      <w:r>
        <w:rPr>
          <w:spacing w:val="-4"/>
        </w:rPr>
        <w:t xml:space="preserve"> </w:t>
      </w:r>
      <w:r>
        <w:t>exclusivamente</w:t>
      </w:r>
      <w:r>
        <w:rPr>
          <w:spacing w:val="-4"/>
        </w:rPr>
        <w:t xml:space="preserve"> </w:t>
      </w:r>
      <w:r>
        <w:t>em</w:t>
      </w:r>
      <w:r>
        <w:rPr>
          <w:spacing w:val="-6"/>
        </w:rPr>
        <w:t xml:space="preserve"> </w:t>
      </w:r>
      <w:r>
        <w:t>infiltração,</w:t>
      </w:r>
      <w:r>
        <w:rPr>
          <w:spacing w:val="-4"/>
        </w:rPr>
        <w:t xml:space="preserve"> </w:t>
      </w:r>
      <w:r>
        <w:t>por</w:t>
      </w:r>
      <w:r>
        <w:rPr>
          <w:spacing w:val="-6"/>
        </w:rPr>
        <w:t xml:space="preserve"> </w:t>
      </w:r>
      <w:r>
        <w:t>sua</w:t>
      </w:r>
      <w:r>
        <w:rPr>
          <w:spacing w:val="-7"/>
        </w:rPr>
        <w:t xml:space="preserve"> </w:t>
      </w:r>
      <w:r>
        <w:t>vez,</w:t>
      </w:r>
      <w:r>
        <w:rPr>
          <w:spacing w:val="-6"/>
        </w:rPr>
        <w:t xml:space="preserve"> </w:t>
      </w:r>
      <w:r>
        <w:t>apresentam</w:t>
      </w:r>
      <w:r>
        <w:rPr>
          <w:spacing w:val="-6"/>
        </w:rPr>
        <w:t xml:space="preserve"> </w:t>
      </w:r>
      <w:r>
        <w:t>limitações</w:t>
      </w:r>
      <w:r>
        <w:rPr>
          <w:spacing w:val="-8"/>
        </w:rPr>
        <w:t xml:space="preserve"> </w:t>
      </w:r>
      <w:r>
        <w:t>em função das características geotécnicas e do grau de impermeabilização da bacia contribuinte, reduzindo sua eficiência para eventos críticos de precipitação.</w:t>
      </w:r>
    </w:p>
    <w:p w14:paraId="1D0C4918" w14:textId="77777777" w:rsidR="008A20DA" w:rsidRDefault="00DA0C0F">
      <w:pPr>
        <w:pStyle w:val="Corpodetexto"/>
        <w:spacing w:line="360" w:lineRule="auto"/>
        <w:ind w:left="140" w:right="138" w:firstLine="566"/>
        <w:jc w:val="both"/>
      </w:pPr>
      <w:r>
        <w:t>Diante desse cenário, a adoção de reservatórios de amortecimento de cheias, associados à implantação</w:t>
      </w:r>
      <w:r>
        <w:rPr>
          <w:spacing w:val="51"/>
        </w:rPr>
        <w:t xml:space="preserve"> </w:t>
      </w:r>
      <w:r>
        <w:t>de</w:t>
      </w:r>
      <w:r>
        <w:rPr>
          <w:spacing w:val="48"/>
        </w:rPr>
        <w:t xml:space="preserve"> </w:t>
      </w:r>
      <w:r>
        <w:t>galerias</w:t>
      </w:r>
      <w:r>
        <w:rPr>
          <w:spacing w:val="50"/>
        </w:rPr>
        <w:t xml:space="preserve"> </w:t>
      </w:r>
      <w:r>
        <w:t>complementares,</w:t>
      </w:r>
      <w:r>
        <w:rPr>
          <w:spacing w:val="51"/>
        </w:rPr>
        <w:t xml:space="preserve"> </w:t>
      </w:r>
      <w:r>
        <w:t>mostra-se</w:t>
      </w:r>
      <w:r>
        <w:rPr>
          <w:spacing w:val="47"/>
        </w:rPr>
        <w:t xml:space="preserve"> </w:t>
      </w:r>
      <w:r>
        <w:t>mais</w:t>
      </w:r>
      <w:r>
        <w:rPr>
          <w:spacing w:val="51"/>
        </w:rPr>
        <w:t xml:space="preserve"> </w:t>
      </w:r>
      <w:r>
        <w:t>adequada,</w:t>
      </w:r>
      <w:r>
        <w:rPr>
          <w:spacing w:val="48"/>
        </w:rPr>
        <w:t xml:space="preserve"> </w:t>
      </w:r>
      <w:r>
        <w:t>uma</w:t>
      </w:r>
      <w:r>
        <w:rPr>
          <w:spacing w:val="50"/>
        </w:rPr>
        <w:t xml:space="preserve"> </w:t>
      </w:r>
      <w:r>
        <w:t>vez</w:t>
      </w:r>
      <w:r>
        <w:rPr>
          <w:spacing w:val="48"/>
        </w:rPr>
        <w:t xml:space="preserve"> </w:t>
      </w:r>
      <w:r>
        <w:t>que</w:t>
      </w:r>
      <w:r>
        <w:rPr>
          <w:spacing w:val="51"/>
        </w:rPr>
        <w:t xml:space="preserve"> </w:t>
      </w:r>
      <w:r>
        <w:t>permite</w:t>
      </w:r>
      <w:r>
        <w:rPr>
          <w:spacing w:val="49"/>
        </w:rPr>
        <w:t xml:space="preserve"> </w:t>
      </w:r>
      <w:r>
        <w:rPr>
          <w:spacing w:val="-10"/>
        </w:rPr>
        <w:t>a</w:t>
      </w:r>
    </w:p>
    <w:p w14:paraId="7B5CD6BC" w14:textId="77777777" w:rsidR="008A20DA" w:rsidRDefault="008A20DA">
      <w:pPr>
        <w:pStyle w:val="Corpodetexto"/>
        <w:spacing w:line="360" w:lineRule="auto"/>
        <w:jc w:val="both"/>
        <w:sectPr w:rsidR="008A20DA">
          <w:pgSz w:w="11910" w:h="16840"/>
          <w:pgMar w:top="2360" w:right="992" w:bottom="280" w:left="992" w:header="643" w:footer="0" w:gutter="0"/>
          <w:cols w:space="720"/>
        </w:sectPr>
      </w:pPr>
    </w:p>
    <w:p w14:paraId="33A6F344" w14:textId="77777777" w:rsidR="008A20DA" w:rsidRDefault="00DA0C0F">
      <w:pPr>
        <w:pStyle w:val="Corpodetexto"/>
        <w:spacing w:before="175" w:line="360" w:lineRule="auto"/>
        <w:ind w:left="140" w:firstLine="0"/>
      </w:pPr>
      <w:r>
        <w:lastRenderedPageBreak/>
        <w:t>retenção temporária dos volumes excedentes e</w:t>
      </w:r>
      <w:r>
        <w:rPr>
          <w:spacing w:val="-1"/>
        </w:rPr>
        <w:t xml:space="preserve"> </w:t>
      </w:r>
      <w:r>
        <w:t>a redução dos picos de vazão, promovendo maior controle hidráulico do sistema sem sobrecarregar os trechos a jusante.</w:t>
      </w:r>
    </w:p>
    <w:p w14:paraId="26CF530B" w14:textId="77777777" w:rsidR="008A20DA" w:rsidRDefault="00DA0C0F">
      <w:pPr>
        <w:pStyle w:val="Corpodetexto"/>
        <w:spacing w:before="2" w:line="360" w:lineRule="auto"/>
        <w:ind w:left="140" w:right="138" w:firstLine="566"/>
        <w:jc w:val="right"/>
      </w:pPr>
      <w:r>
        <w:t>Adicionalmente, tal solução apresenta maior flexibilidade de implantação, possibilitando sua inserção</w:t>
      </w:r>
      <w:r>
        <w:rPr>
          <w:spacing w:val="-5"/>
        </w:rPr>
        <w:t xml:space="preserve"> </w:t>
      </w:r>
      <w:r>
        <w:t>em</w:t>
      </w:r>
      <w:r>
        <w:rPr>
          <w:spacing w:val="-2"/>
        </w:rPr>
        <w:t xml:space="preserve"> </w:t>
      </w:r>
      <w:r>
        <w:t>pontos</w:t>
      </w:r>
      <w:r>
        <w:rPr>
          <w:spacing w:val="-5"/>
        </w:rPr>
        <w:t xml:space="preserve"> </w:t>
      </w:r>
      <w:r>
        <w:t>estratégicos</w:t>
      </w:r>
      <w:r>
        <w:rPr>
          <w:spacing w:val="-3"/>
        </w:rPr>
        <w:t xml:space="preserve"> </w:t>
      </w:r>
      <w:r>
        <w:t>da</w:t>
      </w:r>
      <w:r>
        <w:rPr>
          <w:spacing w:val="-5"/>
        </w:rPr>
        <w:t xml:space="preserve"> </w:t>
      </w:r>
      <w:r>
        <w:t>bacia,</w:t>
      </w:r>
      <w:r>
        <w:rPr>
          <w:spacing w:val="-2"/>
        </w:rPr>
        <w:t xml:space="preserve"> </w:t>
      </w:r>
      <w:r>
        <w:t>com</w:t>
      </w:r>
      <w:r>
        <w:rPr>
          <w:spacing w:val="-5"/>
        </w:rPr>
        <w:t xml:space="preserve"> </w:t>
      </w:r>
      <w:r>
        <w:t>menor</w:t>
      </w:r>
      <w:r>
        <w:rPr>
          <w:spacing w:val="-3"/>
        </w:rPr>
        <w:t xml:space="preserve"> </w:t>
      </w:r>
      <w:r>
        <w:t>impacto</w:t>
      </w:r>
      <w:r>
        <w:rPr>
          <w:spacing w:val="-1"/>
        </w:rPr>
        <w:t xml:space="preserve"> </w:t>
      </w:r>
      <w:r>
        <w:t>sobre</w:t>
      </w:r>
      <w:r>
        <w:rPr>
          <w:spacing w:val="-3"/>
        </w:rPr>
        <w:t xml:space="preserve"> </w:t>
      </w:r>
      <w:r>
        <w:t>o</w:t>
      </w:r>
      <w:r>
        <w:rPr>
          <w:spacing w:val="-8"/>
        </w:rPr>
        <w:t xml:space="preserve"> </w:t>
      </w:r>
      <w:r>
        <w:t>tecido</w:t>
      </w:r>
      <w:r>
        <w:rPr>
          <w:spacing w:val="-3"/>
        </w:rPr>
        <w:t xml:space="preserve"> </w:t>
      </w:r>
      <w:r>
        <w:t>urbano</w:t>
      </w:r>
      <w:r>
        <w:rPr>
          <w:spacing w:val="-5"/>
        </w:rPr>
        <w:t xml:space="preserve"> </w:t>
      </w:r>
      <w:r>
        <w:rPr>
          <w:spacing w:val="-2"/>
        </w:rPr>
        <w:t>consolidado.</w:t>
      </w:r>
    </w:p>
    <w:p w14:paraId="7AB19094" w14:textId="77777777" w:rsidR="008A20DA" w:rsidRDefault="00DA0C0F">
      <w:pPr>
        <w:pStyle w:val="Corpodetexto"/>
        <w:spacing w:line="360" w:lineRule="auto"/>
        <w:ind w:left="140" w:right="44" w:firstLine="566"/>
      </w:pPr>
      <w:r>
        <w:t>Desta forma, por intermédio da Secretaria Municipal de Obras, vimos solicitar a contratação do objeto abaixo:</w:t>
      </w:r>
    </w:p>
    <w:p w14:paraId="090477D4" w14:textId="77777777" w:rsidR="008A20DA" w:rsidRDefault="008A20DA">
      <w:pPr>
        <w:pStyle w:val="Corpodetexto"/>
        <w:spacing w:before="122"/>
        <w:ind w:left="0" w:firstLine="0"/>
      </w:pPr>
    </w:p>
    <w:p w14:paraId="0B75AF73" w14:textId="77777777" w:rsidR="008A20DA" w:rsidRDefault="00DA0C0F">
      <w:pPr>
        <w:pStyle w:val="Ttulo1"/>
        <w:numPr>
          <w:ilvl w:val="0"/>
          <w:numId w:val="15"/>
        </w:numPr>
        <w:tabs>
          <w:tab w:val="left" w:pos="1065"/>
        </w:tabs>
        <w:spacing w:before="1"/>
        <w:ind w:left="1065"/>
        <w:jc w:val="left"/>
      </w:pPr>
      <w:r>
        <w:rPr>
          <w:spacing w:val="-2"/>
        </w:rPr>
        <w:t>OBJETO:</w:t>
      </w:r>
    </w:p>
    <w:p w14:paraId="3CD8816E" w14:textId="631EBB58" w:rsidR="008A20DA" w:rsidRDefault="00DA0C0F">
      <w:pPr>
        <w:pStyle w:val="Corpodetexto"/>
        <w:spacing w:before="128" w:line="360" w:lineRule="auto"/>
        <w:ind w:left="140" w:right="139" w:firstLine="360"/>
        <w:jc w:val="both"/>
      </w:pPr>
      <w:r>
        <w:t>Contratação de empresa de engenharia especializada para: elaboração de projetos básico e executivo;</w:t>
      </w:r>
      <w:r>
        <w:rPr>
          <w:spacing w:val="-16"/>
        </w:rPr>
        <w:t xml:space="preserve"> </w:t>
      </w:r>
      <w:r>
        <w:t>execução</w:t>
      </w:r>
      <w:r>
        <w:rPr>
          <w:spacing w:val="-15"/>
        </w:rPr>
        <w:t xml:space="preserve"> </w:t>
      </w:r>
      <w:r>
        <w:t>da</w:t>
      </w:r>
      <w:r>
        <w:rPr>
          <w:spacing w:val="-15"/>
        </w:rPr>
        <w:t xml:space="preserve"> </w:t>
      </w:r>
      <w:r>
        <w:t>obra</w:t>
      </w:r>
      <w:r>
        <w:rPr>
          <w:spacing w:val="-16"/>
        </w:rPr>
        <w:t xml:space="preserve"> </w:t>
      </w:r>
      <w:r>
        <w:t>de</w:t>
      </w:r>
      <w:r>
        <w:rPr>
          <w:spacing w:val="-15"/>
        </w:rPr>
        <w:t xml:space="preserve"> </w:t>
      </w:r>
      <w:r>
        <w:t>implantação</w:t>
      </w:r>
      <w:r>
        <w:rPr>
          <w:spacing w:val="-15"/>
        </w:rPr>
        <w:t xml:space="preserve"> </w:t>
      </w:r>
      <w:r>
        <w:t>de</w:t>
      </w:r>
      <w:r>
        <w:rPr>
          <w:spacing w:val="-15"/>
        </w:rPr>
        <w:t xml:space="preserve"> </w:t>
      </w:r>
      <w:r>
        <w:t>reservatórios</w:t>
      </w:r>
      <w:r>
        <w:rPr>
          <w:spacing w:val="-16"/>
        </w:rPr>
        <w:t xml:space="preserve"> </w:t>
      </w:r>
      <w:r>
        <w:t>de</w:t>
      </w:r>
      <w:r>
        <w:rPr>
          <w:spacing w:val="-15"/>
        </w:rPr>
        <w:t xml:space="preserve"> </w:t>
      </w:r>
      <w:r>
        <w:t>amortecimento</w:t>
      </w:r>
      <w:r>
        <w:rPr>
          <w:spacing w:val="-15"/>
        </w:rPr>
        <w:t xml:space="preserve"> </w:t>
      </w:r>
      <w:r>
        <w:t>de</w:t>
      </w:r>
      <w:r>
        <w:rPr>
          <w:spacing w:val="-16"/>
        </w:rPr>
        <w:t xml:space="preserve"> </w:t>
      </w:r>
      <w:r>
        <w:t>cheias</w:t>
      </w:r>
      <w:r>
        <w:rPr>
          <w:spacing w:val="-15"/>
        </w:rPr>
        <w:t xml:space="preserve"> </w:t>
      </w:r>
      <w:r>
        <w:t>e</w:t>
      </w:r>
      <w:r>
        <w:rPr>
          <w:spacing w:val="-15"/>
        </w:rPr>
        <w:t xml:space="preserve"> </w:t>
      </w:r>
      <w:r>
        <w:t xml:space="preserve">galerias celulares </w:t>
      </w:r>
      <w:r w:rsidR="007071E1">
        <w:t xml:space="preserve">para Controle de Cheias </w:t>
      </w:r>
      <w:r>
        <w:t>na bacia do Rio Quitandinha, em Petrópolis/RJ, conforme condições e exigências estabelecidas neste instrumento e dos demais documentos que o acompanham, vinculada ao PAC – Programa de Aceleração do Crescimento – Gestão de Riscos e Desastres: Drenagem Urbana –– Termo de Compromisso n°969073/2024/MCIDADES/CAIXA.</w:t>
      </w:r>
    </w:p>
    <w:p w14:paraId="58EA2AB5" w14:textId="77777777" w:rsidR="008A20DA" w:rsidRDefault="008A20DA">
      <w:pPr>
        <w:pStyle w:val="Corpodetexto"/>
        <w:spacing w:before="124"/>
        <w:ind w:left="0" w:firstLine="0"/>
      </w:pPr>
    </w:p>
    <w:p w14:paraId="2A75421D" w14:textId="77777777" w:rsidR="008A20DA" w:rsidRDefault="00DA0C0F">
      <w:pPr>
        <w:pStyle w:val="Ttulo1"/>
        <w:numPr>
          <w:ilvl w:val="0"/>
          <w:numId w:val="15"/>
        </w:numPr>
        <w:tabs>
          <w:tab w:val="left" w:pos="1065"/>
        </w:tabs>
        <w:spacing w:before="1"/>
        <w:ind w:left="1065"/>
        <w:jc w:val="left"/>
      </w:pPr>
      <w:r>
        <w:rPr>
          <w:spacing w:val="-2"/>
        </w:rPr>
        <w:t>OBJETIVOS:</w:t>
      </w:r>
    </w:p>
    <w:p w14:paraId="6F761CA3" w14:textId="77777777" w:rsidR="008A20DA" w:rsidRDefault="00DA0C0F">
      <w:pPr>
        <w:pStyle w:val="Ttulo2"/>
        <w:numPr>
          <w:ilvl w:val="1"/>
          <w:numId w:val="15"/>
        </w:numPr>
        <w:tabs>
          <w:tab w:val="left" w:pos="1218"/>
        </w:tabs>
        <w:spacing w:before="126"/>
        <w:ind w:left="1218" w:hanging="511"/>
      </w:pPr>
      <w:r>
        <w:rPr>
          <w:spacing w:val="-2"/>
        </w:rPr>
        <w:t>Geral</w:t>
      </w:r>
    </w:p>
    <w:p w14:paraId="21358BB5" w14:textId="77777777" w:rsidR="008A20DA" w:rsidRDefault="00DA0C0F">
      <w:pPr>
        <w:pStyle w:val="Corpodetexto"/>
        <w:spacing w:before="128" w:line="360" w:lineRule="auto"/>
        <w:ind w:left="140" w:right="138" w:firstLine="708"/>
        <w:jc w:val="both"/>
      </w:pPr>
      <w:r>
        <w:t>Elaborar Projetos Básico</w:t>
      </w:r>
      <w:r>
        <w:rPr>
          <w:spacing w:val="-2"/>
        </w:rPr>
        <w:t xml:space="preserve"> </w:t>
      </w:r>
      <w:r>
        <w:t>e</w:t>
      </w:r>
      <w:r>
        <w:rPr>
          <w:spacing w:val="-1"/>
        </w:rPr>
        <w:t xml:space="preserve"> </w:t>
      </w:r>
      <w:r>
        <w:t>Executivo e executar</w:t>
      </w:r>
      <w:r>
        <w:rPr>
          <w:spacing w:val="-3"/>
        </w:rPr>
        <w:t xml:space="preserve"> </w:t>
      </w:r>
      <w:r>
        <w:t>obra</w:t>
      </w:r>
      <w:r>
        <w:rPr>
          <w:spacing w:val="-2"/>
        </w:rPr>
        <w:t xml:space="preserve"> </w:t>
      </w:r>
      <w:r>
        <w:t>para implantação</w:t>
      </w:r>
      <w:r>
        <w:rPr>
          <w:spacing w:val="-2"/>
        </w:rPr>
        <w:t xml:space="preserve"> </w:t>
      </w:r>
      <w:r>
        <w:t>de reservatórios</w:t>
      </w:r>
      <w:r>
        <w:rPr>
          <w:spacing w:val="-1"/>
        </w:rPr>
        <w:t xml:space="preserve"> </w:t>
      </w:r>
      <w:r>
        <w:t>de amortecimento de cheias e galerias celulares, com o intuito de reduzir os riscos de inundações e alagamentos ao longo do curso do Rio Quitandinha, uma vez que essas soluções minimizam os picos</w:t>
      </w:r>
      <w:r>
        <w:rPr>
          <w:spacing w:val="-9"/>
        </w:rPr>
        <w:t xml:space="preserve"> </w:t>
      </w:r>
      <w:r>
        <w:t>de</w:t>
      </w:r>
      <w:r>
        <w:rPr>
          <w:spacing w:val="-9"/>
        </w:rPr>
        <w:t xml:space="preserve"> </w:t>
      </w:r>
      <w:r>
        <w:t>escoamento</w:t>
      </w:r>
      <w:r>
        <w:rPr>
          <w:spacing w:val="-9"/>
        </w:rPr>
        <w:t xml:space="preserve"> </w:t>
      </w:r>
      <w:r>
        <w:t>superficial,</w:t>
      </w:r>
      <w:r>
        <w:rPr>
          <w:spacing w:val="-9"/>
        </w:rPr>
        <w:t xml:space="preserve"> </w:t>
      </w:r>
      <w:r>
        <w:t>armazenando</w:t>
      </w:r>
      <w:r>
        <w:rPr>
          <w:spacing w:val="-13"/>
        </w:rPr>
        <w:t xml:space="preserve"> </w:t>
      </w:r>
      <w:r>
        <w:t>temporariamente</w:t>
      </w:r>
      <w:r>
        <w:rPr>
          <w:spacing w:val="-11"/>
        </w:rPr>
        <w:t xml:space="preserve"> </w:t>
      </w:r>
      <w:r>
        <w:t>e</w:t>
      </w:r>
      <w:r>
        <w:rPr>
          <w:spacing w:val="-13"/>
        </w:rPr>
        <w:t xml:space="preserve"> </w:t>
      </w:r>
      <w:r>
        <w:t>conduzindo</w:t>
      </w:r>
      <w:r>
        <w:rPr>
          <w:spacing w:val="-9"/>
        </w:rPr>
        <w:t xml:space="preserve"> </w:t>
      </w:r>
      <w:r>
        <w:t>de</w:t>
      </w:r>
      <w:r>
        <w:rPr>
          <w:spacing w:val="-13"/>
        </w:rPr>
        <w:t xml:space="preserve"> </w:t>
      </w:r>
      <w:r>
        <w:t>forma</w:t>
      </w:r>
      <w:r>
        <w:rPr>
          <w:spacing w:val="-11"/>
        </w:rPr>
        <w:t xml:space="preserve"> </w:t>
      </w:r>
      <w:r>
        <w:t>controlada esse volume.</w:t>
      </w:r>
    </w:p>
    <w:p w14:paraId="1E3D6736" w14:textId="77777777" w:rsidR="008A20DA" w:rsidRDefault="008A20DA">
      <w:pPr>
        <w:pStyle w:val="Corpodetexto"/>
        <w:spacing w:before="125"/>
        <w:ind w:left="0" w:firstLine="0"/>
      </w:pPr>
    </w:p>
    <w:p w14:paraId="34AD4EE5" w14:textId="77777777" w:rsidR="008A20DA" w:rsidRDefault="00DA0C0F">
      <w:pPr>
        <w:pStyle w:val="Ttulo2"/>
        <w:numPr>
          <w:ilvl w:val="1"/>
          <w:numId w:val="15"/>
        </w:numPr>
        <w:tabs>
          <w:tab w:val="left" w:pos="1218"/>
        </w:tabs>
        <w:ind w:left="1218" w:hanging="511"/>
      </w:pPr>
      <w:r>
        <w:rPr>
          <w:spacing w:val="-2"/>
        </w:rPr>
        <w:t>Específicos</w:t>
      </w:r>
    </w:p>
    <w:p w14:paraId="77B87D95" w14:textId="77777777" w:rsidR="008A20DA" w:rsidRDefault="00DA0C0F">
      <w:pPr>
        <w:pStyle w:val="Corpodetexto"/>
        <w:spacing w:before="129" w:line="360" w:lineRule="auto"/>
        <w:ind w:left="140" w:right="137" w:firstLine="708"/>
        <w:jc w:val="right"/>
      </w:pPr>
      <w:r>
        <w:t>No</w:t>
      </w:r>
      <w:r>
        <w:rPr>
          <w:spacing w:val="-11"/>
        </w:rPr>
        <w:t xml:space="preserve"> </w:t>
      </w:r>
      <w:r>
        <w:t>Estudo</w:t>
      </w:r>
      <w:r>
        <w:rPr>
          <w:spacing w:val="-11"/>
        </w:rPr>
        <w:t xml:space="preserve"> </w:t>
      </w:r>
      <w:r>
        <w:t>de</w:t>
      </w:r>
      <w:r>
        <w:rPr>
          <w:spacing w:val="-11"/>
        </w:rPr>
        <w:t xml:space="preserve"> </w:t>
      </w:r>
      <w:r>
        <w:t>Concepções</w:t>
      </w:r>
      <w:r>
        <w:rPr>
          <w:spacing w:val="-12"/>
        </w:rPr>
        <w:t xml:space="preserve"> </w:t>
      </w:r>
      <w:r>
        <w:t>foram</w:t>
      </w:r>
      <w:r>
        <w:rPr>
          <w:spacing w:val="-12"/>
        </w:rPr>
        <w:t xml:space="preserve"> </w:t>
      </w:r>
      <w:r>
        <w:t>demonstradas</w:t>
      </w:r>
      <w:r>
        <w:rPr>
          <w:spacing w:val="-14"/>
        </w:rPr>
        <w:t xml:space="preserve"> </w:t>
      </w:r>
      <w:r>
        <w:t>a</w:t>
      </w:r>
      <w:r>
        <w:rPr>
          <w:spacing w:val="-11"/>
        </w:rPr>
        <w:t xml:space="preserve"> </w:t>
      </w:r>
      <w:r>
        <w:t>viabilidade</w:t>
      </w:r>
      <w:r>
        <w:rPr>
          <w:spacing w:val="-11"/>
        </w:rPr>
        <w:t xml:space="preserve"> </w:t>
      </w:r>
      <w:r>
        <w:t>para</w:t>
      </w:r>
      <w:r>
        <w:rPr>
          <w:spacing w:val="-11"/>
        </w:rPr>
        <w:t xml:space="preserve"> </w:t>
      </w:r>
      <w:r>
        <w:t>execução</w:t>
      </w:r>
      <w:r>
        <w:rPr>
          <w:spacing w:val="-9"/>
        </w:rPr>
        <w:t xml:space="preserve"> </w:t>
      </w:r>
      <w:r>
        <w:t>de:</w:t>
      </w:r>
      <w:r>
        <w:rPr>
          <w:spacing w:val="-11"/>
        </w:rPr>
        <w:t xml:space="preserve"> </w:t>
      </w:r>
      <w:r>
        <w:t>(i)</w:t>
      </w:r>
      <w:r>
        <w:rPr>
          <w:spacing w:val="-9"/>
        </w:rPr>
        <w:t xml:space="preserve"> </w:t>
      </w:r>
      <w:r>
        <w:t>07</w:t>
      </w:r>
      <w:r>
        <w:rPr>
          <w:spacing w:val="-14"/>
        </w:rPr>
        <w:t xml:space="preserve"> </w:t>
      </w:r>
      <w:r>
        <w:t>(sete) reservatórios</w:t>
      </w:r>
      <w:r>
        <w:rPr>
          <w:spacing w:val="-2"/>
        </w:rPr>
        <w:t xml:space="preserve"> </w:t>
      </w:r>
      <w:r>
        <w:t>de</w:t>
      </w:r>
      <w:r>
        <w:rPr>
          <w:spacing w:val="-1"/>
        </w:rPr>
        <w:t xml:space="preserve"> </w:t>
      </w:r>
      <w:r>
        <w:t>amortecimento</w:t>
      </w:r>
      <w:r>
        <w:rPr>
          <w:spacing w:val="-3"/>
        </w:rPr>
        <w:t xml:space="preserve"> </w:t>
      </w:r>
      <w:r>
        <w:t>de cheias, em concreto</w:t>
      </w:r>
      <w:r>
        <w:rPr>
          <w:spacing w:val="-1"/>
        </w:rPr>
        <w:t xml:space="preserve"> </w:t>
      </w:r>
      <w:r>
        <w:t>armado</w:t>
      </w:r>
      <w:r>
        <w:rPr>
          <w:spacing w:val="-1"/>
        </w:rPr>
        <w:t xml:space="preserve"> </w:t>
      </w:r>
      <w:r>
        <w:t>e</w:t>
      </w:r>
      <w:r>
        <w:rPr>
          <w:spacing w:val="-4"/>
        </w:rPr>
        <w:t xml:space="preserve"> </w:t>
      </w:r>
      <w:r>
        <w:t>fechados com laje de</w:t>
      </w:r>
      <w:r>
        <w:rPr>
          <w:spacing w:val="-1"/>
        </w:rPr>
        <w:t xml:space="preserve"> </w:t>
      </w:r>
      <w:r>
        <w:t>cobertura, implantados</w:t>
      </w:r>
      <w:r>
        <w:rPr>
          <w:spacing w:val="-4"/>
        </w:rPr>
        <w:t xml:space="preserve"> </w:t>
      </w:r>
      <w:r>
        <w:t>em</w:t>
      </w:r>
      <w:r>
        <w:rPr>
          <w:spacing w:val="-4"/>
        </w:rPr>
        <w:t xml:space="preserve"> </w:t>
      </w:r>
      <w:r>
        <w:t>sistema</w:t>
      </w:r>
      <w:r>
        <w:rPr>
          <w:spacing w:val="-8"/>
        </w:rPr>
        <w:t xml:space="preserve"> </w:t>
      </w:r>
      <w:r>
        <w:t>em</w:t>
      </w:r>
      <w:r>
        <w:rPr>
          <w:spacing w:val="-2"/>
        </w:rPr>
        <w:t xml:space="preserve"> </w:t>
      </w:r>
      <w:r>
        <w:t>série</w:t>
      </w:r>
      <w:r>
        <w:rPr>
          <w:spacing w:val="-5"/>
        </w:rPr>
        <w:t xml:space="preserve"> </w:t>
      </w:r>
      <w:r>
        <w:t>e</w:t>
      </w:r>
      <w:r>
        <w:rPr>
          <w:spacing w:val="-4"/>
        </w:rPr>
        <w:t xml:space="preserve"> </w:t>
      </w:r>
      <w:r>
        <w:t>em</w:t>
      </w:r>
      <w:r>
        <w:rPr>
          <w:spacing w:val="-2"/>
        </w:rPr>
        <w:t xml:space="preserve"> </w:t>
      </w:r>
      <w:r>
        <w:t>paralelo</w:t>
      </w:r>
      <w:r>
        <w:rPr>
          <w:spacing w:val="-5"/>
        </w:rPr>
        <w:t xml:space="preserve"> </w:t>
      </w:r>
      <w:r>
        <w:t>–</w:t>
      </w:r>
      <w:r>
        <w:rPr>
          <w:spacing w:val="-6"/>
        </w:rPr>
        <w:t xml:space="preserve"> </w:t>
      </w:r>
      <w:r>
        <w:t>conforme</w:t>
      </w:r>
      <w:r>
        <w:rPr>
          <w:spacing w:val="-8"/>
        </w:rPr>
        <w:t xml:space="preserve"> </w:t>
      </w:r>
      <w:r>
        <w:t>especificidades</w:t>
      </w:r>
      <w:r>
        <w:rPr>
          <w:spacing w:val="-4"/>
        </w:rPr>
        <w:t xml:space="preserve"> </w:t>
      </w:r>
      <w:r>
        <w:t>–,</w:t>
      </w:r>
      <w:r>
        <w:rPr>
          <w:spacing w:val="-4"/>
        </w:rPr>
        <w:t xml:space="preserve"> </w:t>
      </w:r>
      <w:r>
        <w:t>além</w:t>
      </w:r>
      <w:r>
        <w:rPr>
          <w:spacing w:val="-2"/>
        </w:rPr>
        <w:t xml:space="preserve"> </w:t>
      </w:r>
      <w:r>
        <w:t>de</w:t>
      </w:r>
      <w:r>
        <w:rPr>
          <w:spacing w:val="-8"/>
        </w:rPr>
        <w:t xml:space="preserve"> </w:t>
      </w:r>
      <w:r>
        <w:t>(ii)</w:t>
      </w:r>
      <w:r>
        <w:rPr>
          <w:spacing w:val="-2"/>
        </w:rPr>
        <w:t xml:space="preserve"> </w:t>
      </w:r>
      <w:r>
        <w:t>03</w:t>
      </w:r>
      <w:r>
        <w:rPr>
          <w:spacing w:val="-6"/>
        </w:rPr>
        <w:t xml:space="preserve"> </w:t>
      </w:r>
      <w:r>
        <w:t>(três) galerias</w:t>
      </w:r>
      <w:r>
        <w:rPr>
          <w:spacing w:val="-18"/>
        </w:rPr>
        <w:t xml:space="preserve"> </w:t>
      </w:r>
      <w:r>
        <w:t>complementares,</w:t>
      </w:r>
      <w:r>
        <w:rPr>
          <w:spacing w:val="-15"/>
        </w:rPr>
        <w:t xml:space="preserve"> </w:t>
      </w:r>
      <w:r>
        <w:t>sendo</w:t>
      </w:r>
      <w:r>
        <w:rPr>
          <w:spacing w:val="-15"/>
        </w:rPr>
        <w:t xml:space="preserve"> </w:t>
      </w:r>
      <w:r>
        <w:t>duas</w:t>
      </w:r>
      <w:r>
        <w:rPr>
          <w:spacing w:val="-16"/>
        </w:rPr>
        <w:t xml:space="preserve"> </w:t>
      </w:r>
      <w:r>
        <w:t>com</w:t>
      </w:r>
      <w:r>
        <w:rPr>
          <w:spacing w:val="-15"/>
        </w:rPr>
        <w:t xml:space="preserve"> </w:t>
      </w:r>
      <w:r>
        <w:t>400m</w:t>
      </w:r>
      <w:r>
        <w:rPr>
          <w:spacing w:val="-15"/>
        </w:rPr>
        <w:t xml:space="preserve"> </w:t>
      </w:r>
      <w:r>
        <w:t>e</w:t>
      </w:r>
      <w:r>
        <w:rPr>
          <w:spacing w:val="-15"/>
        </w:rPr>
        <w:t xml:space="preserve"> </w:t>
      </w:r>
      <w:r>
        <w:t>uma</w:t>
      </w:r>
      <w:r>
        <w:rPr>
          <w:spacing w:val="-16"/>
        </w:rPr>
        <w:t xml:space="preserve"> </w:t>
      </w:r>
      <w:r>
        <w:t>com</w:t>
      </w:r>
      <w:r>
        <w:rPr>
          <w:spacing w:val="-14"/>
        </w:rPr>
        <w:t xml:space="preserve"> </w:t>
      </w:r>
      <w:r>
        <w:t>150m</w:t>
      </w:r>
      <w:r>
        <w:rPr>
          <w:spacing w:val="-13"/>
        </w:rPr>
        <w:t xml:space="preserve"> </w:t>
      </w:r>
      <w:r>
        <w:t>de</w:t>
      </w:r>
      <w:r>
        <w:rPr>
          <w:spacing w:val="-15"/>
        </w:rPr>
        <w:t xml:space="preserve"> </w:t>
      </w:r>
      <w:r>
        <w:t>extensão,</w:t>
      </w:r>
      <w:r>
        <w:rPr>
          <w:spacing w:val="-15"/>
        </w:rPr>
        <w:t xml:space="preserve"> </w:t>
      </w:r>
      <w:r>
        <w:rPr>
          <w:spacing w:val="-2"/>
        </w:rPr>
        <w:t>aproximadamente.</w:t>
      </w:r>
    </w:p>
    <w:p w14:paraId="7BB6A786" w14:textId="77777777" w:rsidR="008A20DA" w:rsidRDefault="00DA0C0F">
      <w:pPr>
        <w:pStyle w:val="Corpodetexto"/>
        <w:spacing w:before="1" w:line="360" w:lineRule="auto"/>
        <w:ind w:left="140" w:firstLine="708"/>
      </w:pPr>
      <w:r>
        <w:t>Para fins de melhor caracterização das soluções propostas, apresentam-se, a seguir, os</w:t>
      </w:r>
      <w:r>
        <w:rPr>
          <w:spacing w:val="80"/>
        </w:rPr>
        <w:t xml:space="preserve"> </w:t>
      </w:r>
      <w:r>
        <w:t>parâmetros técnicos preliminares por unidade:</w:t>
      </w:r>
    </w:p>
    <w:p w14:paraId="2945BD30" w14:textId="77777777" w:rsidR="008A20DA" w:rsidRDefault="00DA0C0F">
      <w:pPr>
        <w:pStyle w:val="PargrafodaLista"/>
        <w:numPr>
          <w:ilvl w:val="2"/>
          <w:numId w:val="15"/>
        </w:numPr>
        <w:tabs>
          <w:tab w:val="left" w:pos="1568"/>
        </w:tabs>
        <w:spacing w:before="0" w:line="352" w:lineRule="auto"/>
        <w:ind w:right="142"/>
      </w:pPr>
      <w:r>
        <w:rPr>
          <w:rFonts w:ascii="Arial" w:hAnsi="Arial"/>
          <w:b/>
        </w:rPr>
        <w:t>RAC</w:t>
      </w:r>
      <w:r>
        <w:rPr>
          <w:rFonts w:ascii="Arial" w:hAnsi="Arial"/>
          <w:b/>
          <w:spacing w:val="-9"/>
        </w:rPr>
        <w:t xml:space="preserve"> </w:t>
      </w:r>
      <w:r>
        <w:rPr>
          <w:rFonts w:ascii="Arial" w:hAnsi="Arial"/>
          <w:b/>
        </w:rPr>
        <w:t>01:</w:t>
      </w:r>
      <w:r>
        <w:rPr>
          <w:rFonts w:ascii="Arial" w:hAnsi="Arial"/>
          <w:b/>
          <w:spacing w:val="-9"/>
        </w:rPr>
        <w:t xml:space="preserve"> </w:t>
      </w:r>
      <w:r>
        <w:t>Encontro</w:t>
      </w:r>
      <w:r>
        <w:rPr>
          <w:spacing w:val="-13"/>
        </w:rPr>
        <w:t xml:space="preserve"> </w:t>
      </w:r>
      <w:r>
        <w:t>da</w:t>
      </w:r>
      <w:r>
        <w:rPr>
          <w:spacing w:val="-9"/>
        </w:rPr>
        <w:t xml:space="preserve"> </w:t>
      </w:r>
      <w:r>
        <w:t>Av.</w:t>
      </w:r>
      <w:r>
        <w:rPr>
          <w:spacing w:val="-11"/>
        </w:rPr>
        <w:t xml:space="preserve"> </w:t>
      </w:r>
      <w:r>
        <w:t>Getúlio</w:t>
      </w:r>
      <w:r>
        <w:rPr>
          <w:spacing w:val="-11"/>
        </w:rPr>
        <w:t xml:space="preserve"> </w:t>
      </w:r>
      <w:r>
        <w:t>Vargas</w:t>
      </w:r>
      <w:r>
        <w:rPr>
          <w:spacing w:val="-12"/>
        </w:rPr>
        <w:t xml:space="preserve"> </w:t>
      </w:r>
      <w:r>
        <w:t>(próximo</w:t>
      </w:r>
      <w:r>
        <w:rPr>
          <w:spacing w:val="-11"/>
        </w:rPr>
        <w:t xml:space="preserve"> </w:t>
      </w:r>
      <w:r>
        <w:t>ao</w:t>
      </w:r>
      <w:r>
        <w:rPr>
          <w:spacing w:val="-9"/>
        </w:rPr>
        <w:t xml:space="preserve"> </w:t>
      </w:r>
      <w:r>
        <w:t>n°987)</w:t>
      </w:r>
      <w:r>
        <w:rPr>
          <w:spacing w:val="-12"/>
        </w:rPr>
        <w:t xml:space="preserve"> </w:t>
      </w:r>
      <w:r>
        <w:t>com</w:t>
      </w:r>
      <w:r>
        <w:rPr>
          <w:spacing w:val="-9"/>
        </w:rPr>
        <w:t xml:space="preserve"> </w:t>
      </w:r>
      <w:r>
        <w:t>Av.</w:t>
      </w:r>
      <w:r>
        <w:rPr>
          <w:spacing w:val="-8"/>
        </w:rPr>
        <w:t xml:space="preserve"> </w:t>
      </w:r>
      <w:r>
        <w:t>Joaquim</w:t>
      </w:r>
      <w:r>
        <w:rPr>
          <w:spacing w:val="-9"/>
        </w:rPr>
        <w:t xml:space="preserve"> </w:t>
      </w:r>
      <w:r>
        <w:t xml:space="preserve">Rolla, </w:t>
      </w:r>
      <w:r>
        <w:rPr>
          <w:spacing w:val="-2"/>
        </w:rPr>
        <w:t>Quitandinha.</w:t>
      </w:r>
    </w:p>
    <w:p w14:paraId="73779780" w14:textId="77777777" w:rsidR="008A20DA" w:rsidRDefault="00DA0C0F">
      <w:pPr>
        <w:pStyle w:val="PargrafodaLista"/>
        <w:numPr>
          <w:ilvl w:val="3"/>
          <w:numId w:val="15"/>
        </w:numPr>
        <w:tabs>
          <w:tab w:val="left" w:pos="2286"/>
        </w:tabs>
        <w:spacing w:before="4"/>
        <w:ind w:left="2286" w:hanging="358"/>
      </w:pPr>
      <w:r>
        <w:t>Capacidade</w:t>
      </w:r>
      <w:r>
        <w:rPr>
          <w:spacing w:val="-5"/>
        </w:rPr>
        <w:t xml:space="preserve"> </w:t>
      </w:r>
      <w:r>
        <w:t>útil</w:t>
      </w:r>
      <w:r>
        <w:rPr>
          <w:spacing w:val="-6"/>
        </w:rPr>
        <w:t xml:space="preserve"> </w:t>
      </w:r>
      <w:r>
        <w:t>estimada:</w:t>
      </w:r>
      <w:r>
        <w:rPr>
          <w:spacing w:val="-3"/>
        </w:rPr>
        <w:t xml:space="preserve"> </w:t>
      </w:r>
      <w:r>
        <w:t>14.184,85</w:t>
      </w:r>
      <w:r>
        <w:rPr>
          <w:spacing w:val="-7"/>
        </w:rPr>
        <w:t xml:space="preserve"> </w:t>
      </w:r>
      <w:r>
        <w:rPr>
          <w:spacing w:val="-5"/>
        </w:rPr>
        <w:t>m³</w:t>
      </w:r>
    </w:p>
    <w:p w14:paraId="4DFC0B20" w14:textId="77777777" w:rsidR="008A20DA" w:rsidRDefault="008A20DA">
      <w:pPr>
        <w:pStyle w:val="PargrafodaLista"/>
        <w:sectPr w:rsidR="008A20DA">
          <w:pgSz w:w="11910" w:h="16840"/>
          <w:pgMar w:top="2360" w:right="992" w:bottom="280" w:left="992" w:header="643" w:footer="0" w:gutter="0"/>
          <w:cols w:space="720"/>
        </w:sectPr>
      </w:pPr>
    </w:p>
    <w:p w14:paraId="5943ADC1" w14:textId="77777777" w:rsidR="008A20DA" w:rsidRDefault="00DA0C0F">
      <w:pPr>
        <w:pStyle w:val="PargrafodaLista"/>
        <w:numPr>
          <w:ilvl w:val="3"/>
          <w:numId w:val="15"/>
        </w:numPr>
        <w:tabs>
          <w:tab w:val="left" w:pos="2286"/>
          <w:tab w:val="left" w:pos="2288"/>
        </w:tabs>
        <w:spacing w:before="175" w:line="333" w:lineRule="auto"/>
        <w:ind w:right="144"/>
      </w:pPr>
      <w:r>
        <w:lastRenderedPageBreak/>
        <w:t xml:space="preserve">Sistema de bombeamento previsto: 03 unidades de 15 CV (Q = 591,04 m³ / </w:t>
      </w:r>
      <w:r>
        <w:rPr>
          <w:spacing w:val="-6"/>
        </w:rPr>
        <w:t>h)</w:t>
      </w:r>
    </w:p>
    <w:p w14:paraId="146DAADE" w14:textId="77777777" w:rsidR="008A20DA" w:rsidRDefault="00DA0C0F">
      <w:pPr>
        <w:pStyle w:val="PargrafodaLista"/>
        <w:numPr>
          <w:ilvl w:val="3"/>
          <w:numId w:val="15"/>
        </w:numPr>
        <w:tabs>
          <w:tab w:val="left" w:pos="2286"/>
          <w:tab w:val="left" w:pos="2288"/>
        </w:tabs>
        <w:spacing w:before="38" w:line="333" w:lineRule="auto"/>
        <w:ind w:right="144"/>
      </w:pPr>
      <w:r>
        <w:t>Tipo de gradeamento previsto: em barras de aço CA-50, com diâmetro de</w:t>
      </w:r>
      <w:r>
        <w:rPr>
          <w:spacing w:val="80"/>
        </w:rPr>
        <w:t xml:space="preserve"> </w:t>
      </w:r>
      <w:r>
        <w:t>25mm, para retenção de sólidos carreados</w:t>
      </w:r>
    </w:p>
    <w:p w14:paraId="4E40D3C0" w14:textId="77777777" w:rsidR="008A20DA" w:rsidRDefault="00DA0C0F">
      <w:pPr>
        <w:pStyle w:val="PargrafodaLista"/>
        <w:numPr>
          <w:ilvl w:val="3"/>
          <w:numId w:val="15"/>
        </w:numPr>
        <w:tabs>
          <w:tab w:val="left" w:pos="2286"/>
        </w:tabs>
        <w:spacing w:before="36"/>
        <w:ind w:left="2286" w:hanging="358"/>
      </w:pPr>
      <w:r>
        <w:t>Tipo</w:t>
      </w:r>
      <w:r>
        <w:rPr>
          <w:spacing w:val="-4"/>
        </w:rPr>
        <w:t xml:space="preserve"> </w:t>
      </w:r>
      <w:r>
        <w:t>de</w:t>
      </w:r>
      <w:r>
        <w:rPr>
          <w:spacing w:val="-6"/>
        </w:rPr>
        <w:t xml:space="preserve"> </w:t>
      </w:r>
      <w:r>
        <w:t>impermeabilização</w:t>
      </w:r>
      <w:r>
        <w:rPr>
          <w:spacing w:val="-2"/>
        </w:rPr>
        <w:t xml:space="preserve"> prevista:</w:t>
      </w:r>
    </w:p>
    <w:p w14:paraId="28084312" w14:textId="77777777" w:rsidR="008A20DA" w:rsidRDefault="00DA0C0F">
      <w:pPr>
        <w:pStyle w:val="PargrafodaLista"/>
        <w:numPr>
          <w:ilvl w:val="4"/>
          <w:numId w:val="15"/>
        </w:numPr>
        <w:tabs>
          <w:tab w:val="left" w:pos="3006"/>
        </w:tabs>
        <w:spacing w:before="106"/>
        <w:ind w:left="3006" w:hanging="358"/>
      </w:pPr>
      <w:r>
        <w:t>Paredes</w:t>
      </w:r>
      <w:r>
        <w:rPr>
          <w:spacing w:val="-8"/>
        </w:rPr>
        <w:t xml:space="preserve"> </w:t>
      </w:r>
      <w:r>
        <w:t>internas:</w:t>
      </w:r>
      <w:r>
        <w:rPr>
          <w:spacing w:val="-9"/>
        </w:rPr>
        <w:t xml:space="preserve"> </w:t>
      </w:r>
      <w:r>
        <w:t>argamassa</w:t>
      </w:r>
      <w:r>
        <w:rPr>
          <w:spacing w:val="-6"/>
        </w:rPr>
        <w:t xml:space="preserve"> </w:t>
      </w:r>
      <w:r>
        <w:t>polimérica/membrana</w:t>
      </w:r>
      <w:r>
        <w:rPr>
          <w:spacing w:val="-7"/>
        </w:rPr>
        <w:t xml:space="preserve"> </w:t>
      </w:r>
      <w:r>
        <w:rPr>
          <w:spacing w:val="-2"/>
        </w:rPr>
        <w:t>acrílica;</w:t>
      </w:r>
    </w:p>
    <w:p w14:paraId="6001C69B" w14:textId="77777777" w:rsidR="008A20DA" w:rsidRDefault="00DA0C0F">
      <w:pPr>
        <w:pStyle w:val="PargrafodaLista"/>
        <w:numPr>
          <w:ilvl w:val="4"/>
          <w:numId w:val="15"/>
        </w:numPr>
        <w:tabs>
          <w:tab w:val="left" w:pos="3006"/>
        </w:tabs>
        <w:ind w:left="3006" w:hanging="358"/>
      </w:pPr>
      <w:r>
        <w:t>Paredes</w:t>
      </w:r>
      <w:r>
        <w:rPr>
          <w:spacing w:val="-3"/>
        </w:rPr>
        <w:t xml:space="preserve"> </w:t>
      </w:r>
      <w:r>
        <w:t>externas</w:t>
      </w:r>
      <w:r>
        <w:rPr>
          <w:spacing w:val="-5"/>
        </w:rPr>
        <w:t xml:space="preserve"> </w:t>
      </w:r>
      <w:r>
        <w:t>e</w:t>
      </w:r>
      <w:r>
        <w:rPr>
          <w:spacing w:val="-4"/>
        </w:rPr>
        <w:t xml:space="preserve"> </w:t>
      </w:r>
      <w:r>
        <w:t>área</w:t>
      </w:r>
      <w:r>
        <w:rPr>
          <w:spacing w:val="-4"/>
        </w:rPr>
        <w:t xml:space="preserve"> </w:t>
      </w:r>
      <w:r>
        <w:t>da</w:t>
      </w:r>
      <w:r>
        <w:rPr>
          <w:spacing w:val="-3"/>
        </w:rPr>
        <w:t xml:space="preserve"> </w:t>
      </w:r>
      <w:r>
        <w:t>superfície</w:t>
      </w:r>
      <w:r>
        <w:rPr>
          <w:spacing w:val="-4"/>
        </w:rPr>
        <w:t xml:space="preserve"> </w:t>
      </w:r>
      <w:r>
        <w:t>de</w:t>
      </w:r>
      <w:r>
        <w:rPr>
          <w:spacing w:val="-3"/>
        </w:rPr>
        <w:t xml:space="preserve"> </w:t>
      </w:r>
      <w:r>
        <w:t>tampa:</w:t>
      </w:r>
      <w:r>
        <w:rPr>
          <w:spacing w:val="-5"/>
        </w:rPr>
        <w:t xml:space="preserve"> </w:t>
      </w:r>
      <w:r>
        <w:t>emulsão</w:t>
      </w:r>
      <w:r>
        <w:rPr>
          <w:spacing w:val="-2"/>
        </w:rPr>
        <w:t xml:space="preserve"> asfáltica</w:t>
      </w:r>
    </w:p>
    <w:p w14:paraId="3F2D0392" w14:textId="77777777" w:rsidR="008A20DA" w:rsidRDefault="00DA0C0F">
      <w:pPr>
        <w:pStyle w:val="PargrafodaLista"/>
        <w:numPr>
          <w:ilvl w:val="3"/>
          <w:numId w:val="15"/>
        </w:numPr>
        <w:tabs>
          <w:tab w:val="left" w:pos="2286"/>
        </w:tabs>
        <w:ind w:left="2286" w:hanging="358"/>
      </w:pPr>
      <w:r>
        <w:t>Diâmetro</w:t>
      </w:r>
      <w:r>
        <w:rPr>
          <w:spacing w:val="-5"/>
        </w:rPr>
        <w:t xml:space="preserve"> </w:t>
      </w:r>
      <w:r>
        <w:t>previsto</w:t>
      </w:r>
      <w:r>
        <w:rPr>
          <w:spacing w:val="-3"/>
        </w:rPr>
        <w:t xml:space="preserve"> </w:t>
      </w:r>
      <w:r>
        <w:t>das</w:t>
      </w:r>
      <w:r>
        <w:rPr>
          <w:spacing w:val="-5"/>
        </w:rPr>
        <w:t xml:space="preserve"> </w:t>
      </w:r>
      <w:r>
        <w:t>tubulações</w:t>
      </w:r>
      <w:r>
        <w:rPr>
          <w:spacing w:val="-3"/>
        </w:rPr>
        <w:t xml:space="preserve"> </w:t>
      </w:r>
      <w:r>
        <w:t>de</w:t>
      </w:r>
      <w:r>
        <w:rPr>
          <w:spacing w:val="-3"/>
        </w:rPr>
        <w:t xml:space="preserve"> </w:t>
      </w:r>
      <w:r>
        <w:t>entrada</w:t>
      </w:r>
      <w:r>
        <w:rPr>
          <w:spacing w:val="-5"/>
        </w:rPr>
        <w:t xml:space="preserve"> </w:t>
      </w:r>
      <w:r>
        <w:t>do</w:t>
      </w:r>
      <w:r>
        <w:rPr>
          <w:spacing w:val="-5"/>
        </w:rPr>
        <w:t xml:space="preserve"> </w:t>
      </w:r>
      <w:r>
        <w:t>reservatório:</w:t>
      </w:r>
      <w:r>
        <w:rPr>
          <w:spacing w:val="-5"/>
        </w:rPr>
        <w:t xml:space="preserve"> </w:t>
      </w:r>
      <w:r>
        <w:rPr>
          <w:spacing w:val="-2"/>
        </w:rPr>
        <w:t>1500mm</w:t>
      </w:r>
    </w:p>
    <w:p w14:paraId="3CEEDB05" w14:textId="77777777" w:rsidR="008A20DA" w:rsidRDefault="00DA0C0F">
      <w:pPr>
        <w:pStyle w:val="PargrafodaLista"/>
        <w:numPr>
          <w:ilvl w:val="3"/>
          <w:numId w:val="15"/>
        </w:numPr>
        <w:tabs>
          <w:tab w:val="left" w:pos="2286"/>
        </w:tabs>
        <w:ind w:left="2286" w:hanging="358"/>
      </w:pPr>
      <w:r>
        <w:t>Diâmetro</w:t>
      </w:r>
      <w:r>
        <w:rPr>
          <w:spacing w:val="-5"/>
        </w:rPr>
        <w:t xml:space="preserve"> </w:t>
      </w:r>
      <w:r>
        <w:t>previsto</w:t>
      </w:r>
      <w:r>
        <w:rPr>
          <w:spacing w:val="-4"/>
        </w:rPr>
        <w:t xml:space="preserve"> </w:t>
      </w:r>
      <w:r>
        <w:t>das</w:t>
      </w:r>
      <w:r>
        <w:rPr>
          <w:spacing w:val="-5"/>
        </w:rPr>
        <w:t xml:space="preserve"> </w:t>
      </w:r>
      <w:r>
        <w:t>tubulações</w:t>
      </w:r>
      <w:r>
        <w:rPr>
          <w:spacing w:val="-4"/>
        </w:rPr>
        <w:t xml:space="preserve"> </w:t>
      </w:r>
      <w:r>
        <w:t>de</w:t>
      </w:r>
      <w:r>
        <w:rPr>
          <w:spacing w:val="-3"/>
        </w:rPr>
        <w:t xml:space="preserve"> </w:t>
      </w:r>
      <w:r>
        <w:t>saída</w:t>
      </w:r>
      <w:r>
        <w:rPr>
          <w:spacing w:val="-3"/>
        </w:rPr>
        <w:t xml:space="preserve"> </w:t>
      </w:r>
      <w:r>
        <w:t>do</w:t>
      </w:r>
      <w:r>
        <w:rPr>
          <w:spacing w:val="-3"/>
        </w:rPr>
        <w:t xml:space="preserve"> </w:t>
      </w:r>
      <w:r>
        <w:t>reservatório:</w:t>
      </w:r>
      <w:r>
        <w:rPr>
          <w:spacing w:val="-2"/>
        </w:rPr>
        <w:t xml:space="preserve"> 1000mm</w:t>
      </w:r>
    </w:p>
    <w:p w14:paraId="1D80D69A" w14:textId="77777777" w:rsidR="00F40057" w:rsidRDefault="00DA0C0F" w:rsidP="00F40057">
      <w:pPr>
        <w:pStyle w:val="PargrafodaLista"/>
        <w:numPr>
          <w:ilvl w:val="3"/>
          <w:numId w:val="15"/>
        </w:numPr>
        <w:tabs>
          <w:tab w:val="left" w:pos="2286"/>
          <w:tab w:val="left" w:pos="2288"/>
        </w:tabs>
        <w:spacing w:line="333" w:lineRule="auto"/>
        <w:ind w:right="143"/>
      </w:pPr>
      <w:r>
        <w:t>A recomposição</w:t>
      </w:r>
      <w:r>
        <w:rPr>
          <w:spacing w:val="29"/>
        </w:rPr>
        <w:t xml:space="preserve"> </w:t>
      </w:r>
      <w:r>
        <w:t>da base do pavimento,</w:t>
      </w:r>
      <w:r>
        <w:rPr>
          <w:spacing w:val="29"/>
        </w:rPr>
        <w:t xml:space="preserve"> </w:t>
      </w:r>
      <w:r>
        <w:t>após</w:t>
      </w:r>
      <w:r>
        <w:rPr>
          <w:spacing w:val="29"/>
        </w:rPr>
        <w:t xml:space="preserve"> </w:t>
      </w:r>
      <w:r>
        <w:t>a execução do reservatório, deverá apresentar espessura de 20 cm</w:t>
      </w:r>
    </w:p>
    <w:p w14:paraId="07B7EA33" w14:textId="72B59335" w:rsidR="008A20DA" w:rsidRDefault="00F40057" w:rsidP="00F40057">
      <w:pPr>
        <w:pStyle w:val="PargrafodaLista"/>
        <w:numPr>
          <w:ilvl w:val="3"/>
          <w:numId w:val="15"/>
        </w:numPr>
        <w:tabs>
          <w:tab w:val="left" w:pos="2286"/>
          <w:tab w:val="left" w:pos="2288"/>
        </w:tabs>
        <w:spacing w:line="333" w:lineRule="auto"/>
        <w:ind w:right="143"/>
      </w:pPr>
      <w:r w:rsidRPr="00F40057">
        <w:t>Deverá ser executada a recomposição da vegetação.</w:t>
      </w:r>
    </w:p>
    <w:p w14:paraId="3ADD3A1C" w14:textId="77777777" w:rsidR="00F40057" w:rsidRDefault="00F40057" w:rsidP="00F40057">
      <w:pPr>
        <w:pStyle w:val="PargrafodaLista"/>
        <w:tabs>
          <w:tab w:val="left" w:pos="2286"/>
          <w:tab w:val="left" w:pos="2288"/>
        </w:tabs>
        <w:spacing w:line="333" w:lineRule="auto"/>
        <w:ind w:left="2288" w:right="143" w:firstLine="0"/>
      </w:pPr>
    </w:p>
    <w:p w14:paraId="35A055BC" w14:textId="77777777" w:rsidR="008A20DA" w:rsidRDefault="00DA0C0F">
      <w:pPr>
        <w:pStyle w:val="PargrafodaLista"/>
        <w:numPr>
          <w:ilvl w:val="2"/>
          <w:numId w:val="15"/>
        </w:numPr>
        <w:tabs>
          <w:tab w:val="left" w:pos="1568"/>
        </w:tabs>
        <w:spacing w:before="0"/>
      </w:pPr>
      <w:r>
        <w:rPr>
          <w:rFonts w:ascii="Arial" w:hAnsi="Arial"/>
          <w:b/>
          <w:spacing w:val="-2"/>
        </w:rPr>
        <w:t>RAC</w:t>
      </w:r>
      <w:r>
        <w:rPr>
          <w:rFonts w:ascii="Arial" w:hAnsi="Arial"/>
          <w:b/>
          <w:spacing w:val="-10"/>
        </w:rPr>
        <w:t xml:space="preserve"> </w:t>
      </w:r>
      <w:r>
        <w:rPr>
          <w:rFonts w:ascii="Arial" w:hAnsi="Arial"/>
          <w:b/>
          <w:spacing w:val="-2"/>
        </w:rPr>
        <w:t>02:</w:t>
      </w:r>
      <w:r>
        <w:rPr>
          <w:rFonts w:ascii="Arial" w:hAnsi="Arial"/>
          <w:b/>
          <w:spacing w:val="-6"/>
        </w:rPr>
        <w:t xml:space="preserve"> </w:t>
      </w:r>
      <w:r>
        <w:rPr>
          <w:spacing w:val="-2"/>
        </w:rPr>
        <w:t>Encontro</w:t>
      </w:r>
      <w:r>
        <w:rPr>
          <w:spacing w:val="-11"/>
        </w:rPr>
        <w:t xml:space="preserve"> </w:t>
      </w:r>
      <w:r>
        <w:rPr>
          <w:spacing w:val="-2"/>
        </w:rPr>
        <w:t>da</w:t>
      </w:r>
      <w:r>
        <w:rPr>
          <w:spacing w:val="-12"/>
        </w:rPr>
        <w:t xml:space="preserve"> </w:t>
      </w:r>
      <w:r>
        <w:rPr>
          <w:spacing w:val="-2"/>
        </w:rPr>
        <w:t>Av.</w:t>
      </w:r>
      <w:r>
        <w:rPr>
          <w:spacing w:val="-9"/>
        </w:rPr>
        <w:t xml:space="preserve"> </w:t>
      </w:r>
      <w:r>
        <w:rPr>
          <w:spacing w:val="-2"/>
        </w:rPr>
        <w:t>Amaral</w:t>
      </w:r>
      <w:r>
        <w:rPr>
          <w:spacing w:val="-9"/>
        </w:rPr>
        <w:t xml:space="preserve"> </w:t>
      </w:r>
      <w:r>
        <w:rPr>
          <w:spacing w:val="-2"/>
        </w:rPr>
        <w:t>Peixoto</w:t>
      </w:r>
      <w:r>
        <w:rPr>
          <w:spacing w:val="-8"/>
        </w:rPr>
        <w:t xml:space="preserve"> </w:t>
      </w:r>
      <w:r>
        <w:rPr>
          <w:spacing w:val="-2"/>
        </w:rPr>
        <w:t>com</w:t>
      </w:r>
      <w:r>
        <w:rPr>
          <w:spacing w:val="-10"/>
        </w:rPr>
        <w:t xml:space="preserve"> </w:t>
      </w:r>
      <w:r>
        <w:rPr>
          <w:spacing w:val="-2"/>
        </w:rPr>
        <w:t>Av.</w:t>
      </w:r>
      <w:r>
        <w:rPr>
          <w:spacing w:val="-9"/>
        </w:rPr>
        <w:t xml:space="preserve"> </w:t>
      </w:r>
      <w:r>
        <w:rPr>
          <w:spacing w:val="-2"/>
        </w:rPr>
        <w:t>Getúlio</w:t>
      </w:r>
      <w:r>
        <w:rPr>
          <w:spacing w:val="-12"/>
        </w:rPr>
        <w:t xml:space="preserve"> </w:t>
      </w:r>
      <w:r>
        <w:rPr>
          <w:spacing w:val="-2"/>
        </w:rPr>
        <w:t>Vargas</w:t>
      </w:r>
      <w:r>
        <w:rPr>
          <w:spacing w:val="-9"/>
        </w:rPr>
        <w:t xml:space="preserve"> </w:t>
      </w:r>
      <w:r>
        <w:rPr>
          <w:spacing w:val="-2"/>
        </w:rPr>
        <w:t>(próximo</w:t>
      </w:r>
      <w:r>
        <w:rPr>
          <w:spacing w:val="-9"/>
        </w:rPr>
        <w:t xml:space="preserve"> </w:t>
      </w:r>
      <w:r>
        <w:rPr>
          <w:spacing w:val="-2"/>
        </w:rPr>
        <w:t>ao</w:t>
      </w:r>
      <w:r>
        <w:rPr>
          <w:spacing w:val="-8"/>
        </w:rPr>
        <w:t xml:space="preserve"> </w:t>
      </w:r>
      <w:r>
        <w:rPr>
          <w:spacing w:val="-2"/>
        </w:rPr>
        <w:t>n°500),</w:t>
      </w:r>
    </w:p>
    <w:p w14:paraId="6305D168" w14:textId="77777777" w:rsidR="008A20DA" w:rsidRDefault="00DA0C0F">
      <w:pPr>
        <w:pStyle w:val="Corpodetexto"/>
        <w:spacing w:before="127"/>
        <w:ind w:left="1568" w:firstLine="0"/>
      </w:pPr>
      <w:r>
        <w:rPr>
          <w:spacing w:val="-2"/>
        </w:rPr>
        <w:t>Quitandinha</w:t>
      </w:r>
    </w:p>
    <w:p w14:paraId="713F60E3" w14:textId="77777777" w:rsidR="008A20DA" w:rsidRDefault="00DA0C0F">
      <w:pPr>
        <w:pStyle w:val="PargrafodaLista"/>
        <w:numPr>
          <w:ilvl w:val="3"/>
          <w:numId w:val="15"/>
        </w:numPr>
        <w:tabs>
          <w:tab w:val="left" w:pos="2286"/>
        </w:tabs>
        <w:spacing w:before="126"/>
        <w:ind w:left="2286" w:hanging="358"/>
      </w:pPr>
      <w:r>
        <w:t>Capacidade</w:t>
      </w:r>
      <w:r>
        <w:rPr>
          <w:spacing w:val="-5"/>
        </w:rPr>
        <w:t xml:space="preserve"> </w:t>
      </w:r>
      <w:r>
        <w:t>útil</w:t>
      </w:r>
      <w:r>
        <w:rPr>
          <w:spacing w:val="-6"/>
        </w:rPr>
        <w:t xml:space="preserve"> </w:t>
      </w:r>
      <w:r>
        <w:t>estimada:</w:t>
      </w:r>
      <w:r>
        <w:rPr>
          <w:spacing w:val="-3"/>
        </w:rPr>
        <w:t xml:space="preserve"> </w:t>
      </w:r>
      <w:r>
        <w:t>15.990,29</w:t>
      </w:r>
      <w:r>
        <w:rPr>
          <w:spacing w:val="-7"/>
        </w:rPr>
        <w:t xml:space="preserve"> </w:t>
      </w:r>
      <w:r>
        <w:rPr>
          <w:spacing w:val="-5"/>
        </w:rPr>
        <w:t>m³</w:t>
      </w:r>
    </w:p>
    <w:p w14:paraId="2774EA10" w14:textId="77777777" w:rsidR="008A20DA" w:rsidRDefault="00DA0C0F">
      <w:pPr>
        <w:pStyle w:val="PargrafodaLista"/>
        <w:numPr>
          <w:ilvl w:val="3"/>
          <w:numId w:val="15"/>
        </w:numPr>
        <w:tabs>
          <w:tab w:val="left" w:pos="2286"/>
          <w:tab w:val="left" w:pos="2288"/>
        </w:tabs>
        <w:spacing w:line="333" w:lineRule="auto"/>
        <w:ind w:right="144"/>
      </w:pPr>
      <w:r>
        <w:t xml:space="preserve">Sistema de bombeamento previsto: 03 unidades de 15 CV (Q = 666,26 m³ / </w:t>
      </w:r>
      <w:r>
        <w:rPr>
          <w:spacing w:val="-6"/>
        </w:rPr>
        <w:t>h)</w:t>
      </w:r>
    </w:p>
    <w:p w14:paraId="4B443C8E" w14:textId="77777777" w:rsidR="008A20DA" w:rsidRDefault="00DA0C0F">
      <w:pPr>
        <w:pStyle w:val="PargrafodaLista"/>
        <w:numPr>
          <w:ilvl w:val="3"/>
          <w:numId w:val="15"/>
        </w:numPr>
        <w:tabs>
          <w:tab w:val="left" w:pos="2286"/>
          <w:tab w:val="left" w:pos="2288"/>
        </w:tabs>
        <w:spacing w:before="36" w:line="336" w:lineRule="auto"/>
        <w:ind w:right="144"/>
      </w:pPr>
      <w:r>
        <w:t>Tipo de gradeamento previsto: em barras de aço CA-50, com diâmetro de</w:t>
      </w:r>
      <w:r>
        <w:rPr>
          <w:spacing w:val="80"/>
        </w:rPr>
        <w:t xml:space="preserve"> </w:t>
      </w:r>
      <w:r>
        <w:t>25mm, para retenção de sólidos carreados</w:t>
      </w:r>
    </w:p>
    <w:p w14:paraId="13D3FE23" w14:textId="77777777" w:rsidR="008A20DA" w:rsidRDefault="00DA0C0F">
      <w:pPr>
        <w:pStyle w:val="PargrafodaLista"/>
        <w:numPr>
          <w:ilvl w:val="3"/>
          <w:numId w:val="15"/>
        </w:numPr>
        <w:tabs>
          <w:tab w:val="left" w:pos="2286"/>
        </w:tabs>
        <w:spacing w:before="33"/>
        <w:ind w:left="2286" w:hanging="358"/>
      </w:pPr>
      <w:r>
        <w:t>Tipo</w:t>
      </w:r>
      <w:r>
        <w:rPr>
          <w:spacing w:val="-4"/>
        </w:rPr>
        <w:t xml:space="preserve"> </w:t>
      </w:r>
      <w:r>
        <w:t>de</w:t>
      </w:r>
      <w:r>
        <w:rPr>
          <w:spacing w:val="-6"/>
        </w:rPr>
        <w:t xml:space="preserve"> </w:t>
      </w:r>
      <w:r>
        <w:t>impermeabilização</w:t>
      </w:r>
      <w:r>
        <w:rPr>
          <w:spacing w:val="-2"/>
        </w:rPr>
        <w:t xml:space="preserve"> prevista:</w:t>
      </w:r>
    </w:p>
    <w:p w14:paraId="46C9436E" w14:textId="77777777" w:rsidR="008A20DA" w:rsidRDefault="00DA0C0F">
      <w:pPr>
        <w:pStyle w:val="PargrafodaLista"/>
        <w:numPr>
          <w:ilvl w:val="4"/>
          <w:numId w:val="15"/>
        </w:numPr>
        <w:tabs>
          <w:tab w:val="left" w:pos="3006"/>
        </w:tabs>
        <w:spacing w:before="106"/>
        <w:ind w:left="3006" w:hanging="358"/>
      </w:pPr>
      <w:r>
        <w:t>Paredes</w:t>
      </w:r>
      <w:r>
        <w:rPr>
          <w:spacing w:val="-8"/>
        </w:rPr>
        <w:t xml:space="preserve"> </w:t>
      </w:r>
      <w:r>
        <w:t>internas:</w:t>
      </w:r>
      <w:r>
        <w:rPr>
          <w:spacing w:val="-9"/>
        </w:rPr>
        <w:t xml:space="preserve"> </w:t>
      </w:r>
      <w:r>
        <w:t>argamassa</w:t>
      </w:r>
      <w:r>
        <w:rPr>
          <w:spacing w:val="-6"/>
        </w:rPr>
        <w:t xml:space="preserve"> </w:t>
      </w:r>
      <w:r>
        <w:t>polimérica/membrana</w:t>
      </w:r>
      <w:r>
        <w:rPr>
          <w:spacing w:val="-7"/>
        </w:rPr>
        <w:t xml:space="preserve"> </w:t>
      </w:r>
      <w:r>
        <w:rPr>
          <w:spacing w:val="-2"/>
        </w:rPr>
        <w:t>acrílica;</w:t>
      </w:r>
    </w:p>
    <w:p w14:paraId="322CAE13" w14:textId="77777777" w:rsidR="008A20DA" w:rsidRDefault="00DA0C0F">
      <w:pPr>
        <w:pStyle w:val="PargrafodaLista"/>
        <w:numPr>
          <w:ilvl w:val="4"/>
          <w:numId w:val="15"/>
        </w:numPr>
        <w:tabs>
          <w:tab w:val="left" w:pos="3006"/>
        </w:tabs>
        <w:ind w:left="3006" w:hanging="358"/>
      </w:pPr>
      <w:r>
        <w:t>Paredes</w:t>
      </w:r>
      <w:r>
        <w:rPr>
          <w:spacing w:val="-3"/>
        </w:rPr>
        <w:t xml:space="preserve"> </w:t>
      </w:r>
      <w:r>
        <w:t>externas</w:t>
      </w:r>
      <w:r>
        <w:rPr>
          <w:spacing w:val="-5"/>
        </w:rPr>
        <w:t xml:space="preserve"> </w:t>
      </w:r>
      <w:r>
        <w:t>e</w:t>
      </w:r>
      <w:r>
        <w:rPr>
          <w:spacing w:val="-4"/>
        </w:rPr>
        <w:t xml:space="preserve"> </w:t>
      </w:r>
      <w:r>
        <w:t>área</w:t>
      </w:r>
      <w:r>
        <w:rPr>
          <w:spacing w:val="-4"/>
        </w:rPr>
        <w:t xml:space="preserve"> </w:t>
      </w:r>
      <w:r>
        <w:t>da</w:t>
      </w:r>
      <w:r>
        <w:rPr>
          <w:spacing w:val="-3"/>
        </w:rPr>
        <w:t xml:space="preserve"> </w:t>
      </w:r>
      <w:r>
        <w:t>superfície</w:t>
      </w:r>
      <w:r>
        <w:rPr>
          <w:spacing w:val="-4"/>
        </w:rPr>
        <w:t xml:space="preserve"> </w:t>
      </w:r>
      <w:r>
        <w:t>de</w:t>
      </w:r>
      <w:r>
        <w:rPr>
          <w:spacing w:val="-3"/>
        </w:rPr>
        <w:t xml:space="preserve"> </w:t>
      </w:r>
      <w:r>
        <w:t>tampa:</w:t>
      </w:r>
      <w:r>
        <w:rPr>
          <w:spacing w:val="-5"/>
        </w:rPr>
        <w:t xml:space="preserve"> </w:t>
      </w:r>
      <w:r>
        <w:t>emulsão</w:t>
      </w:r>
      <w:r>
        <w:rPr>
          <w:spacing w:val="-2"/>
        </w:rPr>
        <w:t xml:space="preserve"> asfáltica</w:t>
      </w:r>
    </w:p>
    <w:p w14:paraId="771EE3F1" w14:textId="77777777" w:rsidR="008A20DA" w:rsidRDefault="00DA0C0F">
      <w:pPr>
        <w:pStyle w:val="PargrafodaLista"/>
        <w:numPr>
          <w:ilvl w:val="3"/>
          <w:numId w:val="15"/>
        </w:numPr>
        <w:tabs>
          <w:tab w:val="left" w:pos="2286"/>
        </w:tabs>
        <w:ind w:left="2286" w:hanging="358"/>
      </w:pPr>
      <w:r>
        <w:t>Diâmetro</w:t>
      </w:r>
      <w:r>
        <w:rPr>
          <w:spacing w:val="-5"/>
        </w:rPr>
        <w:t xml:space="preserve"> </w:t>
      </w:r>
      <w:r>
        <w:t>previsto</w:t>
      </w:r>
      <w:r>
        <w:rPr>
          <w:spacing w:val="-3"/>
        </w:rPr>
        <w:t xml:space="preserve"> </w:t>
      </w:r>
      <w:r>
        <w:t>das</w:t>
      </w:r>
      <w:r>
        <w:rPr>
          <w:spacing w:val="-5"/>
        </w:rPr>
        <w:t xml:space="preserve"> </w:t>
      </w:r>
      <w:r>
        <w:t>tubulações</w:t>
      </w:r>
      <w:r>
        <w:rPr>
          <w:spacing w:val="-3"/>
        </w:rPr>
        <w:t xml:space="preserve"> </w:t>
      </w:r>
      <w:r>
        <w:t>de</w:t>
      </w:r>
      <w:r>
        <w:rPr>
          <w:spacing w:val="-3"/>
        </w:rPr>
        <w:t xml:space="preserve"> </w:t>
      </w:r>
      <w:r>
        <w:t>entrada</w:t>
      </w:r>
      <w:r>
        <w:rPr>
          <w:spacing w:val="-5"/>
        </w:rPr>
        <w:t xml:space="preserve"> </w:t>
      </w:r>
      <w:r>
        <w:t>do</w:t>
      </w:r>
      <w:r>
        <w:rPr>
          <w:spacing w:val="-5"/>
        </w:rPr>
        <w:t xml:space="preserve"> </w:t>
      </w:r>
      <w:r>
        <w:t>reservatório:</w:t>
      </w:r>
      <w:r>
        <w:rPr>
          <w:spacing w:val="-5"/>
        </w:rPr>
        <w:t xml:space="preserve"> </w:t>
      </w:r>
      <w:r>
        <w:rPr>
          <w:spacing w:val="-2"/>
        </w:rPr>
        <w:t>1500mm</w:t>
      </w:r>
    </w:p>
    <w:p w14:paraId="771B9AF8" w14:textId="77777777" w:rsidR="008A20DA" w:rsidRDefault="00DA0C0F">
      <w:pPr>
        <w:pStyle w:val="PargrafodaLista"/>
        <w:numPr>
          <w:ilvl w:val="3"/>
          <w:numId w:val="15"/>
        </w:numPr>
        <w:tabs>
          <w:tab w:val="left" w:pos="2286"/>
        </w:tabs>
        <w:ind w:left="2286" w:hanging="358"/>
      </w:pPr>
      <w:r>
        <w:t>Diâmetro</w:t>
      </w:r>
      <w:r>
        <w:rPr>
          <w:spacing w:val="-5"/>
        </w:rPr>
        <w:t xml:space="preserve"> </w:t>
      </w:r>
      <w:r>
        <w:t>previsto</w:t>
      </w:r>
      <w:r>
        <w:rPr>
          <w:spacing w:val="-4"/>
        </w:rPr>
        <w:t xml:space="preserve"> </w:t>
      </w:r>
      <w:r>
        <w:t>das</w:t>
      </w:r>
      <w:r>
        <w:rPr>
          <w:spacing w:val="-5"/>
        </w:rPr>
        <w:t xml:space="preserve"> </w:t>
      </w:r>
      <w:r>
        <w:t>tubulações</w:t>
      </w:r>
      <w:r>
        <w:rPr>
          <w:spacing w:val="-4"/>
        </w:rPr>
        <w:t xml:space="preserve"> </w:t>
      </w:r>
      <w:r>
        <w:t>de</w:t>
      </w:r>
      <w:r>
        <w:rPr>
          <w:spacing w:val="-3"/>
        </w:rPr>
        <w:t xml:space="preserve"> </w:t>
      </w:r>
      <w:r>
        <w:t>saída</w:t>
      </w:r>
      <w:r>
        <w:rPr>
          <w:spacing w:val="-3"/>
        </w:rPr>
        <w:t xml:space="preserve"> </w:t>
      </w:r>
      <w:r>
        <w:t>do</w:t>
      </w:r>
      <w:r>
        <w:rPr>
          <w:spacing w:val="-3"/>
        </w:rPr>
        <w:t xml:space="preserve"> </w:t>
      </w:r>
      <w:r>
        <w:t>reservatório:</w:t>
      </w:r>
      <w:r>
        <w:rPr>
          <w:spacing w:val="-2"/>
        </w:rPr>
        <w:t xml:space="preserve"> 1000mm</w:t>
      </w:r>
    </w:p>
    <w:p w14:paraId="79151733" w14:textId="4AD89BC2" w:rsidR="008A20DA" w:rsidRDefault="00DA0C0F">
      <w:pPr>
        <w:pStyle w:val="PargrafodaLista"/>
        <w:numPr>
          <w:ilvl w:val="3"/>
          <w:numId w:val="15"/>
        </w:numPr>
        <w:tabs>
          <w:tab w:val="left" w:pos="2286"/>
          <w:tab w:val="left" w:pos="2288"/>
        </w:tabs>
        <w:spacing w:line="333" w:lineRule="auto"/>
        <w:ind w:right="143"/>
      </w:pPr>
      <w:r>
        <w:t>A recomposição</w:t>
      </w:r>
      <w:r>
        <w:rPr>
          <w:spacing w:val="29"/>
        </w:rPr>
        <w:t xml:space="preserve"> </w:t>
      </w:r>
      <w:r>
        <w:t>da base do pavimento,</w:t>
      </w:r>
      <w:r>
        <w:rPr>
          <w:spacing w:val="29"/>
        </w:rPr>
        <w:t xml:space="preserve"> </w:t>
      </w:r>
      <w:r>
        <w:t>após</w:t>
      </w:r>
      <w:r>
        <w:rPr>
          <w:spacing w:val="29"/>
        </w:rPr>
        <w:t xml:space="preserve"> </w:t>
      </w:r>
      <w:r>
        <w:t>a execução do reservatório, deverá apresentar espessura de 20 cm</w:t>
      </w:r>
    </w:p>
    <w:p w14:paraId="72DC4F8B" w14:textId="33F0F5A9" w:rsidR="00F40057" w:rsidRDefault="00DF13F1">
      <w:pPr>
        <w:pStyle w:val="PargrafodaLista"/>
        <w:numPr>
          <w:ilvl w:val="3"/>
          <w:numId w:val="15"/>
        </w:numPr>
        <w:tabs>
          <w:tab w:val="left" w:pos="2286"/>
          <w:tab w:val="left" w:pos="2288"/>
        </w:tabs>
        <w:spacing w:line="333" w:lineRule="auto"/>
        <w:ind w:right="143"/>
      </w:pPr>
      <w:r w:rsidRPr="00DF13F1">
        <w:t>Deverão ser recompostos os paralelos.</w:t>
      </w:r>
    </w:p>
    <w:p w14:paraId="3927EA27" w14:textId="77777777" w:rsidR="008A20DA" w:rsidRDefault="008A20DA">
      <w:pPr>
        <w:pStyle w:val="Corpodetexto"/>
        <w:spacing w:before="161"/>
        <w:ind w:left="0" w:firstLine="0"/>
      </w:pPr>
    </w:p>
    <w:p w14:paraId="4B4E9FED" w14:textId="77777777" w:rsidR="008A20DA" w:rsidRDefault="00DA0C0F">
      <w:pPr>
        <w:pStyle w:val="PargrafodaLista"/>
        <w:numPr>
          <w:ilvl w:val="2"/>
          <w:numId w:val="15"/>
        </w:numPr>
        <w:tabs>
          <w:tab w:val="left" w:pos="1568"/>
        </w:tabs>
        <w:spacing w:before="0" w:line="352" w:lineRule="auto"/>
        <w:ind w:right="138"/>
      </w:pPr>
      <w:r>
        <w:rPr>
          <w:rFonts w:ascii="Arial" w:hAnsi="Arial"/>
          <w:b/>
        </w:rPr>
        <w:t xml:space="preserve">RAC 03: </w:t>
      </w:r>
      <w:r>
        <w:t>Estacionamento do Parque Cremerie – Rua Luís de Camões (próximo ao n°372), Independência</w:t>
      </w:r>
    </w:p>
    <w:p w14:paraId="225A250F" w14:textId="77777777" w:rsidR="008A20DA" w:rsidRDefault="00DA0C0F">
      <w:pPr>
        <w:pStyle w:val="PargrafodaLista"/>
        <w:numPr>
          <w:ilvl w:val="3"/>
          <w:numId w:val="15"/>
        </w:numPr>
        <w:tabs>
          <w:tab w:val="left" w:pos="2286"/>
        </w:tabs>
        <w:spacing w:before="8"/>
        <w:ind w:left="2286" w:hanging="358"/>
      </w:pPr>
      <w:r>
        <w:t>Capacidade</w:t>
      </w:r>
      <w:r>
        <w:rPr>
          <w:spacing w:val="-5"/>
        </w:rPr>
        <w:t xml:space="preserve"> </w:t>
      </w:r>
      <w:r>
        <w:t>útil</w:t>
      </w:r>
      <w:r>
        <w:rPr>
          <w:spacing w:val="-5"/>
        </w:rPr>
        <w:t xml:space="preserve"> </w:t>
      </w:r>
      <w:r>
        <w:t>estimada:</w:t>
      </w:r>
      <w:r>
        <w:rPr>
          <w:spacing w:val="-3"/>
        </w:rPr>
        <w:t xml:space="preserve"> </w:t>
      </w:r>
      <w:r>
        <w:t>7.679,36</w:t>
      </w:r>
      <w:r>
        <w:rPr>
          <w:spacing w:val="-6"/>
        </w:rPr>
        <w:t xml:space="preserve"> </w:t>
      </w:r>
      <w:r>
        <w:rPr>
          <w:spacing w:val="-5"/>
        </w:rPr>
        <w:t>m³</w:t>
      </w:r>
    </w:p>
    <w:p w14:paraId="774C81BE" w14:textId="77777777" w:rsidR="008A20DA" w:rsidRDefault="00DA0C0F">
      <w:pPr>
        <w:pStyle w:val="PargrafodaLista"/>
        <w:numPr>
          <w:ilvl w:val="3"/>
          <w:numId w:val="15"/>
        </w:numPr>
        <w:tabs>
          <w:tab w:val="left" w:pos="2286"/>
          <w:tab w:val="left" w:pos="2288"/>
        </w:tabs>
        <w:spacing w:before="106" w:line="333" w:lineRule="auto"/>
        <w:ind w:right="144"/>
      </w:pPr>
      <w:r>
        <w:t xml:space="preserve">Sistema de bombeamento previsto: 03 unidades de 15 CV (Q = 319,97 m³ / </w:t>
      </w:r>
      <w:r>
        <w:rPr>
          <w:spacing w:val="-6"/>
        </w:rPr>
        <w:t>h)</w:t>
      </w:r>
    </w:p>
    <w:p w14:paraId="4D1A594C" w14:textId="77777777" w:rsidR="008A20DA" w:rsidRDefault="00DA0C0F">
      <w:pPr>
        <w:pStyle w:val="PargrafodaLista"/>
        <w:numPr>
          <w:ilvl w:val="3"/>
          <w:numId w:val="15"/>
        </w:numPr>
        <w:tabs>
          <w:tab w:val="left" w:pos="2286"/>
          <w:tab w:val="left" w:pos="2288"/>
        </w:tabs>
        <w:spacing w:before="36" w:line="333" w:lineRule="auto"/>
        <w:ind w:right="144"/>
      </w:pPr>
      <w:r>
        <w:t>Tipo de gradeamento previsto: em barras de aço CA-50, com diâmetro de</w:t>
      </w:r>
      <w:r>
        <w:rPr>
          <w:spacing w:val="80"/>
        </w:rPr>
        <w:t xml:space="preserve"> </w:t>
      </w:r>
      <w:r>
        <w:t>25mm, para retenção de sólidos carreados</w:t>
      </w:r>
    </w:p>
    <w:p w14:paraId="06E09B72" w14:textId="77777777" w:rsidR="008A20DA" w:rsidRDefault="008A20DA">
      <w:pPr>
        <w:pStyle w:val="PargrafodaLista"/>
        <w:spacing w:line="333" w:lineRule="auto"/>
        <w:sectPr w:rsidR="008A20DA">
          <w:pgSz w:w="11910" w:h="16840"/>
          <w:pgMar w:top="2360" w:right="992" w:bottom="280" w:left="992" w:header="643" w:footer="0" w:gutter="0"/>
          <w:cols w:space="720"/>
        </w:sectPr>
      </w:pPr>
    </w:p>
    <w:p w14:paraId="71B807ED" w14:textId="77777777" w:rsidR="008A20DA" w:rsidRDefault="00DA0C0F">
      <w:pPr>
        <w:pStyle w:val="PargrafodaLista"/>
        <w:numPr>
          <w:ilvl w:val="3"/>
          <w:numId w:val="15"/>
        </w:numPr>
        <w:tabs>
          <w:tab w:val="left" w:pos="2286"/>
        </w:tabs>
        <w:spacing w:before="175"/>
        <w:ind w:left="2286" w:hanging="358"/>
        <w:jc w:val="both"/>
      </w:pPr>
      <w:r>
        <w:lastRenderedPageBreak/>
        <w:t>Tipo</w:t>
      </w:r>
      <w:r>
        <w:rPr>
          <w:spacing w:val="-4"/>
        </w:rPr>
        <w:t xml:space="preserve"> </w:t>
      </w:r>
      <w:r>
        <w:t>de</w:t>
      </w:r>
      <w:r>
        <w:rPr>
          <w:spacing w:val="-6"/>
        </w:rPr>
        <w:t xml:space="preserve"> </w:t>
      </w:r>
      <w:r>
        <w:t>impermeabilização</w:t>
      </w:r>
      <w:r>
        <w:rPr>
          <w:spacing w:val="-2"/>
        </w:rPr>
        <w:t xml:space="preserve"> prevista:</w:t>
      </w:r>
    </w:p>
    <w:p w14:paraId="3C15130C" w14:textId="77777777" w:rsidR="008A20DA" w:rsidRDefault="00DA0C0F">
      <w:pPr>
        <w:pStyle w:val="PargrafodaLista"/>
        <w:numPr>
          <w:ilvl w:val="4"/>
          <w:numId w:val="15"/>
        </w:numPr>
        <w:tabs>
          <w:tab w:val="left" w:pos="3006"/>
        </w:tabs>
        <w:ind w:left="3006" w:hanging="358"/>
        <w:jc w:val="both"/>
      </w:pPr>
      <w:r>
        <w:t>Paredes</w:t>
      </w:r>
      <w:r>
        <w:rPr>
          <w:spacing w:val="-8"/>
        </w:rPr>
        <w:t xml:space="preserve"> </w:t>
      </w:r>
      <w:r>
        <w:t>internas:</w:t>
      </w:r>
      <w:r>
        <w:rPr>
          <w:spacing w:val="-9"/>
        </w:rPr>
        <w:t xml:space="preserve"> </w:t>
      </w:r>
      <w:r>
        <w:t>argamassa</w:t>
      </w:r>
      <w:r>
        <w:rPr>
          <w:spacing w:val="-6"/>
        </w:rPr>
        <w:t xml:space="preserve"> </w:t>
      </w:r>
      <w:r>
        <w:t>polimérica/membrana</w:t>
      </w:r>
      <w:r>
        <w:rPr>
          <w:spacing w:val="-7"/>
        </w:rPr>
        <w:t xml:space="preserve"> </w:t>
      </w:r>
      <w:r>
        <w:rPr>
          <w:spacing w:val="-2"/>
        </w:rPr>
        <w:t>acrílica;</w:t>
      </w:r>
    </w:p>
    <w:p w14:paraId="0F888842" w14:textId="77777777" w:rsidR="008A20DA" w:rsidRDefault="00DA0C0F">
      <w:pPr>
        <w:pStyle w:val="PargrafodaLista"/>
        <w:numPr>
          <w:ilvl w:val="4"/>
          <w:numId w:val="15"/>
        </w:numPr>
        <w:tabs>
          <w:tab w:val="left" w:pos="3006"/>
        </w:tabs>
        <w:spacing w:before="109"/>
        <w:ind w:left="3006" w:hanging="358"/>
        <w:jc w:val="both"/>
      </w:pPr>
      <w:r>
        <w:t>Paredes</w:t>
      </w:r>
      <w:r>
        <w:rPr>
          <w:spacing w:val="-3"/>
        </w:rPr>
        <w:t xml:space="preserve"> </w:t>
      </w:r>
      <w:r>
        <w:t>externas</w:t>
      </w:r>
      <w:r>
        <w:rPr>
          <w:spacing w:val="-5"/>
        </w:rPr>
        <w:t xml:space="preserve"> </w:t>
      </w:r>
      <w:r>
        <w:t>e</w:t>
      </w:r>
      <w:r>
        <w:rPr>
          <w:spacing w:val="-4"/>
        </w:rPr>
        <w:t xml:space="preserve"> </w:t>
      </w:r>
      <w:r>
        <w:t>área</w:t>
      </w:r>
      <w:r>
        <w:rPr>
          <w:spacing w:val="-4"/>
        </w:rPr>
        <w:t xml:space="preserve"> </w:t>
      </w:r>
      <w:r>
        <w:t>da</w:t>
      </w:r>
      <w:r>
        <w:rPr>
          <w:spacing w:val="-3"/>
        </w:rPr>
        <w:t xml:space="preserve"> </w:t>
      </w:r>
      <w:r>
        <w:t>superfície</w:t>
      </w:r>
      <w:r>
        <w:rPr>
          <w:spacing w:val="-4"/>
        </w:rPr>
        <w:t xml:space="preserve"> </w:t>
      </w:r>
      <w:r>
        <w:t>de</w:t>
      </w:r>
      <w:r>
        <w:rPr>
          <w:spacing w:val="-3"/>
        </w:rPr>
        <w:t xml:space="preserve"> </w:t>
      </w:r>
      <w:r>
        <w:t>tampa:</w:t>
      </w:r>
      <w:r>
        <w:rPr>
          <w:spacing w:val="-5"/>
        </w:rPr>
        <w:t xml:space="preserve"> </w:t>
      </w:r>
      <w:r>
        <w:t>emulsão</w:t>
      </w:r>
      <w:r>
        <w:rPr>
          <w:spacing w:val="-2"/>
        </w:rPr>
        <w:t xml:space="preserve"> asfáltica</w:t>
      </w:r>
    </w:p>
    <w:p w14:paraId="03DFF7BD" w14:textId="77777777" w:rsidR="008A20DA" w:rsidRDefault="00DA0C0F">
      <w:pPr>
        <w:pStyle w:val="PargrafodaLista"/>
        <w:numPr>
          <w:ilvl w:val="3"/>
          <w:numId w:val="15"/>
        </w:numPr>
        <w:tabs>
          <w:tab w:val="left" w:pos="2286"/>
          <w:tab w:val="left" w:pos="2288"/>
        </w:tabs>
        <w:spacing w:line="333" w:lineRule="auto"/>
        <w:ind w:right="142"/>
        <w:jc w:val="both"/>
      </w:pPr>
      <w:r>
        <w:t>Diâmetro previsto das tubulações de entrada do reservatório: 400mm, além de entrada de água diretamente das janelas do rio</w:t>
      </w:r>
    </w:p>
    <w:p w14:paraId="422FC422" w14:textId="77777777" w:rsidR="008A20DA" w:rsidRDefault="00DA0C0F">
      <w:pPr>
        <w:pStyle w:val="PargrafodaLista"/>
        <w:numPr>
          <w:ilvl w:val="3"/>
          <w:numId w:val="15"/>
        </w:numPr>
        <w:tabs>
          <w:tab w:val="left" w:pos="2286"/>
          <w:tab w:val="left" w:pos="2288"/>
        </w:tabs>
        <w:spacing w:before="35" w:line="348" w:lineRule="auto"/>
        <w:ind w:right="138"/>
        <w:jc w:val="both"/>
      </w:pPr>
      <w:r>
        <w:t>Diâmetro previsto das tubulações de saída do reservatório: saída de água através do sistema de bombeamento previsto, comunicando-se diretamente com o rio, conforme anteprojeto.</w:t>
      </w:r>
    </w:p>
    <w:p w14:paraId="3D842837" w14:textId="2CB6EBBC" w:rsidR="008A20DA" w:rsidRDefault="00DA0C0F">
      <w:pPr>
        <w:pStyle w:val="PargrafodaLista"/>
        <w:numPr>
          <w:ilvl w:val="3"/>
          <w:numId w:val="15"/>
        </w:numPr>
        <w:tabs>
          <w:tab w:val="left" w:pos="2286"/>
          <w:tab w:val="left" w:pos="2288"/>
        </w:tabs>
        <w:spacing w:before="18" w:line="333" w:lineRule="auto"/>
        <w:ind w:right="143"/>
        <w:jc w:val="both"/>
      </w:pPr>
      <w:r>
        <w:t>A recomposição da base do pavimento, após a execução do reservatório, deverá apresentar espessura de 20 cm</w:t>
      </w:r>
    </w:p>
    <w:p w14:paraId="42372E51" w14:textId="77777777" w:rsidR="00DF13F1" w:rsidRDefault="00DF13F1" w:rsidP="00DF13F1">
      <w:pPr>
        <w:pStyle w:val="PargrafodaLista"/>
        <w:numPr>
          <w:ilvl w:val="3"/>
          <w:numId w:val="15"/>
        </w:numPr>
        <w:tabs>
          <w:tab w:val="left" w:pos="2286"/>
          <w:tab w:val="left" w:pos="2288"/>
        </w:tabs>
        <w:spacing w:before="18" w:line="333" w:lineRule="auto"/>
        <w:ind w:right="143"/>
        <w:jc w:val="both"/>
      </w:pPr>
      <w:r w:rsidRPr="00F40057">
        <w:t>Deverá ser recomposto o asfalto com espessura de 8 cm.</w:t>
      </w:r>
    </w:p>
    <w:p w14:paraId="120793FC" w14:textId="77777777" w:rsidR="008A20DA" w:rsidRDefault="008A20DA">
      <w:pPr>
        <w:pStyle w:val="Corpodetexto"/>
        <w:spacing w:before="161"/>
        <w:ind w:left="0" w:firstLine="0"/>
      </w:pPr>
    </w:p>
    <w:p w14:paraId="47C4E165" w14:textId="77777777" w:rsidR="008A20DA" w:rsidRDefault="00DA0C0F">
      <w:pPr>
        <w:pStyle w:val="PargrafodaLista"/>
        <w:numPr>
          <w:ilvl w:val="2"/>
          <w:numId w:val="15"/>
        </w:numPr>
        <w:tabs>
          <w:tab w:val="left" w:pos="1567"/>
        </w:tabs>
        <w:spacing w:before="1"/>
        <w:ind w:left="1567" w:hanging="359"/>
        <w:jc w:val="both"/>
      </w:pPr>
      <w:r>
        <w:rPr>
          <w:rFonts w:ascii="Arial" w:hAnsi="Arial"/>
          <w:b/>
        </w:rPr>
        <w:t>RAC</w:t>
      </w:r>
      <w:r>
        <w:rPr>
          <w:rFonts w:ascii="Arial" w:hAnsi="Arial"/>
          <w:b/>
          <w:spacing w:val="-4"/>
        </w:rPr>
        <w:t xml:space="preserve"> </w:t>
      </w:r>
      <w:r>
        <w:rPr>
          <w:rFonts w:ascii="Arial" w:hAnsi="Arial"/>
          <w:b/>
        </w:rPr>
        <w:t>04:</w:t>
      </w:r>
      <w:r>
        <w:rPr>
          <w:rFonts w:ascii="Arial" w:hAnsi="Arial"/>
          <w:b/>
          <w:spacing w:val="-3"/>
        </w:rPr>
        <w:t xml:space="preserve"> </w:t>
      </w:r>
      <w:r>
        <w:t>Rua</w:t>
      </w:r>
      <w:r>
        <w:rPr>
          <w:spacing w:val="-2"/>
        </w:rPr>
        <w:t xml:space="preserve"> </w:t>
      </w:r>
      <w:r>
        <w:t>General</w:t>
      </w:r>
      <w:r>
        <w:rPr>
          <w:spacing w:val="-4"/>
        </w:rPr>
        <w:t xml:space="preserve"> </w:t>
      </w:r>
      <w:r>
        <w:t>Rondon</w:t>
      </w:r>
      <w:r>
        <w:rPr>
          <w:spacing w:val="-2"/>
        </w:rPr>
        <w:t xml:space="preserve"> </w:t>
      </w:r>
      <w:r>
        <w:t>(próximo</w:t>
      </w:r>
      <w:r>
        <w:rPr>
          <w:spacing w:val="-6"/>
        </w:rPr>
        <w:t xml:space="preserve"> </w:t>
      </w:r>
      <w:r>
        <w:t>ao</w:t>
      </w:r>
      <w:r>
        <w:rPr>
          <w:spacing w:val="-4"/>
        </w:rPr>
        <w:t xml:space="preserve"> </w:t>
      </w:r>
      <w:r>
        <w:t>n°400),</w:t>
      </w:r>
      <w:r>
        <w:rPr>
          <w:spacing w:val="-5"/>
        </w:rPr>
        <w:t xml:space="preserve"> </w:t>
      </w:r>
      <w:r>
        <w:rPr>
          <w:spacing w:val="-2"/>
        </w:rPr>
        <w:t>Quitandinha</w:t>
      </w:r>
    </w:p>
    <w:p w14:paraId="6707B808" w14:textId="77777777" w:rsidR="008A20DA" w:rsidRDefault="00DA0C0F">
      <w:pPr>
        <w:pStyle w:val="PargrafodaLista"/>
        <w:numPr>
          <w:ilvl w:val="3"/>
          <w:numId w:val="15"/>
        </w:numPr>
        <w:tabs>
          <w:tab w:val="left" w:pos="2286"/>
        </w:tabs>
        <w:spacing w:before="126"/>
        <w:ind w:left="2286" w:hanging="358"/>
        <w:jc w:val="both"/>
      </w:pPr>
      <w:r>
        <w:t>Capacidade</w:t>
      </w:r>
      <w:r>
        <w:rPr>
          <w:spacing w:val="-5"/>
        </w:rPr>
        <w:t xml:space="preserve"> </w:t>
      </w:r>
      <w:r>
        <w:t>útil</w:t>
      </w:r>
      <w:r>
        <w:rPr>
          <w:spacing w:val="-6"/>
        </w:rPr>
        <w:t xml:space="preserve"> </w:t>
      </w:r>
      <w:r>
        <w:t>estimada:</w:t>
      </w:r>
      <w:r>
        <w:rPr>
          <w:spacing w:val="-3"/>
        </w:rPr>
        <w:t xml:space="preserve"> </w:t>
      </w:r>
      <w:r>
        <w:t>15.550,66</w:t>
      </w:r>
      <w:r>
        <w:rPr>
          <w:spacing w:val="-7"/>
        </w:rPr>
        <w:t xml:space="preserve"> </w:t>
      </w:r>
      <w:r>
        <w:rPr>
          <w:spacing w:val="-5"/>
        </w:rPr>
        <w:t>m³</w:t>
      </w:r>
    </w:p>
    <w:p w14:paraId="2E2BEAAB" w14:textId="77777777" w:rsidR="008A20DA" w:rsidRDefault="00DA0C0F">
      <w:pPr>
        <w:pStyle w:val="PargrafodaLista"/>
        <w:numPr>
          <w:ilvl w:val="3"/>
          <w:numId w:val="15"/>
        </w:numPr>
        <w:tabs>
          <w:tab w:val="left" w:pos="2286"/>
          <w:tab w:val="left" w:pos="2288"/>
        </w:tabs>
        <w:spacing w:line="333" w:lineRule="auto"/>
        <w:ind w:right="144"/>
        <w:jc w:val="both"/>
      </w:pPr>
      <w:r>
        <w:t xml:space="preserve">Sistema de bombeamento previsto: 03 unidades de 15 CV (Q = 647,94 m³ / </w:t>
      </w:r>
      <w:r>
        <w:rPr>
          <w:spacing w:val="-6"/>
        </w:rPr>
        <w:t>h)</w:t>
      </w:r>
    </w:p>
    <w:p w14:paraId="65D65AD7" w14:textId="77777777" w:rsidR="008A20DA" w:rsidRDefault="00DA0C0F">
      <w:pPr>
        <w:pStyle w:val="PargrafodaLista"/>
        <w:numPr>
          <w:ilvl w:val="3"/>
          <w:numId w:val="15"/>
        </w:numPr>
        <w:tabs>
          <w:tab w:val="left" w:pos="2286"/>
          <w:tab w:val="left" w:pos="2288"/>
        </w:tabs>
        <w:spacing w:before="36" w:line="333" w:lineRule="auto"/>
        <w:ind w:right="144"/>
        <w:jc w:val="both"/>
      </w:pPr>
      <w:r>
        <w:t>Tipo de gradeamento previsto: em barras de aço CA-50, com diâmetro de 25mm, para retenção de sólidos carreados</w:t>
      </w:r>
    </w:p>
    <w:p w14:paraId="6B67D733" w14:textId="77777777" w:rsidR="008A20DA" w:rsidRDefault="00DA0C0F">
      <w:pPr>
        <w:pStyle w:val="PargrafodaLista"/>
        <w:numPr>
          <w:ilvl w:val="3"/>
          <w:numId w:val="15"/>
        </w:numPr>
        <w:tabs>
          <w:tab w:val="left" w:pos="2286"/>
        </w:tabs>
        <w:spacing w:before="36"/>
        <w:ind w:left="2286" w:hanging="358"/>
        <w:jc w:val="both"/>
      </w:pPr>
      <w:r>
        <w:t>Tipo</w:t>
      </w:r>
      <w:r>
        <w:rPr>
          <w:spacing w:val="-4"/>
        </w:rPr>
        <w:t xml:space="preserve"> </w:t>
      </w:r>
      <w:r>
        <w:t>de</w:t>
      </w:r>
      <w:r>
        <w:rPr>
          <w:spacing w:val="-6"/>
        </w:rPr>
        <w:t xml:space="preserve"> </w:t>
      </w:r>
      <w:r>
        <w:t>impermeabilização</w:t>
      </w:r>
      <w:r>
        <w:rPr>
          <w:spacing w:val="-2"/>
        </w:rPr>
        <w:t xml:space="preserve"> prevista:</w:t>
      </w:r>
    </w:p>
    <w:p w14:paraId="09B7AB5A" w14:textId="77777777" w:rsidR="008A20DA" w:rsidRDefault="00DA0C0F">
      <w:pPr>
        <w:pStyle w:val="PargrafodaLista"/>
        <w:numPr>
          <w:ilvl w:val="4"/>
          <w:numId w:val="15"/>
        </w:numPr>
        <w:tabs>
          <w:tab w:val="left" w:pos="3006"/>
        </w:tabs>
        <w:spacing w:before="109"/>
        <w:ind w:left="3006" w:hanging="358"/>
        <w:jc w:val="both"/>
      </w:pPr>
      <w:r>
        <w:t>Paredes</w:t>
      </w:r>
      <w:r>
        <w:rPr>
          <w:spacing w:val="-8"/>
        </w:rPr>
        <w:t xml:space="preserve"> </w:t>
      </w:r>
      <w:r>
        <w:t>internas:</w:t>
      </w:r>
      <w:r>
        <w:rPr>
          <w:spacing w:val="-9"/>
        </w:rPr>
        <w:t xml:space="preserve"> </w:t>
      </w:r>
      <w:r>
        <w:t>argamassa</w:t>
      </w:r>
      <w:r>
        <w:rPr>
          <w:spacing w:val="-6"/>
        </w:rPr>
        <w:t xml:space="preserve"> </w:t>
      </w:r>
      <w:r>
        <w:t>polimérica/membrana</w:t>
      </w:r>
      <w:r>
        <w:rPr>
          <w:spacing w:val="-7"/>
        </w:rPr>
        <w:t xml:space="preserve"> </w:t>
      </w:r>
      <w:r>
        <w:rPr>
          <w:spacing w:val="-2"/>
        </w:rPr>
        <w:t>acrílica;</w:t>
      </w:r>
    </w:p>
    <w:p w14:paraId="66355DDB" w14:textId="77777777" w:rsidR="008A20DA" w:rsidRDefault="00DA0C0F">
      <w:pPr>
        <w:pStyle w:val="PargrafodaLista"/>
        <w:numPr>
          <w:ilvl w:val="4"/>
          <w:numId w:val="15"/>
        </w:numPr>
        <w:tabs>
          <w:tab w:val="left" w:pos="3006"/>
        </w:tabs>
        <w:ind w:left="3006" w:hanging="358"/>
        <w:jc w:val="both"/>
      </w:pPr>
      <w:r>
        <w:t>Paredes</w:t>
      </w:r>
      <w:r>
        <w:rPr>
          <w:spacing w:val="-3"/>
        </w:rPr>
        <w:t xml:space="preserve"> </w:t>
      </w:r>
      <w:r>
        <w:t>externas</w:t>
      </w:r>
      <w:r>
        <w:rPr>
          <w:spacing w:val="-5"/>
        </w:rPr>
        <w:t xml:space="preserve"> </w:t>
      </w:r>
      <w:r>
        <w:t>e</w:t>
      </w:r>
      <w:r>
        <w:rPr>
          <w:spacing w:val="-4"/>
        </w:rPr>
        <w:t xml:space="preserve"> </w:t>
      </w:r>
      <w:r>
        <w:t>área</w:t>
      </w:r>
      <w:r>
        <w:rPr>
          <w:spacing w:val="-4"/>
        </w:rPr>
        <w:t xml:space="preserve"> </w:t>
      </w:r>
      <w:r>
        <w:t>da</w:t>
      </w:r>
      <w:r>
        <w:rPr>
          <w:spacing w:val="-3"/>
        </w:rPr>
        <w:t xml:space="preserve"> </w:t>
      </w:r>
      <w:r>
        <w:t>superfície</w:t>
      </w:r>
      <w:r>
        <w:rPr>
          <w:spacing w:val="-4"/>
        </w:rPr>
        <w:t xml:space="preserve"> </w:t>
      </w:r>
      <w:r>
        <w:t>de</w:t>
      </w:r>
      <w:r>
        <w:rPr>
          <w:spacing w:val="-3"/>
        </w:rPr>
        <w:t xml:space="preserve"> </w:t>
      </w:r>
      <w:r>
        <w:t>tampa:</w:t>
      </w:r>
      <w:r>
        <w:rPr>
          <w:spacing w:val="-5"/>
        </w:rPr>
        <w:t xml:space="preserve"> </w:t>
      </w:r>
      <w:r>
        <w:t>emulsão</w:t>
      </w:r>
      <w:r>
        <w:rPr>
          <w:spacing w:val="-2"/>
        </w:rPr>
        <w:t xml:space="preserve"> asfáltica</w:t>
      </w:r>
    </w:p>
    <w:p w14:paraId="285E834F" w14:textId="77777777" w:rsidR="008A20DA" w:rsidRDefault="00DA0C0F">
      <w:pPr>
        <w:pStyle w:val="PargrafodaLista"/>
        <w:numPr>
          <w:ilvl w:val="3"/>
          <w:numId w:val="15"/>
        </w:numPr>
        <w:tabs>
          <w:tab w:val="left" w:pos="2286"/>
          <w:tab w:val="left" w:pos="2288"/>
        </w:tabs>
        <w:spacing w:before="106" w:line="333" w:lineRule="auto"/>
        <w:ind w:right="140"/>
        <w:jc w:val="both"/>
      </w:pPr>
      <w:r>
        <w:t>Diâmetro</w:t>
      </w:r>
      <w:r>
        <w:rPr>
          <w:spacing w:val="-16"/>
        </w:rPr>
        <w:t xml:space="preserve"> </w:t>
      </w:r>
      <w:r>
        <w:t>previsto</w:t>
      </w:r>
      <w:r>
        <w:rPr>
          <w:spacing w:val="-15"/>
        </w:rPr>
        <w:t xml:space="preserve"> </w:t>
      </w:r>
      <w:r>
        <w:t>das</w:t>
      </w:r>
      <w:r>
        <w:rPr>
          <w:spacing w:val="-15"/>
        </w:rPr>
        <w:t xml:space="preserve"> </w:t>
      </w:r>
      <w:r>
        <w:t>tubulações</w:t>
      </w:r>
      <w:r>
        <w:rPr>
          <w:spacing w:val="-16"/>
        </w:rPr>
        <w:t xml:space="preserve"> </w:t>
      </w:r>
      <w:r>
        <w:t>de</w:t>
      </w:r>
      <w:r>
        <w:rPr>
          <w:spacing w:val="-15"/>
        </w:rPr>
        <w:t xml:space="preserve"> </w:t>
      </w:r>
      <w:r>
        <w:t>entrada</w:t>
      </w:r>
      <w:r>
        <w:rPr>
          <w:spacing w:val="-15"/>
        </w:rPr>
        <w:t xml:space="preserve"> </w:t>
      </w:r>
      <w:r>
        <w:t>do</w:t>
      </w:r>
      <w:r>
        <w:rPr>
          <w:spacing w:val="-15"/>
        </w:rPr>
        <w:t xml:space="preserve"> </w:t>
      </w:r>
      <w:r>
        <w:t>reservatório:</w:t>
      </w:r>
      <w:r>
        <w:rPr>
          <w:spacing w:val="-16"/>
        </w:rPr>
        <w:t xml:space="preserve"> </w:t>
      </w:r>
      <w:r>
        <w:t>entrada</w:t>
      </w:r>
      <w:r>
        <w:rPr>
          <w:spacing w:val="-15"/>
        </w:rPr>
        <w:t xml:space="preserve"> </w:t>
      </w:r>
      <w:r>
        <w:t>de</w:t>
      </w:r>
      <w:r>
        <w:rPr>
          <w:spacing w:val="-15"/>
        </w:rPr>
        <w:t xml:space="preserve"> </w:t>
      </w:r>
      <w:r>
        <w:t>água diretamente através das janelas do rio</w:t>
      </w:r>
    </w:p>
    <w:p w14:paraId="4CE044FD" w14:textId="77777777" w:rsidR="008A20DA" w:rsidRDefault="00DA0C0F">
      <w:pPr>
        <w:pStyle w:val="PargrafodaLista"/>
        <w:numPr>
          <w:ilvl w:val="3"/>
          <w:numId w:val="15"/>
        </w:numPr>
        <w:tabs>
          <w:tab w:val="left" w:pos="2286"/>
          <w:tab w:val="left" w:pos="2288"/>
        </w:tabs>
        <w:spacing w:before="36" w:line="348" w:lineRule="auto"/>
        <w:ind w:right="139"/>
        <w:jc w:val="both"/>
      </w:pPr>
      <w:r>
        <w:t>Diâmetro previsto das tubulações de entrada do reservatório: saída de água através do sistema de bombeamento previsto, comunicando-se diretamente com o rio, conforme anteprojeto</w:t>
      </w:r>
    </w:p>
    <w:p w14:paraId="52C38F33" w14:textId="433B1B0D" w:rsidR="008A20DA" w:rsidRDefault="00DA0C0F">
      <w:pPr>
        <w:pStyle w:val="PargrafodaLista"/>
        <w:numPr>
          <w:ilvl w:val="3"/>
          <w:numId w:val="15"/>
        </w:numPr>
        <w:tabs>
          <w:tab w:val="left" w:pos="2286"/>
          <w:tab w:val="left" w:pos="2288"/>
        </w:tabs>
        <w:spacing w:before="18" w:line="333" w:lineRule="auto"/>
        <w:ind w:right="143"/>
        <w:jc w:val="both"/>
      </w:pPr>
      <w:r>
        <w:t>A recomposição da base do pavimento, após a execução do reservatório, deverá apresentar espessura de 20 cm</w:t>
      </w:r>
    </w:p>
    <w:p w14:paraId="4D898DA0" w14:textId="6DA37FB2" w:rsidR="00F40057" w:rsidRDefault="00F40057">
      <w:pPr>
        <w:pStyle w:val="PargrafodaLista"/>
        <w:numPr>
          <w:ilvl w:val="3"/>
          <w:numId w:val="15"/>
        </w:numPr>
        <w:tabs>
          <w:tab w:val="left" w:pos="2286"/>
          <w:tab w:val="left" w:pos="2288"/>
        </w:tabs>
        <w:spacing w:before="18" w:line="333" w:lineRule="auto"/>
        <w:ind w:right="143"/>
        <w:jc w:val="both"/>
      </w:pPr>
      <w:r w:rsidRPr="00F40057">
        <w:t>Deverá ser executada a pavimentação em concreto na praça.</w:t>
      </w:r>
    </w:p>
    <w:p w14:paraId="335989F2" w14:textId="77777777" w:rsidR="008A20DA" w:rsidRDefault="008A20DA">
      <w:pPr>
        <w:pStyle w:val="Corpodetexto"/>
        <w:spacing w:before="161"/>
        <w:ind w:left="0" w:firstLine="0"/>
      </w:pPr>
    </w:p>
    <w:p w14:paraId="0D0DCA68" w14:textId="77777777" w:rsidR="008A20DA" w:rsidRDefault="00DA0C0F">
      <w:pPr>
        <w:pStyle w:val="PargrafodaLista"/>
        <w:numPr>
          <w:ilvl w:val="2"/>
          <w:numId w:val="15"/>
        </w:numPr>
        <w:tabs>
          <w:tab w:val="left" w:pos="1568"/>
        </w:tabs>
        <w:spacing w:before="0"/>
      </w:pPr>
      <w:r>
        <w:rPr>
          <w:rFonts w:ascii="Arial" w:hAnsi="Arial"/>
          <w:b/>
        </w:rPr>
        <w:t>RAC</w:t>
      </w:r>
      <w:r>
        <w:rPr>
          <w:rFonts w:ascii="Arial" w:hAnsi="Arial"/>
          <w:b/>
          <w:spacing w:val="-3"/>
        </w:rPr>
        <w:t xml:space="preserve"> </w:t>
      </w:r>
      <w:r>
        <w:rPr>
          <w:rFonts w:ascii="Arial" w:hAnsi="Arial"/>
          <w:b/>
        </w:rPr>
        <w:t>05:</w:t>
      </w:r>
      <w:r>
        <w:rPr>
          <w:rFonts w:ascii="Arial" w:hAnsi="Arial"/>
          <w:b/>
          <w:spacing w:val="-2"/>
        </w:rPr>
        <w:t xml:space="preserve"> </w:t>
      </w:r>
      <w:r>
        <w:t>Ponte</w:t>
      </w:r>
      <w:r>
        <w:rPr>
          <w:spacing w:val="-5"/>
        </w:rPr>
        <w:t xml:space="preserve"> </w:t>
      </w:r>
      <w:r>
        <w:t>Fones</w:t>
      </w:r>
      <w:r>
        <w:rPr>
          <w:spacing w:val="-3"/>
        </w:rPr>
        <w:t xml:space="preserve"> </w:t>
      </w:r>
      <w:r>
        <w:t>–</w:t>
      </w:r>
      <w:r>
        <w:rPr>
          <w:spacing w:val="-5"/>
        </w:rPr>
        <w:t xml:space="preserve"> </w:t>
      </w:r>
      <w:r>
        <w:t>Rua</w:t>
      </w:r>
      <w:r>
        <w:rPr>
          <w:spacing w:val="-2"/>
        </w:rPr>
        <w:t xml:space="preserve"> </w:t>
      </w:r>
      <w:r>
        <w:t>Coronel</w:t>
      </w:r>
      <w:r>
        <w:rPr>
          <w:spacing w:val="-3"/>
        </w:rPr>
        <w:t xml:space="preserve"> </w:t>
      </w:r>
      <w:r>
        <w:t>Veiga</w:t>
      </w:r>
      <w:r>
        <w:rPr>
          <w:spacing w:val="-4"/>
        </w:rPr>
        <w:t xml:space="preserve"> </w:t>
      </w:r>
      <w:r>
        <w:t>(próximo</w:t>
      </w:r>
      <w:r>
        <w:rPr>
          <w:spacing w:val="-5"/>
        </w:rPr>
        <w:t xml:space="preserve"> </w:t>
      </w:r>
      <w:r>
        <w:t>ao</w:t>
      </w:r>
      <w:r>
        <w:rPr>
          <w:spacing w:val="-1"/>
        </w:rPr>
        <w:t xml:space="preserve"> </w:t>
      </w:r>
      <w:r>
        <w:t>n°2007),</w:t>
      </w:r>
      <w:r>
        <w:rPr>
          <w:spacing w:val="-3"/>
        </w:rPr>
        <w:t xml:space="preserve"> </w:t>
      </w:r>
      <w:r>
        <w:t>Coronel</w:t>
      </w:r>
      <w:r>
        <w:rPr>
          <w:spacing w:val="-4"/>
        </w:rPr>
        <w:t xml:space="preserve"> </w:t>
      </w:r>
      <w:r>
        <w:rPr>
          <w:spacing w:val="-2"/>
        </w:rPr>
        <w:t>Veiga</w:t>
      </w:r>
    </w:p>
    <w:p w14:paraId="651AA1D0" w14:textId="77777777" w:rsidR="008A20DA" w:rsidRDefault="00DA0C0F">
      <w:pPr>
        <w:pStyle w:val="PargrafodaLista"/>
        <w:numPr>
          <w:ilvl w:val="3"/>
          <w:numId w:val="15"/>
        </w:numPr>
        <w:tabs>
          <w:tab w:val="left" w:pos="2286"/>
        </w:tabs>
        <w:spacing w:before="127"/>
        <w:ind w:left="2286" w:hanging="358"/>
      </w:pPr>
      <w:r>
        <w:t>Capacidade</w:t>
      </w:r>
      <w:r>
        <w:rPr>
          <w:spacing w:val="-5"/>
        </w:rPr>
        <w:t xml:space="preserve"> </w:t>
      </w:r>
      <w:r>
        <w:t>útil</w:t>
      </w:r>
      <w:r>
        <w:rPr>
          <w:spacing w:val="-5"/>
        </w:rPr>
        <w:t xml:space="preserve"> </w:t>
      </w:r>
      <w:r>
        <w:t>estimada:</w:t>
      </w:r>
      <w:r>
        <w:rPr>
          <w:spacing w:val="-3"/>
        </w:rPr>
        <w:t xml:space="preserve"> </w:t>
      </w:r>
      <w:r>
        <w:t>7.775,59</w:t>
      </w:r>
      <w:r>
        <w:rPr>
          <w:spacing w:val="-6"/>
        </w:rPr>
        <w:t xml:space="preserve"> </w:t>
      </w:r>
      <w:r>
        <w:rPr>
          <w:spacing w:val="-5"/>
        </w:rPr>
        <w:t>m³</w:t>
      </w:r>
    </w:p>
    <w:p w14:paraId="49BEA4F1" w14:textId="77777777" w:rsidR="008A20DA" w:rsidRDefault="00DA0C0F">
      <w:pPr>
        <w:pStyle w:val="PargrafodaLista"/>
        <w:numPr>
          <w:ilvl w:val="3"/>
          <w:numId w:val="15"/>
        </w:numPr>
        <w:tabs>
          <w:tab w:val="left" w:pos="2286"/>
          <w:tab w:val="left" w:pos="2288"/>
        </w:tabs>
        <w:spacing w:line="333" w:lineRule="auto"/>
        <w:ind w:right="144"/>
      </w:pPr>
      <w:r>
        <w:t xml:space="preserve">Sistema de bombeamento previsto: 03 unidades de 15 CV (Q = 323,98 m³ / </w:t>
      </w:r>
      <w:r>
        <w:rPr>
          <w:spacing w:val="-6"/>
        </w:rPr>
        <w:t>h)</w:t>
      </w:r>
    </w:p>
    <w:p w14:paraId="31CA9F79" w14:textId="77777777" w:rsidR="008A20DA" w:rsidRDefault="00DA0C0F">
      <w:pPr>
        <w:pStyle w:val="PargrafodaLista"/>
        <w:numPr>
          <w:ilvl w:val="3"/>
          <w:numId w:val="15"/>
        </w:numPr>
        <w:tabs>
          <w:tab w:val="left" w:pos="2286"/>
          <w:tab w:val="left" w:pos="2288"/>
        </w:tabs>
        <w:spacing w:before="36" w:line="333" w:lineRule="auto"/>
        <w:ind w:right="144"/>
      </w:pPr>
      <w:r>
        <w:t>Tipo de gradeamento previsto: em barras de aço CA-50, com diâmetro de</w:t>
      </w:r>
      <w:r>
        <w:rPr>
          <w:spacing w:val="80"/>
        </w:rPr>
        <w:t xml:space="preserve"> </w:t>
      </w:r>
      <w:r>
        <w:t>25mm, para retenção de sólidos carreados</w:t>
      </w:r>
    </w:p>
    <w:p w14:paraId="4554AA57" w14:textId="77777777" w:rsidR="008A20DA" w:rsidRDefault="008A20DA">
      <w:pPr>
        <w:pStyle w:val="PargrafodaLista"/>
        <w:spacing w:line="333" w:lineRule="auto"/>
        <w:sectPr w:rsidR="008A20DA">
          <w:pgSz w:w="11910" w:h="16840"/>
          <w:pgMar w:top="2360" w:right="992" w:bottom="280" w:left="992" w:header="643" w:footer="0" w:gutter="0"/>
          <w:cols w:space="720"/>
        </w:sectPr>
      </w:pPr>
    </w:p>
    <w:p w14:paraId="5C17AD16" w14:textId="77777777" w:rsidR="008A20DA" w:rsidRDefault="00DA0C0F">
      <w:pPr>
        <w:pStyle w:val="PargrafodaLista"/>
        <w:numPr>
          <w:ilvl w:val="3"/>
          <w:numId w:val="15"/>
        </w:numPr>
        <w:tabs>
          <w:tab w:val="left" w:pos="2286"/>
        </w:tabs>
        <w:spacing w:before="175"/>
        <w:ind w:left="2286" w:hanging="358"/>
        <w:jc w:val="both"/>
      </w:pPr>
      <w:r>
        <w:lastRenderedPageBreak/>
        <w:t>Tipo</w:t>
      </w:r>
      <w:r>
        <w:rPr>
          <w:spacing w:val="-4"/>
        </w:rPr>
        <w:t xml:space="preserve"> </w:t>
      </w:r>
      <w:r>
        <w:t>de</w:t>
      </w:r>
      <w:r>
        <w:rPr>
          <w:spacing w:val="-6"/>
        </w:rPr>
        <w:t xml:space="preserve"> </w:t>
      </w:r>
      <w:r>
        <w:t>impermeabilização</w:t>
      </w:r>
      <w:r>
        <w:rPr>
          <w:spacing w:val="-2"/>
        </w:rPr>
        <w:t xml:space="preserve"> prevista:</w:t>
      </w:r>
    </w:p>
    <w:p w14:paraId="13580AE6" w14:textId="77777777" w:rsidR="008A20DA" w:rsidRDefault="00DA0C0F">
      <w:pPr>
        <w:pStyle w:val="PargrafodaLista"/>
        <w:numPr>
          <w:ilvl w:val="4"/>
          <w:numId w:val="15"/>
        </w:numPr>
        <w:tabs>
          <w:tab w:val="left" w:pos="3006"/>
        </w:tabs>
        <w:ind w:left="3006" w:hanging="358"/>
        <w:jc w:val="both"/>
      </w:pPr>
      <w:r>
        <w:t>Paredes</w:t>
      </w:r>
      <w:r>
        <w:rPr>
          <w:spacing w:val="-8"/>
        </w:rPr>
        <w:t xml:space="preserve"> </w:t>
      </w:r>
      <w:r>
        <w:t>internas:</w:t>
      </w:r>
      <w:r>
        <w:rPr>
          <w:spacing w:val="-9"/>
        </w:rPr>
        <w:t xml:space="preserve"> </w:t>
      </w:r>
      <w:r>
        <w:t>argamassa</w:t>
      </w:r>
      <w:r>
        <w:rPr>
          <w:spacing w:val="-6"/>
        </w:rPr>
        <w:t xml:space="preserve"> </w:t>
      </w:r>
      <w:r>
        <w:t>polimérica/membrana</w:t>
      </w:r>
      <w:r>
        <w:rPr>
          <w:spacing w:val="-7"/>
        </w:rPr>
        <w:t xml:space="preserve"> </w:t>
      </w:r>
      <w:r>
        <w:rPr>
          <w:spacing w:val="-2"/>
        </w:rPr>
        <w:t>acrílica;</w:t>
      </w:r>
    </w:p>
    <w:p w14:paraId="33A6CE3B" w14:textId="77777777" w:rsidR="008A20DA" w:rsidRDefault="00DA0C0F">
      <w:pPr>
        <w:pStyle w:val="PargrafodaLista"/>
        <w:numPr>
          <w:ilvl w:val="4"/>
          <w:numId w:val="15"/>
        </w:numPr>
        <w:tabs>
          <w:tab w:val="left" w:pos="3006"/>
        </w:tabs>
        <w:spacing w:before="109"/>
        <w:ind w:left="3006" w:hanging="358"/>
        <w:jc w:val="both"/>
      </w:pPr>
      <w:r>
        <w:t>Paredes</w:t>
      </w:r>
      <w:r>
        <w:rPr>
          <w:spacing w:val="-3"/>
        </w:rPr>
        <w:t xml:space="preserve"> </w:t>
      </w:r>
      <w:r>
        <w:t>externas</w:t>
      </w:r>
      <w:r>
        <w:rPr>
          <w:spacing w:val="-5"/>
        </w:rPr>
        <w:t xml:space="preserve"> </w:t>
      </w:r>
      <w:r>
        <w:t>e</w:t>
      </w:r>
      <w:r>
        <w:rPr>
          <w:spacing w:val="-4"/>
        </w:rPr>
        <w:t xml:space="preserve"> </w:t>
      </w:r>
      <w:r>
        <w:t>área</w:t>
      </w:r>
      <w:r>
        <w:rPr>
          <w:spacing w:val="-4"/>
        </w:rPr>
        <w:t xml:space="preserve"> </w:t>
      </w:r>
      <w:r>
        <w:t>da</w:t>
      </w:r>
      <w:r>
        <w:rPr>
          <w:spacing w:val="-3"/>
        </w:rPr>
        <w:t xml:space="preserve"> </w:t>
      </w:r>
      <w:r>
        <w:t>superfície</w:t>
      </w:r>
      <w:r>
        <w:rPr>
          <w:spacing w:val="-4"/>
        </w:rPr>
        <w:t xml:space="preserve"> </w:t>
      </w:r>
      <w:r>
        <w:t>de</w:t>
      </w:r>
      <w:r>
        <w:rPr>
          <w:spacing w:val="-3"/>
        </w:rPr>
        <w:t xml:space="preserve"> </w:t>
      </w:r>
      <w:r>
        <w:t>tampa:</w:t>
      </w:r>
      <w:r>
        <w:rPr>
          <w:spacing w:val="-5"/>
        </w:rPr>
        <w:t xml:space="preserve"> </w:t>
      </w:r>
      <w:r>
        <w:t>emulsão</w:t>
      </w:r>
      <w:r>
        <w:rPr>
          <w:spacing w:val="-2"/>
        </w:rPr>
        <w:t xml:space="preserve"> asfáltica</w:t>
      </w:r>
    </w:p>
    <w:p w14:paraId="21427B83" w14:textId="77777777" w:rsidR="008A20DA" w:rsidRDefault="00DA0C0F">
      <w:pPr>
        <w:pStyle w:val="PargrafodaLista"/>
        <w:numPr>
          <w:ilvl w:val="3"/>
          <w:numId w:val="15"/>
        </w:numPr>
        <w:tabs>
          <w:tab w:val="left" w:pos="2286"/>
          <w:tab w:val="left" w:pos="2288"/>
        </w:tabs>
        <w:spacing w:line="333" w:lineRule="auto"/>
        <w:ind w:right="140"/>
        <w:jc w:val="both"/>
      </w:pPr>
      <w:r>
        <w:t>Diâmetro</w:t>
      </w:r>
      <w:r>
        <w:rPr>
          <w:spacing w:val="-16"/>
        </w:rPr>
        <w:t xml:space="preserve"> </w:t>
      </w:r>
      <w:r>
        <w:t>previsto</w:t>
      </w:r>
      <w:r>
        <w:rPr>
          <w:spacing w:val="-15"/>
        </w:rPr>
        <w:t xml:space="preserve"> </w:t>
      </w:r>
      <w:r>
        <w:t>das</w:t>
      </w:r>
      <w:r>
        <w:rPr>
          <w:spacing w:val="-15"/>
        </w:rPr>
        <w:t xml:space="preserve"> </w:t>
      </w:r>
      <w:r>
        <w:t>tubulações</w:t>
      </w:r>
      <w:r>
        <w:rPr>
          <w:spacing w:val="-16"/>
        </w:rPr>
        <w:t xml:space="preserve"> </w:t>
      </w:r>
      <w:r>
        <w:t>de</w:t>
      </w:r>
      <w:r>
        <w:rPr>
          <w:spacing w:val="-15"/>
        </w:rPr>
        <w:t xml:space="preserve"> </w:t>
      </w:r>
      <w:r>
        <w:t>entrada</w:t>
      </w:r>
      <w:r>
        <w:rPr>
          <w:spacing w:val="-15"/>
        </w:rPr>
        <w:t xml:space="preserve"> </w:t>
      </w:r>
      <w:r>
        <w:t>do</w:t>
      </w:r>
      <w:r>
        <w:rPr>
          <w:spacing w:val="-15"/>
        </w:rPr>
        <w:t xml:space="preserve"> </w:t>
      </w:r>
      <w:r>
        <w:t>reservatório:</w:t>
      </w:r>
      <w:r>
        <w:rPr>
          <w:spacing w:val="-16"/>
        </w:rPr>
        <w:t xml:space="preserve"> </w:t>
      </w:r>
      <w:r>
        <w:t>entrada</w:t>
      </w:r>
      <w:r>
        <w:rPr>
          <w:spacing w:val="-15"/>
        </w:rPr>
        <w:t xml:space="preserve"> </w:t>
      </w:r>
      <w:r>
        <w:t>de</w:t>
      </w:r>
      <w:r>
        <w:rPr>
          <w:spacing w:val="-15"/>
        </w:rPr>
        <w:t xml:space="preserve"> </w:t>
      </w:r>
      <w:r>
        <w:t>água diretamente através das janelas do rio</w:t>
      </w:r>
    </w:p>
    <w:p w14:paraId="0E890E69" w14:textId="77777777" w:rsidR="008A20DA" w:rsidRDefault="00DA0C0F">
      <w:pPr>
        <w:pStyle w:val="PargrafodaLista"/>
        <w:numPr>
          <w:ilvl w:val="3"/>
          <w:numId w:val="15"/>
        </w:numPr>
        <w:tabs>
          <w:tab w:val="left" w:pos="2286"/>
          <w:tab w:val="left" w:pos="2288"/>
        </w:tabs>
        <w:spacing w:before="35" w:line="348" w:lineRule="auto"/>
        <w:ind w:right="139"/>
        <w:jc w:val="both"/>
      </w:pPr>
      <w:r>
        <w:t>Diâmetro previsto das tubulações de entrada do reservatório: saída de água através do sistema de bombeamento previsto, comunicando-se diretamente com o rio, conforme anteprojeto</w:t>
      </w:r>
    </w:p>
    <w:p w14:paraId="3AFA8000" w14:textId="65921CCB" w:rsidR="008A20DA" w:rsidRDefault="00DA0C0F">
      <w:pPr>
        <w:pStyle w:val="PargrafodaLista"/>
        <w:numPr>
          <w:ilvl w:val="3"/>
          <w:numId w:val="15"/>
        </w:numPr>
        <w:tabs>
          <w:tab w:val="left" w:pos="2286"/>
          <w:tab w:val="left" w:pos="2288"/>
        </w:tabs>
        <w:spacing w:before="18" w:line="333" w:lineRule="auto"/>
        <w:ind w:right="143"/>
        <w:jc w:val="both"/>
      </w:pPr>
      <w:r>
        <w:t>A recomposição da base do pavimento, após a execução do reservatório, deverá apresentar espessura de 20 cm</w:t>
      </w:r>
    </w:p>
    <w:p w14:paraId="31677C73" w14:textId="22CB10EF" w:rsidR="00F40057" w:rsidRDefault="00F40057">
      <w:pPr>
        <w:pStyle w:val="PargrafodaLista"/>
        <w:numPr>
          <w:ilvl w:val="3"/>
          <w:numId w:val="15"/>
        </w:numPr>
        <w:tabs>
          <w:tab w:val="left" w:pos="2286"/>
          <w:tab w:val="left" w:pos="2288"/>
        </w:tabs>
        <w:spacing w:before="18" w:line="333" w:lineRule="auto"/>
        <w:ind w:right="143"/>
        <w:jc w:val="both"/>
      </w:pPr>
      <w:r w:rsidRPr="00F40057">
        <w:t>Deverá ser recomposto o asfalto com espessura de 8 cm.</w:t>
      </w:r>
    </w:p>
    <w:p w14:paraId="370D6022" w14:textId="77777777" w:rsidR="008A20DA" w:rsidRDefault="008A20DA">
      <w:pPr>
        <w:pStyle w:val="Corpodetexto"/>
        <w:spacing w:before="161"/>
        <w:ind w:left="0" w:firstLine="0"/>
      </w:pPr>
    </w:p>
    <w:p w14:paraId="172DD3EB" w14:textId="77777777" w:rsidR="008A20DA" w:rsidRDefault="00DA0C0F">
      <w:pPr>
        <w:pStyle w:val="PargrafodaLista"/>
        <w:numPr>
          <w:ilvl w:val="2"/>
          <w:numId w:val="15"/>
        </w:numPr>
        <w:tabs>
          <w:tab w:val="left" w:pos="1568"/>
        </w:tabs>
        <w:spacing w:before="1"/>
      </w:pPr>
      <w:r>
        <w:rPr>
          <w:rFonts w:ascii="Arial" w:hAnsi="Arial"/>
          <w:b/>
        </w:rPr>
        <w:t>RAC</w:t>
      </w:r>
      <w:r>
        <w:rPr>
          <w:rFonts w:ascii="Arial" w:hAnsi="Arial"/>
          <w:b/>
          <w:spacing w:val="-6"/>
        </w:rPr>
        <w:t xml:space="preserve"> </w:t>
      </w:r>
      <w:r>
        <w:rPr>
          <w:rFonts w:ascii="Arial" w:hAnsi="Arial"/>
          <w:b/>
        </w:rPr>
        <w:t>06:</w:t>
      </w:r>
      <w:r>
        <w:rPr>
          <w:rFonts w:ascii="Arial" w:hAnsi="Arial"/>
          <w:b/>
          <w:spacing w:val="-2"/>
        </w:rPr>
        <w:t xml:space="preserve"> </w:t>
      </w:r>
      <w:r>
        <w:t>Rua</w:t>
      </w:r>
      <w:r>
        <w:rPr>
          <w:spacing w:val="-2"/>
        </w:rPr>
        <w:t xml:space="preserve"> </w:t>
      </w:r>
      <w:r>
        <w:t>Angélica</w:t>
      </w:r>
      <w:r>
        <w:rPr>
          <w:spacing w:val="-1"/>
        </w:rPr>
        <w:t xml:space="preserve"> </w:t>
      </w:r>
      <w:r>
        <w:t>Lopes</w:t>
      </w:r>
      <w:r>
        <w:rPr>
          <w:spacing w:val="-3"/>
        </w:rPr>
        <w:t xml:space="preserve"> </w:t>
      </w:r>
      <w:r>
        <w:t>de</w:t>
      </w:r>
      <w:r>
        <w:rPr>
          <w:spacing w:val="-4"/>
        </w:rPr>
        <w:t xml:space="preserve"> </w:t>
      </w:r>
      <w:r>
        <w:t>Castro</w:t>
      </w:r>
      <w:r>
        <w:rPr>
          <w:spacing w:val="-4"/>
        </w:rPr>
        <w:t xml:space="preserve"> </w:t>
      </w:r>
      <w:r>
        <w:t>(próximo</w:t>
      </w:r>
      <w:r>
        <w:rPr>
          <w:spacing w:val="-5"/>
        </w:rPr>
        <w:t xml:space="preserve"> </w:t>
      </w:r>
      <w:r>
        <w:t>ao</w:t>
      </w:r>
      <w:r>
        <w:rPr>
          <w:spacing w:val="-3"/>
        </w:rPr>
        <w:t xml:space="preserve"> </w:t>
      </w:r>
      <w:r>
        <w:t>n°399),</w:t>
      </w:r>
      <w:r>
        <w:rPr>
          <w:spacing w:val="-5"/>
        </w:rPr>
        <w:t xml:space="preserve"> </w:t>
      </w:r>
      <w:r>
        <w:rPr>
          <w:spacing w:val="-2"/>
        </w:rPr>
        <w:t>Valparaíso</w:t>
      </w:r>
    </w:p>
    <w:p w14:paraId="5427907F" w14:textId="77777777" w:rsidR="008A20DA" w:rsidRDefault="00DA0C0F">
      <w:pPr>
        <w:pStyle w:val="PargrafodaLista"/>
        <w:numPr>
          <w:ilvl w:val="3"/>
          <w:numId w:val="15"/>
        </w:numPr>
        <w:tabs>
          <w:tab w:val="left" w:pos="2286"/>
        </w:tabs>
        <w:spacing w:before="126"/>
        <w:ind w:left="2286" w:hanging="358"/>
      </w:pPr>
      <w:r>
        <w:t>Capacidade</w:t>
      </w:r>
      <w:r>
        <w:rPr>
          <w:spacing w:val="-5"/>
        </w:rPr>
        <w:t xml:space="preserve"> </w:t>
      </w:r>
      <w:r>
        <w:t>útil</w:t>
      </w:r>
      <w:r>
        <w:rPr>
          <w:spacing w:val="-5"/>
        </w:rPr>
        <w:t xml:space="preserve"> </w:t>
      </w:r>
      <w:r>
        <w:t>estimada:</w:t>
      </w:r>
      <w:r>
        <w:rPr>
          <w:spacing w:val="-3"/>
        </w:rPr>
        <w:t xml:space="preserve"> </w:t>
      </w:r>
      <w:r>
        <w:t>3.802,42</w:t>
      </w:r>
      <w:r>
        <w:rPr>
          <w:spacing w:val="-6"/>
        </w:rPr>
        <w:t xml:space="preserve"> </w:t>
      </w:r>
      <w:r>
        <w:rPr>
          <w:spacing w:val="-5"/>
        </w:rPr>
        <w:t>m³</w:t>
      </w:r>
    </w:p>
    <w:p w14:paraId="0CDF45D6" w14:textId="77777777" w:rsidR="008A20DA" w:rsidRDefault="00DA0C0F">
      <w:pPr>
        <w:pStyle w:val="PargrafodaLista"/>
        <w:numPr>
          <w:ilvl w:val="3"/>
          <w:numId w:val="15"/>
        </w:numPr>
        <w:tabs>
          <w:tab w:val="left" w:pos="2286"/>
          <w:tab w:val="left" w:pos="2288"/>
        </w:tabs>
        <w:spacing w:line="333" w:lineRule="auto"/>
        <w:ind w:right="144"/>
      </w:pPr>
      <w:r>
        <w:t xml:space="preserve">Sistema de bombeamento previsto: 03 unidades de 15 CV (Q = 158,43 m³ / </w:t>
      </w:r>
      <w:r>
        <w:rPr>
          <w:spacing w:val="-6"/>
        </w:rPr>
        <w:t>h)</w:t>
      </w:r>
    </w:p>
    <w:p w14:paraId="6C86D338" w14:textId="77777777" w:rsidR="008A20DA" w:rsidRDefault="00DA0C0F">
      <w:pPr>
        <w:pStyle w:val="PargrafodaLista"/>
        <w:numPr>
          <w:ilvl w:val="3"/>
          <w:numId w:val="15"/>
        </w:numPr>
        <w:tabs>
          <w:tab w:val="left" w:pos="2286"/>
          <w:tab w:val="left" w:pos="2288"/>
        </w:tabs>
        <w:spacing w:before="36" w:line="333" w:lineRule="auto"/>
        <w:ind w:right="144"/>
      </w:pPr>
      <w:r>
        <w:t>Tipo de gradeamento previsto: em barras de aço CA-50, com diâmetro de</w:t>
      </w:r>
      <w:r>
        <w:rPr>
          <w:spacing w:val="80"/>
        </w:rPr>
        <w:t xml:space="preserve"> </w:t>
      </w:r>
      <w:r>
        <w:t>25mm, para retenção de sólidos carreados</w:t>
      </w:r>
    </w:p>
    <w:p w14:paraId="0B61F931" w14:textId="77777777" w:rsidR="008A20DA" w:rsidRDefault="00DA0C0F">
      <w:pPr>
        <w:pStyle w:val="PargrafodaLista"/>
        <w:numPr>
          <w:ilvl w:val="3"/>
          <w:numId w:val="15"/>
        </w:numPr>
        <w:tabs>
          <w:tab w:val="left" w:pos="2286"/>
        </w:tabs>
        <w:spacing w:before="36"/>
        <w:ind w:left="2286" w:hanging="358"/>
      </w:pPr>
      <w:r>
        <w:t>Tipo</w:t>
      </w:r>
      <w:r>
        <w:rPr>
          <w:spacing w:val="-4"/>
        </w:rPr>
        <w:t xml:space="preserve"> </w:t>
      </w:r>
      <w:r>
        <w:t>de</w:t>
      </w:r>
      <w:r>
        <w:rPr>
          <w:spacing w:val="-6"/>
        </w:rPr>
        <w:t xml:space="preserve"> </w:t>
      </w:r>
      <w:r>
        <w:t>impermeabilização</w:t>
      </w:r>
      <w:r>
        <w:rPr>
          <w:spacing w:val="-2"/>
        </w:rPr>
        <w:t xml:space="preserve"> prevista:</w:t>
      </w:r>
    </w:p>
    <w:p w14:paraId="48A18B5E" w14:textId="77777777" w:rsidR="008A20DA" w:rsidRDefault="00DA0C0F">
      <w:pPr>
        <w:pStyle w:val="PargrafodaLista"/>
        <w:numPr>
          <w:ilvl w:val="4"/>
          <w:numId w:val="15"/>
        </w:numPr>
        <w:tabs>
          <w:tab w:val="left" w:pos="3006"/>
        </w:tabs>
        <w:spacing w:before="109"/>
        <w:ind w:left="3006" w:hanging="358"/>
      </w:pPr>
      <w:r>
        <w:t>Paredes</w:t>
      </w:r>
      <w:r>
        <w:rPr>
          <w:spacing w:val="-8"/>
        </w:rPr>
        <w:t xml:space="preserve"> </w:t>
      </w:r>
      <w:r>
        <w:t>internas:</w:t>
      </w:r>
      <w:r>
        <w:rPr>
          <w:spacing w:val="-9"/>
        </w:rPr>
        <w:t xml:space="preserve"> </w:t>
      </w:r>
      <w:r>
        <w:t>argamassa</w:t>
      </w:r>
      <w:r>
        <w:rPr>
          <w:spacing w:val="-6"/>
        </w:rPr>
        <w:t xml:space="preserve"> </w:t>
      </w:r>
      <w:r>
        <w:t>polimérica/membrana</w:t>
      </w:r>
      <w:r>
        <w:rPr>
          <w:spacing w:val="-7"/>
        </w:rPr>
        <w:t xml:space="preserve"> </w:t>
      </w:r>
      <w:r>
        <w:rPr>
          <w:spacing w:val="-2"/>
        </w:rPr>
        <w:t>acrílica;</w:t>
      </w:r>
    </w:p>
    <w:p w14:paraId="786C6252" w14:textId="77777777" w:rsidR="008A20DA" w:rsidRDefault="00DA0C0F">
      <w:pPr>
        <w:pStyle w:val="PargrafodaLista"/>
        <w:numPr>
          <w:ilvl w:val="4"/>
          <w:numId w:val="15"/>
        </w:numPr>
        <w:tabs>
          <w:tab w:val="left" w:pos="3006"/>
        </w:tabs>
        <w:ind w:left="3006" w:hanging="358"/>
      </w:pPr>
      <w:r>
        <w:t>Paredes</w:t>
      </w:r>
      <w:r>
        <w:rPr>
          <w:spacing w:val="-3"/>
        </w:rPr>
        <w:t xml:space="preserve"> </w:t>
      </w:r>
      <w:r>
        <w:t>externas</w:t>
      </w:r>
      <w:r>
        <w:rPr>
          <w:spacing w:val="-5"/>
        </w:rPr>
        <w:t xml:space="preserve"> </w:t>
      </w:r>
      <w:r>
        <w:t>e</w:t>
      </w:r>
      <w:r>
        <w:rPr>
          <w:spacing w:val="-4"/>
        </w:rPr>
        <w:t xml:space="preserve"> </w:t>
      </w:r>
      <w:r>
        <w:t>área</w:t>
      </w:r>
      <w:r>
        <w:rPr>
          <w:spacing w:val="-4"/>
        </w:rPr>
        <w:t xml:space="preserve"> </w:t>
      </w:r>
      <w:r>
        <w:t>da</w:t>
      </w:r>
      <w:r>
        <w:rPr>
          <w:spacing w:val="-3"/>
        </w:rPr>
        <w:t xml:space="preserve"> </w:t>
      </w:r>
      <w:r>
        <w:t>superfície</w:t>
      </w:r>
      <w:r>
        <w:rPr>
          <w:spacing w:val="-4"/>
        </w:rPr>
        <w:t xml:space="preserve"> </w:t>
      </w:r>
      <w:r>
        <w:t>de</w:t>
      </w:r>
      <w:r>
        <w:rPr>
          <w:spacing w:val="-3"/>
        </w:rPr>
        <w:t xml:space="preserve"> </w:t>
      </w:r>
      <w:r>
        <w:t>tampa:</w:t>
      </w:r>
      <w:r>
        <w:rPr>
          <w:spacing w:val="-5"/>
        </w:rPr>
        <w:t xml:space="preserve"> </w:t>
      </w:r>
      <w:r>
        <w:t>emulsão</w:t>
      </w:r>
      <w:r>
        <w:rPr>
          <w:spacing w:val="-2"/>
        </w:rPr>
        <w:t xml:space="preserve"> asfáltica</w:t>
      </w:r>
    </w:p>
    <w:p w14:paraId="7104E76F" w14:textId="77777777" w:rsidR="008A20DA" w:rsidRDefault="00DA0C0F">
      <w:pPr>
        <w:pStyle w:val="PargrafodaLista"/>
        <w:numPr>
          <w:ilvl w:val="3"/>
          <w:numId w:val="15"/>
        </w:numPr>
        <w:tabs>
          <w:tab w:val="left" w:pos="2286"/>
          <w:tab w:val="left" w:pos="2288"/>
        </w:tabs>
        <w:spacing w:before="106" w:line="333" w:lineRule="auto"/>
        <w:ind w:right="140"/>
      </w:pPr>
      <w:r>
        <w:t>Diâmetro</w:t>
      </w:r>
      <w:r>
        <w:rPr>
          <w:spacing w:val="40"/>
        </w:rPr>
        <w:t xml:space="preserve"> </w:t>
      </w:r>
      <w:r>
        <w:t>previsto</w:t>
      </w:r>
      <w:r>
        <w:rPr>
          <w:spacing w:val="40"/>
        </w:rPr>
        <w:t xml:space="preserve"> </w:t>
      </w:r>
      <w:r>
        <w:t>das</w:t>
      </w:r>
      <w:r>
        <w:rPr>
          <w:spacing w:val="40"/>
        </w:rPr>
        <w:t xml:space="preserve"> </w:t>
      </w:r>
      <w:r>
        <w:t>tubulações</w:t>
      </w:r>
      <w:r>
        <w:rPr>
          <w:spacing w:val="40"/>
        </w:rPr>
        <w:t xml:space="preserve"> </w:t>
      </w:r>
      <w:r>
        <w:t>de</w:t>
      </w:r>
      <w:r>
        <w:rPr>
          <w:spacing w:val="40"/>
        </w:rPr>
        <w:t xml:space="preserve"> </w:t>
      </w:r>
      <w:r>
        <w:t>entrada</w:t>
      </w:r>
      <w:r>
        <w:rPr>
          <w:spacing w:val="40"/>
        </w:rPr>
        <w:t xml:space="preserve"> </w:t>
      </w:r>
      <w:r>
        <w:t>do</w:t>
      </w:r>
      <w:r>
        <w:rPr>
          <w:spacing w:val="40"/>
        </w:rPr>
        <w:t xml:space="preserve"> </w:t>
      </w:r>
      <w:r>
        <w:t>reservatório:</w:t>
      </w:r>
      <w:r>
        <w:rPr>
          <w:spacing w:val="40"/>
        </w:rPr>
        <w:t xml:space="preserve"> </w:t>
      </w:r>
      <w:r>
        <w:t>300mm</w:t>
      </w:r>
      <w:r>
        <w:rPr>
          <w:spacing w:val="40"/>
        </w:rPr>
        <w:t xml:space="preserve"> </w:t>
      </w:r>
      <w:r>
        <w:t xml:space="preserve">e </w:t>
      </w:r>
      <w:r>
        <w:rPr>
          <w:spacing w:val="-2"/>
        </w:rPr>
        <w:t>400mm</w:t>
      </w:r>
    </w:p>
    <w:p w14:paraId="642F9312" w14:textId="77777777" w:rsidR="008A20DA" w:rsidRDefault="00DA0C0F">
      <w:pPr>
        <w:pStyle w:val="PargrafodaLista"/>
        <w:numPr>
          <w:ilvl w:val="3"/>
          <w:numId w:val="15"/>
        </w:numPr>
        <w:tabs>
          <w:tab w:val="left" w:pos="2286"/>
        </w:tabs>
        <w:spacing w:before="36"/>
        <w:ind w:left="2286" w:hanging="358"/>
      </w:pPr>
      <w:r>
        <w:t>Diâmetro</w:t>
      </w:r>
      <w:r>
        <w:rPr>
          <w:spacing w:val="-5"/>
        </w:rPr>
        <w:t xml:space="preserve"> </w:t>
      </w:r>
      <w:r>
        <w:t>previsto</w:t>
      </w:r>
      <w:r>
        <w:rPr>
          <w:spacing w:val="-3"/>
        </w:rPr>
        <w:t xml:space="preserve"> </w:t>
      </w:r>
      <w:r>
        <w:t>das</w:t>
      </w:r>
      <w:r>
        <w:rPr>
          <w:spacing w:val="-5"/>
        </w:rPr>
        <w:t xml:space="preserve"> </w:t>
      </w:r>
      <w:r>
        <w:t>tubulações</w:t>
      </w:r>
      <w:r>
        <w:rPr>
          <w:spacing w:val="-3"/>
        </w:rPr>
        <w:t xml:space="preserve"> </w:t>
      </w:r>
      <w:r>
        <w:t>de</w:t>
      </w:r>
      <w:r>
        <w:rPr>
          <w:spacing w:val="-3"/>
        </w:rPr>
        <w:t xml:space="preserve"> </w:t>
      </w:r>
      <w:r>
        <w:t>entrada</w:t>
      </w:r>
      <w:r>
        <w:rPr>
          <w:spacing w:val="-5"/>
        </w:rPr>
        <w:t xml:space="preserve"> </w:t>
      </w:r>
      <w:r>
        <w:t>do</w:t>
      </w:r>
      <w:r>
        <w:rPr>
          <w:spacing w:val="-5"/>
        </w:rPr>
        <w:t xml:space="preserve"> </w:t>
      </w:r>
      <w:r>
        <w:t>reservatório:</w:t>
      </w:r>
      <w:r>
        <w:rPr>
          <w:spacing w:val="-5"/>
        </w:rPr>
        <w:t xml:space="preserve"> </w:t>
      </w:r>
      <w:r>
        <w:rPr>
          <w:spacing w:val="-2"/>
        </w:rPr>
        <w:t>500mm</w:t>
      </w:r>
    </w:p>
    <w:p w14:paraId="1029FC39" w14:textId="5D6A2A4E" w:rsidR="008A20DA" w:rsidRDefault="00DA0C0F">
      <w:pPr>
        <w:pStyle w:val="PargrafodaLista"/>
        <w:numPr>
          <w:ilvl w:val="3"/>
          <w:numId w:val="15"/>
        </w:numPr>
        <w:tabs>
          <w:tab w:val="left" w:pos="2286"/>
          <w:tab w:val="left" w:pos="2288"/>
        </w:tabs>
        <w:spacing w:line="333" w:lineRule="auto"/>
        <w:ind w:right="143"/>
      </w:pPr>
      <w:r>
        <w:t>A recomposição</w:t>
      </w:r>
      <w:r>
        <w:rPr>
          <w:spacing w:val="29"/>
        </w:rPr>
        <w:t xml:space="preserve"> </w:t>
      </w:r>
      <w:r>
        <w:t>da base do pavimento,</w:t>
      </w:r>
      <w:r>
        <w:rPr>
          <w:spacing w:val="29"/>
        </w:rPr>
        <w:t xml:space="preserve"> </w:t>
      </w:r>
      <w:r>
        <w:t>após</w:t>
      </w:r>
      <w:r>
        <w:rPr>
          <w:spacing w:val="29"/>
        </w:rPr>
        <w:t xml:space="preserve"> </w:t>
      </w:r>
      <w:r>
        <w:t>a execução do reservatório, deverá apresentar espessura de 20 cm</w:t>
      </w:r>
    </w:p>
    <w:p w14:paraId="4CE5D64A" w14:textId="0082ABDB" w:rsidR="00F40057" w:rsidRDefault="00F40057">
      <w:pPr>
        <w:pStyle w:val="PargrafodaLista"/>
        <w:numPr>
          <w:ilvl w:val="3"/>
          <w:numId w:val="15"/>
        </w:numPr>
        <w:tabs>
          <w:tab w:val="left" w:pos="2286"/>
          <w:tab w:val="left" w:pos="2288"/>
        </w:tabs>
        <w:spacing w:line="333" w:lineRule="auto"/>
        <w:ind w:right="143"/>
      </w:pPr>
      <w:r w:rsidRPr="00F40057">
        <w:t>Deverá haver a recomposição dos paralelos.</w:t>
      </w:r>
    </w:p>
    <w:p w14:paraId="35BDD2A7" w14:textId="77777777" w:rsidR="008A20DA" w:rsidRDefault="008A20DA">
      <w:pPr>
        <w:pStyle w:val="Corpodetexto"/>
        <w:spacing w:before="159"/>
        <w:ind w:left="0" w:firstLine="0"/>
      </w:pPr>
    </w:p>
    <w:p w14:paraId="4E471022" w14:textId="77777777" w:rsidR="008A20DA" w:rsidRDefault="00DA0C0F">
      <w:pPr>
        <w:pStyle w:val="PargrafodaLista"/>
        <w:numPr>
          <w:ilvl w:val="2"/>
          <w:numId w:val="15"/>
        </w:numPr>
        <w:tabs>
          <w:tab w:val="left" w:pos="1568"/>
        </w:tabs>
        <w:spacing w:before="0"/>
      </w:pPr>
      <w:r>
        <w:rPr>
          <w:rFonts w:ascii="Arial" w:hAnsi="Arial"/>
          <w:b/>
        </w:rPr>
        <w:t>RAC</w:t>
      </w:r>
      <w:r>
        <w:rPr>
          <w:rFonts w:ascii="Arial" w:hAnsi="Arial"/>
          <w:b/>
          <w:spacing w:val="-4"/>
        </w:rPr>
        <w:t xml:space="preserve"> </w:t>
      </w:r>
      <w:r>
        <w:rPr>
          <w:rFonts w:ascii="Arial" w:hAnsi="Arial"/>
          <w:b/>
        </w:rPr>
        <w:t>07:</w:t>
      </w:r>
      <w:r>
        <w:rPr>
          <w:rFonts w:ascii="Arial" w:hAnsi="Arial"/>
          <w:b/>
          <w:spacing w:val="-2"/>
        </w:rPr>
        <w:t xml:space="preserve"> </w:t>
      </w:r>
      <w:r>
        <w:t>Rua</w:t>
      </w:r>
      <w:r>
        <w:rPr>
          <w:spacing w:val="-2"/>
        </w:rPr>
        <w:t xml:space="preserve"> </w:t>
      </w:r>
      <w:r>
        <w:t>Marquês</w:t>
      </w:r>
      <w:r>
        <w:rPr>
          <w:spacing w:val="-4"/>
        </w:rPr>
        <w:t xml:space="preserve"> </w:t>
      </w:r>
      <w:r>
        <w:t>do</w:t>
      </w:r>
      <w:r>
        <w:rPr>
          <w:spacing w:val="-5"/>
        </w:rPr>
        <w:t xml:space="preserve"> </w:t>
      </w:r>
      <w:r>
        <w:t>Paraná</w:t>
      </w:r>
      <w:r>
        <w:rPr>
          <w:spacing w:val="-5"/>
        </w:rPr>
        <w:t xml:space="preserve"> </w:t>
      </w:r>
      <w:r>
        <w:t>(próximo</w:t>
      </w:r>
      <w:r>
        <w:rPr>
          <w:spacing w:val="-3"/>
        </w:rPr>
        <w:t xml:space="preserve"> </w:t>
      </w:r>
      <w:r>
        <w:t>ao</w:t>
      </w:r>
      <w:r>
        <w:rPr>
          <w:spacing w:val="-4"/>
        </w:rPr>
        <w:t xml:space="preserve"> </w:t>
      </w:r>
      <w:r>
        <w:t>n°253),</w:t>
      </w:r>
      <w:r>
        <w:rPr>
          <w:spacing w:val="-5"/>
        </w:rPr>
        <w:t xml:space="preserve"> </w:t>
      </w:r>
      <w:r>
        <w:rPr>
          <w:spacing w:val="-2"/>
        </w:rPr>
        <w:t>Valparaíso</w:t>
      </w:r>
    </w:p>
    <w:p w14:paraId="1742BC6D" w14:textId="77777777" w:rsidR="008A20DA" w:rsidRDefault="00DA0C0F">
      <w:pPr>
        <w:pStyle w:val="PargrafodaLista"/>
        <w:numPr>
          <w:ilvl w:val="3"/>
          <w:numId w:val="15"/>
        </w:numPr>
        <w:tabs>
          <w:tab w:val="left" w:pos="2286"/>
        </w:tabs>
        <w:spacing w:before="129"/>
        <w:ind w:left="2286" w:hanging="358"/>
      </w:pPr>
      <w:r>
        <w:t>Capacidade</w:t>
      </w:r>
      <w:r>
        <w:rPr>
          <w:spacing w:val="-5"/>
        </w:rPr>
        <w:t xml:space="preserve"> </w:t>
      </w:r>
      <w:r>
        <w:t>útil</w:t>
      </w:r>
      <w:r>
        <w:rPr>
          <w:spacing w:val="-5"/>
        </w:rPr>
        <w:t xml:space="preserve"> </w:t>
      </w:r>
      <w:r>
        <w:t>estimada:</w:t>
      </w:r>
      <w:r>
        <w:rPr>
          <w:spacing w:val="-3"/>
        </w:rPr>
        <w:t xml:space="preserve"> </w:t>
      </w:r>
      <w:r>
        <w:t>3.750,06</w:t>
      </w:r>
      <w:r>
        <w:rPr>
          <w:spacing w:val="-6"/>
        </w:rPr>
        <w:t xml:space="preserve"> </w:t>
      </w:r>
      <w:r>
        <w:rPr>
          <w:spacing w:val="-5"/>
        </w:rPr>
        <w:t>m³</w:t>
      </w:r>
    </w:p>
    <w:p w14:paraId="76434D6D" w14:textId="77777777" w:rsidR="008A20DA" w:rsidRDefault="00DA0C0F">
      <w:pPr>
        <w:pStyle w:val="PargrafodaLista"/>
        <w:numPr>
          <w:ilvl w:val="3"/>
          <w:numId w:val="15"/>
        </w:numPr>
        <w:tabs>
          <w:tab w:val="left" w:pos="2286"/>
          <w:tab w:val="left" w:pos="2288"/>
        </w:tabs>
        <w:spacing w:line="333" w:lineRule="auto"/>
        <w:ind w:right="144"/>
      </w:pPr>
      <w:r>
        <w:t xml:space="preserve">Sistema de bombeamento previsto: 03 unidades de 15 CV (Q = 156,25 m³ / </w:t>
      </w:r>
      <w:r>
        <w:rPr>
          <w:spacing w:val="-6"/>
        </w:rPr>
        <w:t>h)</w:t>
      </w:r>
    </w:p>
    <w:p w14:paraId="0EFE58C5" w14:textId="77777777" w:rsidR="008A20DA" w:rsidRDefault="00DA0C0F">
      <w:pPr>
        <w:pStyle w:val="PargrafodaLista"/>
        <w:numPr>
          <w:ilvl w:val="3"/>
          <w:numId w:val="15"/>
        </w:numPr>
        <w:tabs>
          <w:tab w:val="left" w:pos="2286"/>
          <w:tab w:val="left" w:pos="2288"/>
        </w:tabs>
        <w:spacing w:before="36" w:line="333" w:lineRule="auto"/>
        <w:ind w:right="144"/>
      </w:pPr>
      <w:r>
        <w:t>Tipo de gradeamento previsto: em barras de aço CA-50, com diâmetro de</w:t>
      </w:r>
      <w:r>
        <w:rPr>
          <w:spacing w:val="80"/>
        </w:rPr>
        <w:t xml:space="preserve"> </w:t>
      </w:r>
      <w:r>
        <w:t>25mm, para retenção de sólidos carreados</w:t>
      </w:r>
    </w:p>
    <w:p w14:paraId="4EA02EF2" w14:textId="77777777" w:rsidR="008A20DA" w:rsidRDefault="00DA0C0F">
      <w:pPr>
        <w:pStyle w:val="PargrafodaLista"/>
        <w:numPr>
          <w:ilvl w:val="3"/>
          <w:numId w:val="15"/>
        </w:numPr>
        <w:tabs>
          <w:tab w:val="left" w:pos="2286"/>
        </w:tabs>
        <w:spacing w:before="35"/>
        <w:ind w:left="2286" w:hanging="358"/>
      </w:pPr>
      <w:r>
        <w:t>Tipo</w:t>
      </w:r>
      <w:r>
        <w:rPr>
          <w:spacing w:val="-4"/>
        </w:rPr>
        <w:t xml:space="preserve"> </w:t>
      </w:r>
      <w:r>
        <w:t>de</w:t>
      </w:r>
      <w:r>
        <w:rPr>
          <w:spacing w:val="-6"/>
        </w:rPr>
        <w:t xml:space="preserve"> </w:t>
      </w:r>
      <w:r>
        <w:t>impermeabilização</w:t>
      </w:r>
      <w:r>
        <w:rPr>
          <w:spacing w:val="-2"/>
        </w:rPr>
        <w:t xml:space="preserve"> prevista:</w:t>
      </w:r>
    </w:p>
    <w:p w14:paraId="7235C849" w14:textId="77777777" w:rsidR="008A20DA" w:rsidRDefault="00DA0C0F">
      <w:pPr>
        <w:pStyle w:val="PargrafodaLista"/>
        <w:numPr>
          <w:ilvl w:val="4"/>
          <w:numId w:val="15"/>
        </w:numPr>
        <w:tabs>
          <w:tab w:val="left" w:pos="3006"/>
        </w:tabs>
        <w:ind w:left="3006" w:hanging="358"/>
      </w:pPr>
      <w:r>
        <w:t>Paredes</w:t>
      </w:r>
      <w:r>
        <w:rPr>
          <w:spacing w:val="-8"/>
        </w:rPr>
        <w:t xml:space="preserve"> </w:t>
      </w:r>
      <w:r>
        <w:t>internas:</w:t>
      </w:r>
      <w:r>
        <w:rPr>
          <w:spacing w:val="-9"/>
        </w:rPr>
        <w:t xml:space="preserve"> </w:t>
      </w:r>
      <w:r>
        <w:t>argamassa</w:t>
      </w:r>
      <w:r>
        <w:rPr>
          <w:spacing w:val="-6"/>
        </w:rPr>
        <w:t xml:space="preserve"> </w:t>
      </w:r>
      <w:r>
        <w:t>polimérica/membrana</w:t>
      </w:r>
      <w:r>
        <w:rPr>
          <w:spacing w:val="-7"/>
        </w:rPr>
        <w:t xml:space="preserve"> </w:t>
      </w:r>
      <w:r>
        <w:rPr>
          <w:spacing w:val="-2"/>
        </w:rPr>
        <w:t>acrílica;</w:t>
      </w:r>
    </w:p>
    <w:p w14:paraId="14519893" w14:textId="77777777" w:rsidR="008A20DA" w:rsidRDefault="008A20DA">
      <w:pPr>
        <w:pStyle w:val="PargrafodaLista"/>
        <w:sectPr w:rsidR="008A20DA">
          <w:pgSz w:w="11910" w:h="16840"/>
          <w:pgMar w:top="2360" w:right="992" w:bottom="280" w:left="992" w:header="643" w:footer="0" w:gutter="0"/>
          <w:cols w:space="720"/>
        </w:sectPr>
      </w:pPr>
    </w:p>
    <w:p w14:paraId="19570337" w14:textId="77777777" w:rsidR="008A20DA" w:rsidRDefault="00DA0C0F">
      <w:pPr>
        <w:pStyle w:val="PargrafodaLista"/>
        <w:numPr>
          <w:ilvl w:val="4"/>
          <w:numId w:val="15"/>
        </w:numPr>
        <w:tabs>
          <w:tab w:val="left" w:pos="3006"/>
        </w:tabs>
        <w:spacing w:before="175"/>
        <w:ind w:left="3006" w:hanging="358"/>
      </w:pPr>
      <w:r>
        <w:lastRenderedPageBreak/>
        <w:t>Paredes</w:t>
      </w:r>
      <w:r>
        <w:rPr>
          <w:spacing w:val="-3"/>
        </w:rPr>
        <w:t xml:space="preserve"> </w:t>
      </w:r>
      <w:r>
        <w:t>externas</w:t>
      </w:r>
      <w:r>
        <w:rPr>
          <w:spacing w:val="-5"/>
        </w:rPr>
        <w:t xml:space="preserve"> </w:t>
      </w:r>
      <w:r>
        <w:t>e</w:t>
      </w:r>
      <w:r>
        <w:rPr>
          <w:spacing w:val="-4"/>
        </w:rPr>
        <w:t xml:space="preserve"> </w:t>
      </w:r>
      <w:r>
        <w:t>área</w:t>
      </w:r>
      <w:r>
        <w:rPr>
          <w:spacing w:val="-4"/>
        </w:rPr>
        <w:t xml:space="preserve"> </w:t>
      </w:r>
      <w:r>
        <w:t>da</w:t>
      </w:r>
      <w:r>
        <w:rPr>
          <w:spacing w:val="-3"/>
        </w:rPr>
        <w:t xml:space="preserve"> </w:t>
      </w:r>
      <w:r>
        <w:t>superfície</w:t>
      </w:r>
      <w:r>
        <w:rPr>
          <w:spacing w:val="-4"/>
        </w:rPr>
        <w:t xml:space="preserve"> </w:t>
      </w:r>
      <w:r>
        <w:t>de</w:t>
      </w:r>
      <w:r>
        <w:rPr>
          <w:spacing w:val="-3"/>
        </w:rPr>
        <w:t xml:space="preserve"> </w:t>
      </w:r>
      <w:r>
        <w:t>tampa:</w:t>
      </w:r>
      <w:r>
        <w:rPr>
          <w:spacing w:val="-5"/>
        </w:rPr>
        <w:t xml:space="preserve"> </w:t>
      </w:r>
      <w:r>
        <w:t>emulsão</w:t>
      </w:r>
      <w:r>
        <w:rPr>
          <w:spacing w:val="-2"/>
        </w:rPr>
        <w:t xml:space="preserve"> asfáltica</w:t>
      </w:r>
    </w:p>
    <w:p w14:paraId="3A231738" w14:textId="77777777" w:rsidR="008A20DA" w:rsidRDefault="00DA0C0F">
      <w:pPr>
        <w:pStyle w:val="PargrafodaLista"/>
        <w:numPr>
          <w:ilvl w:val="3"/>
          <w:numId w:val="15"/>
        </w:numPr>
        <w:tabs>
          <w:tab w:val="left" w:pos="2286"/>
        </w:tabs>
        <w:ind w:left="2286" w:hanging="358"/>
      </w:pPr>
      <w:r>
        <w:t>Diâmetro</w:t>
      </w:r>
      <w:r>
        <w:rPr>
          <w:spacing w:val="-5"/>
        </w:rPr>
        <w:t xml:space="preserve"> </w:t>
      </w:r>
      <w:r>
        <w:t>previsto</w:t>
      </w:r>
      <w:r>
        <w:rPr>
          <w:spacing w:val="-3"/>
        </w:rPr>
        <w:t xml:space="preserve"> </w:t>
      </w:r>
      <w:r>
        <w:t>das</w:t>
      </w:r>
      <w:r>
        <w:rPr>
          <w:spacing w:val="-5"/>
        </w:rPr>
        <w:t xml:space="preserve"> </w:t>
      </w:r>
      <w:r>
        <w:t>tubulações</w:t>
      </w:r>
      <w:r>
        <w:rPr>
          <w:spacing w:val="-3"/>
        </w:rPr>
        <w:t xml:space="preserve"> </w:t>
      </w:r>
      <w:r>
        <w:t>de</w:t>
      </w:r>
      <w:r>
        <w:rPr>
          <w:spacing w:val="-3"/>
        </w:rPr>
        <w:t xml:space="preserve"> </w:t>
      </w:r>
      <w:r>
        <w:t>entrada</w:t>
      </w:r>
      <w:r>
        <w:rPr>
          <w:spacing w:val="-5"/>
        </w:rPr>
        <w:t xml:space="preserve"> </w:t>
      </w:r>
      <w:r>
        <w:t>do</w:t>
      </w:r>
      <w:r>
        <w:rPr>
          <w:spacing w:val="-5"/>
        </w:rPr>
        <w:t xml:space="preserve"> </w:t>
      </w:r>
      <w:r>
        <w:t>reservatório:</w:t>
      </w:r>
      <w:r>
        <w:rPr>
          <w:spacing w:val="-5"/>
        </w:rPr>
        <w:t xml:space="preserve"> </w:t>
      </w:r>
      <w:r>
        <w:rPr>
          <w:spacing w:val="-2"/>
        </w:rPr>
        <w:t>600mm</w:t>
      </w:r>
    </w:p>
    <w:p w14:paraId="6F3E88B2" w14:textId="77777777" w:rsidR="008A20DA" w:rsidRDefault="00DA0C0F">
      <w:pPr>
        <w:pStyle w:val="PargrafodaLista"/>
        <w:numPr>
          <w:ilvl w:val="3"/>
          <w:numId w:val="15"/>
        </w:numPr>
        <w:tabs>
          <w:tab w:val="left" w:pos="2286"/>
        </w:tabs>
        <w:spacing w:before="109"/>
        <w:ind w:left="2286" w:hanging="358"/>
      </w:pPr>
      <w:r>
        <w:t>Diâmetro</w:t>
      </w:r>
      <w:r>
        <w:rPr>
          <w:spacing w:val="-5"/>
        </w:rPr>
        <w:t xml:space="preserve"> </w:t>
      </w:r>
      <w:r>
        <w:t>previsto</w:t>
      </w:r>
      <w:r>
        <w:rPr>
          <w:spacing w:val="-3"/>
        </w:rPr>
        <w:t xml:space="preserve"> </w:t>
      </w:r>
      <w:r>
        <w:t>das</w:t>
      </w:r>
      <w:r>
        <w:rPr>
          <w:spacing w:val="-5"/>
        </w:rPr>
        <w:t xml:space="preserve"> </w:t>
      </w:r>
      <w:r>
        <w:t>tubulações</w:t>
      </w:r>
      <w:r>
        <w:rPr>
          <w:spacing w:val="-3"/>
        </w:rPr>
        <w:t xml:space="preserve"> </w:t>
      </w:r>
      <w:r>
        <w:t>de</w:t>
      </w:r>
      <w:r>
        <w:rPr>
          <w:spacing w:val="-3"/>
        </w:rPr>
        <w:t xml:space="preserve"> </w:t>
      </w:r>
      <w:r>
        <w:t>entrada</w:t>
      </w:r>
      <w:r>
        <w:rPr>
          <w:spacing w:val="-5"/>
        </w:rPr>
        <w:t xml:space="preserve"> </w:t>
      </w:r>
      <w:r>
        <w:t>do</w:t>
      </w:r>
      <w:r>
        <w:rPr>
          <w:spacing w:val="-5"/>
        </w:rPr>
        <w:t xml:space="preserve"> </w:t>
      </w:r>
      <w:r>
        <w:t>reservatório:</w:t>
      </w:r>
      <w:r>
        <w:rPr>
          <w:spacing w:val="-5"/>
        </w:rPr>
        <w:t xml:space="preserve"> </w:t>
      </w:r>
      <w:r>
        <w:rPr>
          <w:spacing w:val="-2"/>
        </w:rPr>
        <w:t>800mm</w:t>
      </w:r>
    </w:p>
    <w:p w14:paraId="4D0F0E33" w14:textId="318E4F09" w:rsidR="008A20DA" w:rsidRDefault="00DA0C0F">
      <w:pPr>
        <w:pStyle w:val="PargrafodaLista"/>
        <w:numPr>
          <w:ilvl w:val="3"/>
          <w:numId w:val="15"/>
        </w:numPr>
        <w:tabs>
          <w:tab w:val="left" w:pos="2286"/>
          <w:tab w:val="left" w:pos="2288"/>
        </w:tabs>
        <w:spacing w:line="333" w:lineRule="auto"/>
        <w:ind w:right="143"/>
      </w:pPr>
      <w:r>
        <w:t>A recomposição</w:t>
      </w:r>
      <w:r>
        <w:rPr>
          <w:spacing w:val="29"/>
        </w:rPr>
        <w:t xml:space="preserve"> </w:t>
      </w:r>
      <w:r>
        <w:t>da base do pavimento,</w:t>
      </w:r>
      <w:r>
        <w:rPr>
          <w:spacing w:val="29"/>
        </w:rPr>
        <w:t xml:space="preserve"> </w:t>
      </w:r>
      <w:r>
        <w:t>após</w:t>
      </w:r>
      <w:r>
        <w:rPr>
          <w:spacing w:val="29"/>
        </w:rPr>
        <w:t xml:space="preserve"> </w:t>
      </w:r>
      <w:r>
        <w:t>a execução do reservatório, deverá apresentar espessura de 20 cm</w:t>
      </w:r>
    </w:p>
    <w:p w14:paraId="3B7AE8FE" w14:textId="3B6919E4" w:rsidR="00F40057" w:rsidRDefault="00F40057">
      <w:pPr>
        <w:pStyle w:val="PargrafodaLista"/>
        <w:numPr>
          <w:ilvl w:val="3"/>
          <w:numId w:val="15"/>
        </w:numPr>
        <w:tabs>
          <w:tab w:val="left" w:pos="2286"/>
          <w:tab w:val="left" w:pos="2288"/>
        </w:tabs>
        <w:spacing w:line="333" w:lineRule="auto"/>
        <w:ind w:right="143"/>
      </w:pPr>
      <w:r w:rsidRPr="00F40057">
        <w:t>Deverá ser recomposto o asfalto com espessura de 8 cm.</w:t>
      </w:r>
    </w:p>
    <w:p w14:paraId="55A085FB" w14:textId="77777777" w:rsidR="008A20DA" w:rsidRDefault="008A20DA">
      <w:pPr>
        <w:pStyle w:val="Corpodetexto"/>
        <w:spacing w:before="159"/>
        <w:ind w:left="0" w:firstLine="0"/>
      </w:pPr>
    </w:p>
    <w:p w14:paraId="0A40C4A8" w14:textId="77777777" w:rsidR="008A20DA" w:rsidRDefault="00DA0C0F">
      <w:pPr>
        <w:pStyle w:val="PargrafodaLista"/>
        <w:numPr>
          <w:ilvl w:val="2"/>
          <w:numId w:val="15"/>
        </w:numPr>
        <w:tabs>
          <w:tab w:val="left" w:pos="1568"/>
        </w:tabs>
        <w:spacing w:before="0" w:line="352" w:lineRule="auto"/>
        <w:ind w:right="140"/>
      </w:pPr>
      <w:r>
        <w:rPr>
          <w:rFonts w:ascii="Arial" w:hAnsi="Arial"/>
          <w:b/>
        </w:rPr>
        <w:t xml:space="preserve">Galeria complementar 01: </w:t>
      </w:r>
      <w:r>
        <w:t>Rua Coronel Veiga entre o n° 1.520 e 1.130, Coronel</w:t>
      </w:r>
      <w:r>
        <w:rPr>
          <w:spacing w:val="80"/>
        </w:rPr>
        <w:t xml:space="preserve"> </w:t>
      </w:r>
      <w:r>
        <w:rPr>
          <w:spacing w:val="-2"/>
        </w:rPr>
        <w:t>Veiga</w:t>
      </w:r>
    </w:p>
    <w:p w14:paraId="71C505AB" w14:textId="77777777" w:rsidR="008A20DA" w:rsidRDefault="00DA0C0F">
      <w:pPr>
        <w:pStyle w:val="PargrafodaLista"/>
        <w:numPr>
          <w:ilvl w:val="3"/>
          <w:numId w:val="15"/>
        </w:numPr>
        <w:tabs>
          <w:tab w:val="left" w:pos="2286"/>
        </w:tabs>
        <w:spacing w:before="7"/>
        <w:ind w:left="2286" w:hanging="358"/>
      </w:pPr>
      <w:r>
        <w:t>Extensão</w:t>
      </w:r>
      <w:r>
        <w:rPr>
          <w:spacing w:val="-4"/>
        </w:rPr>
        <w:t xml:space="preserve"> </w:t>
      </w:r>
      <w:r>
        <w:t>estimada</w:t>
      </w:r>
      <w:r>
        <w:rPr>
          <w:spacing w:val="-4"/>
        </w:rPr>
        <w:t xml:space="preserve"> </w:t>
      </w:r>
      <w:r>
        <w:t>da</w:t>
      </w:r>
      <w:r>
        <w:rPr>
          <w:spacing w:val="-5"/>
        </w:rPr>
        <w:t xml:space="preserve"> </w:t>
      </w:r>
      <w:r>
        <w:t>galeria:</w:t>
      </w:r>
      <w:r>
        <w:rPr>
          <w:spacing w:val="-2"/>
        </w:rPr>
        <w:t xml:space="preserve"> </w:t>
      </w:r>
      <w:r>
        <w:t>387,00</w:t>
      </w:r>
      <w:r>
        <w:rPr>
          <w:spacing w:val="-5"/>
        </w:rPr>
        <w:t xml:space="preserve"> </w:t>
      </w:r>
      <w:r>
        <w:rPr>
          <w:spacing w:val="-10"/>
        </w:rPr>
        <w:t>m</w:t>
      </w:r>
    </w:p>
    <w:p w14:paraId="2E776A82" w14:textId="77777777" w:rsidR="008A20DA" w:rsidRDefault="00DA0C0F">
      <w:pPr>
        <w:pStyle w:val="PargrafodaLista"/>
        <w:numPr>
          <w:ilvl w:val="3"/>
          <w:numId w:val="15"/>
        </w:numPr>
        <w:tabs>
          <w:tab w:val="left" w:pos="2286"/>
          <w:tab w:val="left" w:pos="2288"/>
        </w:tabs>
        <w:spacing w:before="109" w:line="333" w:lineRule="auto"/>
        <w:ind w:right="142"/>
      </w:pPr>
      <w:r>
        <w:t>Seção</w:t>
      </w:r>
      <w:r>
        <w:rPr>
          <w:spacing w:val="35"/>
        </w:rPr>
        <w:t xml:space="preserve"> </w:t>
      </w:r>
      <w:r>
        <w:t>quadrangular</w:t>
      </w:r>
      <w:r>
        <w:rPr>
          <w:spacing w:val="33"/>
        </w:rPr>
        <w:t xml:space="preserve"> </w:t>
      </w:r>
      <w:r>
        <w:t>interna</w:t>
      </w:r>
      <w:r>
        <w:rPr>
          <w:spacing w:val="35"/>
        </w:rPr>
        <w:t xml:space="preserve"> </w:t>
      </w:r>
      <w:r>
        <w:t>da</w:t>
      </w:r>
      <w:r>
        <w:rPr>
          <w:spacing w:val="33"/>
        </w:rPr>
        <w:t xml:space="preserve"> </w:t>
      </w:r>
      <w:r>
        <w:t>galeria</w:t>
      </w:r>
      <w:r>
        <w:rPr>
          <w:spacing w:val="33"/>
        </w:rPr>
        <w:t xml:space="preserve"> </w:t>
      </w:r>
      <w:r>
        <w:t>pré-moldada</w:t>
      </w:r>
      <w:r>
        <w:rPr>
          <w:spacing w:val="35"/>
        </w:rPr>
        <w:t xml:space="preserve"> </w:t>
      </w:r>
      <w:r>
        <w:t>em</w:t>
      </w:r>
      <w:r>
        <w:rPr>
          <w:spacing w:val="34"/>
        </w:rPr>
        <w:t xml:space="preserve"> </w:t>
      </w:r>
      <w:r>
        <w:t>concreto</w:t>
      </w:r>
      <w:r>
        <w:rPr>
          <w:spacing w:val="35"/>
        </w:rPr>
        <w:t xml:space="preserve"> </w:t>
      </w:r>
      <w:r>
        <w:t>armado: 2,00 m x 2,00 m</w:t>
      </w:r>
    </w:p>
    <w:p w14:paraId="363DBA98" w14:textId="572EC4ED" w:rsidR="008A20DA" w:rsidRDefault="00DA0C0F">
      <w:pPr>
        <w:pStyle w:val="PargrafodaLista"/>
        <w:numPr>
          <w:ilvl w:val="3"/>
          <w:numId w:val="15"/>
        </w:numPr>
        <w:tabs>
          <w:tab w:val="left" w:pos="2286"/>
          <w:tab w:val="left" w:pos="2288"/>
        </w:tabs>
        <w:spacing w:before="36" w:line="333" w:lineRule="auto"/>
        <w:ind w:right="140"/>
      </w:pPr>
      <w:r>
        <w:t>A recomposição da base do pavimento, após a execução da galeria, deverá apresentar espessura de 20 cm</w:t>
      </w:r>
    </w:p>
    <w:p w14:paraId="3845929D" w14:textId="700B671C" w:rsidR="00F40057" w:rsidRDefault="00F40057">
      <w:pPr>
        <w:pStyle w:val="PargrafodaLista"/>
        <w:numPr>
          <w:ilvl w:val="3"/>
          <w:numId w:val="15"/>
        </w:numPr>
        <w:tabs>
          <w:tab w:val="left" w:pos="2286"/>
          <w:tab w:val="left" w:pos="2288"/>
        </w:tabs>
        <w:spacing w:before="36" w:line="333" w:lineRule="auto"/>
        <w:ind w:right="140"/>
      </w:pPr>
      <w:r w:rsidRPr="00F40057">
        <w:t>Deverá ser recomposto o asfalto com espessura de 8 cm.</w:t>
      </w:r>
    </w:p>
    <w:p w14:paraId="792C29FD" w14:textId="77777777" w:rsidR="008A20DA" w:rsidRDefault="008A20DA">
      <w:pPr>
        <w:pStyle w:val="Corpodetexto"/>
        <w:spacing w:before="159"/>
        <w:ind w:left="0" w:firstLine="0"/>
      </w:pPr>
    </w:p>
    <w:p w14:paraId="2E53C7C5" w14:textId="77777777" w:rsidR="008A20DA" w:rsidRDefault="00DA0C0F">
      <w:pPr>
        <w:pStyle w:val="PargrafodaLista"/>
        <w:numPr>
          <w:ilvl w:val="2"/>
          <w:numId w:val="15"/>
        </w:numPr>
        <w:tabs>
          <w:tab w:val="left" w:pos="1568"/>
        </w:tabs>
        <w:spacing w:before="0"/>
      </w:pPr>
      <w:r>
        <w:rPr>
          <w:rFonts w:ascii="Arial" w:hAnsi="Arial"/>
          <w:b/>
        </w:rPr>
        <w:t>Galeria</w:t>
      </w:r>
      <w:r>
        <w:rPr>
          <w:rFonts w:ascii="Arial" w:hAnsi="Arial"/>
          <w:b/>
          <w:spacing w:val="-8"/>
        </w:rPr>
        <w:t xml:space="preserve"> </w:t>
      </w:r>
      <w:r>
        <w:rPr>
          <w:rFonts w:ascii="Arial" w:hAnsi="Arial"/>
          <w:b/>
        </w:rPr>
        <w:t>complementar</w:t>
      </w:r>
      <w:r>
        <w:rPr>
          <w:rFonts w:ascii="Arial" w:hAnsi="Arial"/>
          <w:b/>
          <w:spacing w:val="-9"/>
        </w:rPr>
        <w:t xml:space="preserve"> </w:t>
      </w:r>
      <w:r>
        <w:rPr>
          <w:rFonts w:ascii="Arial" w:hAnsi="Arial"/>
          <w:b/>
        </w:rPr>
        <w:t>02:</w:t>
      </w:r>
      <w:r>
        <w:rPr>
          <w:rFonts w:ascii="Arial" w:hAnsi="Arial"/>
          <w:b/>
          <w:spacing w:val="-3"/>
        </w:rPr>
        <w:t xml:space="preserve"> </w:t>
      </w:r>
      <w:r>
        <w:t>Rua</w:t>
      </w:r>
      <w:r>
        <w:rPr>
          <w:spacing w:val="-7"/>
        </w:rPr>
        <w:t xml:space="preserve"> </w:t>
      </w:r>
      <w:r>
        <w:t>Coronel</w:t>
      </w:r>
      <w:r>
        <w:rPr>
          <w:spacing w:val="-5"/>
        </w:rPr>
        <w:t xml:space="preserve"> </w:t>
      </w:r>
      <w:r>
        <w:t>Veiga</w:t>
      </w:r>
      <w:r>
        <w:rPr>
          <w:spacing w:val="-6"/>
        </w:rPr>
        <w:t xml:space="preserve"> </w:t>
      </w:r>
      <w:r>
        <w:t>entre</w:t>
      </w:r>
      <w:r>
        <w:rPr>
          <w:spacing w:val="-8"/>
        </w:rPr>
        <w:t xml:space="preserve"> </w:t>
      </w:r>
      <w:r>
        <w:t>o</w:t>
      </w:r>
      <w:r>
        <w:rPr>
          <w:spacing w:val="-5"/>
        </w:rPr>
        <w:t xml:space="preserve"> </w:t>
      </w:r>
      <w:r>
        <w:t>n°.</w:t>
      </w:r>
      <w:r>
        <w:rPr>
          <w:spacing w:val="-7"/>
        </w:rPr>
        <w:t xml:space="preserve"> </w:t>
      </w:r>
      <w:r>
        <w:t>888</w:t>
      </w:r>
      <w:r>
        <w:rPr>
          <w:spacing w:val="-9"/>
        </w:rPr>
        <w:t xml:space="preserve"> </w:t>
      </w:r>
      <w:r>
        <w:t>e</w:t>
      </w:r>
      <w:r>
        <w:rPr>
          <w:spacing w:val="-5"/>
        </w:rPr>
        <w:t xml:space="preserve"> </w:t>
      </w:r>
      <w:r>
        <w:t>687,</w:t>
      </w:r>
      <w:r>
        <w:rPr>
          <w:spacing w:val="-5"/>
        </w:rPr>
        <w:t xml:space="preserve"> </w:t>
      </w:r>
      <w:r>
        <w:t>Coronel</w:t>
      </w:r>
      <w:r>
        <w:rPr>
          <w:spacing w:val="-4"/>
        </w:rPr>
        <w:t xml:space="preserve"> </w:t>
      </w:r>
      <w:r>
        <w:rPr>
          <w:spacing w:val="-2"/>
        </w:rPr>
        <w:t>Veiga</w:t>
      </w:r>
    </w:p>
    <w:p w14:paraId="5F23A9F4" w14:textId="77777777" w:rsidR="008A20DA" w:rsidRDefault="00DA0C0F">
      <w:pPr>
        <w:pStyle w:val="PargrafodaLista"/>
        <w:numPr>
          <w:ilvl w:val="3"/>
          <w:numId w:val="15"/>
        </w:numPr>
        <w:tabs>
          <w:tab w:val="left" w:pos="2286"/>
        </w:tabs>
        <w:spacing w:before="127"/>
        <w:ind w:left="2286" w:hanging="358"/>
      </w:pPr>
      <w:r>
        <w:t>Extensão</w:t>
      </w:r>
      <w:r>
        <w:rPr>
          <w:spacing w:val="-4"/>
        </w:rPr>
        <w:t xml:space="preserve"> </w:t>
      </w:r>
      <w:r>
        <w:t>estimada</w:t>
      </w:r>
      <w:r>
        <w:rPr>
          <w:spacing w:val="-4"/>
        </w:rPr>
        <w:t xml:space="preserve"> </w:t>
      </w:r>
      <w:r>
        <w:t>da</w:t>
      </w:r>
      <w:r>
        <w:rPr>
          <w:spacing w:val="-5"/>
        </w:rPr>
        <w:t xml:space="preserve"> </w:t>
      </w:r>
      <w:r>
        <w:t>galeria:</w:t>
      </w:r>
      <w:r>
        <w:rPr>
          <w:spacing w:val="-2"/>
        </w:rPr>
        <w:t xml:space="preserve"> </w:t>
      </w:r>
      <w:r>
        <w:t>152,00</w:t>
      </w:r>
      <w:r>
        <w:rPr>
          <w:spacing w:val="-5"/>
        </w:rPr>
        <w:t xml:space="preserve"> </w:t>
      </w:r>
      <w:r>
        <w:rPr>
          <w:spacing w:val="-10"/>
        </w:rPr>
        <w:t>m</w:t>
      </w:r>
    </w:p>
    <w:p w14:paraId="763BEA3A" w14:textId="77777777" w:rsidR="008A20DA" w:rsidRDefault="00DA0C0F">
      <w:pPr>
        <w:pStyle w:val="PargrafodaLista"/>
        <w:numPr>
          <w:ilvl w:val="3"/>
          <w:numId w:val="15"/>
        </w:numPr>
        <w:tabs>
          <w:tab w:val="left" w:pos="2286"/>
          <w:tab w:val="left" w:pos="2288"/>
        </w:tabs>
        <w:spacing w:line="336" w:lineRule="auto"/>
        <w:ind w:right="142"/>
      </w:pPr>
      <w:r>
        <w:t>Seção</w:t>
      </w:r>
      <w:r>
        <w:rPr>
          <w:spacing w:val="35"/>
        </w:rPr>
        <w:t xml:space="preserve"> </w:t>
      </w:r>
      <w:r>
        <w:t>quadrangular</w:t>
      </w:r>
      <w:r>
        <w:rPr>
          <w:spacing w:val="33"/>
        </w:rPr>
        <w:t xml:space="preserve"> </w:t>
      </w:r>
      <w:r>
        <w:t>interna</w:t>
      </w:r>
      <w:r>
        <w:rPr>
          <w:spacing w:val="35"/>
        </w:rPr>
        <w:t xml:space="preserve"> </w:t>
      </w:r>
      <w:r>
        <w:t>da</w:t>
      </w:r>
      <w:r>
        <w:rPr>
          <w:spacing w:val="33"/>
        </w:rPr>
        <w:t xml:space="preserve"> </w:t>
      </w:r>
      <w:r>
        <w:t>galeria</w:t>
      </w:r>
      <w:r>
        <w:rPr>
          <w:spacing w:val="33"/>
        </w:rPr>
        <w:t xml:space="preserve"> </w:t>
      </w:r>
      <w:r>
        <w:t>pré-moldada</w:t>
      </w:r>
      <w:r>
        <w:rPr>
          <w:spacing w:val="35"/>
        </w:rPr>
        <w:t xml:space="preserve"> </w:t>
      </w:r>
      <w:r>
        <w:t>em</w:t>
      </w:r>
      <w:r>
        <w:rPr>
          <w:spacing w:val="34"/>
        </w:rPr>
        <w:t xml:space="preserve"> </w:t>
      </w:r>
      <w:r>
        <w:t>concreto</w:t>
      </w:r>
      <w:r>
        <w:rPr>
          <w:spacing w:val="35"/>
        </w:rPr>
        <w:t xml:space="preserve"> </w:t>
      </w:r>
      <w:r>
        <w:t>armado: 2,00 m x 2,00 m</w:t>
      </w:r>
    </w:p>
    <w:p w14:paraId="7395A52F" w14:textId="77777777" w:rsidR="008A20DA" w:rsidRDefault="00DA0C0F">
      <w:pPr>
        <w:pStyle w:val="PargrafodaLista"/>
        <w:numPr>
          <w:ilvl w:val="3"/>
          <w:numId w:val="15"/>
        </w:numPr>
        <w:tabs>
          <w:tab w:val="left" w:pos="2286"/>
          <w:tab w:val="left" w:pos="2288"/>
        </w:tabs>
        <w:spacing w:before="33" w:line="333" w:lineRule="auto"/>
        <w:ind w:right="144"/>
      </w:pPr>
      <w:r>
        <w:t>Tipo de gradeamento previsto: em barras de aço CA-50, com diâmetro de</w:t>
      </w:r>
      <w:r>
        <w:rPr>
          <w:spacing w:val="80"/>
        </w:rPr>
        <w:t xml:space="preserve"> </w:t>
      </w:r>
      <w:r>
        <w:t>25mm, para retenção de sólidos carreados</w:t>
      </w:r>
    </w:p>
    <w:p w14:paraId="4EEEEE7D" w14:textId="39A8AA5A" w:rsidR="008A20DA" w:rsidRDefault="00DA0C0F">
      <w:pPr>
        <w:pStyle w:val="PargrafodaLista"/>
        <w:numPr>
          <w:ilvl w:val="3"/>
          <w:numId w:val="15"/>
        </w:numPr>
        <w:tabs>
          <w:tab w:val="left" w:pos="2286"/>
          <w:tab w:val="left" w:pos="2288"/>
        </w:tabs>
        <w:spacing w:before="36" w:line="333" w:lineRule="auto"/>
        <w:ind w:right="140"/>
      </w:pPr>
      <w:r>
        <w:t>A recomposição da base do pavimento, após a execução da galeria, deverá apresentar espessura de 20 cm</w:t>
      </w:r>
    </w:p>
    <w:p w14:paraId="3F401956" w14:textId="091E8FF4" w:rsidR="008A20DA" w:rsidRDefault="00F40057" w:rsidP="00F40057">
      <w:pPr>
        <w:pStyle w:val="PargrafodaLista"/>
        <w:numPr>
          <w:ilvl w:val="3"/>
          <w:numId w:val="15"/>
        </w:numPr>
        <w:tabs>
          <w:tab w:val="left" w:pos="2286"/>
          <w:tab w:val="left" w:pos="2288"/>
        </w:tabs>
        <w:spacing w:before="36" w:line="333" w:lineRule="auto"/>
        <w:ind w:right="140"/>
      </w:pPr>
      <w:r w:rsidRPr="00F40057">
        <w:t>Deverá ser recomposto o asfalto com espessura de 8 cm.</w:t>
      </w:r>
    </w:p>
    <w:p w14:paraId="1918CF9C" w14:textId="77777777" w:rsidR="008A20DA" w:rsidRDefault="00DA0C0F">
      <w:pPr>
        <w:pStyle w:val="PargrafodaLista"/>
        <w:numPr>
          <w:ilvl w:val="2"/>
          <w:numId w:val="15"/>
        </w:numPr>
        <w:tabs>
          <w:tab w:val="left" w:pos="1568"/>
        </w:tabs>
        <w:spacing w:before="1"/>
      </w:pPr>
      <w:r>
        <w:rPr>
          <w:rFonts w:ascii="Arial" w:hAnsi="Arial"/>
          <w:b/>
        </w:rPr>
        <w:t>Galeria</w:t>
      </w:r>
      <w:r>
        <w:rPr>
          <w:rFonts w:ascii="Arial" w:hAnsi="Arial"/>
          <w:b/>
          <w:spacing w:val="-7"/>
        </w:rPr>
        <w:t xml:space="preserve"> </w:t>
      </w:r>
      <w:r>
        <w:rPr>
          <w:rFonts w:ascii="Arial" w:hAnsi="Arial"/>
          <w:b/>
        </w:rPr>
        <w:t>complementar</w:t>
      </w:r>
      <w:r>
        <w:rPr>
          <w:rFonts w:ascii="Arial" w:hAnsi="Arial"/>
          <w:b/>
          <w:spacing w:val="-6"/>
        </w:rPr>
        <w:t xml:space="preserve"> </w:t>
      </w:r>
      <w:r>
        <w:rPr>
          <w:rFonts w:ascii="Arial" w:hAnsi="Arial"/>
          <w:b/>
        </w:rPr>
        <w:t>03:</w:t>
      </w:r>
      <w:r>
        <w:rPr>
          <w:rFonts w:ascii="Arial" w:hAnsi="Arial"/>
          <w:b/>
          <w:spacing w:val="-1"/>
        </w:rPr>
        <w:t xml:space="preserve"> </w:t>
      </w:r>
      <w:r>
        <w:t>Rua</w:t>
      </w:r>
      <w:r>
        <w:rPr>
          <w:spacing w:val="-4"/>
        </w:rPr>
        <w:t xml:space="preserve"> </w:t>
      </w:r>
      <w:r>
        <w:t>Olavo</w:t>
      </w:r>
      <w:r>
        <w:rPr>
          <w:spacing w:val="-2"/>
        </w:rPr>
        <w:t xml:space="preserve"> </w:t>
      </w:r>
      <w:r>
        <w:t>Bilac</w:t>
      </w:r>
      <w:r>
        <w:rPr>
          <w:spacing w:val="-2"/>
        </w:rPr>
        <w:t xml:space="preserve"> </w:t>
      </w:r>
      <w:r>
        <w:t>entre</w:t>
      </w:r>
      <w:r>
        <w:rPr>
          <w:spacing w:val="-2"/>
        </w:rPr>
        <w:t xml:space="preserve"> </w:t>
      </w:r>
      <w:r>
        <w:t>o</w:t>
      </w:r>
      <w:r>
        <w:rPr>
          <w:spacing w:val="-2"/>
        </w:rPr>
        <w:t xml:space="preserve"> </w:t>
      </w:r>
      <w:r>
        <w:t>n°01</w:t>
      </w:r>
      <w:r>
        <w:rPr>
          <w:spacing w:val="-4"/>
        </w:rPr>
        <w:t xml:space="preserve"> </w:t>
      </w:r>
      <w:r>
        <w:t>e</w:t>
      </w:r>
      <w:r>
        <w:rPr>
          <w:spacing w:val="-3"/>
        </w:rPr>
        <w:t xml:space="preserve"> </w:t>
      </w:r>
      <w:r>
        <w:t>380,</w:t>
      </w:r>
      <w:r>
        <w:rPr>
          <w:spacing w:val="-1"/>
        </w:rPr>
        <w:t xml:space="preserve"> </w:t>
      </w:r>
      <w:r>
        <w:rPr>
          <w:spacing w:val="-2"/>
        </w:rPr>
        <w:t>Castelânea</w:t>
      </w:r>
    </w:p>
    <w:p w14:paraId="67E16591" w14:textId="77777777" w:rsidR="008A20DA" w:rsidRDefault="00DA0C0F">
      <w:pPr>
        <w:pStyle w:val="PargrafodaLista"/>
        <w:numPr>
          <w:ilvl w:val="3"/>
          <w:numId w:val="15"/>
        </w:numPr>
        <w:tabs>
          <w:tab w:val="left" w:pos="2286"/>
        </w:tabs>
        <w:spacing w:before="129"/>
        <w:ind w:left="2286" w:hanging="358"/>
      </w:pPr>
      <w:r>
        <w:t>Extensão</w:t>
      </w:r>
      <w:r>
        <w:rPr>
          <w:spacing w:val="-4"/>
        </w:rPr>
        <w:t xml:space="preserve"> </w:t>
      </w:r>
      <w:r>
        <w:t>estimada</w:t>
      </w:r>
      <w:r>
        <w:rPr>
          <w:spacing w:val="-4"/>
        </w:rPr>
        <w:t xml:space="preserve"> </w:t>
      </w:r>
      <w:r>
        <w:t>da</w:t>
      </w:r>
      <w:r>
        <w:rPr>
          <w:spacing w:val="-5"/>
        </w:rPr>
        <w:t xml:space="preserve"> </w:t>
      </w:r>
      <w:r>
        <w:t>galeria:</w:t>
      </w:r>
      <w:r>
        <w:rPr>
          <w:spacing w:val="-2"/>
        </w:rPr>
        <w:t xml:space="preserve"> </w:t>
      </w:r>
      <w:r>
        <w:t>346,00</w:t>
      </w:r>
      <w:r>
        <w:rPr>
          <w:spacing w:val="-5"/>
        </w:rPr>
        <w:t xml:space="preserve"> </w:t>
      </w:r>
      <w:r>
        <w:rPr>
          <w:spacing w:val="-10"/>
        </w:rPr>
        <w:t>m</w:t>
      </w:r>
    </w:p>
    <w:p w14:paraId="4D0259F8" w14:textId="77777777" w:rsidR="008A20DA" w:rsidRDefault="00DA0C0F">
      <w:pPr>
        <w:pStyle w:val="PargrafodaLista"/>
        <w:numPr>
          <w:ilvl w:val="3"/>
          <w:numId w:val="15"/>
        </w:numPr>
        <w:tabs>
          <w:tab w:val="left" w:pos="2286"/>
          <w:tab w:val="left" w:pos="2288"/>
        </w:tabs>
        <w:spacing w:line="333" w:lineRule="auto"/>
        <w:ind w:right="142"/>
      </w:pPr>
      <w:r>
        <w:t>Seção</w:t>
      </w:r>
      <w:r>
        <w:rPr>
          <w:spacing w:val="35"/>
        </w:rPr>
        <w:t xml:space="preserve"> </w:t>
      </w:r>
      <w:r>
        <w:t>quadrangular</w:t>
      </w:r>
      <w:r>
        <w:rPr>
          <w:spacing w:val="33"/>
        </w:rPr>
        <w:t xml:space="preserve"> </w:t>
      </w:r>
      <w:r>
        <w:t>interna</w:t>
      </w:r>
      <w:r>
        <w:rPr>
          <w:spacing w:val="35"/>
        </w:rPr>
        <w:t xml:space="preserve"> </w:t>
      </w:r>
      <w:r>
        <w:t>da</w:t>
      </w:r>
      <w:r>
        <w:rPr>
          <w:spacing w:val="33"/>
        </w:rPr>
        <w:t xml:space="preserve"> </w:t>
      </w:r>
      <w:r>
        <w:t>galeria</w:t>
      </w:r>
      <w:r>
        <w:rPr>
          <w:spacing w:val="33"/>
        </w:rPr>
        <w:t xml:space="preserve"> </w:t>
      </w:r>
      <w:r>
        <w:t>pré-moldada</w:t>
      </w:r>
      <w:r>
        <w:rPr>
          <w:spacing w:val="35"/>
        </w:rPr>
        <w:t xml:space="preserve"> </w:t>
      </w:r>
      <w:r>
        <w:t>em</w:t>
      </w:r>
      <w:r>
        <w:rPr>
          <w:spacing w:val="34"/>
        </w:rPr>
        <w:t xml:space="preserve"> </w:t>
      </w:r>
      <w:r>
        <w:t>concreto</w:t>
      </w:r>
      <w:r>
        <w:rPr>
          <w:spacing w:val="35"/>
        </w:rPr>
        <w:t xml:space="preserve"> </w:t>
      </w:r>
      <w:r>
        <w:t>armado: 2,00 m x 2,00 m</w:t>
      </w:r>
    </w:p>
    <w:p w14:paraId="6E426751" w14:textId="77777777" w:rsidR="008A20DA" w:rsidRDefault="00DA0C0F">
      <w:pPr>
        <w:pStyle w:val="PargrafodaLista"/>
        <w:numPr>
          <w:ilvl w:val="3"/>
          <w:numId w:val="15"/>
        </w:numPr>
        <w:tabs>
          <w:tab w:val="left" w:pos="2286"/>
          <w:tab w:val="left" w:pos="2288"/>
        </w:tabs>
        <w:spacing w:before="35" w:line="333" w:lineRule="auto"/>
        <w:ind w:right="144"/>
      </w:pPr>
      <w:r>
        <w:t>Tipo de gradeamento previsto: em barras de aço CA-50, com diâmetro de</w:t>
      </w:r>
      <w:r>
        <w:rPr>
          <w:spacing w:val="80"/>
        </w:rPr>
        <w:t xml:space="preserve"> </w:t>
      </w:r>
      <w:r>
        <w:t>25mm, para retenção de sólidos carreados</w:t>
      </w:r>
    </w:p>
    <w:p w14:paraId="048281AB" w14:textId="74853278" w:rsidR="008A20DA" w:rsidRDefault="00DA0C0F">
      <w:pPr>
        <w:pStyle w:val="PargrafodaLista"/>
        <w:numPr>
          <w:ilvl w:val="3"/>
          <w:numId w:val="15"/>
        </w:numPr>
        <w:tabs>
          <w:tab w:val="left" w:pos="2286"/>
          <w:tab w:val="left" w:pos="2288"/>
        </w:tabs>
        <w:spacing w:before="36" w:line="333" w:lineRule="auto"/>
        <w:ind w:right="140"/>
      </w:pPr>
      <w:r>
        <w:t>A recomposição da base do pavimento, após a execução da galeria, deverá apresentar espessura de 20 cm</w:t>
      </w:r>
    </w:p>
    <w:p w14:paraId="34EE1397" w14:textId="020F3751" w:rsidR="00F40057" w:rsidRDefault="00F40057">
      <w:pPr>
        <w:pStyle w:val="PargrafodaLista"/>
        <w:numPr>
          <w:ilvl w:val="3"/>
          <w:numId w:val="15"/>
        </w:numPr>
        <w:tabs>
          <w:tab w:val="left" w:pos="2286"/>
          <w:tab w:val="left" w:pos="2288"/>
        </w:tabs>
        <w:spacing w:before="36" w:line="333" w:lineRule="auto"/>
        <w:ind w:right="140"/>
      </w:pPr>
      <w:r w:rsidRPr="00F40057">
        <w:t>Deverá ser recomposto o asfalto com espessura de 8 cm.</w:t>
      </w:r>
    </w:p>
    <w:p w14:paraId="1DB53EB0" w14:textId="7C038B85" w:rsidR="008A20DA" w:rsidRDefault="008A20DA">
      <w:pPr>
        <w:pStyle w:val="Corpodetexto"/>
        <w:spacing w:before="159"/>
        <w:ind w:left="0" w:firstLine="0"/>
      </w:pPr>
    </w:p>
    <w:p w14:paraId="4D3296F1" w14:textId="77777777" w:rsidR="008A20DA" w:rsidRDefault="00DA0C0F">
      <w:pPr>
        <w:pStyle w:val="PargrafodaLista"/>
        <w:numPr>
          <w:ilvl w:val="2"/>
          <w:numId w:val="15"/>
        </w:numPr>
        <w:tabs>
          <w:tab w:val="left" w:pos="1568"/>
        </w:tabs>
        <w:spacing w:before="0" w:line="355" w:lineRule="auto"/>
        <w:ind w:right="141"/>
      </w:pPr>
      <w:r>
        <w:rPr>
          <w:rFonts w:ascii="Arial" w:hAnsi="Arial"/>
          <w:b/>
        </w:rPr>
        <w:t>Praça</w:t>
      </w:r>
      <w:r>
        <w:rPr>
          <w:rFonts w:ascii="Arial" w:hAnsi="Arial"/>
          <w:b/>
          <w:spacing w:val="80"/>
        </w:rPr>
        <w:t xml:space="preserve"> </w:t>
      </w:r>
      <w:r>
        <w:rPr>
          <w:rFonts w:ascii="Arial" w:hAnsi="Arial"/>
          <w:b/>
        </w:rPr>
        <w:t>pública</w:t>
      </w:r>
      <w:r>
        <w:rPr>
          <w:rFonts w:ascii="Arial" w:hAnsi="Arial"/>
          <w:b/>
          <w:spacing w:val="80"/>
        </w:rPr>
        <w:t xml:space="preserve"> </w:t>
      </w:r>
      <w:r>
        <w:rPr>
          <w:rFonts w:ascii="Arial" w:hAnsi="Arial"/>
          <w:b/>
        </w:rPr>
        <w:t>sobre</w:t>
      </w:r>
      <w:r>
        <w:rPr>
          <w:rFonts w:ascii="Arial" w:hAnsi="Arial"/>
          <w:b/>
          <w:spacing w:val="80"/>
        </w:rPr>
        <w:t xml:space="preserve"> </w:t>
      </w:r>
      <w:r>
        <w:rPr>
          <w:rFonts w:ascii="Arial" w:hAnsi="Arial"/>
          <w:b/>
        </w:rPr>
        <w:t>RAC</w:t>
      </w:r>
      <w:r>
        <w:rPr>
          <w:rFonts w:ascii="Arial" w:hAnsi="Arial"/>
          <w:b/>
          <w:spacing w:val="80"/>
        </w:rPr>
        <w:t xml:space="preserve"> </w:t>
      </w:r>
      <w:r>
        <w:rPr>
          <w:rFonts w:ascii="Arial" w:hAnsi="Arial"/>
          <w:b/>
        </w:rPr>
        <w:t>04:</w:t>
      </w:r>
      <w:r>
        <w:rPr>
          <w:rFonts w:ascii="Arial" w:hAnsi="Arial"/>
          <w:b/>
          <w:spacing w:val="80"/>
        </w:rPr>
        <w:t xml:space="preserve"> </w:t>
      </w:r>
      <w:r>
        <w:t>Rua</w:t>
      </w:r>
      <w:r>
        <w:rPr>
          <w:spacing w:val="80"/>
        </w:rPr>
        <w:t xml:space="preserve"> </w:t>
      </w:r>
      <w:r>
        <w:t>General</w:t>
      </w:r>
      <w:r>
        <w:rPr>
          <w:spacing w:val="80"/>
        </w:rPr>
        <w:t xml:space="preserve"> </w:t>
      </w:r>
      <w:r>
        <w:t>Rondon</w:t>
      </w:r>
      <w:r>
        <w:rPr>
          <w:spacing w:val="80"/>
        </w:rPr>
        <w:t xml:space="preserve"> </w:t>
      </w:r>
      <w:r>
        <w:t>(próximo</w:t>
      </w:r>
      <w:r>
        <w:rPr>
          <w:spacing w:val="80"/>
        </w:rPr>
        <w:t xml:space="preserve"> </w:t>
      </w:r>
      <w:r>
        <w:t>ao</w:t>
      </w:r>
      <w:r>
        <w:rPr>
          <w:spacing w:val="80"/>
        </w:rPr>
        <w:t xml:space="preserve"> </w:t>
      </w:r>
      <w:r>
        <w:t>n°400),</w:t>
      </w:r>
      <w:r>
        <w:rPr>
          <w:spacing w:val="40"/>
        </w:rPr>
        <w:t xml:space="preserve"> </w:t>
      </w:r>
      <w:r>
        <w:rPr>
          <w:spacing w:val="-2"/>
        </w:rPr>
        <w:t>Quitandinha.</w:t>
      </w:r>
    </w:p>
    <w:p w14:paraId="28D56D73" w14:textId="77777777" w:rsidR="008A20DA" w:rsidRDefault="008A20DA">
      <w:pPr>
        <w:pStyle w:val="PargrafodaLista"/>
        <w:spacing w:line="355" w:lineRule="auto"/>
        <w:sectPr w:rsidR="008A20DA">
          <w:pgSz w:w="11910" w:h="16840"/>
          <w:pgMar w:top="2360" w:right="992" w:bottom="280" w:left="992" w:header="643" w:footer="0" w:gutter="0"/>
          <w:cols w:space="720"/>
        </w:sectPr>
      </w:pPr>
    </w:p>
    <w:p w14:paraId="1ED49CB6" w14:textId="77777777" w:rsidR="008A20DA" w:rsidRDefault="00DA0C0F">
      <w:pPr>
        <w:pStyle w:val="PargrafodaLista"/>
        <w:numPr>
          <w:ilvl w:val="3"/>
          <w:numId w:val="15"/>
        </w:numPr>
        <w:tabs>
          <w:tab w:val="left" w:pos="2286"/>
          <w:tab w:val="left" w:pos="2288"/>
        </w:tabs>
        <w:spacing w:before="175" w:line="333" w:lineRule="auto"/>
        <w:ind w:right="143"/>
      </w:pPr>
      <w:r>
        <w:lastRenderedPageBreak/>
        <w:t>Praça</w:t>
      </w:r>
      <w:r>
        <w:rPr>
          <w:spacing w:val="-3"/>
        </w:rPr>
        <w:t xml:space="preserve"> </w:t>
      </w:r>
      <w:r>
        <w:t>pública</w:t>
      </w:r>
      <w:r>
        <w:rPr>
          <w:spacing w:val="-6"/>
        </w:rPr>
        <w:t xml:space="preserve"> </w:t>
      </w:r>
      <w:r>
        <w:t>com</w:t>
      </w:r>
      <w:r>
        <w:rPr>
          <w:spacing w:val="-6"/>
        </w:rPr>
        <w:t xml:space="preserve"> </w:t>
      </w:r>
      <w:r>
        <w:t>parquinho,</w:t>
      </w:r>
      <w:r>
        <w:rPr>
          <w:spacing w:val="-4"/>
        </w:rPr>
        <w:t xml:space="preserve"> </w:t>
      </w:r>
      <w:r>
        <w:t>mobiliários</w:t>
      </w:r>
      <w:r>
        <w:rPr>
          <w:spacing w:val="-4"/>
        </w:rPr>
        <w:t xml:space="preserve"> </w:t>
      </w:r>
      <w:r>
        <w:t>urbanos</w:t>
      </w:r>
      <w:r>
        <w:rPr>
          <w:spacing w:val="-6"/>
        </w:rPr>
        <w:t xml:space="preserve"> </w:t>
      </w:r>
      <w:r>
        <w:t>de</w:t>
      </w:r>
      <w:r>
        <w:rPr>
          <w:spacing w:val="-6"/>
        </w:rPr>
        <w:t xml:space="preserve"> </w:t>
      </w:r>
      <w:r>
        <w:t>permanência,</w:t>
      </w:r>
      <w:r>
        <w:rPr>
          <w:spacing w:val="-3"/>
        </w:rPr>
        <w:t xml:space="preserve"> </w:t>
      </w:r>
      <w:r>
        <w:t>ponto</w:t>
      </w:r>
      <w:r>
        <w:rPr>
          <w:spacing w:val="-7"/>
        </w:rPr>
        <w:t xml:space="preserve"> </w:t>
      </w:r>
      <w:r>
        <w:t>de ônibus, arborização, edificação de apoio para banheiros</w:t>
      </w:r>
    </w:p>
    <w:p w14:paraId="5D8CB3FA" w14:textId="77777777" w:rsidR="008A20DA" w:rsidRDefault="00DA0C0F">
      <w:pPr>
        <w:pStyle w:val="PargrafodaLista"/>
        <w:numPr>
          <w:ilvl w:val="3"/>
          <w:numId w:val="15"/>
        </w:numPr>
        <w:tabs>
          <w:tab w:val="left" w:pos="2286"/>
        </w:tabs>
        <w:spacing w:before="38"/>
        <w:ind w:left="2286" w:hanging="358"/>
      </w:pPr>
      <w:r>
        <w:t>Construído</w:t>
      </w:r>
      <w:r>
        <w:rPr>
          <w:spacing w:val="-4"/>
        </w:rPr>
        <w:t xml:space="preserve"> </w:t>
      </w:r>
      <w:r>
        <w:t>sobre</w:t>
      </w:r>
      <w:r>
        <w:rPr>
          <w:spacing w:val="-4"/>
        </w:rPr>
        <w:t xml:space="preserve"> </w:t>
      </w:r>
      <w:r>
        <w:t>o</w:t>
      </w:r>
      <w:r>
        <w:rPr>
          <w:spacing w:val="-6"/>
        </w:rPr>
        <w:t xml:space="preserve"> </w:t>
      </w:r>
      <w:r>
        <w:t>Reservatório</w:t>
      </w:r>
      <w:r>
        <w:rPr>
          <w:spacing w:val="-3"/>
        </w:rPr>
        <w:t xml:space="preserve"> </w:t>
      </w:r>
      <w:r>
        <w:t>de</w:t>
      </w:r>
      <w:r>
        <w:rPr>
          <w:spacing w:val="-3"/>
        </w:rPr>
        <w:t xml:space="preserve"> </w:t>
      </w:r>
      <w:r>
        <w:t>Amortecimento</w:t>
      </w:r>
      <w:r>
        <w:rPr>
          <w:spacing w:val="-6"/>
        </w:rPr>
        <w:t xml:space="preserve"> </w:t>
      </w:r>
      <w:r>
        <w:t>de</w:t>
      </w:r>
      <w:r>
        <w:rPr>
          <w:spacing w:val="-6"/>
        </w:rPr>
        <w:t xml:space="preserve"> </w:t>
      </w:r>
      <w:r>
        <w:t>Cheias</w:t>
      </w:r>
      <w:r>
        <w:rPr>
          <w:spacing w:val="-4"/>
        </w:rPr>
        <w:t xml:space="preserve"> </w:t>
      </w:r>
      <w:r>
        <w:rPr>
          <w:spacing w:val="-5"/>
        </w:rPr>
        <w:t>04</w:t>
      </w:r>
    </w:p>
    <w:p w14:paraId="79E1710F" w14:textId="77777777" w:rsidR="008A20DA" w:rsidRDefault="00DA0C0F">
      <w:pPr>
        <w:pStyle w:val="PargrafodaLista"/>
        <w:numPr>
          <w:ilvl w:val="3"/>
          <w:numId w:val="15"/>
        </w:numPr>
        <w:tabs>
          <w:tab w:val="left" w:pos="2286"/>
        </w:tabs>
        <w:ind w:left="2286" w:hanging="358"/>
      </w:pPr>
      <w:r>
        <w:t>Conforme</w:t>
      </w:r>
      <w:r>
        <w:rPr>
          <w:spacing w:val="-6"/>
        </w:rPr>
        <w:t xml:space="preserve"> </w:t>
      </w:r>
      <w:r>
        <w:t>NBR</w:t>
      </w:r>
      <w:r>
        <w:rPr>
          <w:spacing w:val="-1"/>
        </w:rPr>
        <w:t xml:space="preserve"> </w:t>
      </w:r>
      <w:r>
        <w:rPr>
          <w:spacing w:val="-4"/>
        </w:rPr>
        <w:t>9050</w:t>
      </w:r>
    </w:p>
    <w:p w14:paraId="58BB3439" w14:textId="77777777" w:rsidR="008A20DA" w:rsidRDefault="00DA0C0F">
      <w:pPr>
        <w:pStyle w:val="PargrafodaLista"/>
        <w:numPr>
          <w:ilvl w:val="3"/>
          <w:numId w:val="15"/>
        </w:numPr>
        <w:tabs>
          <w:tab w:val="left" w:pos="2286"/>
          <w:tab w:val="left" w:pos="2288"/>
        </w:tabs>
        <w:spacing w:line="333" w:lineRule="auto"/>
        <w:ind w:right="143"/>
      </w:pPr>
      <w:r>
        <w:t>Projeto</w:t>
      </w:r>
      <w:r>
        <w:rPr>
          <w:spacing w:val="40"/>
        </w:rPr>
        <w:t xml:space="preserve"> </w:t>
      </w:r>
      <w:r>
        <w:t>básico</w:t>
      </w:r>
      <w:r>
        <w:rPr>
          <w:spacing w:val="40"/>
        </w:rPr>
        <w:t xml:space="preserve"> </w:t>
      </w:r>
      <w:r>
        <w:t>e</w:t>
      </w:r>
      <w:r>
        <w:rPr>
          <w:spacing w:val="40"/>
        </w:rPr>
        <w:t xml:space="preserve"> </w:t>
      </w:r>
      <w:r>
        <w:t>caderno</w:t>
      </w:r>
      <w:r>
        <w:rPr>
          <w:spacing w:val="40"/>
        </w:rPr>
        <w:t xml:space="preserve"> </w:t>
      </w:r>
      <w:r>
        <w:t>de</w:t>
      </w:r>
      <w:r>
        <w:rPr>
          <w:spacing w:val="40"/>
        </w:rPr>
        <w:t xml:space="preserve"> </w:t>
      </w:r>
      <w:r>
        <w:t>encargos</w:t>
      </w:r>
      <w:r>
        <w:rPr>
          <w:spacing w:val="40"/>
        </w:rPr>
        <w:t xml:space="preserve"> </w:t>
      </w:r>
      <w:r>
        <w:t>estão</w:t>
      </w:r>
      <w:r>
        <w:rPr>
          <w:spacing w:val="40"/>
        </w:rPr>
        <w:t xml:space="preserve"> </w:t>
      </w:r>
      <w:r>
        <w:t>anexos</w:t>
      </w:r>
      <w:r>
        <w:rPr>
          <w:spacing w:val="40"/>
        </w:rPr>
        <w:t xml:space="preserve"> </w:t>
      </w:r>
      <w:r>
        <w:t>a</w:t>
      </w:r>
      <w:r>
        <w:rPr>
          <w:spacing w:val="40"/>
        </w:rPr>
        <w:t xml:space="preserve"> </w:t>
      </w:r>
      <w:r>
        <w:t>este</w:t>
      </w:r>
      <w:r>
        <w:rPr>
          <w:spacing w:val="40"/>
        </w:rPr>
        <w:t xml:space="preserve"> </w:t>
      </w:r>
      <w:r>
        <w:t>Termo</w:t>
      </w:r>
      <w:r>
        <w:rPr>
          <w:spacing w:val="40"/>
        </w:rPr>
        <w:t xml:space="preserve"> </w:t>
      </w:r>
      <w:r>
        <w:t>de</w:t>
      </w:r>
      <w:r>
        <w:rPr>
          <w:spacing w:val="80"/>
        </w:rPr>
        <w:t xml:space="preserve"> </w:t>
      </w:r>
      <w:r>
        <w:rPr>
          <w:spacing w:val="-2"/>
        </w:rPr>
        <w:t>Referência</w:t>
      </w:r>
    </w:p>
    <w:p w14:paraId="20CF5E94" w14:textId="77777777" w:rsidR="008A20DA" w:rsidRDefault="008A20DA">
      <w:pPr>
        <w:pStyle w:val="Corpodetexto"/>
        <w:spacing w:before="159"/>
        <w:ind w:left="0" w:firstLine="0"/>
      </w:pPr>
    </w:p>
    <w:p w14:paraId="4E6C0E82" w14:textId="77777777" w:rsidR="008A20DA" w:rsidRDefault="00DA0C0F">
      <w:pPr>
        <w:pStyle w:val="Ttulo1"/>
        <w:numPr>
          <w:ilvl w:val="0"/>
          <w:numId w:val="15"/>
        </w:numPr>
        <w:tabs>
          <w:tab w:val="left" w:pos="1065"/>
        </w:tabs>
        <w:ind w:left="1065"/>
        <w:jc w:val="left"/>
      </w:pPr>
      <w:r>
        <w:t>ESCOPO</w:t>
      </w:r>
      <w:r>
        <w:rPr>
          <w:spacing w:val="-2"/>
        </w:rPr>
        <w:t xml:space="preserve"> </w:t>
      </w:r>
      <w:r>
        <w:t>DO</w:t>
      </w:r>
      <w:r>
        <w:rPr>
          <w:spacing w:val="-5"/>
        </w:rPr>
        <w:t xml:space="preserve"> </w:t>
      </w:r>
      <w:r>
        <w:rPr>
          <w:spacing w:val="-2"/>
        </w:rPr>
        <w:t>OBJETO:</w:t>
      </w:r>
    </w:p>
    <w:p w14:paraId="22757AA7" w14:textId="77777777" w:rsidR="008A20DA" w:rsidRDefault="00DA0C0F">
      <w:pPr>
        <w:pStyle w:val="Corpodetexto"/>
        <w:tabs>
          <w:tab w:val="left" w:pos="1336"/>
          <w:tab w:val="left" w:pos="2447"/>
          <w:tab w:val="left" w:pos="3448"/>
          <w:tab w:val="left" w:pos="3958"/>
          <w:tab w:val="left" w:pos="5558"/>
          <w:tab w:val="left" w:pos="6118"/>
          <w:tab w:val="left" w:pos="6996"/>
          <w:tab w:val="left" w:pos="7449"/>
          <w:tab w:val="left" w:pos="8802"/>
        </w:tabs>
        <w:spacing w:before="129" w:line="360" w:lineRule="auto"/>
        <w:ind w:left="140" w:right="140" w:firstLine="708"/>
      </w:pPr>
      <w:r>
        <w:rPr>
          <w:spacing w:val="-6"/>
        </w:rPr>
        <w:t>Os</w:t>
      </w:r>
      <w:r>
        <w:tab/>
      </w:r>
      <w:r>
        <w:rPr>
          <w:spacing w:val="-2"/>
        </w:rPr>
        <w:t>trabalhos</w:t>
      </w:r>
      <w:r>
        <w:tab/>
      </w:r>
      <w:r>
        <w:rPr>
          <w:spacing w:val="-2"/>
        </w:rPr>
        <w:t>deverão</w:t>
      </w:r>
      <w:r>
        <w:tab/>
      </w:r>
      <w:r>
        <w:rPr>
          <w:spacing w:val="-4"/>
        </w:rPr>
        <w:t>ser</w:t>
      </w:r>
      <w:r>
        <w:tab/>
      </w:r>
      <w:r>
        <w:rPr>
          <w:spacing w:val="-2"/>
        </w:rPr>
        <w:t>desenvolvidos</w:t>
      </w:r>
      <w:r>
        <w:tab/>
      </w:r>
      <w:r>
        <w:rPr>
          <w:spacing w:val="-4"/>
        </w:rPr>
        <w:t>sob</w:t>
      </w:r>
      <w:r>
        <w:tab/>
      </w:r>
      <w:r>
        <w:rPr>
          <w:spacing w:val="-2"/>
        </w:rPr>
        <w:t>regime</w:t>
      </w:r>
      <w:r>
        <w:tab/>
      </w:r>
      <w:r>
        <w:rPr>
          <w:spacing w:val="-6"/>
        </w:rPr>
        <w:t>de</w:t>
      </w:r>
      <w:r>
        <w:tab/>
      </w:r>
      <w:r>
        <w:rPr>
          <w:spacing w:val="-2"/>
        </w:rPr>
        <w:t>contratação</w:t>
      </w:r>
      <w:r>
        <w:tab/>
      </w:r>
      <w:r>
        <w:rPr>
          <w:spacing w:val="-2"/>
        </w:rPr>
        <w:t>integrada, contemplando:</w:t>
      </w:r>
    </w:p>
    <w:p w14:paraId="0FEF21F3" w14:textId="77777777" w:rsidR="008A20DA" w:rsidRDefault="00DA0C0F">
      <w:pPr>
        <w:pStyle w:val="PargrafodaLista"/>
        <w:numPr>
          <w:ilvl w:val="0"/>
          <w:numId w:val="13"/>
        </w:numPr>
        <w:tabs>
          <w:tab w:val="left" w:pos="860"/>
        </w:tabs>
        <w:spacing w:before="0" w:line="362" w:lineRule="auto"/>
        <w:ind w:right="140" w:hanging="360"/>
      </w:pPr>
      <w:r>
        <w:t>Elaboração de estudos hidrológicos – Essenciais</w:t>
      </w:r>
      <w:r>
        <w:rPr>
          <w:spacing w:val="-2"/>
        </w:rPr>
        <w:t xml:space="preserve"> </w:t>
      </w:r>
      <w:r>
        <w:t>para entender o comportamento</w:t>
      </w:r>
      <w:r>
        <w:rPr>
          <w:spacing w:val="-1"/>
        </w:rPr>
        <w:t xml:space="preserve"> </w:t>
      </w:r>
      <w:r>
        <w:t>da bacia hidrográfica e dimensionar a capacidade do reservatório. Contendo:</w:t>
      </w:r>
    </w:p>
    <w:p w14:paraId="63F6337A" w14:textId="77777777" w:rsidR="008A20DA" w:rsidRDefault="00DA0C0F">
      <w:pPr>
        <w:pStyle w:val="Corpodetexto"/>
        <w:tabs>
          <w:tab w:val="left" w:pos="3276"/>
          <w:tab w:val="left" w:pos="3735"/>
          <w:tab w:val="left" w:pos="4474"/>
          <w:tab w:val="left" w:pos="5837"/>
          <w:tab w:val="left" w:pos="6565"/>
          <w:tab w:val="left" w:pos="7023"/>
          <w:tab w:val="left" w:pos="8289"/>
          <w:tab w:val="left" w:pos="8857"/>
          <w:tab w:val="left" w:pos="9315"/>
        </w:tabs>
        <w:spacing w:line="333" w:lineRule="auto"/>
        <w:ind w:left="1580" w:right="139"/>
      </w:pPr>
      <w:r>
        <w:rPr>
          <w:rFonts w:ascii="Courier New" w:hAnsi="Courier New"/>
        </w:rPr>
        <w:t>o</w:t>
      </w:r>
      <w:r>
        <w:rPr>
          <w:rFonts w:ascii="Courier New" w:hAnsi="Courier New"/>
          <w:spacing w:val="40"/>
        </w:rPr>
        <w:t xml:space="preserve"> </w:t>
      </w:r>
      <w:r>
        <w:t>Caracterização</w:t>
      </w:r>
      <w:r>
        <w:tab/>
      </w:r>
      <w:r>
        <w:rPr>
          <w:spacing w:val="-6"/>
        </w:rPr>
        <w:t>da</w:t>
      </w:r>
      <w:r>
        <w:tab/>
      </w:r>
      <w:r>
        <w:rPr>
          <w:spacing w:val="-2"/>
        </w:rPr>
        <w:t>bacia</w:t>
      </w:r>
      <w:r>
        <w:tab/>
      </w:r>
      <w:r>
        <w:rPr>
          <w:spacing w:val="-2"/>
        </w:rPr>
        <w:t>hidrográfica</w:t>
      </w:r>
      <w:r>
        <w:tab/>
      </w:r>
      <w:r>
        <w:rPr>
          <w:spacing w:val="-2"/>
        </w:rPr>
        <w:t>(área</w:t>
      </w:r>
      <w:r>
        <w:tab/>
      </w:r>
      <w:r>
        <w:rPr>
          <w:spacing w:val="-6"/>
        </w:rPr>
        <w:t>de</w:t>
      </w:r>
      <w:r>
        <w:tab/>
      </w:r>
      <w:r>
        <w:rPr>
          <w:spacing w:val="-2"/>
        </w:rPr>
        <w:t>drenagem,</w:t>
      </w:r>
      <w:r>
        <w:tab/>
      </w:r>
      <w:r>
        <w:rPr>
          <w:spacing w:val="-4"/>
        </w:rPr>
        <w:t>uso</w:t>
      </w:r>
      <w:r>
        <w:tab/>
      </w:r>
      <w:r>
        <w:rPr>
          <w:spacing w:val="-6"/>
        </w:rPr>
        <w:t>do</w:t>
      </w:r>
      <w:r>
        <w:tab/>
      </w:r>
      <w:r>
        <w:rPr>
          <w:spacing w:val="-2"/>
        </w:rPr>
        <w:t>solo, impermeabilização);</w:t>
      </w:r>
    </w:p>
    <w:p w14:paraId="7721C51B" w14:textId="77777777" w:rsidR="008A20DA" w:rsidRDefault="00DA0C0F">
      <w:pPr>
        <w:pStyle w:val="Corpodetexto"/>
        <w:spacing w:before="32" w:line="333" w:lineRule="auto"/>
        <w:ind w:left="1580" w:right="140"/>
      </w:pPr>
      <w:r>
        <w:rPr>
          <w:rFonts w:ascii="Courier New" w:hAnsi="Courier New"/>
        </w:rPr>
        <w:t>o</w:t>
      </w:r>
      <w:r>
        <w:rPr>
          <w:rFonts w:ascii="Courier New" w:hAnsi="Courier New"/>
          <w:spacing w:val="40"/>
        </w:rPr>
        <w:t xml:space="preserve"> </w:t>
      </w:r>
      <w:r>
        <w:t>Divisão</w:t>
      </w:r>
      <w:r>
        <w:rPr>
          <w:spacing w:val="-2"/>
        </w:rPr>
        <w:t xml:space="preserve"> </w:t>
      </w:r>
      <w:r>
        <w:t>em</w:t>
      </w:r>
      <w:r>
        <w:rPr>
          <w:spacing w:val="-1"/>
        </w:rPr>
        <w:t xml:space="preserve"> </w:t>
      </w:r>
      <w:r>
        <w:t>sub-bacias</w:t>
      </w:r>
      <w:r>
        <w:rPr>
          <w:spacing w:val="-2"/>
        </w:rPr>
        <w:t xml:space="preserve"> </w:t>
      </w:r>
      <w:r>
        <w:t>e</w:t>
      </w:r>
      <w:r>
        <w:rPr>
          <w:spacing w:val="-4"/>
        </w:rPr>
        <w:t xml:space="preserve"> </w:t>
      </w:r>
      <w:r>
        <w:t>cálculo</w:t>
      </w:r>
      <w:r>
        <w:rPr>
          <w:spacing w:val="-1"/>
        </w:rPr>
        <w:t xml:space="preserve"> </w:t>
      </w:r>
      <w:r>
        <w:t>de</w:t>
      </w:r>
      <w:r>
        <w:rPr>
          <w:spacing w:val="-1"/>
        </w:rPr>
        <w:t xml:space="preserve"> </w:t>
      </w:r>
      <w:r>
        <w:t>contribuição</w:t>
      </w:r>
      <w:r>
        <w:rPr>
          <w:spacing w:val="-4"/>
        </w:rPr>
        <w:t xml:space="preserve"> </w:t>
      </w:r>
      <w:r>
        <w:t>de</w:t>
      </w:r>
      <w:r>
        <w:rPr>
          <w:spacing w:val="-2"/>
        </w:rPr>
        <w:t xml:space="preserve"> </w:t>
      </w:r>
      <w:r>
        <w:t>cada</w:t>
      </w:r>
      <w:r>
        <w:rPr>
          <w:spacing w:val="-2"/>
        </w:rPr>
        <w:t xml:space="preserve"> </w:t>
      </w:r>
      <w:r>
        <w:t>uma</w:t>
      </w:r>
      <w:r>
        <w:rPr>
          <w:spacing w:val="-4"/>
        </w:rPr>
        <w:t xml:space="preserve"> </w:t>
      </w:r>
      <w:r>
        <w:t>delas,</w:t>
      </w:r>
      <w:r>
        <w:rPr>
          <w:spacing w:val="-1"/>
        </w:rPr>
        <w:t xml:space="preserve"> </w:t>
      </w:r>
      <w:r>
        <w:t>de</w:t>
      </w:r>
      <w:r>
        <w:rPr>
          <w:spacing w:val="-2"/>
        </w:rPr>
        <w:t xml:space="preserve"> </w:t>
      </w:r>
      <w:r>
        <w:t>acordo</w:t>
      </w:r>
      <w:r>
        <w:rPr>
          <w:spacing w:val="-2"/>
        </w:rPr>
        <w:t xml:space="preserve"> </w:t>
      </w:r>
      <w:r>
        <w:t>com as especificidades de ocupação do solo, geologia e relevo;</w:t>
      </w:r>
    </w:p>
    <w:p w14:paraId="65938B53" w14:textId="77777777" w:rsidR="008A20DA" w:rsidRDefault="00DA0C0F">
      <w:pPr>
        <w:pStyle w:val="PargrafodaLista"/>
        <w:numPr>
          <w:ilvl w:val="1"/>
          <w:numId w:val="13"/>
        </w:numPr>
        <w:tabs>
          <w:tab w:val="left" w:pos="1578"/>
          <w:tab w:val="left" w:pos="1580"/>
        </w:tabs>
        <w:spacing w:before="35" w:line="333" w:lineRule="auto"/>
        <w:ind w:right="137"/>
      </w:pPr>
      <w:r>
        <w:t>Chuvas de projeto: definição da chuva crítica com base em séries históricas (IDF – Intensidade, Duração, Frequência);</w:t>
      </w:r>
    </w:p>
    <w:p w14:paraId="6854EC5B" w14:textId="77777777" w:rsidR="008A20DA" w:rsidRDefault="00DA0C0F">
      <w:pPr>
        <w:pStyle w:val="PargrafodaLista"/>
        <w:numPr>
          <w:ilvl w:val="1"/>
          <w:numId w:val="13"/>
        </w:numPr>
        <w:tabs>
          <w:tab w:val="left" w:pos="1578"/>
        </w:tabs>
        <w:spacing w:before="36"/>
        <w:ind w:left="1578" w:hanging="358"/>
      </w:pPr>
      <w:r>
        <w:t>Hietograma</w:t>
      </w:r>
      <w:r>
        <w:rPr>
          <w:spacing w:val="-4"/>
        </w:rPr>
        <w:t xml:space="preserve"> </w:t>
      </w:r>
      <w:r>
        <w:t>e</w:t>
      </w:r>
      <w:r>
        <w:rPr>
          <w:spacing w:val="-5"/>
        </w:rPr>
        <w:t xml:space="preserve"> </w:t>
      </w:r>
      <w:r>
        <w:t>pluviograma:</w:t>
      </w:r>
      <w:r>
        <w:rPr>
          <w:spacing w:val="-4"/>
        </w:rPr>
        <w:t xml:space="preserve"> </w:t>
      </w:r>
      <w:r>
        <w:t>distribuição</w:t>
      </w:r>
      <w:r>
        <w:rPr>
          <w:spacing w:val="-3"/>
        </w:rPr>
        <w:t xml:space="preserve"> </w:t>
      </w:r>
      <w:r>
        <w:t>da</w:t>
      </w:r>
      <w:r>
        <w:rPr>
          <w:spacing w:val="-3"/>
        </w:rPr>
        <w:t xml:space="preserve"> </w:t>
      </w:r>
      <w:r>
        <w:t>precipitação</w:t>
      </w:r>
      <w:r>
        <w:rPr>
          <w:spacing w:val="-3"/>
        </w:rPr>
        <w:t xml:space="preserve"> </w:t>
      </w:r>
      <w:r>
        <w:t>ao</w:t>
      </w:r>
      <w:r>
        <w:rPr>
          <w:spacing w:val="-2"/>
        </w:rPr>
        <w:t xml:space="preserve"> </w:t>
      </w:r>
      <w:r>
        <w:t>longo</w:t>
      </w:r>
      <w:r>
        <w:rPr>
          <w:spacing w:val="-7"/>
        </w:rPr>
        <w:t xml:space="preserve"> </w:t>
      </w:r>
      <w:r>
        <w:t>do</w:t>
      </w:r>
      <w:r>
        <w:rPr>
          <w:spacing w:val="-4"/>
        </w:rPr>
        <w:t xml:space="preserve"> </w:t>
      </w:r>
      <w:r>
        <w:rPr>
          <w:spacing w:val="-2"/>
        </w:rPr>
        <w:t>tempo;</w:t>
      </w:r>
    </w:p>
    <w:p w14:paraId="1CFC4CE8" w14:textId="77777777" w:rsidR="008A20DA" w:rsidRDefault="00DA0C0F">
      <w:pPr>
        <w:pStyle w:val="PargrafodaLista"/>
        <w:numPr>
          <w:ilvl w:val="1"/>
          <w:numId w:val="13"/>
        </w:numPr>
        <w:tabs>
          <w:tab w:val="left" w:pos="1578"/>
          <w:tab w:val="left" w:pos="1580"/>
        </w:tabs>
        <w:spacing w:line="348" w:lineRule="auto"/>
        <w:ind w:right="140"/>
        <w:jc w:val="both"/>
      </w:pPr>
      <w:r>
        <w:t>Modelagem hidrológica: simulação da resposta da bacia à chuva (métodos SCS – para compreensão do grau de escoamento e absorção das chuvas –, racional – envolvendo cálculos de vazão –, entre outros);</w:t>
      </w:r>
    </w:p>
    <w:p w14:paraId="161F1EB3" w14:textId="77777777" w:rsidR="008A20DA" w:rsidRDefault="00DA0C0F">
      <w:pPr>
        <w:pStyle w:val="PargrafodaLista"/>
        <w:numPr>
          <w:ilvl w:val="1"/>
          <w:numId w:val="13"/>
        </w:numPr>
        <w:tabs>
          <w:tab w:val="left" w:pos="1578"/>
          <w:tab w:val="left" w:pos="1580"/>
        </w:tabs>
        <w:spacing w:before="20" w:line="333" w:lineRule="auto"/>
        <w:ind w:right="136"/>
        <w:jc w:val="both"/>
      </w:pPr>
      <w:r>
        <w:t>Levantamento histórico do local, compreendendo-se a dinâmica de inundação da bacia e os volumes de chuva envolvidos em tais processos;</w:t>
      </w:r>
    </w:p>
    <w:p w14:paraId="42E97844" w14:textId="77777777" w:rsidR="008A20DA" w:rsidRDefault="00DA0C0F">
      <w:pPr>
        <w:pStyle w:val="PargrafodaLista"/>
        <w:numPr>
          <w:ilvl w:val="1"/>
          <w:numId w:val="13"/>
        </w:numPr>
        <w:tabs>
          <w:tab w:val="left" w:pos="1578"/>
          <w:tab w:val="left" w:pos="1580"/>
        </w:tabs>
        <w:spacing w:before="36" w:line="333" w:lineRule="auto"/>
        <w:ind w:right="141"/>
        <w:jc w:val="both"/>
      </w:pPr>
      <w:r>
        <w:t>Elaboração</w:t>
      </w:r>
      <w:r>
        <w:rPr>
          <w:spacing w:val="-12"/>
        </w:rPr>
        <w:t xml:space="preserve"> </w:t>
      </w:r>
      <w:r>
        <w:t>de</w:t>
      </w:r>
      <w:r>
        <w:rPr>
          <w:spacing w:val="-11"/>
        </w:rPr>
        <w:t xml:space="preserve"> </w:t>
      </w:r>
      <w:r>
        <w:t>esquema</w:t>
      </w:r>
      <w:r>
        <w:rPr>
          <w:spacing w:val="-14"/>
        </w:rPr>
        <w:t xml:space="preserve"> </w:t>
      </w:r>
      <w:r>
        <w:t>unifilar</w:t>
      </w:r>
      <w:r>
        <w:rPr>
          <w:spacing w:val="-11"/>
        </w:rPr>
        <w:t xml:space="preserve"> </w:t>
      </w:r>
      <w:r>
        <w:t>de</w:t>
      </w:r>
      <w:r>
        <w:rPr>
          <w:spacing w:val="-14"/>
        </w:rPr>
        <w:t xml:space="preserve"> </w:t>
      </w:r>
      <w:r>
        <w:t>vazões</w:t>
      </w:r>
      <w:r>
        <w:rPr>
          <w:spacing w:val="-11"/>
        </w:rPr>
        <w:t xml:space="preserve"> </w:t>
      </w:r>
      <w:r>
        <w:t>de</w:t>
      </w:r>
      <w:r>
        <w:rPr>
          <w:spacing w:val="-11"/>
        </w:rPr>
        <w:t xml:space="preserve"> </w:t>
      </w:r>
      <w:r>
        <w:t>pico:</w:t>
      </w:r>
      <w:r>
        <w:rPr>
          <w:spacing w:val="-10"/>
        </w:rPr>
        <w:t xml:space="preserve"> </w:t>
      </w:r>
      <w:r>
        <w:t>cálculos</w:t>
      </w:r>
      <w:r>
        <w:rPr>
          <w:spacing w:val="-11"/>
        </w:rPr>
        <w:t xml:space="preserve"> </w:t>
      </w:r>
      <w:r>
        <w:t>de</w:t>
      </w:r>
      <w:r>
        <w:rPr>
          <w:spacing w:val="-12"/>
        </w:rPr>
        <w:t xml:space="preserve"> </w:t>
      </w:r>
      <w:r>
        <w:t>vazão</w:t>
      </w:r>
      <w:r>
        <w:rPr>
          <w:spacing w:val="-11"/>
        </w:rPr>
        <w:t xml:space="preserve"> </w:t>
      </w:r>
      <w:r>
        <w:t>de</w:t>
      </w:r>
      <w:r>
        <w:rPr>
          <w:spacing w:val="-12"/>
        </w:rPr>
        <w:t xml:space="preserve"> </w:t>
      </w:r>
      <w:r>
        <w:t>cada</w:t>
      </w:r>
      <w:r>
        <w:rPr>
          <w:spacing w:val="-12"/>
        </w:rPr>
        <w:t xml:space="preserve"> </w:t>
      </w:r>
      <w:r>
        <w:t>trecho e seus afluentes, bem como a contribuição de cada um destes;</w:t>
      </w:r>
    </w:p>
    <w:p w14:paraId="11B7AE3C" w14:textId="77777777" w:rsidR="008A20DA" w:rsidRDefault="00DA0C0F">
      <w:pPr>
        <w:pStyle w:val="PargrafodaLista"/>
        <w:numPr>
          <w:ilvl w:val="1"/>
          <w:numId w:val="13"/>
        </w:numPr>
        <w:tabs>
          <w:tab w:val="left" w:pos="1578"/>
          <w:tab w:val="left" w:pos="1580"/>
        </w:tabs>
        <w:spacing w:before="35" w:line="333" w:lineRule="auto"/>
        <w:ind w:right="139"/>
        <w:jc w:val="both"/>
      </w:pPr>
      <w:r>
        <w:t>Cálculo do volume de amortecimento: volume necessário para armazenar os excedentes da drenagem;</w:t>
      </w:r>
    </w:p>
    <w:p w14:paraId="4EA3EBFE" w14:textId="77777777" w:rsidR="008A20DA" w:rsidRDefault="00DA0C0F">
      <w:pPr>
        <w:pStyle w:val="PargrafodaLista"/>
        <w:numPr>
          <w:ilvl w:val="0"/>
          <w:numId w:val="13"/>
        </w:numPr>
        <w:tabs>
          <w:tab w:val="left" w:pos="858"/>
          <w:tab w:val="left" w:pos="860"/>
        </w:tabs>
        <w:spacing w:before="36" w:line="362" w:lineRule="auto"/>
        <w:ind w:right="137" w:hanging="360"/>
        <w:jc w:val="both"/>
      </w:pPr>
      <w:r>
        <w:t>Estudos</w:t>
      </w:r>
      <w:r>
        <w:rPr>
          <w:spacing w:val="-8"/>
        </w:rPr>
        <w:t xml:space="preserve"> </w:t>
      </w:r>
      <w:r>
        <w:t>Hidráulicos</w:t>
      </w:r>
      <w:r>
        <w:rPr>
          <w:spacing w:val="-6"/>
        </w:rPr>
        <w:t xml:space="preserve"> </w:t>
      </w:r>
      <w:r>
        <w:t>para</w:t>
      </w:r>
      <w:r>
        <w:rPr>
          <w:spacing w:val="-12"/>
        </w:rPr>
        <w:t xml:space="preserve"> </w:t>
      </w:r>
      <w:r>
        <w:t>garantir</w:t>
      </w:r>
      <w:r>
        <w:rPr>
          <w:spacing w:val="-6"/>
        </w:rPr>
        <w:t xml:space="preserve"> </w:t>
      </w:r>
      <w:r>
        <w:t>o</w:t>
      </w:r>
      <w:r>
        <w:rPr>
          <w:spacing w:val="-10"/>
        </w:rPr>
        <w:t xml:space="preserve"> </w:t>
      </w:r>
      <w:r>
        <w:t>escoamento</w:t>
      </w:r>
      <w:r>
        <w:rPr>
          <w:spacing w:val="-10"/>
        </w:rPr>
        <w:t xml:space="preserve"> </w:t>
      </w:r>
      <w:r>
        <w:t>e</w:t>
      </w:r>
      <w:r>
        <w:rPr>
          <w:spacing w:val="-10"/>
        </w:rPr>
        <w:t xml:space="preserve"> </w:t>
      </w:r>
      <w:r>
        <w:t>controle</w:t>
      </w:r>
      <w:r>
        <w:rPr>
          <w:spacing w:val="-8"/>
        </w:rPr>
        <w:t xml:space="preserve"> </w:t>
      </w:r>
      <w:r>
        <w:t>das</w:t>
      </w:r>
      <w:r>
        <w:rPr>
          <w:spacing w:val="-4"/>
        </w:rPr>
        <w:t xml:space="preserve"> </w:t>
      </w:r>
      <w:r>
        <w:t>vazões</w:t>
      </w:r>
      <w:r>
        <w:rPr>
          <w:spacing w:val="-4"/>
        </w:rPr>
        <w:t xml:space="preserve"> </w:t>
      </w:r>
      <w:r>
        <w:t>ao</w:t>
      </w:r>
      <w:r>
        <w:rPr>
          <w:spacing w:val="-10"/>
        </w:rPr>
        <w:t xml:space="preserve"> </w:t>
      </w:r>
      <w:r>
        <w:t>longo</w:t>
      </w:r>
      <w:r>
        <w:rPr>
          <w:spacing w:val="-10"/>
        </w:rPr>
        <w:t xml:space="preserve"> </w:t>
      </w:r>
      <w:r>
        <w:t>do</w:t>
      </w:r>
      <w:r>
        <w:rPr>
          <w:spacing w:val="-10"/>
        </w:rPr>
        <w:t xml:space="preserve"> </w:t>
      </w:r>
      <w:r>
        <w:t xml:space="preserve">sistema. </w:t>
      </w:r>
      <w:r>
        <w:rPr>
          <w:spacing w:val="-2"/>
        </w:rPr>
        <w:t>Contendo:</w:t>
      </w:r>
    </w:p>
    <w:p w14:paraId="01A151F5" w14:textId="77777777" w:rsidR="008A20DA" w:rsidRDefault="00DA0C0F">
      <w:pPr>
        <w:pStyle w:val="PargrafodaLista"/>
        <w:numPr>
          <w:ilvl w:val="1"/>
          <w:numId w:val="13"/>
        </w:numPr>
        <w:tabs>
          <w:tab w:val="left" w:pos="1578"/>
        </w:tabs>
        <w:spacing w:before="0" w:line="269" w:lineRule="exact"/>
        <w:ind w:left="1578" w:hanging="358"/>
      </w:pPr>
      <w:r>
        <w:t>Dimensionamento</w:t>
      </w:r>
      <w:r>
        <w:rPr>
          <w:spacing w:val="-8"/>
        </w:rPr>
        <w:t xml:space="preserve"> </w:t>
      </w:r>
      <w:r>
        <w:t>das</w:t>
      </w:r>
      <w:r>
        <w:rPr>
          <w:spacing w:val="-3"/>
        </w:rPr>
        <w:t xml:space="preserve"> </w:t>
      </w:r>
      <w:r>
        <w:t>estruturas</w:t>
      </w:r>
      <w:r>
        <w:rPr>
          <w:spacing w:val="-5"/>
        </w:rPr>
        <w:t xml:space="preserve"> </w:t>
      </w:r>
      <w:r>
        <w:t>de</w:t>
      </w:r>
      <w:r>
        <w:rPr>
          <w:spacing w:val="-3"/>
        </w:rPr>
        <w:t xml:space="preserve"> </w:t>
      </w:r>
      <w:r>
        <w:t>entrada</w:t>
      </w:r>
      <w:r>
        <w:rPr>
          <w:spacing w:val="-2"/>
        </w:rPr>
        <w:t xml:space="preserve"> </w:t>
      </w:r>
      <w:r>
        <w:t>e</w:t>
      </w:r>
      <w:r>
        <w:rPr>
          <w:spacing w:val="-7"/>
        </w:rPr>
        <w:t xml:space="preserve"> </w:t>
      </w:r>
      <w:r>
        <w:t>saída</w:t>
      </w:r>
      <w:r>
        <w:rPr>
          <w:spacing w:val="-3"/>
        </w:rPr>
        <w:t xml:space="preserve"> </w:t>
      </w:r>
      <w:r>
        <w:t>dos</w:t>
      </w:r>
      <w:r>
        <w:rPr>
          <w:spacing w:val="-3"/>
        </w:rPr>
        <w:t xml:space="preserve"> </w:t>
      </w:r>
      <w:r>
        <w:rPr>
          <w:spacing w:val="-2"/>
        </w:rPr>
        <w:t>reservatórios;</w:t>
      </w:r>
    </w:p>
    <w:p w14:paraId="24D1DFF3" w14:textId="77777777" w:rsidR="008A20DA" w:rsidRDefault="00DA0C0F">
      <w:pPr>
        <w:pStyle w:val="PargrafodaLista"/>
        <w:numPr>
          <w:ilvl w:val="1"/>
          <w:numId w:val="13"/>
        </w:numPr>
        <w:tabs>
          <w:tab w:val="left" w:pos="1578"/>
          <w:tab w:val="left" w:pos="1580"/>
        </w:tabs>
        <w:spacing w:line="333" w:lineRule="auto"/>
        <w:ind w:right="138"/>
      </w:pPr>
      <w:r>
        <w:t>Estudo de transientes hidráulicos (golpes de aríete e impactos no escoamento e</w:t>
      </w:r>
      <w:r>
        <w:rPr>
          <w:spacing w:val="-1"/>
        </w:rPr>
        <w:t xml:space="preserve"> </w:t>
      </w:r>
      <w:r>
        <w:t>no sistema de canalização das águas);</w:t>
      </w:r>
    </w:p>
    <w:p w14:paraId="22892CBF" w14:textId="77777777" w:rsidR="008A20DA" w:rsidRDefault="00DA0C0F">
      <w:pPr>
        <w:pStyle w:val="PargrafodaLista"/>
        <w:numPr>
          <w:ilvl w:val="1"/>
          <w:numId w:val="13"/>
        </w:numPr>
        <w:tabs>
          <w:tab w:val="left" w:pos="1578"/>
        </w:tabs>
        <w:spacing w:before="35"/>
        <w:ind w:left="1578" w:hanging="358"/>
      </w:pPr>
      <w:r>
        <w:t>Simulação</w:t>
      </w:r>
      <w:r>
        <w:rPr>
          <w:spacing w:val="-4"/>
        </w:rPr>
        <w:t xml:space="preserve"> </w:t>
      </w:r>
      <w:r>
        <w:t>do</w:t>
      </w:r>
      <w:r>
        <w:rPr>
          <w:spacing w:val="-3"/>
        </w:rPr>
        <w:t xml:space="preserve"> </w:t>
      </w:r>
      <w:r>
        <w:t>escoamento</w:t>
      </w:r>
      <w:r>
        <w:rPr>
          <w:spacing w:val="-5"/>
        </w:rPr>
        <w:t xml:space="preserve"> </w:t>
      </w:r>
      <w:r>
        <w:t>interno</w:t>
      </w:r>
      <w:r>
        <w:rPr>
          <w:spacing w:val="-3"/>
        </w:rPr>
        <w:t xml:space="preserve"> </w:t>
      </w:r>
      <w:r>
        <w:t>do</w:t>
      </w:r>
      <w:r>
        <w:rPr>
          <w:spacing w:val="-4"/>
        </w:rPr>
        <w:t xml:space="preserve"> </w:t>
      </w:r>
      <w:r>
        <w:t>reservatório</w:t>
      </w:r>
      <w:r>
        <w:rPr>
          <w:spacing w:val="-7"/>
        </w:rPr>
        <w:t xml:space="preserve"> </w:t>
      </w:r>
      <w:r>
        <w:t>e</w:t>
      </w:r>
      <w:r>
        <w:rPr>
          <w:spacing w:val="-3"/>
        </w:rPr>
        <w:t xml:space="preserve"> </w:t>
      </w:r>
      <w:r>
        <w:t>de</w:t>
      </w:r>
      <w:r>
        <w:rPr>
          <w:spacing w:val="-4"/>
        </w:rPr>
        <w:t xml:space="preserve"> </w:t>
      </w:r>
      <w:r>
        <w:rPr>
          <w:spacing w:val="-2"/>
        </w:rPr>
        <w:t>bombeamento;</w:t>
      </w:r>
    </w:p>
    <w:p w14:paraId="03865499" w14:textId="77777777" w:rsidR="008A20DA" w:rsidRDefault="008A20DA">
      <w:pPr>
        <w:pStyle w:val="PargrafodaLista"/>
        <w:sectPr w:rsidR="008A20DA">
          <w:pgSz w:w="11910" w:h="16840"/>
          <w:pgMar w:top="2360" w:right="992" w:bottom="280" w:left="992" w:header="643" w:footer="0" w:gutter="0"/>
          <w:cols w:space="720"/>
        </w:sectPr>
      </w:pPr>
    </w:p>
    <w:p w14:paraId="53682C10" w14:textId="77777777" w:rsidR="008A20DA" w:rsidRDefault="00DA0C0F">
      <w:pPr>
        <w:pStyle w:val="PargrafodaLista"/>
        <w:numPr>
          <w:ilvl w:val="1"/>
          <w:numId w:val="13"/>
        </w:numPr>
        <w:tabs>
          <w:tab w:val="left" w:pos="1578"/>
        </w:tabs>
        <w:spacing w:before="175"/>
        <w:ind w:left="1578" w:hanging="358"/>
      </w:pPr>
      <w:r>
        <w:lastRenderedPageBreak/>
        <w:t>Capacidade</w:t>
      </w:r>
      <w:r>
        <w:rPr>
          <w:spacing w:val="-3"/>
        </w:rPr>
        <w:t xml:space="preserve"> </w:t>
      </w:r>
      <w:r>
        <w:t>de</w:t>
      </w:r>
      <w:r>
        <w:rPr>
          <w:spacing w:val="-3"/>
        </w:rPr>
        <w:t xml:space="preserve"> </w:t>
      </w:r>
      <w:r>
        <w:t>atenuação</w:t>
      </w:r>
      <w:r>
        <w:rPr>
          <w:spacing w:val="-3"/>
        </w:rPr>
        <w:t xml:space="preserve"> </w:t>
      </w:r>
      <w:r>
        <w:t>de</w:t>
      </w:r>
      <w:r>
        <w:rPr>
          <w:spacing w:val="-2"/>
        </w:rPr>
        <w:t xml:space="preserve"> </w:t>
      </w:r>
      <w:r>
        <w:t>pico</w:t>
      </w:r>
      <w:r>
        <w:rPr>
          <w:spacing w:val="-5"/>
        </w:rPr>
        <w:t xml:space="preserve"> </w:t>
      </w:r>
      <w:r>
        <w:t>de</w:t>
      </w:r>
      <w:r>
        <w:rPr>
          <w:spacing w:val="-5"/>
        </w:rPr>
        <w:t xml:space="preserve"> </w:t>
      </w:r>
      <w:r>
        <w:rPr>
          <w:spacing w:val="-2"/>
        </w:rPr>
        <w:t>cheias;</w:t>
      </w:r>
    </w:p>
    <w:p w14:paraId="5E6F4607" w14:textId="77777777" w:rsidR="008A20DA" w:rsidRDefault="00DA0C0F">
      <w:pPr>
        <w:pStyle w:val="PargrafodaLista"/>
        <w:numPr>
          <w:ilvl w:val="1"/>
          <w:numId w:val="13"/>
        </w:numPr>
        <w:tabs>
          <w:tab w:val="left" w:pos="1578"/>
        </w:tabs>
        <w:ind w:left="1578" w:hanging="358"/>
      </w:pPr>
      <w:r>
        <w:t>Integração</w:t>
      </w:r>
      <w:r>
        <w:rPr>
          <w:spacing w:val="-13"/>
        </w:rPr>
        <w:t xml:space="preserve"> </w:t>
      </w:r>
      <w:r>
        <w:t>com</w:t>
      </w:r>
      <w:r>
        <w:rPr>
          <w:spacing w:val="-11"/>
        </w:rPr>
        <w:t xml:space="preserve"> </w:t>
      </w:r>
      <w:r>
        <w:t>redes</w:t>
      </w:r>
      <w:r>
        <w:rPr>
          <w:spacing w:val="-11"/>
        </w:rPr>
        <w:t xml:space="preserve"> </w:t>
      </w:r>
      <w:r>
        <w:t>existentes</w:t>
      </w:r>
      <w:r>
        <w:rPr>
          <w:spacing w:val="-13"/>
        </w:rPr>
        <w:t xml:space="preserve"> </w:t>
      </w:r>
      <w:r>
        <w:t>de</w:t>
      </w:r>
      <w:r>
        <w:rPr>
          <w:spacing w:val="-10"/>
        </w:rPr>
        <w:t xml:space="preserve"> </w:t>
      </w:r>
      <w:r>
        <w:t>drenagem</w:t>
      </w:r>
      <w:r>
        <w:rPr>
          <w:spacing w:val="-11"/>
        </w:rPr>
        <w:t xml:space="preserve"> </w:t>
      </w:r>
      <w:r>
        <w:t>ou</w:t>
      </w:r>
      <w:r>
        <w:rPr>
          <w:spacing w:val="-13"/>
        </w:rPr>
        <w:t xml:space="preserve"> </w:t>
      </w:r>
      <w:r>
        <w:t>corpos</w:t>
      </w:r>
      <w:r>
        <w:rPr>
          <w:spacing w:val="-13"/>
        </w:rPr>
        <w:t xml:space="preserve"> </w:t>
      </w:r>
      <w:r>
        <w:t>receptores</w:t>
      </w:r>
      <w:r>
        <w:rPr>
          <w:spacing w:val="-13"/>
        </w:rPr>
        <w:t xml:space="preserve"> </w:t>
      </w:r>
      <w:r>
        <w:t>(córregos,</w:t>
      </w:r>
      <w:r>
        <w:rPr>
          <w:spacing w:val="-10"/>
        </w:rPr>
        <w:t xml:space="preserve"> </w:t>
      </w:r>
      <w:r>
        <w:rPr>
          <w:spacing w:val="-2"/>
        </w:rPr>
        <w:t>rios);</w:t>
      </w:r>
    </w:p>
    <w:p w14:paraId="6DDE6563" w14:textId="77777777" w:rsidR="008A20DA" w:rsidRDefault="00DA0C0F">
      <w:pPr>
        <w:pStyle w:val="PargrafodaLista"/>
        <w:numPr>
          <w:ilvl w:val="1"/>
          <w:numId w:val="13"/>
        </w:numPr>
        <w:tabs>
          <w:tab w:val="left" w:pos="1578"/>
          <w:tab w:val="left" w:pos="1580"/>
        </w:tabs>
        <w:spacing w:before="109" w:line="333" w:lineRule="auto"/>
        <w:ind w:right="138"/>
      </w:pPr>
      <w:r>
        <w:t>Modelagem</w:t>
      </w:r>
      <w:r>
        <w:rPr>
          <w:spacing w:val="40"/>
        </w:rPr>
        <w:t xml:space="preserve"> </w:t>
      </w:r>
      <w:r>
        <w:t>do</w:t>
      </w:r>
      <w:r>
        <w:rPr>
          <w:spacing w:val="40"/>
        </w:rPr>
        <w:t xml:space="preserve"> </w:t>
      </w:r>
      <w:r>
        <w:t>sistema</w:t>
      </w:r>
      <w:r>
        <w:rPr>
          <w:spacing w:val="40"/>
        </w:rPr>
        <w:t xml:space="preserve"> </w:t>
      </w:r>
      <w:r>
        <w:t>como</w:t>
      </w:r>
      <w:r>
        <w:rPr>
          <w:spacing w:val="40"/>
        </w:rPr>
        <w:t xml:space="preserve"> </w:t>
      </w:r>
      <w:r>
        <w:t>um</w:t>
      </w:r>
      <w:r>
        <w:rPr>
          <w:spacing w:val="40"/>
        </w:rPr>
        <w:t xml:space="preserve"> </w:t>
      </w:r>
      <w:r>
        <w:t>todo,</w:t>
      </w:r>
      <w:r>
        <w:rPr>
          <w:spacing w:val="40"/>
        </w:rPr>
        <w:t xml:space="preserve"> </w:t>
      </w:r>
      <w:r>
        <w:t>compreendendo</w:t>
      </w:r>
      <w:r>
        <w:rPr>
          <w:spacing w:val="40"/>
        </w:rPr>
        <w:t xml:space="preserve"> </w:t>
      </w:r>
      <w:r>
        <w:t>a</w:t>
      </w:r>
      <w:r>
        <w:rPr>
          <w:spacing w:val="40"/>
        </w:rPr>
        <w:t xml:space="preserve"> </w:t>
      </w:r>
      <w:r>
        <w:t>integração</w:t>
      </w:r>
      <w:r>
        <w:rPr>
          <w:spacing w:val="40"/>
        </w:rPr>
        <w:t xml:space="preserve"> </w:t>
      </w:r>
      <w:r>
        <w:t>entre</w:t>
      </w:r>
      <w:r>
        <w:rPr>
          <w:spacing w:val="40"/>
        </w:rPr>
        <w:t xml:space="preserve"> </w:t>
      </w:r>
      <w:r>
        <w:t>os elementos, equilíbrio da pressão e do escoamento;</w:t>
      </w:r>
    </w:p>
    <w:p w14:paraId="07E487EC" w14:textId="77777777" w:rsidR="008A20DA" w:rsidRDefault="00DA0C0F">
      <w:pPr>
        <w:pStyle w:val="PargrafodaLista"/>
        <w:numPr>
          <w:ilvl w:val="0"/>
          <w:numId w:val="13"/>
        </w:numPr>
        <w:tabs>
          <w:tab w:val="left" w:pos="860"/>
        </w:tabs>
        <w:spacing w:before="36" w:line="360" w:lineRule="auto"/>
        <w:ind w:right="141" w:hanging="360"/>
      </w:pPr>
      <w:r>
        <w:t>Estudos</w:t>
      </w:r>
      <w:r>
        <w:rPr>
          <w:spacing w:val="72"/>
        </w:rPr>
        <w:t xml:space="preserve"> </w:t>
      </w:r>
      <w:r>
        <w:t>Geotécnicos</w:t>
      </w:r>
      <w:r>
        <w:rPr>
          <w:spacing w:val="74"/>
        </w:rPr>
        <w:t xml:space="preserve"> </w:t>
      </w:r>
      <w:r>
        <w:t>para</w:t>
      </w:r>
      <w:r>
        <w:rPr>
          <w:spacing w:val="71"/>
        </w:rPr>
        <w:t xml:space="preserve"> </w:t>
      </w:r>
      <w:r>
        <w:t>garantir</w:t>
      </w:r>
      <w:r>
        <w:rPr>
          <w:spacing w:val="72"/>
        </w:rPr>
        <w:t xml:space="preserve"> </w:t>
      </w:r>
      <w:r>
        <w:t>a</w:t>
      </w:r>
      <w:r>
        <w:rPr>
          <w:spacing w:val="74"/>
        </w:rPr>
        <w:t xml:space="preserve"> </w:t>
      </w:r>
      <w:r>
        <w:t>segurança</w:t>
      </w:r>
      <w:r>
        <w:rPr>
          <w:spacing w:val="74"/>
        </w:rPr>
        <w:t xml:space="preserve"> </w:t>
      </w:r>
      <w:r>
        <w:t>estrutural</w:t>
      </w:r>
      <w:r>
        <w:rPr>
          <w:spacing w:val="74"/>
        </w:rPr>
        <w:t xml:space="preserve"> </w:t>
      </w:r>
      <w:r>
        <w:t>e</w:t>
      </w:r>
      <w:r>
        <w:rPr>
          <w:spacing w:val="73"/>
        </w:rPr>
        <w:t xml:space="preserve"> </w:t>
      </w:r>
      <w:r>
        <w:t>a</w:t>
      </w:r>
      <w:r>
        <w:rPr>
          <w:spacing w:val="73"/>
        </w:rPr>
        <w:t xml:space="preserve"> </w:t>
      </w:r>
      <w:r>
        <w:t>estabilidade</w:t>
      </w:r>
      <w:r>
        <w:rPr>
          <w:spacing w:val="73"/>
        </w:rPr>
        <w:t xml:space="preserve"> </w:t>
      </w:r>
      <w:r>
        <w:t>do</w:t>
      </w:r>
      <w:r>
        <w:rPr>
          <w:spacing w:val="74"/>
        </w:rPr>
        <w:t xml:space="preserve"> </w:t>
      </w:r>
      <w:r>
        <w:t xml:space="preserve">solo. </w:t>
      </w:r>
      <w:r>
        <w:rPr>
          <w:spacing w:val="-2"/>
        </w:rPr>
        <w:t>Contendo:</w:t>
      </w:r>
    </w:p>
    <w:p w14:paraId="653F0D13" w14:textId="77777777" w:rsidR="008A20DA" w:rsidRDefault="00DA0C0F">
      <w:pPr>
        <w:pStyle w:val="PargrafodaLista"/>
        <w:numPr>
          <w:ilvl w:val="1"/>
          <w:numId w:val="13"/>
        </w:numPr>
        <w:tabs>
          <w:tab w:val="left" w:pos="1578"/>
        </w:tabs>
        <w:spacing w:before="0" w:line="272" w:lineRule="exact"/>
        <w:ind w:left="1578" w:hanging="358"/>
      </w:pPr>
      <w:r>
        <w:t>Análise</w:t>
      </w:r>
      <w:r>
        <w:rPr>
          <w:spacing w:val="-5"/>
        </w:rPr>
        <w:t xml:space="preserve"> </w:t>
      </w:r>
      <w:r>
        <w:t>de</w:t>
      </w:r>
      <w:r>
        <w:rPr>
          <w:spacing w:val="-2"/>
        </w:rPr>
        <w:t xml:space="preserve"> </w:t>
      </w:r>
      <w:r>
        <w:t>estabilidade</w:t>
      </w:r>
      <w:r>
        <w:rPr>
          <w:spacing w:val="-4"/>
        </w:rPr>
        <w:t xml:space="preserve"> </w:t>
      </w:r>
      <w:r>
        <w:t>das</w:t>
      </w:r>
      <w:r>
        <w:rPr>
          <w:spacing w:val="-2"/>
        </w:rPr>
        <w:t xml:space="preserve"> escavações;</w:t>
      </w:r>
    </w:p>
    <w:p w14:paraId="3EE56F6A" w14:textId="77777777" w:rsidR="008A20DA" w:rsidRDefault="00DA0C0F">
      <w:pPr>
        <w:pStyle w:val="PargrafodaLista"/>
        <w:numPr>
          <w:ilvl w:val="1"/>
          <w:numId w:val="13"/>
        </w:numPr>
        <w:tabs>
          <w:tab w:val="left" w:pos="1578"/>
        </w:tabs>
        <w:spacing w:before="106"/>
        <w:ind w:left="1578" w:hanging="358"/>
      </w:pPr>
      <w:r>
        <w:t>Caracterização</w:t>
      </w:r>
      <w:r>
        <w:rPr>
          <w:spacing w:val="-7"/>
        </w:rPr>
        <w:t xml:space="preserve"> </w:t>
      </w:r>
      <w:r>
        <w:t>do</w:t>
      </w:r>
      <w:r>
        <w:rPr>
          <w:spacing w:val="-7"/>
        </w:rPr>
        <w:t xml:space="preserve"> </w:t>
      </w:r>
      <w:r>
        <w:t>solo</w:t>
      </w:r>
      <w:r>
        <w:rPr>
          <w:spacing w:val="-8"/>
        </w:rPr>
        <w:t xml:space="preserve"> </w:t>
      </w:r>
      <w:r>
        <w:t>(granulometria,</w:t>
      </w:r>
      <w:r>
        <w:rPr>
          <w:spacing w:val="-5"/>
        </w:rPr>
        <w:t xml:space="preserve"> </w:t>
      </w:r>
      <w:r>
        <w:t>permeabilidade,</w:t>
      </w:r>
      <w:r>
        <w:rPr>
          <w:spacing w:val="-4"/>
        </w:rPr>
        <w:t xml:space="preserve"> </w:t>
      </w:r>
      <w:r>
        <w:t>capacidade</w:t>
      </w:r>
      <w:r>
        <w:rPr>
          <w:spacing w:val="-4"/>
        </w:rPr>
        <w:t xml:space="preserve"> </w:t>
      </w:r>
      <w:r>
        <w:t>de</w:t>
      </w:r>
      <w:r>
        <w:rPr>
          <w:spacing w:val="-6"/>
        </w:rPr>
        <w:t xml:space="preserve"> </w:t>
      </w:r>
      <w:r>
        <w:rPr>
          <w:spacing w:val="-2"/>
        </w:rPr>
        <w:t>suporte);</w:t>
      </w:r>
    </w:p>
    <w:p w14:paraId="02F0035D" w14:textId="77777777" w:rsidR="008A20DA" w:rsidRDefault="00DA0C0F">
      <w:pPr>
        <w:pStyle w:val="PargrafodaLista"/>
        <w:numPr>
          <w:ilvl w:val="1"/>
          <w:numId w:val="13"/>
        </w:numPr>
        <w:tabs>
          <w:tab w:val="left" w:pos="1578"/>
        </w:tabs>
        <w:ind w:left="1578" w:hanging="358"/>
      </w:pPr>
      <w:r>
        <w:t>Estudos</w:t>
      </w:r>
      <w:r>
        <w:rPr>
          <w:spacing w:val="-2"/>
        </w:rPr>
        <w:t xml:space="preserve"> </w:t>
      </w:r>
      <w:r>
        <w:t>de</w:t>
      </w:r>
      <w:r>
        <w:rPr>
          <w:spacing w:val="-4"/>
        </w:rPr>
        <w:t xml:space="preserve"> </w:t>
      </w:r>
      <w:r>
        <w:t>rebaixamento</w:t>
      </w:r>
      <w:r>
        <w:rPr>
          <w:spacing w:val="-3"/>
        </w:rPr>
        <w:t xml:space="preserve"> </w:t>
      </w:r>
      <w:r>
        <w:t>de</w:t>
      </w:r>
      <w:r>
        <w:rPr>
          <w:spacing w:val="-3"/>
        </w:rPr>
        <w:t xml:space="preserve"> </w:t>
      </w:r>
      <w:r>
        <w:t>lençol</w:t>
      </w:r>
      <w:r>
        <w:rPr>
          <w:spacing w:val="-5"/>
        </w:rPr>
        <w:t xml:space="preserve"> </w:t>
      </w:r>
      <w:r>
        <w:t>freático,</w:t>
      </w:r>
      <w:r>
        <w:rPr>
          <w:spacing w:val="-2"/>
        </w:rPr>
        <w:t xml:space="preserve"> </w:t>
      </w:r>
      <w:r>
        <w:t>se</w:t>
      </w:r>
      <w:r>
        <w:rPr>
          <w:spacing w:val="-4"/>
        </w:rPr>
        <w:t xml:space="preserve"> </w:t>
      </w:r>
      <w:r>
        <w:rPr>
          <w:spacing w:val="-2"/>
        </w:rPr>
        <w:t>necessário;</w:t>
      </w:r>
    </w:p>
    <w:p w14:paraId="4CBDAFB2" w14:textId="77777777" w:rsidR="008A20DA" w:rsidRDefault="00DA0C0F">
      <w:pPr>
        <w:pStyle w:val="PargrafodaLista"/>
        <w:numPr>
          <w:ilvl w:val="1"/>
          <w:numId w:val="13"/>
        </w:numPr>
        <w:tabs>
          <w:tab w:val="left" w:pos="1578"/>
        </w:tabs>
        <w:ind w:left="1578" w:hanging="358"/>
      </w:pPr>
      <w:r>
        <w:t>Projeto</w:t>
      </w:r>
      <w:r>
        <w:rPr>
          <w:spacing w:val="-5"/>
        </w:rPr>
        <w:t xml:space="preserve"> </w:t>
      </w:r>
      <w:r>
        <w:t>de</w:t>
      </w:r>
      <w:r>
        <w:rPr>
          <w:spacing w:val="-7"/>
        </w:rPr>
        <w:t xml:space="preserve"> </w:t>
      </w:r>
      <w:r>
        <w:t>fundações</w:t>
      </w:r>
      <w:r>
        <w:rPr>
          <w:spacing w:val="-3"/>
        </w:rPr>
        <w:t xml:space="preserve"> </w:t>
      </w:r>
      <w:r>
        <w:t>das</w:t>
      </w:r>
      <w:r>
        <w:rPr>
          <w:spacing w:val="-2"/>
        </w:rPr>
        <w:t xml:space="preserve"> </w:t>
      </w:r>
      <w:r>
        <w:t>estruturas</w:t>
      </w:r>
      <w:r>
        <w:rPr>
          <w:spacing w:val="-6"/>
        </w:rPr>
        <w:t xml:space="preserve"> </w:t>
      </w:r>
      <w:r>
        <w:t>associadas</w:t>
      </w:r>
      <w:r>
        <w:rPr>
          <w:spacing w:val="-5"/>
        </w:rPr>
        <w:t xml:space="preserve"> </w:t>
      </w:r>
      <w:r>
        <w:t>(muros,</w:t>
      </w:r>
      <w:r>
        <w:rPr>
          <w:spacing w:val="-3"/>
        </w:rPr>
        <w:t xml:space="preserve"> </w:t>
      </w:r>
      <w:r>
        <w:t>lajes,</w:t>
      </w:r>
      <w:r>
        <w:rPr>
          <w:spacing w:val="-6"/>
        </w:rPr>
        <w:t xml:space="preserve"> </w:t>
      </w:r>
      <w:r>
        <w:t>casa</w:t>
      </w:r>
      <w:r>
        <w:rPr>
          <w:spacing w:val="-4"/>
        </w:rPr>
        <w:t xml:space="preserve"> </w:t>
      </w:r>
      <w:r>
        <w:t>de</w:t>
      </w:r>
      <w:r>
        <w:rPr>
          <w:spacing w:val="-4"/>
        </w:rPr>
        <w:t xml:space="preserve"> </w:t>
      </w:r>
      <w:r>
        <w:rPr>
          <w:spacing w:val="-2"/>
        </w:rPr>
        <w:t>bombas);</w:t>
      </w:r>
    </w:p>
    <w:p w14:paraId="240A2040" w14:textId="77777777" w:rsidR="008A20DA" w:rsidRDefault="00DA0C0F">
      <w:pPr>
        <w:pStyle w:val="PargrafodaLista"/>
        <w:numPr>
          <w:ilvl w:val="0"/>
          <w:numId w:val="13"/>
        </w:numPr>
        <w:tabs>
          <w:tab w:val="left" w:pos="860"/>
        </w:tabs>
        <w:ind w:hanging="360"/>
      </w:pPr>
      <w:r>
        <w:t>Estudos</w:t>
      </w:r>
      <w:r>
        <w:rPr>
          <w:spacing w:val="-2"/>
        </w:rPr>
        <w:t xml:space="preserve"> </w:t>
      </w:r>
      <w:r>
        <w:t>Ambientais</w:t>
      </w:r>
      <w:r>
        <w:rPr>
          <w:spacing w:val="-4"/>
        </w:rPr>
        <w:t xml:space="preserve"> </w:t>
      </w:r>
      <w:r>
        <w:t>–</w:t>
      </w:r>
      <w:r>
        <w:rPr>
          <w:spacing w:val="-8"/>
        </w:rPr>
        <w:t xml:space="preserve"> </w:t>
      </w:r>
      <w:r>
        <w:t>Obrigatórios</w:t>
      </w:r>
      <w:r>
        <w:rPr>
          <w:spacing w:val="-5"/>
        </w:rPr>
        <w:t xml:space="preserve"> </w:t>
      </w:r>
      <w:r>
        <w:t>para</w:t>
      </w:r>
      <w:r>
        <w:rPr>
          <w:spacing w:val="-6"/>
        </w:rPr>
        <w:t xml:space="preserve"> </w:t>
      </w:r>
      <w:r>
        <w:t>licenciamento</w:t>
      </w:r>
      <w:r>
        <w:rPr>
          <w:spacing w:val="-7"/>
        </w:rPr>
        <w:t xml:space="preserve"> </w:t>
      </w:r>
      <w:r>
        <w:t>e</w:t>
      </w:r>
      <w:r>
        <w:rPr>
          <w:spacing w:val="-6"/>
        </w:rPr>
        <w:t xml:space="preserve"> </w:t>
      </w:r>
      <w:r>
        <w:t>mitigação</w:t>
      </w:r>
      <w:r>
        <w:rPr>
          <w:spacing w:val="-3"/>
        </w:rPr>
        <w:t xml:space="preserve"> </w:t>
      </w:r>
      <w:r>
        <w:t>de</w:t>
      </w:r>
      <w:r>
        <w:rPr>
          <w:spacing w:val="-3"/>
        </w:rPr>
        <w:t xml:space="preserve"> </w:t>
      </w:r>
      <w:r>
        <w:t>impactos.</w:t>
      </w:r>
      <w:r>
        <w:rPr>
          <w:spacing w:val="-2"/>
        </w:rPr>
        <w:t xml:space="preserve"> Incluindo:</w:t>
      </w:r>
    </w:p>
    <w:p w14:paraId="338406E6" w14:textId="77777777" w:rsidR="008A20DA" w:rsidRDefault="00DA0C0F">
      <w:pPr>
        <w:pStyle w:val="Corpodetexto"/>
        <w:spacing w:before="128"/>
        <w:ind w:left="1220" w:firstLine="0"/>
      </w:pPr>
      <w:r>
        <w:rPr>
          <w:rFonts w:ascii="Courier New" w:hAnsi="Courier New"/>
        </w:rPr>
        <w:t>o</w:t>
      </w:r>
      <w:r>
        <w:rPr>
          <w:rFonts w:ascii="Courier New" w:hAnsi="Courier New"/>
          <w:spacing w:val="17"/>
          <w:w w:val="150"/>
        </w:rPr>
        <w:t xml:space="preserve"> </w:t>
      </w:r>
      <w:r>
        <w:t>Levantamento</w:t>
      </w:r>
      <w:r>
        <w:rPr>
          <w:spacing w:val="-6"/>
        </w:rPr>
        <w:t xml:space="preserve"> </w:t>
      </w:r>
      <w:r>
        <w:t>de</w:t>
      </w:r>
      <w:r>
        <w:rPr>
          <w:spacing w:val="-5"/>
        </w:rPr>
        <w:t xml:space="preserve"> </w:t>
      </w:r>
      <w:r>
        <w:t>restrições</w:t>
      </w:r>
      <w:r>
        <w:rPr>
          <w:spacing w:val="-1"/>
        </w:rPr>
        <w:t xml:space="preserve"> </w:t>
      </w:r>
      <w:r>
        <w:t>ambientais</w:t>
      </w:r>
      <w:r>
        <w:rPr>
          <w:spacing w:val="-3"/>
        </w:rPr>
        <w:t xml:space="preserve"> </w:t>
      </w:r>
      <w:r>
        <w:t>(APPs,</w:t>
      </w:r>
      <w:r>
        <w:rPr>
          <w:spacing w:val="-1"/>
        </w:rPr>
        <w:t xml:space="preserve"> </w:t>
      </w:r>
      <w:r>
        <w:t>vegetação,</w:t>
      </w:r>
      <w:r>
        <w:rPr>
          <w:spacing w:val="-6"/>
        </w:rPr>
        <w:t xml:space="preserve"> </w:t>
      </w:r>
      <w:r>
        <w:t>fauna,</w:t>
      </w:r>
      <w:r>
        <w:rPr>
          <w:spacing w:val="-5"/>
        </w:rPr>
        <w:t xml:space="preserve"> </w:t>
      </w:r>
      <w:r>
        <w:t>uso</w:t>
      </w:r>
      <w:r>
        <w:rPr>
          <w:spacing w:val="-3"/>
        </w:rPr>
        <w:t xml:space="preserve"> </w:t>
      </w:r>
      <w:r>
        <w:t>do</w:t>
      </w:r>
      <w:r>
        <w:rPr>
          <w:spacing w:val="-6"/>
        </w:rPr>
        <w:t xml:space="preserve"> </w:t>
      </w:r>
      <w:r>
        <w:rPr>
          <w:spacing w:val="-2"/>
        </w:rPr>
        <w:t>solo);</w:t>
      </w:r>
    </w:p>
    <w:p w14:paraId="6B09829D" w14:textId="77777777" w:rsidR="008A20DA" w:rsidRDefault="00DA0C0F">
      <w:pPr>
        <w:pStyle w:val="PargrafodaLista"/>
        <w:numPr>
          <w:ilvl w:val="1"/>
          <w:numId w:val="13"/>
        </w:numPr>
        <w:tabs>
          <w:tab w:val="left" w:pos="1578"/>
        </w:tabs>
        <w:ind w:left="1578" w:hanging="358"/>
      </w:pPr>
      <w:r>
        <w:t>Diagnóstico</w:t>
      </w:r>
      <w:r>
        <w:rPr>
          <w:spacing w:val="-5"/>
        </w:rPr>
        <w:t xml:space="preserve"> </w:t>
      </w:r>
      <w:r>
        <w:t>ambiental</w:t>
      </w:r>
      <w:r>
        <w:rPr>
          <w:spacing w:val="-6"/>
        </w:rPr>
        <w:t xml:space="preserve"> </w:t>
      </w:r>
      <w:r>
        <w:t>da</w:t>
      </w:r>
      <w:r>
        <w:rPr>
          <w:spacing w:val="-5"/>
        </w:rPr>
        <w:t xml:space="preserve"> </w:t>
      </w:r>
      <w:r>
        <w:t>área</w:t>
      </w:r>
      <w:r>
        <w:rPr>
          <w:spacing w:val="-4"/>
        </w:rPr>
        <w:t xml:space="preserve"> </w:t>
      </w:r>
      <w:r>
        <w:rPr>
          <w:spacing w:val="-2"/>
        </w:rPr>
        <w:t>afetada;</w:t>
      </w:r>
    </w:p>
    <w:p w14:paraId="66E4B1CD" w14:textId="77777777" w:rsidR="008A20DA" w:rsidRDefault="00DA0C0F">
      <w:pPr>
        <w:pStyle w:val="PargrafodaLista"/>
        <w:numPr>
          <w:ilvl w:val="1"/>
          <w:numId w:val="13"/>
        </w:numPr>
        <w:tabs>
          <w:tab w:val="left" w:pos="1578"/>
        </w:tabs>
        <w:ind w:left="1578" w:hanging="358"/>
      </w:pPr>
      <w:r>
        <w:t>Avaliação</w:t>
      </w:r>
      <w:r>
        <w:rPr>
          <w:spacing w:val="-4"/>
        </w:rPr>
        <w:t xml:space="preserve"> </w:t>
      </w:r>
      <w:r>
        <w:t>de</w:t>
      </w:r>
      <w:r>
        <w:rPr>
          <w:spacing w:val="-3"/>
        </w:rPr>
        <w:t xml:space="preserve"> </w:t>
      </w:r>
      <w:r>
        <w:t>impactos</w:t>
      </w:r>
      <w:r>
        <w:rPr>
          <w:spacing w:val="-2"/>
        </w:rPr>
        <w:t xml:space="preserve"> </w:t>
      </w:r>
      <w:r>
        <w:t>ambientais</w:t>
      </w:r>
      <w:r>
        <w:rPr>
          <w:spacing w:val="-6"/>
        </w:rPr>
        <w:t xml:space="preserve"> </w:t>
      </w:r>
      <w:r>
        <w:t>(EIA/RIMA</w:t>
      </w:r>
      <w:r>
        <w:rPr>
          <w:spacing w:val="-4"/>
        </w:rPr>
        <w:t xml:space="preserve"> </w:t>
      </w:r>
      <w:r>
        <w:t>ou</w:t>
      </w:r>
      <w:r>
        <w:rPr>
          <w:spacing w:val="-4"/>
        </w:rPr>
        <w:t xml:space="preserve"> </w:t>
      </w:r>
      <w:r>
        <w:t>RAP,</w:t>
      </w:r>
      <w:r>
        <w:rPr>
          <w:spacing w:val="-2"/>
        </w:rPr>
        <w:t xml:space="preserve"> </w:t>
      </w:r>
      <w:r>
        <w:t>conforme</w:t>
      </w:r>
      <w:r>
        <w:rPr>
          <w:spacing w:val="-5"/>
        </w:rPr>
        <w:t xml:space="preserve"> </w:t>
      </w:r>
      <w:r>
        <w:t>o</w:t>
      </w:r>
      <w:r>
        <w:rPr>
          <w:spacing w:val="-7"/>
        </w:rPr>
        <w:t xml:space="preserve"> </w:t>
      </w:r>
      <w:r>
        <w:rPr>
          <w:spacing w:val="-2"/>
        </w:rPr>
        <w:t>porte);</w:t>
      </w:r>
    </w:p>
    <w:p w14:paraId="6E85ED8C" w14:textId="77777777" w:rsidR="008A20DA" w:rsidRDefault="00DA0C0F">
      <w:pPr>
        <w:pStyle w:val="PargrafodaLista"/>
        <w:numPr>
          <w:ilvl w:val="0"/>
          <w:numId w:val="13"/>
        </w:numPr>
        <w:tabs>
          <w:tab w:val="left" w:pos="859"/>
        </w:tabs>
        <w:ind w:left="859"/>
      </w:pPr>
      <w:r>
        <w:t>Estudos</w:t>
      </w:r>
      <w:r>
        <w:rPr>
          <w:spacing w:val="-4"/>
        </w:rPr>
        <w:t xml:space="preserve"> </w:t>
      </w:r>
      <w:r>
        <w:t>Complementares</w:t>
      </w:r>
      <w:r>
        <w:rPr>
          <w:spacing w:val="-4"/>
        </w:rPr>
        <w:t xml:space="preserve"> </w:t>
      </w:r>
      <w:r>
        <w:t>–</w:t>
      </w:r>
      <w:r>
        <w:rPr>
          <w:spacing w:val="-2"/>
        </w:rPr>
        <w:t xml:space="preserve"> </w:t>
      </w:r>
      <w:r>
        <w:t>Dependendo</w:t>
      </w:r>
      <w:r>
        <w:rPr>
          <w:spacing w:val="-5"/>
        </w:rPr>
        <w:t xml:space="preserve"> </w:t>
      </w:r>
      <w:r>
        <w:t>do</w:t>
      </w:r>
      <w:r>
        <w:rPr>
          <w:spacing w:val="-4"/>
        </w:rPr>
        <w:t xml:space="preserve"> </w:t>
      </w:r>
      <w:r>
        <w:t>porte,</w:t>
      </w:r>
      <w:r>
        <w:rPr>
          <w:spacing w:val="-2"/>
        </w:rPr>
        <w:t xml:space="preserve"> </w:t>
      </w:r>
      <w:r>
        <w:t>local</w:t>
      </w:r>
      <w:r>
        <w:rPr>
          <w:spacing w:val="-3"/>
        </w:rPr>
        <w:t xml:space="preserve"> </w:t>
      </w:r>
      <w:r>
        <w:t>e</w:t>
      </w:r>
      <w:r>
        <w:rPr>
          <w:spacing w:val="-5"/>
        </w:rPr>
        <w:t xml:space="preserve"> </w:t>
      </w:r>
      <w:r>
        <w:t>tipologia</w:t>
      </w:r>
      <w:r>
        <w:rPr>
          <w:spacing w:val="-8"/>
        </w:rPr>
        <w:t xml:space="preserve"> </w:t>
      </w:r>
      <w:r>
        <w:t>do</w:t>
      </w:r>
      <w:r>
        <w:rPr>
          <w:spacing w:val="-5"/>
        </w:rPr>
        <w:t xml:space="preserve"> </w:t>
      </w:r>
      <w:r>
        <w:rPr>
          <w:spacing w:val="-2"/>
        </w:rPr>
        <w:t>reservatório:</w:t>
      </w:r>
    </w:p>
    <w:p w14:paraId="22F6F92A" w14:textId="77777777" w:rsidR="008A20DA" w:rsidRDefault="00DA0C0F">
      <w:pPr>
        <w:pStyle w:val="PargrafodaLista"/>
        <w:numPr>
          <w:ilvl w:val="1"/>
          <w:numId w:val="13"/>
        </w:numPr>
        <w:tabs>
          <w:tab w:val="left" w:pos="1578"/>
        </w:tabs>
        <w:spacing w:before="126"/>
        <w:ind w:left="1578" w:hanging="358"/>
      </w:pPr>
      <w:r>
        <w:t>Estudos</w:t>
      </w:r>
      <w:r>
        <w:rPr>
          <w:spacing w:val="-2"/>
        </w:rPr>
        <w:t xml:space="preserve"> </w:t>
      </w:r>
      <w:r>
        <w:t>de</w:t>
      </w:r>
      <w:r>
        <w:rPr>
          <w:spacing w:val="-6"/>
        </w:rPr>
        <w:t xml:space="preserve"> </w:t>
      </w:r>
      <w:r>
        <w:t>Tráfego</w:t>
      </w:r>
      <w:r>
        <w:rPr>
          <w:spacing w:val="-3"/>
        </w:rPr>
        <w:t xml:space="preserve"> </w:t>
      </w:r>
      <w:r>
        <w:t>e</w:t>
      </w:r>
      <w:r>
        <w:rPr>
          <w:spacing w:val="-6"/>
        </w:rPr>
        <w:t xml:space="preserve"> </w:t>
      </w:r>
      <w:r>
        <w:t>Mobilidade</w:t>
      </w:r>
      <w:r>
        <w:rPr>
          <w:spacing w:val="-2"/>
        </w:rPr>
        <w:t xml:space="preserve"> Urbana;</w:t>
      </w:r>
    </w:p>
    <w:p w14:paraId="77C189E9" w14:textId="77777777" w:rsidR="008A20DA" w:rsidRDefault="00DA0C0F">
      <w:pPr>
        <w:pStyle w:val="PargrafodaLista"/>
        <w:numPr>
          <w:ilvl w:val="1"/>
          <w:numId w:val="13"/>
        </w:numPr>
        <w:tabs>
          <w:tab w:val="left" w:pos="1578"/>
        </w:tabs>
        <w:ind w:left="1578" w:hanging="358"/>
      </w:pPr>
      <w:r>
        <w:t>Interferência</w:t>
      </w:r>
      <w:r>
        <w:rPr>
          <w:spacing w:val="-8"/>
        </w:rPr>
        <w:t xml:space="preserve"> </w:t>
      </w:r>
      <w:r>
        <w:t>do</w:t>
      </w:r>
      <w:r>
        <w:rPr>
          <w:spacing w:val="-6"/>
        </w:rPr>
        <w:t xml:space="preserve"> </w:t>
      </w:r>
      <w:r>
        <w:t>reservatório</w:t>
      </w:r>
      <w:r>
        <w:rPr>
          <w:spacing w:val="-2"/>
        </w:rPr>
        <w:t xml:space="preserve"> </w:t>
      </w:r>
      <w:r>
        <w:t>em</w:t>
      </w:r>
      <w:r>
        <w:rPr>
          <w:spacing w:val="-4"/>
        </w:rPr>
        <w:t xml:space="preserve"> </w:t>
      </w:r>
      <w:r>
        <w:t>vias</w:t>
      </w:r>
      <w:r>
        <w:rPr>
          <w:spacing w:val="-4"/>
        </w:rPr>
        <w:t xml:space="preserve"> </w:t>
      </w:r>
      <w:r>
        <w:t>públicas</w:t>
      </w:r>
      <w:r>
        <w:rPr>
          <w:spacing w:val="-4"/>
        </w:rPr>
        <w:t xml:space="preserve"> </w:t>
      </w:r>
      <w:r>
        <w:t>ou</w:t>
      </w:r>
      <w:r>
        <w:rPr>
          <w:spacing w:val="-4"/>
        </w:rPr>
        <w:t xml:space="preserve"> </w:t>
      </w:r>
      <w:r>
        <w:t>estruturas</w:t>
      </w:r>
      <w:r>
        <w:rPr>
          <w:spacing w:val="-5"/>
        </w:rPr>
        <w:t xml:space="preserve"> </w:t>
      </w:r>
      <w:r>
        <w:rPr>
          <w:spacing w:val="-2"/>
        </w:rPr>
        <w:t>urbanas;</w:t>
      </w:r>
    </w:p>
    <w:p w14:paraId="56D49EB0" w14:textId="77777777" w:rsidR="008A20DA" w:rsidRDefault="00DA0C0F">
      <w:pPr>
        <w:pStyle w:val="PargrafodaLista"/>
        <w:numPr>
          <w:ilvl w:val="1"/>
          <w:numId w:val="13"/>
        </w:numPr>
        <w:tabs>
          <w:tab w:val="left" w:pos="1578"/>
        </w:tabs>
        <w:spacing w:before="106"/>
        <w:ind w:left="1578" w:hanging="358"/>
      </w:pPr>
      <w:r>
        <w:t>Avaliação</w:t>
      </w:r>
      <w:r>
        <w:rPr>
          <w:spacing w:val="-7"/>
        </w:rPr>
        <w:t xml:space="preserve"> </w:t>
      </w:r>
      <w:r>
        <w:t>de</w:t>
      </w:r>
      <w:r>
        <w:rPr>
          <w:spacing w:val="-2"/>
        </w:rPr>
        <w:t xml:space="preserve"> </w:t>
      </w:r>
      <w:r>
        <w:t>impacto</w:t>
      </w:r>
      <w:r>
        <w:rPr>
          <w:spacing w:val="-2"/>
        </w:rPr>
        <w:t xml:space="preserve"> </w:t>
      </w:r>
      <w:r>
        <w:t>em</w:t>
      </w:r>
      <w:r>
        <w:rPr>
          <w:spacing w:val="-4"/>
        </w:rPr>
        <w:t xml:space="preserve"> </w:t>
      </w:r>
      <w:r>
        <w:t>rotas</w:t>
      </w:r>
      <w:r>
        <w:rPr>
          <w:spacing w:val="-5"/>
        </w:rPr>
        <w:t xml:space="preserve"> </w:t>
      </w:r>
      <w:r>
        <w:t>de</w:t>
      </w:r>
      <w:r>
        <w:rPr>
          <w:spacing w:val="-3"/>
        </w:rPr>
        <w:t xml:space="preserve"> </w:t>
      </w:r>
      <w:r>
        <w:t>ônibus,</w:t>
      </w:r>
      <w:r>
        <w:rPr>
          <w:spacing w:val="-3"/>
        </w:rPr>
        <w:t xml:space="preserve"> </w:t>
      </w:r>
      <w:r>
        <w:t>ciclovias,</w:t>
      </w:r>
      <w:r>
        <w:rPr>
          <w:spacing w:val="-2"/>
        </w:rPr>
        <w:t xml:space="preserve"> </w:t>
      </w:r>
      <w:r>
        <w:t>passagens</w:t>
      </w:r>
      <w:r>
        <w:rPr>
          <w:spacing w:val="-6"/>
        </w:rPr>
        <w:t xml:space="preserve"> </w:t>
      </w:r>
      <w:r>
        <w:t>de</w:t>
      </w:r>
      <w:r>
        <w:rPr>
          <w:spacing w:val="-6"/>
        </w:rPr>
        <w:t xml:space="preserve"> </w:t>
      </w:r>
      <w:r>
        <w:rPr>
          <w:spacing w:val="-2"/>
        </w:rPr>
        <w:t>pedestres;</w:t>
      </w:r>
    </w:p>
    <w:p w14:paraId="35D8A745" w14:textId="77777777" w:rsidR="008A20DA" w:rsidRDefault="00DA0C0F">
      <w:pPr>
        <w:pStyle w:val="PargrafodaLista"/>
        <w:numPr>
          <w:ilvl w:val="1"/>
          <w:numId w:val="13"/>
        </w:numPr>
        <w:tabs>
          <w:tab w:val="left" w:pos="1578"/>
          <w:tab w:val="left" w:pos="1580"/>
        </w:tabs>
        <w:spacing w:line="333" w:lineRule="auto"/>
        <w:ind w:right="138"/>
        <w:jc w:val="both"/>
      </w:pPr>
      <w:r>
        <w:t>Avaliações quanto a necessidade de eventuais desapropriações para implantação dos reservatórios e/ou das galerias;</w:t>
      </w:r>
    </w:p>
    <w:p w14:paraId="5395DA08" w14:textId="77777777" w:rsidR="008A20DA" w:rsidRDefault="00DA0C0F">
      <w:pPr>
        <w:pStyle w:val="PargrafodaLista"/>
        <w:numPr>
          <w:ilvl w:val="1"/>
          <w:numId w:val="13"/>
        </w:numPr>
        <w:tabs>
          <w:tab w:val="left" w:pos="1578"/>
          <w:tab w:val="left" w:pos="1580"/>
        </w:tabs>
        <w:spacing w:before="38" w:line="348" w:lineRule="auto"/>
        <w:ind w:right="142"/>
        <w:jc w:val="both"/>
      </w:pPr>
      <w:r>
        <w:t>Avaliação de cargas incidentes (tráfego, edificações vizinhas), incluindo a consideração</w:t>
      </w:r>
      <w:r>
        <w:rPr>
          <w:spacing w:val="-1"/>
        </w:rPr>
        <w:t xml:space="preserve"> </w:t>
      </w:r>
      <w:r>
        <w:t>de cargas</w:t>
      </w:r>
      <w:r>
        <w:rPr>
          <w:spacing w:val="-3"/>
        </w:rPr>
        <w:t xml:space="preserve"> </w:t>
      </w:r>
      <w:r>
        <w:t>móveis atuantes, com adoção de</w:t>
      </w:r>
      <w:r>
        <w:rPr>
          <w:spacing w:val="-1"/>
        </w:rPr>
        <w:t xml:space="preserve"> </w:t>
      </w:r>
      <w:r>
        <w:t>trem-tipo</w:t>
      </w:r>
      <w:r>
        <w:rPr>
          <w:spacing w:val="-1"/>
        </w:rPr>
        <w:t xml:space="preserve"> </w:t>
      </w:r>
      <w:r>
        <w:t>compatível com a classe da via, conforme ABNT e normas técnicas vigentes;</w:t>
      </w:r>
    </w:p>
    <w:p w14:paraId="36DA4830" w14:textId="77777777" w:rsidR="008A20DA" w:rsidRDefault="00DA0C0F">
      <w:pPr>
        <w:pStyle w:val="PargrafodaLista"/>
        <w:numPr>
          <w:ilvl w:val="1"/>
          <w:numId w:val="13"/>
        </w:numPr>
        <w:tabs>
          <w:tab w:val="left" w:pos="1578"/>
        </w:tabs>
        <w:spacing w:before="18"/>
        <w:ind w:left="1578" w:hanging="358"/>
      </w:pPr>
      <w:r>
        <w:t>Estudos</w:t>
      </w:r>
      <w:r>
        <w:rPr>
          <w:spacing w:val="-2"/>
        </w:rPr>
        <w:t xml:space="preserve"> </w:t>
      </w:r>
      <w:r>
        <w:t>de</w:t>
      </w:r>
      <w:r>
        <w:rPr>
          <w:spacing w:val="-4"/>
        </w:rPr>
        <w:t xml:space="preserve"> </w:t>
      </w:r>
      <w:r>
        <w:t>Implantação</w:t>
      </w:r>
      <w:r>
        <w:rPr>
          <w:spacing w:val="-9"/>
        </w:rPr>
        <w:t xml:space="preserve"> </w:t>
      </w:r>
      <w:r>
        <w:t>e</w:t>
      </w:r>
      <w:r>
        <w:rPr>
          <w:spacing w:val="-2"/>
        </w:rPr>
        <w:t xml:space="preserve"> </w:t>
      </w:r>
      <w:r>
        <w:t>Logística</w:t>
      </w:r>
      <w:r>
        <w:rPr>
          <w:spacing w:val="-2"/>
        </w:rPr>
        <w:t xml:space="preserve"> </w:t>
      </w:r>
      <w:r>
        <w:t>de</w:t>
      </w:r>
      <w:r>
        <w:rPr>
          <w:spacing w:val="-2"/>
        </w:rPr>
        <w:t xml:space="preserve"> </w:t>
      </w:r>
      <w:r>
        <w:rPr>
          <w:spacing w:val="-4"/>
        </w:rPr>
        <w:t>Obra;</w:t>
      </w:r>
    </w:p>
    <w:p w14:paraId="6F1026C3" w14:textId="77777777" w:rsidR="008A20DA" w:rsidRDefault="00DA0C0F">
      <w:pPr>
        <w:pStyle w:val="PargrafodaLista"/>
        <w:numPr>
          <w:ilvl w:val="1"/>
          <w:numId w:val="13"/>
        </w:numPr>
        <w:tabs>
          <w:tab w:val="left" w:pos="1578"/>
        </w:tabs>
        <w:ind w:left="1578" w:hanging="358"/>
      </w:pPr>
      <w:r>
        <w:t>Canteiro,</w:t>
      </w:r>
      <w:r>
        <w:rPr>
          <w:spacing w:val="-7"/>
        </w:rPr>
        <w:t xml:space="preserve"> </w:t>
      </w:r>
      <w:r>
        <w:t>desvios,</w:t>
      </w:r>
      <w:r>
        <w:rPr>
          <w:spacing w:val="-2"/>
        </w:rPr>
        <w:t xml:space="preserve"> </w:t>
      </w:r>
      <w:r>
        <w:t>interferências</w:t>
      </w:r>
      <w:r>
        <w:rPr>
          <w:spacing w:val="-5"/>
        </w:rPr>
        <w:t xml:space="preserve"> </w:t>
      </w:r>
      <w:r>
        <w:t>com</w:t>
      </w:r>
      <w:r>
        <w:rPr>
          <w:spacing w:val="-4"/>
        </w:rPr>
        <w:t xml:space="preserve"> </w:t>
      </w:r>
      <w:r>
        <w:t>redes</w:t>
      </w:r>
      <w:r>
        <w:rPr>
          <w:spacing w:val="-6"/>
        </w:rPr>
        <w:t xml:space="preserve"> </w:t>
      </w:r>
      <w:r>
        <w:rPr>
          <w:spacing w:val="-2"/>
        </w:rPr>
        <w:t>públicas;</w:t>
      </w:r>
    </w:p>
    <w:p w14:paraId="59ABF210" w14:textId="77777777" w:rsidR="008A20DA" w:rsidRDefault="00DA0C0F">
      <w:pPr>
        <w:pStyle w:val="PargrafodaLista"/>
        <w:numPr>
          <w:ilvl w:val="1"/>
          <w:numId w:val="13"/>
        </w:numPr>
        <w:tabs>
          <w:tab w:val="left" w:pos="1578"/>
        </w:tabs>
        <w:ind w:left="1578" w:hanging="358"/>
      </w:pPr>
      <w:r>
        <w:t>Projeto</w:t>
      </w:r>
      <w:r>
        <w:rPr>
          <w:spacing w:val="-3"/>
        </w:rPr>
        <w:t xml:space="preserve"> </w:t>
      </w:r>
      <w:r>
        <w:t>de</w:t>
      </w:r>
      <w:r>
        <w:rPr>
          <w:spacing w:val="-5"/>
        </w:rPr>
        <w:t xml:space="preserve"> </w:t>
      </w:r>
      <w:r>
        <w:t>sinalização</w:t>
      </w:r>
      <w:r>
        <w:rPr>
          <w:spacing w:val="-3"/>
        </w:rPr>
        <w:t xml:space="preserve"> </w:t>
      </w:r>
      <w:r>
        <w:t>viária</w:t>
      </w:r>
      <w:r>
        <w:rPr>
          <w:spacing w:val="-2"/>
        </w:rPr>
        <w:t xml:space="preserve"> </w:t>
      </w:r>
      <w:r>
        <w:t>temporária</w:t>
      </w:r>
      <w:r>
        <w:rPr>
          <w:spacing w:val="-6"/>
        </w:rPr>
        <w:t xml:space="preserve"> </w:t>
      </w:r>
      <w:r>
        <w:t>e</w:t>
      </w:r>
      <w:r>
        <w:rPr>
          <w:spacing w:val="-5"/>
        </w:rPr>
        <w:t xml:space="preserve"> </w:t>
      </w:r>
      <w:r>
        <w:rPr>
          <w:spacing w:val="-2"/>
        </w:rPr>
        <w:t>permanente;</w:t>
      </w:r>
    </w:p>
    <w:p w14:paraId="347226F5" w14:textId="77777777" w:rsidR="008A20DA" w:rsidRDefault="00DA0C0F">
      <w:pPr>
        <w:pStyle w:val="PargrafodaLista"/>
        <w:numPr>
          <w:ilvl w:val="1"/>
          <w:numId w:val="13"/>
        </w:numPr>
        <w:tabs>
          <w:tab w:val="left" w:pos="1578"/>
        </w:tabs>
        <w:spacing w:before="106"/>
        <w:ind w:left="1578" w:hanging="358"/>
      </w:pPr>
      <w:r>
        <w:t>Plano</w:t>
      </w:r>
      <w:r>
        <w:rPr>
          <w:spacing w:val="-2"/>
        </w:rPr>
        <w:t xml:space="preserve"> </w:t>
      </w:r>
      <w:r>
        <w:t>de</w:t>
      </w:r>
      <w:r>
        <w:rPr>
          <w:spacing w:val="-2"/>
        </w:rPr>
        <w:t xml:space="preserve"> </w:t>
      </w:r>
      <w:r>
        <w:t>ataque</w:t>
      </w:r>
      <w:r>
        <w:rPr>
          <w:spacing w:val="-3"/>
        </w:rPr>
        <w:t xml:space="preserve"> </w:t>
      </w:r>
      <w:r>
        <w:t>da</w:t>
      </w:r>
      <w:r>
        <w:rPr>
          <w:spacing w:val="-1"/>
        </w:rPr>
        <w:t xml:space="preserve"> </w:t>
      </w:r>
      <w:r>
        <w:rPr>
          <w:spacing w:val="-4"/>
        </w:rPr>
        <w:t>obra;</w:t>
      </w:r>
    </w:p>
    <w:p w14:paraId="1A4D4200" w14:textId="77777777" w:rsidR="008A20DA" w:rsidRDefault="00DA0C0F">
      <w:pPr>
        <w:pStyle w:val="PargrafodaLista"/>
        <w:numPr>
          <w:ilvl w:val="1"/>
          <w:numId w:val="13"/>
        </w:numPr>
        <w:tabs>
          <w:tab w:val="left" w:pos="1578"/>
          <w:tab w:val="left" w:pos="1580"/>
        </w:tabs>
        <w:spacing w:line="333" w:lineRule="auto"/>
        <w:ind w:right="137"/>
      </w:pPr>
      <w:r>
        <w:t>Análise comparativa de soluções (reservatório de detenção vs. infiltração, por ex.), com custo-benefício das intervenções;</w:t>
      </w:r>
    </w:p>
    <w:p w14:paraId="20E9A7EF" w14:textId="77777777" w:rsidR="008A20DA" w:rsidRDefault="00DA0C0F">
      <w:pPr>
        <w:pStyle w:val="PargrafodaLista"/>
        <w:numPr>
          <w:ilvl w:val="1"/>
          <w:numId w:val="13"/>
        </w:numPr>
        <w:tabs>
          <w:tab w:val="left" w:pos="1578"/>
        </w:tabs>
        <w:spacing w:before="38"/>
        <w:ind w:left="1578" w:hanging="358"/>
      </w:pPr>
      <w:r>
        <w:t>Manual</w:t>
      </w:r>
      <w:r>
        <w:rPr>
          <w:spacing w:val="-3"/>
        </w:rPr>
        <w:t xml:space="preserve"> </w:t>
      </w:r>
      <w:r>
        <w:t>de</w:t>
      </w:r>
      <w:r>
        <w:rPr>
          <w:spacing w:val="-3"/>
        </w:rPr>
        <w:t xml:space="preserve"> </w:t>
      </w:r>
      <w:r>
        <w:t>operação</w:t>
      </w:r>
      <w:r>
        <w:rPr>
          <w:spacing w:val="-4"/>
        </w:rPr>
        <w:t xml:space="preserve"> </w:t>
      </w:r>
      <w:r>
        <w:t>do</w:t>
      </w:r>
      <w:r>
        <w:rPr>
          <w:spacing w:val="-4"/>
        </w:rPr>
        <w:t xml:space="preserve"> </w:t>
      </w:r>
      <w:r>
        <w:t>reservatório</w:t>
      </w:r>
      <w:r>
        <w:rPr>
          <w:spacing w:val="-1"/>
        </w:rPr>
        <w:t xml:space="preserve"> </w:t>
      </w:r>
      <w:r>
        <w:t>e</w:t>
      </w:r>
      <w:r>
        <w:rPr>
          <w:spacing w:val="-6"/>
        </w:rPr>
        <w:t xml:space="preserve"> </w:t>
      </w:r>
      <w:r>
        <w:t>dos</w:t>
      </w:r>
      <w:r>
        <w:rPr>
          <w:spacing w:val="-3"/>
        </w:rPr>
        <w:t xml:space="preserve"> </w:t>
      </w:r>
      <w:r>
        <w:t>sistemas</w:t>
      </w:r>
      <w:r>
        <w:rPr>
          <w:spacing w:val="-3"/>
        </w:rPr>
        <w:t xml:space="preserve"> </w:t>
      </w:r>
      <w:r>
        <w:t>de</w:t>
      </w:r>
      <w:r>
        <w:rPr>
          <w:spacing w:val="-2"/>
        </w:rPr>
        <w:t xml:space="preserve"> bombeamento;</w:t>
      </w:r>
    </w:p>
    <w:p w14:paraId="3EDC3C90" w14:textId="77777777" w:rsidR="008A20DA" w:rsidRDefault="00DA0C0F">
      <w:pPr>
        <w:pStyle w:val="PargrafodaLista"/>
        <w:numPr>
          <w:ilvl w:val="1"/>
          <w:numId w:val="13"/>
        </w:numPr>
        <w:tabs>
          <w:tab w:val="left" w:pos="1578"/>
        </w:tabs>
        <w:ind w:left="1578" w:hanging="358"/>
      </w:pPr>
      <w:r>
        <w:t>Frequência</w:t>
      </w:r>
      <w:r>
        <w:rPr>
          <w:spacing w:val="-6"/>
        </w:rPr>
        <w:t xml:space="preserve"> </w:t>
      </w:r>
      <w:r>
        <w:t>de</w:t>
      </w:r>
      <w:r>
        <w:rPr>
          <w:spacing w:val="-4"/>
        </w:rPr>
        <w:t xml:space="preserve"> </w:t>
      </w:r>
      <w:r>
        <w:t>limpeza,</w:t>
      </w:r>
      <w:r>
        <w:rPr>
          <w:spacing w:val="-4"/>
        </w:rPr>
        <w:t xml:space="preserve"> </w:t>
      </w:r>
      <w:r>
        <w:t>inspeção,</w:t>
      </w:r>
      <w:r>
        <w:rPr>
          <w:spacing w:val="-5"/>
        </w:rPr>
        <w:t xml:space="preserve"> </w:t>
      </w:r>
      <w:r>
        <w:t>substituição</w:t>
      </w:r>
      <w:r>
        <w:rPr>
          <w:spacing w:val="-4"/>
        </w:rPr>
        <w:t xml:space="preserve"> </w:t>
      </w:r>
      <w:r>
        <w:t>de</w:t>
      </w:r>
      <w:r>
        <w:rPr>
          <w:spacing w:val="-5"/>
        </w:rPr>
        <w:t xml:space="preserve"> </w:t>
      </w:r>
      <w:r>
        <w:rPr>
          <w:spacing w:val="-2"/>
        </w:rPr>
        <w:t>equipamentos.</w:t>
      </w:r>
    </w:p>
    <w:p w14:paraId="220C37C2" w14:textId="77777777" w:rsidR="008A20DA" w:rsidRDefault="00DA0C0F">
      <w:pPr>
        <w:pStyle w:val="PargrafodaLista"/>
        <w:numPr>
          <w:ilvl w:val="0"/>
          <w:numId w:val="13"/>
        </w:numPr>
        <w:tabs>
          <w:tab w:val="left" w:pos="858"/>
          <w:tab w:val="left" w:pos="860"/>
        </w:tabs>
        <w:spacing w:line="360" w:lineRule="auto"/>
        <w:ind w:right="135" w:hanging="360"/>
        <w:jc w:val="both"/>
      </w:pPr>
      <w:r>
        <w:t>Elaboração dos projetos básicos e executivos, abarcando todas as disciplinas envolvidas, contendo todas as peças gráficas necessárias à compreensão da solução e quantificação de</w:t>
      </w:r>
      <w:r>
        <w:rPr>
          <w:spacing w:val="-9"/>
        </w:rPr>
        <w:t xml:space="preserve"> </w:t>
      </w:r>
      <w:r>
        <w:t>insumos</w:t>
      </w:r>
      <w:r>
        <w:rPr>
          <w:spacing w:val="-9"/>
        </w:rPr>
        <w:t xml:space="preserve"> </w:t>
      </w:r>
      <w:r>
        <w:t>necessários,</w:t>
      </w:r>
      <w:r>
        <w:rPr>
          <w:spacing w:val="-11"/>
        </w:rPr>
        <w:t xml:space="preserve"> </w:t>
      </w:r>
      <w:r>
        <w:t>acompanhados</w:t>
      </w:r>
      <w:r>
        <w:rPr>
          <w:spacing w:val="-12"/>
        </w:rPr>
        <w:t xml:space="preserve"> </w:t>
      </w:r>
      <w:r>
        <w:t>de</w:t>
      </w:r>
      <w:r>
        <w:rPr>
          <w:spacing w:val="-11"/>
        </w:rPr>
        <w:t xml:space="preserve"> </w:t>
      </w:r>
      <w:r>
        <w:t>respectivos</w:t>
      </w:r>
      <w:r>
        <w:rPr>
          <w:spacing w:val="-9"/>
        </w:rPr>
        <w:t xml:space="preserve"> </w:t>
      </w:r>
      <w:r>
        <w:t>memoriais</w:t>
      </w:r>
      <w:r>
        <w:rPr>
          <w:spacing w:val="-9"/>
        </w:rPr>
        <w:t xml:space="preserve"> </w:t>
      </w:r>
      <w:r>
        <w:t>descritivos,</w:t>
      </w:r>
      <w:r>
        <w:rPr>
          <w:spacing w:val="-7"/>
        </w:rPr>
        <w:t xml:space="preserve"> </w:t>
      </w:r>
      <w:r>
        <w:t>cadernos</w:t>
      </w:r>
      <w:r>
        <w:rPr>
          <w:spacing w:val="-9"/>
        </w:rPr>
        <w:t xml:space="preserve"> </w:t>
      </w:r>
      <w:r>
        <w:t>de</w:t>
      </w:r>
    </w:p>
    <w:p w14:paraId="49C3BFFA" w14:textId="77777777" w:rsidR="008A20DA" w:rsidRDefault="008A20DA">
      <w:pPr>
        <w:pStyle w:val="PargrafodaLista"/>
        <w:spacing w:line="360" w:lineRule="auto"/>
        <w:jc w:val="both"/>
        <w:sectPr w:rsidR="008A20DA">
          <w:pgSz w:w="11910" w:h="16840"/>
          <w:pgMar w:top="2360" w:right="992" w:bottom="280" w:left="992" w:header="643" w:footer="0" w:gutter="0"/>
          <w:cols w:space="720"/>
        </w:sectPr>
      </w:pPr>
    </w:p>
    <w:p w14:paraId="75A8C3FE" w14:textId="32E0C3F7" w:rsidR="008A20DA" w:rsidRDefault="00DA0C0F">
      <w:pPr>
        <w:pStyle w:val="Corpodetexto"/>
        <w:spacing w:before="175" w:line="360" w:lineRule="auto"/>
        <w:ind w:right="137" w:firstLine="0"/>
        <w:jc w:val="both"/>
      </w:pPr>
      <w:r>
        <w:lastRenderedPageBreak/>
        <w:t>encargos, memórias de cálculo, planilhas orçamentárias – devendo ser utilizados, preferencialme</w:t>
      </w:r>
      <w:r w:rsidR="00F75123">
        <w:t xml:space="preserve">nte, os catálogos SINAPI, SICRO, </w:t>
      </w:r>
      <w:r>
        <w:t>EMOP</w:t>
      </w:r>
      <w:r w:rsidR="00F75123">
        <w:t xml:space="preserve"> e SCO-RIO</w:t>
      </w:r>
      <w:r>
        <w:t xml:space="preserve">, nesta ordem, ou outras composições oficiais e cotações necessárias –, e cronogramas físico-financeiros / </w:t>
      </w:r>
      <w:r>
        <w:rPr>
          <w:spacing w:val="-2"/>
        </w:rPr>
        <w:t>eventogramas;</w:t>
      </w:r>
    </w:p>
    <w:p w14:paraId="6673CFDF" w14:textId="77777777" w:rsidR="008A20DA" w:rsidRDefault="00DA0C0F">
      <w:pPr>
        <w:pStyle w:val="PargrafodaLista"/>
        <w:numPr>
          <w:ilvl w:val="0"/>
          <w:numId w:val="12"/>
        </w:numPr>
        <w:tabs>
          <w:tab w:val="left" w:pos="1273"/>
          <w:tab w:val="left" w:pos="1334"/>
        </w:tabs>
        <w:spacing w:before="1" w:line="360" w:lineRule="auto"/>
        <w:ind w:right="141" w:hanging="281"/>
        <w:jc w:val="both"/>
      </w:pPr>
      <w:r>
        <w:tab/>
        <w:t xml:space="preserve">Elaboração do Projeto Básico: nesta etapa a contratada elaborará o projeto em nível básico para a alternativa selecionada no Estudo de Concepção, que deverá ser apresentado à empresa fiscalizadora e ao fiscal do contrato. Deverá conter como </w:t>
      </w:r>
      <w:r>
        <w:rPr>
          <w:spacing w:val="-2"/>
        </w:rPr>
        <w:t>produto:</w:t>
      </w:r>
    </w:p>
    <w:p w14:paraId="03FA8DBC" w14:textId="77777777" w:rsidR="008A20DA" w:rsidRDefault="00DA0C0F">
      <w:pPr>
        <w:pStyle w:val="PargrafodaLista"/>
        <w:numPr>
          <w:ilvl w:val="1"/>
          <w:numId w:val="12"/>
        </w:numPr>
        <w:tabs>
          <w:tab w:val="left" w:pos="1579"/>
        </w:tabs>
        <w:spacing w:before="0" w:line="268" w:lineRule="exact"/>
        <w:ind w:left="1579" w:hanging="359"/>
      </w:pPr>
      <w:r>
        <w:rPr>
          <w:spacing w:val="-2"/>
        </w:rPr>
        <w:t>Memória</w:t>
      </w:r>
      <w:r>
        <w:rPr>
          <w:spacing w:val="-9"/>
        </w:rPr>
        <w:t xml:space="preserve"> </w:t>
      </w:r>
      <w:r>
        <w:rPr>
          <w:spacing w:val="-2"/>
        </w:rPr>
        <w:t>de</w:t>
      </w:r>
      <w:r>
        <w:rPr>
          <w:spacing w:val="-5"/>
        </w:rPr>
        <w:t xml:space="preserve"> </w:t>
      </w:r>
      <w:r>
        <w:rPr>
          <w:spacing w:val="-2"/>
        </w:rPr>
        <w:t>cálculo</w:t>
      </w:r>
      <w:r>
        <w:rPr>
          <w:spacing w:val="-7"/>
        </w:rPr>
        <w:t xml:space="preserve"> </w:t>
      </w:r>
      <w:r>
        <w:rPr>
          <w:spacing w:val="-2"/>
        </w:rPr>
        <w:t>do</w:t>
      </w:r>
      <w:r>
        <w:rPr>
          <w:spacing w:val="-5"/>
        </w:rPr>
        <w:t xml:space="preserve"> </w:t>
      </w:r>
      <w:r>
        <w:rPr>
          <w:spacing w:val="-2"/>
        </w:rPr>
        <w:t>dimensionamento</w:t>
      </w:r>
      <w:r>
        <w:rPr>
          <w:spacing w:val="-5"/>
        </w:rPr>
        <w:t xml:space="preserve"> </w:t>
      </w:r>
      <w:r>
        <w:rPr>
          <w:spacing w:val="-2"/>
        </w:rPr>
        <w:t>dos</w:t>
      </w:r>
      <w:r>
        <w:rPr>
          <w:spacing w:val="-8"/>
        </w:rPr>
        <w:t xml:space="preserve"> </w:t>
      </w:r>
      <w:r>
        <w:rPr>
          <w:spacing w:val="-2"/>
        </w:rPr>
        <w:t>componentes</w:t>
      </w:r>
      <w:r>
        <w:rPr>
          <w:spacing w:val="-5"/>
        </w:rPr>
        <w:t xml:space="preserve"> </w:t>
      </w:r>
      <w:r>
        <w:rPr>
          <w:spacing w:val="-2"/>
        </w:rPr>
        <w:t>adotados</w:t>
      </w:r>
      <w:r>
        <w:rPr>
          <w:spacing w:val="-8"/>
        </w:rPr>
        <w:t xml:space="preserve"> </w:t>
      </w:r>
      <w:r>
        <w:rPr>
          <w:spacing w:val="-2"/>
        </w:rPr>
        <w:t>para</w:t>
      </w:r>
      <w:r>
        <w:rPr>
          <w:spacing w:val="-10"/>
        </w:rPr>
        <w:t xml:space="preserve"> </w:t>
      </w:r>
      <w:r>
        <w:rPr>
          <w:spacing w:val="-2"/>
        </w:rPr>
        <w:t>o</w:t>
      </w:r>
      <w:r>
        <w:rPr>
          <w:spacing w:val="-6"/>
        </w:rPr>
        <w:t xml:space="preserve"> </w:t>
      </w:r>
      <w:r>
        <w:rPr>
          <w:spacing w:val="-2"/>
        </w:rPr>
        <w:t>sistema;</w:t>
      </w:r>
    </w:p>
    <w:p w14:paraId="3E1C121B" w14:textId="77777777" w:rsidR="008A20DA" w:rsidRDefault="00DA0C0F">
      <w:pPr>
        <w:pStyle w:val="PargrafodaLista"/>
        <w:numPr>
          <w:ilvl w:val="1"/>
          <w:numId w:val="12"/>
        </w:numPr>
        <w:tabs>
          <w:tab w:val="left" w:pos="1580"/>
        </w:tabs>
        <w:spacing w:before="127" w:line="350" w:lineRule="auto"/>
        <w:ind w:right="138"/>
      </w:pPr>
      <w:r>
        <w:t>Memorial</w:t>
      </w:r>
      <w:r>
        <w:rPr>
          <w:spacing w:val="40"/>
        </w:rPr>
        <w:t xml:space="preserve"> </w:t>
      </w:r>
      <w:r>
        <w:t>descritivo:</w:t>
      </w:r>
      <w:r>
        <w:rPr>
          <w:spacing w:val="40"/>
        </w:rPr>
        <w:t xml:space="preserve"> </w:t>
      </w:r>
      <w:r>
        <w:t>item</w:t>
      </w:r>
      <w:r>
        <w:rPr>
          <w:spacing w:val="40"/>
        </w:rPr>
        <w:t xml:space="preserve"> </w:t>
      </w:r>
      <w:r>
        <w:t>a</w:t>
      </w:r>
      <w:r>
        <w:rPr>
          <w:spacing w:val="40"/>
        </w:rPr>
        <w:t xml:space="preserve"> </w:t>
      </w:r>
      <w:r>
        <w:t>item</w:t>
      </w:r>
      <w:r>
        <w:rPr>
          <w:spacing w:val="40"/>
        </w:rPr>
        <w:t xml:space="preserve"> </w:t>
      </w:r>
      <w:r>
        <w:t>das</w:t>
      </w:r>
      <w:r>
        <w:rPr>
          <w:spacing w:val="40"/>
        </w:rPr>
        <w:t xml:space="preserve"> </w:t>
      </w:r>
      <w:r>
        <w:t>intervenções</w:t>
      </w:r>
      <w:r>
        <w:rPr>
          <w:spacing w:val="40"/>
        </w:rPr>
        <w:t xml:space="preserve"> </w:t>
      </w:r>
      <w:r>
        <w:t>com</w:t>
      </w:r>
      <w:r>
        <w:rPr>
          <w:spacing w:val="40"/>
        </w:rPr>
        <w:t xml:space="preserve"> </w:t>
      </w:r>
      <w:r>
        <w:t>referências</w:t>
      </w:r>
      <w:r>
        <w:rPr>
          <w:spacing w:val="40"/>
        </w:rPr>
        <w:t xml:space="preserve"> </w:t>
      </w:r>
      <w:r>
        <w:t>aos</w:t>
      </w:r>
      <w:r>
        <w:rPr>
          <w:spacing w:val="40"/>
        </w:rPr>
        <w:t xml:space="preserve"> </w:t>
      </w:r>
      <w:r>
        <w:t>volumes complementares, ilustrações, etc.;</w:t>
      </w:r>
    </w:p>
    <w:p w14:paraId="55EF611C" w14:textId="77777777" w:rsidR="008A20DA" w:rsidRDefault="00DA0C0F">
      <w:pPr>
        <w:pStyle w:val="PargrafodaLista"/>
        <w:numPr>
          <w:ilvl w:val="1"/>
          <w:numId w:val="12"/>
        </w:numPr>
        <w:tabs>
          <w:tab w:val="left" w:pos="1579"/>
        </w:tabs>
        <w:spacing w:before="10"/>
        <w:ind w:left="1579" w:hanging="359"/>
      </w:pPr>
      <w:r>
        <w:t>Memórias</w:t>
      </w:r>
      <w:r>
        <w:rPr>
          <w:spacing w:val="-6"/>
        </w:rPr>
        <w:t xml:space="preserve"> </w:t>
      </w:r>
      <w:r>
        <w:t>de</w:t>
      </w:r>
      <w:r>
        <w:rPr>
          <w:spacing w:val="-5"/>
        </w:rPr>
        <w:t xml:space="preserve"> </w:t>
      </w:r>
      <w:r>
        <w:t>cálculos:</w:t>
      </w:r>
      <w:r>
        <w:rPr>
          <w:spacing w:val="-6"/>
        </w:rPr>
        <w:t xml:space="preserve"> </w:t>
      </w:r>
      <w:r>
        <w:t>demonstrativo</w:t>
      </w:r>
      <w:r>
        <w:rPr>
          <w:spacing w:val="-4"/>
        </w:rPr>
        <w:t xml:space="preserve"> </w:t>
      </w:r>
      <w:r>
        <w:rPr>
          <w:spacing w:val="-2"/>
        </w:rPr>
        <w:t>completo;</w:t>
      </w:r>
    </w:p>
    <w:p w14:paraId="5B6D5E10" w14:textId="77777777" w:rsidR="008A20DA" w:rsidRDefault="00DA0C0F">
      <w:pPr>
        <w:pStyle w:val="PargrafodaLista"/>
        <w:numPr>
          <w:ilvl w:val="1"/>
          <w:numId w:val="12"/>
        </w:numPr>
        <w:tabs>
          <w:tab w:val="left" w:pos="1579"/>
        </w:tabs>
        <w:spacing w:before="124"/>
        <w:ind w:left="1579" w:hanging="359"/>
      </w:pPr>
      <w:r>
        <w:t>Especificações</w:t>
      </w:r>
      <w:r>
        <w:rPr>
          <w:spacing w:val="-8"/>
        </w:rPr>
        <w:t xml:space="preserve"> </w:t>
      </w:r>
      <w:r>
        <w:t>técnicas:</w:t>
      </w:r>
      <w:r>
        <w:rPr>
          <w:spacing w:val="-3"/>
        </w:rPr>
        <w:t xml:space="preserve"> </w:t>
      </w:r>
      <w:r>
        <w:t>materiais</w:t>
      </w:r>
      <w:r>
        <w:rPr>
          <w:spacing w:val="-4"/>
        </w:rPr>
        <w:t xml:space="preserve"> </w:t>
      </w:r>
      <w:r>
        <w:t>e</w:t>
      </w:r>
      <w:r>
        <w:rPr>
          <w:spacing w:val="-7"/>
        </w:rPr>
        <w:t xml:space="preserve"> </w:t>
      </w:r>
      <w:r>
        <w:t>serviços</w:t>
      </w:r>
      <w:r>
        <w:rPr>
          <w:spacing w:val="-4"/>
        </w:rPr>
        <w:t xml:space="preserve"> </w:t>
      </w:r>
      <w:r>
        <w:t>específicos</w:t>
      </w:r>
      <w:r>
        <w:rPr>
          <w:spacing w:val="-4"/>
        </w:rPr>
        <w:t xml:space="preserve"> </w:t>
      </w:r>
      <w:r>
        <w:t>ao</w:t>
      </w:r>
      <w:r>
        <w:rPr>
          <w:spacing w:val="-1"/>
        </w:rPr>
        <w:t xml:space="preserve"> </w:t>
      </w:r>
      <w:r>
        <w:rPr>
          <w:spacing w:val="-2"/>
        </w:rPr>
        <w:t>objeto;</w:t>
      </w:r>
    </w:p>
    <w:p w14:paraId="0DBE856D" w14:textId="71BF63D1" w:rsidR="008A20DA" w:rsidRDefault="00DA0C0F">
      <w:pPr>
        <w:pStyle w:val="PargrafodaLista"/>
        <w:numPr>
          <w:ilvl w:val="1"/>
          <w:numId w:val="12"/>
        </w:numPr>
        <w:tabs>
          <w:tab w:val="left" w:pos="1580"/>
        </w:tabs>
        <w:spacing w:before="124" w:line="352" w:lineRule="auto"/>
        <w:ind w:right="138"/>
      </w:pPr>
      <w:r>
        <w:t>Orçamento para parametrizar o escopo do projeto, utilizando preferencialmente os catálogos SINAPI, SICRO</w:t>
      </w:r>
      <w:r w:rsidR="00F75123">
        <w:t>,</w:t>
      </w:r>
      <w:r>
        <w:t xml:space="preserve"> EMOP</w:t>
      </w:r>
      <w:r w:rsidR="00F75123">
        <w:t xml:space="preserve"> e SCO-RIO</w:t>
      </w:r>
      <w:r>
        <w:t>, nesta ordem, como referência;</w:t>
      </w:r>
    </w:p>
    <w:p w14:paraId="61115281" w14:textId="77777777" w:rsidR="008A20DA" w:rsidRDefault="00DA0C0F">
      <w:pPr>
        <w:pStyle w:val="PargrafodaLista"/>
        <w:numPr>
          <w:ilvl w:val="1"/>
          <w:numId w:val="12"/>
        </w:numPr>
        <w:tabs>
          <w:tab w:val="left" w:pos="1580"/>
        </w:tabs>
        <w:spacing w:before="7" w:line="350" w:lineRule="auto"/>
        <w:ind w:right="142"/>
      </w:pPr>
      <w:r>
        <w:t>Desenhos:</w:t>
      </w:r>
      <w:r>
        <w:rPr>
          <w:spacing w:val="40"/>
        </w:rPr>
        <w:t xml:space="preserve"> </w:t>
      </w:r>
      <w:r>
        <w:t>plantas,</w:t>
      </w:r>
      <w:r>
        <w:rPr>
          <w:spacing w:val="40"/>
        </w:rPr>
        <w:t xml:space="preserve"> </w:t>
      </w:r>
      <w:r>
        <w:t>cortes,</w:t>
      </w:r>
      <w:r>
        <w:rPr>
          <w:spacing w:val="40"/>
        </w:rPr>
        <w:t xml:space="preserve"> </w:t>
      </w:r>
      <w:r>
        <w:t>detalhes</w:t>
      </w:r>
      <w:r>
        <w:rPr>
          <w:spacing w:val="40"/>
        </w:rPr>
        <w:t xml:space="preserve"> </w:t>
      </w:r>
      <w:r>
        <w:t>em</w:t>
      </w:r>
      <w:r>
        <w:rPr>
          <w:spacing w:val="40"/>
        </w:rPr>
        <w:t xml:space="preserve"> </w:t>
      </w:r>
      <w:r>
        <w:t>escalas</w:t>
      </w:r>
      <w:r>
        <w:rPr>
          <w:spacing w:val="40"/>
        </w:rPr>
        <w:t xml:space="preserve"> </w:t>
      </w:r>
      <w:r>
        <w:t>adequadas</w:t>
      </w:r>
      <w:r>
        <w:rPr>
          <w:spacing w:val="40"/>
        </w:rPr>
        <w:t xml:space="preserve"> </w:t>
      </w:r>
      <w:r>
        <w:t>segundo</w:t>
      </w:r>
      <w:r>
        <w:rPr>
          <w:spacing w:val="40"/>
        </w:rPr>
        <w:t xml:space="preserve"> </w:t>
      </w:r>
      <w:r>
        <w:t xml:space="preserve">normativo </w:t>
      </w:r>
      <w:r>
        <w:rPr>
          <w:spacing w:val="-2"/>
        </w:rPr>
        <w:t>ABNT;</w:t>
      </w:r>
    </w:p>
    <w:p w14:paraId="709709A2" w14:textId="77777777" w:rsidR="008A20DA" w:rsidRDefault="00DA0C0F">
      <w:pPr>
        <w:pStyle w:val="Corpodetexto"/>
        <w:spacing w:before="10"/>
        <w:ind w:left="1220" w:firstLine="0"/>
      </w:pPr>
      <w:r>
        <w:t>Deverão</w:t>
      </w:r>
      <w:r>
        <w:rPr>
          <w:spacing w:val="-4"/>
        </w:rPr>
        <w:t xml:space="preserve"> </w:t>
      </w:r>
      <w:r>
        <w:t>ser</w:t>
      </w:r>
      <w:r>
        <w:rPr>
          <w:spacing w:val="-4"/>
        </w:rPr>
        <w:t xml:space="preserve"> </w:t>
      </w:r>
      <w:r>
        <w:t>apresentados,</w:t>
      </w:r>
      <w:r>
        <w:rPr>
          <w:spacing w:val="-3"/>
        </w:rPr>
        <w:t xml:space="preserve"> </w:t>
      </w:r>
      <w:r>
        <w:t>Projetos</w:t>
      </w:r>
      <w:r>
        <w:rPr>
          <w:spacing w:val="-5"/>
        </w:rPr>
        <w:t xml:space="preserve"> </w:t>
      </w:r>
      <w:r>
        <w:t>Básicos</w:t>
      </w:r>
      <w:r>
        <w:rPr>
          <w:spacing w:val="-7"/>
        </w:rPr>
        <w:t xml:space="preserve"> </w:t>
      </w:r>
      <w:r>
        <w:t>referentes</w:t>
      </w:r>
      <w:r>
        <w:rPr>
          <w:spacing w:val="-6"/>
        </w:rPr>
        <w:t xml:space="preserve"> </w:t>
      </w:r>
      <w:r>
        <w:t>às</w:t>
      </w:r>
      <w:r>
        <w:rPr>
          <w:spacing w:val="-7"/>
        </w:rPr>
        <w:t xml:space="preserve"> </w:t>
      </w:r>
      <w:r>
        <w:t>seguintes</w:t>
      </w:r>
      <w:r>
        <w:rPr>
          <w:spacing w:val="-6"/>
        </w:rPr>
        <w:t xml:space="preserve"> </w:t>
      </w:r>
      <w:r>
        <w:rPr>
          <w:spacing w:val="-2"/>
        </w:rPr>
        <w:t>disciplinas:</w:t>
      </w:r>
    </w:p>
    <w:p w14:paraId="6D5985D5" w14:textId="77777777" w:rsidR="008A20DA" w:rsidRDefault="00DA0C0F">
      <w:pPr>
        <w:pStyle w:val="PargrafodaLista"/>
        <w:numPr>
          <w:ilvl w:val="0"/>
          <w:numId w:val="11"/>
        </w:numPr>
        <w:tabs>
          <w:tab w:val="left" w:pos="1355"/>
        </w:tabs>
        <w:spacing w:before="127"/>
        <w:ind w:left="1355" w:hanging="135"/>
      </w:pPr>
      <w:r>
        <w:t>Estrutura</w:t>
      </w:r>
      <w:r>
        <w:rPr>
          <w:spacing w:val="-7"/>
        </w:rPr>
        <w:t xml:space="preserve"> </w:t>
      </w:r>
      <w:r>
        <w:t>e/ou</w:t>
      </w:r>
      <w:r>
        <w:rPr>
          <w:spacing w:val="-4"/>
        </w:rPr>
        <w:t xml:space="preserve"> </w:t>
      </w:r>
      <w:r>
        <w:rPr>
          <w:spacing w:val="-2"/>
        </w:rPr>
        <w:t>Geotecnia;</w:t>
      </w:r>
    </w:p>
    <w:p w14:paraId="1E70317F" w14:textId="77777777" w:rsidR="008A20DA" w:rsidRDefault="00DA0C0F">
      <w:pPr>
        <w:pStyle w:val="PargrafodaLista"/>
        <w:numPr>
          <w:ilvl w:val="0"/>
          <w:numId w:val="11"/>
        </w:numPr>
        <w:tabs>
          <w:tab w:val="left" w:pos="1355"/>
        </w:tabs>
        <w:spacing w:before="128"/>
        <w:ind w:left="1355" w:hanging="135"/>
      </w:pPr>
      <w:r>
        <w:t>Fôrmas</w:t>
      </w:r>
      <w:r>
        <w:rPr>
          <w:spacing w:val="-7"/>
        </w:rPr>
        <w:t xml:space="preserve"> </w:t>
      </w:r>
      <w:r>
        <w:t>e</w:t>
      </w:r>
      <w:r>
        <w:rPr>
          <w:spacing w:val="-3"/>
        </w:rPr>
        <w:t xml:space="preserve"> </w:t>
      </w:r>
      <w:r>
        <w:t>Escoramento</w:t>
      </w:r>
      <w:r>
        <w:rPr>
          <w:spacing w:val="-4"/>
        </w:rPr>
        <w:t xml:space="preserve"> </w:t>
      </w:r>
      <w:r>
        <w:t>dos</w:t>
      </w:r>
      <w:r>
        <w:rPr>
          <w:spacing w:val="-1"/>
        </w:rPr>
        <w:t xml:space="preserve"> </w:t>
      </w:r>
      <w:r>
        <w:t>RACs</w:t>
      </w:r>
      <w:r>
        <w:rPr>
          <w:spacing w:val="-2"/>
        </w:rPr>
        <w:t xml:space="preserve"> </w:t>
      </w:r>
      <w:r>
        <w:t>e</w:t>
      </w:r>
      <w:r>
        <w:rPr>
          <w:spacing w:val="-7"/>
        </w:rPr>
        <w:t xml:space="preserve"> </w:t>
      </w:r>
      <w:r>
        <w:t xml:space="preserve">Galerias </w:t>
      </w:r>
      <w:r>
        <w:rPr>
          <w:spacing w:val="-2"/>
        </w:rPr>
        <w:t>complementares;</w:t>
      </w:r>
    </w:p>
    <w:p w14:paraId="51278504" w14:textId="77777777" w:rsidR="008A20DA" w:rsidRDefault="00DA0C0F">
      <w:pPr>
        <w:pStyle w:val="PargrafodaLista"/>
        <w:numPr>
          <w:ilvl w:val="0"/>
          <w:numId w:val="11"/>
        </w:numPr>
        <w:tabs>
          <w:tab w:val="left" w:pos="1355"/>
        </w:tabs>
        <w:spacing w:before="126"/>
        <w:ind w:left="1355" w:hanging="135"/>
      </w:pPr>
      <w:r>
        <w:t>Hidráulica</w:t>
      </w:r>
      <w:r>
        <w:rPr>
          <w:spacing w:val="-3"/>
        </w:rPr>
        <w:t xml:space="preserve"> </w:t>
      </w:r>
      <w:r>
        <w:t>e</w:t>
      </w:r>
      <w:r>
        <w:rPr>
          <w:spacing w:val="-6"/>
        </w:rPr>
        <w:t xml:space="preserve"> </w:t>
      </w:r>
      <w:r>
        <w:t>águas</w:t>
      </w:r>
      <w:r>
        <w:rPr>
          <w:spacing w:val="-2"/>
        </w:rPr>
        <w:t xml:space="preserve"> pluviais;</w:t>
      </w:r>
    </w:p>
    <w:p w14:paraId="7426C6E9" w14:textId="77777777" w:rsidR="008A20DA" w:rsidRDefault="00DA0C0F">
      <w:pPr>
        <w:pStyle w:val="PargrafodaLista"/>
        <w:numPr>
          <w:ilvl w:val="0"/>
          <w:numId w:val="11"/>
        </w:numPr>
        <w:tabs>
          <w:tab w:val="left" w:pos="1354"/>
        </w:tabs>
        <w:spacing w:before="127"/>
        <w:ind w:left="1354" w:hanging="134"/>
      </w:pPr>
      <w:r>
        <w:rPr>
          <w:spacing w:val="-2"/>
        </w:rPr>
        <w:t>Geometria;</w:t>
      </w:r>
    </w:p>
    <w:p w14:paraId="0EA9DE65" w14:textId="77777777" w:rsidR="008A20DA" w:rsidRDefault="00DA0C0F">
      <w:pPr>
        <w:pStyle w:val="PargrafodaLista"/>
        <w:numPr>
          <w:ilvl w:val="0"/>
          <w:numId w:val="11"/>
        </w:numPr>
        <w:tabs>
          <w:tab w:val="left" w:pos="1355"/>
        </w:tabs>
        <w:spacing w:before="126"/>
        <w:ind w:left="1355" w:hanging="135"/>
      </w:pPr>
      <w:r>
        <w:t>Elétrica</w:t>
      </w:r>
      <w:r>
        <w:rPr>
          <w:spacing w:val="-6"/>
        </w:rPr>
        <w:t xml:space="preserve"> </w:t>
      </w:r>
      <w:r>
        <w:t>e</w:t>
      </w:r>
      <w:r>
        <w:rPr>
          <w:spacing w:val="-4"/>
        </w:rPr>
        <w:t xml:space="preserve"> </w:t>
      </w:r>
      <w:r>
        <w:t>sistema</w:t>
      </w:r>
      <w:r>
        <w:rPr>
          <w:spacing w:val="-5"/>
        </w:rPr>
        <w:t xml:space="preserve"> </w:t>
      </w:r>
      <w:r>
        <w:t>de</w:t>
      </w:r>
      <w:r>
        <w:rPr>
          <w:spacing w:val="-6"/>
        </w:rPr>
        <w:t xml:space="preserve"> </w:t>
      </w:r>
      <w:r>
        <w:t>bombeamento</w:t>
      </w:r>
      <w:r>
        <w:rPr>
          <w:spacing w:val="-5"/>
        </w:rPr>
        <w:t xml:space="preserve"> </w:t>
      </w:r>
      <w:r>
        <w:t>para</w:t>
      </w:r>
      <w:r>
        <w:rPr>
          <w:spacing w:val="-6"/>
        </w:rPr>
        <w:t xml:space="preserve"> </w:t>
      </w:r>
      <w:r>
        <w:t>reservatórios</w:t>
      </w:r>
      <w:r>
        <w:rPr>
          <w:spacing w:val="-4"/>
        </w:rPr>
        <w:t xml:space="preserve"> </w:t>
      </w:r>
      <w:r>
        <w:t>de</w:t>
      </w:r>
      <w:r>
        <w:rPr>
          <w:spacing w:val="-3"/>
        </w:rPr>
        <w:t xml:space="preserve"> </w:t>
      </w:r>
      <w:r>
        <w:t>amortecimento</w:t>
      </w:r>
      <w:r>
        <w:rPr>
          <w:spacing w:val="-6"/>
        </w:rPr>
        <w:t xml:space="preserve"> </w:t>
      </w:r>
      <w:r>
        <w:t>de</w:t>
      </w:r>
      <w:r>
        <w:rPr>
          <w:spacing w:val="-5"/>
        </w:rPr>
        <w:t xml:space="preserve"> </w:t>
      </w:r>
      <w:r>
        <w:rPr>
          <w:spacing w:val="-2"/>
        </w:rPr>
        <w:t>cheias;</w:t>
      </w:r>
    </w:p>
    <w:p w14:paraId="25C58503" w14:textId="77777777" w:rsidR="008A20DA" w:rsidRDefault="00DA0C0F">
      <w:pPr>
        <w:pStyle w:val="PargrafodaLista"/>
        <w:numPr>
          <w:ilvl w:val="0"/>
          <w:numId w:val="11"/>
        </w:numPr>
        <w:tabs>
          <w:tab w:val="left" w:pos="1355"/>
        </w:tabs>
        <w:spacing w:before="126"/>
        <w:ind w:left="1355" w:hanging="135"/>
      </w:pPr>
      <w:r>
        <w:t>Sinalização</w:t>
      </w:r>
      <w:r>
        <w:rPr>
          <w:spacing w:val="-5"/>
        </w:rPr>
        <w:t xml:space="preserve"> </w:t>
      </w:r>
      <w:r>
        <w:t>de</w:t>
      </w:r>
      <w:r>
        <w:rPr>
          <w:spacing w:val="-5"/>
        </w:rPr>
        <w:t xml:space="preserve"> </w:t>
      </w:r>
      <w:r>
        <w:rPr>
          <w:spacing w:val="-2"/>
        </w:rPr>
        <w:t>vias;</w:t>
      </w:r>
    </w:p>
    <w:p w14:paraId="258C8009" w14:textId="77777777" w:rsidR="008A20DA" w:rsidRDefault="00DA0C0F">
      <w:pPr>
        <w:pStyle w:val="PargrafodaLista"/>
        <w:numPr>
          <w:ilvl w:val="0"/>
          <w:numId w:val="11"/>
        </w:numPr>
        <w:tabs>
          <w:tab w:val="left" w:pos="1355"/>
        </w:tabs>
        <w:spacing w:before="126"/>
        <w:ind w:left="1355" w:hanging="135"/>
      </w:pPr>
      <w:r>
        <w:t>Projeto</w:t>
      </w:r>
      <w:r>
        <w:rPr>
          <w:spacing w:val="-7"/>
        </w:rPr>
        <w:t xml:space="preserve"> </w:t>
      </w:r>
      <w:r>
        <w:t>de</w:t>
      </w:r>
      <w:r>
        <w:rPr>
          <w:spacing w:val="-4"/>
        </w:rPr>
        <w:t xml:space="preserve"> </w:t>
      </w:r>
      <w:r>
        <w:rPr>
          <w:spacing w:val="-2"/>
        </w:rPr>
        <w:t>pavimentação;</w:t>
      </w:r>
    </w:p>
    <w:p w14:paraId="1A1898BD" w14:textId="77777777" w:rsidR="008A20DA" w:rsidRDefault="00DA0C0F">
      <w:pPr>
        <w:pStyle w:val="PargrafodaLista"/>
        <w:numPr>
          <w:ilvl w:val="0"/>
          <w:numId w:val="11"/>
        </w:numPr>
        <w:tabs>
          <w:tab w:val="left" w:pos="1354"/>
        </w:tabs>
        <w:spacing w:before="127"/>
        <w:ind w:left="1354" w:hanging="134"/>
      </w:pPr>
      <w:r>
        <w:t>Quantitativos</w:t>
      </w:r>
      <w:r>
        <w:rPr>
          <w:spacing w:val="-2"/>
        </w:rPr>
        <w:t xml:space="preserve"> </w:t>
      </w:r>
      <w:r>
        <w:t>e</w:t>
      </w:r>
      <w:r>
        <w:rPr>
          <w:spacing w:val="-6"/>
        </w:rPr>
        <w:t xml:space="preserve"> </w:t>
      </w:r>
      <w:r>
        <w:t>especificações</w:t>
      </w:r>
      <w:r>
        <w:rPr>
          <w:spacing w:val="-6"/>
        </w:rPr>
        <w:t xml:space="preserve"> </w:t>
      </w:r>
      <w:r>
        <w:t>técnicas</w:t>
      </w:r>
      <w:r>
        <w:rPr>
          <w:spacing w:val="-3"/>
        </w:rPr>
        <w:t xml:space="preserve"> </w:t>
      </w:r>
      <w:r>
        <w:t>de</w:t>
      </w:r>
      <w:r>
        <w:rPr>
          <w:spacing w:val="-6"/>
        </w:rPr>
        <w:t xml:space="preserve"> </w:t>
      </w:r>
      <w:r>
        <w:t>materiais</w:t>
      </w:r>
      <w:r>
        <w:rPr>
          <w:spacing w:val="-4"/>
        </w:rPr>
        <w:t xml:space="preserve"> </w:t>
      </w:r>
      <w:r>
        <w:t>e</w:t>
      </w:r>
      <w:r>
        <w:rPr>
          <w:spacing w:val="-2"/>
        </w:rPr>
        <w:t xml:space="preserve"> serviços;</w:t>
      </w:r>
    </w:p>
    <w:p w14:paraId="3CA8385E" w14:textId="77777777" w:rsidR="008A20DA" w:rsidRDefault="00DA0C0F">
      <w:pPr>
        <w:pStyle w:val="PargrafodaLista"/>
        <w:numPr>
          <w:ilvl w:val="0"/>
          <w:numId w:val="11"/>
        </w:numPr>
        <w:tabs>
          <w:tab w:val="left" w:pos="1355"/>
        </w:tabs>
        <w:spacing w:before="126"/>
        <w:ind w:left="1355" w:hanging="135"/>
      </w:pPr>
      <w:r>
        <w:t>Peças</w:t>
      </w:r>
      <w:r>
        <w:rPr>
          <w:spacing w:val="-8"/>
        </w:rPr>
        <w:t xml:space="preserve"> </w:t>
      </w:r>
      <w:r>
        <w:t>gráficas</w:t>
      </w:r>
      <w:r>
        <w:rPr>
          <w:spacing w:val="-3"/>
        </w:rPr>
        <w:t xml:space="preserve"> </w:t>
      </w:r>
      <w:r>
        <w:t>completas</w:t>
      </w:r>
      <w:r>
        <w:rPr>
          <w:spacing w:val="-4"/>
        </w:rPr>
        <w:t xml:space="preserve"> </w:t>
      </w:r>
      <w:r>
        <w:t>conforme</w:t>
      </w:r>
      <w:r>
        <w:rPr>
          <w:spacing w:val="-3"/>
        </w:rPr>
        <w:t xml:space="preserve"> </w:t>
      </w:r>
      <w:r>
        <w:rPr>
          <w:spacing w:val="-4"/>
        </w:rPr>
        <w:t>ABNT;</w:t>
      </w:r>
    </w:p>
    <w:p w14:paraId="1C874059" w14:textId="77777777" w:rsidR="008A20DA" w:rsidRDefault="00DA0C0F">
      <w:pPr>
        <w:pStyle w:val="PargrafodaLista"/>
        <w:numPr>
          <w:ilvl w:val="0"/>
          <w:numId w:val="11"/>
        </w:numPr>
        <w:tabs>
          <w:tab w:val="left" w:pos="1355"/>
        </w:tabs>
        <w:spacing w:before="126"/>
        <w:ind w:left="1355" w:hanging="135"/>
      </w:pPr>
      <w:r>
        <w:t>Manual</w:t>
      </w:r>
      <w:r>
        <w:rPr>
          <w:spacing w:val="-4"/>
        </w:rPr>
        <w:t xml:space="preserve"> </w:t>
      </w:r>
      <w:r>
        <w:t>de</w:t>
      </w:r>
      <w:r>
        <w:rPr>
          <w:spacing w:val="-2"/>
        </w:rPr>
        <w:t xml:space="preserve"> operação.</w:t>
      </w:r>
    </w:p>
    <w:p w14:paraId="0BBC53C7" w14:textId="77777777" w:rsidR="008A20DA" w:rsidRDefault="00DA0C0F">
      <w:pPr>
        <w:pStyle w:val="PargrafodaLista"/>
        <w:numPr>
          <w:ilvl w:val="0"/>
          <w:numId w:val="12"/>
        </w:numPr>
        <w:tabs>
          <w:tab w:val="left" w:pos="1270"/>
          <w:tab w:val="left" w:pos="1273"/>
        </w:tabs>
        <w:spacing w:before="129" w:line="360" w:lineRule="auto"/>
        <w:ind w:right="137" w:hanging="281"/>
        <w:jc w:val="both"/>
      </w:pPr>
      <w:r>
        <w:t>Elaboração de Projeto Executivo: detalhamento das alternativas contempladas no projeto básico, inclusive projeto executivo da praça a ser implantada na R. General Rondon, sobre o RAC 04, cujo projeto básico e especificidades necessárias para a elaboração dos projetos executivos definidas no caderno de encargos, constam em anexo. Sua apresentação acompanha o mesmo formato do Projeto Básico:</w:t>
      </w:r>
    </w:p>
    <w:p w14:paraId="52E6AAAB" w14:textId="77777777" w:rsidR="008A20DA" w:rsidRDefault="00DA0C0F">
      <w:pPr>
        <w:pStyle w:val="PargrafodaLista"/>
        <w:numPr>
          <w:ilvl w:val="0"/>
          <w:numId w:val="10"/>
        </w:numPr>
        <w:tabs>
          <w:tab w:val="left" w:pos="1355"/>
        </w:tabs>
        <w:spacing w:before="0" w:line="252" w:lineRule="exact"/>
        <w:ind w:left="1355" w:hanging="135"/>
        <w:jc w:val="both"/>
      </w:pPr>
      <w:r>
        <w:t>Estrutura</w:t>
      </w:r>
      <w:r>
        <w:rPr>
          <w:spacing w:val="-7"/>
        </w:rPr>
        <w:t xml:space="preserve"> </w:t>
      </w:r>
      <w:r>
        <w:t>e/ou</w:t>
      </w:r>
      <w:r>
        <w:rPr>
          <w:spacing w:val="-4"/>
        </w:rPr>
        <w:t xml:space="preserve"> </w:t>
      </w:r>
      <w:r>
        <w:rPr>
          <w:spacing w:val="-2"/>
        </w:rPr>
        <w:t>Geotecnia;</w:t>
      </w:r>
    </w:p>
    <w:p w14:paraId="762E56DB" w14:textId="77777777" w:rsidR="008A20DA" w:rsidRDefault="008A20DA">
      <w:pPr>
        <w:pStyle w:val="PargrafodaLista"/>
        <w:spacing w:line="252" w:lineRule="exact"/>
        <w:jc w:val="both"/>
        <w:sectPr w:rsidR="008A20DA">
          <w:pgSz w:w="11910" w:h="16840"/>
          <w:pgMar w:top="2360" w:right="992" w:bottom="280" w:left="992" w:header="643" w:footer="0" w:gutter="0"/>
          <w:cols w:space="720"/>
        </w:sectPr>
      </w:pPr>
    </w:p>
    <w:p w14:paraId="6AC70F9C" w14:textId="77777777" w:rsidR="008A20DA" w:rsidRDefault="00DA0C0F">
      <w:pPr>
        <w:pStyle w:val="PargrafodaLista"/>
        <w:numPr>
          <w:ilvl w:val="0"/>
          <w:numId w:val="10"/>
        </w:numPr>
        <w:tabs>
          <w:tab w:val="left" w:pos="1355"/>
        </w:tabs>
        <w:spacing w:before="175"/>
        <w:ind w:left="1355" w:hanging="135"/>
      </w:pPr>
      <w:r>
        <w:lastRenderedPageBreak/>
        <w:t>Fôrmas</w:t>
      </w:r>
      <w:r>
        <w:rPr>
          <w:spacing w:val="-7"/>
        </w:rPr>
        <w:t xml:space="preserve"> </w:t>
      </w:r>
      <w:r>
        <w:t>e</w:t>
      </w:r>
      <w:r>
        <w:rPr>
          <w:spacing w:val="-3"/>
        </w:rPr>
        <w:t xml:space="preserve"> </w:t>
      </w:r>
      <w:r>
        <w:t>Escoramento</w:t>
      </w:r>
      <w:r>
        <w:rPr>
          <w:spacing w:val="-4"/>
        </w:rPr>
        <w:t xml:space="preserve"> </w:t>
      </w:r>
      <w:r>
        <w:t>dos</w:t>
      </w:r>
      <w:r>
        <w:rPr>
          <w:spacing w:val="-1"/>
        </w:rPr>
        <w:t xml:space="preserve"> </w:t>
      </w:r>
      <w:r>
        <w:t>RACs</w:t>
      </w:r>
      <w:r>
        <w:rPr>
          <w:spacing w:val="-2"/>
        </w:rPr>
        <w:t xml:space="preserve"> </w:t>
      </w:r>
      <w:r>
        <w:t>e</w:t>
      </w:r>
      <w:r>
        <w:rPr>
          <w:spacing w:val="-7"/>
        </w:rPr>
        <w:t xml:space="preserve"> </w:t>
      </w:r>
      <w:r>
        <w:t xml:space="preserve">Galerias </w:t>
      </w:r>
      <w:r>
        <w:rPr>
          <w:spacing w:val="-2"/>
        </w:rPr>
        <w:t>complementares;</w:t>
      </w:r>
    </w:p>
    <w:p w14:paraId="71AEBDD8" w14:textId="77777777" w:rsidR="008A20DA" w:rsidRDefault="00DA0C0F">
      <w:pPr>
        <w:pStyle w:val="PargrafodaLista"/>
        <w:numPr>
          <w:ilvl w:val="0"/>
          <w:numId w:val="10"/>
        </w:numPr>
        <w:tabs>
          <w:tab w:val="left" w:pos="1355"/>
        </w:tabs>
        <w:spacing w:before="126"/>
        <w:ind w:left="1355" w:hanging="135"/>
      </w:pPr>
      <w:r>
        <w:t>Hidráulica</w:t>
      </w:r>
      <w:r>
        <w:rPr>
          <w:spacing w:val="-3"/>
        </w:rPr>
        <w:t xml:space="preserve"> </w:t>
      </w:r>
      <w:r>
        <w:t>e</w:t>
      </w:r>
      <w:r>
        <w:rPr>
          <w:spacing w:val="-6"/>
        </w:rPr>
        <w:t xml:space="preserve"> </w:t>
      </w:r>
      <w:r>
        <w:t>águas</w:t>
      </w:r>
      <w:r>
        <w:rPr>
          <w:spacing w:val="-2"/>
        </w:rPr>
        <w:t xml:space="preserve"> pluviais;</w:t>
      </w:r>
    </w:p>
    <w:p w14:paraId="57B5F024" w14:textId="77777777" w:rsidR="008A20DA" w:rsidRDefault="00DA0C0F">
      <w:pPr>
        <w:pStyle w:val="PargrafodaLista"/>
        <w:numPr>
          <w:ilvl w:val="0"/>
          <w:numId w:val="10"/>
        </w:numPr>
        <w:tabs>
          <w:tab w:val="left" w:pos="1354"/>
        </w:tabs>
        <w:spacing w:before="129"/>
        <w:ind w:left="1354" w:hanging="134"/>
      </w:pPr>
      <w:r>
        <w:rPr>
          <w:spacing w:val="-2"/>
        </w:rPr>
        <w:t>Geometria;</w:t>
      </w:r>
    </w:p>
    <w:p w14:paraId="79CA8BD6" w14:textId="77777777" w:rsidR="008A20DA" w:rsidRDefault="00DA0C0F">
      <w:pPr>
        <w:pStyle w:val="PargrafodaLista"/>
        <w:numPr>
          <w:ilvl w:val="0"/>
          <w:numId w:val="10"/>
        </w:numPr>
        <w:tabs>
          <w:tab w:val="left" w:pos="1355"/>
        </w:tabs>
        <w:spacing w:before="126"/>
        <w:ind w:left="1355" w:hanging="135"/>
      </w:pPr>
      <w:r>
        <w:t>Elétrica</w:t>
      </w:r>
      <w:r>
        <w:rPr>
          <w:spacing w:val="-6"/>
        </w:rPr>
        <w:t xml:space="preserve"> </w:t>
      </w:r>
      <w:r>
        <w:t>e</w:t>
      </w:r>
      <w:r>
        <w:rPr>
          <w:spacing w:val="-4"/>
        </w:rPr>
        <w:t xml:space="preserve"> </w:t>
      </w:r>
      <w:r>
        <w:t>sistema</w:t>
      </w:r>
      <w:r>
        <w:rPr>
          <w:spacing w:val="-5"/>
        </w:rPr>
        <w:t xml:space="preserve"> </w:t>
      </w:r>
      <w:r>
        <w:t>de</w:t>
      </w:r>
      <w:r>
        <w:rPr>
          <w:spacing w:val="-6"/>
        </w:rPr>
        <w:t xml:space="preserve"> </w:t>
      </w:r>
      <w:r>
        <w:t>bombeamento</w:t>
      </w:r>
      <w:r>
        <w:rPr>
          <w:spacing w:val="-5"/>
        </w:rPr>
        <w:t xml:space="preserve"> </w:t>
      </w:r>
      <w:r>
        <w:t>para</w:t>
      </w:r>
      <w:r>
        <w:rPr>
          <w:spacing w:val="-6"/>
        </w:rPr>
        <w:t xml:space="preserve"> </w:t>
      </w:r>
      <w:r>
        <w:t>reservatórios</w:t>
      </w:r>
      <w:r>
        <w:rPr>
          <w:spacing w:val="-4"/>
        </w:rPr>
        <w:t xml:space="preserve"> </w:t>
      </w:r>
      <w:r>
        <w:t>de</w:t>
      </w:r>
      <w:r>
        <w:rPr>
          <w:spacing w:val="-3"/>
        </w:rPr>
        <w:t xml:space="preserve"> </w:t>
      </w:r>
      <w:r>
        <w:t>amortecimento</w:t>
      </w:r>
      <w:r>
        <w:rPr>
          <w:spacing w:val="-6"/>
        </w:rPr>
        <w:t xml:space="preserve"> </w:t>
      </w:r>
      <w:r>
        <w:t>de</w:t>
      </w:r>
      <w:r>
        <w:rPr>
          <w:spacing w:val="-5"/>
        </w:rPr>
        <w:t xml:space="preserve"> </w:t>
      </w:r>
      <w:r>
        <w:rPr>
          <w:spacing w:val="-2"/>
        </w:rPr>
        <w:t>cheias;</w:t>
      </w:r>
    </w:p>
    <w:p w14:paraId="6A638D1F" w14:textId="77777777" w:rsidR="008A20DA" w:rsidRDefault="00DA0C0F">
      <w:pPr>
        <w:pStyle w:val="PargrafodaLista"/>
        <w:numPr>
          <w:ilvl w:val="0"/>
          <w:numId w:val="10"/>
        </w:numPr>
        <w:tabs>
          <w:tab w:val="left" w:pos="1355"/>
        </w:tabs>
        <w:spacing w:before="126"/>
        <w:ind w:left="1355" w:hanging="135"/>
      </w:pPr>
      <w:r>
        <w:t>Memórias</w:t>
      </w:r>
      <w:r>
        <w:rPr>
          <w:spacing w:val="-4"/>
        </w:rPr>
        <w:t xml:space="preserve"> </w:t>
      </w:r>
      <w:r>
        <w:t>de</w:t>
      </w:r>
      <w:r>
        <w:rPr>
          <w:spacing w:val="-5"/>
        </w:rPr>
        <w:t xml:space="preserve"> </w:t>
      </w:r>
      <w:r>
        <w:t>cálculo</w:t>
      </w:r>
      <w:r>
        <w:rPr>
          <w:spacing w:val="-2"/>
        </w:rPr>
        <w:t xml:space="preserve"> </w:t>
      </w:r>
      <w:r>
        <w:t>e</w:t>
      </w:r>
      <w:r>
        <w:rPr>
          <w:spacing w:val="-6"/>
        </w:rPr>
        <w:t xml:space="preserve"> </w:t>
      </w:r>
      <w:r>
        <w:t>orçamentos</w:t>
      </w:r>
      <w:r>
        <w:rPr>
          <w:spacing w:val="-4"/>
        </w:rPr>
        <w:t xml:space="preserve"> </w:t>
      </w:r>
      <w:r>
        <w:rPr>
          <w:spacing w:val="-2"/>
        </w:rPr>
        <w:t>detalhados;</w:t>
      </w:r>
    </w:p>
    <w:p w14:paraId="0829CC2F" w14:textId="77777777" w:rsidR="008A20DA" w:rsidRDefault="00DA0C0F">
      <w:pPr>
        <w:pStyle w:val="PargrafodaLista"/>
        <w:numPr>
          <w:ilvl w:val="0"/>
          <w:numId w:val="10"/>
        </w:numPr>
        <w:tabs>
          <w:tab w:val="left" w:pos="1355"/>
        </w:tabs>
        <w:spacing w:before="126"/>
        <w:ind w:left="1355" w:hanging="135"/>
      </w:pPr>
      <w:r>
        <w:t>Cronograma</w:t>
      </w:r>
      <w:r>
        <w:rPr>
          <w:spacing w:val="-12"/>
        </w:rPr>
        <w:t xml:space="preserve"> </w:t>
      </w:r>
      <w:r>
        <w:t>físico-financeiro</w:t>
      </w:r>
      <w:r>
        <w:rPr>
          <w:spacing w:val="-8"/>
        </w:rPr>
        <w:t xml:space="preserve"> </w:t>
      </w:r>
      <w:r>
        <w:t>organizado</w:t>
      </w:r>
      <w:r>
        <w:rPr>
          <w:spacing w:val="-5"/>
        </w:rPr>
        <w:t xml:space="preserve"> </w:t>
      </w:r>
      <w:r>
        <w:t>por</w:t>
      </w:r>
      <w:r>
        <w:rPr>
          <w:spacing w:val="-5"/>
        </w:rPr>
        <w:t xml:space="preserve"> </w:t>
      </w:r>
      <w:r>
        <w:rPr>
          <w:spacing w:val="-2"/>
        </w:rPr>
        <w:t>eventos;</w:t>
      </w:r>
    </w:p>
    <w:p w14:paraId="468AEC75" w14:textId="77777777" w:rsidR="008A20DA" w:rsidRDefault="00DA0C0F">
      <w:pPr>
        <w:pStyle w:val="PargrafodaLista"/>
        <w:numPr>
          <w:ilvl w:val="0"/>
          <w:numId w:val="10"/>
        </w:numPr>
        <w:tabs>
          <w:tab w:val="left" w:pos="1355"/>
        </w:tabs>
        <w:spacing w:before="127"/>
        <w:ind w:left="1355" w:hanging="135"/>
      </w:pPr>
      <w:r>
        <w:t>Sinalização</w:t>
      </w:r>
      <w:r>
        <w:rPr>
          <w:spacing w:val="-5"/>
        </w:rPr>
        <w:t xml:space="preserve"> </w:t>
      </w:r>
      <w:r>
        <w:t>de</w:t>
      </w:r>
      <w:r>
        <w:rPr>
          <w:spacing w:val="-5"/>
        </w:rPr>
        <w:t xml:space="preserve"> </w:t>
      </w:r>
      <w:r>
        <w:rPr>
          <w:spacing w:val="-2"/>
        </w:rPr>
        <w:t>vias;</w:t>
      </w:r>
    </w:p>
    <w:p w14:paraId="5A9E25FC" w14:textId="77777777" w:rsidR="008A20DA" w:rsidRDefault="00DA0C0F">
      <w:pPr>
        <w:pStyle w:val="PargrafodaLista"/>
        <w:numPr>
          <w:ilvl w:val="0"/>
          <w:numId w:val="10"/>
        </w:numPr>
        <w:tabs>
          <w:tab w:val="left" w:pos="1355"/>
        </w:tabs>
        <w:spacing w:before="126"/>
        <w:ind w:left="1355" w:hanging="135"/>
      </w:pPr>
      <w:r>
        <w:t>Projeto</w:t>
      </w:r>
      <w:r>
        <w:rPr>
          <w:spacing w:val="-7"/>
        </w:rPr>
        <w:t xml:space="preserve"> </w:t>
      </w:r>
      <w:r>
        <w:t>de</w:t>
      </w:r>
      <w:r>
        <w:rPr>
          <w:spacing w:val="-4"/>
        </w:rPr>
        <w:t xml:space="preserve"> </w:t>
      </w:r>
      <w:r>
        <w:rPr>
          <w:spacing w:val="-2"/>
        </w:rPr>
        <w:t>pavimentação;</w:t>
      </w:r>
    </w:p>
    <w:p w14:paraId="00241A74" w14:textId="77777777" w:rsidR="008A20DA" w:rsidRDefault="00DA0C0F">
      <w:pPr>
        <w:pStyle w:val="PargrafodaLista"/>
        <w:numPr>
          <w:ilvl w:val="0"/>
          <w:numId w:val="10"/>
        </w:numPr>
        <w:tabs>
          <w:tab w:val="left" w:pos="1354"/>
        </w:tabs>
        <w:spacing w:before="126"/>
        <w:ind w:left="1354" w:hanging="134"/>
      </w:pPr>
      <w:r>
        <w:t>Quantitativos</w:t>
      </w:r>
      <w:r>
        <w:rPr>
          <w:spacing w:val="-2"/>
        </w:rPr>
        <w:t xml:space="preserve"> </w:t>
      </w:r>
      <w:r>
        <w:t>e</w:t>
      </w:r>
      <w:r>
        <w:rPr>
          <w:spacing w:val="-6"/>
        </w:rPr>
        <w:t xml:space="preserve"> </w:t>
      </w:r>
      <w:r>
        <w:t>especificações</w:t>
      </w:r>
      <w:r>
        <w:rPr>
          <w:spacing w:val="-6"/>
        </w:rPr>
        <w:t xml:space="preserve"> </w:t>
      </w:r>
      <w:r>
        <w:t>técnicas</w:t>
      </w:r>
      <w:r>
        <w:rPr>
          <w:spacing w:val="-3"/>
        </w:rPr>
        <w:t xml:space="preserve"> </w:t>
      </w:r>
      <w:r>
        <w:t>de</w:t>
      </w:r>
      <w:r>
        <w:rPr>
          <w:spacing w:val="-6"/>
        </w:rPr>
        <w:t xml:space="preserve"> </w:t>
      </w:r>
      <w:r>
        <w:t>materiais</w:t>
      </w:r>
      <w:r>
        <w:rPr>
          <w:spacing w:val="-4"/>
        </w:rPr>
        <w:t xml:space="preserve"> </w:t>
      </w:r>
      <w:r>
        <w:t>e</w:t>
      </w:r>
      <w:r>
        <w:rPr>
          <w:spacing w:val="-2"/>
        </w:rPr>
        <w:t xml:space="preserve"> serviços;</w:t>
      </w:r>
    </w:p>
    <w:p w14:paraId="041788D2" w14:textId="77777777" w:rsidR="008A20DA" w:rsidRDefault="00DA0C0F">
      <w:pPr>
        <w:pStyle w:val="PargrafodaLista"/>
        <w:numPr>
          <w:ilvl w:val="0"/>
          <w:numId w:val="10"/>
        </w:numPr>
        <w:tabs>
          <w:tab w:val="left" w:pos="1355"/>
        </w:tabs>
        <w:spacing w:before="126"/>
        <w:ind w:left="1355" w:hanging="135"/>
      </w:pPr>
      <w:r>
        <w:t>Peças</w:t>
      </w:r>
      <w:r>
        <w:rPr>
          <w:spacing w:val="-8"/>
        </w:rPr>
        <w:t xml:space="preserve"> </w:t>
      </w:r>
      <w:r>
        <w:t>gráficas</w:t>
      </w:r>
      <w:r>
        <w:rPr>
          <w:spacing w:val="-3"/>
        </w:rPr>
        <w:t xml:space="preserve"> </w:t>
      </w:r>
      <w:r>
        <w:t>completas</w:t>
      </w:r>
      <w:r>
        <w:rPr>
          <w:spacing w:val="-4"/>
        </w:rPr>
        <w:t xml:space="preserve"> </w:t>
      </w:r>
      <w:r>
        <w:t>conforme</w:t>
      </w:r>
      <w:r>
        <w:rPr>
          <w:spacing w:val="-3"/>
        </w:rPr>
        <w:t xml:space="preserve"> </w:t>
      </w:r>
      <w:r>
        <w:rPr>
          <w:spacing w:val="-4"/>
        </w:rPr>
        <w:t>ABNT;</w:t>
      </w:r>
    </w:p>
    <w:p w14:paraId="15E88801" w14:textId="77777777" w:rsidR="008A20DA" w:rsidRDefault="00DA0C0F">
      <w:pPr>
        <w:pStyle w:val="PargrafodaLista"/>
        <w:numPr>
          <w:ilvl w:val="0"/>
          <w:numId w:val="10"/>
        </w:numPr>
        <w:tabs>
          <w:tab w:val="left" w:pos="1355"/>
        </w:tabs>
        <w:spacing w:before="127"/>
        <w:ind w:left="1355" w:hanging="135"/>
      </w:pPr>
      <w:r>
        <w:t>Especificações</w:t>
      </w:r>
      <w:r>
        <w:rPr>
          <w:spacing w:val="-9"/>
        </w:rPr>
        <w:t xml:space="preserve"> </w:t>
      </w:r>
      <w:r>
        <w:t>técnicas</w:t>
      </w:r>
      <w:r>
        <w:rPr>
          <w:spacing w:val="-5"/>
        </w:rPr>
        <w:t xml:space="preserve"> </w:t>
      </w:r>
      <w:r>
        <w:t>completas</w:t>
      </w:r>
      <w:r>
        <w:rPr>
          <w:spacing w:val="-4"/>
        </w:rPr>
        <w:t xml:space="preserve"> </w:t>
      </w:r>
      <w:r>
        <w:t>de</w:t>
      </w:r>
      <w:r>
        <w:rPr>
          <w:spacing w:val="-8"/>
        </w:rPr>
        <w:t xml:space="preserve"> </w:t>
      </w:r>
      <w:r>
        <w:t>materiais,</w:t>
      </w:r>
      <w:r>
        <w:rPr>
          <w:spacing w:val="-4"/>
        </w:rPr>
        <w:t xml:space="preserve"> </w:t>
      </w:r>
      <w:r>
        <w:t>serviços</w:t>
      </w:r>
      <w:r>
        <w:rPr>
          <w:spacing w:val="-5"/>
        </w:rPr>
        <w:t xml:space="preserve"> </w:t>
      </w:r>
      <w:r>
        <w:t>e</w:t>
      </w:r>
      <w:r>
        <w:rPr>
          <w:spacing w:val="-5"/>
        </w:rPr>
        <w:t xml:space="preserve"> </w:t>
      </w:r>
      <w:r>
        <w:t>quantitativos</w:t>
      </w:r>
      <w:r>
        <w:rPr>
          <w:spacing w:val="-4"/>
        </w:rPr>
        <w:t xml:space="preserve"> </w:t>
      </w:r>
      <w:r>
        <w:rPr>
          <w:spacing w:val="-2"/>
        </w:rPr>
        <w:t>finais;</w:t>
      </w:r>
    </w:p>
    <w:p w14:paraId="14B65A8E" w14:textId="77777777" w:rsidR="008A20DA" w:rsidRDefault="00DA0C0F">
      <w:pPr>
        <w:pStyle w:val="PargrafodaLista"/>
        <w:numPr>
          <w:ilvl w:val="0"/>
          <w:numId w:val="10"/>
        </w:numPr>
        <w:tabs>
          <w:tab w:val="left" w:pos="1355"/>
        </w:tabs>
        <w:spacing w:before="128"/>
        <w:ind w:left="1355" w:hanging="135"/>
      </w:pPr>
      <w:r>
        <w:t>Lista</w:t>
      </w:r>
      <w:r>
        <w:rPr>
          <w:spacing w:val="-2"/>
        </w:rPr>
        <w:t xml:space="preserve"> </w:t>
      </w:r>
      <w:r>
        <w:t>de</w:t>
      </w:r>
      <w:r>
        <w:rPr>
          <w:spacing w:val="-3"/>
        </w:rPr>
        <w:t xml:space="preserve"> </w:t>
      </w:r>
      <w:r>
        <w:rPr>
          <w:spacing w:val="-2"/>
        </w:rPr>
        <w:t>materiais;</w:t>
      </w:r>
    </w:p>
    <w:p w14:paraId="32BCB21F" w14:textId="77777777" w:rsidR="008A20DA" w:rsidRDefault="00DA0C0F">
      <w:pPr>
        <w:pStyle w:val="PargrafodaLista"/>
        <w:numPr>
          <w:ilvl w:val="0"/>
          <w:numId w:val="10"/>
        </w:numPr>
        <w:tabs>
          <w:tab w:val="left" w:pos="1355"/>
        </w:tabs>
        <w:spacing w:before="126"/>
        <w:ind w:left="1355" w:hanging="135"/>
      </w:pPr>
      <w:r>
        <w:t>Detalhes</w:t>
      </w:r>
      <w:r>
        <w:rPr>
          <w:spacing w:val="-8"/>
        </w:rPr>
        <w:t xml:space="preserve"> </w:t>
      </w:r>
      <w:r>
        <w:t>gráficos</w:t>
      </w:r>
      <w:r>
        <w:rPr>
          <w:spacing w:val="-5"/>
        </w:rPr>
        <w:t xml:space="preserve"> </w:t>
      </w:r>
      <w:r>
        <w:t>correspondentes</w:t>
      </w:r>
      <w:r>
        <w:rPr>
          <w:spacing w:val="-6"/>
        </w:rPr>
        <w:t xml:space="preserve"> </w:t>
      </w:r>
      <w:r>
        <w:t>ao</w:t>
      </w:r>
      <w:r>
        <w:rPr>
          <w:spacing w:val="-3"/>
        </w:rPr>
        <w:t xml:space="preserve"> </w:t>
      </w:r>
      <w:r>
        <w:t>nível</w:t>
      </w:r>
      <w:r>
        <w:rPr>
          <w:spacing w:val="-4"/>
        </w:rPr>
        <w:t xml:space="preserve"> </w:t>
      </w:r>
      <w:r>
        <w:t>de</w:t>
      </w:r>
      <w:r>
        <w:rPr>
          <w:spacing w:val="-6"/>
        </w:rPr>
        <w:t xml:space="preserve"> </w:t>
      </w:r>
      <w:r>
        <w:t>especificidade</w:t>
      </w:r>
      <w:r>
        <w:rPr>
          <w:spacing w:val="-3"/>
        </w:rPr>
        <w:t xml:space="preserve"> </w:t>
      </w:r>
      <w:r>
        <w:t>de</w:t>
      </w:r>
      <w:r>
        <w:rPr>
          <w:spacing w:val="-4"/>
        </w:rPr>
        <w:t xml:space="preserve"> </w:t>
      </w:r>
      <w:r>
        <w:t>projeto</w:t>
      </w:r>
      <w:r>
        <w:rPr>
          <w:spacing w:val="-7"/>
        </w:rPr>
        <w:t xml:space="preserve"> </w:t>
      </w:r>
      <w:r>
        <w:rPr>
          <w:spacing w:val="-2"/>
        </w:rPr>
        <w:t>executivo.</w:t>
      </w:r>
    </w:p>
    <w:p w14:paraId="0C0A17C2" w14:textId="77777777" w:rsidR="008A20DA" w:rsidRDefault="00DA0C0F">
      <w:pPr>
        <w:pStyle w:val="PargrafodaLista"/>
        <w:numPr>
          <w:ilvl w:val="0"/>
          <w:numId w:val="12"/>
        </w:numPr>
        <w:tabs>
          <w:tab w:val="left" w:pos="1416"/>
        </w:tabs>
        <w:spacing w:before="127"/>
        <w:ind w:left="1416" w:hanging="424"/>
      </w:pPr>
      <w:r>
        <w:t>Elaboração</w:t>
      </w:r>
      <w:r>
        <w:rPr>
          <w:spacing w:val="-5"/>
        </w:rPr>
        <w:t xml:space="preserve"> </w:t>
      </w:r>
      <w:r>
        <w:t>de</w:t>
      </w:r>
      <w:r>
        <w:rPr>
          <w:spacing w:val="-5"/>
        </w:rPr>
        <w:t xml:space="preserve"> </w:t>
      </w:r>
      <w:r>
        <w:t>“As built”</w:t>
      </w:r>
      <w:r>
        <w:rPr>
          <w:spacing w:val="-5"/>
        </w:rPr>
        <w:t xml:space="preserve"> </w:t>
      </w:r>
      <w:r>
        <w:t>de</w:t>
      </w:r>
      <w:r>
        <w:rPr>
          <w:spacing w:val="-2"/>
        </w:rPr>
        <w:t xml:space="preserve"> </w:t>
      </w:r>
      <w:r>
        <w:t>todas</w:t>
      </w:r>
      <w:r>
        <w:rPr>
          <w:spacing w:val="-4"/>
        </w:rPr>
        <w:t xml:space="preserve"> </w:t>
      </w:r>
      <w:r>
        <w:t>as</w:t>
      </w:r>
      <w:r>
        <w:rPr>
          <w:spacing w:val="-3"/>
        </w:rPr>
        <w:t xml:space="preserve"> </w:t>
      </w:r>
      <w:r>
        <w:t>intervenções</w:t>
      </w:r>
      <w:r>
        <w:rPr>
          <w:spacing w:val="-4"/>
        </w:rPr>
        <w:t xml:space="preserve"> </w:t>
      </w:r>
      <w:r>
        <w:rPr>
          <w:spacing w:val="-2"/>
        </w:rPr>
        <w:t>realizadas.</w:t>
      </w:r>
    </w:p>
    <w:p w14:paraId="7A3E2A0E" w14:textId="77777777" w:rsidR="008A20DA" w:rsidRDefault="008A20DA">
      <w:pPr>
        <w:pStyle w:val="Corpodetexto"/>
        <w:spacing w:before="252"/>
        <w:ind w:left="0" w:firstLine="0"/>
      </w:pPr>
    </w:p>
    <w:p w14:paraId="3DE0429A" w14:textId="77777777" w:rsidR="008A20DA" w:rsidRDefault="00DA0C0F">
      <w:pPr>
        <w:pStyle w:val="PargrafodaLista"/>
        <w:numPr>
          <w:ilvl w:val="0"/>
          <w:numId w:val="13"/>
        </w:numPr>
        <w:tabs>
          <w:tab w:val="left" w:pos="857"/>
        </w:tabs>
        <w:spacing w:before="0"/>
        <w:ind w:left="857" w:hanging="357"/>
        <w:jc w:val="both"/>
      </w:pPr>
      <w:r>
        <w:t>Critérios</w:t>
      </w:r>
      <w:r>
        <w:rPr>
          <w:spacing w:val="-4"/>
        </w:rPr>
        <w:t xml:space="preserve"> </w:t>
      </w:r>
      <w:r>
        <w:t>de</w:t>
      </w:r>
      <w:r>
        <w:rPr>
          <w:spacing w:val="-4"/>
        </w:rPr>
        <w:t xml:space="preserve"> </w:t>
      </w:r>
      <w:r>
        <w:t>aceitabilidade</w:t>
      </w:r>
      <w:r>
        <w:rPr>
          <w:spacing w:val="-2"/>
        </w:rPr>
        <w:t xml:space="preserve"> </w:t>
      </w:r>
      <w:r>
        <w:t>dos</w:t>
      </w:r>
      <w:r>
        <w:rPr>
          <w:spacing w:val="-1"/>
        </w:rPr>
        <w:t xml:space="preserve"> </w:t>
      </w:r>
      <w:r>
        <w:t>preços</w:t>
      </w:r>
      <w:r>
        <w:rPr>
          <w:spacing w:val="-5"/>
        </w:rPr>
        <w:t xml:space="preserve"> </w:t>
      </w:r>
      <w:r>
        <w:t>e</w:t>
      </w:r>
      <w:r>
        <w:rPr>
          <w:spacing w:val="-3"/>
        </w:rPr>
        <w:t xml:space="preserve"> </w:t>
      </w:r>
      <w:r>
        <w:t>de</w:t>
      </w:r>
      <w:r>
        <w:rPr>
          <w:spacing w:val="-5"/>
        </w:rPr>
        <w:t xml:space="preserve"> </w:t>
      </w:r>
      <w:r>
        <w:t>medição</w:t>
      </w:r>
      <w:r>
        <w:rPr>
          <w:spacing w:val="-3"/>
        </w:rPr>
        <w:t xml:space="preserve"> </w:t>
      </w:r>
      <w:r>
        <w:t>/</w:t>
      </w:r>
      <w:r>
        <w:rPr>
          <w:spacing w:val="-3"/>
        </w:rPr>
        <w:t xml:space="preserve"> </w:t>
      </w:r>
      <w:r>
        <w:rPr>
          <w:spacing w:val="-2"/>
        </w:rPr>
        <w:t>eventograma:</w:t>
      </w:r>
    </w:p>
    <w:p w14:paraId="5F67D234" w14:textId="6BB08351" w:rsidR="008A20DA" w:rsidRDefault="00DA0C0F">
      <w:pPr>
        <w:pStyle w:val="PargrafodaLista"/>
        <w:numPr>
          <w:ilvl w:val="0"/>
          <w:numId w:val="9"/>
        </w:numPr>
        <w:tabs>
          <w:tab w:val="left" w:pos="1578"/>
          <w:tab w:val="left" w:pos="1580"/>
        </w:tabs>
        <w:spacing w:before="126" w:line="357" w:lineRule="auto"/>
        <w:ind w:right="138"/>
        <w:jc w:val="both"/>
      </w:pPr>
      <w:r>
        <w:t>Os</w:t>
      </w:r>
      <w:r>
        <w:rPr>
          <w:spacing w:val="-16"/>
        </w:rPr>
        <w:t xml:space="preserve"> </w:t>
      </w:r>
      <w:r>
        <w:t>preços</w:t>
      </w:r>
      <w:r>
        <w:rPr>
          <w:spacing w:val="-15"/>
        </w:rPr>
        <w:t xml:space="preserve"> </w:t>
      </w:r>
      <w:r>
        <w:t>propostos</w:t>
      </w:r>
      <w:r>
        <w:rPr>
          <w:spacing w:val="-15"/>
        </w:rPr>
        <w:t xml:space="preserve"> </w:t>
      </w:r>
      <w:r>
        <w:t>deverão</w:t>
      </w:r>
      <w:r>
        <w:rPr>
          <w:spacing w:val="-16"/>
        </w:rPr>
        <w:t xml:space="preserve"> </w:t>
      </w:r>
      <w:r>
        <w:t>ser</w:t>
      </w:r>
      <w:r>
        <w:rPr>
          <w:spacing w:val="-15"/>
        </w:rPr>
        <w:t xml:space="preserve"> </w:t>
      </w:r>
      <w:r>
        <w:t>compatíveis</w:t>
      </w:r>
      <w:r>
        <w:rPr>
          <w:spacing w:val="-15"/>
        </w:rPr>
        <w:t xml:space="preserve"> </w:t>
      </w:r>
      <w:r>
        <w:t>com</w:t>
      </w:r>
      <w:r>
        <w:rPr>
          <w:spacing w:val="-15"/>
        </w:rPr>
        <w:t xml:space="preserve"> </w:t>
      </w:r>
      <w:r>
        <w:t>os</w:t>
      </w:r>
      <w:r>
        <w:rPr>
          <w:spacing w:val="-16"/>
        </w:rPr>
        <w:t xml:space="preserve"> </w:t>
      </w:r>
      <w:r>
        <w:t>valores</w:t>
      </w:r>
      <w:r>
        <w:rPr>
          <w:spacing w:val="-15"/>
        </w:rPr>
        <w:t xml:space="preserve"> </w:t>
      </w:r>
      <w:r>
        <w:t>de</w:t>
      </w:r>
      <w:r>
        <w:rPr>
          <w:spacing w:val="-15"/>
        </w:rPr>
        <w:t xml:space="preserve"> </w:t>
      </w:r>
      <w:r>
        <w:t>referência</w:t>
      </w:r>
      <w:r>
        <w:rPr>
          <w:spacing w:val="-16"/>
        </w:rPr>
        <w:t xml:space="preserve"> </w:t>
      </w:r>
      <w:r>
        <w:t>adotados pela Administração,</w:t>
      </w:r>
      <w:r>
        <w:rPr>
          <w:spacing w:val="-2"/>
        </w:rPr>
        <w:t xml:space="preserve"> </w:t>
      </w:r>
      <w:r>
        <w:t>utilizando-se, preferencialmente, os</w:t>
      </w:r>
      <w:r>
        <w:rPr>
          <w:spacing w:val="-3"/>
        </w:rPr>
        <w:t xml:space="preserve"> </w:t>
      </w:r>
      <w:r>
        <w:t>sistemas</w:t>
      </w:r>
      <w:r>
        <w:rPr>
          <w:spacing w:val="-1"/>
        </w:rPr>
        <w:t xml:space="preserve"> </w:t>
      </w:r>
      <w:r>
        <w:t>SINAPI,</w:t>
      </w:r>
      <w:r>
        <w:rPr>
          <w:spacing w:val="-2"/>
        </w:rPr>
        <w:t xml:space="preserve"> </w:t>
      </w:r>
      <w:r>
        <w:t>SICRO</w:t>
      </w:r>
      <w:r w:rsidR="00F75123">
        <w:rPr>
          <w:spacing w:val="-5"/>
        </w:rPr>
        <w:t xml:space="preserve">, </w:t>
      </w:r>
      <w:r>
        <w:t>EMOP</w:t>
      </w:r>
      <w:r w:rsidR="00F75123">
        <w:t xml:space="preserve"> e SCO-RIO</w:t>
      </w:r>
      <w:r>
        <w:t>,</w:t>
      </w:r>
      <w:r>
        <w:rPr>
          <w:spacing w:val="-6"/>
        </w:rPr>
        <w:t xml:space="preserve"> </w:t>
      </w:r>
      <w:r>
        <w:t>nesta</w:t>
      </w:r>
      <w:r>
        <w:rPr>
          <w:spacing w:val="-8"/>
        </w:rPr>
        <w:t xml:space="preserve"> </w:t>
      </w:r>
      <w:r>
        <w:t>ordem,</w:t>
      </w:r>
      <w:r>
        <w:rPr>
          <w:spacing w:val="-10"/>
        </w:rPr>
        <w:t xml:space="preserve"> </w:t>
      </w:r>
      <w:r>
        <w:t>admitindo-se</w:t>
      </w:r>
      <w:r>
        <w:rPr>
          <w:spacing w:val="-11"/>
        </w:rPr>
        <w:t xml:space="preserve"> </w:t>
      </w:r>
      <w:r>
        <w:t>variações</w:t>
      </w:r>
      <w:r>
        <w:rPr>
          <w:spacing w:val="-6"/>
        </w:rPr>
        <w:t xml:space="preserve"> </w:t>
      </w:r>
      <w:r>
        <w:t>devidamente</w:t>
      </w:r>
      <w:r>
        <w:rPr>
          <w:spacing w:val="-10"/>
        </w:rPr>
        <w:t xml:space="preserve"> </w:t>
      </w:r>
      <w:r>
        <w:t>justificadas</w:t>
      </w:r>
      <w:r>
        <w:rPr>
          <w:spacing w:val="-10"/>
        </w:rPr>
        <w:t xml:space="preserve"> </w:t>
      </w:r>
      <w:r>
        <w:t>em</w:t>
      </w:r>
      <w:r>
        <w:rPr>
          <w:spacing w:val="-10"/>
        </w:rPr>
        <w:t xml:space="preserve"> </w:t>
      </w:r>
      <w:r>
        <w:t>função</w:t>
      </w:r>
      <w:r>
        <w:rPr>
          <w:spacing w:val="-10"/>
        </w:rPr>
        <w:t xml:space="preserve"> </w:t>
      </w:r>
      <w:r>
        <w:t>de especificidades técnicas do objeto. Serão consideradas inexequíveis ou excessivas as propostas que apresentarem valores incompatíveis com os praticados no mercado ou com o orçamento estimado de contratação.</w:t>
      </w:r>
    </w:p>
    <w:p w14:paraId="2CF800F0" w14:textId="77777777" w:rsidR="008A20DA" w:rsidRDefault="00DA0C0F">
      <w:pPr>
        <w:pStyle w:val="PargrafodaLista"/>
        <w:numPr>
          <w:ilvl w:val="0"/>
          <w:numId w:val="9"/>
        </w:numPr>
        <w:tabs>
          <w:tab w:val="left" w:pos="1578"/>
          <w:tab w:val="left" w:pos="1580"/>
        </w:tabs>
        <w:spacing w:before="6" w:line="357" w:lineRule="auto"/>
        <w:ind w:right="137"/>
        <w:jc w:val="both"/>
      </w:pPr>
      <w:r>
        <w:t>A medição dos serviços será realizada por eventos, conforme eventograma a ser apresentado pela contratada e aprovado pela fiscalização. Cada evento corresponderá a etapas concluídas e verificáveis do objeto contratado, condicionando-se</w:t>
      </w:r>
      <w:r>
        <w:rPr>
          <w:spacing w:val="-12"/>
        </w:rPr>
        <w:t xml:space="preserve"> </w:t>
      </w:r>
      <w:r>
        <w:t>o</w:t>
      </w:r>
      <w:r>
        <w:rPr>
          <w:spacing w:val="-13"/>
        </w:rPr>
        <w:t xml:space="preserve"> </w:t>
      </w:r>
      <w:r>
        <w:t>pagamento</w:t>
      </w:r>
      <w:r>
        <w:rPr>
          <w:spacing w:val="-13"/>
        </w:rPr>
        <w:t xml:space="preserve"> </w:t>
      </w:r>
      <w:r>
        <w:t>à</w:t>
      </w:r>
      <w:r>
        <w:rPr>
          <w:spacing w:val="-13"/>
        </w:rPr>
        <w:t xml:space="preserve"> </w:t>
      </w:r>
      <w:r>
        <w:t>sua</w:t>
      </w:r>
      <w:r>
        <w:rPr>
          <w:spacing w:val="-15"/>
        </w:rPr>
        <w:t xml:space="preserve"> </w:t>
      </w:r>
      <w:r>
        <w:t>efetiva</w:t>
      </w:r>
      <w:r>
        <w:rPr>
          <w:spacing w:val="-12"/>
        </w:rPr>
        <w:t xml:space="preserve"> </w:t>
      </w:r>
      <w:r>
        <w:t>execução</w:t>
      </w:r>
      <w:r>
        <w:rPr>
          <w:spacing w:val="-13"/>
        </w:rPr>
        <w:t xml:space="preserve"> </w:t>
      </w:r>
      <w:r>
        <w:t>e</w:t>
      </w:r>
      <w:r>
        <w:rPr>
          <w:spacing w:val="-12"/>
        </w:rPr>
        <w:t xml:space="preserve"> </w:t>
      </w:r>
      <w:r>
        <w:t>aprovação.</w:t>
      </w:r>
      <w:r>
        <w:rPr>
          <w:spacing w:val="-14"/>
        </w:rPr>
        <w:t xml:space="preserve"> </w:t>
      </w:r>
      <w:r>
        <w:t>O</w:t>
      </w:r>
      <w:r>
        <w:rPr>
          <w:spacing w:val="-11"/>
        </w:rPr>
        <w:t xml:space="preserve"> </w:t>
      </w:r>
      <w:r>
        <w:t>eventograma deverá refletir a evolução física e financeira do empreendimento, sendo vedada a antecipação de pagamentos sem a correspondente execução dos serviços.</w:t>
      </w:r>
    </w:p>
    <w:p w14:paraId="4148CE2E" w14:textId="77777777" w:rsidR="008A20DA" w:rsidRDefault="00DA0C0F">
      <w:pPr>
        <w:pStyle w:val="Corpodetexto"/>
        <w:spacing w:before="6"/>
        <w:ind w:left="848" w:firstLine="0"/>
      </w:pPr>
      <w:r>
        <w:rPr>
          <w:spacing w:val="-2"/>
        </w:rPr>
        <w:t>Observações:</w:t>
      </w:r>
    </w:p>
    <w:p w14:paraId="211A9022" w14:textId="77777777" w:rsidR="008A20DA" w:rsidRDefault="00DA0C0F">
      <w:pPr>
        <w:pStyle w:val="PargrafodaLista"/>
        <w:numPr>
          <w:ilvl w:val="0"/>
          <w:numId w:val="8"/>
        </w:numPr>
        <w:tabs>
          <w:tab w:val="left" w:pos="858"/>
          <w:tab w:val="left" w:pos="860"/>
        </w:tabs>
        <w:spacing w:before="126" w:line="357" w:lineRule="auto"/>
        <w:ind w:right="134"/>
        <w:jc w:val="both"/>
      </w:pPr>
      <w:r>
        <w:t>Tendo em vista que os estudos hidrológicos e hidráulicos de macrodrenagem não se restringem exclusivamente às áreas de implantação direta das estruturas previstas neste anteprojeto, mas abrangem a área de influência</w:t>
      </w:r>
      <w:r>
        <w:rPr>
          <w:spacing w:val="-1"/>
        </w:rPr>
        <w:t xml:space="preserve"> </w:t>
      </w:r>
      <w:r>
        <w:t>da bacia</w:t>
      </w:r>
      <w:r>
        <w:rPr>
          <w:spacing w:val="-1"/>
        </w:rPr>
        <w:t xml:space="preserve"> </w:t>
      </w:r>
      <w:r>
        <w:t>contribuinte, incluindo sub-bacias e</w:t>
      </w:r>
      <w:r>
        <w:rPr>
          <w:spacing w:val="-4"/>
        </w:rPr>
        <w:t xml:space="preserve"> </w:t>
      </w:r>
      <w:r>
        <w:t>afluentes</w:t>
      </w:r>
      <w:r>
        <w:rPr>
          <w:spacing w:val="-6"/>
        </w:rPr>
        <w:t xml:space="preserve"> </w:t>
      </w:r>
      <w:r>
        <w:t>que</w:t>
      </w:r>
      <w:r>
        <w:rPr>
          <w:spacing w:val="-8"/>
        </w:rPr>
        <w:t xml:space="preserve"> </w:t>
      </w:r>
      <w:r>
        <w:t>impactam</w:t>
      </w:r>
      <w:r>
        <w:rPr>
          <w:spacing w:val="-4"/>
        </w:rPr>
        <w:t xml:space="preserve"> </w:t>
      </w:r>
      <w:r>
        <w:t>diretamente</w:t>
      </w:r>
      <w:r>
        <w:rPr>
          <w:spacing w:val="-5"/>
        </w:rPr>
        <w:t xml:space="preserve"> </w:t>
      </w:r>
      <w:r>
        <w:t>nas</w:t>
      </w:r>
      <w:r>
        <w:rPr>
          <w:spacing w:val="-6"/>
        </w:rPr>
        <w:t xml:space="preserve"> </w:t>
      </w:r>
      <w:r>
        <w:t>vazões</w:t>
      </w:r>
      <w:r>
        <w:rPr>
          <w:spacing w:val="-2"/>
        </w:rPr>
        <w:t xml:space="preserve"> </w:t>
      </w:r>
      <w:r>
        <w:t>dos</w:t>
      </w:r>
      <w:r>
        <w:rPr>
          <w:spacing w:val="-6"/>
        </w:rPr>
        <w:t xml:space="preserve"> </w:t>
      </w:r>
      <w:r>
        <w:t>pontos</w:t>
      </w:r>
      <w:r>
        <w:rPr>
          <w:spacing w:val="-4"/>
        </w:rPr>
        <w:t xml:space="preserve"> </w:t>
      </w:r>
      <w:r>
        <w:t>de</w:t>
      </w:r>
      <w:r>
        <w:rPr>
          <w:spacing w:val="-5"/>
        </w:rPr>
        <w:t xml:space="preserve"> </w:t>
      </w:r>
      <w:r>
        <w:t>intervenção,</w:t>
      </w:r>
      <w:r>
        <w:rPr>
          <w:spacing w:val="-4"/>
        </w:rPr>
        <w:t xml:space="preserve"> </w:t>
      </w:r>
      <w:r>
        <w:t>foi</w:t>
      </w:r>
      <w:r>
        <w:rPr>
          <w:spacing w:val="-4"/>
        </w:rPr>
        <w:t xml:space="preserve"> </w:t>
      </w:r>
      <w:r>
        <w:t>adotada</w:t>
      </w:r>
      <w:r>
        <w:rPr>
          <w:spacing w:val="-4"/>
        </w:rPr>
        <w:t xml:space="preserve"> </w:t>
      </w:r>
      <w:r>
        <w:t>a estimativa correspondente a 15% da área total para a execução desses serviços.</w:t>
      </w:r>
    </w:p>
    <w:p w14:paraId="13181E87" w14:textId="77777777" w:rsidR="008A20DA" w:rsidRDefault="008A20DA">
      <w:pPr>
        <w:pStyle w:val="PargrafodaLista"/>
        <w:spacing w:line="357" w:lineRule="auto"/>
        <w:jc w:val="both"/>
        <w:sectPr w:rsidR="008A20DA">
          <w:pgSz w:w="11910" w:h="16840"/>
          <w:pgMar w:top="2360" w:right="992" w:bottom="280" w:left="992" w:header="643" w:footer="0" w:gutter="0"/>
          <w:cols w:space="720"/>
        </w:sectPr>
      </w:pPr>
    </w:p>
    <w:p w14:paraId="1F57E109" w14:textId="77777777" w:rsidR="008A20DA" w:rsidRDefault="00DA0C0F">
      <w:pPr>
        <w:pStyle w:val="PargrafodaLista"/>
        <w:numPr>
          <w:ilvl w:val="0"/>
          <w:numId w:val="8"/>
        </w:numPr>
        <w:tabs>
          <w:tab w:val="left" w:pos="858"/>
          <w:tab w:val="left" w:pos="860"/>
        </w:tabs>
        <w:spacing w:before="175" w:line="357" w:lineRule="auto"/>
        <w:ind w:right="136"/>
        <w:jc w:val="both"/>
      </w:pPr>
      <w:r>
        <w:lastRenderedPageBreak/>
        <w:t>Ressalta-se que, para o adequado dimensionamento das soluções de macrodrenagem propostas, faz-se indispensável a análise integrada do sistema, contemplando a dinâmica do</w:t>
      </w:r>
      <w:r>
        <w:rPr>
          <w:spacing w:val="-7"/>
        </w:rPr>
        <w:t xml:space="preserve"> </w:t>
      </w:r>
      <w:r>
        <w:t>escoamento</w:t>
      </w:r>
      <w:r>
        <w:rPr>
          <w:spacing w:val="-9"/>
        </w:rPr>
        <w:t xml:space="preserve"> </w:t>
      </w:r>
      <w:r>
        <w:t>superficial,</w:t>
      </w:r>
      <w:r>
        <w:rPr>
          <w:spacing w:val="-7"/>
        </w:rPr>
        <w:t xml:space="preserve"> </w:t>
      </w:r>
      <w:r>
        <w:t>as</w:t>
      </w:r>
      <w:r>
        <w:rPr>
          <w:spacing w:val="-9"/>
        </w:rPr>
        <w:t xml:space="preserve"> </w:t>
      </w:r>
      <w:r>
        <w:t>interações</w:t>
      </w:r>
      <w:r>
        <w:rPr>
          <w:spacing w:val="-9"/>
        </w:rPr>
        <w:t xml:space="preserve"> </w:t>
      </w:r>
      <w:r>
        <w:t>entre</w:t>
      </w:r>
      <w:r>
        <w:rPr>
          <w:spacing w:val="-13"/>
        </w:rPr>
        <w:t xml:space="preserve"> </w:t>
      </w:r>
      <w:r>
        <w:t>sub-bacias</w:t>
      </w:r>
      <w:r>
        <w:rPr>
          <w:spacing w:val="-5"/>
        </w:rPr>
        <w:t xml:space="preserve"> </w:t>
      </w:r>
      <w:r>
        <w:t>e</w:t>
      </w:r>
      <w:r>
        <w:rPr>
          <w:spacing w:val="-11"/>
        </w:rPr>
        <w:t xml:space="preserve"> </w:t>
      </w:r>
      <w:r>
        <w:t>os</w:t>
      </w:r>
      <w:r>
        <w:rPr>
          <w:spacing w:val="-9"/>
        </w:rPr>
        <w:t xml:space="preserve"> </w:t>
      </w:r>
      <w:r>
        <w:t>efeitos</w:t>
      </w:r>
      <w:r>
        <w:rPr>
          <w:spacing w:val="-9"/>
        </w:rPr>
        <w:t xml:space="preserve"> </w:t>
      </w:r>
      <w:r>
        <w:t>cumulativos</w:t>
      </w:r>
      <w:r>
        <w:rPr>
          <w:spacing w:val="-7"/>
        </w:rPr>
        <w:t xml:space="preserve"> </w:t>
      </w:r>
      <w:r>
        <w:t>ao</w:t>
      </w:r>
      <w:r>
        <w:rPr>
          <w:spacing w:val="-9"/>
        </w:rPr>
        <w:t xml:space="preserve"> </w:t>
      </w:r>
      <w:r>
        <w:t>longo da rede de drenagem, não sendo tecnicamente adequado limitar os estudos apenas às áreas físicas das estruturas projetadas.</w:t>
      </w:r>
    </w:p>
    <w:p w14:paraId="0960CE65" w14:textId="77777777" w:rsidR="008A20DA" w:rsidRDefault="00DA0C0F">
      <w:pPr>
        <w:pStyle w:val="PargrafodaLista"/>
        <w:numPr>
          <w:ilvl w:val="0"/>
          <w:numId w:val="8"/>
        </w:numPr>
        <w:tabs>
          <w:tab w:val="left" w:pos="858"/>
          <w:tab w:val="left" w:pos="860"/>
        </w:tabs>
        <w:spacing w:before="3" w:line="357" w:lineRule="auto"/>
        <w:ind w:right="139"/>
        <w:jc w:val="both"/>
      </w:pPr>
      <w:r>
        <w:t>Destaca-se, ainda, que o escopo dos serviços considera não apenas a etapa atual de implantação das intervenções, mas também sua inserção em um contexto mais amplo de planejamento da bacia do Rio Quitandinha, contemplando a continuidade das ações em etapa subsequente, de forma a garantir a compatibilização e a coerência das soluções ao longo do sistema.</w:t>
      </w:r>
    </w:p>
    <w:p w14:paraId="61DAAE0A" w14:textId="77777777" w:rsidR="008A20DA" w:rsidRDefault="00DA0C0F">
      <w:pPr>
        <w:pStyle w:val="PargrafodaLista"/>
        <w:numPr>
          <w:ilvl w:val="0"/>
          <w:numId w:val="8"/>
        </w:numPr>
        <w:tabs>
          <w:tab w:val="left" w:pos="858"/>
          <w:tab w:val="left" w:pos="860"/>
        </w:tabs>
        <w:spacing w:before="3" w:line="357" w:lineRule="auto"/>
        <w:ind w:right="138"/>
        <w:jc w:val="both"/>
      </w:pPr>
      <w:r>
        <w:t>Adicionalmente,</w:t>
      </w:r>
      <w:r>
        <w:rPr>
          <w:spacing w:val="-3"/>
        </w:rPr>
        <w:t xml:space="preserve"> </w:t>
      </w:r>
      <w:r>
        <w:t>estão</w:t>
      </w:r>
      <w:r>
        <w:rPr>
          <w:spacing w:val="-3"/>
        </w:rPr>
        <w:t xml:space="preserve"> </w:t>
      </w:r>
      <w:r>
        <w:t>incluídas</w:t>
      </w:r>
      <w:r>
        <w:rPr>
          <w:spacing w:val="-5"/>
        </w:rPr>
        <w:t xml:space="preserve"> </w:t>
      </w:r>
      <w:r>
        <w:t>no</w:t>
      </w:r>
      <w:r>
        <w:rPr>
          <w:spacing w:val="-5"/>
        </w:rPr>
        <w:t xml:space="preserve"> </w:t>
      </w:r>
      <w:r>
        <w:t>escopo</w:t>
      </w:r>
      <w:r>
        <w:rPr>
          <w:spacing w:val="-5"/>
        </w:rPr>
        <w:t xml:space="preserve"> </w:t>
      </w:r>
      <w:r>
        <w:t>as</w:t>
      </w:r>
      <w:r>
        <w:rPr>
          <w:spacing w:val="-5"/>
        </w:rPr>
        <w:t xml:space="preserve"> </w:t>
      </w:r>
      <w:r>
        <w:t>atividades</w:t>
      </w:r>
      <w:r>
        <w:rPr>
          <w:spacing w:val="-3"/>
        </w:rPr>
        <w:t xml:space="preserve"> </w:t>
      </w:r>
      <w:r>
        <w:t>de</w:t>
      </w:r>
      <w:r>
        <w:rPr>
          <w:spacing w:val="-5"/>
        </w:rPr>
        <w:t xml:space="preserve"> </w:t>
      </w:r>
      <w:r>
        <w:t>elaboração</w:t>
      </w:r>
      <w:r>
        <w:rPr>
          <w:spacing w:val="-5"/>
        </w:rPr>
        <w:t xml:space="preserve"> </w:t>
      </w:r>
      <w:r>
        <w:t>de</w:t>
      </w:r>
      <w:r>
        <w:rPr>
          <w:spacing w:val="-5"/>
        </w:rPr>
        <w:t xml:space="preserve"> </w:t>
      </w:r>
      <w:r>
        <w:t>projetos</w:t>
      </w:r>
      <w:r>
        <w:rPr>
          <w:spacing w:val="-3"/>
        </w:rPr>
        <w:t xml:space="preserve"> </w:t>
      </w:r>
      <w:r>
        <w:t>as</w:t>
      </w:r>
      <w:r>
        <w:rPr>
          <w:spacing w:val="-5"/>
        </w:rPr>
        <w:t xml:space="preserve"> </w:t>
      </w:r>
      <w:r>
        <w:t>built, as quais demandam verificação em campo, atualização cadastral e consolidação das informações das estruturas executadas, reforçando a necessidade de abrangência dos estudos desenvolvidos.</w:t>
      </w:r>
    </w:p>
    <w:p w14:paraId="1D539C10" w14:textId="77777777" w:rsidR="008A20DA" w:rsidRDefault="00DA0C0F">
      <w:pPr>
        <w:pStyle w:val="PargrafodaLista"/>
        <w:numPr>
          <w:ilvl w:val="0"/>
          <w:numId w:val="8"/>
        </w:numPr>
        <w:tabs>
          <w:tab w:val="left" w:pos="858"/>
          <w:tab w:val="left" w:pos="860"/>
        </w:tabs>
        <w:spacing w:before="0" w:line="357" w:lineRule="auto"/>
        <w:ind w:right="138"/>
        <w:jc w:val="both"/>
      </w:pPr>
      <w:r>
        <w:t>Recomenda-se que a empresa contratada realize visita técnica ao local da intervenção, previamente ao processo licitatório para a contratação da obra. Poderá ser apresentada declaração de não comparecimento ao local, porém ressalta-se que a não realização da visita técnica por parte da contratada não a eximirá da responsabilidade sobre o pleno conhecimento do estudo de concepções, das condições locais e demais documentos técnicos que compõem este Termo de Referência, não sendo cabível qualquer alegação posterior</w:t>
      </w:r>
      <w:r>
        <w:rPr>
          <w:spacing w:val="-3"/>
        </w:rPr>
        <w:t xml:space="preserve"> </w:t>
      </w:r>
      <w:r>
        <w:t>de</w:t>
      </w:r>
      <w:r>
        <w:rPr>
          <w:spacing w:val="-5"/>
        </w:rPr>
        <w:t xml:space="preserve"> </w:t>
      </w:r>
      <w:r>
        <w:t>desconhecimento</w:t>
      </w:r>
      <w:r>
        <w:rPr>
          <w:spacing w:val="-5"/>
        </w:rPr>
        <w:t xml:space="preserve"> </w:t>
      </w:r>
      <w:r>
        <w:t>como</w:t>
      </w:r>
      <w:r>
        <w:rPr>
          <w:spacing w:val="-9"/>
        </w:rPr>
        <w:t xml:space="preserve"> </w:t>
      </w:r>
      <w:r>
        <w:t>justificativa</w:t>
      </w:r>
      <w:r>
        <w:rPr>
          <w:spacing w:val="-6"/>
        </w:rPr>
        <w:t xml:space="preserve"> </w:t>
      </w:r>
      <w:r>
        <w:t>para</w:t>
      </w:r>
      <w:r>
        <w:rPr>
          <w:spacing w:val="-4"/>
        </w:rPr>
        <w:t xml:space="preserve"> </w:t>
      </w:r>
      <w:r>
        <w:t>descumprimento</w:t>
      </w:r>
      <w:r>
        <w:rPr>
          <w:spacing w:val="-5"/>
        </w:rPr>
        <w:t xml:space="preserve"> </w:t>
      </w:r>
      <w:r>
        <w:t>contratual,</w:t>
      </w:r>
      <w:r>
        <w:rPr>
          <w:spacing w:val="-5"/>
        </w:rPr>
        <w:t xml:space="preserve"> </w:t>
      </w:r>
      <w:r>
        <w:t>alteração de prazos ou reequilíbrio econômico-financeiro.</w:t>
      </w:r>
    </w:p>
    <w:p w14:paraId="2B96D0E7" w14:textId="77777777" w:rsidR="008A20DA" w:rsidRDefault="00DA0C0F">
      <w:pPr>
        <w:pStyle w:val="PargrafodaLista"/>
        <w:numPr>
          <w:ilvl w:val="0"/>
          <w:numId w:val="8"/>
        </w:numPr>
        <w:tabs>
          <w:tab w:val="left" w:pos="858"/>
          <w:tab w:val="left" w:pos="860"/>
        </w:tabs>
        <w:spacing w:before="9" w:line="357" w:lineRule="auto"/>
        <w:ind w:right="136"/>
        <w:jc w:val="both"/>
      </w:pPr>
      <w:r>
        <w:t>Além disso, deverá ser realizada vistoria inicial, quando do início dos serviços, tendo por finalidade permitir o pleno conhecimento das condições do local, suas especificidades, possíveis interferências e eventuais alterações ocorridas desde a</w:t>
      </w:r>
      <w:r>
        <w:rPr>
          <w:spacing w:val="-2"/>
        </w:rPr>
        <w:t xml:space="preserve"> </w:t>
      </w:r>
      <w:r>
        <w:t>elaboração do estudo de concepção, o qual foi desenvolvido em momento anterior e poderá demandar atualizações ou adequações nos projetos básico e executivo. O reconhecimento prévio da área é fundamental para assegurar que os projetos reflitam com precisão as condições reais do local, bem como para evitar inconformidades técnicas ou operacionais durante a execução da obra.</w:t>
      </w:r>
    </w:p>
    <w:p w14:paraId="53D90582" w14:textId="77777777" w:rsidR="008A20DA" w:rsidRDefault="00DA0C0F">
      <w:pPr>
        <w:pStyle w:val="PargrafodaLista"/>
        <w:numPr>
          <w:ilvl w:val="0"/>
          <w:numId w:val="8"/>
        </w:numPr>
        <w:tabs>
          <w:tab w:val="left" w:pos="858"/>
          <w:tab w:val="left" w:pos="860"/>
        </w:tabs>
        <w:spacing w:before="13" w:line="357" w:lineRule="auto"/>
        <w:ind w:right="138"/>
        <w:jc w:val="both"/>
      </w:pPr>
      <w:r>
        <w:t>A realização da vistoria inicial quando início dos serviços não servirá como ato substitutivo à visita técnica prévia, sendo esta facultativa e aquela obrigatória, e não poderá ser suscitada como justificativa para descumprimento contratual, alteração de prazos ou reequilíbrio</w:t>
      </w:r>
      <w:r>
        <w:rPr>
          <w:spacing w:val="27"/>
        </w:rPr>
        <w:t xml:space="preserve"> </w:t>
      </w:r>
      <w:r>
        <w:t>econômico-financeiro,</w:t>
      </w:r>
      <w:r>
        <w:rPr>
          <w:spacing w:val="28"/>
        </w:rPr>
        <w:t xml:space="preserve"> </w:t>
      </w:r>
      <w:r>
        <w:t>em</w:t>
      </w:r>
      <w:r>
        <w:rPr>
          <w:spacing w:val="26"/>
        </w:rPr>
        <w:t xml:space="preserve"> </w:t>
      </w:r>
      <w:r>
        <w:t>caso</w:t>
      </w:r>
      <w:r>
        <w:rPr>
          <w:spacing w:val="27"/>
        </w:rPr>
        <w:t xml:space="preserve"> </w:t>
      </w:r>
      <w:r>
        <w:t>constatações</w:t>
      </w:r>
      <w:r>
        <w:rPr>
          <w:spacing w:val="26"/>
        </w:rPr>
        <w:t xml:space="preserve"> </w:t>
      </w:r>
      <w:r>
        <w:t>de</w:t>
      </w:r>
      <w:r>
        <w:rPr>
          <w:spacing w:val="27"/>
        </w:rPr>
        <w:t xml:space="preserve"> </w:t>
      </w:r>
      <w:r>
        <w:t>elementos</w:t>
      </w:r>
      <w:r>
        <w:rPr>
          <w:spacing w:val="24"/>
        </w:rPr>
        <w:t xml:space="preserve"> </w:t>
      </w:r>
      <w:r>
        <w:t>que</w:t>
      </w:r>
      <w:r>
        <w:rPr>
          <w:spacing w:val="27"/>
        </w:rPr>
        <w:t xml:space="preserve"> </w:t>
      </w:r>
      <w:r>
        <w:t>deveriam</w:t>
      </w:r>
      <w:r>
        <w:rPr>
          <w:spacing w:val="28"/>
        </w:rPr>
        <w:t xml:space="preserve"> </w:t>
      </w:r>
      <w:r>
        <w:t>ter</w:t>
      </w:r>
    </w:p>
    <w:p w14:paraId="47B53307" w14:textId="77777777" w:rsidR="008A20DA" w:rsidRDefault="008A20DA">
      <w:pPr>
        <w:pStyle w:val="PargrafodaLista"/>
        <w:spacing w:line="357" w:lineRule="auto"/>
        <w:jc w:val="both"/>
        <w:sectPr w:rsidR="008A20DA">
          <w:pgSz w:w="11910" w:h="16840"/>
          <w:pgMar w:top="2360" w:right="992" w:bottom="280" w:left="992" w:header="643" w:footer="0" w:gutter="0"/>
          <w:cols w:space="720"/>
        </w:sectPr>
      </w:pPr>
    </w:p>
    <w:p w14:paraId="0D73757A" w14:textId="77777777" w:rsidR="008A20DA" w:rsidRDefault="00DA0C0F">
      <w:pPr>
        <w:pStyle w:val="Corpodetexto"/>
        <w:spacing w:before="175" w:line="360" w:lineRule="auto"/>
        <w:ind w:right="138" w:firstLine="0"/>
        <w:jc w:val="both"/>
      </w:pPr>
      <w:r>
        <w:lastRenderedPageBreak/>
        <w:t>sido observados quando da realização visita técnica prévia, caso esta não tenha sido realizada pela empresa contratada;</w:t>
      </w:r>
    </w:p>
    <w:p w14:paraId="216E8C4F" w14:textId="77777777" w:rsidR="008A20DA" w:rsidRDefault="00DA0C0F">
      <w:pPr>
        <w:pStyle w:val="PargrafodaLista"/>
        <w:numPr>
          <w:ilvl w:val="0"/>
          <w:numId w:val="8"/>
        </w:numPr>
        <w:tabs>
          <w:tab w:val="left" w:pos="858"/>
          <w:tab w:val="left" w:pos="860"/>
        </w:tabs>
        <w:spacing w:before="1" w:line="350" w:lineRule="auto"/>
        <w:ind w:right="140"/>
        <w:jc w:val="both"/>
      </w:pPr>
      <w:r>
        <w:t>A obtenção de todas as licenças e aprovações junto aos órgãos licenciadores necessários será de responsabilidade da Contratada.</w:t>
      </w:r>
    </w:p>
    <w:p w14:paraId="29097503" w14:textId="77777777" w:rsidR="008A20DA" w:rsidRDefault="00DA0C0F">
      <w:pPr>
        <w:pStyle w:val="PargrafodaLista"/>
        <w:numPr>
          <w:ilvl w:val="0"/>
          <w:numId w:val="8"/>
        </w:numPr>
        <w:tabs>
          <w:tab w:val="left" w:pos="858"/>
          <w:tab w:val="left" w:pos="860"/>
        </w:tabs>
        <w:spacing w:before="10" w:line="350" w:lineRule="auto"/>
        <w:ind w:right="136"/>
        <w:jc w:val="both"/>
      </w:pPr>
      <w:r>
        <w:t xml:space="preserve">A Contratada deverá elaborar Termo de Referência relacionado à manutenção dos </w:t>
      </w:r>
      <w:r>
        <w:rPr>
          <w:spacing w:val="-2"/>
        </w:rPr>
        <w:t>reservatórios.</w:t>
      </w:r>
    </w:p>
    <w:p w14:paraId="6ADAC469" w14:textId="77777777" w:rsidR="008A20DA" w:rsidRDefault="00DA0C0F">
      <w:pPr>
        <w:pStyle w:val="PargrafodaLista"/>
        <w:numPr>
          <w:ilvl w:val="0"/>
          <w:numId w:val="8"/>
        </w:numPr>
        <w:tabs>
          <w:tab w:val="left" w:pos="858"/>
          <w:tab w:val="left" w:pos="860"/>
        </w:tabs>
        <w:spacing w:before="10" w:line="357" w:lineRule="auto"/>
        <w:ind w:right="135"/>
        <w:jc w:val="both"/>
      </w:pPr>
      <w:r>
        <w:t>Não</w:t>
      </w:r>
      <w:r>
        <w:rPr>
          <w:spacing w:val="-5"/>
        </w:rPr>
        <w:t xml:space="preserve"> </w:t>
      </w:r>
      <w:r>
        <w:t>serão</w:t>
      </w:r>
      <w:r>
        <w:rPr>
          <w:spacing w:val="-5"/>
        </w:rPr>
        <w:t xml:space="preserve"> </w:t>
      </w:r>
      <w:r>
        <w:t>aceitas</w:t>
      </w:r>
      <w:r>
        <w:rPr>
          <w:spacing w:val="-6"/>
        </w:rPr>
        <w:t xml:space="preserve"> </w:t>
      </w:r>
      <w:r>
        <w:t>modificações</w:t>
      </w:r>
      <w:r>
        <w:rPr>
          <w:spacing w:val="-3"/>
        </w:rPr>
        <w:t xml:space="preserve"> </w:t>
      </w:r>
      <w:r>
        <w:t>na</w:t>
      </w:r>
      <w:r>
        <w:rPr>
          <w:spacing w:val="-5"/>
        </w:rPr>
        <w:t xml:space="preserve"> </w:t>
      </w:r>
      <w:r>
        <w:t>concepção</w:t>
      </w:r>
      <w:r>
        <w:rPr>
          <w:spacing w:val="-5"/>
        </w:rPr>
        <w:t xml:space="preserve"> </w:t>
      </w:r>
      <w:r>
        <w:t>original</w:t>
      </w:r>
      <w:r>
        <w:rPr>
          <w:spacing w:val="-5"/>
        </w:rPr>
        <w:t xml:space="preserve"> </w:t>
      </w:r>
      <w:r>
        <w:t>do</w:t>
      </w:r>
      <w:r>
        <w:rPr>
          <w:spacing w:val="-5"/>
        </w:rPr>
        <w:t xml:space="preserve"> </w:t>
      </w:r>
      <w:r>
        <w:t>anteprojeto,</w:t>
      </w:r>
      <w:r>
        <w:rPr>
          <w:spacing w:val="-3"/>
        </w:rPr>
        <w:t xml:space="preserve"> </w:t>
      </w:r>
      <w:r>
        <w:t>apenas</w:t>
      </w:r>
      <w:r>
        <w:rPr>
          <w:spacing w:val="-5"/>
        </w:rPr>
        <w:t xml:space="preserve"> </w:t>
      </w:r>
      <w:r>
        <w:t>em</w:t>
      </w:r>
      <w:r>
        <w:rPr>
          <w:spacing w:val="-5"/>
        </w:rPr>
        <w:t xml:space="preserve"> </w:t>
      </w:r>
      <w:r>
        <w:t>casos</w:t>
      </w:r>
      <w:r>
        <w:rPr>
          <w:spacing w:val="-5"/>
        </w:rPr>
        <w:t xml:space="preserve"> </w:t>
      </w:r>
      <w:r>
        <w:t>de substituição de sistema construtivo e estrutural, ou inovação tecnológica, devidamente justificado e em acordo com o interesse público, que, ainda assim, deverá ser submetida à aprovação da Administração, conforme Art.46 § 3º da Lei 14.133/2021, representada pelo Fiscal da Prefeitura Municipal de Petrópolis.</w:t>
      </w:r>
    </w:p>
    <w:p w14:paraId="65ADE58E" w14:textId="77777777" w:rsidR="008A20DA" w:rsidRDefault="00DA0C0F">
      <w:pPr>
        <w:pStyle w:val="PargrafodaLista"/>
        <w:numPr>
          <w:ilvl w:val="0"/>
          <w:numId w:val="8"/>
        </w:numPr>
        <w:tabs>
          <w:tab w:val="left" w:pos="858"/>
          <w:tab w:val="left" w:pos="860"/>
        </w:tabs>
        <w:spacing w:before="4" w:line="355" w:lineRule="auto"/>
        <w:ind w:right="138"/>
        <w:jc w:val="both"/>
      </w:pPr>
      <w:r>
        <w:t>Será</w:t>
      </w:r>
      <w:r>
        <w:rPr>
          <w:spacing w:val="-5"/>
        </w:rPr>
        <w:t xml:space="preserve"> </w:t>
      </w:r>
      <w:r>
        <w:t>admitida,</w:t>
      </w:r>
      <w:r>
        <w:rPr>
          <w:spacing w:val="-2"/>
        </w:rPr>
        <w:t xml:space="preserve"> </w:t>
      </w:r>
      <w:r>
        <w:t>ainda,</w:t>
      </w:r>
      <w:r>
        <w:rPr>
          <w:spacing w:val="-2"/>
        </w:rPr>
        <w:t xml:space="preserve"> </w:t>
      </w:r>
      <w:r>
        <w:t>nos</w:t>
      </w:r>
      <w:r>
        <w:rPr>
          <w:spacing w:val="-5"/>
        </w:rPr>
        <w:t xml:space="preserve"> </w:t>
      </w:r>
      <w:r>
        <w:t>termos</w:t>
      </w:r>
      <w:r>
        <w:rPr>
          <w:spacing w:val="-7"/>
        </w:rPr>
        <w:t xml:space="preserve"> </w:t>
      </w:r>
      <w:r>
        <w:t>do</w:t>
      </w:r>
      <w:r>
        <w:rPr>
          <w:spacing w:val="-5"/>
        </w:rPr>
        <w:t xml:space="preserve"> </w:t>
      </w:r>
      <w:r>
        <w:t>Art.</w:t>
      </w:r>
      <w:r>
        <w:rPr>
          <w:spacing w:val="-3"/>
        </w:rPr>
        <w:t xml:space="preserve"> </w:t>
      </w:r>
      <w:r>
        <w:t>133,</w:t>
      </w:r>
      <w:r>
        <w:rPr>
          <w:spacing w:val="-5"/>
        </w:rPr>
        <w:t xml:space="preserve"> </w:t>
      </w:r>
      <w:r>
        <w:t>II</w:t>
      </w:r>
      <w:r>
        <w:rPr>
          <w:spacing w:val="-5"/>
        </w:rPr>
        <w:t xml:space="preserve"> </w:t>
      </w:r>
      <w:r>
        <w:t>da</w:t>
      </w:r>
      <w:r>
        <w:rPr>
          <w:spacing w:val="-5"/>
        </w:rPr>
        <w:t xml:space="preserve"> </w:t>
      </w:r>
      <w:r>
        <w:t>Lei</w:t>
      </w:r>
      <w:r>
        <w:rPr>
          <w:spacing w:val="-5"/>
        </w:rPr>
        <w:t xml:space="preserve"> </w:t>
      </w:r>
      <w:r>
        <w:t>14.133/2021,</w:t>
      </w:r>
      <w:r>
        <w:rPr>
          <w:spacing w:val="-7"/>
        </w:rPr>
        <w:t xml:space="preserve"> </w:t>
      </w:r>
      <w:r>
        <w:t>a</w:t>
      </w:r>
      <w:r>
        <w:rPr>
          <w:spacing w:val="-5"/>
        </w:rPr>
        <w:t xml:space="preserve"> </w:t>
      </w:r>
      <w:r>
        <w:t>alteração</w:t>
      </w:r>
      <w:r>
        <w:rPr>
          <w:spacing w:val="-5"/>
        </w:rPr>
        <w:t xml:space="preserve"> </w:t>
      </w:r>
      <w:r>
        <w:t>dos</w:t>
      </w:r>
      <w:r>
        <w:rPr>
          <w:spacing w:val="-7"/>
        </w:rPr>
        <w:t xml:space="preserve"> </w:t>
      </w:r>
      <w:r>
        <w:t>valores contratados, a pedido do Administração, por necessidade de alteração do projeto ou das especificações para melhor adequação técnica aos objetivos da contratação.</w:t>
      </w:r>
    </w:p>
    <w:p w14:paraId="5B4C6AB3" w14:textId="77777777" w:rsidR="008A20DA" w:rsidRDefault="008A20DA">
      <w:pPr>
        <w:pStyle w:val="Corpodetexto"/>
        <w:spacing w:before="130"/>
        <w:ind w:left="0" w:firstLine="0"/>
      </w:pPr>
    </w:p>
    <w:p w14:paraId="1DA6475F" w14:textId="77777777" w:rsidR="008A20DA" w:rsidRDefault="00DA0C0F">
      <w:pPr>
        <w:pStyle w:val="Ttulo1"/>
        <w:numPr>
          <w:ilvl w:val="0"/>
          <w:numId w:val="15"/>
        </w:numPr>
        <w:tabs>
          <w:tab w:val="left" w:pos="952"/>
        </w:tabs>
        <w:spacing w:before="1"/>
        <w:ind w:left="952" w:hanging="245"/>
        <w:jc w:val="left"/>
      </w:pPr>
      <w:r>
        <w:t>RESULTADOS</w:t>
      </w:r>
      <w:r>
        <w:rPr>
          <w:spacing w:val="-9"/>
        </w:rPr>
        <w:t xml:space="preserve"> </w:t>
      </w:r>
      <w:r>
        <w:rPr>
          <w:spacing w:val="-2"/>
        </w:rPr>
        <w:t>PRETENDIDOS:</w:t>
      </w:r>
    </w:p>
    <w:p w14:paraId="0F0CC209" w14:textId="77777777" w:rsidR="008A20DA" w:rsidRDefault="00DA0C0F">
      <w:pPr>
        <w:pStyle w:val="Corpodetexto"/>
        <w:spacing w:before="128" w:line="360" w:lineRule="auto"/>
        <w:ind w:left="140" w:right="139" w:firstLine="566"/>
        <w:jc w:val="both"/>
      </w:pPr>
      <w:r>
        <w:t>Com a implementação das intervenções propostas, espera-se alcançar melhorias significativas no desempenho do sistema de drenagem urbana da bacia do Rio Quitandinha, especialmente no que se refere ao controle de cheias e à mitigação de seus impactos.</w:t>
      </w:r>
    </w:p>
    <w:p w14:paraId="777C816C" w14:textId="77777777" w:rsidR="008A20DA" w:rsidRDefault="00DA0C0F">
      <w:pPr>
        <w:pStyle w:val="Corpodetexto"/>
        <w:spacing w:line="360" w:lineRule="auto"/>
        <w:ind w:left="140" w:right="136" w:firstLine="566"/>
        <w:jc w:val="both"/>
      </w:pPr>
      <w:r>
        <w:t>Almeja-se a melhoria do desempenho hidráulico do sistema, com a atenuação dos picos de vazão e a consequente diminuição da ocorrência de extravasamentos ao longo dos trechos mais críticos</w:t>
      </w:r>
      <w:r>
        <w:rPr>
          <w:spacing w:val="-9"/>
        </w:rPr>
        <w:t xml:space="preserve"> </w:t>
      </w:r>
      <w:r>
        <w:t>da</w:t>
      </w:r>
      <w:r>
        <w:rPr>
          <w:spacing w:val="-11"/>
        </w:rPr>
        <w:t xml:space="preserve"> </w:t>
      </w:r>
      <w:r>
        <w:t>bacia.</w:t>
      </w:r>
      <w:r>
        <w:rPr>
          <w:spacing w:val="-7"/>
        </w:rPr>
        <w:t xml:space="preserve"> </w:t>
      </w:r>
      <w:r>
        <w:t>Como</w:t>
      </w:r>
      <w:r>
        <w:rPr>
          <w:spacing w:val="-13"/>
        </w:rPr>
        <w:t xml:space="preserve"> </w:t>
      </w:r>
      <w:r>
        <w:t>reflexo,</w:t>
      </w:r>
      <w:r>
        <w:rPr>
          <w:spacing w:val="-7"/>
        </w:rPr>
        <w:t xml:space="preserve"> </w:t>
      </w:r>
      <w:r>
        <w:t>espera-se</w:t>
      </w:r>
      <w:r>
        <w:rPr>
          <w:spacing w:val="-13"/>
        </w:rPr>
        <w:t xml:space="preserve"> </w:t>
      </w:r>
      <w:r>
        <w:t>maior</w:t>
      </w:r>
      <w:r>
        <w:rPr>
          <w:spacing w:val="-10"/>
        </w:rPr>
        <w:t xml:space="preserve"> </w:t>
      </w:r>
      <w:r>
        <w:t>previsibilidade</w:t>
      </w:r>
      <w:r>
        <w:rPr>
          <w:spacing w:val="-9"/>
        </w:rPr>
        <w:t xml:space="preserve"> </w:t>
      </w:r>
      <w:r>
        <w:t>e</w:t>
      </w:r>
      <w:r>
        <w:rPr>
          <w:spacing w:val="-9"/>
        </w:rPr>
        <w:t xml:space="preserve"> </w:t>
      </w:r>
      <w:r>
        <w:t>estabilidade</w:t>
      </w:r>
      <w:r>
        <w:rPr>
          <w:spacing w:val="-11"/>
        </w:rPr>
        <w:t xml:space="preserve"> </w:t>
      </w:r>
      <w:r>
        <w:t>no</w:t>
      </w:r>
      <w:r>
        <w:rPr>
          <w:spacing w:val="-12"/>
        </w:rPr>
        <w:t xml:space="preserve"> </w:t>
      </w:r>
      <w:r>
        <w:t>funcionamento</w:t>
      </w:r>
      <w:r>
        <w:rPr>
          <w:spacing w:val="-9"/>
        </w:rPr>
        <w:t xml:space="preserve"> </w:t>
      </w:r>
      <w:r>
        <w:t>da rede de drenagem urbana.</w:t>
      </w:r>
    </w:p>
    <w:p w14:paraId="7E7E083D" w14:textId="77777777" w:rsidR="008A20DA" w:rsidRDefault="00DA0C0F">
      <w:pPr>
        <w:pStyle w:val="Corpodetexto"/>
        <w:spacing w:before="1" w:line="360" w:lineRule="auto"/>
        <w:ind w:left="140" w:right="138" w:firstLine="566"/>
        <w:jc w:val="both"/>
      </w:pPr>
      <w:r>
        <w:t>A intervenção também deverá contribuir para a normalização das condições de mobilidade urbana</w:t>
      </w:r>
      <w:r>
        <w:rPr>
          <w:spacing w:val="-3"/>
        </w:rPr>
        <w:t xml:space="preserve"> </w:t>
      </w:r>
      <w:r>
        <w:t>na</w:t>
      </w:r>
      <w:r>
        <w:rPr>
          <w:spacing w:val="-5"/>
        </w:rPr>
        <w:t xml:space="preserve"> </w:t>
      </w:r>
      <w:r>
        <w:t>região,</w:t>
      </w:r>
      <w:r>
        <w:rPr>
          <w:spacing w:val="-5"/>
        </w:rPr>
        <w:t xml:space="preserve"> </w:t>
      </w:r>
      <w:r>
        <w:t>favorecendo</w:t>
      </w:r>
      <w:r>
        <w:rPr>
          <w:spacing w:val="-3"/>
        </w:rPr>
        <w:t xml:space="preserve"> </w:t>
      </w:r>
      <w:r>
        <w:t>a</w:t>
      </w:r>
      <w:r>
        <w:rPr>
          <w:spacing w:val="-5"/>
        </w:rPr>
        <w:t xml:space="preserve"> </w:t>
      </w:r>
      <w:r>
        <w:t>continuidade</w:t>
      </w:r>
      <w:r>
        <w:rPr>
          <w:spacing w:val="-3"/>
        </w:rPr>
        <w:t xml:space="preserve"> </w:t>
      </w:r>
      <w:r>
        <w:t>da</w:t>
      </w:r>
      <w:r>
        <w:rPr>
          <w:spacing w:val="-5"/>
        </w:rPr>
        <w:t xml:space="preserve"> </w:t>
      </w:r>
      <w:r>
        <w:t>circulação</w:t>
      </w:r>
      <w:r>
        <w:rPr>
          <w:spacing w:val="-2"/>
        </w:rPr>
        <w:t xml:space="preserve"> </w:t>
      </w:r>
      <w:r>
        <w:t>viária</w:t>
      </w:r>
      <w:r>
        <w:rPr>
          <w:spacing w:val="-5"/>
        </w:rPr>
        <w:t xml:space="preserve"> </w:t>
      </w:r>
      <w:r>
        <w:t>e</w:t>
      </w:r>
      <w:r>
        <w:rPr>
          <w:spacing w:val="-5"/>
        </w:rPr>
        <w:t xml:space="preserve"> </w:t>
      </w:r>
      <w:r>
        <w:t>reduzindo</w:t>
      </w:r>
      <w:r>
        <w:rPr>
          <w:spacing w:val="-3"/>
        </w:rPr>
        <w:t xml:space="preserve"> </w:t>
      </w:r>
      <w:r>
        <w:t>os</w:t>
      </w:r>
      <w:r>
        <w:rPr>
          <w:spacing w:val="-3"/>
        </w:rPr>
        <w:t xml:space="preserve"> </w:t>
      </w:r>
      <w:r>
        <w:t>efeitos</w:t>
      </w:r>
      <w:r>
        <w:rPr>
          <w:spacing w:val="-5"/>
        </w:rPr>
        <w:t xml:space="preserve"> </w:t>
      </w:r>
      <w:r>
        <w:t>negativos decorrentes de interrupções frequentes nas principais ligações urbanas.</w:t>
      </w:r>
    </w:p>
    <w:p w14:paraId="440EFDAD" w14:textId="77777777" w:rsidR="008A20DA" w:rsidRDefault="00DA0C0F">
      <w:pPr>
        <w:pStyle w:val="Corpodetexto"/>
        <w:spacing w:line="360" w:lineRule="auto"/>
        <w:ind w:left="140" w:right="138" w:firstLine="566"/>
        <w:jc w:val="both"/>
      </w:pPr>
      <w:r>
        <w:t xml:space="preserve">Além disso, espera-se minimizar situações de risco associadas a eventos de inundação garantindo a segurança da população, bem como a preservação da integridade das estruturas urbanas e na garantia de acesso para serviços essenciais, especialmente em eventos de maior </w:t>
      </w:r>
      <w:r>
        <w:rPr>
          <w:spacing w:val="-2"/>
        </w:rPr>
        <w:t>intensidade.</w:t>
      </w:r>
    </w:p>
    <w:p w14:paraId="0E26B6E2" w14:textId="77777777" w:rsidR="008A20DA" w:rsidRDefault="00DA0C0F">
      <w:pPr>
        <w:pStyle w:val="Corpodetexto"/>
        <w:spacing w:line="360" w:lineRule="auto"/>
        <w:ind w:left="140" w:right="138" w:firstLine="566"/>
        <w:jc w:val="both"/>
      </w:pPr>
      <w:r>
        <w:t>Do ponto de vista socioeconômico, a intervenção deverá contribuir para a minimização dos prejuízos</w:t>
      </w:r>
      <w:r>
        <w:rPr>
          <w:spacing w:val="-3"/>
        </w:rPr>
        <w:t xml:space="preserve"> </w:t>
      </w:r>
      <w:r>
        <w:t>às</w:t>
      </w:r>
      <w:r>
        <w:rPr>
          <w:spacing w:val="-1"/>
        </w:rPr>
        <w:t xml:space="preserve"> </w:t>
      </w:r>
      <w:r>
        <w:t>atividades</w:t>
      </w:r>
      <w:r>
        <w:rPr>
          <w:spacing w:val="-3"/>
        </w:rPr>
        <w:t xml:space="preserve"> </w:t>
      </w:r>
      <w:r>
        <w:t>comerciais</w:t>
      </w:r>
      <w:r>
        <w:rPr>
          <w:spacing w:val="-3"/>
        </w:rPr>
        <w:t xml:space="preserve"> </w:t>
      </w:r>
      <w:r>
        <w:t>e</w:t>
      </w:r>
      <w:r>
        <w:rPr>
          <w:spacing w:val="-4"/>
        </w:rPr>
        <w:t xml:space="preserve"> </w:t>
      </w:r>
      <w:r>
        <w:t>turísticas</w:t>
      </w:r>
      <w:r>
        <w:rPr>
          <w:spacing w:val="-3"/>
        </w:rPr>
        <w:t xml:space="preserve"> </w:t>
      </w:r>
      <w:r>
        <w:t>no</w:t>
      </w:r>
      <w:r>
        <w:rPr>
          <w:spacing w:val="-5"/>
        </w:rPr>
        <w:t xml:space="preserve"> </w:t>
      </w:r>
      <w:r>
        <w:t>Centro</w:t>
      </w:r>
      <w:r>
        <w:rPr>
          <w:spacing w:val="-3"/>
        </w:rPr>
        <w:t xml:space="preserve"> </w:t>
      </w:r>
      <w:r>
        <w:t>Histórico,</w:t>
      </w:r>
      <w:r>
        <w:rPr>
          <w:spacing w:val="-2"/>
        </w:rPr>
        <w:t xml:space="preserve"> </w:t>
      </w:r>
      <w:r>
        <w:t>além</w:t>
      </w:r>
      <w:r>
        <w:rPr>
          <w:spacing w:val="-2"/>
        </w:rPr>
        <w:t xml:space="preserve"> </w:t>
      </w:r>
      <w:r>
        <w:t>de</w:t>
      </w:r>
      <w:r>
        <w:rPr>
          <w:spacing w:val="-1"/>
        </w:rPr>
        <w:t xml:space="preserve"> </w:t>
      </w:r>
      <w:r>
        <w:t>promover</w:t>
      </w:r>
      <w:r>
        <w:rPr>
          <w:spacing w:val="-2"/>
        </w:rPr>
        <w:t xml:space="preserve"> </w:t>
      </w:r>
      <w:r>
        <w:t>melhorias</w:t>
      </w:r>
      <w:r>
        <w:rPr>
          <w:spacing w:val="-5"/>
        </w:rPr>
        <w:t xml:space="preserve"> </w:t>
      </w:r>
      <w:r>
        <w:t>na qualidade de vida da população impactada.</w:t>
      </w:r>
    </w:p>
    <w:p w14:paraId="7E42B831" w14:textId="77777777" w:rsidR="008A20DA" w:rsidRDefault="008A20DA">
      <w:pPr>
        <w:pStyle w:val="Corpodetexto"/>
        <w:spacing w:line="360" w:lineRule="auto"/>
        <w:jc w:val="both"/>
        <w:sectPr w:rsidR="008A20DA">
          <w:pgSz w:w="11910" w:h="16840"/>
          <w:pgMar w:top="2360" w:right="992" w:bottom="280" w:left="992" w:header="643" w:footer="0" w:gutter="0"/>
          <w:cols w:space="720"/>
        </w:sectPr>
      </w:pPr>
    </w:p>
    <w:p w14:paraId="60A12390" w14:textId="77777777" w:rsidR="008A20DA" w:rsidRDefault="00DA0C0F">
      <w:pPr>
        <w:pStyle w:val="Corpodetexto"/>
        <w:spacing w:before="175" w:line="360" w:lineRule="auto"/>
        <w:ind w:left="140" w:right="138" w:firstLine="566"/>
        <w:jc w:val="both"/>
      </w:pPr>
      <w:r>
        <w:lastRenderedPageBreak/>
        <w:t>Por fim, espera-se que a implantação do conjunto de intervenções proporcione ganhos consistentes em termos de qualidade ambiental urbana e resiliência do sistema de drenagem, tornando a região mais preparada para lidar com eventos hidrológicos adversos.</w:t>
      </w:r>
    </w:p>
    <w:p w14:paraId="20DE3D95" w14:textId="77777777" w:rsidR="008A20DA" w:rsidRDefault="008A20DA">
      <w:pPr>
        <w:pStyle w:val="Corpodetexto"/>
        <w:spacing w:before="125"/>
        <w:ind w:left="0" w:firstLine="0"/>
      </w:pPr>
    </w:p>
    <w:p w14:paraId="08ED30AF" w14:textId="77777777" w:rsidR="008A20DA" w:rsidRDefault="00DA0C0F">
      <w:pPr>
        <w:pStyle w:val="Ttulo1"/>
        <w:numPr>
          <w:ilvl w:val="0"/>
          <w:numId w:val="15"/>
        </w:numPr>
        <w:tabs>
          <w:tab w:val="left" w:pos="952"/>
        </w:tabs>
        <w:ind w:left="952" w:hanging="245"/>
        <w:jc w:val="left"/>
      </w:pPr>
      <w:r>
        <w:rPr>
          <w:spacing w:val="-2"/>
        </w:rPr>
        <w:t>PRAZOS:</w:t>
      </w:r>
    </w:p>
    <w:p w14:paraId="0E715BDB" w14:textId="77777777" w:rsidR="008A20DA" w:rsidRDefault="00DA0C0F">
      <w:pPr>
        <w:pStyle w:val="Corpodetexto"/>
        <w:spacing w:before="129" w:line="360" w:lineRule="auto"/>
        <w:ind w:left="140" w:right="137" w:firstLine="708"/>
        <w:jc w:val="both"/>
      </w:pPr>
      <w:r>
        <w:t>O prazo de execução dos serviços será de 720 (setecentos e vinte) dias, conforme Termo de Contrato, contados a partir da sua assinatura ou do recebimento da Autorização de Início de Objeto (AIO), acompanhada da(s) Nota(s) de Empenho(s) correspondente(s).</w:t>
      </w:r>
    </w:p>
    <w:p w14:paraId="2DDD8F77" w14:textId="77777777" w:rsidR="008A20DA" w:rsidRDefault="008A20DA">
      <w:pPr>
        <w:pStyle w:val="Corpodetexto"/>
        <w:spacing w:before="123"/>
        <w:ind w:left="0" w:firstLine="0"/>
      </w:pPr>
    </w:p>
    <w:p w14:paraId="27D596D5" w14:textId="77777777" w:rsidR="008A20DA" w:rsidRDefault="00DA0C0F">
      <w:pPr>
        <w:pStyle w:val="Ttulo1"/>
        <w:numPr>
          <w:ilvl w:val="0"/>
          <w:numId w:val="15"/>
        </w:numPr>
        <w:tabs>
          <w:tab w:val="left" w:pos="951"/>
        </w:tabs>
        <w:ind w:left="951" w:hanging="244"/>
        <w:jc w:val="left"/>
      </w:pPr>
      <w:r>
        <w:t>MODO</w:t>
      </w:r>
      <w:r>
        <w:rPr>
          <w:spacing w:val="-2"/>
        </w:rPr>
        <w:t xml:space="preserve"> </w:t>
      </w:r>
      <w:r>
        <w:t>E</w:t>
      </w:r>
      <w:r>
        <w:rPr>
          <w:spacing w:val="-4"/>
        </w:rPr>
        <w:t xml:space="preserve"> </w:t>
      </w:r>
      <w:r>
        <w:t>LOCAL</w:t>
      </w:r>
      <w:r>
        <w:rPr>
          <w:spacing w:val="-1"/>
        </w:rPr>
        <w:t xml:space="preserve"> </w:t>
      </w:r>
      <w:r>
        <w:t>DA</w:t>
      </w:r>
      <w:r>
        <w:rPr>
          <w:spacing w:val="-6"/>
        </w:rPr>
        <w:t xml:space="preserve"> </w:t>
      </w:r>
      <w:r>
        <w:rPr>
          <w:spacing w:val="-2"/>
        </w:rPr>
        <w:t>PRESTAÇÃO:</w:t>
      </w:r>
    </w:p>
    <w:p w14:paraId="4808319C" w14:textId="77777777" w:rsidR="008A20DA" w:rsidRDefault="008A20DA">
      <w:pPr>
        <w:pStyle w:val="Corpodetexto"/>
        <w:ind w:left="0" w:firstLine="0"/>
        <w:rPr>
          <w:rFonts w:ascii="Arial"/>
          <w:b/>
        </w:rPr>
      </w:pPr>
    </w:p>
    <w:p w14:paraId="7D640B67" w14:textId="77777777" w:rsidR="008A20DA" w:rsidRDefault="008A20DA">
      <w:pPr>
        <w:pStyle w:val="Corpodetexto"/>
        <w:spacing w:before="2"/>
        <w:ind w:left="0" w:firstLine="0"/>
        <w:rPr>
          <w:rFonts w:ascii="Arial"/>
          <w:b/>
        </w:rPr>
      </w:pPr>
    </w:p>
    <w:p w14:paraId="0216778A" w14:textId="77777777" w:rsidR="008A20DA" w:rsidRDefault="00DA0C0F">
      <w:pPr>
        <w:pStyle w:val="Ttulo2"/>
        <w:numPr>
          <w:ilvl w:val="1"/>
          <w:numId w:val="15"/>
        </w:numPr>
        <w:tabs>
          <w:tab w:val="left" w:pos="568"/>
        </w:tabs>
        <w:ind w:left="568" w:hanging="428"/>
      </w:pPr>
      <w:r>
        <w:t>Características</w:t>
      </w:r>
      <w:r>
        <w:rPr>
          <w:spacing w:val="-7"/>
        </w:rPr>
        <w:t xml:space="preserve"> </w:t>
      </w:r>
      <w:r>
        <w:t>do</w:t>
      </w:r>
      <w:r>
        <w:rPr>
          <w:spacing w:val="-6"/>
        </w:rPr>
        <w:t xml:space="preserve"> </w:t>
      </w:r>
      <w:r>
        <w:rPr>
          <w:spacing w:val="-2"/>
        </w:rPr>
        <w:t>Objeto</w:t>
      </w:r>
    </w:p>
    <w:p w14:paraId="32F4AC32" w14:textId="77777777" w:rsidR="008A20DA" w:rsidRDefault="00DA0C0F">
      <w:pPr>
        <w:pStyle w:val="Corpodetexto"/>
        <w:spacing w:before="128"/>
        <w:ind w:firstLine="0"/>
      </w:pPr>
      <w:r>
        <w:rPr>
          <w:spacing w:val="-2"/>
        </w:rPr>
        <w:t>Obra.</w:t>
      </w:r>
    </w:p>
    <w:p w14:paraId="6F7EC372" w14:textId="77777777" w:rsidR="008A20DA" w:rsidRDefault="008A20DA">
      <w:pPr>
        <w:pStyle w:val="Corpodetexto"/>
        <w:spacing w:before="250"/>
        <w:ind w:left="0" w:firstLine="0"/>
      </w:pPr>
    </w:p>
    <w:p w14:paraId="6D1CCF9E" w14:textId="77777777" w:rsidR="008A20DA" w:rsidRDefault="00DA0C0F">
      <w:pPr>
        <w:pStyle w:val="Ttulo2"/>
        <w:numPr>
          <w:ilvl w:val="1"/>
          <w:numId w:val="15"/>
        </w:numPr>
        <w:tabs>
          <w:tab w:val="left" w:pos="570"/>
        </w:tabs>
        <w:spacing w:before="1"/>
        <w:ind w:left="570" w:hanging="430"/>
      </w:pPr>
      <w:r>
        <w:t>A</w:t>
      </w:r>
      <w:r>
        <w:rPr>
          <w:spacing w:val="-12"/>
        </w:rPr>
        <w:t xml:space="preserve"> </w:t>
      </w:r>
      <w:r>
        <w:t>execução</w:t>
      </w:r>
      <w:r>
        <w:rPr>
          <w:spacing w:val="-1"/>
        </w:rPr>
        <w:t xml:space="preserve"> </w:t>
      </w:r>
      <w:r>
        <w:t>dos</w:t>
      </w:r>
      <w:r>
        <w:rPr>
          <w:spacing w:val="-3"/>
        </w:rPr>
        <w:t xml:space="preserve"> </w:t>
      </w:r>
      <w:r>
        <w:t>serviços será</w:t>
      </w:r>
      <w:r>
        <w:rPr>
          <w:spacing w:val="-3"/>
        </w:rPr>
        <w:t xml:space="preserve"> </w:t>
      </w:r>
      <w:r>
        <w:rPr>
          <w:spacing w:val="-2"/>
        </w:rPr>
        <w:t>efetuada:</w:t>
      </w:r>
    </w:p>
    <w:p w14:paraId="0555CD20" w14:textId="36C00776" w:rsidR="008A20DA" w:rsidRDefault="00DA0C0F">
      <w:pPr>
        <w:pStyle w:val="Corpodetexto"/>
        <w:spacing w:before="128" w:line="360" w:lineRule="auto"/>
        <w:ind w:left="140" w:right="138" w:firstLine="728"/>
        <w:jc w:val="both"/>
      </w:pPr>
      <w:r>
        <w:t xml:space="preserve">Situado em diversas localidades – Obra para </w:t>
      </w:r>
      <w:r w:rsidR="007071E1">
        <w:t>Controle de Cheias na Bacia do Quitandinha (Reservatórios de Amortecimento de Cheias e Galerias Complementares):</w:t>
      </w:r>
    </w:p>
    <w:p w14:paraId="47AAE751" w14:textId="77777777" w:rsidR="008A20DA" w:rsidRDefault="008A20DA">
      <w:pPr>
        <w:pStyle w:val="Corpodetexto"/>
        <w:spacing w:before="123"/>
        <w:ind w:left="0" w:firstLine="0"/>
      </w:pPr>
    </w:p>
    <w:p w14:paraId="0278EC17" w14:textId="77777777" w:rsidR="008A20DA" w:rsidRDefault="00DA0C0F">
      <w:pPr>
        <w:pStyle w:val="Corpodetexto"/>
        <w:spacing w:line="336" w:lineRule="auto"/>
      </w:pPr>
      <w:r>
        <w:rPr>
          <w:rFonts w:ascii="Courier New" w:hAnsi="Courier New"/>
          <w:b/>
        </w:rPr>
        <w:t>o</w:t>
      </w:r>
      <w:r>
        <w:rPr>
          <w:rFonts w:ascii="Courier New" w:hAnsi="Courier New"/>
          <w:b/>
          <w:spacing w:val="80"/>
        </w:rPr>
        <w:t xml:space="preserve"> </w:t>
      </w:r>
      <w:r>
        <w:rPr>
          <w:rFonts w:ascii="Arial" w:hAnsi="Arial"/>
          <w:b/>
        </w:rPr>
        <w:t>RAC</w:t>
      </w:r>
      <w:r>
        <w:rPr>
          <w:rFonts w:ascii="Arial" w:hAnsi="Arial"/>
          <w:b/>
          <w:spacing w:val="40"/>
        </w:rPr>
        <w:t xml:space="preserve"> </w:t>
      </w:r>
      <w:r>
        <w:rPr>
          <w:rFonts w:ascii="Arial" w:hAnsi="Arial"/>
          <w:b/>
        </w:rPr>
        <w:t>01:</w:t>
      </w:r>
      <w:r>
        <w:rPr>
          <w:rFonts w:ascii="Arial" w:hAnsi="Arial"/>
          <w:b/>
          <w:spacing w:val="40"/>
        </w:rPr>
        <w:t xml:space="preserve"> </w:t>
      </w:r>
      <w:r>
        <w:t>Encontro</w:t>
      </w:r>
      <w:r>
        <w:rPr>
          <w:spacing w:val="40"/>
        </w:rPr>
        <w:t xml:space="preserve"> </w:t>
      </w:r>
      <w:r>
        <w:t>da</w:t>
      </w:r>
      <w:r>
        <w:rPr>
          <w:spacing w:val="40"/>
        </w:rPr>
        <w:t xml:space="preserve"> </w:t>
      </w:r>
      <w:r>
        <w:t>Av.</w:t>
      </w:r>
      <w:r>
        <w:rPr>
          <w:spacing w:val="40"/>
        </w:rPr>
        <w:t xml:space="preserve"> </w:t>
      </w:r>
      <w:r>
        <w:t>Getúlio</w:t>
      </w:r>
      <w:r>
        <w:rPr>
          <w:spacing w:val="40"/>
        </w:rPr>
        <w:t xml:space="preserve"> </w:t>
      </w:r>
      <w:r>
        <w:t>Vargas</w:t>
      </w:r>
      <w:r>
        <w:rPr>
          <w:spacing w:val="40"/>
        </w:rPr>
        <w:t xml:space="preserve"> </w:t>
      </w:r>
      <w:r>
        <w:t>(próximo</w:t>
      </w:r>
      <w:r>
        <w:rPr>
          <w:spacing w:val="40"/>
        </w:rPr>
        <w:t xml:space="preserve"> </w:t>
      </w:r>
      <w:r>
        <w:t>ao</w:t>
      </w:r>
      <w:r>
        <w:rPr>
          <w:spacing w:val="40"/>
        </w:rPr>
        <w:t xml:space="preserve"> </w:t>
      </w:r>
      <w:r>
        <w:t>n°987)</w:t>
      </w:r>
      <w:r>
        <w:rPr>
          <w:spacing w:val="40"/>
        </w:rPr>
        <w:t xml:space="preserve"> </w:t>
      </w:r>
      <w:r>
        <w:t>com</w:t>
      </w:r>
      <w:r>
        <w:rPr>
          <w:spacing w:val="40"/>
        </w:rPr>
        <w:t xml:space="preserve"> </w:t>
      </w:r>
      <w:r>
        <w:t>Av.</w:t>
      </w:r>
      <w:r>
        <w:rPr>
          <w:spacing w:val="40"/>
        </w:rPr>
        <w:t xml:space="preserve"> </w:t>
      </w:r>
      <w:r>
        <w:t>Joaquim</w:t>
      </w:r>
      <w:r>
        <w:rPr>
          <w:spacing w:val="40"/>
        </w:rPr>
        <w:t xml:space="preserve"> </w:t>
      </w:r>
      <w:r>
        <w:t xml:space="preserve">Rolla, </w:t>
      </w:r>
      <w:r>
        <w:rPr>
          <w:spacing w:val="-2"/>
        </w:rPr>
        <w:t>Quitandinha;</w:t>
      </w:r>
    </w:p>
    <w:p w14:paraId="7405E3C7" w14:textId="77777777" w:rsidR="008A20DA" w:rsidRDefault="00DA0C0F">
      <w:pPr>
        <w:pStyle w:val="Corpodetexto"/>
        <w:spacing w:before="33" w:line="336" w:lineRule="auto"/>
      </w:pPr>
      <w:r>
        <w:rPr>
          <w:rFonts w:ascii="Courier New" w:hAnsi="Courier New"/>
          <w:b/>
        </w:rPr>
        <w:t>o</w:t>
      </w:r>
      <w:r>
        <w:rPr>
          <w:rFonts w:ascii="Courier New" w:hAnsi="Courier New"/>
          <w:b/>
          <w:spacing w:val="80"/>
        </w:rPr>
        <w:t xml:space="preserve"> </w:t>
      </w:r>
      <w:r>
        <w:rPr>
          <w:rFonts w:ascii="Arial" w:hAnsi="Arial"/>
          <w:b/>
        </w:rPr>
        <w:t>RAC</w:t>
      </w:r>
      <w:r>
        <w:rPr>
          <w:rFonts w:ascii="Arial" w:hAnsi="Arial"/>
          <w:b/>
          <w:spacing w:val="37"/>
        </w:rPr>
        <w:t xml:space="preserve"> </w:t>
      </w:r>
      <w:r>
        <w:rPr>
          <w:rFonts w:ascii="Arial" w:hAnsi="Arial"/>
          <w:b/>
        </w:rPr>
        <w:t>02:</w:t>
      </w:r>
      <w:r>
        <w:rPr>
          <w:rFonts w:ascii="Arial" w:hAnsi="Arial"/>
          <w:b/>
          <w:spacing w:val="40"/>
        </w:rPr>
        <w:t xml:space="preserve"> </w:t>
      </w:r>
      <w:r>
        <w:t>Encontro</w:t>
      </w:r>
      <w:r>
        <w:rPr>
          <w:spacing w:val="36"/>
        </w:rPr>
        <w:t xml:space="preserve"> </w:t>
      </w:r>
      <w:r>
        <w:t>da</w:t>
      </w:r>
      <w:r>
        <w:rPr>
          <w:spacing w:val="34"/>
        </w:rPr>
        <w:t xml:space="preserve"> </w:t>
      </w:r>
      <w:r>
        <w:t>Av.</w:t>
      </w:r>
      <w:r>
        <w:rPr>
          <w:spacing w:val="40"/>
        </w:rPr>
        <w:t xml:space="preserve"> </w:t>
      </w:r>
      <w:r>
        <w:t>Amaral</w:t>
      </w:r>
      <w:r>
        <w:rPr>
          <w:spacing w:val="38"/>
        </w:rPr>
        <w:t xml:space="preserve"> </w:t>
      </w:r>
      <w:r>
        <w:t>Peixoto</w:t>
      </w:r>
      <w:r>
        <w:rPr>
          <w:spacing w:val="38"/>
        </w:rPr>
        <w:t xml:space="preserve"> </w:t>
      </w:r>
      <w:r>
        <w:t>com</w:t>
      </w:r>
      <w:r>
        <w:rPr>
          <w:spacing w:val="38"/>
        </w:rPr>
        <w:t xml:space="preserve"> </w:t>
      </w:r>
      <w:r>
        <w:t>Av.</w:t>
      </w:r>
      <w:r>
        <w:rPr>
          <w:spacing w:val="38"/>
        </w:rPr>
        <w:t xml:space="preserve"> </w:t>
      </w:r>
      <w:r>
        <w:t>Getúlio</w:t>
      </w:r>
      <w:r>
        <w:rPr>
          <w:spacing w:val="36"/>
        </w:rPr>
        <w:t xml:space="preserve"> </w:t>
      </w:r>
      <w:r>
        <w:t>Vargas</w:t>
      </w:r>
      <w:r>
        <w:rPr>
          <w:spacing w:val="33"/>
        </w:rPr>
        <w:t xml:space="preserve"> </w:t>
      </w:r>
      <w:r>
        <w:t>(próximo</w:t>
      </w:r>
      <w:r>
        <w:rPr>
          <w:spacing w:val="40"/>
        </w:rPr>
        <w:t xml:space="preserve"> </w:t>
      </w:r>
      <w:r>
        <w:t>ao</w:t>
      </w:r>
      <w:r>
        <w:rPr>
          <w:spacing w:val="36"/>
        </w:rPr>
        <w:t xml:space="preserve"> </w:t>
      </w:r>
      <w:r>
        <w:t xml:space="preserve">n°500), </w:t>
      </w:r>
      <w:r>
        <w:rPr>
          <w:spacing w:val="-2"/>
        </w:rPr>
        <w:t>Quitandinha;</w:t>
      </w:r>
    </w:p>
    <w:p w14:paraId="210036B1" w14:textId="77777777" w:rsidR="008A20DA" w:rsidRDefault="00DA0C0F">
      <w:pPr>
        <w:pStyle w:val="Corpodetexto"/>
        <w:spacing w:before="31" w:line="336" w:lineRule="auto"/>
      </w:pPr>
      <w:r>
        <w:rPr>
          <w:rFonts w:ascii="Courier New" w:hAnsi="Courier New"/>
          <w:b/>
        </w:rPr>
        <w:t>o</w:t>
      </w:r>
      <w:r>
        <w:rPr>
          <w:rFonts w:ascii="Courier New" w:hAnsi="Courier New"/>
          <w:b/>
          <w:spacing w:val="40"/>
        </w:rPr>
        <w:t xml:space="preserve"> </w:t>
      </w:r>
      <w:r>
        <w:rPr>
          <w:rFonts w:ascii="Arial" w:hAnsi="Arial"/>
          <w:b/>
        </w:rPr>
        <w:t xml:space="preserve">RAC 03: </w:t>
      </w:r>
      <w:r>
        <w:t xml:space="preserve">Estacionamento do Parque Crémerie – Rua Luís de Camões (próximo ao n°372), </w:t>
      </w:r>
      <w:r>
        <w:rPr>
          <w:spacing w:val="-2"/>
        </w:rPr>
        <w:t>Independência;</w:t>
      </w:r>
    </w:p>
    <w:p w14:paraId="203EF659" w14:textId="77777777" w:rsidR="008A20DA" w:rsidRDefault="00DA0C0F">
      <w:pPr>
        <w:pStyle w:val="PargrafodaLista"/>
        <w:numPr>
          <w:ilvl w:val="0"/>
          <w:numId w:val="7"/>
        </w:numPr>
        <w:tabs>
          <w:tab w:val="left" w:pos="858"/>
        </w:tabs>
        <w:spacing w:before="31"/>
        <w:ind w:left="858" w:hanging="358"/>
      </w:pPr>
      <w:r>
        <w:rPr>
          <w:rFonts w:ascii="Arial" w:hAnsi="Arial"/>
          <w:b/>
        </w:rPr>
        <w:t>RAC</w:t>
      </w:r>
      <w:r>
        <w:rPr>
          <w:rFonts w:ascii="Arial" w:hAnsi="Arial"/>
          <w:b/>
          <w:spacing w:val="-6"/>
        </w:rPr>
        <w:t xml:space="preserve"> </w:t>
      </w:r>
      <w:r>
        <w:rPr>
          <w:rFonts w:ascii="Arial" w:hAnsi="Arial"/>
          <w:b/>
        </w:rPr>
        <w:t>04:</w:t>
      </w:r>
      <w:r>
        <w:rPr>
          <w:rFonts w:ascii="Arial" w:hAnsi="Arial"/>
          <w:b/>
          <w:spacing w:val="-3"/>
        </w:rPr>
        <w:t xml:space="preserve"> </w:t>
      </w:r>
      <w:r>
        <w:t>Rua</w:t>
      </w:r>
      <w:r>
        <w:rPr>
          <w:spacing w:val="-3"/>
        </w:rPr>
        <w:t xml:space="preserve"> </w:t>
      </w:r>
      <w:r>
        <w:t>General</w:t>
      </w:r>
      <w:r>
        <w:rPr>
          <w:spacing w:val="-4"/>
        </w:rPr>
        <w:t xml:space="preserve"> </w:t>
      </w:r>
      <w:r>
        <w:t>Rondon</w:t>
      </w:r>
      <w:r>
        <w:rPr>
          <w:spacing w:val="-3"/>
        </w:rPr>
        <w:t xml:space="preserve"> </w:t>
      </w:r>
      <w:r>
        <w:t>(próximo</w:t>
      </w:r>
      <w:r>
        <w:rPr>
          <w:spacing w:val="-6"/>
        </w:rPr>
        <w:t xml:space="preserve"> </w:t>
      </w:r>
      <w:r>
        <w:t>ao</w:t>
      </w:r>
      <w:r>
        <w:rPr>
          <w:spacing w:val="-2"/>
        </w:rPr>
        <w:t xml:space="preserve"> </w:t>
      </w:r>
      <w:r>
        <w:t>n°400),</w:t>
      </w:r>
      <w:r>
        <w:rPr>
          <w:spacing w:val="-5"/>
        </w:rPr>
        <w:t xml:space="preserve"> </w:t>
      </w:r>
      <w:r>
        <w:rPr>
          <w:spacing w:val="-2"/>
        </w:rPr>
        <w:t>Quitandinha;</w:t>
      </w:r>
    </w:p>
    <w:p w14:paraId="2A7D8A34" w14:textId="77777777" w:rsidR="008A20DA" w:rsidRDefault="00DA0C0F">
      <w:pPr>
        <w:pStyle w:val="PargrafodaLista"/>
        <w:numPr>
          <w:ilvl w:val="0"/>
          <w:numId w:val="7"/>
        </w:numPr>
        <w:tabs>
          <w:tab w:val="left" w:pos="858"/>
        </w:tabs>
        <w:spacing w:before="106"/>
        <w:ind w:left="858" w:hanging="358"/>
      </w:pPr>
      <w:r>
        <w:rPr>
          <w:rFonts w:ascii="Arial" w:hAnsi="Arial"/>
          <w:b/>
        </w:rPr>
        <w:t>RAC</w:t>
      </w:r>
      <w:r>
        <w:rPr>
          <w:rFonts w:ascii="Arial" w:hAnsi="Arial"/>
          <w:b/>
          <w:spacing w:val="-3"/>
        </w:rPr>
        <w:t xml:space="preserve"> </w:t>
      </w:r>
      <w:r>
        <w:rPr>
          <w:rFonts w:ascii="Arial" w:hAnsi="Arial"/>
          <w:b/>
        </w:rPr>
        <w:t>05:</w:t>
      </w:r>
      <w:r>
        <w:rPr>
          <w:rFonts w:ascii="Arial" w:hAnsi="Arial"/>
          <w:b/>
          <w:spacing w:val="-2"/>
        </w:rPr>
        <w:t xml:space="preserve"> </w:t>
      </w:r>
      <w:r>
        <w:t>Ponte</w:t>
      </w:r>
      <w:r>
        <w:rPr>
          <w:spacing w:val="-3"/>
        </w:rPr>
        <w:t xml:space="preserve"> </w:t>
      </w:r>
      <w:r>
        <w:t>Fones</w:t>
      </w:r>
      <w:r>
        <w:rPr>
          <w:spacing w:val="-5"/>
        </w:rPr>
        <w:t xml:space="preserve"> </w:t>
      </w:r>
      <w:r>
        <w:t>–</w:t>
      </w:r>
      <w:r>
        <w:rPr>
          <w:spacing w:val="-4"/>
        </w:rPr>
        <w:t xml:space="preserve"> </w:t>
      </w:r>
      <w:r>
        <w:t>Rua</w:t>
      </w:r>
      <w:r>
        <w:rPr>
          <w:spacing w:val="-2"/>
        </w:rPr>
        <w:t xml:space="preserve"> </w:t>
      </w:r>
      <w:r>
        <w:t>Coronel</w:t>
      </w:r>
      <w:r>
        <w:rPr>
          <w:spacing w:val="-2"/>
        </w:rPr>
        <w:t xml:space="preserve"> </w:t>
      </w:r>
      <w:r>
        <w:t>Veiga</w:t>
      </w:r>
      <w:r>
        <w:rPr>
          <w:spacing w:val="-5"/>
        </w:rPr>
        <w:t xml:space="preserve"> </w:t>
      </w:r>
      <w:r>
        <w:t>(próximo</w:t>
      </w:r>
      <w:r>
        <w:rPr>
          <w:spacing w:val="-5"/>
        </w:rPr>
        <w:t xml:space="preserve"> </w:t>
      </w:r>
      <w:r>
        <w:t>ao</w:t>
      </w:r>
      <w:r>
        <w:rPr>
          <w:spacing w:val="-1"/>
        </w:rPr>
        <w:t xml:space="preserve"> </w:t>
      </w:r>
      <w:r>
        <w:t>n°2007),</w:t>
      </w:r>
      <w:r>
        <w:rPr>
          <w:spacing w:val="-3"/>
        </w:rPr>
        <w:t xml:space="preserve"> </w:t>
      </w:r>
      <w:r>
        <w:t>Coronel</w:t>
      </w:r>
      <w:r>
        <w:rPr>
          <w:spacing w:val="-4"/>
        </w:rPr>
        <w:t xml:space="preserve"> </w:t>
      </w:r>
      <w:r>
        <w:rPr>
          <w:spacing w:val="-2"/>
        </w:rPr>
        <w:t>Veiga;</w:t>
      </w:r>
    </w:p>
    <w:p w14:paraId="2D2BA683" w14:textId="77777777" w:rsidR="008A20DA" w:rsidRDefault="00DA0C0F">
      <w:pPr>
        <w:pStyle w:val="PargrafodaLista"/>
        <w:numPr>
          <w:ilvl w:val="0"/>
          <w:numId w:val="7"/>
        </w:numPr>
        <w:tabs>
          <w:tab w:val="left" w:pos="858"/>
        </w:tabs>
        <w:ind w:left="858" w:hanging="358"/>
      </w:pPr>
      <w:r>
        <w:rPr>
          <w:rFonts w:ascii="Arial" w:hAnsi="Arial"/>
          <w:b/>
        </w:rPr>
        <w:t>RAC</w:t>
      </w:r>
      <w:r>
        <w:rPr>
          <w:rFonts w:ascii="Arial" w:hAnsi="Arial"/>
          <w:b/>
          <w:spacing w:val="-6"/>
        </w:rPr>
        <w:t xml:space="preserve"> </w:t>
      </w:r>
      <w:r>
        <w:rPr>
          <w:rFonts w:ascii="Arial" w:hAnsi="Arial"/>
          <w:b/>
        </w:rPr>
        <w:t>06:</w:t>
      </w:r>
      <w:r>
        <w:rPr>
          <w:rFonts w:ascii="Arial" w:hAnsi="Arial"/>
          <w:b/>
          <w:spacing w:val="-2"/>
        </w:rPr>
        <w:t xml:space="preserve"> </w:t>
      </w:r>
      <w:r>
        <w:t>Rua</w:t>
      </w:r>
      <w:r>
        <w:rPr>
          <w:spacing w:val="-2"/>
        </w:rPr>
        <w:t xml:space="preserve"> </w:t>
      </w:r>
      <w:r>
        <w:t>Angélica</w:t>
      </w:r>
      <w:r>
        <w:rPr>
          <w:spacing w:val="-3"/>
        </w:rPr>
        <w:t xml:space="preserve"> </w:t>
      </w:r>
      <w:r>
        <w:t>Lopes</w:t>
      </w:r>
      <w:r>
        <w:rPr>
          <w:spacing w:val="-3"/>
        </w:rPr>
        <w:t xml:space="preserve"> </w:t>
      </w:r>
      <w:r>
        <w:t>de</w:t>
      </w:r>
      <w:r>
        <w:rPr>
          <w:spacing w:val="-3"/>
        </w:rPr>
        <w:t xml:space="preserve"> </w:t>
      </w:r>
      <w:r>
        <w:t>Castro</w:t>
      </w:r>
      <w:r>
        <w:rPr>
          <w:spacing w:val="-4"/>
        </w:rPr>
        <w:t xml:space="preserve"> </w:t>
      </w:r>
      <w:r>
        <w:t>(próximo</w:t>
      </w:r>
      <w:r>
        <w:rPr>
          <w:spacing w:val="-5"/>
        </w:rPr>
        <w:t xml:space="preserve"> </w:t>
      </w:r>
      <w:r>
        <w:t>ao</w:t>
      </w:r>
      <w:r>
        <w:rPr>
          <w:spacing w:val="-1"/>
        </w:rPr>
        <w:t xml:space="preserve"> </w:t>
      </w:r>
      <w:r>
        <w:t>n°399),</w:t>
      </w:r>
      <w:r>
        <w:rPr>
          <w:spacing w:val="-5"/>
        </w:rPr>
        <w:t xml:space="preserve"> </w:t>
      </w:r>
      <w:r>
        <w:rPr>
          <w:spacing w:val="-2"/>
        </w:rPr>
        <w:t>Valparaíso;</w:t>
      </w:r>
    </w:p>
    <w:p w14:paraId="7E9FBD36" w14:textId="77777777" w:rsidR="008A20DA" w:rsidRDefault="00DA0C0F">
      <w:pPr>
        <w:pStyle w:val="PargrafodaLista"/>
        <w:numPr>
          <w:ilvl w:val="0"/>
          <w:numId w:val="7"/>
        </w:numPr>
        <w:tabs>
          <w:tab w:val="left" w:pos="858"/>
        </w:tabs>
        <w:ind w:left="858" w:hanging="358"/>
      </w:pPr>
      <w:r>
        <w:rPr>
          <w:rFonts w:ascii="Arial" w:hAnsi="Arial"/>
          <w:b/>
        </w:rPr>
        <w:t>RAC</w:t>
      </w:r>
      <w:r>
        <w:rPr>
          <w:rFonts w:ascii="Arial" w:hAnsi="Arial"/>
          <w:b/>
          <w:spacing w:val="-6"/>
        </w:rPr>
        <w:t xml:space="preserve"> </w:t>
      </w:r>
      <w:r>
        <w:rPr>
          <w:rFonts w:ascii="Arial" w:hAnsi="Arial"/>
          <w:b/>
        </w:rPr>
        <w:t>07:</w:t>
      </w:r>
      <w:r>
        <w:rPr>
          <w:rFonts w:ascii="Arial" w:hAnsi="Arial"/>
          <w:b/>
          <w:spacing w:val="-3"/>
        </w:rPr>
        <w:t xml:space="preserve"> </w:t>
      </w:r>
      <w:r>
        <w:t>Rua</w:t>
      </w:r>
      <w:r>
        <w:rPr>
          <w:spacing w:val="-2"/>
        </w:rPr>
        <w:t xml:space="preserve"> </w:t>
      </w:r>
      <w:r>
        <w:t>Marquês</w:t>
      </w:r>
      <w:r>
        <w:rPr>
          <w:spacing w:val="-3"/>
        </w:rPr>
        <w:t xml:space="preserve"> </w:t>
      </w:r>
      <w:r>
        <w:t>do</w:t>
      </w:r>
      <w:r>
        <w:rPr>
          <w:spacing w:val="-5"/>
        </w:rPr>
        <w:t xml:space="preserve"> </w:t>
      </w:r>
      <w:r>
        <w:t>Paraná</w:t>
      </w:r>
      <w:r>
        <w:rPr>
          <w:spacing w:val="-6"/>
        </w:rPr>
        <w:t xml:space="preserve"> </w:t>
      </w:r>
      <w:r>
        <w:t>(próximo</w:t>
      </w:r>
      <w:r>
        <w:rPr>
          <w:spacing w:val="-2"/>
        </w:rPr>
        <w:t xml:space="preserve"> </w:t>
      </w:r>
      <w:r>
        <w:t>ao</w:t>
      </w:r>
      <w:r>
        <w:rPr>
          <w:spacing w:val="-4"/>
        </w:rPr>
        <w:t xml:space="preserve"> </w:t>
      </w:r>
      <w:r>
        <w:t>n°253),</w:t>
      </w:r>
      <w:r>
        <w:rPr>
          <w:spacing w:val="-5"/>
        </w:rPr>
        <w:t xml:space="preserve"> </w:t>
      </w:r>
      <w:r>
        <w:rPr>
          <w:spacing w:val="-2"/>
        </w:rPr>
        <w:t>Valparaíso;</w:t>
      </w:r>
    </w:p>
    <w:p w14:paraId="512AC7B6" w14:textId="77777777" w:rsidR="008A20DA" w:rsidRDefault="00DA0C0F">
      <w:pPr>
        <w:pStyle w:val="PargrafodaLista"/>
        <w:numPr>
          <w:ilvl w:val="0"/>
          <w:numId w:val="7"/>
        </w:numPr>
        <w:tabs>
          <w:tab w:val="left" w:pos="858"/>
        </w:tabs>
        <w:ind w:left="858" w:hanging="358"/>
      </w:pPr>
      <w:r>
        <w:rPr>
          <w:rFonts w:ascii="Arial" w:hAnsi="Arial"/>
          <w:b/>
        </w:rPr>
        <w:t>Galeria</w:t>
      </w:r>
      <w:r>
        <w:rPr>
          <w:rFonts w:ascii="Arial" w:hAnsi="Arial"/>
          <w:b/>
          <w:spacing w:val="-7"/>
        </w:rPr>
        <w:t xml:space="preserve"> </w:t>
      </w:r>
      <w:r>
        <w:rPr>
          <w:rFonts w:ascii="Arial" w:hAnsi="Arial"/>
          <w:b/>
        </w:rPr>
        <w:t>complementar</w:t>
      </w:r>
      <w:r>
        <w:rPr>
          <w:rFonts w:ascii="Arial" w:hAnsi="Arial"/>
          <w:b/>
          <w:spacing w:val="-6"/>
        </w:rPr>
        <w:t xml:space="preserve"> </w:t>
      </w:r>
      <w:r>
        <w:rPr>
          <w:rFonts w:ascii="Arial" w:hAnsi="Arial"/>
          <w:b/>
        </w:rPr>
        <w:t>08:</w:t>
      </w:r>
      <w:r>
        <w:rPr>
          <w:rFonts w:ascii="Arial" w:hAnsi="Arial"/>
          <w:b/>
          <w:spacing w:val="-2"/>
        </w:rPr>
        <w:t xml:space="preserve"> </w:t>
      </w:r>
      <w:r>
        <w:t>Rua</w:t>
      </w:r>
      <w:r>
        <w:rPr>
          <w:spacing w:val="-4"/>
        </w:rPr>
        <w:t xml:space="preserve"> </w:t>
      </w:r>
      <w:r>
        <w:t>Olavo</w:t>
      </w:r>
      <w:r>
        <w:rPr>
          <w:spacing w:val="-2"/>
        </w:rPr>
        <w:t xml:space="preserve"> </w:t>
      </w:r>
      <w:r>
        <w:t>Bilac</w:t>
      </w:r>
      <w:r>
        <w:rPr>
          <w:spacing w:val="-2"/>
        </w:rPr>
        <w:t xml:space="preserve"> </w:t>
      </w:r>
      <w:r>
        <w:t>entre</w:t>
      </w:r>
      <w:r>
        <w:rPr>
          <w:spacing w:val="-2"/>
        </w:rPr>
        <w:t xml:space="preserve"> </w:t>
      </w:r>
      <w:r>
        <w:t>o</w:t>
      </w:r>
      <w:r>
        <w:rPr>
          <w:spacing w:val="-2"/>
        </w:rPr>
        <w:t xml:space="preserve"> </w:t>
      </w:r>
      <w:r>
        <w:t>n°01</w:t>
      </w:r>
      <w:r>
        <w:rPr>
          <w:spacing w:val="-4"/>
        </w:rPr>
        <w:t xml:space="preserve"> </w:t>
      </w:r>
      <w:r>
        <w:t>e</w:t>
      </w:r>
      <w:r>
        <w:rPr>
          <w:spacing w:val="-3"/>
        </w:rPr>
        <w:t xml:space="preserve"> </w:t>
      </w:r>
      <w:r>
        <w:t>380,</w:t>
      </w:r>
      <w:r>
        <w:rPr>
          <w:spacing w:val="-1"/>
        </w:rPr>
        <w:t xml:space="preserve"> </w:t>
      </w:r>
      <w:r>
        <w:rPr>
          <w:spacing w:val="-2"/>
        </w:rPr>
        <w:t>Castelânea;</w:t>
      </w:r>
    </w:p>
    <w:p w14:paraId="713C7E23" w14:textId="77777777" w:rsidR="008A20DA" w:rsidRDefault="00DA0C0F">
      <w:pPr>
        <w:pStyle w:val="PargrafodaLista"/>
        <w:numPr>
          <w:ilvl w:val="0"/>
          <w:numId w:val="7"/>
        </w:numPr>
        <w:tabs>
          <w:tab w:val="left" w:pos="858"/>
        </w:tabs>
        <w:spacing w:before="109"/>
        <w:ind w:left="858" w:hanging="358"/>
      </w:pPr>
      <w:r>
        <w:rPr>
          <w:rFonts w:ascii="Arial" w:hAnsi="Arial"/>
          <w:b/>
        </w:rPr>
        <w:t>Galeria</w:t>
      </w:r>
      <w:r>
        <w:rPr>
          <w:rFonts w:ascii="Arial" w:hAnsi="Arial"/>
          <w:b/>
          <w:spacing w:val="-5"/>
        </w:rPr>
        <w:t xml:space="preserve"> </w:t>
      </w:r>
      <w:r>
        <w:rPr>
          <w:rFonts w:ascii="Arial" w:hAnsi="Arial"/>
          <w:b/>
        </w:rPr>
        <w:t>complementar</w:t>
      </w:r>
      <w:r>
        <w:rPr>
          <w:rFonts w:ascii="Arial" w:hAnsi="Arial"/>
          <w:b/>
          <w:spacing w:val="-6"/>
        </w:rPr>
        <w:t xml:space="preserve"> </w:t>
      </w:r>
      <w:r>
        <w:rPr>
          <w:rFonts w:ascii="Arial" w:hAnsi="Arial"/>
          <w:b/>
        </w:rPr>
        <w:t>02:</w:t>
      </w:r>
      <w:r>
        <w:rPr>
          <w:rFonts w:ascii="Arial" w:hAnsi="Arial"/>
          <w:b/>
          <w:spacing w:val="-2"/>
        </w:rPr>
        <w:t xml:space="preserve"> </w:t>
      </w:r>
      <w:r>
        <w:t>Rua</w:t>
      </w:r>
      <w:r>
        <w:rPr>
          <w:spacing w:val="-1"/>
        </w:rPr>
        <w:t xml:space="preserve"> </w:t>
      </w:r>
      <w:r>
        <w:t>Coronel</w:t>
      </w:r>
      <w:r>
        <w:rPr>
          <w:spacing w:val="-2"/>
        </w:rPr>
        <w:t xml:space="preserve"> </w:t>
      </w:r>
      <w:r>
        <w:t>Veiga</w:t>
      </w:r>
      <w:r>
        <w:rPr>
          <w:spacing w:val="-4"/>
        </w:rPr>
        <w:t xml:space="preserve"> </w:t>
      </w:r>
      <w:r>
        <w:t>entre</w:t>
      </w:r>
      <w:r>
        <w:rPr>
          <w:spacing w:val="-5"/>
        </w:rPr>
        <w:t xml:space="preserve"> </w:t>
      </w:r>
      <w:r>
        <w:t>o</w:t>
      </w:r>
      <w:r>
        <w:rPr>
          <w:spacing w:val="-2"/>
        </w:rPr>
        <w:t xml:space="preserve"> </w:t>
      </w:r>
      <w:r>
        <w:t>n°.</w:t>
      </w:r>
      <w:r>
        <w:rPr>
          <w:spacing w:val="-2"/>
        </w:rPr>
        <w:t xml:space="preserve"> </w:t>
      </w:r>
      <w:r>
        <w:t>888</w:t>
      </w:r>
      <w:r>
        <w:rPr>
          <w:spacing w:val="-2"/>
        </w:rPr>
        <w:t xml:space="preserve"> </w:t>
      </w:r>
      <w:r>
        <w:t>e</w:t>
      </w:r>
      <w:r>
        <w:rPr>
          <w:spacing w:val="-6"/>
        </w:rPr>
        <w:t xml:space="preserve"> </w:t>
      </w:r>
      <w:r>
        <w:t>687,</w:t>
      </w:r>
      <w:r>
        <w:rPr>
          <w:spacing w:val="-4"/>
        </w:rPr>
        <w:t xml:space="preserve"> </w:t>
      </w:r>
      <w:r>
        <w:t>Coronel</w:t>
      </w:r>
      <w:r>
        <w:rPr>
          <w:spacing w:val="-2"/>
        </w:rPr>
        <w:t xml:space="preserve"> Veiga;</w:t>
      </w:r>
    </w:p>
    <w:p w14:paraId="38BFE992" w14:textId="77777777" w:rsidR="008A20DA" w:rsidRDefault="00DA0C0F">
      <w:pPr>
        <w:pStyle w:val="PargrafodaLista"/>
        <w:numPr>
          <w:ilvl w:val="0"/>
          <w:numId w:val="7"/>
        </w:numPr>
        <w:tabs>
          <w:tab w:val="left" w:pos="858"/>
        </w:tabs>
        <w:ind w:left="858" w:hanging="358"/>
      </w:pPr>
      <w:r>
        <w:rPr>
          <w:rFonts w:ascii="Arial" w:hAnsi="Arial"/>
          <w:b/>
        </w:rPr>
        <w:t>Galeria</w:t>
      </w:r>
      <w:r>
        <w:rPr>
          <w:rFonts w:ascii="Arial" w:hAnsi="Arial"/>
          <w:b/>
          <w:spacing w:val="-7"/>
        </w:rPr>
        <w:t xml:space="preserve"> </w:t>
      </w:r>
      <w:r>
        <w:rPr>
          <w:rFonts w:ascii="Arial" w:hAnsi="Arial"/>
          <w:b/>
        </w:rPr>
        <w:t>complementar</w:t>
      </w:r>
      <w:r>
        <w:rPr>
          <w:rFonts w:ascii="Arial" w:hAnsi="Arial"/>
          <w:b/>
          <w:spacing w:val="-6"/>
        </w:rPr>
        <w:t xml:space="preserve"> </w:t>
      </w:r>
      <w:r>
        <w:rPr>
          <w:rFonts w:ascii="Arial" w:hAnsi="Arial"/>
          <w:b/>
        </w:rPr>
        <w:t>03:</w:t>
      </w:r>
      <w:r>
        <w:rPr>
          <w:rFonts w:ascii="Arial" w:hAnsi="Arial"/>
          <w:b/>
          <w:spacing w:val="-3"/>
        </w:rPr>
        <w:t xml:space="preserve"> </w:t>
      </w:r>
      <w:r>
        <w:t>Rua Coronel</w:t>
      </w:r>
      <w:r>
        <w:rPr>
          <w:spacing w:val="-3"/>
        </w:rPr>
        <w:t xml:space="preserve"> </w:t>
      </w:r>
      <w:r>
        <w:t>Veiga</w:t>
      </w:r>
      <w:r>
        <w:rPr>
          <w:spacing w:val="-4"/>
        </w:rPr>
        <w:t xml:space="preserve"> </w:t>
      </w:r>
      <w:r>
        <w:t>entre</w:t>
      </w:r>
      <w:r>
        <w:rPr>
          <w:spacing w:val="-5"/>
        </w:rPr>
        <w:t xml:space="preserve"> </w:t>
      </w:r>
      <w:r>
        <w:t>o</w:t>
      </w:r>
      <w:r>
        <w:rPr>
          <w:spacing w:val="-2"/>
        </w:rPr>
        <w:t xml:space="preserve"> </w:t>
      </w:r>
      <w:r>
        <w:t>n°</w:t>
      </w:r>
      <w:r>
        <w:rPr>
          <w:spacing w:val="-3"/>
        </w:rPr>
        <w:t xml:space="preserve"> </w:t>
      </w:r>
      <w:r>
        <w:t>1.520</w:t>
      </w:r>
      <w:r>
        <w:rPr>
          <w:spacing w:val="-2"/>
        </w:rPr>
        <w:t xml:space="preserve"> </w:t>
      </w:r>
      <w:r>
        <w:t>e</w:t>
      </w:r>
      <w:r>
        <w:rPr>
          <w:spacing w:val="-5"/>
        </w:rPr>
        <w:t xml:space="preserve"> </w:t>
      </w:r>
      <w:r>
        <w:t>1.130,</w:t>
      </w:r>
      <w:r>
        <w:rPr>
          <w:spacing w:val="-4"/>
        </w:rPr>
        <w:t xml:space="preserve"> </w:t>
      </w:r>
      <w:r>
        <w:t>Coronel</w:t>
      </w:r>
      <w:r>
        <w:rPr>
          <w:spacing w:val="-2"/>
        </w:rPr>
        <w:t xml:space="preserve"> Veiga;</w:t>
      </w:r>
    </w:p>
    <w:p w14:paraId="35704C66" w14:textId="77777777" w:rsidR="008A20DA" w:rsidRDefault="00DA0C0F">
      <w:pPr>
        <w:pStyle w:val="PargrafodaLista"/>
        <w:numPr>
          <w:ilvl w:val="0"/>
          <w:numId w:val="7"/>
        </w:numPr>
        <w:tabs>
          <w:tab w:val="left" w:pos="858"/>
        </w:tabs>
        <w:ind w:left="858" w:hanging="358"/>
      </w:pPr>
      <w:r>
        <w:rPr>
          <w:rFonts w:ascii="Arial" w:hAnsi="Arial"/>
          <w:b/>
        </w:rPr>
        <w:t>Praça</w:t>
      </w:r>
      <w:r>
        <w:rPr>
          <w:rFonts w:ascii="Arial" w:hAnsi="Arial"/>
          <w:b/>
          <w:spacing w:val="-6"/>
        </w:rPr>
        <w:t xml:space="preserve"> </w:t>
      </w:r>
      <w:r>
        <w:rPr>
          <w:rFonts w:ascii="Arial" w:hAnsi="Arial"/>
          <w:b/>
        </w:rPr>
        <w:t>pública</w:t>
      </w:r>
      <w:r>
        <w:rPr>
          <w:rFonts w:ascii="Arial" w:hAnsi="Arial"/>
          <w:b/>
          <w:spacing w:val="-1"/>
        </w:rPr>
        <w:t xml:space="preserve"> </w:t>
      </w:r>
      <w:r>
        <w:rPr>
          <w:rFonts w:ascii="Arial" w:hAnsi="Arial"/>
          <w:b/>
        </w:rPr>
        <w:t>sobre</w:t>
      </w:r>
      <w:r>
        <w:rPr>
          <w:rFonts w:ascii="Arial" w:hAnsi="Arial"/>
          <w:b/>
          <w:spacing w:val="-5"/>
        </w:rPr>
        <w:t xml:space="preserve"> </w:t>
      </w:r>
      <w:r>
        <w:rPr>
          <w:rFonts w:ascii="Arial" w:hAnsi="Arial"/>
          <w:b/>
        </w:rPr>
        <w:t>RAC</w:t>
      </w:r>
      <w:r>
        <w:rPr>
          <w:rFonts w:ascii="Arial" w:hAnsi="Arial"/>
          <w:b/>
          <w:spacing w:val="-3"/>
        </w:rPr>
        <w:t xml:space="preserve"> </w:t>
      </w:r>
      <w:r>
        <w:rPr>
          <w:rFonts w:ascii="Arial" w:hAnsi="Arial"/>
          <w:b/>
        </w:rPr>
        <w:t>04</w:t>
      </w:r>
      <w:r>
        <w:rPr>
          <w:rFonts w:ascii="Arial" w:hAnsi="Arial"/>
          <w:b/>
          <w:spacing w:val="-2"/>
        </w:rPr>
        <w:t xml:space="preserve"> </w:t>
      </w:r>
      <w:r>
        <w:rPr>
          <w:rFonts w:ascii="Arial" w:hAnsi="Arial"/>
          <w:b/>
        </w:rPr>
        <w:t>-</w:t>
      </w:r>
      <w:r>
        <w:rPr>
          <w:rFonts w:ascii="Arial" w:hAnsi="Arial"/>
          <w:b/>
          <w:spacing w:val="-3"/>
        </w:rPr>
        <w:t xml:space="preserve"> </w:t>
      </w:r>
      <w:r>
        <w:t>Rua</w:t>
      </w:r>
      <w:r>
        <w:rPr>
          <w:spacing w:val="-5"/>
        </w:rPr>
        <w:t xml:space="preserve"> </w:t>
      </w:r>
      <w:r>
        <w:t>General</w:t>
      </w:r>
      <w:r>
        <w:rPr>
          <w:spacing w:val="-4"/>
        </w:rPr>
        <w:t xml:space="preserve"> </w:t>
      </w:r>
      <w:r>
        <w:t>Rondon</w:t>
      </w:r>
      <w:r>
        <w:rPr>
          <w:spacing w:val="-1"/>
        </w:rPr>
        <w:t xml:space="preserve"> </w:t>
      </w:r>
      <w:r>
        <w:t>(próximo</w:t>
      </w:r>
      <w:r>
        <w:rPr>
          <w:spacing w:val="-5"/>
        </w:rPr>
        <w:t xml:space="preserve"> </w:t>
      </w:r>
      <w:r>
        <w:t>ao</w:t>
      </w:r>
      <w:r>
        <w:rPr>
          <w:spacing w:val="-3"/>
        </w:rPr>
        <w:t xml:space="preserve"> </w:t>
      </w:r>
      <w:r>
        <w:t>n°400),</w:t>
      </w:r>
      <w:r>
        <w:rPr>
          <w:spacing w:val="-5"/>
        </w:rPr>
        <w:t xml:space="preserve"> </w:t>
      </w:r>
      <w:r>
        <w:rPr>
          <w:spacing w:val="-2"/>
        </w:rPr>
        <w:t>Quitandinha.</w:t>
      </w:r>
    </w:p>
    <w:p w14:paraId="302FAE09" w14:textId="77777777" w:rsidR="008A20DA" w:rsidRDefault="008A20DA">
      <w:pPr>
        <w:pStyle w:val="Corpodetexto"/>
        <w:ind w:left="0" w:firstLine="0"/>
      </w:pPr>
    </w:p>
    <w:p w14:paraId="67A32517" w14:textId="69410209" w:rsidR="007071E1" w:rsidRDefault="007071E1">
      <w:pPr>
        <w:pStyle w:val="Corpodetexto"/>
        <w:spacing w:before="179"/>
        <w:ind w:left="0" w:firstLine="0"/>
      </w:pPr>
    </w:p>
    <w:p w14:paraId="65386E46" w14:textId="77777777" w:rsidR="008A20DA" w:rsidRDefault="00DA0C0F">
      <w:pPr>
        <w:pStyle w:val="Ttulo2"/>
        <w:numPr>
          <w:ilvl w:val="1"/>
          <w:numId w:val="15"/>
        </w:numPr>
        <w:tabs>
          <w:tab w:val="left" w:pos="568"/>
        </w:tabs>
        <w:ind w:left="568" w:hanging="428"/>
      </w:pPr>
      <w:r>
        <w:t>Prazo</w:t>
      </w:r>
      <w:r>
        <w:rPr>
          <w:spacing w:val="-6"/>
        </w:rPr>
        <w:t xml:space="preserve"> </w:t>
      </w:r>
      <w:r>
        <w:t>e</w:t>
      </w:r>
      <w:r>
        <w:rPr>
          <w:spacing w:val="-3"/>
        </w:rPr>
        <w:t xml:space="preserve"> </w:t>
      </w:r>
      <w:r>
        <w:t>validade</w:t>
      </w:r>
      <w:r>
        <w:rPr>
          <w:spacing w:val="-4"/>
        </w:rPr>
        <w:t xml:space="preserve"> </w:t>
      </w:r>
      <w:r>
        <w:t>da</w:t>
      </w:r>
      <w:r>
        <w:rPr>
          <w:spacing w:val="-2"/>
        </w:rPr>
        <w:t xml:space="preserve"> proposta:</w:t>
      </w:r>
    </w:p>
    <w:p w14:paraId="40EB6073" w14:textId="77777777" w:rsidR="008A20DA" w:rsidRDefault="008A20DA">
      <w:pPr>
        <w:pStyle w:val="Ttulo2"/>
        <w:sectPr w:rsidR="008A20DA">
          <w:pgSz w:w="11910" w:h="16840"/>
          <w:pgMar w:top="2360" w:right="992" w:bottom="280" w:left="992" w:header="643" w:footer="0" w:gutter="0"/>
          <w:cols w:space="720"/>
        </w:sectPr>
      </w:pPr>
    </w:p>
    <w:p w14:paraId="20E000A2" w14:textId="77777777" w:rsidR="008A20DA" w:rsidRDefault="00DA0C0F">
      <w:pPr>
        <w:pStyle w:val="Corpodetexto"/>
        <w:spacing w:before="175"/>
        <w:ind w:left="849" w:firstLine="0"/>
      </w:pPr>
      <w:r>
        <w:lastRenderedPageBreak/>
        <w:t>O</w:t>
      </w:r>
      <w:r>
        <w:rPr>
          <w:spacing w:val="-3"/>
        </w:rPr>
        <w:t xml:space="preserve"> </w:t>
      </w:r>
      <w:r>
        <w:t>prazo</w:t>
      </w:r>
      <w:r>
        <w:rPr>
          <w:spacing w:val="-1"/>
        </w:rPr>
        <w:t xml:space="preserve"> </w:t>
      </w:r>
      <w:r>
        <w:t>da</w:t>
      </w:r>
      <w:r>
        <w:rPr>
          <w:spacing w:val="-2"/>
        </w:rPr>
        <w:t xml:space="preserve"> </w:t>
      </w:r>
      <w:r>
        <w:t>proposta</w:t>
      </w:r>
      <w:r>
        <w:rPr>
          <w:spacing w:val="-5"/>
        </w:rPr>
        <w:t xml:space="preserve"> </w:t>
      </w:r>
      <w:r>
        <w:t>não</w:t>
      </w:r>
      <w:r>
        <w:rPr>
          <w:spacing w:val="-4"/>
        </w:rPr>
        <w:t xml:space="preserve"> </w:t>
      </w:r>
      <w:r>
        <w:t>poderá</w:t>
      </w:r>
      <w:r>
        <w:rPr>
          <w:spacing w:val="-6"/>
        </w:rPr>
        <w:t xml:space="preserve"> </w:t>
      </w:r>
      <w:r>
        <w:t>ser</w:t>
      </w:r>
      <w:r>
        <w:rPr>
          <w:spacing w:val="-2"/>
        </w:rPr>
        <w:t xml:space="preserve"> </w:t>
      </w:r>
      <w:r>
        <w:t>inferior</w:t>
      </w:r>
      <w:r>
        <w:rPr>
          <w:spacing w:val="-3"/>
        </w:rPr>
        <w:t xml:space="preserve"> </w:t>
      </w:r>
      <w:r>
        <w:t>a</w:t>
      </w:r>
      <w:r>
        <w:rPr>
          <w:spacing w:val="-4"/>
        </w:rPr>
        <w:t xml:space="preserve"> </w:t>
      </w:r>
      <w:r>
        <w:t>60</w:t>
      </w:r>
      <w:r>
        <w:rPr>
          <w:spacing w:val="-4"/>
        </w:rPr>
        <w:t xml:space="preserve"> </w:t>
      </w:r>
      <w:r>
        <w:t>(sessenta)</w:t>
      </w:r>
      <w:r>
        <w:rPr>
          <w:spacing w:val="-2"/>
        </w:rPr>
        <w:t xml:space="preserve"> dias.</w:t>
      </w:r>
    </w:p>
    <w:p w14:paraId="4C850D0F" w14:textId="77777777" w:rsidR="008A20DA" w:rsidRDefault="008A20DA">
      <w:pPr>
        <w:pStyle w:val="Corpodetexto"/>
        <w:spacing w:before="252"/>
        <w:ind w:left="0" w:firstLine="0"/>
      </w:pPr>
    </w:p>
    <w:p w14:paraId="2752D9DC" w14:textId="77777777" w:rsidR="008A20DA" w:rsidRDefault="00DA0C0F">
      <w:pPr>
        <w:pStyle w:val="Ttulo2"/>
        <w:numPr>
          <w:ilvl w:val="1"/>
          <w:numId w:val="15"/>
        </w:numPr>
        <w:tabs>
          <w:tab w:val="left" w:pos="568"/>
        </w:tabs>
        <w:ind w:left="568" w:hanging="428"/>
      </w:pPr>
      <w:r>
        <w:t>Descrição</w:t>
      </w:r>
      <w:r>
        <w:rPr>
          <w:spacing w:val="-8"/>
        </w:rPr>
        <w:t xml:space="preserve"> </w:t>
      </w:r>
      <w:r>
        <w:t>detalhada</w:t>
      </w:r>
      <w:r>
        <w:rPr>
          <w:spacing w:val="-4"/>
        </w:rPr>
        <w:t xml:space="preserve"> </w:t>
      </w:r>
      <w:r>
        <w:t>do</w:t>
      </w:r>
      <w:r>
        <w:rPr>
          <w:spacing w:val="-4"/>
        </w:rPr>
        <w:t xml:space="preserve"> </w:t>
      </w:r>
      <w:r>
        <w:rPr>
          <w:spacing w:val="-2"/>
        </w:rPr>
        <w:t>serviço:</w:t>
      </w:r>
    </w:p>
    <w:p w14:paraId="307C857E" w14:textId="77777777" w:rsidR="008A20DA" w:rsidRDefault="008A20DA">
      <w:pPr>
        <w:pStyle w:val="Corpodetexto"/>
        <w:ind w:left="0" w:firstLine="0"/>
        <w:rPr>
          <w:rFonts w:ascii="Arial"/>
          <w:b/>
          <w:sz w:val="20"/>
        </w:rPr>
      </w:pPr>
    </w:p>
    <w:p w14:paraId="341A11EF" w14:textId="77777777" w:rsidR="008A20DA" w:rsidRDefault="008A20DA">
      <w:pPr>
        <w:pStyle w:val="Corpodetexto"/>
        <w:spacing w:before="50" w:after="1"/>
        <w:ind w:left="0" w:firstLine="0"/>
        <w:rPr>
          <w:rFonts w:ascii="Arial"/>
          <w:b/>
          <w:sz w:val="20"/>
        </w:rPr>
      </w:pPr>
    </w:p>
    <w:tbl>
      <w:tblPr>
        <w:tblStyle w:val="TableNormal"/>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2"/>
        <w:gridCol w:w="3664"/>
        <w:gridCol w:w="1984"/>
        <w:gridCol w:w="2445"/>
      </w:tblGrid>
      <w:tr w:rsidR="008A20DA" w14:paraId="3ECF7CB6" w14:textId="77777777">
        <w:trPr>
          <w:trHeight w:val="378"/>
        </w:trPr>
        <w:tc>
          <w:tcPr>
            <w:tcW w:w="1442" w:type="dxa"/>
            <w:shd w:val="clear" w:color="auto" w:fill="D8D8D8"/>
          </w:tcPr>
          <w:p w14:paraId="672ECB86" w14:textId="77777777" w:rsidR="008A20DA" w:rsidRDefault="00DA0C0F">
            <w:pPr>
              <w:pStyle w:val="TableParagraph"/>
              <w:spacing w:line="248" w:lineRule="exact"/>
              <w:ind w:left="69"/>
              <w:rPr>
                <w:rFonts w:ascii="Arial"/>
                <w:b/>
              </w:rPr>
            </w:pPr>
            <w:r>
              <w:rPr>
                <w:rFonts w:ascii="Arial"/>
                <w:b/>
                <w:spacing w:val="-4"/>
              </w:rPr>
              <w:t>ITEM</w:t>
            </w:r>
          </w:p>
        </w:tc>
        <w:tc>
          <w:tcPr>
            <w:tcW w:w="3664" w:type="dxa"/>
            <w:shd w:val="clear" w:color="auto" w:fill="D8D8D8"/>
          </w:tcPr>
          <w:p w14:paraId="0942BB62" w14:textId="77777777" w:rsidR="008A20DA" w:rsidRDefault="00DA0C0F">
            <w:pPr>
              <w:pStyle w:val="TableParagraph"/>
              <w:spacing w:line="248" w:lineRule="exact"/>
              <w:ind w:left="72"/>
              <w:rPr>
                <w:rFonts w:ascii="Arial" w:hAnsi="Arial"/>
                <w:b/>
              </w:rPr>
            </w:pPr>
            <w:r>
              <w:rPr>
                <w:rFonts w:ascii="Arial" w:hAnsi="Arial"/>
                <w:b/>
                <w:spacing w:val="-2"/>
              </w:rPr>
              <w:t>ESPECIFICAÇÕES</w:t>
            </w:r>
          </w:p>
        </w:tc>
        <w:tc>
          <w:tcPr>
            <w:tcW w:w="1984" w:type="dxa"/>
            <w:shd w:val="clear" w:color="auto" w:fill="D8D8D8"/>
          </w:tcPr>
          <w:p w14:paraId="601B6110" w14:textId="77777777" w:rsidR="008A20DA" w:rsidRDefault="00DA0C0F">
            <w:pPr>
              <w:pStyle w:val="TableParagraph"/>
              <w:spacing w:line="248" w:lineRule="exact"/>
              <w:ind w:left="70"/>
              <w:rPr>
                <w:rFonts w:ascii="Arial" w:hAnsi="Arial"/>
                <w:b/>
              </w:rPr>
            </w:pPr>
            <w:r>
              <w:rPr>
                <w:rFonts w:ascii="Arial" w:hAnsi="Arial"/>
                <w:b/>
                <w:spacing w:val="-2"/>
              </w:rPr>
              <w:t>APRESENTAÇÃO</w:t>
            </w:r>
          </w:p>
        </w:tc>
        <w:tc>
          <w:tcPr>
            <w:tcW w:w="2445" w:type="dxa"/>
            <w:shd w:val="clear" w:color="auto" w:fill="D8D8D8"/>
          </w:tcPr>
          <w:p w14:paraId="15678113" w14:textId="77777777" w:rsidR="008A20DA" w:rsidRDefault="00DA0C0F">
            <w:pPr>
              <w:pStyle w:val="TableParagraph"/>
              <w:spacing w:line="248" w:lineRule="exact"/>
              <w:ind w:left="186"/>
              <w:rPr>
                <w:rFonts w:ascii="Arial"/>
                <w:b/>
              </w:rPr>
            </w:pPr>
            <w:r>
              <w:rPr>
                <w:rFonts w:ascii="Arial"/>
                <w:b/>
                <w:spacing w:val="-2"/>
              </w:rPr>
              <w:t>QUANTIDADE</w:t>
            </w:r>
          </w:p>
        </w:tc>
      </w:tr>
      <w:tr w:rsidR="008A20DA" w14:paraId="63CA99E9" w14:textId="77777777" w:rsidTr="007071E1">
        <w:trPr>
          <w:trHeight w:val="3155"/>
        </w:trPr>
        <w:tc>
          <w:tcPr>
            <w:tcW w:w="1442" w:type="dxa"/>
          </w:tcPr>
          <w:p w14:paraId="38F01E8B" w14:textId="77777777" w:rsidR="008A20DA" w:rsidRDefault="008A20DA">
            <w:pPr>
              <w:pStyle w:val="TableParagraph"/>
              <w:spacing w:before="123"/>
              <w:rPr>
                <w:rFonts w:ascii="Arial"/>
                <w:b/>
              </w:rPr>
            </w:pPr>
          </w:p>
          <w:p w14:paraId="6ED09ED3" w14:textId="77777777" w:rsidR="008A20DA" w:rsidRDefault="00DA0C0F">
            <w:pPr>
              <w:pStyle w:val="TableParagraph"/>
              <w:ind w:left="69"/>
            </w:pPr>
            <w:r>
              <w:rPr>
                <w:spacing w:val="-5"/>
              </w:rPr>
              <w:t>01</w:t>
            </w:r>
          </w:p>
        </w:tc>
        <w:tc>
          <w:tcPr>
            <w:tcW w:w="3664" w:type="dxa"/>
          </w:tcPr>
          <w:p w14:paraId="7DC86B3D" w14:textId="4CB6370C" w:rsidR="008A20DA" w:rsidRDefault="007071E1">
            <w:pPr>
              <w:pStyle w:val="TableParagraph"/>
              <w:spacing w:line="252" w:lineRule="exact"/>
              <w:ind w:left="72"/>
            </w:pPr>
            <w:r>
              <w:t>CONTRATAÇÃO DE EMPRESA DE ENGENHARIA ESPECIALIZADA PARA: ELABORAÇÃO DE PROJETOS BÁSICO E EXECUTIVO;</w:t>
            </w:r>
            <w:r>
              <w:rPr>
                <w:spacing w:val="-16"/>
              </w:rPr>
              <w:t xml:space="preserve"> </w:t>
            </w:r>
            <w:r>
              <w:t>EXECUÇÃO</w:t>
            </w:r>
            <w:r>
              <w:rPr>
                <w:spacing w:val="-15"/>
              </w:rPr>
              <w:t xml:space="preserve"> </w:t>
            </w:r>
            <w:r>
              <w:t>DA</w:t>
            </w:r>
            <w:r>
              <w:rPr>
                <w:spacing w:val="-15"/>
              </w:rPr>
              <w:t xml:space="preserve"> </w:t>
            </w:r>
            <w:r>
              <w:t>OBRA</w:t>
            </w:r>
            <w:r>
              <w:rPr>
                <w:spacing w:val="-16"/>
              </w:rPr>
              <w:t xml:space="preserve"> </w:t>
            </w:r>
            <w:r>
              <w:t>DE</w:t>
            </w:r>
            <w:r>
              <w:rPr>
                <w:spacing w:val="-15"/>
              </w:rPr>
              <w:t xml:space="preserve"> </w:t>
            </w:r>
            <w:r>
              <w:t>IMPLANTAÇÃO</w:t>
            </w:r>
            <w:r>
              <w:rPr>
                <w:spacing w:val="-15"/>
              </w:rPr>
              <w:t xml:space="preserve"> </w:t>
            </w:r>
            <w:r>
              <w:t>DE</w:t>
            </w:r>
            <w:r>
              <w:rPr>
                <w:spacing w:val="-15"/>
              </w:rPr>
              <w:t xml:space="preserve"> </w:t>
            </w:r>
            <w:r>
              <w:t>RESERVATÓRIOS</w:t>
            </w:r>
            <w:r>
              <w:rPr>
                <w:spacing w:val="-16"/>
              </w:rPr>
              <w:t xml:space="preserve"> </w:t>
            </w:r>
            <w:r>
              <w:t>DE</w:t>
            </w:r>
            <w:r>
              <w:rPr>
                <w:spacing w:val="-15"/>
              </w:rPr>
              <w:t xml:space="preserve"> </w:t>
            </w:r>
            <w:r>
              <w:t>AMORTECIMENTO</w:t>
            </w:r>
            <w:r>
              <w:rPr>
                <w:spacing w:val="-15"/>
              </w:rPr>
              <w:t xml:space="preserve"> </w:t>
            </w:r>
            <w:r>
              <w:t>DE</w:t>
            </w:r>
            <w:r>
              <w:rPr>
                <w:spacing w:val="-16"/>
              </w:rPr>
              <w:t xml:space="preserve"> </w:t>
            </w:r>
            <w:r>
              <w:t>CHEIAS</w:t>
            </w:r>
            <w:r>
              <w:rPr>
                <w:spacing w:val="-15"/>
              </w:rPr>
              <w:t xml:space="preserve"> </w:t>
            </w:r>
            <w:r>
              <w:t>E</w:t>
            </w:r>
            <w:r>
              <w:rPr>
                <w:spacing w:val="-15"/>
              </w:rPr>
              <w:t xml:space="preserve"> </w:t>
            </w:r>
            <w:r>
              <w:t>GALERIAS CELULARES PARA CONTROLE DE CHEIAS NA BACIA DO RIO QUITANDINHA, EM PETRÓPOLIS/RJ</w:t>
            </w:r>
          </w:p>
        </w:tc>
        <w:tc>
          <w:tcPr>
            <w:tcW w:w="1984" w:type="dxa"/>
          </w:tcPr>
          <w:p w14:paraId="0CC6ED69" w14:textId="77777777" w:rsidR="008A20DA" w:rsidRDefault="008A20DA">
            <w:pPr>
              <w:pStyle w:val="TableParagraph"/>
              <w:spacing w:before="123"/>
              <w:rPr>
                <w:rFonts w:ascii="Arial"/>
                <w:b/>
              </w:rPr>
            </w:pPr>
          </w:p>
          <w:p w14:paraId="468E9E80" w14:textId="77777777" w:rsidR="008A20DA" w:rsidRDefault="00DA0C0F">
            <w:pPr>
              <w:pStyle w:val="TableParagraph"/>
              <w:ind w:left="70"/>
            </w:pPr>
            <w:r>
              <w:rPr>
                <w:spacing w:val="-2"/>
              </w:rPr>
              <w:t>UNIDADE</w:t>
            </w:r>
          </w:p>
        </w:tc>
        <w:tc>
          <w:tcPr>
            <w:tcW w:w="2445" w:type="dxa"/>
          </w:tcPr>
          <w:p w14:paraId="686367AB" w14:textId="77777777" w:rsidR="008A20DA" w:rsidRDefault="008A20DA">
            <w:pPr>
              <w:pStyle w:val="TableParagraph"/>
              <w:spacing w:before="123"/>
              <w:rPr>
                <w:rFonts w:ascii="Arial"/>
                <w:b/>
              </w:rPr>
            </w:pPr>
          </w:p>
          <w:p w14:paraId="488CFCCA" w14:textId="77777777" w:rsidR="008A20DA" w:rsidRDefault="00DA0C0F">
            <w:pPr>
              <w:pStyle w:val="TableParagraph"/>
              <w:ind w:left="73"/>
            </w:pPr>
            <w:r>
              <w:rPr>
                <w:spacing w:val="-5"/>
              </w:rPr>
              <w:t>1,0</w:t>
            </w:r>
          </w:p>
        </w:tc>
      </w:tr>
    </w:tbl>
    <w:p w14:paraId="6E7F7940" w14:textId="77777777" w:rsidR="008A20DA" w:rsidRDefault="008A20DA">
      <w:pPr>
        <w:pStyle w:val="Corpodetexto"/>
        <w:ind w:left="0" w:firstLine="0"/>
        <w:rPr>
          <w:rFonts w:ascii="Arial"/>
          <w:b/>
        </w:rPr>
      </w:pPr>
    </w:p>
    <w:p w14:paraId="2B5B84E3" w14:textId="77777777" w:rsidR="008A20DA" w:rsidRDefault="008A20DA">
      <w:pPr>
        <w:pStyle w:val="Corpodetexto"/>
        <w:spacing w:before="248"/>
        <w:ind w:left="0" w:firstLine="0"/>
        <w:rPr>
          <w:rFonts w:ascii="Arial"/>
          <w:b/>
        </w:rPr>
      </w:pPr>
    </w:p>
    <w:p w14:paraId="7105BD06" w14:textId="77777777" w:rsidR="008A20DA" w:rsidRDefault="00DA0C0F">
      <w:pPr>
        <w:pStyle w:val="Ttulo2"/>
        <w:numPr>
          <w:ilvl w:val="1"/>
          <w:numId w:val="15"/>
        </w:numPr>
        <w:tabs>
          <w:tab w:val="left" w:pos="568"/>
        </w:tabs>
        <w:spacing w:before="1"/>
        <w:ind w:left="568" w:hanging="428"/>
      </w:pPr>
      <w:r>
        <w:t>Modalidade</w:t>
      </w:r>
      <w:r>
        <w:rPr>
          <w:spacing w:val="-4"/>
        </w:rPr>
        <w:t xml:space="preserve"> </w:t>
      </w:r>
      <w:r>
        <w:t>de</w:t>
      </w:r>
      <w:r>
        <w:rPr>
          <w:spacing w:val="-4"/>
        </w:rPr>
        <w:t xml:space="preserve"> </w:t>
      </w:r>
      <w:r>
        <w:rPr>
          <w:spacing w:val="-2"/>
        </w:rPr>
        <w:t>Licitação:</w:t>
      </w:r>
    </w:p>
    <w:p w14:paraId="043170BE" w14:textId="77777777" w:rsidR="008A20DA" w:rsidRDefault="00DA0C0F">
      <w:pPr>
        <w:pStyle w:val="Corpodetexto"/>
        <w:spacing w:before="128"/>
        <w:ind w:left="140" w:firstLine="0"/>
      </w:pPr>
      <w:r>
        <w:rPr>
          <w:spacing w:val="-2"/>
        </w:rPr>
        <w:t>Concorrência.</w:t>
      </w:r>
    </w:p>
    <w:p w14:paraId="77BEC951" w14:textId="77777777" w:rsidR="008A20DA" w:rsidRDefault="008A20DA">
      <w:pPr>
        <w:pStyle w:val="Corpodetexto"/>
        <w:spacing w:before="250"/>
        <w:ind w:left="0" w:firstLine="0"/>
      </w:pPr>
    </w:p>
    <w:p w14:paraId="6D3E0D47" w14:textId="77777777" w:rsidR="008A20DA" w:rsidRDefault="00DA0C0F">
      <w:pPr>
        <w:pStyle w:val="Ttulo2"/>
        <w:numPr>
          <w:ilvl w:val="1"/>
          <w:numId w:val="15"/>
        </w:numPr>
        <w:tabs>
          <w:tab w:val="left" w:pos="568"/>
        </w:tabs>
        <w:ind w:left="568" w:hanging="428"/>
      </w:pPr>
      <w:r>
        <w:t>Forma</w:t>
      </w:r>
      <w:r>
        <w:rPr>
          <w:spacing w:val="-5"/>
        </w:rPr>
        <w:t xml:space="preserve"> </w:t>
      </w:r>
      <w:r>
        <w:t>de</w:t>
      </w:r>
      <w:r>
        <w:rPr>
          <w:spacing w:val="-2"/>
        </w:rPr>
        <w:t xml:space="preserve"> Contratação:</w:t>
      </w:r>
    </w:p>
    <w:p w14:paraId="00904985" w14:textId="77777777" w:rsidR="008A20DA" w:rsidRDefault="00DA0C0F">
      <w:pPr>
        <w:pStyle w:val="Corpodetexto"/>
        <w:spacing w:before="129"/>
        <w:ind w:left="140" w:firstLine="0"/>
      </w:pPr>
      <w:r>
        <w:t>Integrada,</w:t>
      </w:r>
      <w:r>
        <w:rPr>
          <w:spacing w:val="-3"/>
        </w:rPr>
        <w:t xml:space="preserve"> </w:t>
      </w:r>
      <w:r>
        <w:t>com</w:t>
      </w:r>
      <w:r>
        <w:rPr>
          <w:spacing w:val="-4"/>
        </w:rPr>
        <w:t xml:space="preserve"> </w:t>
      </w:r>
      <w:r>
        <w:t>execução</w:t>
      </w:r>
      <w:r>
        <w:rPr>
          <w:spacing w:val="-5"/>
        </w:rPr>
        <w:t xml:space="preserve"> </w:t>
      </w:r>
      <w:r>
        <w:t>por</w:t>
      </w:r>
      <w:r>
        <w:rPr>
          <w:spacing w:val="-3"/>
        </w:rPr>
        <w:t xml:space="preserve"> </w:t>
      </w:r>
      <w:r>
        <w:t>preço</w:t>
      </w:r>
      <w:r>
        <w:rPr>
          <w:spacing w:val="-9"/>
        </w:rPr>
        <w:t xml:space="preserve"> </w:t>
      </w:r>
      <w:r>
        <w:rPr>
          <w:spacing w:val="-2"/>
        </w:rPr>
        <w:t>global.</w:t>
      </w:r>
    </w:p>
    <w:p w14:paraId="3A611602" w14:textId="77777777" w:rsidR="008A20DA" w:rsidRDefault="008A20DA">
      <w:pPr>
        <w:pStyle w:val="Corpodetexto"/>
        <w:spacing w:before="252"/>
        <w:ind w:left="0" w:firstLine="0"/>
      </w:pPr>
    </w:p>
    <w:p w14:paraId="39962864" w14:textId="77777777" w:rsidR="008A20DA" w:rsidRDefault="00DA0C0F">
      <w:pPr>
        <w:pStyle w:val="Ttulo2"/>
        <w:numPr>
          <w:ilvl w:val="1"/>
          <w:numId w:val="15"/>
        </w:numPr>
        <w:tabs>
          <w:tab w:val="left" w:pos="568"/>
        </w:tabs>
        <w:ind w:left="568" w:hanging="428"/>
      </w:pPr>
      <w:r>
        <w:t>Forma</w:t>
      </w:r>
      <w:r>
        <w:rPr>
          <w:spacing w:val="-5"/>
        </w:rPr>
        <w:t xml:space="preserve"> </w:t>
      </w:r>
      <w:r>
        <w:t>de</w:t>
      </w:r>
      <w:r>
        <w:rPr>
          <w:spacing w:val="-2"/>
        </w:rPr>
        <w:t xml:space="preserve"> julgamento:</w:t>
      </w:r>
    </w:p>
    <w:p w14:paraId="50984537" w14:textId="54C89BC9" w:rsidR="008A20DA" w:rsidRDefault="00DA0C0F">
      <w:pPr>
        <w:pStyle w:val="Corpodetexto"/>
        <w:spacing w:before="129"/>
        <w:ind w:left="140" w:firstLine="0"/>
        <w:rPr>
          <w:spacing w:val="-2"/>
        </w:rPr>
      </w:pPr>
      <w:r>
        <w:t>Menor</w:t>
      </w:r>
      <w:r>
        <w:rPr>
          <w:spacing w:val="-4"/>
        </w:rPr>
        <w:t xml:space="preserve"> </w:t>
      </w:r>
      <w:r>
        <w:t>preço</w:t>
      </w:r>
      <w:r>
        <w:rPr>
          <w:spacing w:val="-5"/>
        </w:rPr>
        <w:t xml:space="preserve"> </w:t>
      </w:r>
      <w:r>
        <w:rPr>
          <w:spacing w:val="-2"/>
        </w:rPr>
        <w:t>global.</w:t>
      </w:r>
    </w:p>
    <w:p w14:paraId="2F0D3F51" w14:textId="2A42E357" w:rsidR="00FE4084" w:rsidRDefault="00FE4084">
      <w:pPr>
        <w:pStyle w:val="Corpodetexto"/>
        <w:spacing w:before="129"/>
        <w:ind w:left="140" w:firstLine="0"/>
        <w:rPr>
          <w:spacing w:val="-2"/>
        </w:rPr>
      </w:pPr>
    </w:p>
    <w:p w14:paraId="3E0DF55F" w14:textId="228A36A0" w:rsidR="00FE4084" w:rsidRPr="00FE4084" w:rsidRDefault="00FE4084" w:rsidP="00FE4084">
      <w:pPr>
        <w:pStyle w:val="PargrafodaLista"/>
        <w:numPr>
          <w:ilvl w:val="1"/>
          <w:numId w:val="15"/>
        </w:numPr>
        <w:spacing w:line="360" w:lineRule="auto"/>
        <w:ind w:left="567"/>
        <w:jc w:val="both"/>
        <w:rPr>
          <w:rFonts w:ascii="Arial" w:hAnsi="Arial" w:cs="Arial"/>
          <w:b/>
          <w:bCs/>
          <w:sz w:val="23"/>
          <w:szCs w:val="23"/>
        </w:rPr>
      </w:pPr>
      <w:bookmarkStart w:id="0" w:name="_GoBack"/>
      <w:r w:rsidRPr="00FE4084">
        <w:rPr>
          <w:rFonts w:ascii="Arial" w:hAnsi="Arial" w:cs="Arial"/>
          <w:b/>
          <w:bCs/>
          <w:sz w:val="23"/>
          <w:szCs w:val="23"/>
        </w:rPr>
        <w:t>DA INVERSÃO DAS FASES DO CERTAME</w:t>
      </w:r>
    </w:p>
    <w:p w14:paraId="388B225B" w14:textId="77777777" w:rsidR="00FE4084" w:rsidRPr="00FE4084" w:rsidRDefault="00FE4084" w:rsidP="00FE4084">
      <w:pPr>
        <w:tabs>
          <w:tab w:val="left" w:pos="858"/>
          <w:tab w:val="left" w:pos="860"/>
        </w:tabs>
        <w:spacing w:before="128" w:line="355" w:lineRule="auto"/>
        <w:ind w:left="500" w:right="137"/>
        <w:jc w:val="both"/>
      </w:pPr>
      <w:r w:rsidRPr="00FE4084">
        <w:t>Trata-se de intervenção oriunda de convênio firmado entre o Município de Petrópolis e a União Federal, por meio do Ministério das Cidades, com interveniência da Caixa Econômica Federal, que tem por finalidade o controle de cheias da bacia do Rio Quitandinha, nesta cidade.</w:t>
      </w:r>
    </w:p>
    <w:p w14:paraId="4CB1DA58" w14:textId="77777777" w:rsidR="00FE4084" w:rsidRPr="00FE4084" w:rsidRDefault="00FE4084" w:rsidP="00FE4084">
      <w:pPr>
        <w:tabs>
          <w:tab w:val="left" w:pos="858"/>
          <w:tab w:val="left" w:pos="860"/>
        </w:tabs>
        <w:spacing w:before="128" w:line="355" w:lineRule="auto"/>
        <w:ind w:left="500" w:right="137"/>
        <w:jc w:val="both"/>
      </w:pPr>
      <w:r w:rsidRPr="00FE4084">
        <w:t>Serão realizadas diversas intervenções com características variadas e interligadas, conforme previsto no anteprojeto elaborado, que embasa a presente contratação. A contratada deverá possuir habilidades técnicas elevadas e comprovadas, a fim de se possibilite a elaboração de projeto executivo minucioso e execução adequada de obras complexas, habilidades estas que deverão ser comprovadas por robusto acervo técnico.</w:t>
      </w:r>
    </w:p>
    <w:p w14:paraId="5E124147" w14:textId="77777777" w:rsidR="00FE4084" w:rsidRPr="00FE4084" w:rsidRDefault="00FE4084" w:rsidP="00FE4084">
      <w:pPr>
        <w:tabs>
          <w:tab w:val="left" w:pos="858"/>
          <w:tab w:val="left" w:pos="860"/>
        </w:tabs>
        <w:spacing w:before="128" w:line="355" w:lineRule="auto"/>
        <w:ind w:left="500" w:right="137"/>
        <w:jc w:val="both"/>
      </w:pPr>
      <w:r w:rsidRPr="00FE4084">
        <w:lastRenderedPageBreak/>
        <w:t>Além disso, contratação possui orçamento estimado em R$ 96.224.929,25 (noventa e dois milhões duzentos e vinte e quatro mil novecentos e vinte e nove reais e vinte e cinco centavos), volume financeiro elevadíssimo, que demandará da contratada saúde financeira compatível com as necessidades que os serviços exigirão.</w:t>
      </w:r>
    </w:p>
    <w:p w14:paraId="7D5F1C6D" w14:textId="77777777" w:rsidR="00FE4084" w:rsidRPr="00FE4084" w:rsidRDefault="00FE4084" w:rsidP="00FE4084">
      <w:pPr>
        <w:tabs>
          <w:tab w:val="left" w:pos="858"/>
          <w:tab w:val="left" w:pos="860"/>
        </w:tabs>
        <w:spacing w:before="128" w:line="355" w:lineRule="auto"/>
        <w:ind w:left="500" w:right="137"/>
        <w:jc w:val="both"/>
      </w:pPr>
      <w:r w:rsidRPr="00FE4084">
        <w:t>Haverá, assim, a necessidade de apresentação de diversas comprovações de capacidade técnica e financeira por todos os licitantes que se habilitem a participar, o que, atrelado ao valor elevado do orçamento, dada a complexidade e a amplitude das obras, demandarão análise acurada, embora ágil, por parte do Agente de Contratação.</w:t>
      </w:r>
    </w:p>
    <w:p w14:paraId="44D2876B" w14:textId="77777777" w:rsidR="00FE4084" w:rsidRPr="00FE4084" w:rsidRDefault="00FE4084" w:rsidP="00FE4084">
      <w:pPr>
        <w:tabs>
          <w:tab w:val="left" w:pos="858"/>
          <w:tab w:val="left" w:pos="860"/>
        </w:tabs>
        <w:spacing w:before="128" w:line="355" w:lineRule="auto"/>
        <w:ind w:left="500" w:right="137"/>
        <w:jc w:val="both"/>
      </w:pPr>
      <w:r w:rsidRPr="00FE4084">
        <w:t>Ademais, por se tratar de intervenção no Município, custeada através de recursos oriundos de Convênio com a União Federal, há necessidade de cumprimento de prazos exíguos constantes da avença firmada entre os Entes Federativos, o que poderá implicar em perda dos recursos em caso de descumprimento, situação passível de ocorrência notadamente em caso de recursos múltiplos dos licitantes em razão de eventuais habilitações/inabilitações.</w:t>
      </w:r>
    </w:p>
    <w:p w14:paraId="5BA1FD98" w14:textId="77777777" w:rsidR="00FE4084" w:rsidRPr="00FE4084" w:rsidRDefault="00FE4084" w:rsidP="00FE4084">
      <w:pPr>
        <w:tabs>
          <w:tab w:val="left" w:pos="858"/>
          <w:tab w:val="left" w:pos="860"/>
        </w:tabs>
        <w:spacing w:before="128" w:line="355" w:lineRule="auto"/>
        <w:ind w:left="500" w:right="137"/>
        <w:jc w:val="both"/>
      </w:pPr>
      <w:r w:rsidRPr="00FE4084">
        <w:t>Diante de todo cenário acima exposto, solicitamos autorização para inversão da “fase de habilitação”, a fim de que seja procedida de forma preliminar à fase de apresentação de propostas, possibilitando a realização de forma única a análise da documentação técnica dos licitantes, abrindo-se prazo comum a todos para eventuais interposições de recursos e ao Agente de Contratação para seus eventuais julgamentos, agilizando-se o procedimento quanto ao tempo demandado e possibilitando o cumprimento dos prazos fixados no Termo de Convênio formalizado entre o Município de Petrópolis e a União Federal.</w:t>
      </w:r>
    </w:p>
    <w:bookmarkEnd w:id="0"/>
    <w:p w14:paraId="63183D12" w14:textId="002440D6" w:rsidR="00FE4084" w:rsidRDefault="00FE4084" w:rsidP="00FE4084">
      <w:pPr>
        <w:pStyle w:val="Corpodetexto"/>
        <w:spacing w:before="129"/>
        <w:ind w:left="140" w:firstLine="0"/>
      </w:pPr>
    </w:p>
    <w:p w14:paraId="7CA4345B" w14:textId="77777777" w:rsidR="008A20DA" w:rsidRDefault="008A20DA">
      <w:pPr>
        <w:pStyle w:val="Corpodetexto"/>
        <w:spacing w:before="250"/>
        <w:ind w:left="0" w:firstLine="0"/>
      </w:pPr>
    </w:p>
    <w:p w14:paraId="42797E0B" w14:textId="77777777" w:rsidR="008A20DA" w:rsidRDefault="00DA0C0F">
      <w:pPr>
        <w:pStyle w:val="Ttulo1"/>
        <w:numPr>
          <w:ilvl w:val="0"/>
          <w:numId w:val="15"/>
        </w:numPr>
        <w:tabs>
          <w:tab w:val="left" w:pos="384"/>
        </w:tabs>
        <w:ind w:left="384" w:hanging="244"/>
        <w:jc w:val="left"/>
      </w:pPr>
      <w:r>
        <w:t>OBRIGAÇÕES</w:t>
      </w:r>
      <w:r>
        <w:rPr>
          <w:spacing w:val="-4"/>
        </w:rPr>
        <w:t xml:space="preserve"> </w:t>
      </w:r>
      <w:r>
        <w:t>DA</w:t>
      </w:r>
      <w:r>
        <w:rPr>
          <w:spacing w:val="-8"/>
        </w:rPr>
        <w:t xml:space="preserve"> </w:t>
      </w:r>
      <w:r>
        <w:rPr>
          <w:spacing w:val="-2"/>
        </w:rPr>
        <w:t>CONTRATADA/CONTRATANTE</w:t>
      </w:r>
    </w:p>
    <w:p w14:paraId="49E556EB" w14:textId="77777777" w:rsidR="008A20DA" w:rsidRDefault="00DA0C0F">
      <w:pPr>
        <w:pStyle w:val="PargrafodaLista"/>
        <w:numPr>
          <w:ilvl w:val="0"/>
          <w:numId w:val="6"/>
        </w:numPr>
        <w:tabs>
          <w:tab w:val="left" w:pos="858"/>
          <w:tab w:val="left" w:pos="860"/>
        </w:tabs>
        <w:spacing w:before="128" w:line="355" w:lineRule="auto"/>
        <w:ind w:right="137"/>
        <w:jc w:val="both"/>
      </w:pPr>
      <w:r>
        <w:t>Os serviços contratados serão executados de acordo com este Termo de Referência e Planilha Orçamentária paramétrica, bem como detalhes e especificações complementares dos estudos de concepções e anteprojeto.</w:t>
      </w:r>
    </w:p>
    <w:p w14:paraId="7E4456ED" w14:textId="77777777" w:rsidR="008A20DA" w:rsidRDefault="00DA0C0F">
      <w:pPr>
        <w:pStyle w:val="PargrafodaLista"/>
        <w:numPr>
          <w:ilvl w:val="0"/>
          <w:numId w:val="6"/>
        </w:numPr>
        <w:tabs>
          <w:tab w:val="left" w:pos="858"/>
          <w:tab w:val="left" w:pos="860"/>
        </w:tabs>
        <w:spacing w:before="7" w:line="350" w:lineRule="auto"/>
        <w:ind w:right="137"/>
        <w:jc w:val="both"/>
      </w:pPr>
      <w:r>
        <w:t>A CONTRATADA deverá manter, durante todo o prazo contratual, Responsável Técnico devidamente habilitado e registrado, compatível com as</w:t>
      </w:r>
      <w:r>
        <w:rPr>
          <w:spacing w:val="-1"/>
        </w:rPr>
        <w:t xml:space="preserve"> </w:t>
      </w:r>
      <w:r>
        <w:t>soluções de engenharia adotadas,</w:t>
      </w:r>
    </w:p>
    <w:p w14:paraId="1EC7AEF9" w14:textId="77777777" w:rsidR="008A20DA" w:rsidRDefault="008A20DA">
      <w:pPr>
        <w:pStyle w:val="PargrafodaLista"/>
        <w:spacing w:line="350" w:lineRule="auto"/>
        <w:jc w:val="both"/>
        <w:sectPr w:rsidR="008A20DA" w:rsidSect="00FE4084">
          <w:pgSz w:w="11910" w:h="16840"/>
          <w:pgMar w:top="2360" w:right="992" w:bottom="1134" w:left="992" w:header="643" w:footer="0" w:gutter="0"/>
          <w:cols w:space="720"/>
        </w:sectPr>
      </w:pPr>
    </w:p>
    <w:p w14:paraId="6D903715" w14:textId="77777777" w:rsidR="008A20DA" w:rsidRDefault="00DA0C0F">
      <w:pPr>
        <w:pStyle w:val="Corpodetexto"/>
        <w:spacing w:before="175" w:line="360" w:lineRule="auto"/>
        <w:ind w:right="136" w:firstLine="0"/>
        <w:jc w:val="both"/>
      </w:pPr>
      <w:r>
        <w:lastRenderedPageBreak/>
        <w:t>bem como equipe técnica qualificada e com comprovação</w:t>
      </w:r>
      <w:r>
        <w:rPr>
          <w:spacing w:val="-1"/>
        </w:rPr>
        <w:t xml:space="preserve"> </w:t>
      </w:r>
      <w:r>
        <w:t>de</w:t>
      </w:r>
      <w:r>
        <w:rPr>
          <w:spacing w:val="-1"/>
        </w:rPr>
        <w:t xml:space="preserve"> </w:t>
      </w:r>
      <w:r>
        <w:t>experiência adequada para</w:t>
      </w:r>
      <w:r>
        <w:rPr>
          <w:spacing w:val="-2"/>
        </w:rPr>
        <w:t xml:space="preserve"> </w:t>
      </w:r>
      <w:r>
        <w:t>a execução</w:t>
      </w:r>
      <w:r>
        <w:rPr>
          <w:spacing w:val="-7"/>
        </w:rPr>
        <w:t xml:space="preserve"> </w:t>
      </w:r>
      <w:r>
        <w:t>das</w:t>
      </w:r>
      <w:r>
        <w:rPr>
          <w:spacing w:val="-9"/>
        </w:rPr>
        <w:t xml:space="preserve"> </w:t>
      </w:r>
      <w:r>
        <w:t>etapas</w:t>
      </w:r>
      <w:r>
        <w:rPr>
          <w:spacing w:val="-9"/>
        </w:rPr>
        <w:t xml:space="preserve"> </w:t>
      </w:r>
      <w:r>
        <w:t>de</w:t>
      </w:r>
      <w:r>
        <w:rPr>
          <w:spacing w:val="-13"/>
        </w:rPr>
        <w:t xml:space="preserve"> </w:t>
      </w:r>
      <w:r>
        <w:t>projeto</w:t>
      </w:r>
      <w:r>
        <w:rPr>
          <w:spacing w:val="-11"/>
        </w:rPr>
        <w:t xml:space="preserve"> </w:t>
      </w:r>
      <w:r>
        <w:t>básico,</w:t>
      </w:r>
      <w:r>
        <w:rPr>
          <w:spacing w:val="-9"/>
        </w:rPr>
        <w:t xml:space="preserve"> </w:t>
      </w:r>
      <w:r>
        <w:t>projeto</w:t>
      </w:r>
      <w:r>
        <w:rPr>
          <w:spacing w:val="-9"/>
        </w:rPr>
        <w:t xml:space="preserve"> </w:t>
      </w:r>
      <w:r>
        <w:t>executivo</w:t>
      </w:r>
      <w:r>
        <w:rPr>
          <w:spacing w:val="-6"/>
        </w:rPr>
        <w:t xml:space="preserve"> </w:t>
      </w:r>
      <w:r>
        <w:t>e</w:t>
      </w:r>
      <w:r>
        <w:rPr>
          <w:spacing w:val="-11"/>
        </w:rPr>
        <w:t xml:space="preserve"> </w:t>
      </w:r>
      <w:r>
        <w:t>execução</w:t>
      </w:r>
      <w:r>
        <w:rPr>
          <w:spacing w:val="-7"/>
        </w:rPr>
        <w:t xml:space="preserve"> </w:t>
      </w:r>
      <w:r>
        <w:t>de</w:t>
      </w:r>
      <w:r>
        <w:rPr>
          <w:spacing w:val="-9"/>
        </w:rPr>
        <w:t xml:space="preserve"> </w:t>
      </w:r>
      <w:r>
        <w:t>obra,</w:t>
      </w:r>
      <w:r>
        <w:rPr>
          <w:spacing w:val="-7"/>
        </w:rPr>
        <w:t xml:space="preserve"> </w:t>
      </w:r>
      <w:r>
        <w:t>assegurando a plena capacidade técnica para a realização dos serviços.</w:t>
      </w:r>
    </w:p>
    <w:p w14:paraId="509E1C69" w14:textId="77777777" w:rsidR="008A20DA" w:rsidRDefault="00DA0C0F">
      <w:pPr>
        <w:pStyle w:val="PargrafodaLista"/>
        <w:numPr>
          <w:ilvl w:val="0"/>
          <w:numId w:val="6"/>
        </w:numPr>
        <w:tabs>
          <w:tab w:val="left" w:pos="858"/>
          <w:tab w:val="left" w:pos="860"/>
        </w:tabs>
        <w:spacing w:before="1" w:line="350" w:lineRule="auto"/>
        <w:ind w:right="138"/>
        <w:jc w:val="both"/>
      </w:pPr>
      <w:r>
        <w:t>A CONTRATADA deverá manter, durante todo o prazo de execução do objeto, todas as condições de habilitação e qualificação exigidas.</w:t>
      </w:r>
    </w:p>
    <w:p w14:paraId="5CB4C4AE" w14:textId="77777777" w:rsidR="008A20DA" w:rsidRDefault="00DA0C0F">
      <w:pPr>
        <w:pStyle w:val="PargrafodaLista"/>
        <w:numPr>
          <w:ilvl w:val="0"/>
          <w:numId w:val="6"/>
        </w:numPr>
        <w:tabs>
          <w:tab w:val="left" w:pos="858"/>
          <w:tab w:val="left" w:pos="860"/>
        </w:tabs>
        <w:spacing w:before="10" w:line="355" w:lineRule="auto"/>
        <w:ind w:right="135"/>
        <w:jc w:val="both"/>
      </w:pPr>
      <w:r>
        <w:t>Para a perfeita execução e completo acabamento das obras e serviços, a CONTRATADA se obriga, sob as responsabilidades legais vigentes, a prestar toda a assistência técnica e administrativa necessária para garantir o andamento conveniente aos trabalhos.</w:t>
      </w:r>
    </w:p>
    <w:p w14:paraId="1DEA2D91" w14:textId="77777777" w:rsidR="008A20DA" w:rsidRDefault="00DA0C0F">
      <w:pPr>
        <w:pStyle w:val="PargrafodaLista"/>
        <w:numPr>
          <w:ilvl w:val="0"/>
          <w:numId w:val="6"/>
        </w:numPr>
        <w:tabs>
          <w:tab w:val="left" w:pos="858"/>
          <w:tab w:val="left" w:pos="860"/>
        </w:tabs>
        <w:spacing w:before="7" w:line="350" w:lineRule="auto"/>
        <w:ind w:right="141"/>
        <w:jc w:val="both"/>
      </w:pPr>
      <w:r>
        <w:t>A</w:t>
      </w:r>
      <w:r>
        <w:rPr>
          <w:spacing w:val="-2"/>
        </w:rPr>
        <w:t xml:space="preserve"> </w:t>
      </w:r>
      <w:r>
        <w:t>CONTRATADA</w:t>
      </w:r>
      <w:r>
        <w:rPr>
          <w:spacing w:val="-4"/>
        </w:rPr>
        <w:t xml:space="preserve"> </w:t>
      </w:r>
      <w:r>
        <w:t>deverá</w:t>
      </w:r>
      <w:r>
        <w:rPr>
          <w:spacing w:val="-4"/>
        </w:rPr>
        <w:t xml:space="preserve"> </w:t>
      </w:r>
      <w:r>
        <w:t>realizar</w:t>
      </w:r>
      <w:r>
        <w:rPr>
          <w:spacing w:val="-1"/>
        </w:rPr>
        <w:t xml:space="preserve"> </w:t>
      </w:r>
      <w:r>
        <w:t>os</w:t>
      </w:r>
      <w:r>
        <w:rPr>
          <w:spacing w:val="-2"/>
        </w:rPr>
        <w:t xml:space="preserve"> </w:t>
      </w:r>
      <w:r>
        <w:t>serviços</w:t>
      </w:r>
      <w:r>
        <w:rPr>
          <w:spacing w:val="-2"/>
        </w:rPr>
        <w:t xml:space="preserve"> </w:t>
      </w:r>
      <w:r>
        <w:t>de</w:t>
      </w:r>
      <w:r>
        <w:rPr>
          <w:spacing w:val="-2"/>
        </w:rPr>
        <w:t xml:space="preserve"> </w:t>
      </w:r>
      <w:r>
        <w:t>campo</w:t>
      </w:r>
      <w:r>
        <w:rPr>
          <w:spacing w:val="-2"/>
        </w:rPr>
        <w:t xml:space="preserve"> </w:t>
      </w:r>
      <w:r>
        <w:t>e</w:t>
      </w:r>
      <w:r>
        <w:rPr>
          <w:spacing w:val="-4"/>
        </w:rPr>
        <w:t xml:space="preserve"> </w:t>
      </w:r>
      <w:r>
        <w:t>demais</w:t>
      </w:r>
      <w:r>
        <w:rPr>
          <w:spacing w:val="-2"/>
        </w:rPr>
        <w:t xml:space="preserve"> </w:t>
      </w:r>
      <w:r>
        <w:t>levantamentos</w:t>
      </w:r>
      <w:r>
        <w:rPr>
          <w:spacing w:val="-4"/>
        </w:rPr>
        <w:t xml:space="preserve"> </w:t>
      </w:r>
      <w:r>
        <w:t>adicionais para atendimento à plena execução do objeto do contrato.</w:t>
      </w:r>
    </w:p>
    <w:p w14:paraId="3BE2CBCC" w14:textId="77777777" w:rsidR="008A20DA" w:rsidRDefault="00DA0C0F">
      <w:pPr>
        <w:pStyle w:val="PargrafodaLista"/>
        <w:numPr>
          <w:ilvl w:val="0"/>
          <w:numId w:val="6"/>
        </w:numPr>
        <w:tabs>
          <w:tab w:val="left" w:pos="858"/>
          <w:tab w:val="left" w:pos="860"/>
        </w:tabs>
        <w:spacing w:before="10" w:line="355" w:lineRule="auto"/>
        <w:ind w:right="138"/>
        <w:jc w:val="both"/>
      </w:pPr>
      <w:r>
        <w:t>No desenvolvimento dos trabalhos e das soluções adotadas deverão sempre e, em todos os casos, serem considerados os aspectos ambientais conforme determina a legislação vigente, além das instruções específicas a serem fornecidas pela SOB/PMP.</w:t>
      </w:r>
    </w:p>
    <w:p w14:paraId="06B12CD3" w14:textId="77777777" w:rsidR="008A20DA" w:rsidRDefault="00DA0C0F">
      <w:pPr>
        <w:pStyle w:val="PargrafodaLista"/>
        <w:numPr>
          <w:ilvl w:val="0"/>
          <w:numId w:val="6"/>
        </w:numPr>
        <w:tabs>
          <w:tab w:val="left" w:pos="858"/>
          <w:tab w:val="left" w:pos="860"/>
        </w:tabs>
        <w:spacing w:before="4" w:line="352" w:lineRule="auto"/>
        <w:ind w:right="140"/>
        <w:jc w:val="both"/>
      </w:pPr>
      <w:r>
        <w:t>A</w:t>
      </w:r>
      <w:r>
        <w:rPr>
          <w:spacing w:val="-1"/>
        </w:rPr>
        <w:t xml:space="preserve"> </w:t>
      </w:r>
      <w:r>
        <w:t>CONTRATADA</w:t>
      </w:r>
      <w:r>
        <w:rPr>
          <w:spacing w:val="-2"/>
        </w:rPr>
        <w:t xml:space="preserve"> </w:t>
      </w:r>
      <w:r>
        <w:t>deverá</w:t>
      </w:r>
      <w:r>
        <w:rPr>
          <w:spacing w:val="-2"/>
        </w:rPr>
        <w:t xml:space="preserve"> </w:t>
      </w:r>
      <w:r>
        <w:t>desenvolver os trabalhos</w:t>
      </w:r>
      <w:r>
        <w:rPr>
          <w:spacing w:val="-1"/>
        </w:rPr>
        <w:t xml:space="preserve"> </w:t>
      </w:r>
      <w:r>
        <w:t>nos</w:t>
      </w:r>
      <w:r>
        <w:rPr>
          <w:spacing w:val="-1"/>
        </w:rPr>
        <w:t xml:space="preserve"> </w:t>
      </w:r>
      <w:r>
        <w:t>locais</w:t>
      </w:r>
      <w:r>
        <w:rPr>
          <w:spacing w:val="-1"/>
        </w:rPr>
        <w:t xml:space="preserve"> </w:t>
      </w:r>
      <w:r>
        <w:t>previstos,</w:t>
      </w:r>
      <w:r>
        <w:rPr>
          <w:spacing w:val="-2"/>
        </w:rPr>
        <w:t xml:space="preserve"> </w:t>
      </w:r>
      <w:r>
        <w:t>objeto</w:t>
      </w:r>
      <w:r>
        <w:rPr>
          <w:spacing w:val="-2"/>
        </w:rPr>
        <w:t xml:space="preserve"> </w:t>
      </w:r>
      <w:r>
        <w:t>do contrato, com base nos estudos técnicos e plano geral de trabalho dos serviços.</w:t>
      </w:r>
    </w:p>
    <w:p w14:paraId="56115AB7" w14:textId="77777777" w:rsidR="008A20DA" w:rsidRDefault="00DA0C0F">
      <w:pPr>
        <w:pStyle w:val="PargrafodaLista"/>
        <w:numPr>
          <w:ilvl w:val="0"/>
          <w:numId w:val="6"/>
        </w:numPr>
        <w:tabs>
          <w:tab w:val="left" w:pos="858"/>
          <w:tab w:val="left" w:pos="860"/>
        </w:tabs>
        <w:spacing w:before="7" w:line="355" w:lineRule="auto"/>
        <w:ind w:right="138"/>
        <w:jc w:val="both"/>
      </w:pPr>
      <w:r>
        <w:t>A responsabilidade pela identificação, cadastro, documentação e apresentação de solução técnica para o equacionamento e remanejamento de toda e qualquer interferência é da CONTRATADA, que deverá detalhar a metodologia de execução destas atividades.</w:t>
      </w:r>
    </w:p>
    <w:p w14:paraId="72D203EE" w14:textId="77777777" w:rsidR="008A20DA" w:rsidRDefault="00DA0C0F">
      <w:pPr>
        <w:pStyle w:val="PargrafodaLista"/>
        <w:numPr>
          <w:ilvl w:val="0"/>
          <w:numId w:val="6"/>
        </w:numPr>
        <w:tabs>
          <w:tab w:val="left" w:pos="858"/>
          <w:tab w:val="left" w:pos="860"/>
        </w:tabs>
        <w:spacing w:before="4" w:line="357" w:lineRule="auto"/>
        <w:ind w:right="138"/>
        <w:jc w:val="both"/>
      </w:pPr>
      <w:r>
        <w:t>Toda</w:t>
      </w:r>
      <w:r>
        <w:rPr>
          <w:spacing w:val="-8"/>
        </w:rPr>
        <w:t xml:space="preserve"> </w:t>
      </w:r>
      <w:r>
        <w:t>e</w:t>
      </w:r>
      <w:r>
        <w:rPr>
          <w:spacing w:val="-10"/>
        </w:rPr>
        <w:t xml:space="preserve"> </w:t>
      </w:r>
      <w:r>
        <w:t>qualquer</w:t>
      </w:r>
      <w:r>
        <w:rPr>
          <w:spacing w:val="-5"/>
        </w:rPr>
        <w:t xml:space="preserve"> </w:t>
      </w:r>
      <w:r>
        <w:t>necessidade</w:t>
      </w:r>
      <w:r>
        <w:rPr>
          <w:spacing w:val="-8"/>
        </w:rPr>
        <w:t xml:space="preserve"> </w:t>
      </w:r>
      <w:r>
        <w:t>de</w:t>
      </w:r>
      <w:r>
        <w:rPr>
          <w:spacing w:val="-6"/>
        </w:rPr>
        <w:t xml:space="preserve"> </w:t>
      </w:r>
      <w:r>
        <w:t>retrabalho</w:t>
      </w:r>
      <w:r>
        <w:rPr>
          <w:spacing w:val="-8"/>
        </w:rPr>
        <w:t xml:space="preserve"> </w:t>
      </w:r>
      <w:r>
        <w:t>(demolir</w:t>
      </w:r>
      <w:r>
        <w:rPr>
          <w:spacing w:val="-5"/>
        </w:rPr>
        <w:t xml:space="preserve"> </w:t>
      </w:r>
      <w:r>
        <w:t>e</w:t>
      </w:r>
      <w:r>
        <w:rPr>
          <w:spacing w:val="-5"/>
        </w:rPr>
        <w:t xml:space="preserve"> </w:t>
      </w:r>
      <w:r>
        <w:t>refazer)</w:t>
      </w:r>
      <w:r>
        <w:rPr>
          <w:spacing w:val="-8"/>
        </w:rPr>
        <w:t xml:space="preserve"> </w:t>
      </w:r>
      <w:r>
        <w:t>oriundo</w:t>
      </w:r>
      <w:r>
        <w:rPr>
          <w:spacing w:val="-6"/>
        </w:rPr>
        <w:t xml:space="preserve"> </w:t>
      </w:r>
      <w:r>
        <w:t>do</w:t>
      </w:r>
      <w:r>
        <w:rPr>
          <w:spacing w:val="-12"/>
        </w:rPr>
        <w:t xml:space="preserve"> </w:t>
      </w:r>
      <w:r>
        <w:t>descumprimento, pela CONTRATADA, das exigências de Legislação, Normas, Diretrizes, Especificações Técnicas,</w:t>
      </w:r>
      <w:r>
        <w:rPr>
          <w:spacing w:val="-16"/>
        </w:rPr>
        <w:t xml:space="preserve"> </w:t>
      </w:r>
      <w:r>
        <w:t>será</w:t>
      </w:r>
      <w:r>
        <w:rPr>
          <w:spacing w:val="-15"/>
        </w:rPr>
        <w:t xml:space="preserve"> </w:t>
      </w:r>
      <w:r>
        <w:t>de</w:t>
      </w:r>
      <w:r>
        <w:rPr>
          <w:spacing w:val="-15"/>
        </w:rPr>
        <w:t xml:space="preserve"> </w:t>
      </w:r>
      <w:r>
        <w:t>sua</w:t>
      </w:r>
      <w:r>
        <w:rPr>
          <w:spacing w:val="-16"/>
        </w:rPr>
        <w:t xml:space="preserve"> </w:t>
      </w:r>
      <w:r>
        <w:t>inteira</w:t>
      </w:r>
      <w:r>
        <w:rPr>
          <w:spacing w:val="-15"/>
        </w:rPr>
        <w:t xml:space="preserve"> </w:t>
      </w:r>
      <w:r>
        <w:t>responsabilidade,</w:t>
      </w:r>
      <w:r>
        <w:rPr>
          <w:spacing w:val="-15"/>
        </w:rPr>
        <w:t xml:space="preserve"> </w:t>
      </w:r>
      <w:r>
        <w:t>a</w:t>
      </w:r>
      <w:r>
        <w:rPr>
          <w:spacing w:val="-15"/>
        </w:rPr>
        <w:t xml:space="preserve"> </w:t>
      </w:r>
      <w:r>
        <w:t>qualquer</w:t>
      </w:r>
      <w:r>
        <w:rPr>
          <w:spacing w:val="-16"/>
        </w:rPr>
        <w:t xml:space="preserve"> </w:t>
      </w:r>
      <w:r>
        <w:t>tempo,</w:t>
      </w:r>
      <w:r>
        <w:rPr>
          <w:spacing w:val="-15"/>
        </w:rPr>
        <w:t xml:space="preserve"> </w:t>
      </w:r>
      <w:r>
        <w:t>mesmo</w:t>
      </w:r>
      <w:r>
        <w:rPr>
          <w:spacing w:val="-15"/>
        </w:rPr>
        <w:t xml:space="preserve"> </w:t>
      </w:r>
      <w:r>
        <w:t>que</w:t>
      </w:r>
      <w:r>
        <w:rPr>
          <w:spacing w:val="-16"/>
        </w:rPr>
        <w:t xml:space="preserve"> </w:t>
      </w:r>
      <w:r>
        <w:t>as</w:t>
      </w:r>
      <w:r>
        <w:rPr>
          <w:spacing w:val="-15"/>
        </w:rPr>
        <w:t xml:space="preserve"> </w:t>
      </w:r>
      <w:r>
        <w:t>instalações tenham sido recebidas através da emissão do Aceite Definitivo.</w:t>
      </w:r>
    </w:p>
    <w:p w14:paraId="7DEDBF69" w14:textId="77777777" w:rsidR="008A20DA" w:rsidRDefault="00DA0C0F">
      <w:pPr>
        <w:pStyle w:val="PargrafodaLista"/>
        <w:numPr>
          <w:ilvl w:val="0"/>
          <w:numId w:val="6"/>
        </w:numPr>
        <w:tabs>
          <w:tab w:val="left" w:pos="858"/>
          <w:tab w:val="left" w:pos="860"/>
        </w:tabs>
        <w:spacing w:before="2" w:line="357" w:lineRule="auto"/>
        <w:ind w:right="137"/>
        <w:jc w:val="both"/>
      </w:pPr>
      <w:r>
        <w:t>Pela complexidade dos serviços, a coordenação geral da obra, por parte da Contratada, ficará a cargo do responsável técnico da contratação, convenientemente registrado no Conselho</w:t>
      </w:r>
      <w:r>
        <w:rPr>
          <w:spacing w:val="-16"/>
        </w:rPr>
        <w:t xml:space="preserve"> </w:t>
      </w:r>
      <w:r>
        <w:t>Regional</w:t>
      </w:r>
      <w:r>
        <w:rPr>
          <w:spacing w:val="-15"/>
        </w:rPr>
        <w:t xml:space="preserve"> </w:t>
      </w:r>
      <w:r>
        <w:t>competente,</w:t>
      </w:r>
      <w:r>
        <w:rPr>
          <w:spacing w:val="-15"/>
        </w:rPr>
        <w:t xml:space="preserve"> </w:t>
      </w:r>
      <w:r>
        <w:t>que</w:t>
      </w:r>
      <w:r>
        <w:rPr>
          <w:spacing w:val="-16"/>
        </w:rPr>
        <w:t xml:space="preserve"> </w:t>
      </w:r>
      <w:r>
        <w:t>prestarão</w:t>
      </w:r>
      <w:r>
        <w:rPr>
          <w:spacing w:val="-15"/>
        </w:rPr>
        <w:t xml:space="preserve"> </w:t>
      </w:r>
      <w:r>
        <w:t>todos</w:t>
      </w:r>
      <w:r>
        <w:rPr>
          <w:spacing w:val="-15"/>
        </w:rPr>
        <w:t xml:space="preserve"> </w:t>
      </w:r>
      <w:r>
        <w:t>os</w:t>
      </w:r>
      <w:r>
        <w:rPr>
          <w:spacing w:val="-15"/>
        </w:rPr>
        <w:t xml:space="preserve"> </w:t>
      </w:r>
      <w:r>
        <w:t>esclarecimentos</w:t>
      </w:r>
      <w:r>
        <w:rPr>
          <w:spacing w:val="-16"/>
        </w:rPr>
        <w:t xml:space="preserve"> </w:t>
      </w:r>
      <w:r>
        <w:t>sobre</w:t>
      </w:r>
      <w:r>
        <w:rPr>
          <w:spacing w:val="-15"/>
        </w:rPr>
        <w:t xml:space="preserve"> </w:t>
      </w:r>
      <w:r>
        <w:t>o</w:t>
      </w:r>
      <w:r>
        <w:rPr>
          <w:spacing w:val="-15"/>
        </w:rPr>
        <w:t xml:space="preserve"> </w:t>
      </w:r>
      <w:r>
        <w:t>andamento dos serviços.</w:t>
      </w:r>
    </w:p>
    <w:p w14:paraId="24D52C63" w14:textId="77777777" w:rsidR="008A20DA" w:rsidRDefault="00DA0C0F">
      <w:pPr>
        <w:pStyle w:val="PargrafodaLista"/>
        <w:numPr>
          <w:ilvl w:val="0"/>
          <w:numId w:val="6"/>
        </w:numPr>
        <w:tabs>
          <w:tab w:val="left" w:pos="858"/>
          <w:tab w:val="left" w:pos="860"/>
        </w:tabs>
        <w:spacing w:before="1" w:line="357" w:lineRule="auto"/>
        <w:ind w:right="138"/>
        <w:jc w:val="both"/>
      </w:pPr>
      <w:r>
        <w:t>Em caso da saída do responsável técnico indicado no ato da contratação, por qualquer motivo, tais como civil, trabalhista ou técnico, a CONTRATADA deverá indicar outro profissional de comprovada qualificação equivalente ou superior ao que se ausentou, mediante a mesma forma de comprovação utilizada no ato da contratação.</w:t>
      </w:r>
    </w:p>
    <w:p w14:paraId="21149494" w14:textId="77777777" w:rsidR="008A20DA" w:rsidRDefault="00DA0C0F">
      <w:pPr>
        <w:pStyle w:val="PargrafodaLista"/>
        <w:numPr>
          <w:ilvl w:val="0"/>
          <w:numId w:val="6"/>
        </w:numPr>
        <w:tabs>
          <w:tab w:val="left" w:pos="858"/>
          <w:tab w:val="left" w:pos="860"/>
        </w:tabs>
        <w:spacing w:before="0" w:line="357" w:lineRule="auto"/>
        <w:ind w:right="136"/>
        <w:jc w:val="both"/>
      </w:pPr>
      <w:r>
        <w:t>Para as obras e serviços contratados, caberá à CONTRATADA fornecer e conservar o equipamento</w:t>
      </w:r>
      <w:r>
        <w:rPr>
          <w:spacing w:val="-7"/>
        </w:rPr>
        <w:t xml:space="preserve"> </w:t>
      </w:r>
      <w:r>
        <w:t>mecânico</w:t>
      </w:r>
      <w:r>
        <w:rPr>
          <w:spacing w:val="-6"/>
        </w:rPr>
        <w:t xml:space="preserve"> </w:t>
      </w:r>
      <w:r>
        <w:t>e</w:t>
      </w:r>
      <w:r>
        <w:rPr>
          <w:spacing w:val="-6"/>
        </w:rPr>
        <w:t xml:space="preserve"> </w:t>
      </w:r>
      <w:r>
        <w:t>o</w:t>
      </w:r>
      <w:r>
        <w:rPr>
          <w:spacing w:val="-11"/>
        </w:rPr>
        <w:t xml:space="preserve"> </w:t>
      </w:r>
      <w:r>
        <w:t>ferramental</w:t>
      </w:r>
      <w:r>
        <w:rPr>
          <w:spacing w:val="-6"/>
        </w:rPr>
        <w:t xml:space="preserve"> </w:t>
      </w:r>
      <w:r>
        <w:t>necessário,</w:t>
      </w:r>
      <w:r>
        <w:rPr>
          <w:spacing w:val="-4"/>
        </w:rPr>
        <w:t xml:space="preserve"> </w:t>
      </w:r>
      <w:r>
        <w:t>empregar</w:t>
      </w:r>
      <w:r>
        <w:rPr>
          <w:spacing w:val="-7"/>
        </w:rPr>
        <w:t xml:space="preserve"> </w:t>
      </w:r>
      <w:r>
        <w:t>mão-de-obra</w:t>
      </w:r>
      <w:r>
        <w:rPr>
          <w:spacing w:val="-6"/>
        </w:rPr>
        <w:t xml:space="preserve"> </w:t>
      </w:r>
      <w:r>
        <w:t>capaz,</w:t>
      </w:r>
      <w:r>
        <w:rPr>
          <w:spacing w:val="-6"/>
        </w:rPr>
        <w:t xml:space="preserve"> </w:t>
      </w:r>
      <w:r>
        <w:t>de</w:t>
      </w:r>
      <w:r>
        <w:rPr>
          <w:spacing w:val="-6"/>
        </w:rPr>
        <w:t xml:space="preserve"> </w:t>
      </w:r>
      <w:r>
        <w:t>modo a reunir permanentemente em serviço uma equipe homogênea e suficiente de operários, mestres e empregados, visando assegurar a conclusão das obras no prazo fixado.</w:t>
      </w:r>
    </w:p>
    <w:p w14:paraId="2D94B79A" w14:textId="77777777" w:rsidR="008A20DA" w:rsidRDefault="008A20DA">
      <w:pPr>
        <w:pStyle w:val="PargrafodaLista"/>
        <w:spacing w:line="357" w:lineRule="auto"/>
        <w:jc w:val="both"/>
        <w:sectPr w:rsidR="008A20DA">
          <w:pgSz w:w="11910" w:h="16840"/>
          <w:pgMar w:top="2360" w:right="992" w:bottom="280" w:left="992" w:header="643" w:footer="0" w:gutter="0"/>
          <w:cols w:space="720"/>
        </w:sectPr>
      </w:pPr>
    </w:p>
    <w:p w14:paraId="3D544D83" w14:textId="77777777" w:rsidR="008A20DA" w:rsidRDefault="00DA0C0F">
      <w:pPr>
        <w:pStyle w:val="PargrafodaLista"/>
        <w:numPr>
          <w:ilvl w:val="0"/>
          <w:numId w:val="6"/>
        </w:numPr>
        <w:tabs>
          <w:tab w:val="left" w:pos="858"/>
          <w:tab w:val="left" w:pos="860"/>
        </w:tabs>
        <w:spacing w:before="175" w:line="357" w:lineRule="auto"/>
        <w:ind w:right="139"/>
        <w:jc w:val="both"/>
      </w:pPr>
      <w:r>
        <w:lastRenderedPageBreak/>
        <w:t>Todos os materiais, salvo o disposto em contrário em contrato, serão fornecidos pela CONTRATADA, devendo os mesmos serem de primeira qualidade e todos os serviços executados em completa obediência aos princípios de boa técnica, devendo, ainda, satisfazer rigorosamente às Normas Brasileiras.</w:t>
      </w:r>
    </w:p>
    <w:p w14:paraId="662E67C4" w14:textId="77777777" w:rsidR="008A20DA" w:rsidRDefault="00DA0C0F">
      <w:pPr>
        <w:pStyle w:val="PargrafodaLista"/>
        <w:numPr>
          <w:ilvl w:val="0"/>
          <w:numId w:val="6"/>
        </w:numPr>
        <w:tabs>
          <w:tab w:val="left" w:pos="858"/>
          <w:tab w:val="left" w:pos="860"/>
        </w:tabs>
        <w:spacing w:before="1" w:line="355" w:lineRule="auto"/>
        <w:ind w:right="137"/>
        <w:jc w:val="both"/>
      </w:pPr>
      <w:r>
        <w:t>Em hipótese alguma, poderá a CONTRATADA alegar desconhecimento das cláusulas e condições deste Termo, das Especificações Complementares, bem como das exigências expressas nos projetos e Normas da ABNT.</w:t>
      </w:r>
    </w:p>
    <w:p w14:paraId="1D4FA77E" w14:textId="77777777" w:rsidR="008A20DA" w:rsidRDefault="00DA0C0F">
      <w:pPr>
        <w:pStyle w:val="PargrafodaLista"/>
        <w:numPr>
          <w:ilvl w:val="0"/>
          <w:numId w:val="6"/>
        </w:numPr>
        <w:tabs>
          <w:tab w:val="left" w:pos="858"/>
          <w:tab w:val="left" w:pos="860"/>
        </w:tabs>
        <w:spacing w:before="4" w:line="357" w:lineRule="auto"/>
        <w:ind w:right="136"/>
        <w:jc w:val="both"/>
      </w:pPr>
      <w:r>
        <w:t>Serão impugnados pela FISCALIZAÇÃO todos os trabalhos que não satisfaçam às condições contratuais. Ficará a CONTRATADA</w:t>
      </w:r>
      <w:r>
        <w:rPr>
          <w:spacing w:val="-1"/>
        </w:rPr>
        <w:t xml:space="preserve"> </w:t>
      </w:r>
      <w:r>
        <w:t>obrigada a demolir e a</w:t>
      </w:r>
      <w:r>
        <w:rPr>
          <w:spacing w:val="-2"/>
        </w:rPr>
        <w:t xml:space="preserve"> </w:t>
      </w:r>
      <w:r>
        <w:t>refazer os trabalhos impugnados</w:t>
      </w:r>
      <w:r>
        <w:rPr>
          <w:spacing w:val="-11"/>
        </w:rPr>
        <w:t xml:space="preserve"> </w:t>
      </w:r>
      <w:r>
        <w:t>logo</w:t>
      </w:r>
      <w:r>
        <w:rPr>
          <w:spacing w:val="-14"/>
        </w:rPr>
        <w:t xml:space="preserve"> </w:t>
      </w:r>
      <w:r>
        <w:t>após</w:t>
      </w:r>
      <w:r>
        <w:rPr>
          <w:spacing w:val="-11"/>
        </w:rPr>
        <w:t xml:space="preserve"> </w:t>
      </w:r>
      <w:r>
        <w:t>o</w:t>
      </w:r>
      <w:r>
        <w:rPr>
          <w:spacing w:val="-14"/>
        </w:rPr>
        <w:t xml:space="preserve"> </w:t>
      </w:r>
      <w:r>
        <w:t>recebimento</w:t>
      </w:r>
      <w:r>
        <w:rPr>
          <w:spacing w:val="-11"/>
        </w:rPr>
        <w:t xml:space="preserve"> </w:t>
      </w:r>
      <w:r>
        <w:t>da</w:t>
      </w:r>
      <w:r>
        <w:rPr>
          <w:spacing w:val="-13"/>
        </w:rPr>
        <w:t xml:space="preserve"> </w:t>
      </w:r>
      <w:r>
        <w:t>Ordem</w:t>
      </w:r>
      <w:r>
        <w:rPr>
          <w:spacing w:val="-9"/>
        </w:rPr>
        <w:t xml:space="preserve"> </w:t>
      </w:r>
      <w:r>
        <w:t>de</w:t>
      </w:r>
      <w:r>
        <w:rPr>
          <w:spacing w:val="-11"/>
        </w:rPr>
        <w:t xml:space="preserve"> </w:t>
      </w:r>
      <w:r>
        <w:t>Serviço</w:t>
      </w:r>
      <w:r>
        <w:rPr>
          <w:spacing w:val="-11"/>
        </w:rPr>
        <w:t xml:space="preserve"> </w:t>
      </w:r>
      <w:r>
        <w:t>correspondente,</w:t>
      </w:r>
      <w:r>
        <w:rPr>
          <w:spacing w:val="-13"/>
        </w:rPr>
        <w:t xml:space="preserve"> </w:t>
      </w:r>
      <w:r>
        <w:t>ficando</w:t>
      </w:r>
      <w:r>
        <w:rPr>
          <w:spacing w:val="-11"/>
        </w:rPr>
        <w:t xml:space="preserve"> </w:t>
      </w:r>
      <w:r>
        <w:t>por</w:t>
      </w:r>
      <w:r>
        <w:rPr>
          <w:spacing w:val="-9"/>
        </w:rPr>
        <w:t xml:space="preserve"> </w:t>
      </w:r>
      <w:r>
        <w:t>sua conta exclusiva as despesas decorrentes dessas providências.</w:t>
      </w:r>
    </w:p>
    <w:p w14:paraId="13D945B9" w14:textId="77777777" w:rsidR="008A20DA" w:rsidRDefault="00DA0C0F">
      <w:pPr>
        <w:pStyle w:val="PargrafodaLista"/>
        <w:numPr>
          <w:ilvl w:val="0"/>
          <w:numId w:val="6"/>
        </w:numPr>
        <w:tabs>
          <w:tab w:val="left" w:pos="858"/>
          <w:tab w:val="left" w:pos="860"/>
        </w:tabs>
        <w:spacing w:before="1" w:line="355" w:lineRule="auto"/>
        <w:ind w:right="136"/>
        <w:jc w:val="both"/>
      </w:pPr>
      <w:r>
        <w:t>Ocorrido qualquer atraso nas etapas programadas, poderá a FISCALIZAÇÃO ordenar o aumento</w:t>
      </w:r>
      <w:r>
        <w:rPr>
          <w:spacing w:val="-1"/>
        </w:rPr>
        <w:t xml:space="preserve"> </w:t>
      </w:r>
      <w:r>
        <w:t>de horário</w:t>
      </w:r>
      <w:r>
        <w:rPr>
          <w:spacing w:val="-3"/>
        </w:rPr>
        <w:t xml:space="preserve"> </w:t>
      </w:r>
      <w:r>
        <w:t>de</w:t>
      </w:r>
      <w:r>
        <w:rPr>
          <w:spacing w:val="-2"/>
        </w:rPr>
        <w:t xml:space="preserve"> </w:t>
      </w:r>
      <w:r>
        <w:t>trabalho, cabendo</w:t>
      </w:r>
      <w:r>
        <w:rPr>
          <w:spacing w:val="-1"/>
        </w:rPr>
        <w:t xml:space="preserve"> </w:t>
      </w:r>
      <w:r>
        <w:t>à CONTRATADA</w:t>
      </w:r>
      <w:r>
        <w:rPr>
          <w:spacing w:val="-1"/>
        </w:rPr>
        <w:t xml:space="preserve"> </w:t>
      </w:r>
      <w:r>
        <w:t>os</w:t>
      </w:r>
      <w:r>
        <w:rPr>
          <w:spacing w:val="-2"/>
        </w:rPr>
        <w:t xml:space="preserve"> </w:t>
      </w:r>
      <w:r>
        <w:t>ônus ou</w:t>
      </w:r>
      <w:r>
        <w:rPr>
          <w:spacing w:val="-1"/>
        </w:rPr>
        <w:t xml:space="preserve"> </w:t>
      </w:r>
      <w:r>
        <w:t>eventuais prejuízos daí decorrentes.</w:t>
      </w:r>
    </w:p>
    <w:p w14:paraId="11547F7C" w14:textId="77777777" w:rsidR="008A20DA" w:rsidRDefault="00DA0C0F">
      <w:pPr>
        <w:pStyle w:val="PargrafodaLista"/>
        <w:numPr>
          <w:ilvl w:val="0"/>
          <w:numId w:val="6"/>
        </w:numPr>
        <w:tabs>
          <w:tab w:val="left" w:pos="858"/>
          <w:tab w:val="left" w:pos="860"/>
        </w:tabs>
        <w:spacing w:before="7" w:line="355" w:lineRule="auto"/>
        <w:ind w:right="135"/>
        <w:jc w:val="both"/>
      </w:pPr>
      <w:r>
        <w:t>Todas</w:t>
      </w:r>
      <w:r>
        <w:rPr>
          <w:spacing w:val="-8"/>
        </w:rPr>
        <w:t xml:space="preserve"> </w:t>
      </w:r>
      <w:r>
        <w:t>as</w:t>
      </w:r>
      <w:r>
        <w:rPr>
          <w:spacing w:val="-8"/>
        </w:rPr>
        <w:t xml:space="preserve"> </w:t>
      </w:r>
      <w:r>
        <w:t>despesas</w:t>
      </w:r>
      <w:r>
        <w:rPr>
          <w:spacing w:val="-11"/>
        </w:rPr>
        <w:t xml:space="preserve"> </w:t>
      </w:r>
      <w:r>
        <w:t>decorrentes</w:t>
      </w:r>
      <w:r>
        <w:rPr>
          <w:spacing w:val="-8"/>
        </w:rPr>
        <w:t xml:space="preserve"> </w:t>
      </w:r>
      <w:r>
        <w:t>de</w:t>
      </w:r>
      <w:r>
        <w:rPr>
          <w:spacing w:val="-10"/>
        </w:rPr>
        <w:t xml:space="preserve"> </w:t>
      </w:r>
      <w:r>
        <w:t>ensaios</w:t>
      </w:r>
      <w:r>
        <w:rPr>
          <w:spacing w:val="-11"/>
        </w:rPr>
        <w:t xml:space="preserve"> </w:t>
      </w:r>
      <w:r>
        <w:t>realizados</w:t>
      </w:r>
      <w:r>
        <w:rPr>
          <w:spacing w:val="-8"/>
        </w:rPr>
        <w:t xml:space="preserve"> </w:t>
      </w:r>
      <w:r>
        <w:t>no</w:t>
      </w:r>
      <w:r>
        <w:rPr>
          <w:spacing w:val="-8"/>
        </w:rPr>
        <w:t xml:space="preserve"> </w:t>
      </w:r>
      <w:r>
        <w:t>campo</w:t>
      </w:r>
      <w:r>
        <w:rPr>
          <w:spacing w:val="-8"/>
        </w:rPr>
        <w:t xml:space="preserve"> </w:t>
      </w:r>
      <w:r>
        <w:t>serão</w:t>
      </w:r>
      <w:r>
        <w:rPr>
          <w:spacing w:val="-12"/>
        </w:rPr>
        <w:t xml:space="preserve"> </w:t>
      </w:r>
      <w:r>
        <w:t>de</w:t>
      </w:r>
      <w:r>
        <w:rPr>
          <w:spacing w:val="-11"/>
        </w:rPr>
        <w:t xml:space="preserve"> </w:t>
      </w:r>
      <w:r>
        <w:t>responsabilidade integral da CONTRATADA. O Laboratório que a CONTRATADA vier a escolher para a realização dos ensaios deverá ser certificado pelo INMETRO.</w:t>
      </w:r>
    </w:p>
    <w:p w14:paraId="71AB7124" w14:textId="77777777" w:rsidR="008A20DA" w:rsidRDefault="00DA0C0F">
      <w:pPr>
        <w:pStyle w:val="PargrafodaLista"/>
        <w:numPr>
          <w:ilvl w:val="0"/>
          <w:numId w:val="6"/>
        </w:numPr>
        <w:tabs>
          <w:tab w:val="left" w:pos="858"/>
          <w:tab w:val="left" w:pos="860"/>
        </w:tabs>
        <w:spacing w:before="4" w:line="357" w:lineRule="auto"/>
        <w:ind w:right="140"/>
        <w:jc w:val="both"/>
      </w:pPr>
      <w:r>
        <w:t>A CONTRATADA deverá obrigatoriamente apresentar, para aprovação da Fiscalização, os ensaios tecnológicos de qualidade dos materiais previamente ao emprego na obra, conforme o estabelecido pela ABNT.</w:t>
      </w:r>
    </w:p>
    <w:p w14:paraId="59205BA7" w14:textId="77777777" w:rsidR="008A20DA" w:rsidRDefault="00DA0C0F">
      <w:pPr>
        <w:pStyle w:val="PargrafodaLista"/>
        <w:numPr>
          <w:ilvl w:val="0"/>
          <w:numId w:val="6"/>
        </w:numPr>
        <w:tabs>
          <w:tab w:val="left" w:pos="858"/>
          <w:tab w:val="left" w:pos="860"/>
        </w:tabs>
        <w:spacing w:before="0" w:line="355" w:lineRule="auto"/>
        <w:ind w:right="138"/>
        <w:jc w:val="both"/>
      </w:pPr>
      <w:r>
        <w:t>A CONTRATADA deverá elaborar e atualizar Diários de Obras conforme o andamento de cada intervenção, mantendo-os nos locais das obras e apresentando-os à Fiscalização sempre que solicitado.</w:t>
      </w:r>
    </w:p>
    <w:p w14:paraId="4968ECF6" w14:textId="77777777" w:rsidR="008A20DA" w:rsidRDefault="00DA0C0F">
      <w:pPr>
        <w:pStyle w:val="PargrafodaLista"/>
        <w:numPr>
          <w:ilvl w:val="0"/>
          <w:numId w:val="6"/>
        </w:numPr>
        <w:tabs>
          <w:tab w:val="left" w:pos="858"/>
          <w:tab w:val="left" w:pos="860"/>
        </w:tabs>
        <w:spacing w:before="3" w:line="357" w:lineRule="auto"/>
        <w:ind w:right="136"/>
        <w:jc w:val="both"/>
      </w:pPr>
      <w:r>
        <w:t>A CONTRATADA realizará, às suas expensas, quando solicitado pela Fiscalização, os ensaios tecnológicos de contraprova dos materiais empregados na obra, de acordo com o estabelecido pela ABNT.</w:t>
      </w:r>
    </w:p>
    <w:p w14:paraId="5957644B" w14:textId="77777777" w:rsidR="008A20DA" w:rsidRDefault="00DA0C0F">
      <w:pPr>
        <w:pStyle w:val="PargrafodaLista"/>
        <w:numPr>
          <w:ilvl w:val="0"/>
          <w:numId w:val="6"/>
        </w:numPr>
        <w:tabs>
          <w:tab w:val="left" w:pos="858"/>
          <w:tab w:val="left" w:pos="860"/>
        </w:tabs>
        <w:spacing w:before="0" w:line="355" w:lineRule="auto"/>
        <w:ind w:right="137"/>
        <w:jc w:val="both"/>
      </w:pPr>
      <w:r>
        <w:t xml:space="preserve">A CONTRATADA deverá cumprir os prazos estabelecidos neste contrato, ainda que em horários restritos de trabalho, em razão da necessidade de continuidade operacional das </w:t>
      </w:r>
      <w:r>
        <w:rPr>
          <w:spacing w:val="-2"/>
        </w:rPr>
        <w:t>vias.</w:t>
      </w:r>
    </w:p>
    <w:p w14:paraId="08AF83AA" w14:textId="77777777" w:rsidR="008A20DA" w:rsidRDefault="00DA0C0F">
      <w:pPr>
        <w:pStyle w:val="PargrafodaLista"/>
        <w:numPr>
          <w:ilvl w:val="0"/>
          <w:numId w:val="6"/>
        </w:numPr>
        <w:tabs>
          <w:tab w:val="left" w:pos="858"/>
          <w:tab w:val="left" w:pos="860"/>
        </w:tabs>
        <w:spacing w:before="4" w:line="357" w:lineRule="auto"/>
        <w:ind w:right="135"/>
        <w:jc w:val="both"/>
      </w:pPr>
      <w:r>
        <w:t>A CONTRATADA deverá responsabilizar-se pelas despesas com eventuais viagens (passagens</w:t>
      </w:r>
      <w:r>
        <w:rPr>
          <w:spacing w:val="-16"/>
        </w:rPr>
        <w:t xml:space="preserve"> </w:t>
      </w:r>
      <w:r>
        <w:t>aéreas,</w:t>
      </w:r>
      <w:r>
        <w:rPr>
          <w:spacing w:val="-15"/>
        </w:rPr>
        <w:t xml:space="preserve"> </w:t>
      </w:r>
      <w:r>
        <w:t>transportes</w:t>
      </w:r>
      <w:r>
        <w:rPr>
          <w:spacing w:val="-15"/>
        </w:rPr>
        <w:t xml:space="preserve"> </w:t>
      </w:r>
      <w:r>
        <w:t>terrestres,</w:t>
      </w:r>
      <w:r>
        <w:rPr>
          <w:spacing w:val="-16"/>
        </w:rPr>
        <w:t xml:space="preserve"> </w:t>
      </w:r>
      <w:r>
        <w:t>estadias,</w:t>
      </w:r>
      <w:r>
        <w:rPr>
          <w:spacing w:val="-15"/>
        </w:rPr>
        <w:t xml:space="preserve"> </w:t>
      </w:r>
      <w:r>
        <w:t>alimentação</w:t>
      </w:r>
      <w:r>
        <w:rPr>
          <w:spacing w:val="-15"/>
        </w:rPr>
        <w:t xml:space="preserve"> </w:t>
      </w:r>
      <w:r>
        <w:t>e</w:t>
      </w:r>
      <w:r>
        <w:rPr>
          <w:spacing w:val="-15"/>
        </w:rPr>
        <w:t xml:space="preserve"> </w:t>
      </w:r>
      <w:r>
        <w:t>outros)</w:t>
      </w:r>
      <w:r>
        <w:rPr>
          <w:spacing w:val="-16"/>
        </w:rPr>
        <w:t xml:space="preserve"> </w:t>
      </w:r>
      <w:r>
        <w:t>relacionados</w:t>
      </w:r>
      <w:r>
        <w:rPr>
          <w:spacing w:val="-15"/>
        </w:rPr>
        <w:t xml:space="preserve"> </w:t>
      </w:r>
      <w:r>
        <w:t>com o cumprimento do objeto contratual, decorrentes do acompanhamento de fabricação, inspeção, vistorias, testes de recebimento, liberação de equipamentos/materiais para instalação e outras providências.</w:t>
      </w:r>
    </w:p>
    <w:p w14:paraId="505AD23F" w14:textId="77777777" w:rsidR="008A20DA" w:rsidRDefault="008A20DA">
      <w:pPr>
        <w:pStyle w:val="PargrafodaLista"/>
        <w:spacing w:line="357" w:lineRule="auto"/>
        <w:jc w:val="both"/>
        <w:sectPr w:rsidR="008A20DA">
          <w:pgSz w:w="11910" w:h="16840"/>
          <w:pgMar w:top="2360" w:right="992" w:bottom="280" w:left="992" w:header="643" w:footer="0" w:gutter="0"/>
          <w:cols w:space="720"/>
        </w:sectPr>
      </w:pPr>
    </w:p>
    <w:p w14:paraId="47408B49" w14:textId="77777777" w:rsidR="008A20DA" w:rsidRDefault="00DA0C0F">
      <w:pPr>
        <w:pStyle w:val="PargrafodaLista"/>
        <w:numPr>
          <w:ilvl w:val="0"/>
          <w:numId w:val="6"/>
        </w:numPr>
        <w:tabs>
          <w:tab w:val="left" w:pos="858"/>
          <w:tab w:val="left" w:pos="860"/>
        </w:tabs>
        <w:spacing w:before="175" w:line="355" w:lineRule="auto"/>
        <w:ind w:right="138"/>
        <w:jc w:val="both"/>
      </w:pPr>
      <w:r>
        <w:lastRenderedPageBreak/>
        <w:t>Para fins de medições dos serviços de transporte de resíduos, a CONTRATADA deverá apresentar toda documentação legal, conforme legislação, para a contratante, inclusive o Controle de Transporte de Resíduos – CTR.</w:t>
      </w:r>
    </w:p>
    <w:p w14:paraId="122C458A" w14:textId="77777777" w:rsidR="008A20DA" w:rsidRDefault="00DA0C0F">
      <w:pPr>
        <w:pStyle w:val="PargrafodaLista"/>
        <w:numPr>
          <w:ilvl w:val="0"/>
          <w:numId w:val="6"/>
        </w:numPr>
        <w:tabs>
          <w:tab w:val="left" w:pos="858"/>
          <w:tab w:val="left" w:pos="860"/>
        </w:tabs>
        <w:spacing w:before="6" w:line="357" w:lineRule="auto"/>
        <w:ind w:right="138"/>
        <w:jc w:val="both"/>
      </w:pPr>
      <w:r>
        <w:t>A</w:t>
      </w:r>
      <w:r>
        <w:rPr>
          <w:spacing w:val="-8"/>
        </w:rPr>
        <w:t xml:space="preserve"> </w:t>
      </w:r>
      <w:r>
        <w:t>CONTRATADA</w:t>
      </w:r>
      <w:r>
        <w:rPr>
          <w:spacing w:val="-10"/>
        </w:rPr>
        <w:t xml:space="preserve"> </w:t>
      </w:r>
      <w:r>
        <w:t>deverá</w:t>
      </w:r>
      <w:r>
        <w:rPr>
          <w:spacing w:val="-12"/>
        </w:rPr>
        <w:t xml:space="preserve"> </w:t>
      </w:r>
      <w:r>
        <w:t>participar</w:t>
      </w:r>
      <w:r>
        <w:rPr>
          <w:spacing w:val="-8"/>
        </w:rPr>
        <w:t xml:space="preserve"> </w:t>
      </w:r>
      <w:r>
        <w:t>de</w:t>
      </w:r>
      <w:r>
        <w:rPr>
          <w:spacing w:val="-11"/>
        </w:rPr>
        <w:t xml:space="preserve"> </w:t>
      </w:r>
      <w:r>
        <w:t>todas</w:t>
      </w:r>
      <w:r>
        <w:rPr>
          <w:spacing w:val="-8"/>
        </w:rPr>
        <w:t xml:space="preserve"> </w:t>
      </w:r>
      <w:r>
        <w:t>as</w:t>
      </w:r>
      <w:r>
        <w:rPr>
          <w:spacing w:val="-11"/>
        </w:rPr>
        <w:t xml:space="preserve"> </w:t>
      </w:r>
      <w:r>
        <w:t>reuniões</w:t>
      </w:r>
      <w:r>
        <w:rPr>
          <w:spacing w:val="-8"/>
        </w:rPr>
        <w:t xml:space="preserve"> </w:t>
      </w:r>
      <w:r>
        <w:t>que</w:t>
      </w:r>
      <w:r>
        <w:rPr>
          <w:spacing w:val="-12"/>
        </w:rPr>
        <w:t xml:space="preserve"> </w:t>
      </w:r>
      <w:r>
        <w:t>se</w:t>
      </w:r>
      <w:r>
        <w:rPr>
          <w:spacing w:val="-11"/>
        </w:rPr>
        <w:t xml:space="preserve"> </w:t>
      </w:r>
      <w:r>
        <w:t>façam</w:t>
      </w:r>
      <w:r>
        <w:rPr>
          <w:spacing w:val="-7"/>
        </w:rPr>
        <w:t xml:space="preserve"> </w:t>
      </w:r>
      <w:r>
        <w:t>necessárias,</w:t>
      </w:r>
      <w:r>
        <w:rPr>
          <w:spacing w:val="-10"/>
        </w:rPr>
        <w:t xml:space="preserve"> </w:t>
      </w:r>
      <w:r>
        <w:t>sempre que for solicitada sua a participação pela CONTRATANTE, em Petrópolis/RJ. Todas as reuniões deverão ser acompanhadas pelo Coordenador do Projeto e pelo especialista de cada área, sempre que necessário.</w:t>
      </w:r>
    </w:p>
    <w:p w14:paraId="477486B0" w14:textId="77777777" w:rsidR="008A20DA" w:rsidRDefault="00DA0C0F">
      <w:pPr>
        <w:pStyle w:val="PargrafodaLista"/>
        <w:numPr>
          <w:ilvl w:val="0"/>
          <w:numId w:val="6"/>
        </w:numPr>
        <w:tabs>
          <w:tab w:val="left" w:pos="858"/>
          <w:tab w:val="left" w:pos="860"/>
        </w:tabs>
        <w:spacing w:before="0" w:line="355" w:lineRule="auto"/>
        <w:ind w:right="138"/>
        <w:jc w:val="both"/>
      </w:pPr>
      <w:r>
        <w:t>Todos os projetos, em nível básico e executivo, deverão estar de acordo com as normas técnicas</w:t>
      </w:r>
      <w:r>
        <w:rPr>
          <w:spacing w:val="-9"/>
        </w:rPr>
        <w:t xml:space="preserve"> </w:t>
      </w:r>
      <w:r>
        <w:t>vigentes</w:t>
      </w:r>
      <w:r>
        <w:rPr>
          <w:spacing w:val="-9"/>
        </w:rPr>
        <w:t xml:space="preserve"> </w:t>
      </w:r>
      <w:r>
        <w:t>da</w:t>
      </w:r>
      <w:r>
        <w:rPr>
          <w:spacing w:val="-9"/>
        </w:rPr>
        <w:t xml:space="preserve"> </w:t>
      </w:r>
      <w:r>
        <w:t>ABNT</w:t>
      </w:r>
      <w:r>
        <w:rPr>
          <w:spacing w:val="-7"/>
        </w:rPr>
        <w:t xml:space="preserve"> </w:t>
      </w:r>
      <w:r>
        <w:t>e</w:t>
      </w:r>
      <w:r>
        <w:rPr>
          <w:spacing w:val="-10"/>
        </w:rPr>
        <w:t xml:space="preserve"> </w:t>
      </w:r>
      <w:r>
        <w:t>normas</w:t>
      </w:r>
      <w:r>
        <w:rPr>
          <w:spacing w:val="-9"/>
        </w:rPr>
        <w:t xml:space="preserve"> </w:t>
      </w:r>
      <w:r>
        <w:t>dos</w:t>
      </w:r>
      <w:r>
        <w:rPr>
          <w:spacing w:val="-9"/>
        </w:rPr>
        <w:t xml:space="preserve"> </w:t>
      </w:r>
      <w:r>
        <w:t>demais</w:t>
      </w:r>
      <w:r>
        <w:rPr>
          <w:spacing w:val="-11"/>
        </w:rPr>
        <w:t xml:space="preserve"> </w:t>
      </w:r>
      <w:r>
        <w:t>órgãos</w:t>
      </w:r>
      <w:r>
        <w:rPr>
          <w:spacing w:val="-9"/>
        </w:rPr>
        <w:t xml:space="preserve"> </w:t>
      </w:r>
      <w:r>
        <w:t>reguladores</w:t>
      </w:r>
      <w:r>
        <w:rPr>
          <w:spacing w:val="-11"/>
        </w:rPr>
        <w:t xml:space="preserve"> </w:t>
      </w:r>
      <w:r>
        <w:t>competentes,</w:t>
      </w:r>
      <w:r>
        <w:rPr>
          <w:spacing w:val="-7"/>
        </w:rPr>
        <w:t xml:space="preserve"> </w:t>
      </w:r>
      <w:r>
        <w:t>além</w:t>
      </w:r>
      <w:r>
        <w:rPr>
          <w:spacing w:val="-9"/>
        </w:rPr>
        <w:t xml:space="preserve"> </w:t>
      </w:r>
      <w:r>
        <w:t>de estarem devidamente aprovados nos órgãos licenciadores aos quais estarão submetidos.</w:t>
      </w:r>
    </w:p>
    <w:p w14:paraId="5C5FF9AF" w14:textId="77777777" w:rsidR="008A20DA" w:rsidRDefault="00DA0C0F">
      <w:pPr>
        <w:pStyle w:val="PargrafodaLista"/>
        <w:numPr>
          <w:ilvl w:val="0"/>
          <w:numId w:val="6"/>
        </w:numPr>
        <w:tabs>
          <w:tab w:val="left" w:pos="858"/>
          <w:tab w:val="left" w:pos="860"/>
        </w:tabs>
        <w:spacing w:before="6" w:line="350" w:lineRule="auto"/>
        <w:ind w:right="136"/>
        <w:jc w:val="both"/>
      </w:pPr>
      <w:r>
        <w:t>Em caso de mudança na concepção original do anteprojeto por inovação tecnológica, as alterações deverão ser justificadas e aprovadas pela SOB/PMP.</w:t>
      </w:r>
    </w:p>
    <w:p w14:paraId="68FA900E" w14:textId="77777777" w:rsidR="008A20DA" w:rsidRDefault="00DA0C0F">
      <w:pPr>
        <w:pStyle w:val="PargrafodaLista"/>
        <w:numPr>
          <w:ilvl w:val="0"/>
          <w:numId w:val="6"/>
        </w:numPr>
        <w:tabs>
          <w:tab w:val="left" w:pos="858"/>
          <w:tab w:val="left" w:pos="860"/>
        </w:tabs>
        <w:spacing w:before="10" w:line="352" w:lineRule="auto"/>
        <w:ind w:right="139"/>
        <w:jc w:val="both"/>
      </w:pPr>
      <w:r>
        <w:t>A</w:t>
      </w:r>
      <w:r>
        <w:rPr>
          <w:spacing w:val="-16"/>
        </w:rPr>
        <w:t xml:space="preserve"> </w:t>
      </w:r>
      <w:r>
        <w:t>CONTRATADA</w:t>
      </w:r>
      <w:r>
        <w:rPr>
          <w:spacing w:val="-15"/>
        </w:rPr>
        <w:t xml:space="preserve"> </w:t>
      </w:r>
      <w:r>
        <w:t>deverá</w:t>
      </w:r>
      <w:r>
        <w:rPr>
          <w:spacing w:val="-15"/>
        </w:rPr>
        <w:t xml:space="preserve"> </w:t>
      </w:r>
      <w:r>
        <w:t>apresentar,</w:t>
      </w:r>
      <w:r>
        <w:rPr>
          <w:spacing w:val="-15"/>
        </w:rPr>
        <w:t xml:space="preserve"> </w:t>
      </w:r>
      <w:r>
        <w:t>além</w:t>
      </w:r>
      <w:r>
        <w:rPr>
          <w:spacing w:val="-14"/>
        </w:rPr>
        <w:t xml:space="preserve"> </w:t>
      </w:r>
      <w:r>
        <w:t>dos</w:t>
      </w:r>
      <w:r>
        <w:rPr>
          <w:spacing w:val="-16"/>
        </w:rPr>
        <w:t xml:space="preserve"> </w:t>
      </w:r>
      <w:r>
        <w:t>projetos</w:t>
      </w:r>
      <w:r>
        <w:rPr>
          <w:spacing w:val="-15"/>
        </w:rPr>
        <w:t xml:space="preserve"> </w:t>
      </w:r>
      <w:r>
        <w:t>básicos</w:t>
      </w:r>
      <w:r>
        <w:rPr>
          <w:spacing w:val="-15"/>
        </w:rPr>
        <w:t xml:space="preserve"> </w:t>
      </w:r>
      <w:r>
        <w:t>e</w:t>
      </w:r>
      <w:r>
        <w:rPr>
          <w:spacing w:val="-14"/>
        </w:rPr>
        <w:t xml:space="preserve"> </w:t>
      </w:r>
      <w:r>
        <w:t>executivos</w:t>
      </w:r>
      <w:r>
        <w:rPr>
          <w:spacing w:val="-14"/>
        </w:rPr>
        <w:t xml:space="preserve"> </w:t>
      </w:r>
      <w:r>
        <w:t>de</w:t>
      </w:r>
      <w:r>
        <w:rPr>
          <w:spacing w:val="-14"/>
        </w:rPr>
        <w:t xml:space="preserve"> </w:t>
      </w:r>
      <w:r>
        <w:t>engenharia, projeto para canteiro de obras, conforme ABNT - NBR 1367 e NR 18.</w:t>
      </w:r>
    </w:p>
    <w:p w14:paraId="6F754EFC" w14:textId="77777777" w:rsidR="008A20DA" w:rsidRDefault="00DA0C0F">
      <w:pPr>
        <w:pStyle w:val="PargrafodaLista"/>
        <w:numPr>
          <w:ilvl w:val="0"/>
          <w:numId w:val="6"/>
        </w:numPr>
        <w:tabs>
          <w:tab w:val="left" w:pos="858"/>
          <w:tab w:val="left" w:pos="860"/>
        </w:tabs>
        <w:spacing w:before="7" w:line="350" w:lineRule="auto"/>
        <w:ind w:right="136"/>
        <w:jc w:val="both"/>
      </w:pPr>
      <w:r>
        <w:t>Cabe a CONTRATADA submeter os projetos básicos a serem elaborados aos órgãos licenciadores ambientais e demais necessários.</w:t>
      </w:r>
    </w:p>
    <w:p w14:paraId="02641AF4" w14:textId="77777777" w:rsidR="008A20DA" w:rsidRDefault="00DA0C0F">
      <w:pPr>
        <w:pStyle w:val="PargrafodaLista"/>
        <w:numPr>
          <w:ilvl w:val="0"/>
          <w:numId w:val="6"/>
        </w:numPr>
        <w:tabs>
          <w:tab w:val="left" w:pos="858"/>
          <w:tab w:val="left" w:pos="860"/>
        </w:tabs>
        <w:spacing w:before="10" w:line="350" w:lineRule="auto"/>
        <w:ind w:right="136"/>
        <w:jc w:val="both"/>
      </w:pPr>
      <w:r>
        <w:t>Na etapa de execução da obra, a Contratada deverá elaborar, tramitar e obter todas as devidas autorizações junto aos órgãos competentes com:</w:t>
      </w:r>
    </w:p>
    <w:p w14:paraId="556AAA6D" w14:textId="77777777" w:rsidR="008A20DA" w:rsidRDefault="00DA0C0F">
      <w:pPr>
        <w:pStyle w:val="Corpodetexto"/>
        <w:spacing w:before="13" w:line="333" w:lineRule="auto"/>
        <w:ind w:left="1580" w:right="143"/>
        <w:jc w:val="both"/>
      </w:pPr>
      <w:r>
        <w:rPr>
          <w:rFonts w:ascii="Courier New" w:hAnsi="Courier New"/>
        </w:rPr>
        <w:t xml:space="preserve">o </w:t>
      </w:r>
      <w:r>
        <w:t>Elaboração dos respectivos projetos de sinalização de execução dos serviços de drenagem em questão;</w:t>
      </w:r>
    </w:p>
    <w:p w14:paraId="781902BF" w14:textId="77777777" w:rsidR="008A20DA" w:rsidRDefault="00DA0C0F">
      <w:pPr>
        <w:pStyle w:val="Corpodetexto"/>
        <w:spacing w:before="35" w:line="333" w:lineRule="auto"/>
        <w:ind w:left="1580" w:right="139"/>
        <w:jc w:val="both"/>
      </w:pPr>
      <w:r>
        <w:rPr>
          <w:rFonts w:ascii="Courier New" w:hAnsi="Courier New"/>
        </w:rPr>
        <w:t>o</w:t>
      </w:r>
      <w:r>
        <w:rPr>
          <w:rFonts w:ascii="Courier New" w:hAnsi="Courier New"/>
          <w:spacing w:val="40"/>
        </w:rPr>
        <w:t xml:space="preserve"> </w:t>
      </w:r>
      <w:r>
        <w:t>Disponibilização</w:t>
      </w:r>
      <w:r>
        <w:rPr>
          <w:spacing w:val="-4"/>
        </w:rPr>
        <w:t xml:space="preserve"> </w:t>
      </w:r>
      <w:r>
        <w:t>de</w:t>
      </w:r>
      <w:r>
        <w:rPr>
          <w:spacing w:val="-6"/>
        </w:rPr>
        <w:t xml:space="preserve"> </w:t>
      </w:r>
      <w:r>
        <w:t>todo</w:t>
      </w:r>
      <w:r>
        <w:rPr>
          <w:spacing w:val="-6"/>
        </w:rPr>
        <w:t xml:space="preserve"> </w:t>
      </w:r>
      <w:r>
        <w:t>o</w:t>
      </w:r>
      <w:r>
        <w:rPr>
          <w:spacing w:val="-4"/>
        </w:rPr>
        <w:t xml:space="preserve"> </w:t>
      </w:r>
      <w:r>
        <w:t>material</w:t>
      </w:r>
      <w:r>
        <w:rPr>
          <w:spacing w:val="-6"/>
        </w:rPr>
        <w:t xml:space="preserve"> </w:t>
      </w:r>
      <w:r>
        <w:t>necessário</w:t>
      </w:r>
      <w:r>
        <w:rPr>
          <w:spacing w:val="-5"/>
        </w:rPr>
        <w:t xml:space="preserve"> </w:t>
      </w:r>
      <w:r>
        <w:t>para</w:t>
      </w:r>
      <w:r>
        <w:rPr>
          <w:spacing w:val="-4"/>
        </w:rPr>
        <w:t xml:space="preserve"> </w:t>
      </w:r>
      <w:r>
        <w:t>implantação</w:t>
      </w:r>
      <w:r>
        <w:rPr>
          <w:spacing w:val="-5"/>
        </w:rPr>
        <w:t xml:space="preserve"> </w:t>
      </w:r>
      <w:r>
        <w:t>e</w:t>
      </w:r>
      <w:r>
        <w:rPr>
          <w:spacing w:val="-5"/>
        </w:rPr>
        <w:t xml:space="preserve"> </w:t>
      </w:r>
      <w:r>
        <w:t>apoio</w:t>
      </w:r>
      <w:r>
        <w:rPr>
          <w:spacing w:val="-5"/>
        </w:rPr>
        <w:t xml:space="preserve"> </w:t>
      </w:r>
      <w:r>
        <w:t>à</w:t>
      </w:r>
      <w:r>
        <w:rPr>
          <w:spacing w:val="-8"/>
        </w:rPr>
        <w:t xml:space="preserve"> </w:t>
      </w:r>
      <w:r>
        <w:t>operação de tráfego dos bloqueios;</w:t>
      </w:r>
    </w:p>
    <w:p w14:paraId="728B407C" w14:textId="77777777" w:rsidR="008A20DA" w:rsidRDefault="00DA0C0F">
      <w:pPr>
        <w:pStyle w:val="PargrafodaLista"/>
        <w:numPr>
          <w:ilvl w:val="1"/>
          <w:numId w:val="6"/>
        </w:numPr>
        <w:tabs>
          <w:tab w:val="left" w:pos="1578"/>
          <w:tab w:val="left" w:pos="1580"/>
        </w:tabs>
        <w:spacing w:before="36" w:line="348" w:lineRule="auto"/>
        <w:ind w:right="137"/>
        <w:jc w:val="both"/>
      </w:pPr>
      <w:r>
        <w:t>Cumpre ressaltar que poderá haver a necessidade de execução dos serviços em questão</w:t>
      </w:r>
      <w:r>
        <w:rPr>
          <w:spacing w:val="-1"/>
        </w:rPr>
        <w:t xml:space="preserve"> </w:t>
      </w:r>
      <w:r>
        <w:t>no</w:t>
      </w:r>
      <w:r>
        <w:rPr>
          <w:spacing w:val="-1"/>
        </w:rPr>
        <w:t xml:space="preserve"> </w:t>
      </w:r>
      <w:r>
        <w:t>período noturno e/ou</w:t>
      </w:r>
      <w:r>
        <w:rPr>
          <w:spacing w:val="-1"/>
        </w:rPr>
        <w:t xml:space="preserve"> </w:t>
      </w:r>
      <w:r>
        <w:t>aos</w:t>
      </w:r>
      <w:r>
        <w:rPr>
          <w:spacing w:val="-4"/>
        </w:rPr>
        <w:t xml:space="preserve"> </w:t>
      </w:r>
      <w:r>
        <w:t>finais</w:t>
      </w:r>
      <w:r>
        <w:rPr>
          <w:spacing w:val="-2"/>
        </w:rPr>
        <w:t xml:space="preserve"> </w:t>
      </w:r>
      <w:r>
        <w:t>de</w:t>
      </w:r>
      <w:r>
        <w:rPr>
          <w:spacing w:val="-1"/>
        </w:rPr>
        <w:t xml:space="preserve"> </w:t>
      </w:r>
      <w:r>
        <w:t>semana, conforme</w:t>
      </w:r>
      <w:r>
        <w:rPr>
          <w:spacing w:val="-3"/>
        </w:rPr>
        <w:t xml:space="preserve"> </w:t>
      </w:r>
      <w:r>
        <w:t>diretrizes a</w:t>
      </w:r>
      <w:r>
        <w:rPr>
          <w:spacing w:val="-1"/>
        </w:rPr>
        <w:t xml:space="preserve"> </w:t>
      </w:r>
      <w:r>
        <w:t>serem obtidas em tratativas junto à CPTRANS por intermédio da Contratante;</w:t>
      </w:r>
    </w:p>
    <w:p w14:paraId="6335D2DA" w14:textId="77777777" w:rsidR="008A20DA" w:rsidRDefault="00DA0C0F">
      <w:pPr>
        <w:pStyle w:val="PargrafodaLista"/>
        <w:numPr>
          <w:ilvl w:val="1"/>
          <w:numId w:val="6"/>
        </w:numPr>
        <w:tabs>
          <w:tab w:val="left" w:pos="1578"/>
          <w:tab w:val="left" w:pos="1580"/>
        </w:tabs>
        <w:spacing w:before="18" w:line="348" w:lineRule="auto"/>
        <w:ind w:right="139"/>
        <w:jc w:val="both"/>
      </w:pPr>
      <w:r>
        <w:t>Deverão</w:t>
      </w:r>
      <w:r>
        <w:rPr>
          <w:spacing w:val="-3"/>
        </w:rPr>
        <w:t xml:space="preserve"> </w:t>
      </w:r>
      <w:r>
        <w:t>ser</w:t>
      </w:r>
      <w:r>
        <w:rPr>
          <w:spacing w:val="-2"/>
        </w:rPr>
        <w:t xml:space="preserve"> </w:t>
      </w:r>
      <w:r>
        <w:t>previstas</w:t>
      </w:r>
      <w:r>
        <w:rPr>
          <w:spacing w:val="-3"/>
        </w:rPr>
        <w:t xml:space="preserve"> </w:t>
      </w:r>
      <w:r>
        <w:t>equipes</w:t>
      </w:r>
      <w:r>
        <w:rPr>
          <w:spacing w:val="-1"/>
        </w:rPr>
        <w:t xml:space="preserve"> </w:t>
      </w:r>
      <w:r>
        <w:t>e</w:t>
      </w:r>
      <w:r>
        <w:rPr>
          <w:spacing w:val="-5"/>
        </w:rPr>
        <w:t xml:space="preserve"> </w:t>
      </w:r>
      <w:r>
        <w:t>material</w:t>
      </w:r>
      <w:r>
        <w:rPr>
          <w:spacing w:val="-3"/>
        </w:rPr>
        <w:t xml:space="preserve"> </w:t>
      </w:r>
      <w:r>
        <w:t>de</w:t>
      </w:r>
      <w:r>
        <w:rPr>
          <w:spacing w:val="-3"/>
        </w:rPr>
        <w:t xml:space="preserve"> </w:t>
      </w:r>
      <w:r>
        <w:t>apoio</w:t>
      </w:r>
      <w:r>
        <w:rPr>
          <w:spacing w:val="-3"/>
        </w:rPr>
        <w:t xml:space="preserve"> </w:t>
      </w:r>
      <w:r>
        <w:t>para</w:t>
      </w:r>
      <w:r>
        <w:rPr>
          <w:spacing w:val="-6"/>
        </w:rPr>
        <w:t xml:space="preserve"> </w:t>
      </w:r>
      <w:r>
        <w:t>realização</w:t>
      </w:r>
      <w:r>
        <w:rPr>
          <w:spacing w:val="-1"/>
        </w:rPr>
        <w:t xml:space="preserve"> </w:t>
      </w:r>
      <w:r>
        <w:t>das</w:t>
      </w:r>
      <w:r>
        <w:rPr>
          <w:spacing w:val="-1"/>
        </w:rPr>
        <w:t xml:space="preserve"> </w:t>
      </w:r>
      <w:r>
        <w:t>interdições</w:t>
      </w:r>
      <w:r>
        <w:rPr>
          <w:spacing w:val="-3"/>
        </w:rPr>
        <w:t xml:space="preserve"> </w:t>
      </w:r>
      <w:r>
        <w:t>e respectivas sinalizações, visando adequada condição de segurança aos funcionários, conforme diretrizes da CPTRANS;</w:t>
      </w:r>
    </w:p>
    <w:p w14:paraId="22E6CE23" w14:textId="77777777" w:rsidR="008A20DA" w:rsidRDefault="00DA0C0F">
      <w:pPr>
        <w:pStyle w:val="PargrafodaLista"/>
        <w:numPr>
          <w:ilvl w:val="0"/>
          <w:numId w:val="6"/>
        </w:numPr>
        <w:tabs>
          <w:tab w:val="left" w:pos="858"/>
          <w:tab w:val="left" w:pos="860"/>
        </w:tabs>
        <w:spacing w:before="19" w:line="355" w:lineRule="auto"/>
        <w:ind w:right="138"/>
        <w:jc w:val="both"/>
      </w:pPr>
      <w:r>
        <w:t>Eventuais serviços que tenham que ser realizados dentro da faixa de domínio de Concessionárias (água, esgoto, luz, gás, etc.) deverão ser programados com as Companhias responsáveis.</w:t>
      </w:r>
    </w:p>
    <w:p w14:paraId="0B7EDF7F" w14:textId="77777777" w:rsidR="008A20DA" w:rsidRDefault="00DA0C0F">
      <w:pPr>
        <w:pStyle w:val="PargrafodaLista"/>
        <w:numPr>
          <w:ilvl w:val="0"/>
          <w:numId w:val="6"/>
        </w:numPr>
        <w:tabs>
          <w:tab w:val="left" w:pos="858"/>
          <w:tab w:val="left" w:pos="860"/>
        </w:tabs>
        <w:spacing w:before="5" w:line="357" w:lineRule="auto"/>
        <w:ind w:right="138"/>
        <w:jc w:val="both"/>
      </w:pPr>
      <w:r>
        <w:t xml:space="preserve">Deverão ser realizadas ao longo do processo construtivo, atividades que garantam o bom funcionamento dos canteiros de execução dos serviços em questão e instalações </w:t>
      </w:r>
      <w:r>
        <w:rPr>
          <w:spacing w:val="-2"/>
        </w:rPr>
        <w:t>provisórias;</w:t>
      </w:r>
    </w:p>
    <w:p w14:paraId="1D50C941" w14:textId="77777777" w:rsidR="008A20DA" w:rsidRDefault="008A20DA">
      <w:pPr>
        <w:pStyle w:val="PargrafodaLista"/>
        <w:spacing w:line="357" w:lineRule="auto"/>
        <w:jc w:val="both"/>
        <w:sectPr w:rsidR="008A20DA">
          <w:pgSz w:w="11910" w:h="16840"/>
          <w:pgMar w:top="2360" w:right="992" w:bottom="280" w:left="992" w:header="643" w:footer="0" w:gutter="0"/>
          <w:cols w:space="720"/>
        </w:sectPr>
      </w:pPr>
    </w:p>
    <w:p w14:paraId="3F458C58" w14:textId="77777777" w:rsidR="008A20DA" w:rsidRDefault="00DA0C0F">
      <w:pPr>
        <w:pStyle w:val="PargrafodaLista"/>
        <w:numPr>
          <w:ilvl w:val="0"/>
          <w:numId w:val="6"/>
        </w:numPr>
        <w:tabs>
          <w:tab w:val="left" w:pos="860"/>
        </w:tabs>
        <w:spacing w:before="175" w:line="352" w:lineRule="auto"/>
        <w:ind w:right="139"/>
      </w:pPr>
      <w:r>
        <w:lastRenderedPageBreak/>
        <w:t>A</w:t>
      </w:r>
      <w:r>
        <w:rPr>
          <w:spacing w:val="80"/>
          <w:w w:val="150"/>
        </w:rPr>
        <w:t xml:space="preserve"> </w:t>
      </w:r>
      <w:r>
        <w:t>CONTRATANTE</w:t>
      </w:r>
      <w:r>
        <w:rPr>
          <w:spacing w:val="80"/>
          <w:w w:val="150"/>
        </w:rPr>
        <w:t xml:space="preserve"> </w:t>
      </w:r>
      <w:r>
        <w:t>deverá</w:t>
      </w:r>
      <w:r>
        <w:rPr>
          <w:spacing w:val="80"/>
          <w:w w:val="150"/>
        </w:rPr>
        <w:t xml:space="preserve"> </w:t>
      </w:r>
      <w:r>
        <w:t>acompanhar</w:t>
      </w:r>
      <w:r>
        <w:rPr>
          <w:spacing w:val="80"/>
          <w:w w:val="150"/>
        </w:rPr>
        <w:t xml:space="preserve"> </w:t>
      </w:r>
      <w:r>
        <w:t>e</w:t>
      </w:r>
      <w:r>
        <w:rPr>
          <w:spacing w:val="80"/>
          <w:w w:val="150"/>
        </w:rPr>
        <w:t xml:space="preserve"> </w:t>
      </w:r>
      <w:r>
        <w:t>fiscalizar</w:t>
      </w:r>
      <w:r>
        <w:rPr>
          <w:spacing w:val="80"/>
          <w:w w:val="150"/>
        </w:rPr>
        <w:t xml:space="preserve"> </w:t>
      </w:r>
      <w:r>
        <w:t>a</w:t>
      </w:r>
      <w:r>
        <w:rPr>
          <w:spacing w:val="80"/>
          <w:w w:val="150"/>
        </w:rPr>
        <w:t xml:space="preserve"> </w:t>
      </w:r>
      <w:r>
        <w:t>execução</w:t>
      </w:r>
      <w:r>
        <w:rPr>
          <w:spacing w:val="80"/>
          <w:w w:val="150"/>
        </w:rPr>
        <w:t xml:space="preserve"> </w:t>
      </w:r>
      <w:r>
        <w:t>do</w:t>
      </w:r>
      <w:r>
        <w:rPr>
          <w:spacing w:val="80"/>
          <w:w w:val="150"/>
        </w:rPr>
        <w:t xml:space="preserve"> </w:t>
      </w:r>
      <w:r>
        <w:t>contrato</w:t>
      </w:r>
      <w:r>
        <w:rPr>
          <w:spacing w:val="80"/>
          <w:w w:val="150"/>
        </w:rPr>
        <w:t xml:space="preserve"> </w:t>
      </w:r>
      <w:r>
        <w:t>por representante(s)</w:t>
      </w:r>
      <w:r>
        <w:rPr>
          <w:spacing w:val="-14"/>
        </w:rPr>
        <w:t xml:space="preserve"> </w:t>
      </w:r>
      <w:r>
        <w:t>especialmente</w:t>
      </w:r>
      <w:r>
        <w:rPr>
          <w:spacing w:val="-13"/>
        </w:rPr>
        <w:t xml:space="preserve"> </w:t>
      </w:r>
      <w:r>
        <w:t>designado(s),</w:t>
      </w:r>
      <w:r>
        <w:rPr>
          <w:spacing w:val="-13"/>
        </w:rPr>
        <w:t xml:space="preserve"> </w:t>
      </w:r>
      <w:r>
        <w:t>nos</w:t>
      </w:r>
      <w:r>
        <w:rPr>
          <w:spacing w:val="-14"/>
        </w:rPr>
        <w:t xml:space="preserve"> </w:t>
      </w:r>
      <w:r>
        <w:t>termos</w:t>
      </w:r>
      <w:r>
        <w:rPr>
          <w:spacing w:val="-14"/>
        </w:rPr>
        <w:t xml:space="preserve"> </w:t>
      </w:r>
      <w:r>
        <w:t>do</w:t>
      </w:r>
      <w:r>
        <w:rPr>
          <w:spacing w:val="-13"/>
        </w:rPr>
        <w:t xml:space="preserve"> </w:t>
      </w:r>
      <w:r>
        <w:t>art.</w:t>
      </w:r>
      <w:r>
        <w:rPr>
          <w:spacing w:val="-9"/>
        </w:rPr>
        <w:t xml:space="preserve"> </w:t>
      </w:r>
      <w:r>
        <w:t>117</w:t>
      </w:r>
      <w:r>
        <w:rPr>
          <w:spacing w:val="-14"/>
        </w:rPr>
        <w:t xml:space="preserve"> </w:t>
      </w:r>
      <w:r>
        <w:t>da</w:t>
      </w:r>
      <w:r>
        <w:rPr>
          <w:spacing w:val="-13"/>
        </w:rPr>
        <w:t xml:space="preserve"> </w:t>
      </w:r>
      <w:r>
        <w:t>Lei</w:t>
      </w:r>
      <w:r>
        <w:rPr>
          <w:spacing w:val="-14"/>
        </w:rPr>
        <w:t xml:space="preserve"> </w:t>
      </w:r>
      <w:r>
        <w:t>nº</w:t>
      </w:r>
      <w:r>
        <w:rPr>
          <w:spacing w:val="-9"/>
        </w:rPr>
        <w:t xml:space="preserve"> </w:t>
      </w:r>
      <w:r>
        <w:t>14.133/2021;</w:t>
      </w:r>
    </w:p>
    <w:p w14:paraId="6A25DB9E" w14:textId="77777777" w:rsidR="008A20DA" w:rsidRDefault="00DA0C0F">
      <w:pPr>
        <w:pStyle w:val="PargrafodaLista"/>
        <w:numPr>
          <w:ilvl w:val="0"/>
          <w:numId w:val="6"/>
        </w:numPr>
        <w:tabs>
          <w:tab w:val="left" w:pos="860"/>
        </w:tabs>
        <w:spacing w:before="7" w:line="350" w:lineRule="auto"/>
        <w:ind w:right="139"/>
      </w:pPr>
      <w:r>
        <w:t>A CONTRATANTE deverá rejeitar, no todo ou em parte, serviço em desacordo com este</w:t>
      </w:r>
      <w:r>
        <w:rPr>
          <w:spacing w:val="40"/>
        </w:rPr>
        <w:t xml:space="preserve"> </w:t>
      </w:r>
      <w:r>
        <w:t>Termo de Referência;</w:t>
      </w:r>
    </w:p>
    <w:p w14:paraId="49671976" w14:textId="77777777" w:rsidR="008A20DA" w:rsidRDefault="00DA0C0F">
      <w:pPr>
        <w:pStyle w:val="PargrafodaLista"/>
        <w:numPr>
          <w:ilvl w:val="0"/>
          <w:numId w:val="6"/>
        </w:numPr>
        <w:tabs>
          <w:tab w:val="left" w:pos="859"/>
        </w:tabs>
        <w:spacing w:before="10"/>
        <w:ind w:left="859" w:hanging="359"/>
      </w:pPr>
      <w:r>
        <w:t>A</w:t>
      </w:r>
      <w:r>
        <w:rPr>
          <w:spacing w:val="-9"/>
        </w:rPr>
        <w:t xml:space="preserve"> </w:t>
      </w:r>
      <w:r>
        <w:t>CONTRATANTE</w:t>
      </w:r>
      <w:r>
        <w:rPr>
          <w:spacing w:val="-11"/>
        </w:rPr>
        <w:t xml:space="preserve"> </w:t>
      </w:r>
      <w:r>
        <w:t>deverá</w:t>
      </w:r>
      <w:r>
        <w:rPr>
          <w:spacing w:val="-10"/>
        </w:rPr>
        <w:t xml:space="preserve"> </w:t>
      </w:r>
      <w:r>
        <w:t>realizar</w:t>
      </w:r>
      <w:r>
        <w:rPr>
          <w:spacing w:val="-8"/>
        </w:rPr>
        <w:t xml:space="preserve"> </w:t>
      </w:r>
      <w:r>
        <w:t>o</w:t>
      </w:r>
      <w:r>
        <w:rPr>
          <w:spacing w:val="-11"/>
        </w:rPr>
        <w:t xml:space="preserve"> </w:t>
      </w:r>
      <w:r>
        <w:t>pagamento</w:t>
      </w:r>
      <w:r>
        <w:rPr>
          <w:spacing w:val="-11"/>
        </w:rPr>
        <w:t xml:space="preserve"> </w:t>
      </w:r>
      <w:r>
        <w:t>ao</w:t>
      </w:r>
      <w:r>
        <w:rPr>
          <w:spacing w:val="-9"/>
        </w:rPr>
        <w:t xml:space="preserve"> </w:t>
      </w:r>
      <w:r>
        <w:t>contrato,</w:t>
      </w:r>
      <w:r>
        <w:rPr>
          <w:spacing w:val="-10"/>
        </w:rPr>
        <w:t xml:space="preserve"> </w:t>
      </w:r>
      <w:r>
        <w:t>na</w:t>
      </w:r>
      <w:r>
        <w:rPr>
          <w:spacing w:val="-12"/>
        </w:rPr>
        <w:t xml:space="preserve"> </w:t>
      </w:r>
      <w:r>
        <w:t>forma</w:t>
      </w:r>
      <w:r>
        <w:rPr>
          <w:spacing w:val="-11"/>
        </w:rPr>
        <w:t xml:space="preserve"> </w:t>
      </w:r>
      <w:r>
        <w:t>e</w:t>
      </w:r>
      <w:r>
        <w:rPr>
          <w:spacing w:val="-10"/>
        </w:rPr>
        <w:t xml:space="preserve"> </w:t>
      </w:r>
      <w:r>
        <w:t>no</w:t>
      </w:r>
      <w:r>
        <w:rPr>
          <w:spacing w:val="-9"/>
        </w:rPr>
        <w:t xml:space="preserve"> </w:t>
      </w:r>
      <w:r>
        <w:t>prazo</w:t>
      </w:r>
      <w:r>
        <w:rPr>
          <w:spacing w:val="-8"/>
        </w:rPr>
        <w:t xml:space="preserve"> </w:t>
      </w:r>
      <w:r>
        <w:rPr>
          <w:spacing w:val="-2"/>
        </w:rPr>
        <w:t>pactuado;</w:t>
      </w:r>
    </w:p>
    <w:p w14:paraId="13488E46" w14:textId="77777777" w:rsidR="008A20DA" w:rsidRDefault="00DA0C0F">
      <w:pPr>
        <w:pStyle w:val="PargrafodaLista"/>
        <w:numPr>
          <w:ilvl w:val="0"/>
          <w:numId w:val="6"/>
        </w:numPr>
        <w:tabs>
          <w:tab w:val="left" w:pos="860"/>
        </w:tabs>
        <w:spacing w:before="124" w:line="352" w:lineRule="auto"/>
        <w:ind w:right="138"/>
      </w:pPr>
      <w:r>
        <w:t>A</w:t>
      </w:r>
      <w:r>
        <w:rPr>
          <w:spacing w:val="-14"/>
        </w:rPr>
        <w:t xml:space="preserve"> </w:t>
      </w:r>
      <w:r>
        <w:t>CONTRATANTE</w:t>
      </w:r>
      <w:r>
        <w:rPr>
          <w:spacing w:val="-13"/>
        </w:rPr>
        <w:t xml:space="preserve"> </w:t>
      </w:r>
      <w:r>
        <w:t>deverá</w:t>
      </w:r>
      <w:r>
        <w:rPr>
          <w:spacing w:val="-13"/>
        </w:rPr>
        <w:t xml:space="preserve"> </w:t>
      </w:r>
      <w:r>
        <w:t>proporcionar</w:t>
      </w:r>
      <w:r>
        <w:rPr>
          <w:spacing w:val="-16"/>
        </w:rPr>
        <w:t xml:space="preserve"> </w:t>
      </w:r>
      <w:r>
        <w:t>todas</w:t>
      </w:r>
      <w:r>
        <w:rPr>
          <w:spacing w:val="-14"/>
        </w:rPr>
        <w:t xml:space="preserve"> </w:t>
      </w:r>
      <w:r>
        <w:t>as</w:t>
      </w:r>
      <w:r>
        <w:rPr>
          <w:spacing w:val="-14"/>
        </w:rPr>
        <w:t xml:space="preserve"> </w:t>
      </w:r>
      <w:r>
        <w:t>condições</w:t>
      </w:r>
      <w:r>
        <w:rPr>
          <w:spacing w:val="-12"/>
        </w:rPr>
        <w:t xml:space="preserve"> </w:t>
      </w:r>
      <w:r>
        <w:t>necessárias</w:t>
      </w:r>
      <w:r>
        <w:rPr>
          <w:spacing w:val="-14"/>
        </w:rPr>
        <w:t xml:space="preserve"> </w:t>
      </w:r>
      <w:r>
        <w:t>ao</w:t>
      </w:r>
      <w:r>
        <w:rPr>
          <w:spacing w:val="-16"/>
        </w:rPr>
        <w:t xml:space="preserve"> </w:t>
      </w:r>
      <w:r>
        <w:t>bom</w:t>
      </w:r>
      <w:r>
        <w:rPr>
          <w:spacing w:val="-14"/>
        </w:rPr>
        <w:t xml:space="preserve"> </w:t>
      </w:r>
      <w:r>
        <w:t>andamento da execução do objeto;</w:t>
      </w:r>
    </w:p>
    <w:p w14:paraId="6186D511" w14:textId="77777777" w:rsidR="008A20DA" w:rsidRDefault="00DA0C0F">
      <w:pPr>
        <w:pStyle w:val="PargrafodaLista"/>
        <w:numPr>
          <w:ilvl w:val="0"/>
          <w:numId w:val="6"/>
        </w:numPr>
        <w:tabs>
          <w:tab w:val="left" w:pos="860"/>
        </w:tabs>
        <w:spacing w:before="7" w:line="350" w:lineRule="auto"/>
        <w:ind w:right="137"/>
      </w:pPr>
      <w:r>
        <w:t>A</w:t>
      </w:r>
      <w:r>
        <w:rPr>
          <w:spacing w:val="40"/>
        </w:rPr>
        <w:t xml:space="preserve"> </w:t>
      </w:r>
      <w:r>
        <w:t>CONTRATANTE</w:t>
      </w:r>
      <w:r>
        <w:rPr>
          <w:spacing w:val="40"/>
        </w:rPr>
        <w:t xml:space="preserve"> </w:t>
      </w:r>
      <w:r>
        <w:t>deverá</w:t>
      </w:r>
      <w:r>
        <w:rPr>
          <w:spacing w:val="40"/>
        </w:rPr>
        <w:t xml:space="preserve"> </w:t>
      </w:r>
      <w:r>
        <w:t>notificar,</w:t>
      </w:r>
      <w:r>
        <w:rPr>
          <w:spacing w:val="40"/>
        </w:rPr>
        <w:t xml:space="preserve"> </w:t>
      </w:r>
      <w:r>
        <w:t>por</w:t>
      </w:r>
      <w:r>
        <w:rPr>
          <w:spacing w:val="40"/>
        </w:rPr>
        <w:t xml:space="preserve"> </w:t>
      </w:r>
      <w:r>
        <w:t>escrito,</w:t>
      </w:r>
      <w:r>
        <w:rPr>
          <w:spacing w:val="40"/>
        </w:rPr>
        <w:t xml:space="preserve"> </w:t>
      </w:r>
      <w:r>
        <w:t>à</w:t>
      </w:r>
      <w:r>
        <w:rPr>
          <w:spacing w:val="40"/>
        </w:rPr>
        <w:t xml:space="preserve"> </w:t>
      </w:r>
      <w:r>
        <w:t>contratada,</w:t>
      </w:r>
      <w:r>
        <w:rPr>
          <w:spacing w:val="40"/>
        </w:rPr>
        <w:t xml:space="preserve"> </w:t>
      </w:r>
      <w:r>
        <w:t>ocorrência</w:t>
      </w:r>
      <w:r>
        <w:rPr>
          <w:spacing w:val="40"/>
        </w:rPr>
        <w:t xml:space="preserve"> </w:t>
      </w:r>
      <w:r>
        <w:t>de</w:t>
      </w:r>
      <w:r>
        <w:rPr>
          <w:spacing w:val="40"/>
        </w:rPr>
        <w:t xml:space="preserve"> </w:t>
      </w:r>
      <w:r>
        <w:t>eventuais imperfeições no curso da execução do objeto, fixando prazo para a sua correção;</w:t>
      </w:r>
    </w:p>
    <w:p w14:paraId="0CA8CB84" w14:textId="77777777" w:rsidR="008A20DA" w:rsidRDefault="00DA0C0F">
      <w:pPr>
        <w:pStyle w:val="PargrafodaLista"/>
        <w:numPr>
          <w:ilvl w:val="0"/>
          <w:numId w:val="6"/>
        </w:numPr>
        <w:tabs>
          <w:tab w:val="left" w:pos="860"/>
        </w:tabs>
        <w:spacing w:before="10" w:line="352" w:lineRule="auto"/>
        <w:ind w:right="138"/>
      </w:pPr>
      <w:r>
        <w:t>A CONTRATANTE</w:t>
      </w:r>
      <w:r>
        <w:rPr>
          <w:spacing w:val="-2"/>
        </w:rPr>
        <w:t xml:space="preserve"> </w:t>
      </w:r>
      <w:r>
        <w:t>deverá notificar, por escrito, à</w:t>
      </w:r>
      <w:r>
        <w:rPr>
          <w:spacing w:val="-2"/>
        </w:rPr>
        <w:t xml:space="preserve"> </w:t>
      </w:r>
      <w:r>
        <w:t>contratada, a disposição de aplicação de eventuais penalidades, garantido o contraditório e a ampla defesa.</w:t>
      </w:r>
    </w:p>
    <w:p w14:paraId="42942E5E" w14:textId="77777777" w:rsidR="008A20DA" w:rsidRDefault="008A20DA">
      <w:pPr>
        <w:pStyle w:val="Corpodetexto"/>
        <w:spacing w:before="131"/>
        <w:ind w:left="0" w:firstLine="0"/>
      </w:pPr>
    </w:p>
    <w:p w14:paraId="49C39474" w14:textId="77777777" w:rsidR="008A20DA" w:rsidRDefault="00DA0C0F">
      <w:pPr>
        <w:pStyle w:val="Ttulo1"/>
        <w:numPr>
          <w:ilvl w:val="0"/>
          <w:numId w:val="15"/>
        </w:numPr>
        <w:tabs>
          <w:tab w:val="left" w:pos="384"/>
        </w:tabs>
        <w:ind w:left="384" w:hanging="244"/>
        <w:jc w:val="left"/>
      </w:pPr>
      <w:r>
        <w:t>MODOS</w:t>
      </w:r>
      <w:r>
        <w:rPr>
          <w:spacing w:val="-4"/>
        </w:rPr>
        <w:t xml:space="preserve"> </w:t>
      </w:r>
      <w:r>
        <w:t>DE</w:t>
      </w:r>
      <w:r>
        <w:rPr>
          <w:spacing w:val="-4"/>
        </w:rPr>
        <w:t xml:space="preserve"> </w:t>
      </w:r>
      <w:r>
        <w:t>EXECUÇÃO</w:t>
      </w:r>
      <w:r>
        <w:rPr>
          <w:spacing w:val="-3"/>
        </w:rPr>
        <w:t xml:space="preserve"> </w:t>
      </w:r>
      <w:r>
        <w:t>DO</w:t>
      </w:r>
      <w:r>
        <w:rPr>
          <w:spacing w:val="-4"/>
        </w:rPr>
        <w:t xml:space="preserve"> </w:t>
      </w:r>
      <w:r>
        <w:rPr>
          <w:spacing w:val="-2"/>
        </w:rPr>
        <w:t>CONTRATO</w:t>
      </w:r>
    </w:p>
    <w:p w14:paraId="6F230AD7" w14:textId="77777777" w:rsidR="008A20DA" w:rsidRDefault="00DA0C0F">
      <w:pPr>
        <w:pStyle w:val="Ttulo2"/>
        <w:numPr>
          <w:ilvl w:val="1"/>
          <w:numId w:val="15"/>
        </w:numPr>
        <w:tabs>
          <w:tab w:val="left" w:pos="568"/>
        </w:tabs>
        <w:spacing w:before="126"/>
        <w:ind w:left="568" w:hanging="428"/>
      </w:pPr>
      <w:r>
        <w:rPr>
          <w:spacing w:val="-2"/>
        </w:rPr>
        <w:t>Consórcio</w:t>
      </w:r>
    </w:p>
    <w:p w14:paraId="2E63DF1B" w14:textId="77777777" w:rsidR="008A20DA" w:rsidRDefault="00DA0C0F">
      <w:pPr>
        <w:pStyle w:val="PargrafodaLista"/>
        <w:numPr>
          <w:ilvl w:val="2"/>
          <w:numId w:val="15"/>
        </w:numPr>
        <w:tabs>
          <w:tab w:val="left" w:pos="858"/>
          <w:tab w:val="left" w:pos="860"/>
        </w:tabs>
        <w:spacing w:before="129" w:line="350" w:lineRule="auto"/>
        <w:ind w:left="860" w:right="140"/>
        <w:jc w:val="both"/>
      </w:pPr>
      <w:r>
        <w:t>Será</w:t>
      </w:r>
      <w:r>
        <w:rPr>
          <w:spacing w:val="-6"/>
        </w:rPr>
        <w:t xml:space="preserve"> </w:t>
      </w:r>
      <w:r>
        <w:t>permitida</w:t>
      </w:r>
      <w:r>
        <w:rPr>
          <w:spacing w:val="-8"/>
        </w:rPr>
        <w:t xml:space="preserve"> </w:t>
      </w:r>
      <w:r>
        <w:t>a</w:t>
      </w:r>
      <w:r>
        <w:rPr>
          <w:spacing w:val="-6"/>
        </w:rPr>
        <w:t xml:space="preserve"> </w:t>
      </w:r>
      <w:r>
        <w:t>participação</w:t>
      </w:r>
      <w:r>
        <w:rPr>
          <w:spacing w:val="-5"/>
        </w:rPr>
        <w:t xml:space="preserve"> </w:t>
      </w:r>
      <w:r>
        <w:t>de</w:t>
      </w:r>
      <w:r>
        <w:rPr>
          <w:spacing w:val="-5"/>
        </w:rPr>
        <w:t xml:space="preserve"> </w:t>
      </w:r>
      <w:r>
        <w:t>empresas</w:t>
      </w:r>
      <w:r>
        <w:rPr>
          <w:spacing w:val="-8"/>
        </w:rPr>
        <w:t xml:space="preserve"> </w:t>
      </w:r>
      <w:r>
        <w:t>reunidas</w:t>
      </w:r>
      <w:r>
        <w:rPr>
          <w:spacing w:val="-6"/>
        </w:rPr>
        <w:t xml:space="preserve"> </w:t>
      </w:r>
      <w:r>
        <w:t>em</w:t>
      </w:r>
      <w:r>
        <w:rPr>
          <w:spacing w:val="-7"/>
        </w:rPr>
        <w:t xml:space="preserve"> </w:t>
      </w:r>
      <w:r>
        <w:t>consórcio,</w:t>
      </w:r>
      <w:r>
        <w:rPr>
          <w:spacing w:val="-4"/>
        </w:rPr>
        <w:t xml:space="preserve"> </w:t>
      </w:r>
      <w:r>
        <w:t>nos</w:t>
      </w:r>
      <w:r>
        <w:rPr>
          <w:spacing w:val="-8"/>
        </w:rPr>
        <w:t xml:space="preserve"> </w:t>
      </w:r>
      <w:r>
        <w:t>termos</w:t>
      </w:r>
      <w:r>
        <w:rPr>
          <w:spacing w:val="-8"/>
        </w:rPr>
        <w:t xml:space="preserve"> </w:t>
      </w:r>
      <w:r>
        <w:t>do</w:t>
      </w:r>
      <w:r>
        <w:rPr>
          <w:spacing w:val="-6"/>
        </w:rPr>
        <w:t xml:space="preserve"> </w:t>
      </w:r>
      <w:r>
        <w:t>art.</w:t>
      </w:r>
      <w:r>
        <w:rPr>
          <w:spacing w:val="-8"/>
        </w:rPr>
        <w:t xml:space="preserve"> </w:t>
      </w:r>
      <w:r>
        <w:t>15</w:t>
      </w:r>
      <w:r>
        <w:rPr>
          <w:spacing w:val="-5"/>
        </w:rPr>
        <w:t xml:space="preserve"> </w:t>
      </w:r>
      <w:r>
        <w:t>da Lei nº 14.133/2021.</w:t>
      </w:r>
    </w:p>
    <w:p w14:paraId="4872D22B" w14:textId="77777777" w:rsidR="008A20DA" w:rsidRDefault="00DA0C0F">
      <w:pPr>
        <w:pStyle w:val="PargrafodaLista"/>
        <w:numPr>
          <w:ilvl w:val="2"/>
          <w:numId w:val="15"/>
        </w:numPr>
        <w:tabs>
          <w:tab w:val="left" w:pos="858"/>
          <w:tab w:val="left" w:pos="860"/>
        </w:tabs>
        <w:spacing w:before="9" w:line="355" w:lineRule="auto"/>
        <w:ind w:left="860" w:right="138"/>
        <w:jc w:val="both"/>
      </w:pPr>
      <w:r>
        <w:t xml:space="preserve">A comprovação de capacidade técnico-operacional poderá ser realizada por uma ou mais integrantes do consórcio, desde que, conjuntamente, atendam aos requisitos mínimos </w:t>
      </w:r>
      <w:r>
        <w:rPr>
          <w:spacing w:val="-2"/>
        </w:rPr>
        <w:t>exigidos.</w:t>
      </w:r>
    </w:p>
    <w:p w14:paraId="77F5A0C5" w14:textId="77777777" w:rsidR="008A20DA" w:rsidRDefault="00DA0C0F">
      <w:pPr>
        <w:pStyle w:val="PargrafodaLista"/>
        <w:numPr>
          <w:ilvl w:val="2"/>
          <w:numId w:val="15"/>
        </w:numPr>
        <w:tabs>
          <w:tab w:val="left" w:pos="858"/>
          <w:tab w:val="left" w:pos="860"/>
        </w:tabs>
        <w:spacing w:before="7" w:line="350" w:lineRule="auto"/>
        <w:ind w:left="860" w:right="136"/>
        <w:jc w:val="both"/>
      </w:pPr>
      <w:r>
        <w:t>As empresas consorciadas responderão solidariamente pelas obrigações assumidas no contrato, inclusive quanto às sanções administrativas.</w:t>
      </w:r>
    </w:p>
    <w:p w14:paraId="2525AE03" w14:textId="77777777" w:rsidR="008A20DA" w:rsidRDefault="00DA0C0F">
      <w:pPr>
        <w:pStyle w:val="PargrafodaLista"/>
        <w:numPr>
          <w:ilvl w:val="2"/>
          <w:numId w:val="15"/>
        </w:numPr>
        <w:tabs>
          <w:tab w:val="left" w:pos="858"/>
          <w:tab w:val="left" w:pos="860"/>
        </w:tabs>
        <w:spacing w:before="10" w:line="355" w:lineRule="auto"/>
        <w:ind w:left="860" w:right="137"/>
        <w:jc w:val="both"/>
      </w:pPr>
      <w:r>
        <w:t>A parcela referente ao projeto poderá ser consorciada, porém deverá apresentar, no momento da habilitação, o acervo técnico compatível com o exigido e o vínculo com a empresa vencedora.</w:t>
      </w:r>
    </w:p>
    <w:p w14:paraId="31917A17" w14:textId="77777777" w:rsidR="008A20DA" w:rsidRDefault="00DA0C0F">
      <w:pPr>
        <w:pStyle w:val="PargrafodaLista"/>
        <w:numPr>
          <w:ilvl w:val="2"/>
          <w:numId w:val="15"/>
        </w:numPr>
        <w:tabs>
          <w:tab w:val="left" w:pos="858"/>
          <w:tab w:val="left" w:pos="860"/>
        </w:tabs>
        <w:spacing w:before="7" w:line="355" w:lineRule="auto"/>
        <w:ind w:left="860" w:right="135"/>
        <w:jc w:val="both"/>
      </w:pPr>
      <w:r>
        <w:t>Deverá ser apresentado, no momento da licitação, compromisso público ou particular de constituição de consórcio, assinado pelos representantes legais das empresas consorciadas, contendo:</w:t>
      </w:r>
    </w:p>
    <w:p w14:paraId="35058565" w14:textId="77777777" w:rsidR="008A20DA" w:rsidRDefault="00DA0C0F">
      <w:pPr>
        <w:pStyle w:val="PargrafodaLista"/>
        <w:numPr>
          <w:ilvl w:val="3"/>
          <w:numId w:val="15"/>
        </w:numPr>
        <w:tabs>
          <w:tab w:val="left" w:pos="1206"/>
        </w:tabs>
        <w:spacing w:before="5"/>
        <w:ind w:left="1206" w:hanging="358"/>
      </w:pPr>
      <w:r>
        <w:t>Indicação</w:t>
      </w:r>
      <w:r>
        <w:rPr>
          <w:spacing w:val="-3"/>
        </w:rPr>
        <w:t xml:space="preserve"> </w:t>
      </w:r>
      <w:r>
        <w:t>da</w:t>
      </w:r>
      <w:r>
        <w:rPr>
          <w:spacing w:val="-5"/>
        </w:rPr>
        <w:t xml:space="preserve"> </w:t>
      </w:r>
      <w:r>
        <w:t>empresa</w:t>
      </w:r>
      <w:r>
        <w:rPr>
          <w:spacing w:val="-3"/>
        </w:rPr>
        <w:t xml:space="preserve"> </w:t>
      </w:r>
      <w:r>
        <w:t>líder</w:t>
      </w:r>
      <w:r>
        <w:rPr>
          <w:spacing w:val="-2"/>
        </w:rPr>
        <w:t xml:space="preserve"> </w:t>
      </w:r>
      <w:r>
        <w:t>do</w:t>
      </w:r>
      <w:r>
        <w:rPr>
          <w:spacing w:val="-3"/>
        </w:rPr>
        <w:t xml:space="preserve"> </w:t>
      </w:r>
      <w:r>
        <w:rPr>
          <w:spacing w:val="-2"/>
        </w:rPr>
        <w:t>consórcio;</w:t>
      </w:r>
    </w:p>
    <w:p w14:paraId="2FDB40A5" w14:textId="77777777" w:rsidR="008A20DA" w:rsidRDefault="00DA0C0F">
      <w:pPr>
        <w:pStyle w:val="PargrafodaLista"/>
        <w:numPr>
          <w:ilvl w:val="3"/>
          <w:numId w:val="15"/>
        </w:numPr>
        <w:tabs>
          <w:tab w:val="left" w:pos="1206"/>
        </w:tabs>
        <w:spacing w:before="106"/>
        <w:ind w:left="1206" w:hanging="358"/>
      </w:pPr>
      <w:r>
        <w:t>Participação</w:t>
      </w:r>
      <w:r>
        <w:rPr>
          <w:spacing w:val="-4"/>
        </w:rPr>
        <w:t xml:space="preserve"> </w:t>
      </w:r>
      <w:r>
        <w:t>percentual</w:t>
      </w:r>
      <w:r>
        <w:rPr>
          <w:spacing w:val="-5"/>
        </w:rPr>
        <w:t xml:space="preserve"> </w:t>
      </w:r>
      <w:r>
        <w:t>de</w:t>
      </w:r>
      <w:r>
        <w:rPr>
          <w:spacing w:val="-2"/>
        </w:rPr>
        <w:t xml:space="preserve"> </w:t>
      </w:r>
      <w:r>
        <w:t>cada</w:t>
      </w:r>
      <w:r>
        <w:rPr>
          <w:spacing w:val="-2"/>
        </w:rPr>
        <w:t xml:space="preserve"> consorciada;</w:t>
      </w:r>
    </w:p>
    <w:p w14:paraId="094BC253" w14:textId="77777777" w:rsidR="008A20DA" w:rsidRDefault="00DA0C0F">
      <w:pPr>
        <w:pStyle w:val="PargrafodaLista"/>
        <w:numPr>
          <w:ilvl w:val="3"/>
          <w:numId w:val="15"/>
        </w:numPr>
        <w:tabs>
          <w:tab w:val="left" w:pos="1206"/>
        </w:tabs>
        <w:spacing w:before="109"/>
        <w:ind w:left="1206" w:hanging="358"/>
      </w:pPr>
      <w:r>
        <w:t>Responsabilidade</w:t>
      </w:r>
      <w:r>
        <w:rPr>
          <w:spacing w:val="-5"/>
        </w:rPr>
        <w:t xml:space="preserve"> </w:t>
      </w:r>
      <w:r>
        <w:t>solidária</w:t>
      </w:r>
      <w:r>
        <w:rPr>
          <w:spacing w:val="-6"/>
        </w:rPr>
        <w:t xml:space="preserve"> </w:t>
      </w:r>
      <w:r>
        <w:t>pelas</w:t>
      </w:r>
      <w:r>
        <w:rPr>
          <w:spacing w:val="-4"/>
        </w:rPr>
        <w:t xml:space="preserve"> </w:t>
      </w:r>
      <w:r>
        <w:rPr>
          <w:spacing w:val="-2"/>
        </w:rPr>
        <w:t>obrigações;</w:t>
      </w:r>
    </w:p>
    <w:p w14:paraId="3A6AAF76" w14:textId="77777777" w:rsidR="008A20DA" w:rsidRDefault="00DA0C0F">
      <w:pPr>
        <w:pStyle w:val="PargrafodaLista"/>
        <w:numPr>
          <w:ilvl w:val="3"/>
          <w:numId w:val="15"/>
        </w:numPr>
        <w:tabs>
          <w:tab w:val="left" w:pos="1206"/>
          <w:tab w:val="left" w:pos="1208"/>
        </w:tabs>
        <w:spacing w:line="333" w:lineRule="auto"/>
        <w:ind w:left="1208" w:right="143"/>
      </w:pPr>
      <w:r>
        <w:t>Declaração</w:t>
      </w:r>
      <w:r>
        <w:rPr>
          <w:spacing w:val="37"/>
        </w:rPr>
        <w:t xml:space="preserve"> </w:t>
      </w:r>
      <w:r>
        <w:t>de</w:t>
      </w:r>
      <w:r>
        <w:rPr>
          <w:spacing w:val="33"/>
        </w:rPr>
        <w:t xml:space="preserve"> </w:t>
      </w:r>
      <w:r>
        <w:t>que,</w:t>
      </w:r>
      <w:r>
        <w:rPr>
          <w:spacing w:val="37"/>
        </w:rPr>
        <w:t xml:space="preserve"> </w:t>
      </w:r>
      <w:r>
        <w:t>se</w:t>
      </w:r>
      <w:r>
        <w:rPr>
          <w:spacing w:val="31"/>
        </w:rPr>
        <w:t xml:space="preserve"> </w:t>
      </w:r>
      <w:r>
        <w:t>vencedor,</w:t>
      </w:r>
      <w:r>
        <w:rPr>
          <w:spacing w:val="37"/>
        </w:rPr>
        <w:t xml:space="preserve"> </w:t>
      </w:r>
      <w:r>
        <w:t>o</w:t>
      </w:r>
      <w:r>
        <w:rPr>
          <w:spacing w:val="35"/>
        </w:rPr>
        <w:t xml:space="preserve"> </w:t>
      </w:r>
      <w:r>
        <w:t>consórcio</w:t>
      </w:r>
      <w:r>
        <w:rPr>
          <w:spacing w:val="31"/>
        </w:rPr>
        <w:t xml:space="preserve"> </w:t>
      </w:r>
      <w:r>
        <w:t>se</w:t>
      </w:r>
      <w:r>
        <w:rPr>
          <w:spacing w:val="37"/>
        </w:rPr>
        <w:t xml:space="preserve"> </w:t>
      </w:r>
      <w:r>
        <w:t>obrigará</w:t>
      </w:r>
      <w:r>
        <w:rPr>
          <w:spacing w:val="33"/>
        </w:rPr>
        <w:t xml:space="preserve"> </w:t>
      </w:r>
      <w:r>
        <w:t>a</w:t>
      </w:r>
      <w:r>
        <w:rPr>
          <w:spacing w:val="37"/>
        </w:rPr>
        <w:t xml:space="preserve"> </w:t>
      </w:r>
      <w:r>
        <w:t>constituir</w:t>
      </w:r>
      <w:r>
        <w:rPr>
          <w:spacing w:val="34"/>
        </w:rPr>
        <w:t xml:space="preserve"> </w:t>
      </w:r>
      <w:r>
        <w:t>personalidade jurídica nos prazos legais, caso exigido pela Administração.</w:t>
      </w:r>
    </w:p>
    <w:p w14:paraId="29DA1C62" w14:textId="77777777" w:rsidR="008A20DA" w:rsidRDefault="00DA0C0F">
      <w:pPr>
        <w:pStyle w:val="PargrafodaLista"/>
        <w:numPr>
          <w:ilvl w:val="2"/>
          <w:numId w:val="15"/>
        </w:numPr>
        <w:tabs>
          <w:tab w:val="left" w:pos="859"/>
        </w:tabs>
        <w:spacing w:before="36"/>
        <w:ind w:left="859" w:hanging="359"/>
      </w:pPr>
      <w:r>
        <w:t>Será</w:t>
      </w:r>
      <w:r>
        <w:rPr>
          <w:spacing w:val="-3"/>
        </w:rPr>
        <w:t xml:space="preserve"> </w:t>
      </w:r>
      <w:r>
        <w:t>admitida</w:t>
      </w:r>
      <w:r>
        <w:rPr>
          <w:spacing w:val="-2"/>
        </w:rPr>
        <w:t xml:space="preserve"> </w:t>
      </w:r>
      <w:r>
        <w:t>a</w:t>
      </w:r>
      <w:r>
        <w:rPr>
          <w:spacing w:val="-4"/>
        </w:rPr>
        <w:t xml:space="preserve"> </w:t>
      </w:r>
      <w:r>
        <w:t>participação</w:t>
      </w:r>
      <w:r>
        <w:rPr>
          <w:spacing w:val="-3"/>
        </w:rPr>
        <w:t xml:space="preserve"> </w:t>
      </w:r>
      <w:r>
        <w:t>de</w:t>
      </w:r>
      <w:r>
        <w:rPr>
          <w:spacing w:val="-3"/>
        </w:rPr>
        <w:t xml:space="preserve"> </w:t>
      </w:r>
      <w:r>
        <w:t>consórcios</w:t>
      </w:r>
      <w:r>
        <w:rPr>
          <w:spacing w:val="-4"/>
        </w:rPr>
        <w:t xml:space="preserve"> </w:t>
      </w:r>
      <w:r>
        <w:t>com</w:t>
      </w:r>
      <w:r>
        <w:rPr>
          <w:spacing w:val="-3"/>
        </w:rPr>
        <w:t xml:space="preserve"> </w:t>
      </w:r>
      <w:r>
        <w:t>até 2</w:t>
      </w:r>
      <w:r>
        <w:rPr>
          <w:spacing w:val="-7"/>
        </w:rPr>
        <w:t xml:space="preserve"> </w:t>
      </w:r>
      <w:r>
        <w:t>(duas)</w:t>
      </w:r>
      <w:r>
        <w:rPr>
          <w:spacing w:val="-1"/>
        </w:rPr>
        <w:t xml:space="preserve"> </w:t>
      </w:r>
      <w:r>
        <w:rPr>
          <w:spacing w:val="-2"/>
        </w:rPr>
        <w:t>empresas.</w:t>
      </w:r>
    </w:p>
    <w:p w14:paraId="2F7F9F43" w14:textId="77777777" w:rsidR="008A20DA" w:rsidRDefault="008A20DA">
      <w:pPr>
        <w:pStyle w:val="PargrafodaLista"/>
        <w:sectPr w:rsidR="008A20DA">
          <w:pgSz w:w="11910" w:h="16840"/>
          <w:pgMar w:top="2360" w:right="992" w:bottom="280" w:left="992" w:header="643" w:footer="0" w:gutter="0"/>
          <w:cols w:space="720"/>
        </w:sectPr>
      </w:pPr>
    </w:p>
    <w:p w14:paraId="4E0DA801" w14:textId="77777777" w:rsidR="008A20DA" w:rsidRDefault="00DA0C0F">
      <w:pPr>
        <w:pStyle w:val="Ttulo2"/>
        <w:numPr>
          <w:ilvl w:val="1"/>
          <w:numId w:val="15"/>
        </w:numPr>
        <w:tabs>
          <w:tab w:val="left" w:pos="568"/>
        </w:tabs>
        <w:spacing w:before="173"/>
        <w:ind w:left="568" w:hanging="428"/>
      </w:pPr>
      <w:r>
        <w:rPr>
          <w:spacing w:val="-2"/>
        </w:rPr>
        <w:lastRenderedPageBreak/>
        <w:t>Subcontratação</w:t>
      </w:r>
    </w:p>
    <w:p w14:paraId="7CF2FFF5" w14:textId="77777777" w:rsidR="008A20DA" w:rsidRDefault="00DA0C0F">
      <w:pPr>
        <w:pStyle w:val="Corpodetexto"/>
        <w:spacing w:before="128"/>
        <w:ind w:left="500" w:firstLine="0"/>
        <w:jc w:val="both"/>
      </w:pPr>
      <w:r>
        <w:t>É</w:t>
      </w:r>
      <w:r>
        <w:rPr>
          <w:spacing w:val="-5"/>
        </w:rPr>
        <w:t xml:space="preserve"> </w:t>
      </w:r>
      <w:r>
        <w:t>admitida</w:t>
      </w:r>
      <w:r>
        <w:rPr>
          <w:spacing w:val="-4"/>
        </w:rPr>
        <w:t xml:space="preserve"> </w:t>
      </w:r>
      <w:r>
        <w:t>a</w:t>
      </w:r>
      <w:r>
        <w:rPr>
          <w:spacing w:val="-6"/>
        </w:rPr>
        <w:t xml:space="preserve"> </w:t>
      </w:r>
      <w:r>
        <w:t>subcontratação</w:t>
      </w:r>
      <w:r>
        <w:rPr>
          <w:spacing w:val="-4"/>
        </w:rPr>
        <w:t xml:space="preserve"> </w:t>
      </w:r>
      <w:r>
        <w:t>parcial</w:t>
      </w:r>
      <w:r>
        <w:rPr>
          <w:spacing w:val="-4"/>
        </w:rPr>
        <w:t xml:space="preserve"> </w:t>
      </w:r>
      <w:r>
        <w:t>do</w:t>
      </w:r>
      <w:r>
        <w:rPr>
          <w:spacing w:val="-6"/>
        </w:rPr>
        <w:t xml:space="preserve"> </w:t>
      </w:r>
      <w:r>
        <w:t>objeto,</w:t>
      </w:r>
      <w:r>
        <w:rPr>
          <w:spacing w:val="-2"/>
        </w:rPr>
        <w:t xml:space="preserve"> </w:t>
      </w:r>
      <w:r>
        <w:t>nas</w:t>
      </w:r>
      <w:r>
        <w:rPr>
          <w:spacing w:val="-2"/>
        </w:rPr>
        <w:t xml:space="preserve"> </w:t>
      </w:r>
      <w:r>
        <w:t>seguintes</w:t>
      </w:r>
      <w:r>
        <w:rPr>
          <w:spacing w:val="-5"/>
        </w:rPr>
        <w:t xml:space="preserve"> </w:t>
      </w:r>
      <w:r>
        <w:rPr>
          <w:spacing w:val="-2"/>
        </w:rPr>
        <w:t>condições:</w:t>
      </w:r>
    </w:p>
    <w:p w14:paraId="115252CB" w14:textId="77777777" w:rsidR="008A20DA" w:rsidRDefault="00DA0C0F">
      <w:pPr>
        <w:pStyle w:val="PargrafodaLista"/>
        <w:numPr>
          <w:ilvl w:val="2"/>
          <w:numId w:val="15"/>
        </w:numPr>
        <w:tabs>
          <w:tab w:val="left" w:pos="858"/>
        </w:tabs>
        <w:spacing w:before="128"/>
        <w:ind w:left="858" w:hanging="358"/>
        <w:jc w:val="both"/>
      </w:pPr>
      <w:r>
        <w:t>É</w:t>
      </w:r>
      <w:r>
        <w:rPr>
          <w:spacing w:val="-6"/>
        </w:rPr>
        <w:t xml:space="preserve"> </w:t>
      </w:r>
      <w:r>
        <w:t>vedada</w:t>
      </w:r>
      <w:r>
        <w:rPr>
          <w:spacing w:val="-4"/>
        </w:rPr>
        <w:t xml:space="preserve"> </w:t>
      </w:r>
      <w:r>
        <w:t>a</w:t>
      </w:r>
      <w:r>
        <w:rPr>
          <w:spacing w:val="-2"/>
        </w:rPr>
        <w:t xml:space="preserve"> </w:t>
      </w:r>
      <w:r>
        <w:t>subcontratação</w:t>
      </w:r>
      <w:r>
        <w:rPr>
          <w:spacing w:val="-4"/>
        </w:rPr>
        <w:t xml:space="preserve"> </w:t>
      </w:r>
      <w:r>
        <w:t>completa</w:t>
      </w:r>
      <w:r>
        <w:rPr>
          <w:spacing w:val="-2"/>
        </w:rPr>
        <w:t xml:space="preserve"> </w:t>
      </w:r>
      <w:r>
        <w:t>ou</w:t>
      </w:r>
      <w:r>
        <w:rPr>
          <w:spacing w:val="-5"/>
        </w:rPr>
        <w:t xml:space="preserve"> </w:t>
      </w:r>
      <w:r>
        <w:t>da</w:t>
      </w:r>
      <w:r>
        <w:rPr>
          <w:spacing w:val="-3"/>
        </w:rPr>
        <w:t xml:space="preserve"> </w:t>
      </w:r>
      <w:r>
        <w:t>parcela</w:t>
      </w:r>
      <w:r>
        <w:rPr>
          <w:spacing w:val="-3"/>
        </w:rPr>
        <w:t xml:space="preserve"> </w:t>
      </w:r>
      <w:r>
        <w:t>principal</w:t>
      </w:r>
      <w:r>
        <w:rPr>
          <w:spacing w:val="-4"/>
        </w:rPr>
        <w:t xml:space="preserve"> </w:t>
      </w:r>
      <w:r>
        <w:t>do</w:t>
      </w:r>
      <w:r>
        <w:rPr>
          <w:spacing w:val="-3"/>
        </w:rPr>
        <w:t xml:space="preserve"> </w:t>
      </w:r>
      <w:r>
        <w:t>objeto</w:t>
      </w:r>
      <w:r>
        <w:rPr>
          <w:spacing w:val="-6"/>
        </w:rPr>
        <w:t xml:space="preserve"> </w:t>
      </w:r>
      <w:r>
        <w:t>da</w:t>
      </w:r>
      <w:r>
        <w:rPr>
          <w:spacing w:val="-5"/>
        </w:rPr>
        <w:t xml:space="preserve"> </w:t>
      </w:r>
      <w:r>
        <w:rPr>
          <w:spacing w:val="-2"/>
        </w:rPr>
        <w:t>contratação.</w:t>
      </w:r>
    </w:p>
    <w:p w14:paraId="1E3EE1BB" w14:textId="77777777" w:rsidR="008A20DA" w:rsidRDefault="00DA0C0F">
      <w:pPr>
        <w:pStyle w:val="PargrafodaLista"/>
        <w:numPr>
          <w:ilvl w:val="2"/>
          <w:numId w:val="15"/>
        </w:numPr>
        <w:tabs>
          <w:tab w:val="left" w:pos="858"/>
          <w:tab w:val="left" w:pos="860"/>
        </w:tabs>
        <w:spacing w:before="124" w:line="355" w:lineRule="auto"/>
        <w:ind w:left="860" w:right="137"/>
        <w:jc w:val="both"/>
      </w:pPr>
      <w:r>
        <w:t>A</w:t>
      </w:r>
      <w:r>
        <w:rPr>
          <w:spacing w:val="-8"/>
        </w:rPr>
        <w:t xml:space="preserve"> </w:t>
      </w:r>
      <w:r>
        <w:t>empresa</w:t>
      </w:r>
      <w:r>
        <w:rPr>
          <w:spacing w:val="-10"/>
        </w:rPr>
        <w:t xml:space="preserve"> </w:t>
      </w:r>
      <w:r>
        <w:t>poderá</w:t>
      </w:r>
      <w:r>
        <w:rPr>
          <w:spacing w:val="-10"/>
        </w:rPr>
        <w:t xml:space="preserve"> </w:t>
      </w:r>
      <w:r>
        <w:t>subcontratar</w:t>
      </w:r>
      <w:r>
        <w:rPr>
          <w:spacing w:val="-7"/>
        </w:rPr>
        <w:t xml:space="preserve"> </w:t>
      </w:r>
      <w:r>
        <w:t>a</w:t>
      </w:r>
      <w:r>
        <w:rPr>
          <w:spacing w:val="-12"/>
        </w:rPr>
        <w:t xml:space="preserve"> </w:t>
      </w:r>
      <w:r>
        <w:t>parcela</w:t>
      </w:r>
      <w:r>
        <w:rPr>
          <w:spacing w:val="-10"/>
        </w:rPr>
        <w:t xml:space="preserve"> </w:t>
      </w:r>
      <w:r>
        <w:t>referente</w:t>
      </w:r>
      <w:r>
        <w:rPr>
          <w:spacing w:val="-10"/>
        </w:rPr>
        <w:t xml:space="preserve"> </w:t>
      </w:r>
      <w:r>
        <w:t>ao</w:t>
      </w:r>
      <w:r>
        <w:rPr>
          <w:spacing w:val="-10"/>
        </w:rPr>
        <w:t xml:space="preserve"> </w:t>
      </w:r>
      <w:r>
        <w:t>projeto,</w:t>
      </w:r>
      <w:r>
        <w:rPr>
          <w:spacing w:val="-8"/>
        </w:rPr>
        <w:t xml:space="preserve"> </w:t>
      </w:r>
      <w:r>
        <w:t>porém</w:t>
      </w:r>
      <w:r>
        <w:rPr>
          <w:spacing w:val="-7"/>
        </w:rPr>
        <w:t xml:space="preserve"> </w:t>
      </w:r>
      <w:r>
        <w:t>deverá</w:t>
      </w:r>
      <w:r>
        <w:rPr>
          <w:spacing w:val="-10"/>
        </w:rPr>
        <w:t xml:space="preserve"> </w:t>
      </w:r>
      <w:r>
        <w:t>apresentar,</w:t>
      </w:r>
      <w:r>
        <w:rPr>
          <w:spacing w:val="-10"/>
        </w:rPr>
        <w:t xml:space="preserve"> </w:t>
      </w:r>
      <w:r>
        <w:t>no momento da habilitação, o acervo técnico compatível com o exigido e o vínculo com a empresa vencedora.</w:t>
      </w:r>
    </w:p>
    <w:p w14:paraId="6D668E4F" w14:textId="77777777" w:rsidR="008A20DA" w:rsidRDefault="00DA0C0F">
      <w:pPr>
        <w:pStyle w:val="PargrafodaLista"/>
        <w:numPr>
          <w:ilvl w:val="2"/>
          <w:numId w:val="15"/>
        </w:numPr>
        <w:tabs>
          <w:tab w:val="left" w:pos="858"/>
          <w:tab w:val="left" w:pos="860"/>
        </w:tabs>
        <w:spacing w:before="5" w:line="352" w:lineRule="auto"/>
        <w:ind w:left="860" w:right="138"/>
        <w:jc w:val="both"/>
      </w:pPr>
      <w:r>
        <w:t>O contrato oferecerá maior detalhamento das regras que serão aplicadas em relação à subcontratação, caso admitida.</w:t>
      </w:r>
    </w:p>
    <w:p w14:paraId="126E6291" w14:textId="77777777" w:rsidR="008A20DA" w:rsidRDefault="008A20DA">
      <w:pPr>
        <w:pStyle w:val="Corpodetexto"/>
        <w:spacing w:before="131"/>
        <w:ind w:left="0" w:firstLine="0"/>
      </w:pPr>
    </w:p>
    <w:p w14:paraId="2FC7FD83" w14:textId="77777777" w:rsidR="008A20DA" w:rsidRDefault="00DA0C0F">
      <w:pPr>
        <w:pStyle w:val="Ttulo1"/>
        <w:numPr>
          <w:ilvl w:val="0"/>
          <w:numId w:val="15"/>
        </w:numPr>
        <w:tabs>
          <w:tab w:val="left" w:pos="508"/>
        </w:tabs>
        <w:ind w:left="508" w:hanging="368"/>
        <w:jc w:val="left"/>
      </w:pPr>
      <w:r>
        <w:rPr>
          <w:spacing w:val="-2"/>
        </w:rPr>
        <w:t>VISTORIA</w:t>
      </w:r>
    </w:p>
    <w:p w14:paraId="26556435" w14:textId="77777777" w:rsidR="008A20DA" w:rsidRDefault="00DA0C0F">
      <w:pPr>
        <w:pStyle w:val="PargrafodaLista"/>
        <w:numPr>
          <w:ilvl w:val="0"/>
          <w:numId w:val="5"/>
        </w:numPr>
        <w:tabs>
          <w:tab w:val="left" w:pos="858"/>
          <w:tab w:val="left" w:pos="860"/>
        </w:tabs>
        <w:spacing w:before="128" w:line="355" w:lineRule="auto"/>
        <w:ind w:right="137"/>
        <w:jc w:val="both"/>
      </w:pPr>
      <w:r>
        <w:t>A</w:t>
      </w:r>
      <w:r>
        <w:rPr>
          <w:spacing w:val="-7"/>
        </w:rPr>
        <w:t xml:space="preserve"> </w:t>
      </w:r>
      <w:r>
        <w:t>avaliação</w:t>
      </w:r>
      <w:r>
        <w:rPr>
          <w:spacing w:val="-7"/>
        </w:rPr>
        <w:t xml:space="preserve"> </w:t>
      </w:r>
      <w:r>
        <w:t>prévia</w:t>
      </w:r>
      <w:r>
        <w:rPr>
          <w:spacing w:val="-9"/>
        </w:rPr>
        <w:t xml:space="preserve"> </w:t>
      </w:r>
      <w:r>
        <w:t>do</w:t>
      </w:r>
      <w:r>
        <w:rPr>
          <w:spacing w:val="-7"/>
        </w:rPr>
        <w:t xml:space="preserve"> </w:t>
      </w:r>
      <w:r>
        <w:t>local</w:t>
      </w:r>
      <w:r>
        <w:rPr>
          <w:spacing w:val="-7"/>
        </w:rPr>
        <w:t xml:space="preserve"> </w:t>
      </w:r>
      <w:r>
        <w:t>de</w:t>
      </w:r>
      <w:r>
        <w:rPr>
          <w:spacing w:val="-7"/>
        </w:rPr>
        <w:t xml:space="preserve"> </w:t>
      </w:r>
      <w:r>
        <w:t>execução</w:t>
      </w:r>
      <w:r>
        <w:rPr>
          <w:spacing w:val="-9"/>
        </w:rPr>
        <w:t xml:space="preserve"> </w:t>
      </w:r>
      <w:r>
        <w:t>dos</w:t>
      </w:r>
      <w:r>
        <w:rPr>
          <w:spacing w:val="-7"/>
        </w:rPr>
        <w:t xml:space="preserve"> </w:t>
      </w:r>
      <w:r>
        <w:t>serviços</w:t>
      </w:r>
      <w:r>
        <w:rPr>
          <w:spacing w:val="-7"/>
        </w:rPr>
        <w:t xml:space="preserve"> </w:t>
      </w:r>
      <w:r>
        <w:t>é</w:t>
      </w:r>
      <w:r>
        <w:rPr>
          <w:spacing w:val="-7"/>
        </w:rPr>
        <w:t xml:space="preserve"> </w:t>
      </w:r>
      <w:r>
        <w:t>imprescindível</w:t>
      </w:r>
      <w:r>
        <w:rPr>
          <w:spacing w:val="-7"/>
        </w:rPr>
        <w:t xml:space="preserve"> </w:t>
      </w:r>
      <w:r>
        <w:t>para</w:t>
      </w:r>
      <w:r>
        <w:rPr>
          <w:spacing w:val="-7"/>
        </w:rPr>
        <w:t xml:space="preserve"> </w:t>
      </w:r>
      <w:r>
        <w:t>o</w:t>
      </w:r>
      <w:r>
        <w:rPr>
          <w:spacing w:val="-6"/>
        </w:rPr>
        <w:t xml:space="preserve"> </w:t>
      </w:r>
      <w:r>
        <w:t>conhecimento pleno das condições e peculiaridades do objeto a ser contratado, sendo assegurado ao interessado o direito de realização de vistoria prévia, às custas do interessado.</w:t>
      </w:r>
    </w:p>
    <w:p w14:paraId="34F20206" w14:textId="77777777" w:rsidR="008A20DA" w:rsidRDefault="00DA0C0F">
      <w:pPr>
        <w:pStyle w:val="PargrafodaLista"/>
        <w:numPr>
          <w:ilvl w:val="0"/>
          <w:numId w:val="5"/>
        </w:numPr>
        <w:tabs>
          <w:tab w:val="left" w:pos="858"/>
        </w:tabs>
        <w:spacing w:before="5"/>
        <w:ind w:left="858" w:hanging="358"/>
        <w:jc w:val="both"/>
      </w:pPr>
      <w:r>
        <w:t>As</w:t>
      </w:r>
      <w:r>
        <w:rPr>
          <w:spacing w:val="-6"/>
        </w:rPr>
        <w:t xml:space="preserve"> </w:t>
      </w:r>
      <w:r>
        <w:t>vistorias</w:t>
      </w:r>
      <w:r>
        <w:rPr>
          <w:spacing w:val="-3"/>
        </w:rPr>
        <w:t xml:space="preserve"> </w:t>
      </w:r>
      <w:r>
        <w:t>prévias</w:t>
      </w:r>
      <w:r>
        <w:rPr>
          <w:spacing w:val="-3"/>
        </w:rPr>
        <w:t xml:space="preserve"> </w:t>
      </w:r>
      <w:r>
        <w:t>independem</w:t>
      </w:r>
      <w:r>
        <w:rPr>
          <w:spacing w:val="-2"/>
        </w:rPr>
        <w:t xml:space="preserve"> </w:t>
      </w:r>
      <w:r>
        <w:t>de</w:t>
      </w:r>
      <w:r>
        <w:rPr>
          <w:spacing w:val="-4"/>
        </w:rPr>
        <w:t xml:space="preserve"> </w:t>
      </w:r>
      <w:r>
        <w:t>anuência</w:t>
      </w:r>
      <w:r>
        <w:rPr>
          <w:spacing w:val="-5"/>
        </w:rPr>
        <w:t xml:space="preserve"> </w:t>
      </w:r>
      <w:r>
        <w:t>da</w:t>
      </w:r>
      <w:r>
        <w:rPr>
          <w:spacing w:val="-6"/>
        </w:rPr>
        <w:t xml:space="preserve"> </w:t>
      </w:r>
      <w:r>
        <w:rPr>
          <w:spacing w:val="-2"/>
        </w:rPr>
        <w:t>Administração.</w:t>
      </w:r>
    </w:p>
    <w:p w14:paraId="43445F92" w14:textId="77777777" w:rsidR="008A20DA" w:rsidRDefault="00DA0C0F">
      <w:pPr>
        <w:pStyle w:val="PargrafodaLista"/>
        <w:numPr>
          <w:ilvl w:val="0"/>
          <w:numId w:val="5"/>
        </w:numPr>
        <w:tabs>
          <w:tab w:val="left" w:pos="858"/>
          <w:tab w:val="left" w:pos="860"/>
        </w:tabs>
        <w:spacing w:before="126" w:line="355" w:lineRule="auto"/>
        <w:ind w:right="137"/>
        <w:jc w:val="both"/>
      </w:pPr>
      <w:r>
        <w:t>Caso o licitante opte por não realizar a vistoria, deverá prestar declaração formal assinada pelo responsável técnico do licitante acerca do conhecimento pleno das condições e peculiaridades da contratação.</w:t>
      </w:r>
    </w:p>
    <w:p w14:paraId="31133124" w14:textId="77777777" w:rsidR="008A20DA" w:rsidRDefault="00DA0C0F">
      <w:pPr>
        <w:pStyle w:val="PargrafodaLista"/>
        <w:numPr>
          <w:ilvl w:val="0"/>
          <w:numId w:val="5"/>
        </w:numPr>
        <w:tabs>
          <w:tab w:val="left" w:pos="858"/>
          <w:tab w:val="left" w:pos="860"/>
        </w:tabs>
        <w:spacing w:before="4" w:line="357" w:lineRule="auto"/>
        <w:ind w:right="135"/>
        <w:jc w:val="both"/>
      </w:pPr>
      <w:r>
        <w:t xml:space="preserve">A não realização da vistoria não poderá embasar posteriores alegações de desconhecimento das instalações, dúvidas ou esquecimentos de quaisquer detalhes dos locais da prestação dos serviços, devendo o contratado assumir os ônus dos serviços </w:t>
      </w:r>
      <w:r>
        <w:rPr>
          <w:spacing w:val="-2"/>
        </w:rPr>
        <w:t>decorrentes.</w:t>
      </w:r>
    </w:p>
    <w:p w14:paraId="48510865" w14:textId="77777777" w:rsidR="008A20DA" w:rsidRDefault="008A20DA">
      <w:pPr>
        <w:pStyle w:val="Corpodetexto"/>
        <w:spacing w:before="126"/>
        <w:ind w:left="0" w:firstLine="0"/>
      </w:pPr>
    </w:p>
    <w:p w14:paraId="67BBEE1F" w14:textId="77777777" w:rsidR="008A20DA" w:rsidRDefault="00DA0C0F">
      <w:pPr>
        <w:pStyle w:val="Ttulo1"/>
        <w:numPr>
          <w:ilvl w:val="0"/>
          <w:numId w:val="15"/>
        </w:numPr>
        <w:tabs>
          <w:tab w:val="left" w:pos="507"/>
        </w:tabs>
        <w:ind w:left="507" w:hanging="367"/>
        <w:jc w:val="left"/>
      </w:pPr>
      <w:r>
        <w:t>MODELO</w:t>
      </w:r>
      <w:r>
        <w:rPr>
          <w:spacing w:val="-2"/>
        </w:rPr>
        <w:t xml:space="preserve"> </w:t>
      </w:r>
      <w:r>
        <w:t>DE</w:t>
      </w:r>
      <w:r>
        <w:rPr>
          <w:spacing w:val="-8"/>
        </w:rPr>
        <w:t xml:space="preserve"> </w:t>
      </w:r>
      <w:r>
        <w:t>GESTÃO</w:t>
      </w:r>
      <w:r>
        <w:rPr>
          <w:spacing w:val="-4"/>
        </w:rPr>
        <w:t xml:space="preserve"> </w:t>
      </w:r>
      <w:r>
        <w:t>DO</w:t>
      </w:r>
      <w:r>
        <w:rPr>
          <w:spacing w:val="-1"/>
        </w:rPr>
        <w:t xml:space="preserve"> </w:t>
      </w:r>
      <w:r>
        <w:rPr>
          <w:spacing w:val="-2"/>
        </w:rPr>
        <w:t>CONTRATO</w:t>
      </w:r>
    </w:p>
    <w:p w14:paraId="2FAAF687" w14:textId="77777777" w:rsidR="008A20DA" w:rsidRDefault="00DA0C0F">
      <w:pPr>
        <w:pStyle w:val="PargrafodaLista"/>
        <w:numPr>
          <w:ilvl w:val="0"/>
          <w:numId w:val="4"/>
        </w:numPr>
        <w:tabs>
          <w:tab w:val="left" w:pos="858"/>
          <w:tab w:val="left" w:pos="860"/>
        </w:tabs>
        <w:spacing w:before="128" w:line="357" w:lineRule="auto"/>
        <w:ind w:right="139"/>
        <w:jc w:val="both"/>
      </w:pPr>
      <w:r>
        <w:t>O contrato deverá ser executado fielmente pelas partes, de acordo com as cláusulas avençadas e as normas da Lei nº 14.133 de 2021. Cada parte responderá pelas consequências de sua inexecução total ou parcial.</w:t>
      </w:r>
    </w:p>
    <w:p w14:paraId="4CC055A9" w14:textId="77777777" w:rsidR="008A20DA" w:rsidRDefault="00DA0C0F">
      <w:pPr>
        <w:pStyle w:val="PargrafodaLista"/>
        <w:numPr>
          <w:ilvl w:val="0"/>
          <w:numId w:val="4"/>
        </w:numPr>
        <w:tabs>
          <w:tab w:val="left" w:pos="858"/>
          <w:tab w:val="left" w:pos="860"/>
        </w:tabs>
        <w:spacing w:before="0" w:line="355" w:lineRule="auto"/>
        <w:ind w:right="139"/>
        <w:jc w:val="both"/>
      </w:pPr>
      <w:r>
        <w:t>A Matriz de Risco, que segue conjuntamente a este Termo de Referência, deve ser observada para o esclarecimento de dúvidas quanto às competências da Contratada e da Contratante durante a execução do contrato.</w:t>
      </w:r>
    </w:p>
    <w:p w14:paraId="09A30C37" w14:textId="77777777" w:rsidR="008A20DA" w:rsidRDefault="00DA0C0F">
      <w:pPr>
        <w:pStyle w:val="PargrafodaLista"/>
        <w:numPr>
          <w:ilvl w:val="0"/>
          <w:numId w:val="4"/>
        </w:numPr>
        <w:tabs>
          <w:tab w:val="left" w:pos="858"/>
          <w:tab w:val="left" w:pos="860"/>
        </w:tabs>
        <w:spacing w:before="3" w:line="350" w:lineRule="auto"/>
        <w:ind w:right="138"/>
        <w:jc w:val="both"/>
      </w:pPr>
      <w:r>
        <w:t>Em caso de impedimento, ordem de paralisação ou suspensão do contrato, o cronograma de execução poderá ser prorrogado.</w:t>
      </w:r>
    </w:p>
    <w:p w14:paraId="4F1848F6" w14:textId="77777777" w:rsidR="008A20DA" w:rsidRDefault="00DA0C0F">
      <w:pPr>
        <w:pStyle w:val="PargrafodaLista"/>
        <w:numPr>
          <w:ilvl w:val="0"/>
          <w:numId w:val="4"/>
        </w:numPr>
        <w:tabs>
          <w:tab w:val="left" w:pos="858"/>
          <w:tab w:val="left" w:pos="860"/>
        </w:tabs>
        <w:spacing w:before="13" w:line="355" w:lineRule="auto"/>
        <w:ind w:right="137"/>
        <w:jc w:val="both"/>
      </w:pPr>
      <w:r>
        <w:t>As comunicações entre a Administração e a contratada devem ser realizadas por escrito sempre que o ato exigir tal formalidade, admitindo-se o uso de mensagem eletrônica para esse fim.</w:t>
      </w:r>
    </w:p>
    <w:p w14:paraId="71B3DAEF" w14:textId="77777777" w:rsidR="008A20DA" w:rsidRDefault="008A20DA">
      <w:pPr>
        <w:pStyle w:val="PargrafodaLista"/>
        <w:spacing w:line="355" w:lineRule="auto"/>
        <w:jc w:val="both"/>
        <w:sectPr w:rsidR="008A20DA">
          <w:pgSz w:w="11910" w:h="16840"/>
          <w:pgMar w:top="2360" w:right="992" w:bottom="280" w:left="992" w:header="643" w:footer="0" w:gutter="0"/>
          <w:cols w:space="720"/>
        </w:sectPr>
      </w:pPr>
    </w:p>
    <w:p w14:paraId="1BE2ED4D" w14:textId="77777777" w:rsidR="008A20DA" w:rsidRDefault="00DA0C0F">
      <w:pPr>
        <w:pStyle w:val="PargrafodaLista"/>
        <w:numPr>
          <w:ilvl w:val="0"/>
          <w:numId w:val="4"/>
        </w:numPr>
        <w:tabs>
          <w:tab w:val="left" w:pos="858"/>
          <w:tab w:val="left" w:pos="860"/>
        </w:tabs>
        <w:spacing w:before="175" w:line="352" w:lineRule="auto"/>
        <w:ind w:right="140"/>
        <w:jc w:val="both"/>
      </w:pPr>
      <w:r>
        <w:lastRenderedPageBreak/>
        <w:t>A Administração poderá convocar representante da empresa para adoção de providências que devam ser cumpridas de imediato.</w:t>
      </w:r>
    </w:p>
    <w:p w14:paraId="6BB65ACB" w14:textId="77777777" w:rsidR="008A20DA" w:rsidRDefault="00DA0C0F">
      <w:pPr>
        <w:pStyle w:val="PargrafodaLista"/>
        <w:numPr>
          <w:ilvl w:val="0"/>
          <w:numId w:val="4"/>
        </w:numPr>
        <w:tabs>
          <w:tab w:val="left" w:pos="858"/>
          <w:tab w:val="left" w:pos="860"/>
        </w:tabs>
        <w:spacing w:before="7" w:line="357" w:lineRule="auto"/>
        <w:ind w:right="136"/>
        <w:jc w:val="both"/>
      </w:pPr>
      <w:r>
        <w:t>Após a assinatura do contrato ou instrumento equivalente, a SOB/PMP poderá convocar o representante</w:t>
      </w:r>
      <w:r>
        <w:rPr>
          <w:spacing w:val="-16"/>
        </w:rPr>
        <w:t xml:space="preserve"> </w:t>
      </w:r>
      <w:r>
        <w:t>da</w:t>
      </w:r>
      <w:r>
        <w:rPr>
          <w:spacing w:val="-14"/>
        </w:rPr>
        <w:t xml:space="preserve"> </w:t>
      </w:r>
      <w:r>
        <w:t>empresa</w:t>
      </w:r>
      <w:r>
        <w:rPr>
          <w:spacing w:val="-14"/>
        </w:rPr>
        <w:t xml:space="preserve"> </w:t>
      </w:r>
      <w:r>
        <w:t>contratada</w:t>
      </w:r>
      <w:r>
        <w:rPr>
          <w:spacing w:val="-14"/>
        </w:rPr>
        <w:t xml:space="preserve"> </w:t>
      </w:r>
      <w:r>
        <w:t>para</w:t>
      </w:r>
      <w:r>
        <w:rPr>
          <w:spacing w:val="-16"/>
        </w:rPr>
        <w:t xml:space="preserve"> </w:t>
      </w:r>
      <w:r>
        <w:t>reunião</w:t>
      </w:r>
      <w:r>
        <w:rPr>
          <w:spacing w:val="-12"/>
        </w:rPr>
        <w:t xml:space="preserve"> </w:t>
      </w:r>
      <w:r>
        <w:t>inicial</w:t>
      </w:r>
      <w:r>
        <w:rPr>
          <w:spacing w:val="-13"/>
        </w:rPr>
        <w:t xml:space="preserve"> </w:t>
      </w:r>
      <w:r>
        <w:t>para</w:t>
      </w:r>
      <w:r>
        <w:rPr>
          <w:spacing w:val="-15"/>
        </w:rPr>
        <w:t xml:space="preserve"> </w:t>
      </w:r>
      <w:r>
        <w:t>apresentação</w:t>
      </w:r>
      <w:r>
        <w:rPr>
          <w:spacing w:val="-13"/>
        </w:rPr>
        <w:t xml:space="preserve"> </w:t>
      </w:r>
      <w:r>
        <w:t>do</w:t>
      </w:r>
      <w:r>
        <w:rPr>
          <w:spacing w:val="-14"/>
        </w:rPr>
        <w:t xml:space="preserve"> </w:t>
      </w:r>
      <w:r>
        <w:t>cronograma físico-financeiro e eventograma pela empresa, bem como do plano de fiscalização, que conterá informações acerca das obrigações contratuais, dos mecanismos de fiscalização, das estratégias para execução do objeto, do plano complementar de execução da contratada,</w:t>
      </w:r>
      <w:r>
        <w:rPr>
          <w:spacing w:val="-12"/>
        </w:rPr>
        <w:t xml:space="preserve"> </w:t>
      </w:r>
      <w:r>
        <w:t>quando</w:t>
      </w:r>
      <w:r>
        <w:rPr>
          <w:spacing w:val="-8"/>
        </w:rPr>
        <w:t xml:space="preserve"> </w:t>
      </w:r>
      <w:r>
        <w:t>houver,</w:t>
      </w:r>
      <w:r>
        <w:rPr>
          <w:spacing w:val="-8"/>
        </w:rPr>
        <w:t xml:space="preserve"> </w:t>
      </w:r>
      <w:r>
        <w:t>do</w:t>
      </w:r>
      <w:r>
        <w:rPr>
          <w:spacing w:val="-14"/>
        </w:rPr>
        <w:t xml:space="preserve"> </w:t>
      </w:r>
      <w:r>
        <w:t>método</w:t>
      </w:r>
      <w:r>
        <w:rPr>
          <w:spacing w:val="-10"/>
        </w:rPr>
        <w:t xml:space="preserve"> </w:t>
      </w:r>
      <w:r>
        <w:t>de</w:t>
      </w:r>
      <w:r>
        <w:rPr>
          <w:spacing w:val="-8"/>
        </w:rPr>
        <w:t xml:space="preserve"> </w:t>
      </w:r>
      <w:r>
        <w:t>aferição</w:t>
      </w:r>
      <w:r>
        <w:rPr>
          <w:spacing w:val="-10"/>
        </w:rPr>
        <w:t xml:space="preserve"> </w:t>
      </w:r>
      <w:r>
        <w:t>dos</w:t>
      </w:r>
      <w:r>
        <w:rPr>
          <w:spacing w:val="-11"/>
        </w:rPr>
        <w:t xml:space="preserve"> </w:t>
      </w:r>
      <w:r>
        <w:t>resultados</w:t>
      </w:r>
      <w:r>
        <w:rPr>
          <w:spacing w:val="-11"/>
        </w:rPr>
        <w:t xml:space="preserve"> </w:t>
      </w:r>
      <w:r>
        <w:t>e</w:t>
      </w:r>
      <w:r>
        <w:rPr>
          <w:spacing w:val="-8"/>
        </w:rPr>
        <w:t xml:space="preserve"> </w:t>
      </w:r>
      <w:r>
        <w:t>das</w:t>
      </w:r>
      <w:r>
        <w:rPr>
          <w:spacing w:val="-11"/>
        </w:rPr>
        <w:t xml:space="preserve"> </w:t>
      </w:r>
      <w:r>
        <w:t>sanções</w:t>
      </w:r>
      <w:r>
        <w:rPr>
          <w:spacing w:val="-8"/>
        </w:rPr>
        <w:t xml:space="preserve"> </w:t>
      </w:r>
      <w:r>
        <w:t>aplicáveis, dentre outros.</w:t>
      </w:r>
    </w:p>
    <w:p w14:paraId="4DC603F3" w14:textId="77777777" w:rsidR="008A20DA" w:rsidRDefault="00DA0C0F">
      <w:pPr>
        <w:pStyle w:val="PargrafodaLista"/>
        <w:numPr>
          <w:ilvl w:val="0"/>
          <w:numId w:val="4"/>
        </w:numPr>
        <w:tabs>
          <w:tab w:val="left" w:pos="858"/>
          <w:tab w:val="left" w:pos="860"/>
        </w:tabs>
        <w:spacing w:before="8" w:line="355" w:lineRule="auto"/>
        <w:ind w:right="138"/>
        <w:jc w:val="both"/>
      </w:pPr>
      <w:r>
        <w:t>A Contratada designará formalmente o preposto da empresa, antes do início da prestação dos serviços, indicando no instrumento os poderes e deveres em relação à execução do objeto contratado.</w:t>
      </w:r>
    </w:p>
    <w:p w14:paraId="409251D3" w14:textId="77777777" w:rsidR="008A20DA" w:rsidRDefault="00DA0C0F">
      <w:pPr>
        <w:pStyle w:val="PargrafodaLista"/>
        <w:numPr>
          <w:ilvl w:val="0"/>
          <w:numId w:val="4"/>
        </w:numPr>
        <w:tabs>
          <w:tab w:val="left" w:pos="858"/>
          <w:tab w:val="left" w:pos="860"/>
        </w:tabs>
        <w:spacing w:before="4" w:line="350" w:lineRule="auto"/>
        <w:ind w:right="138"/>
        <w:jc w:val="both"/>
      </w:pPr>
      <w:r>
        <w:t>O contratado deverá manter preposto aceito pela Administração no local do serviço para representá-lo na execução do contrato.</w:t>
      </w:r>
    </w:p>
    <w:p w14:paraId="4859EF9B" w14:textId="77777777" w:rsidR="008A20DA" w:rsidRDefault="00DA0C0F">
      <w:pPr>
        <w:pStyle w:val="PargrafodaLista"/>
        <w:numPr>
          <w:ilvl w:val="0"/>
          <w:numId w:val="4"/>
        </w:numPr>
        <w:tabs>
          <w:tab w:val="left" w:pos="858"/>
          <w:tab w:val="left" w:pos="860"/>
        </w:tabs>
        <w:spacing w:before="12" w:line="350" w:lineRule="auto"/>
        <w:ind w:right="138"/>
        <w:jc w:val="both"/>
      </w:pPr>
      <w:r>
        <w:t>Após a contratação, os profissionais poderão ser substituídos por outros de experiência equivalente ou superior mediante aprovação da Administração.</w:t>
      </w:r>
    </w:p>
    <w:p w14:paraId="3D49F2FD" w14:textId="77777777" w:rsidR="008A20DA" w:rsidRDefault="00DA0C0F">
      <w:pPr>
        <w:pStyle w:val="PargrafodaLista"/>
        <w:numPr>
          <w:ilvl w:val="0"/>
          <w:numId w:val="4"/>
        </w:numPr>
        <w:tabs>
          <w:tab w:val="left" w:pos="858"/>
          <w:tab w:val="left" w:pos="860"/>
        </w:tabs>
        <w:spacing w:before="10" w:line="350" w:lineRule="auto"/>
        <w:ind w:right="142"/>
        <w:jc w:val="both"/>
      </w:pPr>
      <w:r>
        <w:t>A</w:t>
      </w:r>
      <w:r>
        <w:rPr>
          <w:spacing w:val="-6"/>
        </w:rPr>
        <w:t xml:space="preserve"> </w:t>
      </w:r>
      <w:r>
        <w:t>execução</w:t>
      </w:r>
      <w:r>
        <w:rPr>
          <w:spacing w:val="-6"/>
        </w:rPr>
        <w:t xml:space="preserve"> </w:t>
      </w:r>
      <w:r>
        <w:t>do</w:t>
      </w:r>
      <w:r>
        <w:rPr>
          <w:spacing w:val="-6"/>
        </w:rPr>
        <w:t xml:space="preserve"> </w:t>
      </w:r>
      <w:r>
        <w:t>contrato</w:t>
      </w:r>
      <w:r>
        <w:rPr>
          <w:spacing w:val="-10"/>
        </w:rPr>
        <w:t xml:space="preserve"> </w:t>
      </w:r>
      <w:r>
        <w:t>deverá</w:t>
      </w:r>
      <w:r>
        <w:rPr>
          <w:spacing w:val="-8"/>
        </w:rPr>
        <w:t xml:space="preserve"> </w:t>
      </w:r>
      <w:r>
        <w:t>ser</w:t>
      </w:r>
      <w:r>
        <w:rPr>
          <w:spacing w:val="-5"/>
        </w:rPr>
        <w:t xml:space="preserve"> </w:t>
      </w:r>
      <w:r>
        <w:t>acompanhada</w:t>
      </w:r>
      <w:r>
        <w:rPr>
          <w:spacing w:val="-5"/>
        </w:rPr>
        <w:t xml:space="preserve"> </w:t>
      </w:r>
      <w:r>
        <w:t>e</w:t>
      </w:r>
      <w:r>
        <w:rPr>
          <w:spacing w:val="-10"/>
        </w:rPr>
        <w:t xml:space="preserve"> </w:t>
      </w:r>
      <w:r>
        <w:t>fiscalizada</w:t>
      </w:r>
      <w:r>
        <w:rPr>
          <w:spacing w:val="-6"/>
        </w:rPr>
        <w:t xml:space="preserve"> </w:t>
      </w:r>
      <w:r>
        <w:t>pelo(s)</w:t>
      </w:r>
      <w:r>
        <w:rPr>
          <w:spacing w:val="-8"/>
        </w:rPr>
        <w:t xml:space="preserve"> </w:t>
      </w:r>
      <w:r>
        <w:t>fiscal(is)</w:t>
      </w:r>
      <w:r>
        <w:rPr>
          <w:spacing w:val="-6"/>
        </w:rPr>
        <w:t xml:space="preserve"> </w:t>
      </w:r>
      <w:r>
        <w:t>do</w:t>
      </w:r>
      <w:r>
        <w:rPr>
          <w:spacing w:val="-5"/>
        </w:rPr>
        <w:t xml:space="preserve"> </w:t>
      </w:r>
      <w:r>
        <w:t>contrato, ou pelos respectivos substitutos (Lei nº 14.133, de 2021, art. 117, caput).</w:t>
      </w:r>
    </w:p>
    <w:p w14:paraId="58FB9A0B" w14:textId="77777777" w:rsidR="008A20DA" w:rsidRDefault="008A20DA">
      <w:pPr>
        <w:pStyle w:val="Corpodetexto"/>
        <w:spacing w:before="137"/>
        <w:ind w:left="0" w:firstLine="0"/>
      </w:pPr>
    </w:p>
    <w:p w14:paraId="4751726F" w14:textId="77777777" w:rsidR="008A20DA" w:rsidRDefault="00DA0C0F">
      <w:pPr>
        <w:pStyle w:val="Ttulo1"/>
        <w:numPr>
          <w:ilvl w:val="0"/>
          <w:numId w:val="15"/>
        </w:numPr>
        <w:tabs>
          <w:tab w:val="left" w:pos="508"/>
        </w:tabs>
        <w:ind w:left="508" w:hanging="368"/>
        <w:jc w:val="left"/>
      </w:pPr>
      <w:r>
        <w:t>CONDIÇÕES</w:t>
      </w:r>
      <w:r>
        <w:rPr>
          <w:spacing w:val="-6"/>
        </w:rPr>
        <w:t xml:space="preserve"> </w:t>
      </w:r>
      <w:r>
        <w:t>DE</w:t>
      </w:r>
      <w:r>
        <w:rPr>
          <w:spacing w:val="-4"/>
        </w:rPr>
        <w:t xml:space="preserve"> </w:t>
      </w:r>
      <w:r>
        <w:rPr>
          <w:spacing w:val="-2"/>
        </w:rPr>
        <w:t>PAGAMENTO/MEDIÇÕES:</w:t>
      </w:r>
    </w:p>
    <w:p w14:paraId="1A9FEF62" w14:textId="77777777" w:rsidR="008A20DA" w:rsidRDefault="00DA0C0F">
      <w:pPr>
        <w:pStyle w:val="Corpodetexto"/>
        <w:spacing w:before="128" w:line="360" w:lineRule="auto"/>
        <w:ind w:left="140" w:right="138" w:firstLine="708"/>
        <w:jc w:val="both"/>
      </w:pPr>
      <w:r>
        <w:t xml:space="preserve">Os pagamentos/medições serão realizados por eventos, conforme eventograma, podendo estes estarem associados a diferentes frentes de obra, após o cumprimento das etapas previstas, mediante a entrega, pela empresa contratada, e aprovação pela equipe técnica de fiscalização da </w:t>
      </w:r>
      <w:r>
        <w:rPr>
          <w:spacing w:val="-2"/>
        </w:rPr>
        <w:t>PMP,</w:t>
      </w:r>
      <w:r>
        <w:rPr>
          <w:spacing w:val="-6"/>
        </w:rPr>
        <w:t xml:space="preserve"> </w:t>
      </w:r>
      <w:r>
        <w:rPr>
          <w:spacing w:val="-2"/>
        </w:rPr>
        <w:t>dos</w:t>
      </w:r>
      <w:r>
        <w:rPr>
          <w:spacing w:val="-4"/>
        </w:rPr>
        <w:t xml:space="preserve"> </w:t>
      </w:r>
      <w:r>
        <w:rPr>
          <w:spacing w:val="-2"/>
        </w:rPr>
        <w:t>produtos</w:t>
      </w:r>
      <w:r>
        <w:rPr>
          <w:spacing w:val="-7"/>
        </w:rPr>
        <w:t xml:space="preserve"> </w:t>
      </w:r>
      <w:r>
        <w:rPr>
          <w:spacing w:val="-2"/>
        </w:rPr>
        <w:t>comprobatórios</w:t>
      </w:r>
      <w:r>
        <w:rPr>
          <w:spacing w:val="-4"/>
        </w:rPr>
        <w:t xml:space="preserve"> </w:t>
      </w:r>
      <w:r>
        <w:rPr>
          <w:spacing w:val="-2"/>
        </w:rPr>
        <w:t>dos</w:t>
      </w:r>
      <w:r>
        <w:rPr>
          <w:spacing w:val="-6"/>
        </w:rPr>
        <w:t xml:space="preserve"> </w:t>
      </w:r>
      <w:r>
        <w:rPr>
          <w:spacing w:val="-2"/>
        </w:rPr>
        <w:t>serviços</w:t>
      </w:r>
      <w:r>
        <w:rPr>
          <w:spacing w:val="-4"/>
        </w:rPr>
        <w:t xml:space="preserve"> </w:t>
      </w:r>
      <w:r>
        <w:rPr>
          <w:spacing w:val="-2"/>
        </w:rPr>
        <w:t>efetivamente</w:t>
      </w:r>
      <w:r>
        <w:rPr>
          <w:spacing w:val="-5"/>
        </w:rPr>
        <w:t xml:space="preserve"> </w:t>
      </w:r>
      <w:r>
        <w:rPr>
          <w:spacing w:val="-2"/>
        </w:rPr>
        <w:t>executados</w:t>
      </w:r>
      <w:r>
        <w:rPr>
          <w:spacing w:val="-7"/>
        </w:rPr>
        <w:t xml:space="preserve"> </w:t>
      </w:r>
      <w:r>
        <w:rPr>
          <w:spacing w:val="-2"/>
        </w:rPr>
        <w:t>nos</w:t>
      </w:r>
      <w:r>
        <w:rPr>
          <w:spacing w:val="-4"/>
        </w:rPr>
        <w:t xml:space="preserve"> </w:t>
      </w:r>
      <w:r>
        <w:rPr>
          <w:spacing w:val="-2"/>
        </w:rPr>
        <w:t>períodos</w:t>
      </w:r>
      <w:r>
        <w:rPr>
          <w:spacing w:val="-3"/>
        </w:rPr>
        <w:t xml:space="preserve"> </w:t>
      </w:r>
      <w:r>
        <w:rPr>
          <w:spacing w:val="-2"/>
        </w:rPr>
        <w:t>pertinentes.</w:t>
      </w:r>
    </w:p>
    <w:p w14:paraId="04AF3B07" w14:textId="77777777" w:rsidR="008A20DA" w:rsidRDefault="008A20DA">
      <w:pPr>
        <w:pStyle w:val="Corpodetexto"/>
        <w:spacing w:before="123"/>
        <w:ind w:left="0" w:firstLine="0"/>
      </w:pPr>
    </w:p>
    <w:p w14:paraId="51782667" w14:textId="77777777" w:rsidR="008A20DA" w:rsidRDefault="00DA0C0F">
      <w:pPr>
        <w:pStyle w:val="Ttulo1"/>
        <w:numPr>
          <w:ilvl w:val="0"/>
          <w:numId w:val="15"/>
        </w:numPr>
        <w:tabs>
          <w:tab w:val="left" w:pos="507"/>
        </w:tabs>
        <w:ind w:left="507" w:hanging="367"/>
        <w:jc w:val="left"/>
      </w:pPr>
      <w:r>
        <w:t>ORDEM</w:t>
      </w:r>
      <w:r>
        <w:rPr>
          <w:spacing w:val="-1"/>
        </w:rPr>
        <w:t xml:space="preserve"> </w:t>
      </w:r>
      <w:r>
        <w:t>DE</w:t>
      </w:r>
      <w:r>
        <w:rPr>
          <w:spacing w:val="-5"/>
        </w:rPr>
        <w:t xml:space="preserve"> </w:t>
      </w:r>
      <w:r>
        <w:rPr>
          <w:spacing w:val="-2"/>
        </w:rPr>
        <w:t>SERVIÇO</w:t>
      </w:r>
    </w:p>
    <w:p w14:paraId="0966135D" w14:textId="77777777" w:rsidR="008A20DA" w:rsidRDefault="00DA0C0F">
      <w:pPr>
        <w:pStyle w:val="Corpodetexto"/>
        <w:spacing w:before="129" w:line="360" w:lineRule="auto"/>
        <w:ind w:left="282" w:right="137" w:firstLine="566"/>
        <w:jc w:val="both"/>
      </w:pPr>
      <w:r>
        <w:t>Para o início dos serviços será emitida uma Ordem de Serviço, que estará condicionada primeiramente à emissão da AIO (Autorização de Início de Objeto) pela mandatária – Caixa Econômica Federal. Na data de emissão desta Ordem de Serviço, após a AIO, a equipe técnica de</w:t>
      </w:r>
      <w:r>
        <w:rPr>
          <w:spacing w:val="-6"/>
        </w:rPr>
        <w:t xml:space="preserve"> </w:t>
      </w:r>
      <w:r>
        <w:t>fiscalização</w:t>
      </w:r>
      <w:r>
        <w:rPr>
          <w:spacing w:val="-4"/>
        </w:rPr>
        <w:t xml:space="preserve"> </w:t>
      </w:r>
      <w:r>
        <w:t>da</w:t>
      </w:r>
      <w:r>
        <w:rPr>
          <w:spacing w:val="-4"/>
        </w:rPr>
        <w:t xml:space="preserve"> </w:t>
      </w:r>
      <w:r>
        <w:t>PMP</w:t>
      </w:r>
      <w:r>
        <w:rPr>
          <w:spacing w:val="-2"/>
        </w:rPr>
        <w:t xml:space="preserve"> </w:t>
      </w:r>
      <w:r>
        <w:t>promoverá</w:t>
      </w:r>
      <w:r>
        <w:rPr>
          <w:spacing w:val="-4"/>
        </w:rPr>
        <w:t xml:space="preserve"> </w:t>
      </w:r>
      <w:r>
        <w:t>uma</w:t>
      </w:r>
      <w:r>
        <w:rPr>
          <w:spacing w:val="-8"/>
        </w:rPr>
        <w:t xml:space="preserve"> </w:t>
      </w:r>
      <w:r>
        <w:t>reunião</w:t>
      </w:r>
      <w:r>
        <w:rPr>
          <w:spacing w:val="-5"/>
        </w:rPr>
        <w:t xml:space="preserve"> </w:t>
      </w:r>
      <w:r>
        <w:t>para</w:t>
      </w:r>
      <w:r>
        <w:rPr>
          <w:spacing w:val="-4"/>
        </w:rPr>
        <w:t xml:space="preserve"> </w:t>
      </w:r>
      <w:r>
        <w:t>definir</w:t>
      </w:r>
      <w:r>
        <w:rPr>
          <w:spacing w:val="-5"/>
        </w:rPr>
        <w:t xml:space="preserve"> </w:t>
      </w:r>
      <w:r>
        <w:t>diretrizes</w:t>
      </w:r>
      <w:r>
        <w:rPr>
          <w:spacing w:val="-4"/>
        </w:rPr>
        <w:t xml:space="preserve"> </w:t>
      </w:r>
      <w:r>
        <w:t>e</w:t>
      </w:r>
      <w:r>
        <w:rPr>
          <w:spacing w:val="-4"/>
        </w:rPr>
        <w:t xml:space="preserve"> </w:t>
      </w:r>
      <w:r>
        <w:t>acertar</w:t>
      </w:r>
      <w:r>
        <w:rPr>
          <w:spacing w:val="-4"/>
        </w:rPr>
        <w:t xml:space="preserve"> </w:t>
      </w:r>
      <w:r>
        <w:t>os</w:t>
      </w:r>
      <w:r>
        <w:rPr>
          <w:spacing w:val="-6"/>
        </w:rPr>
        <w:t xml:space="preserve"> </w:t>
      </w:r>
      <w:r>
        <w:t>procedimentos de acompanhamento dos serviços.</w:t>
      </w:r>
    </w:p>
    <w:p w14:paraId="2C019760" w14:textId="77777777" w:rsidR="008A20DA" w:rsidRDefault="00DA0C0F">
      <w:pPr>
        <w:pStyle w:val="Corpodetexto"/>
        <w:spacing w:before="1" w:line="360" w:lineRule="auto"/>
        <w:ind w:left="282" w:right="137" w:firstLine="566"/>
        <w:jc w:val="both"/>
      </w:pPr>
      <w:r>
        <w:t xml:space="preserve">No prazo máximo de 15 (quinze) dias corridos após a emissão da Ordem de Serviço, a Gerenciadora Contratada deverá apresentar à equipe de fiscalização da PMP, a seguinte </w:t>
      </w:r>
      <w:r>
        <w:rPr>
          <w:spacing w:val="-2"/>
        </w:rPr>
        <w:t>documentação:</w:t>
      </w:r>
    </w:p>
    <w:p w14:paraId="54190761" w14:textId="77777777" w:rsidR="008A20DA" w:rsidRDefault="008A20DA">
      <w:pPr>
        <w:pStyle w:val="Corpodetexto"/>
        <w:spacing w:line="360" w:lineRule="auto"/>
        <w:jc w:val="both"/>
        <w:sectPr w:rsidR="008A20DA">
          <w:pgSz w:w="11910" w:h="16840"/>
          <w:pgMar w:top="2360" w:right="992" w:bottom="280" w:left="992" w:header="643" w:footer="0" w:gutter="0"/>
          <w:cols w:space="720"/>
        </w:sectPr>
      </w:pPr>
    </w:p>
    <w:p w14:paraId="5F3CF558" w14:textId="77777777" w:rsidR="008A20DA" w:rsidRDefault="00DA0C0F">
      <w:pPr>
        <w:pStyle w:val="PargrafodaLista"/>
        <w:numPr>
          <w:ilvl w:val="0"/>
          <w:numId w:val="3"/>
        </w:numPr>
        <w:tabs>
          <w:tab w:val="left" w:pos="1568"/>
        </w:tabs>
        <w:spacing w:before="175" w:line="352" w:lineRule="auto"/>
        <w:ind w:right="141"/>
      </w:pPr>
      <w:r>
        <w:lastRenderedPageBreak/>
        <w:t>Anotações/Registros</w:t>
      </w:r>
      <w:r>
        <w:rPr>
          <w:spacing w:val="80"/>
        </w:rPr>
        <w:t xml:space="preserve"> </w:t>
      </w:r>
      <w:r>
        <w:t>de</w:t>
      </w:r>
      <w:r>
        <w:rPr>
          <w:spacing w:val="80"/>
        </w:rPr>
        <w:t xml:space="preserve"> </w:t>
      </w:r>
      <w:r>
        <w:t>Responsabilidade</w:t>
      </w:r>
      <w:r>
        <w:rPr>
          <w:spacing w:val="80"/>
        </w:rPr>
        <w:t xml:space="preserve"> </w:t>
      </w:r>
      <w:r>
        <w:t>Técnica</w:t>
      </w:r>
      <w:r>
        <w:rPr>
          <w:spacing w:val="80"/>
        </w:rPr>
        <w:t xml:space="preserve"> </w:t>
      </w:r>
      <w:r>
        <w:t>dos</w:t>
      </w:r>
      <w:r>
        <w:rPr>
          <w:spacing w:val="80"/>
        </w:rPr>
        <w:t xml:space="preserve"> </w:t>
      </w:r>
      <w:r>
        <w:t>serviços</w:t>
      </w:r>
      <w:r>
        <w:rPr>
          <w:spacing w:val="80"/>
        </w:rPr>
        <w:t xml:space="preserve"> </w:t>
      </w:r>
      <w:r>
        <w:t>objeto</w:t>
      </w:r>
      <w:r>
        <w:rPr>
          <w:spacing w:val="80"/>
        </w:rPr>
        <w:t xml:space="preserve"> </w:t>
      </w:r>
      <w:r>
        <w:t xml:space="preserve">desta </w:t>
      </w:r>
      <w:r>
        <w:rPr>
          <w:spacing w:val="-2"/>
        </w:rPr>
        <w:t>contratação;</w:t>
      </w:r>
    </w:p>
    <w:p w14:paraId="409D1A65" w14:textId="77777777" w:rsidR="008A20DA" w:rsidRDefault="00DA0C0F">
      <w:pPr>
        <w:pStyle w:val="PargrafodaLista"/>
        <w:numPr>
          <w:ilvl w:val="0"/>
          <w:numId w:val="3"/>
        </w:numPr>
        <w:tabs>
          <w:tab w:val="left" w:pos="1568"/>
        </w:tabs>
        <w:spacing w:before="7" w:line="350" w:lineRule="auto"/>
        <w:ind w:right="139"/>
      </w:pPr>
      <w:r>
        <w:t>Relação</w:t>
      </w:r>
      <w:r>
        <w:rPr>
          <w:spacing w:val="-2"/>
        </w:rPr>
        <w:t xml:space="preserve"> </w:t>
      </w:r>
      <w:r>
        <w:t>de</w:t>
      </w:r>
      <w:r>
        <w:rPr>
          <w:spacing w:val="-2"/>
        </w:rPr>
        <w:t xml:space="preserve"> </w:t>
      </w:r>
      <w:r>
        <w:t>equipe</w:t>
      </w:r>
      <w:r>
        <w:rPr>
          <w:spacing w:val="-3"/>
        </w:rPr>
        <w:t xml:space="preserve"> </w:t>
      </w:r>
      <w:r>
        <w:t>técnica</w:t>
      </w:r>
      <w:r>
        <w:rPr>
          <w:spacing w:val="-4"/>
        </w:rPr>
        <w:t xml:space="preserve"> </w:t>
      </w:r>
      <w:r>
        <w:t>cobrindo</w:t>
      </w:r>
      <w:r>
        <w:rPr>
          <w:spacing w:val="-4"/>
        </w:rPr>
        <w:t xml:space="preserve"> </w:t>
      </w:r>
      <w:r>
        <w:t>todo</w:t>
      </w:r>
      <w:r>
        <w:rPr>
          <w:spacing w:val="-3"/>
        </w:rPr>
        <w:t xml:space="preserve"> </w:t>
      </w:r>
      <w:r>
        <w:t>o</w:t>
      </w:r>
      <w:r>
        <w:rPr>
          <w:spacing w:val="-5"/>
        </w:rPr>
        <w:t xml:space="preserve"> </w:t>
      </w:r>
      <w:r>
        <w:t>escopo</w:t>
      </w:r>
      <w:r>
        <w:rPr>
          <w:spacing w:val="-4"/>
        </w:rPr>
        <w:t xml:space="preserve"> </w:t>
      </w:r>
      <w:r>
        <w:t>contratado,</w:t>
      </w:r>
      <w:r>
        <w:rPr>
          <w:spacing w:val="-2"/>
        </w:rPr>
        <w:t xml:space="preserve"> </w:t>
      </w:r>
      <w:r>
        <w:t>com</w:t>
      </w:r>
      <w:r>
        <w:rPr>
          <w:spacing w:val="-2"/>
        </w:rPr>
        <w:t xml:space="preserve"> </w:t>
      </w:r>
      <w:r>
        <w:t>o</w:t>
      </w:r>
      <w:r>
        <w:rPr>
          <w:spacing w:val="-6"/>
        </w:rPr>
        <w:t xml:space="preserve"> </w:t>
      </w:r>
      <w:r>
        <w:t>nome</w:t>
      </w:r>
      <w:r>
        <w:rPr>
          <w:spacing w:val="-4"/>
        </w:rPr>
        <w:t xml:space="preserve"> </w:t>
      </w:r>
      <w:r>
        <w:t>de</w:t>
      </w:r>
      <w:r>
        <w:rPr>
          <w:spacing w:val="-3"/>
        </w:rPr>
        <w:t xml:space="preserve"> </w:t>
      </w:r>
      <w:r>
        <w:t>cada profissional e a função que desempenhará na equipe em referência.</w:t>
      </w:r>
    </w:p>
    <w:p w14:paraId="660A5DF8" w14:textId="77777777" w:rsidR="008A20DA" w:rsidRDefault="008A20DA">
      <w:pPr>
        <w:pStyle w:val="Corpodetexto"/>
        <w:spacing w:before="134"/>
        <w:ind w:left="0" w:firstLine="0"/>
      </w:pPr>
    </w:p>
    <w:p w14:paraId="36C3E5A9" w14:textId="77777777" w:rsidR="008A20DA" w:rsidRDefault="00DA0C0F">
      <w:pPr>
        <w:pStyle w:val="Ttulo1"/>
        <w:numPr>
          <w:ilvl w:val="0"/>
          <w:numId w:val="15"/>
        </w:numPr>
        <w:tabs>
          <w:tab w:val="left" w:pos="508"/>
        </w:tabs>
        <w:ind w:left="508" w:hanging="368"/>
        <w:jc w:val="left"/>
      </w:pPr>
      <w:r>
        <w:t>CONDIÇÕES</w:t>
      </w:r>
      <w:r>
        <w:rPr>
          <w:spacing w:val="-7"/>
        </w:rPr>
        <w:t xml:space="preserve"> </w:t>
      </w:r>
      <w:r>
        <w:t>DO</w:t>
      </w:r>
      <w:r>
        <w:rPr>
          <w:spacing w:val="-3"/>
        </w:rPr>
        <w:t xml:space="preserve"> </w:t>
      </w:r>
      <w:r>
        <w:t>RECEBIMENTO</w:t>
      </w:r>
      <w:r>
        <w:rPr>
          <w:spacing w:val="-3"/>
        </w:rPr>
        <w:t xml:space="preserve"> </w:t>
      </w:r>
      <w:r>
        <w:t>DOS</w:t>
      </w:r>
      <w:r>
        <w:rPr>
          <w:spacing w:val="-6"/>
        </w:rPr>
        <w:t xml:space="preserve"> </w:t>
      </w:r>
      <w:r>
        <w:t>SERVIÇOS</w:t>
      </w:r>
      <w:r>
        <w:rPr>
          <w:spacing w:val="-5"/>
        </w:rPr>
        <w:t xml:space="preserve"> </w:t>
      </w:r>
      <w:r>
        <w:t>E</w:t>
      </w:r>
      <w:r>
        <w:rPr>
          <w:spacing w:val="-6"/>
        </w:rPr>
        <w:t xml:space="preserve"> </w:t>
      </w:r>
      <w:r>
        <w:rPr>
          <w:spacing w:val="-2"/>
        </w:rPr>
        <w:t>MEDIÇÕES:</w:t>
      </w:r>
    </w:p>
    <w:p w14:paraId="144E53D2" w14:textId="77777777" w:rsidR="008A20DA" w:rsidRDefault="00DA0C0F">
      <w:pPr>
        <w:pStyle w:val="PargrafodaLista"/>
        <w:numPr>
          <w:ilvl w:val="0"/>
          <w:numId w:val="2"/>
        </w:numPr>
        <w:tabs>
          <w:tab w:val="left" w:pos="858"/>
          <w:tab w:val="left" w:pos="860"/>
        </w:tabs>
        <w:spacing w:before="128" w:line="357" w:lineRule="auto"/>
        <w:ind w:right="140"/>
        <w:jc w:val="both"/>
      </w:pPr>
      <w:r>
        <w:t>Ao final de cada evento da execução contratual, conforme previsto no Cronograma Físico-Financeiro/Eventograma, a Contratada apresentará a medição prévia do evento executado no</w:t>
      </w:r>
      <w:r>
        <w:rPr>
          <w:spacing w:val="-12"/>
        </w:rPr>
        <w:t xml:space="preserve"> </w:t>
      </w:r>
      <w:r>
        <w:t>período,</w:t>
      </w:r>
      <w:r>
        <w:rPr>
          <w:spacing w:val="-11"/>
        </w:rPr>
        <w:t xml:space="preserve"> </w:t>
      </w:r>
      <w:r>
        <w:t>por</w:t>
      </w:r>
      <w:r>
        <w:rPr>
          <w:spacing w:val="-14"/>
        </w:rPr>
        <w:t xml:space="preserve"> </w:t>
      </w:r>
      <w:r>
        <w:t>meio</w:t>
      </w:r>
      <w:r>
        <w:rPr>
          <w:spacing w:val="-15"/>
        </w:rPr>
        <w:t xml:space="preserve"> </w:t>
      </w:r>
      <w:r>
        <w:t>de</w:t>
      </w:r>
      <w:r>
        <w:rPr>
          <w:spacing w:val="-15"/>
        </w:rPr>
        <w:t xml:space="preserve"> </w:t>
      </w:r>
      <w:r>
        <w:t>planilha</w:t>
      </w:r>
      <w:r>
        <w:rPr>
          <w:spacing w:val="-13"/>
        </w:rPr>
        <w:t xml:space="preserve"> </w:t>
      </w:r>
      <w:r>
        <w:t>e</w:t>
      </w:r>
      <w:r>
        <w:rPr>
          <w:spacing w:val="-12"/>
        </w:rPr>
        <w:t xml:space="preserve"> </w:t>
      </w:r>
      <w:r>
        <w:t>memória</w:t>
      </w:r>
      <w:r>
        <w:rPr>
          <w:spacing w:val="-15"/>
        </w:rPr>
        <w:t xml:space="preserve"> </w:t>
      </w:r>
      <w:r>
        <w:t>de</w:t>
      </w:r>
      <w:r>
        <w:rPr>
          <w:spacing w:val="-15"/>
        </w:rPr>
        <w:t xml:space="preserve"> </w:t>
      </w:r>
      <w:r>
        <w:t>cálculo</w:t>
      </w:r>
      <w:r>
        <w:rPr>
          <w:spacing w:val="-13"/>
        </w:rPr>
        <w:t xml:space="preserve"> </w:t>
      </w:r>
      <w:r>
        <w:t>detalhada.</w:t>
      </w:r>
      <w:r>
        <w:rPr>
          <w:spacing w:val="-13"/>
        </w:rPr>
        <w:t xml:space="preserve"> </w:t>
      </w:r>
      <w:r>
        <w:t>A</w:t>
      </w:r>
      <w:r>
        <w:rPr>
          <w:spacing w:val="-15"/>
        </w:rPr>
        <w:t xml:space="preserve"> </w:t>
      </w:r>
      <w:r>
        <w:t>medição</w:t>
      </w:r>
      <w:r>
        <w:rPr>
          <w:spacing w:val="-12"/>
        </w:rPr>
        <w:t xml:space="preserve"> </w:t>
      </w:r>
      <w:r>
        <w:t>será</w:t>
      </w:r>
      <w:r>
        <w:rPr>
          <w:spacing w:val="-13"/>
        </w:rPr>
        <w:t xml:space="preserve"> </w:t>
      </w:r>
      <w:r>
        <w:t>submetida à mandatária para aprovação e, após tal processo, poderá ser protocolizada junto à PMP, em conjunto com a documentação pertinente, para solicitação do pagamento.</w:t>
      </w:r>
    </w:p>
    <w:p w14:paraId="1BF26773" w14:textId="77777777" w:rsidR="008A20DA" w:rsidRDefault="00DA0C0F">
      <w:pPr>
        <w:pStyle w:val="PargrafodaLista"/>
        <w:numPr>
          <w:ilvl w:val="0"/>
          <w:numId w:val="2"/>
        </w:numPr>
        <w:tabs>
          <w:tab w:val="left" w:pos="858"/>
          <w:tab w:val="left" w:pos="860"/>
        </w:tabs>
        <w:spacing w:before="3" w:line="355" w:lineRule="auto"/>
        <w:ind w:right="140"/>
        <w:jc w:val="both"/>
      </w:pPr>
      <w:r>
        <w:t>O recebimento provisório do objeto do contrato será feito após a conclusão e entrega, em sua totalidade, dos produtos referentes aos serviços contratados, podendo ficar sujeito, quando cabível, à conclusão de todos os testes de campo.</w:t>
      </w:r>
    </w:p>
    <w:p w14:paraId="3D77572E" w14:textId="77777777" w:rsidR="008A20DA" w:rsidRDefault="00DA0C0F">
      <w:pPr>
        <w:pStyle w:val="PargrafodaLista"/>
        <w:numPr>
          <w:ilvl w:val="0"/>
          <w:numId w:val="2"/>
        </w:numPr>
        <w:tabs>
          <w:tab w:val="left" w:pos="851"/>
          <w:tab w:val="left" w:pos="853"/>
        </w:tabs>
        <w:spacing w:before="7" w:line="355" w:lineRule="auto"/>
        <w:ind w:left="853" w:right="139" w:hanging="356"/>
        <w:jc w:val="both"/>
      </w:pPr>
      <w:r>
        <w:t>O recebimento definitivo será efetuado 90 dias depois do aceite provisório, após comprovação por parte do fiscal da Secretaria de Obras de que o objeto contratado não apresenta nenhuma inconformidade com os serviços contratados.</w:t>
      </w:r>
    </w:p>
    <w:p w14:paraId="26586697" w14:textId="77777777" w:rsidR="008A20DA" w:rsidRDefault="008A20DA">
      <w:pPr>
        <w:pStyle w:val="Corpodetexto"/>
        <w:spacing w:before="129"/>
        <w:ind w:left="0" w:firstLine="0"/>
      </w:pPr>
    </w:p>
    <w:p w14:paraId="28647165" w14:textId="77777777" w:rsidR="008A20DA" w:rsidRDefault="00DA0C0F">
      <w:pPr>
        <w:pStyle w:val="Ttulo1"/>
        <w:numPr>
          <w:ilvl w:val="0"/>
          <w:numId w:val="15"/>
        </w:numPr>
        <w:tabs>
          <w:tab w:val="left" w:pos="508"/>
        </w:tabs>
        <w:ind w:left="508" w:hanging="368"/>
        <w:jc w:val="left"/>
      </w:pPr>
      <w:r>
        <w:t>SANÇÕES</w:t>
      </w:r>
      <w:r>
        <w:rPr>
          <w:spacing w:val="-6"/>
        </w:rPr>
        <w:t xml:space="preserve"> </w:t>
      </w:r>
      <w:r>
        <w:t>PELO</w:t>
      </w:r>
      <w:r>
        <w:rPr>
          <w:spacing w:val="-5"/>
        </w:rPr>
        <w:t xml:space="preserve"> </w:t>
      </w:r>
      <w:r>
        <w:rPr>
          <w:spacing w:val="-2"/>
        </w:rPr>
        <w:t>INADIMPLEMENTO:</w:t>
      </w:r>
    </w:p>
    <w:p w14:paraId="305EEE8F" w14:textId="77777777" w:rsidR="008A20DA" w:rsidRDefault="00DA0C0F">
      <w:pPr>
        <w:pStyle w:val="Corpodetexto"/>
        <w:spacing w:before="128" w:line="360" w:lineRule="auto"/>
        <w:ind w:left="140" w:right="138" w:firstLine="708"/>
        <w:jc w:val="both"/>
      </w:pPr>
      <w:r>
        <w:t>Pelo inadimplemento total ou parcial na execução do objeto, o contratado sujeitar-se-á às seguintes sanções:</w:t>
      </w:r>
    </w:p>
    <w:p w14:paraId="44F2A6A3" w14:textId="77777777" w:rsidR="008A20DA" w:rsidRDefault="00DA0C0F">
      <w:pPr>
        <w:pStyle w:val="PargrafodaLista"/>
        <w:numPr>
          <w:ilvl w:val="0"/>
          <w:numId w:val="1"/>
        </w:numPr>
        <w:tabs>
          <w:tab w:val="left" w:pos="858"/>
        </w:tabs>
        <w:spacing w:before="2"/>
        <w:ind w:left="858" w:hanging="358"/>
        <w:jc w:val="both"/>
      </w:pPr>
      <w:r>
        <w:rPr>
          <w:spacing w:val="-2"/>
        </w:rPr>
        <w:t>Advertência;</w:t>
      </w:r>
    </w:p>
    <w:p w14:paraId="2BEF8805" w14:textId="77777777" w:rsidR="008A20DA" w:rsidRDefault="00DA0C0F">
      <w:pPr>
        <w:pStyle w:val="PargrafodaLista"/>
        <w:numPr>
          <w:ilvl w:val="0"/>
          <w:numId w:val="1"/>
        </w:numPr>
        <w:tabs>
          <w:tab w:val="left" w:pos="858"/>
        </w:tabs>
        <w:spacing w:before="124"/>
        <w:ind w:left="858" w:hanging="358"/>
        <w:jc w:val="both"/>
      </w:pPr>
      <w:r>
        <w:t>Multa</w:t>
      </w:r>
      <w:r>
        <w:rPr>
          <w:spacing w:val="-4"/>
        </w:rPr>
        <w:t xml:space="preserve"> </w:t>
      </w:r>
      <w:r>
        <w:t>de</w:t>
      </w:r>
      <w:r>
        <w:rPr>
          <w:spacing w:val="-3"/>
        </w:rPr>
        <w:t xml:space="preserve"> </w:t>
      </w:r>
      <w:r>
        <w:t>20%</w:t>
      </w:r>
      <w:r>
        <w:rPr>
          <w:spacing w:val="-4"/>
        </w:rPr>
        <w:t xml:space="preserve"> </w:t>
      </w:r>
      <w:r>
        <w:t>(vinte</w:t>
      </w:r>
      <w:r>
        <w:rPr>
          <w:spacing w:val="-1"/>
        </w:rPr>
        <w:t xml:space="preserve"> </w:t>
      </w:r>
      <w:r>
        <w:t>por</w:t>
      </w:r>
      <w:r>
        <w:rPr>
          <w:spacing w:val="-5"/>
        </w:rPr>
        <w:t xml:space="preserve"> </w:t>
      </w:r>
      <w:r>
        <w:t>cento)</w:t>
      </w:r>
      <w:r>
        <w:rPr>
          <w:spacing w:val="-2"/>
        </w:rPr>
        <w:t xml:space="preserve"> </w:t>
      </w:r>
      <w:r>
        <w:t>do</w:t>
      </w:r>
      <w:r>
        <w:rPr>
          <w:spacing w:val="-3"/>
        </w:rPr>
        <w:t xml:space="preserve"> </w:t>
      </w:r>
      <w:r>
        <w:t>valor</w:t>
      </w:r>
      <w:r>
        <w:rPr>
          <w:spacing w:val="-3"/>
        </w:rPr>
        <w:t xml:space="preserve"> </w:t>
      </w:r>
      <w:r>
        <w:t>global</w:t>
      </w:r>
      <w:r>
        <w:rPr>
          <w:spacing w:val="-2"/>
        </w:rPr>
        <w:t xml:space="preserve"> </w:t>
      </w:r>
      <w:r>
        <w:t>atualizado</w:t>
      </w:r>
      <w:r>
        <w:rPr>
          <w:spacing w:val="-3"/>
        </w:rPr>
        <w:t xml:space="preserve"> </w:t>
      </w:r>
      <w:r>
        <w:t>do</w:t>
      </w:r>
      <w:r>
        <w:rPr>
          <w:spacing w:val="-2"/>
        </w:rPr>
        <w:t xml:space="preserve"> </w:t>
      </w:r>
      <w:r>
        <w:t>objeto</w:t>
      </w:r>
      <w:r>
        <w:rPr>
          <w:spacing w:val="-5"/>
        </w:rPr>
        <w:t xml:space="preserve"> </w:t>
      </w:r>
      <w:r>
        <w:t>da</w:t>
      </w:r>
      <w:r>
        <w:rPr>
          <w:spacing w:val="-4"/>
        </w:rPr>
        <w:t xml:space="preserve"> </w:t>
      </w:r>
      <w:r>
        <w:rPr>
          <w:spacing w:val="-2"/>
        </w:rPr>
        <w:t>contratação;</w:t>
      </w:r>
    </w:p>
    <w:p w14:paraId="1F41E243" w14:textId="77777777" w:rsidR="008A20DA" w:rsidRDefault="00DA0C0F">
      <w:pPr>
        <w:pStyle w:val="PargrafodaLista"/>
        <w:numPr>
          <w:ilvl w:val="0"/>
          <w:numId w:val="1"/>
        </w:numPr>
        <w:tabs>
          <w:tab w:val="left" w:pos="858"/>
          <w:tab w:val="left" w:pos="860"/>
        </w:tabs>
        <w:spacing w:before="124" w:line="350" w:lineRule="auto"/>
        <w:ind w:right="138"/>
        <w:jc w:val="both"/>
      </w:pPr>
      <w:r>
        <w:t>Suspensão temporária de participação em licitação e impedimento de contratar com a Administração pelo prazo de 02 (dois) anos;</w:t>
      </w:r>
    </w:p>
    <w:p w14:paraId="3D91F1E4" w14:textId="77777777" w:rsidR="008A20DA" w:rsidRDefault="00DA0C0F">
      <w:pPr>
        <w:pStyle w:val="PargrafodaLista"/>
        <w:numPr>
          <w:ilvl w:val="0"/>
          <w:numId w:val="1"/>
        </w:numPr>
        <w:tabs>
          <w:tab w:val="left" w:pos="851"/>
          <w:tab w:val="left" w:pos="853"/>
        </w:tabs>
        <w:spacing w:before="12" w:line="350" w:lineRule="auto"/>
        <w:ind w:left="853" w:right="138" w:hanging="356"/>
        <w:jc w:val="both"/>
      </w:pPr>
      <w:r>
        <w:t>Declaração</w:t>
      </w:r>
      <w:r>
        <w:rPr>
          <w:spacing w:val="-4"/>
        </w:rPr>
        <w:t xml:space="preserve"> </w:t>
      </w:r>
      <w:r>
        <w:t>de</w:t>
      </w:r>
      <w:r>
        <w:rPr>
          <w:spacing w:val="-4"/>
        </w:rPr>
        <w:t xml:space="preserve"> </w:t>
      </w:r>
      <w:r>
        <w:t>inidoneidade</w:t>
      </w:r>
      <w:r>
        <w:rPr>
          <w:spacing w:val="-4"/>
        </w:rPr>
        <w:t xml:space="preserve"> </w:t>
      </w:r>
      <w:r>
        <w:t>para</w:t>
      </w:r>
      <w:r>
        <w:rPr>
          <w:spacing w:val="-5"/>
        </w:rPr>
        <w:t xml:space="preserve"> </w:t>
      </w:r>
      <w:r>
        <w:t>licitar</w:t>
      </w:r>
      <w:r>
        <w:rPr>
          <w:spacing w:val="-2"/>
        </w:rPr>
        <w:t xml:space="preserve"> </w:t>
      </w:r>
      <w:r>
        <w:t>ou</w:t>
      </w:r>
      <w:r>
        <w:rPr>
          <w:spacing w:val="-4"/>
        </w:rPr>
        <w:t xml:space="preserve"> </w:t>
      </w:r>
      <w:r>
        <w:t>contratar</w:t>
      </w:r>
      <w:r>
        <w:rPr>
          <w:spacing w:val="-2"/>
        </w:rPr>
        <w:t xml:space="preserve"> </w:t>
      </w:r>
      <w:r>
        <w:t>com</w:t>
      </w:r>
      <w:r>
        <w:rPr>
          <w:spacing w:val="-4"/>
        </w:rPr>
        <w:t xml:space="preserve"> </w:t>
      </w:r>
      <w:r>
        <w:t>a</w:t>
      </w:r>
      <w:r>
        <w:rPr>
          <w:spacing w:val="-4"/>
        </w:rPr>
        <w:t xml:space="preserve"> </w:t>
      </w:r>
      <w:r>
        <w:t>Administração</w:t>
      </w:r>
      <w:r>
        <w:rPr>
          <w:spacing w:val="-6"/>
        </w:rPr>
        <w:t xml:space="preserve"> </w:t>
      </w:r>
      <w:r>
        <w:t>Municipal</w:t>
      </w:r>
      <w:r>
        <w:rPr>
          <w:spacing w:val="-4"/>
        </w:rPr>
        <w:t xml:space="preserve"> </w:t>
      </w:r>
      <w:r>
        <w:t>direta</w:t>
      </w:r>
      <w:r>
        <w:rPr>
          <w:spacing w:val="-5"/>
        </w:rPr>
        <w:t xml:space="preserve"> </w:t>
      </w:r>
      <w:r>
        <w:t>e indireta, até que seja promovida a reabilitação do licitante perante a municipalidade.</w:t>
      </w:r>
    </w:p>
    <w:p w14:paraId="22F99198" w14:textId="77777777" w:rsidR="008A20DA" w:rsidRDefault="00DA0C0F">
      <w:pPr>
        <w:pStyle w:val="Corpodetexto"/>
        <w:spacing w:before="11" w:line="360" w:lineRule="auto"/>
        <w:ind w:left="140" w:right="136" w:firstLine="357"/>
        <w:jc w:val="both"/>
      </w:pPr>
      <w:r>
        <w:t>A aplicação da</w:t>
      </w:r>
      <w:r>
        <w:rPr>
          <w:spacing w:val="-1"/>
        </w:rPr>
        <w:t xml:space="preserve"> </w:t>
      </w:r>
      <w:r>
        <w:t>multa</w:t>
      </w:r>
      <w:r>
        <w:rPr>
          <w:spacing w:val="-1"/>
        </w:rPr>
        <w:t xml:space="preserve"> </w:t>
      </w:r>
      <w:r>
        <w:t>acima prevista não exime a</w:t>
      </w:r>
      <w:r>
        <w:rPr>
          <w:spacing w:val="-3"/>
        </w:rPr>
        <w:t xml:space="preserve"> </w:t>
      </w:r>
      <w:r>
        <w:t>Contratada</w:t>
      </w:r>
      <w:r>
        <w:rPr>
          <w:spacing w:val="-1"/>
        </w:rPr>
        <w:t xml:space="preserve"> </w:t>
      </w:r>
      <w:r>
        <w:t>de</w:t>
      </w:r>
      <w:r>
        <w:rPr>
          <w:spacing w:val="-1"/>
        </w:rPr>
        <w:t xml:space="preserve"> </w:t>
      </w:r>
      <w:r>
        <w:t>responder por perdas e</w:t>
      </w:r>
      <w:r>
        <w:rPr>
          <w:spacing w:val="-3"/>
        </w:rPr>
        <w:t xml:space="preserve"> </w:t>
      </w:r>
      <w:r>
        <w:t>danos causados à Municipalidade, por ação ou omissão, observado o que dispõem os artigos 402 a 405 do Código Civil Brasileiro.</w:t>
      </w:r>
    </w:p>
    <w:p w14:paraId="5B533EEC" w14:textId="77777777" w:rsidR="008A20DA" w:rsidRDefault="008A20DA">
      <w:pPr>
        <w:pStyle w:val="Corpodetexto"/>
        <w:spacing w:before="122"/>
        <w:ind w:left="0" w:firstLine="0"/>
      </w:pPr>
    </w:p>
    <w:p w14:paraId="23A1C13F" w14:textId="29D0FA86" w:rsidR="008A20DA" w:rsidRPr="00A7410D" w:rsidRDefault="00DA0C0F">
      <w:pPr>
        <w:pStyle w:val="Ttulo1"/>
        <w:numPr>
          <w:ilvl w:val="0"/>
          <w:numId w:val="15"/>
        </w:numPr>
        <w:tabs>
          <w:tab w:val="left" w:pos="508"/>
        </w:tabs>
        <w:spacing w:before="1"/>
        <w:ind w:left="508" w:hanging="368"/>
        <w:jc w:val="left"/>
      </w:pPr>
      <w:r>
        <w:t>DA</w:t>
      </w:r>
      <w:r>
        <w:rPr>
          <w:spacing w:val="-12"/>
        </w:rPr>
        <w:t xml:space="preserve"> </w:t>
      </w:r>
      <w:r>
        <w:t>DOTAÇÃO</w:t>
      </w:r>
      <w:r>
        <w:rPr>
          <w:spacing w:val="-3"/>
        </w:rPr>
        <w:t xml:space="preserve"> </w:t>
      </w:r>
      <w:r>
        <w:rPr>
          <w:spacing w:val="-2"/>
        </w:rPr>
        <w:t>ORÇAMENTARIA:</w:t>
      </w:r>
    </w:p>
    <w:p w14:paraId="5127C17E" w14:textId="77777777" w:rsidR="00A7410D" w:rsidRDefault="00A7410D" w:rsidP="00A7410D">
      <w:pPr>
        <w:pStyle w:val="Ttulo1"/>
        <w:tabs>
          <w:tab w:val="left" w:pos="508"/>
        </w:tabs>
        <w:spacing w:before="1"/>
        <w:ind w:firstLine="0"/>
        <w:jc w:val="right"/>
      </w:pPr>
    </w:p>
    <w:p w14:paraId="23EF30F0" w14:textId="0179580F" w:rsidR="008A20DA" w:rsidRPr="00A7410D" w:rsidRDefault="00A7410D">
      <w:pPr>
        <w:pStyle w:val="Corpodetexto"/>
        <w:sectPr w:rsidR="008A20DA" w:rsidRPr="00A7410D">
          <w:pgSz w:w="11910" w:h="16840"/>
          <w:pgMar w:top="2360" w:right="992" w:bottom="280" w:left="992" w:header="643" w:footer="0" w:gutter="0"/>
          <w:cols w:space="720"/>
        </w:sectPr>
      </w:pPr>
      <w:r>
        <w:t xml:space="preserve">19.01.15.451.0403.2024-4.4.90.51 </w:t>
      </w:r>
      <w:r w:rsidR="00EC34EE">
        <w:t>.</w:t>
      </w:r>
    </w:p>
    <w:p w14:paraId="2A352169" w14:textId="77777777" w:rsidR="008A20DA" w:rsidRDefault="00DA0C0F">
      <w:pPr>
        <w:pStyle w:val="Ttulo1"/>
        <w:numPr>
          <w:ilvl w:val="0"/>
          <w:numId w:val="15"/>
        </w:numPr>
        <w:tabs>
          <w:tab w:val="left" w:pos="508"/>
        </w:tabs>
        <w:spacing w:before="173"/>
        <w:ind w:left="508" w:hanging="368"/>
        <w:jc w:val="left"/>
      </w:pPr>
      <w:r>
        <w:lastRenderedPageBreak/>
        <w:t>ESTIMATIVAS</w:t>
      </w:r>
      <w:r>
        <w:rPr>
          <w:spacing w:val="-7"/>
        </w:rPr>
        <w:t xml:space="preserve"> </w:t>
      </w:r>
      <w:r>
        <w:t>DO</w:t>
      </w:r>
      <w:r>
        <w:rPr>
          <w:spacing w:val="-2"/>
        </w:rPr>
        <w:t xml:space="preserve"> </w:t>
      </w:r>
      <w:r>
        <w:t>VALOR</w:t>
      </w:r>
      <w:r>
        <w:rPr>
          <w:spacing w:val="-5"/>
        </w:rPr>
        <w:t xml:space="preserve"> </w:t>
      </w:r>
      <w:r>
        <w:t>DA</w:t>
      </w:r>
      <w:r>
        <w:rPr>
          <w:spacing w:val="-13"/>
        </w:rPr>
        <w:t xml:space="preserve"> </w:t>
      </w:r>
      <w:r>
        <w:rPr>
          <w:spacing w:val="-2"/>
        </w:rPr>
        <w:t>CONTRATAÇÃO</w:t>
      </w:r>
    </w:p>
    <w:p w14:paraId="534F71CA" w14:textId="31E39FBB" w:rsidR="008A20DA" w:rsidRDefault="00DA0C0F" w:rsidP="00F75123">
      <w:pPr>
        <w:pStyle w:val="Corpodetexto"/>
        <w:spacing w:before="128" w:line="360" w:lineRule="auto"/>
        <w:ind w:left="140" w:right="138" w:firstLine="360"/>
        <w:jc w:val="both"/>
      </w:pPr>
      <w:r>
        <w:t>O</w:t>
      </w:r>
      <w:r w:rsidRPr="00F75123">
        <w:t xml:space="preserve"> </w:t>
      </w:r>
      <w:r>
        <w:t>custo</w:t>
      </w:r>
      <w:r w:rsidRPr="00F75123">
        <w:t xml:space="preserve"> </w:t>
      </w:r>
      <w:r>
        <w:t>estimado</w:t>
      </w:r>
      <w:r w:rsidRPr="00F75123">
        <w:t xml:space="preserve"> </w:t>
      </w:r>
      <w:r>
        <w:t>total</w:t>
      </w:r>
      <w:r w:rsidRPr="00F75123">
        <w:t xml:space="preserve"> </w:t>
      </w:r>
      <w:r>
        <w:t>da</w:t>
      </w:r>
      <w:r w:rsidRPr="00F75123">
        <w:t xml:space="preserve"> </w:t>
      </w:r>
      <w:r>
        <w:t>contratação</w:t>
      </w:r>
      <w:r w:rsidRPr="00F75123">
        <w:t xml:space="preserve"> </w:t>
      </w:r>
      <w:r>
        <w:t>é</w:t>
      </w:r>
      <w:r w:rsidRPr="00F75123">
        <w:t xml:space="preserve"> </w:t>
      </w:r>
      <w:r>
        <w:t>de</w:t>
      </w:r>
      <w:r w:rsidRPr="00F75123">
        <w:t xml:space="preserve"> </w:t>
      </w:r>
      <w:r>
        <w:t>R$</w:t>
      </w:r>
      <w:r w:rsidRPr="00F75123">
        <w:t xml:space="preserve"> </w:t>
      </w:r>
      <w:r w:rsidR="00F75123">
        <w:t>96</w:t>
      </w:r>
      <w:r>
        <w:t>.</w:t>
      </w:r>
      <w:r w:rsidR="00F75123">
        <w:t>224</w:t>
      </w:r>
      <w:r>
        <w:t>.</w:t>
      </w:r>
      <w:r w:rsidR="00F75123">
        <w:t>929</w:t>
      </w:r>
      <w:r>
        <w:t>,</w:t>
      </w:r>
      <w:r w:rsidR="00F75123">
        <w:t>25</w:t>
      </w:r>
      <w:r w:rsidRPr="00F75123">
        <w:t xml:space="preserve"> </w:t>
      </w:r>
      <w:r>
        <w:t>(</w:t>
      </w:r>
      <w:r w:rsidR="00F75123">
        <w:t>noventa e seis</w:t>
      </w:r>
      <w:r w:rsidRPr="00F75123">
        <w:t xml:space="preserve"> </w:t>
      </w:r>
      <w:r>
        <w:t>milhões</w:t>
      </w:r>
      <w:r w:rsidRPr="00F75123">
        <w:t xml:space="preserve"> </w:t>
      </w:r>
      <w:r w:rsidR="00F75123" w:rsidRPr="00F75123">
        <w:t xml:space="preserve">duzentos e vinte e quatro </w:t>
      </w:r>
      <w:r w:rsidR="00F75123">
        <w:t xml:space="preserve">mil </w:t>
      </w:r>
      <w:r w:rsidR="00F75123" w:rsidRPr="00F75123">
        <w:t xml:space="preserve">novecentos e vinte e nove </w:t>
      </w:r>
      <w:r>
        <w:t>reais</w:t>
      </w:r>
      <w:r w:rsidR="00F75123">
        <w:t xml:space="preserve"> e vinte e cinco centavos</w:t>
      </w:r>
      <w:r>
        <w:t>),</w:t>
      </w:r>
      <w:r w:rsidRPr="00F75123">
        <w:t xml:space="preserve"> </w:t>
      </w:r>
      <w:r>
        <w:t>conforme custos unitários apostos na Planilha Orçamentária Paramétrica Referencial da Administração, baseada nos catálogos oficiais SINAPI, SICRO</w:t>
      </w:r>
      <w:r w:rsidR="00F75123">
        <w:t>,</w:t>
      </w:r>
      <w:r>
        <w:t xml:space="preserve"> EMOP</w:t>
      </w:r>
      <w:r w:rsidR="00F75123">
        <w:t xml:space="preserve"> e SCO-RIO</w:t>
      </w:r>
      <w:r>
        <w:t>.</w:t>
      </w:r>
    </w:p>
    <w:p w14:paraId="29CD3883" w14:textId="77777777" w:rsidR="008A20DA" w:rsidRDefault="008A20DA">
      <w:pPr>
        <w:pStyle w:val="Corpodetexto"/>
        <w:spacing w:before="125"/>
        <w:ind w:left="0" w:firstLine="0"/>
      </w:pPr>
    </w:p>
    <w:p w14:paraId="40FDC32B" w14:textId="77777777" w:rsidR="008A20DA" w:rsidRDefault="00DA0C0F">
      <w:pPr>
        <w:pStyle w:val="Ttulo1"/>
        <w:numPr>
          <w:ilvl w:val="0"/>
          <w:numId w:val="15"/>
        </w:numPr>
        <w:tabs>
          <w:tab w:val="left" w:pos="508"/>
        </w:tabs>
        <w:spacing w:before="1"/>
        <w:ind w:left="508" w:hanging="368"/>
        <w:jc w:val="left"/>
      </w:pPr>
      <w:r>
        <w:t>DOCUMENTAÇÃO</w:t>
      </w:r>
      <w:r>
        <w:rPr>
          <w:spacing w:val="-13"/>
        </w:rPr>
        <w:t xml:space="preserve"> </w:t>
      </w:r>
      <w:r>
        <w:rPr>
          <w:spacing w:val="-2"/>
        </w:rPr>
        <w:t>OBRIGATÓRIA</w:t>
      </w:r>
    </w:p>
    <w:p w14:paraId="623530B2" w14:textId="77777777" w:rsidR="008A20DA" w:rsidRDefault="00DA0C0F">
      <w:pPr>
        <w:pStyle w:val="PargrafodaLista"/>
        <w:numPr>
          <w:ilvl w:val="1"/>
          <w:numId w:val="15"/>
        </w:numPr>
        <w:tabs>
          <w:tab w:val="left" w:pos="688"/>
        </w:tabs>
        <w:spacing w:before="126"/>
        <w:ind w:left="688" w:hanging="548"/>
        <w:rPr>
          <w:rFonts w:ascii="Arial" w:hAnsi="Arial"/>
          <w:b/>
        </w:rPr>
      </w:pPr>
      <w:r>
        <w:rPr>
          <w:rFonts w:ascii="Arial" w:hAnsi="Arial"/>
          <w:b/>
          <w:spacing w:val="-2"/>
        </w:rPr>
        <w:t>QUALIFICAÇÃO</w:t>
      </w:r>
      <w:r>
        <w:rPr>
          <w:rFonts w:ascii="Arial" w:hAnsi="Arial"/>
          <w:b/>
          <w:spacing w:val="28"/>
        </w:rPr>
        <w:t xml:space="preserve"> </w:t>
      </w:r>
      <w:r>
        <w:rPr>
          <w:rFonts w:ascii="Arial" w:hAnsi="Arial"/>
          <w:b/>
          <w:spacing w:val="-2"/>
        </w:rPr>
        <w:t>ECONÔMICO-FINANCEIRA</w:t>
      </w:r>
    </w:p>
    <w:p w14:paraId="2D9A01F8" w14:textId="77777777" w:rsidR="008A20DA" w:rsidRDefault="00DA0C0F">
      <w:pPr>
        <w:pStyle w:val="PargrafodaLista"/>
        <w:numPr>
          <w:ilvl w:val="2"/>
          <w:numId w:val="15"/>
        </w:numPr>
        <w:tabs>
          <w:tab w:val="left" w:pos="851"/>
          <w:tab w:val="left" w:pos="853"/>
        </w:tabs>
        <w:spacing w:before="128" w:line="350" w:lineRule="auto"/>
        <w:ind w:left="853" w:right="143" w:hanging="356"/>
        <w:jc w:val="both"/>
      </w:pPr>
      <w:r>
        <w:t>Apresentar balanço patrimonial, demonstração de resultado de exercício e demais demonstrações contábeis dos 2 (dois) últimos exercícios sociais;</w:t>
      </w:r>
    </w:p>
    <w:p w14:paraId="084A50C1" w14:textId="77777777" w:rsidR="008A20DA" w:rsidRDefault="00DA0C0F">
      <w:pPr>
        <w:pStyle w:val="PargrafodaLista"/>
        <w:numPr>
          <w:ilvl w:val="2"/>
          <w:numId w:val="15"/>
        </w:numPr>
        <w:tabs>
          <w:tab w:val="left" w:pos="851"/>
          <w:tab w:val="left" w:pos="853"/>
        </w:tabs>
        <w:spacing w:before="12" w:line="357" w:lineRule="auto"/>
        <w:ind w:left="853" w:right="138" w:hanging="356"/>
        <w:jc w:val="both"/>
      </w:pPr>
      <w:r>
        <w:t>Apresentar Índices de Liquidez Geral (LG), Solvência Geral (SG) e Liquidez Corrente (LC), superiores a 1 (um), comprovados mediante a apresentação pelo licitante de balanço patrimonial,</w:t>
      </w:r>
      <w:r>
        <w:rPr>
          <w:spacing w:val="-16"/>
        </w:rPr>
        <w:t xml:space="preserve"> </w:t>
      </w:r>
      <w:r>
        <w:t>demonstração</w:t>
      </w:r>
      <w:r>
        <w:rPr>
          <w:spacing w:val="-15"/>
        </w:rPr>
        <w:t xml:space="preserve"> </w:t>
      </w:r>
      <w:r>
        <w:t>de</w:t>
      </w:r>
      <w:r>
        <w:rPr>
          <w:spacing w:val="-15"/>
        </w:rPr>
        <w:t xml:space="preserve"> </w:t>
      </w:r>
      <w:r>
        <w:t>resultado</w:t>
      </w:r>
      <w:r>
        <w:rPr>
          <w:spacing w:val="-16"/>
        </w:rPr>
        <w:t xml:space="preserve"> </w:t>
      </w:r>
      <w:r>
        <w:t>de</w:t>
      </w:r>
      <w:r>
        <w:rPr>
          <w:spacing w:val="-15"/>
        </w:rPr>
        <w:t xml:space="preserve"> </w:t>
      </w:r>
      <w:r>
        <w:t>exercício</w:t>
      </w:r>
      <w:r>
        <w:rPr>
          <w:spacing w:val="-15"/>
        </w:rPr>
        <w:t xml:space="preserve"> </w:t>
      </w:r>
      <w:r>
        <w:t>e</w:t>
      </w:r>
      <w:r>
        <w:rPr>
          <w:spacing w:val="-15"/>
        </w:rPr>
        <w:t xml:space="preserve"> </w:t>
      </w:r>
      <w:r>
        <w:t>demais</w:t>
      </w:r>
      <w:r>
        <w:rPr>
          <w:spacing w:val="-16"/>
        </w:rPr>
        <w:t xml:space="preserve"> </w:t>
      </w:r>
      <w:r>
        <w:t>demonstrações</w:t>
      </w:r>
      <w:r>
        <w:rPr>
          <w:spacing w:val="-15"/>
        </w:rPr>
        <w:t xml:space="preserve"> </w:t>
      </w:r>
      <w:r>
        <w:t>contábeis</w:t>
      </w:r>
      <w:r>
        <w:rPr>
          <w:spacing w:val="-15"/>
        </w:rPr>
        <w:t xml:space="preserve"> </w:t>
      </w:r>
      <w:r>
        <w:t>dos 2 (dois) últimos exercícios sociais e obtidos pela aplicação das seguintes fórmulas:</w:t>
      </w:r>
    </w:p>
    <w:p w14:paraId="26089E6F" w14:textId="77777777" w:rsidR="008A20DA" w:rsidRDefault="00DA0C0F">
      <w:pPr>
        <w:pStyle w:val="PargrafodaLista"/>
        <w:numPr>
          <w:ilvl w:val="3"/>
          <w:numId w:val="15"/>
        </w:numPr>
        <w:tabs>
          <w:tab w:val="left" w:pos="1578"/>
          <w:tab w:val="left" w:pos="1580"/>
        </w:tabs>
        <w:spacing w:before="0" w:line="333" w:lineRule="auto"/>
        <w:ind w:left="1580" w:right="140"/>
      </w:pPr>
      <w:r>
        <w:t>I.</w:t>
      </w:r>
      <w:r>
        <w:rPr>
          <w:spacing w:val="25"/>
        </w:rPr>
        <w:t xml:space="preserve"> </w:t>
      </w:r>
      <w:r>
        <w:t>Liquidez</w:t>
      </w:r>
      <w:r>
        <w:rPr>
          <w:spacing w:val="26"/>
        </w:rPr>
        <w:t xml:space="preserve"> </w:t>
      </w:r>
      <w:r>
        <w:t>Geral</w:t>
      </w:r>
      <w:r>
        <w:rPr>
          <w:spacing w:val="25"/>
        </w:rPr>
        <w:t xml:space="preserve"> </w:t>
      </w:r>
      <w:r>
        <w:t>(LG)</w:t>
      </w:r>
      <w:r>
        <w:rPr>
          <w:spacing w:val="26"/>
        </w:rPr>
        <w:t xml:space="preserve"> </w:t>
      </w:r>
      <w:r>
        <w:t>=</w:t>
      </w:r>
      <w:r>
        <w:rPr>
          <w:spacing w:val="26"/>
        </w:rPr>
        <w:t xml:space="preserve"> </w:t>
      </w:r>
      <w:r>
        <w:t>(Ativo</w:t>
      </w:r>
      <w:r>
        <w:rPr>
          <w:spacing w:val="26"/>
        </w:rPr>
        <w:t xml:space="preserve"> </w:t>
      </w:r>
      <w:r>
        <w:t>Circulante</w:t>
      </w:r>
      <w:r>
        <w:rPr>
          <w:spacing w:val="26"/>
        </w:rPr>
        <w:t xml:space="preserve"> </w:t>
      </w:r>
      <w:r>
        <w:t>+</w:t>
      </w:r>
      <w:r>
        <w:rPr>
          <w:spacing w:val="26"/>
        </w:rPr>
        <w:t xml:space="preserve"> </w:t>
      </w:r>
      <w:r>
        <w:t>Realizável</w:t>
      </w:r>
      <w:r>
        <w:rPr>
          <w:spacing w:val="26"/>
        </w:rPr>
        <w:t xml:space="preserve"> </w:t>
      </w:r>
      <w:r>
        <w:t>a</w:t>
      </w:r>
      <w:r>
        <w:rPr>
          <w:spacing w:val="26"/>
        </w:rPr>
        <w:t xml:space="preserve"> </w:t>
      </w:r>
      <w:r>
        <w:t>Longo</w:t>
      </w:r>
      <w:r>
        <w:rPr>
          <w:spacing w:val="27"/>
        </w:rPr>
        <w:t xml:space="preserve"> </w:t>
      </w:r>
      <w:r>
        <w:t>Prazo)</w:t>
      </w:r>
      <w:r>
        <w:rPr>
          <w:spacing w:val="26"/>
        </w:rPr>
        <w:t xml:space="preserve"> </w:t>
      </w:r>
      <w:r>
        <w:t>/</w:t>
      </w:r>
      <w:r>
        <w:rPr>
          <w:spacing w:val="25"/>
        </w:rPr>
        <w:t xml:space="preserve"> </w:t>
      </w:r>
      <w:r>
        <w:t>(Passivo Circulante + Passivo Não Circulante);</w:t>
      </w:r>
    </w:p>
    <w:p w14:paraId="33B2C325" w14:textId="77777777" w:rsidR="008A20DA" w:rsidRDefault="00DA0C0F">
      <w:pPr>
        <w:pStyle w:val="PargrafodaLista"/>
        <w:numPr>
          <w:ilvl w:val="3"/>
          <w:numId w:val="15"/>
        </w:numPr>
        <w:tabs>
          <w:tab w:val="left" w:pos="1578"/>
          <w:tab w:val="left" w:pos="1580"/>
        </w:tabs>
        <w:spacing w:before="35" w:line="333" w:lineRule="auto"/>
        <w:ind w:left="1580" w:right="138"/>
      </w:pPr>
      <w:r>
        <w:t>II.</w:t>
      </w:r>
      <w:r>
        <w:rPr>
          <w:spacing w:val="74"/>
        </w:rPr>
        <w:t xml:space="preserve"> </w:t>
      </w:r>
      <w:r>
        <w:t>Solvência</w:t>
      </w:r>
      <w:r>
        <w:rPr>
          <w:spacing w:val="71"/>
        </w:rPr>
        <w:t xml:space="preserve"> </w:t>
      </w:r>
      <w:r>
        <w:t>Geral</w:t>
      </w:r>
      <w:r>
        <w:rPr>
          <w:spacing w:val="72"/>
        </w:rPr>
        <w:t xml:space="preserve"> </w:t>
      </w:r>
      <w:r>
        <w:t>(SG)</w:t>
      </w:r>
      <w:r>
        <w:rPr>
          <w:spacing w:val="72"/>
        </w:rPr>
        <w:t xml:space="preserve"> </w:t>
      </w:r>
      <w:r>
        <w:t>=</w:t>
      </w:r>
      <w:r>
        <w:rPr>
          <w:spacing w:val="72"/>
        </w:rPr>
        <w:t xml:space="preserve"> </w:t>
      </w:r>
      <w:r>
        <w:t>(Ativo</w:t>
      </w:r>
      <w:r>
        <w:rPr>
          <w:spacing w:val="71"/>
        </w:rPr>
        <w:t xml:space="preserve"> </w:t>
      </w:r>
      <w:r>
        <w:t>Total)</w:t>
      </w:r>
      <w:r>
        <w:rPr>
          <w:spacing w:val="72"/>
        </w:rPr>
        <w:t xml:space="preserve"> </w:t>
      </w:r>
      <w:r>
        <w:t>/</w:t>
      </w:r>
      <w:r>
        <w:rPr>
          <w:spacing w:val="75"/>
        </w:rPr>
        <w:t xml:space="preserve"> </w:t>
      </w:r>
      <w:r>
        <w:t>(Passivo</w:t>
      </w:r>
      <w:r>
        <w:rPr>
          <w:spacing w:val="73"/>
        </w:rPr>
        <w:t xml:space="preserve"> </w:t>
      </w:r>
      <w:r>
        <w:t>Circulante</w:t>
      </w:r>
      <w:r>
        <w:rPr>
          <w:spacing w:val="71"/>
        </w:rPr>
        <w:t xml:space="preserve"> </w:t>
      </w:r>
      <w:r>
        <w:t>+</w:t>
      </w:r>
      <w:r>
        <w:rPr>
          <w:spacing w:val="76"/>
        </w:rPr>
        <w:t xml:space="preserve"> </w:t>
      </w:r>
      <w:r>
        <w:t>Passivo</w:t>
      </w:r>
      <w:r>
        <w:rPr>
          <w:spacing w:val="73"/>
        </w:rPr>
        <w:t xml:space="preserve"> </w:t>
      </w:r>
      <w:r>
        <w:t xml:space="preserve">não </w:t>
      </w:r>
      <w:r>
        <w:rPr>
          <w:spacing w:val="-2"/>
        </w:rPr>
        <w:t>Circulante);</w:t>
      </w:r>
    </w:p>
    <w:p w14:paraId="6BF52C78" w14:textId="77777777" w:rsidR="008A20DA" w:rsidRDefault="00DA0C0F">
      <w:pPr>
        <w:pStyle w:val="PargrafodaLista"/>
        <w:numPr>
          <w:ilvl w:val="3"/>
          <w:numId w:val="15"/>
        </w:numPr>
        <w:tabs>
          <w:tab w:val="left" w:pos="1578"/>
        </w:tabs>
        <w:spacing w:before="38"/>
        <w:ind w:left="1578" w:hanging="358"/>
      </w:pPr>
      <w:r>
        <w:t>III.</w:t>
      </w:r>
      <w:r>
        <w:rPr>
          <w:spacing w:val="-5"/>
        </w:rPr>
        <w:t xml:space="preserve"> </w:t>
      </w:r>
      <w:r>
        <w:t>Liquidez</w:t>
      </w:r>
      <w:r>
        <w:rPr>
          <w:spacing w:val="-6"/>
        </w:rPr>
        <w:t xml:space="preserve"> </w:t>
      </w:r>
      <w:r>
        <w:t>Corrente</w:t>
      </w:r>
      <w:r>
        <w:rPr>
          <w:spacing w:val="-4"/>
        </w:rPr>
        <w:t xml:space="preserve"> </w:t>
      </w:r>
      <w:r>
        <w:t>(LC)</w:t>
      </w:r>
      <w:r>
        <w:rPr>
          <w:spacing w:val="-3"/>
        </w:rPr>
        <w:t xml:space="preserve"> </w:t>
      </w:r>
      <w:r>
        <w:t>=</w:t>
      </w:r>
      <w:r>
        <w:rPr>
          <w:spacing w:val="-3"/>
        </w:rPr>
        <w:t xml:space="preserve"> </w:t>
      </w:r>
      <w:r>
        <w:t>(Ativo</w:t>
      </w:r>
      <w:r>
        <w:rPr>
          <w:spacing w:val="-4"/>
        </w:rPr>
        <w:t xml:space="preserve"> </w:t>
      </w:r>
      <w:r>
        <w:t>Circulante)</w:t>
      </w:r>
      <w:r>
        <w:rPr>
          <w:spacing w:val="-3"/>
        </w:rPr>
        <w:t xml:space="preserve"> </w:t>
      </w:r>
      <w:r>
        <w:t>/</w:t>
      </w:r>
      <w:r>
        <w:rPr>
          <w:spacing w:val="-3"/>
        </w:rPr>
        <w:t xml:space="preserve"> </w:t>
      </w:r>
      <w:r>
        <w:t>(Passivo</w:t>
      </w:r>
      <w:r>
        <w:rPr>
          <w:spacing w:val="-2"/>
        </w:rPr>
        <w:t xml:space="preserve"> Circulante);</w:t>
      </w:r>
    </w:p>
    <w:p w14:paraId="37B7E31E" w14:textId="77777777" w:rsidR="008A20DA" w:rsidRDefault="00DA0C0F">
      <w:pPr>
        <w:pStyle w:val="PargrafodaLista"/>
        <w:numPr>
          <w:ilvl w:val="2"/>
          <w:numId w:val="15"/>
        </w:numPr>
        <w:tabs>
          <w:tab w:val="left" w:pos="852"/>
        </w:tabs>
        <w:ind w:left="852" w:hanging="354"/>
        <w:jc w:val="both"/>
      </w:pPr>
      <w:r>
        <w:t>Comprovar</w:t>
      </w:r>
      <w:r>
        <w:rPr>
          <w:spacing w:val="-4"/>
        </w:rPr>
        <w:t xml:space="preserve"> </w:t>
      </w:r>
      <w:r>
        <w:t>capital</w:t>
      </w:r>
      <w:r>
        <w:rPr>
          <w:spacing w:val="-2"/>
        </w:rPr>
        <w:t xml:space="preserve"> </w:t>
      </w:r>
      <w:r>
        <w:t>mínimo</w:t>
      </w:r>
      <w:r>
        <w:rPr>
          <w:spacing w:val="-5"/>
        </w:rPr>
        <w:t xml:space="preserve"> </w:t>
      </w:r>
      <w:r>
        <w:t>igual</w:t>
      </w:r>
      <w:r>
        <w:rPr>
          <w:spacing w:val="-2"/>
        </w:rPr>
        <w:t xml:space="preserve"> </w:t>
      </w:r>
      <w:r>
        <w:t>ou</w:t>
      </w:r>
      <w:r>
        <w:rPr>
          <w:spacing w:val="-5"/>
        </w:rPr>
        <w:t xml:space="preserve"> </w:t>
      </w:r>
      <w:r>
        <w:t>maior</w:t>
      </w:r>
      <w:r>
        <w:rPr>
          <w:spacing w:val="-2"/>
        </w:rPr>
        <w:t xml:space="preserve"> </w:t>
      </w:r>
      <w:r>
        <w:t>a</w:t>
      </w:r>
      <w:r>
        <w:rPr>
          <w:spacing w:val="-3"/>
        </w:rPr>
        <w:t xml:space="preserve"> </w:t>
      </w:r>
      <w:r>
        <w:t>10%</w:t>
      </w:r>
      <w:r>
        <w:rPr>
          <w:spacing w:val="-4"/>
        </w:rPr>
        <w:t xml:space="preserve"> </w:t>
      </w:r>
      <w:r>
        <w:t>do</w:t>
      </w:r>
      <w:r>
        <w:rPr>
          <w:spacing w:val="-5"/>
        </w:rPr>
        <w:t xml:space="preserve"> </w:t>
      </w:r>
      <w:r>
        <w:t>valor</w:t>
      </w:r>
      <w:r>
        <w:rPr>
          <w:spacing w:val="-1"/>
        </w:rPr>
        <w:t xml:space="preserve"> </w:t>
      </w:r>
      <w:r>
        <w:t>da</w:t>
      </w:r>
      <w:r>
        <w:rPr>
          <w:spacing w:val="-1"/>
        </w:rPr>
        <w:t xml:space="preserve"> </w:t>
      </w:r>
      <w:r>
        <w:rPr>
          <w:spacing w:val="-2"/>
        </w:rPr>
        <w:t>contratação;</w:t>
      </w:r>
    </w:p>
    <w:p w14:paraId="2490C28D" w14:textId="77777777" w:rsidR="008A20DA" w:rsidRDefault="00DA0C0F">
      <w:pPr>
        <w:pStyle w:val="PargrafodaLista"/>
        <w:numPr>
          <w:ilvl w:val="2"/>
          <w:numId w:val="15"/>
        </w:numPr>
        <w:tabs>
          <w:tab w:val="left" w:pos="851"/>
          <w:tab w:val="left" w:pos="853"/>
        </w:tabs>
        <w:spacing w:before="124" w:line="355" w:lineRule="auto"/>
        <w:ind w:left="853" w:right="138" w:hanging="356"/>
        <w:jc w:val="both"/>
      </w:pPr>
      <w:r>
        <w:t xml:space="preserve">O atendimento dos índices econômicos previstos neste item deverá ser atestado mediante declaração assinada por profissional habilitado da área contábil, apresentada pelo </w:t>
      </w:r>
      <w:r>
        <w:rPr>
          <w:spacing w:val="-2"/>
        </w:rPr>
        <w:t>fornecedor.</w:t>
      </w:r>
    </w:p>
    <w:p w14:paraId="60846E17" w14:textId="77777777" w:rsidR="008A20DA" w:rsidRDefault="008A20DA">
      <w:pPr>
        <w:pStyle w:val="Corpodetexto"/>
        <w:spacing w:before="131"/>
        <w:ind w:left="0" w:firstLine="0"/>
      </w:pPr>
    </w:p>
    <w:p w14:paraId="53806483" w14:textId="77777777" w:rsidR="008A20DA" w:rsidRDefault="00DA0C0F">
      <w:pPr>
        <w:pStyle w:val="Ttulo1"/>
        <w:numPr>
          <w:ilvl w:val="1"/>
          <w:numId w:val="15"/>
        </w:numPr>
        <w:tabs>
          <w:tab w:val="left" w:pos="688"/>
        </w:tabs>
        <w:ind w:left="688" w:hanging="548"/>
      </w:pPr>
      <w:r>
        <w:t>HABILITAÇÃO</w:t>
      </w:r>
      <w:r>
        <w:rPr>
          <w:spacing w:val="-2"/>
        </w:rPr>
        <w:t xml:space="preserve"> </w:t>
      </w:r>
      <w:r>
        <w:t>TÉCNICA</w:t>
      </w:r>
      <w:r>
        <w:rPr>
          <w:spacing w:val="-9"/>
        </w:rPr>
        <w:t xml:space="preserve"> </w:t>
      </w:r>
      <w:r>
        <w:t>DA</w:t>
      </w:r>
      <w:r>
        <w:rPr>
          <w:spacing w:val="-10"/>
        </w:rPr>
        <w:t xml:space="preserve"> </w:t>
      </w:r>
      <w:r>
        <w:rPr>
          <w:spacing w:val="-2"/>
        </w:rPr>
        <w:t>EMPRESA</w:t>
      </w:r>
    </w:p>
    <w:p w14:paraId="7F9CCE9A" w14:textId="77777777" w:rsidR="008A20DA" w:rsidRDefault="00DA0C0F">
      <w:pPr>
        <w:pStyle w:val="Corpodetexto"/>
        <w:spacing w:before="128" w:line="360" w:lineRule="auto"/>
        <w:ind w:left="140" w:right="138" w:firstLine="360"/>
        <w:jc w:val="both"/>
      </w:pPr>
      <w:r>
        <w:t>Apresentar Certidões de Acervo Técnico (CAT) atualizada de Registro de Pessoa Jurídica expedida pelo CREA e/ou Conselho competente, com prazo de validade em vigor, acompanhada dos respectivos atestados;</w:t>
      </w:r>
    </w:p>
    <w:p w14:paraId="3DAEE20E" w14:textId="77777777" w:rsidR="008A20DA" w:rsidRDefault="008A20DA">
      <w:pPr>
        <w:pStyle w:val="Corpodetexto"/>
        <w:spacing w:before="125"/>
        <w:ind w:left="0" w:firstLine="0"/>
      </w:pPr>
    </w:p>
    <w:p w14:paraId="79231384" w14:textId="77777777" w:rsidR="008A20DA" w:rsidRDefault="00DA0C0F">
      <w:pPr>
        <w:pStyle w:val="PargrafodaLista"/>
        <w:numPr>
          <w:ilvl w:val="2"/>
          <w:numId w:val="15"/>
        </w:numPr>
        <w:tabs>
          <w:tab w:val="left" w:pos="860"/>
        </w:tabs>
        <w:spacing w:before="0" w:line="350" w:lineRule="auto"/>
        <w:ind w:left="860" w:right="140"/>
      </w:pPr>
      <w:r>
        <w:t>Os atestados, validados no CREA, para elaboração de projeto básico e executivo também deverão ser compatíveis com o objeto do contrato, observando-se:</w:t>
      </w:r>
    </w:p>
    <w:p w14:paraId="51B0A663" w14:textId="77777777" w:rsidR="008A20DA" w:rsidRDefault="00DA0C0F">
      <w:pPr>
        <w:pStyle w:val="PargrafodaLista"/>
        <w:numPr>
          <w:ilvl w:val="3"/>
          <w:numId w:val="15"/>
        </w:numPr>
        <w:tabs>
          <w:tab w:val="left" w:pos="1578"/>
          <w:tab w:val="left" w:pos="1580"/>
        </w:tabs>
        <w:spacing w:before="13" w:line="333" w:lineRule="auto"/>
        <w:ind w:left="1580" w:right="137"/>
      </w:pPr>
      <w:r>
        <w:t>Sistemas de Amortecimento de Cheias com reservatórios fechados e em concreto armado, com no mínimo 4.000m³ de volume;</w:t>
      </w:r>
    </w:p>
    <w:p w14:paraId="00EC127D" w14:textId="77777777" w:rsidR="008A20DA" w:rsidRDefault="00DA0C0F">
      <w:pPr>
        <w:pStyle w:val="PargrafodaLista"/>
        <w:numPr>
          <w:ilvl w:val="3"/>
          <w:numId w:val="15"/>
        </w:numPr>
        <w:tabs>
          <w:tab w:val="left" w:pos="1578"/>
        </w:tabs>
        <w:spacing w:before="36"/>
        <w:ind w:left="1578" w:hanging="358"/>
      </w:pPr>
      <w:r>
        <w:t>Sistema</w:t>
      </w:r>
      <w:r>
        <w:rPr>
          <w:spacing w:val="-5"/>
        </w:rPr>
        <w:t xml:space="preserve"> </w:t>
      </w:r>
      <w:r>
        <w:t>Estrutural</w:t>
      </w:r>
      <w:r>
        <w:rPr>
          <w:spacing w:val="-6"/>
        </w:rPr>
        <w:t xml:space="preserve"> </w:t>
      </w:r>
      <w:r>
        <w:t>com</w:t>
      </w:r>
      <w:r>
        <w:rPr>
          <w:spacing w:val="-5"/>
        </w:rPr>
        <w:t xml:space="preserve"> </w:t>
      </w:r>
      <w:r>
        <w:t>altas</w:t>
      </w:r>
      <w:r>
        <w:rPr>
          <w:spacing w:val="-1"/>
        </w:rPr>
        <w:t xml:space="preserve"> </w:t>
      </w:r>
      <w:r>
        <w:t>exigências</w:t>
      </w:r>
      <w:r>
        <w:rPr>
          <w:spacing w:val="-4"/>
        </w:rPr>
        <w:t xml:space="preserve"> </w:t>
      </w:r>
      <w:r>
        <w:t>de</w:t>
      </w:r>
      <w:r>
        <w:rPr>
          <w:spacing w:val="-4"/>
        </w:rPr>
        <w:t xml:space="preserve"> </w:t>
      </w:r>
      <w:r>
        <w:rPr>
          <w:spacing w:val="-2"/>
        </w:rPr>
        <w:t>resistência;</w:t>
      </w:r>
    </w:p>
    <w:p w14:paraId="7B8DF5CF" w14:textId="77777777" w:rsidR="008A20DA" w:rsidRDefault="00DA0C0F">
      <w:pPr>
        <w:pStyle w:val="PargrafodaLista"/>
        <w:numPr>
          <w:ilvl w:val="3"/>
          <w:numId w:val="15"/>
        </w:numPr>
        <w:tabs>
          <w:tab w:val="left" w:pos="1578"/>
        </w:tabs>
        <w:ind w:left="1578" w:hanging="358"/>
      </w:pPr>
      <w:r>
        <w:t>Sistemas</w:t>
      </w:r>
      <w:r>
        <w:rPr>
          <w:spacing w:val="-7"/>
        </w:rPr>
        <w:t xml:space="preserve"> </w:t>
      </w:r>
      <w:r>
        <w:t>de</w:t>
      </w:r>
      <w:r>
        <w:rPr>
          <w:spacing w:val="-5"/>
        </w:rPr>
        <w:t xml:space="preserve"> </w:t>
      </w:r>
      <w:r>
        <w:t>Macrodrenagem</w:t>
      </w:r>
      <w:r>
        <w:rPr>
          <w:spacing w:val="-3"/>
        </w:rPr>
        <w:t xml:space="preserve"> </w:t>
      </w:r>
      <w:r>
        <w:rPr>
          <w:spacing w:val="-2"/>
        </w:rPr>
        <w:t>Urbana;</w:t>
      </w:r>
    </w:p>
    <w:p w14:paraId="101C1372" w14:textId="77777777" w:rsidR="008A20DA" w:rsidRDefault="008A20DA">
      <w:pPr>
        <w:pStyle w:val="PargrafodaLista"/>
        <w:sectPr w:rsidR="008A20DA">
          <w:pgSz w:w="11910" w:h="16840"/>
          <w:pgMar w:top="2360" w:right="992" w:bottom="280" w:left="992" w:header="643" w:footer="0" w:gutter="0"/>
          <w:cols w:space="720"/>
        </w:sectPr>
      </w:pPr>
    </w:p>
    <w:p w14:paraId="2022A434" w14:textId="77777777" w:rsidR="008A20DA" w:rsidRDefault="00DA0C0F">
      <w:pPr>
        <w:pStyle w:val="PargrafodaLista"/>
        <w:numPr>
          <w:ilvl w:val="3"/>
          <w:numId w:val="15"/>
        </w:numPr>
        <w:tabs>
          <w:tab w:val="left" w:pos="1578"/>
        </w:tabs>
        <w:spacing w:before="175"/>
        <w:ind w:left="1578" w:hanging="358"/>
        <w:jc w:val="both"/>
      </w:pPr>
      <w:r>
        <w:lastRenderedPageBreak/>
        <w:t>Sistemas</w:t>
      </w:r>
      <w:r>
        <w:rPr>
          <w:spacing w:val="-5"/>
        </w:rPr>
        <w:t xml:space="preserve"> </w:t>
      </w:r>
      <w:r>
        <w:t>de</w:t>
      </w:r>
      <w:r>
        <w:rPr>
          <w:spacing w:val="-3"/>
        </w:rPr>
        <w:t xml:space="preserve"> </w:t>
      </w:r>
      <w:r>
        <w:t>Bombeamento de</w:t>
      </w:r>
      <w:r>
        <w:rPr>
          <w:spacing w:val="-9"/>
        </w:rPr>
        <w:t xml:space="preserve"> </w:t>
      </w:r>
      <w:r>
        <w:t>grandes</w:t>
      </w:r>
      <w:r>
        <w:rPr>
          <w:spacing w:val="-4"/>
        </w:rPr>
        <w:t xml:space="preserve"> </w:t>
      </w:r>
      <w:r>
        <w:rPr>
          <w:spacing w:val="-2"/>
        </w:rPr>
        <w:t>reservatórios.</w:t>
      </w:r>
    </w:p>
    <w:p w14:paraId="6C0223AC" w14:textId="77777777" w:rsidR="008A20DA" w:rsidRDefault="00DA0C0F">
      <w:pPr>
        <w:pStyle w:val="PargrafodaLista"/>
        <w:numPr>
          <w:ilvl w:val="2"/>
          <w:numId w:val="15"/>
        </w:numPr>
        <w:tabs>
          <w:tab w:val="left" w:pos="851"/>
          <w:tab w:val="left" w:pos="853"/>
        </w:tabs>
        <w:spacing w:before="106" w:line="357" w:lineRule="auto"/>
        <w:ind w:left="853" w:right="140" w:hanging="356"/>
        <w:jc w:val="both"/>
      </w:pPr>
      <w:r>
        <w:t>Apresentar</w:t>
      </w:r>
      <w:r>
        <w:rPr>
          <w:spacing w:val="-16"/>
        </w:rPr>
        <w:t xml:space="preserve"> </w:t>
      </w:r>
      <w:r>
        <w:t>atestado(s)</w:t>
      </w:r>
      <w:r>
        <w:rPr>
          <w:spacing w:val="-15"/>
        </w:rPr>
        <w:t xml:space="preserve"> </w:t>
      </w:r>
      <w:r>
        <w:t>(CREA)</w:t>
      </w:r>
      <w:r>
        <w:rPr>
          <w:spacing w:val="-15"/>
        </w:rPr>
        <w:t xml:space="preserve"> </w:t>
      </w:r>
      <w:r>
        <w:t>fornecido(s)</w:t>
      </w:r>
      <w:r>
        <w:rPr>
          <w:spacing w:val="-16"/>
        </w:rPr>
        <w:t xml:space="preserve"> </w:t>
      </w:r>
      <w:r>
        <w:t>por</w:t>
      </w:r>
      <w:r>
        <w:rPr>
          <w:spacing w:val="-15"/>
        </w:rPr>
        <w:t xml:space="preserve"> </w:t>
      </w:r>
      <w:r>
        <w:t>pessoa</w:t>
      </w:r>
      <w:r>
        <w:rPr>
          <w:spacing w:val="-15"/>
        </w:rPr>
        <w:t xml:space="preserve"> </w:t>
      </w:r>
      <w:r>
        <w:t>jurídica</w:t>
      </w:r>
      <w:r>
        <w:rPr>
          <w:spacing w:val="-15"/>
        </w:rPr>
        <w:t xml:space="preserve"> </w:t>
      </w:r>
      <w:r>
        <w:t>de</w:t>
      </w:r>
      <w:r>
        <w:rPr>
          <w:spacing w:val="-16"/>
        </w:rPr>
        <w:t xml:space="preserve"> </w:t>
      </w:r>
      <w:r>
        <w:t>direito</w:t>
      </w:r>
      <w:r>
        <w:rPr>
          <w:spacing w:val="-15"/>
        </w:rPr>
        <w:t xml:space="preserve"> </w:t>
      </w:r>
      <w:r>
        <w:t>público</w:t>
      </w:r>
      <w:r>
        <w:rPr>
          <w:spacing w:val="-15"/>
        </w:rPr>
        <w:t xml:space="preserve"> </w:t>
      </w:r>
      <w:r>
        <w:t>ou</w:t>
      </w:r>
      <w:r>
        <w:rPr>
          <w:spacing w:val="-16"/>
        </w:rPr>
        <w:t xml:space="preserve"> </w:t>
      </w:r>
      <w:r>
        <w:t>privado, onde conste o Responsável Técnico da empresa licitante como contratada, comprovando aptidão</w:t>
      </w:r>
      <w:r>
        <w:rPr>
          <w:spacing w:val="-12"/>
        </w:rPr>
        <w:t xml:space="preserve"> </w:t>
      </w:r>
      <w:r>
        <w:t>para</w:t>
      </w:r>
      <w:r>
        <w:rPr>
          <w:spacing w:val="-11"/>
        </w:rPr>
        <w:t xml:space="preserve"> </w:t>
      </w:r>
      <w:r>
        <w:t>desempenho</w:t>
      </w:r>
      <w:r>
        <w:rPr>
          <w:spacing w:val="-11"/>
        </w:rPr>
        <w:t xml:space="preserve"> </w:t>
      </w:r>
      <w:r>
        <w:t>de</w:t>
      </w:r>
      <w:r>
        <w:rPr>
          <w:spacing w:val="-11"/>
        </w:rPr>
        <w:t xml:space="preserve"> </w:t>
      </w:r>
      <w:r>
        <w:t>atividades</w:t>
      </w:r>
      <w:r>
        <w:rPr>
          <w:spacing w:val="-11"/>
        </w:rPr>
        <w:t xml:space="preserve"> </w:t>
      </w:r>
      <w:r>
        <w:t>pertinentes</w:t>
      </w:r>
      <w:r>
        <w:rPr>
          <w:spacing w:val="-11"/>
        </w:rPr>
        <w:t xml:space="preserve"> </w:t>
      </w:r>
      <w:r>
        <w:t>e</w:t>
      </w:r>
      <w:r>
        <w:rPr>
          <w:spacing w:val="-12"/>
        </w:rPr>
        <w:t xml:space="preserve"> </w:t>
      </w:r>
      <w:r>
        <w:t>compatíveis</w:t>
      </w:r>
      <w:r>
        <w:rPr>
          <w:spacing w:val="-11"/>
        </w:rPr>
        <w:t xml:space="preserve"> </w:t>
      </w:r>
      <w:r>
        <w:t>com</w:t>
      </w:r>
      <w:r>
        <w:rPr>
          <w:spacing w:val="-9"/>
        </w:rPr>
        <w:t xml:space="preserve"> </w:t>
      </w:r>
      <w:r>
        <w:t>o</w:t>
      </w:r>
      <w:r>
        <w:rPr>
          <w:spacing w:val="-12"/>
        </w:rPr>
        <w:t xml:space="preserve"> </w:t>
      </w:r>
      <w:r>
        <w:t>objeto</w:t>
      </w:r>
      <w:r>
        <w:rPr>
          <w:spacing w:val="-11"/>
        </w:rPr>
        <w:t xml:space="preserve"> </w:t>
      </w:r>
      <w:r>
        <w:t>da</w:t>
      </w:r>
      <w:r>
        <w:rPr>
          <w:spacing w:val="-12"/>
        </w:rPr>
        <w:t xml:space="preserve"> </w:t>
      </w:r>
      <w:r>
        <w:t>licitação, com as características correspondentes aos seguintes itens de relevância:</w:t>
      </w:r>
    </w:p>
    <w:p w14:paraId="291F73F3" w14:textId="77777777" w:rsidR="008A20DA" w:rsidRDefault="00DA0C0F">
      <w:pPr>
        <w:pStyle w:val="Corpodetexto"/>
        <w:spacing w:before="2"/>
        <w:ind w:left="1220" w:firstLine="0"/>
      </w:pPr>
      <w:r>
        <w:rPr>
          <w:rFonts w:ascii="Courier New" w:hAnsi="Courier New"/>
        </w:rPr>
        <w:t>o</w:t>
      </w:r>
      <w:r>
        <w:rPr>
          <w:rFonts w:ascii="Courier New" w:hAnsi="Courier New"/>
          <w:spacing w:val="20"/>
          <w:w w:val="150"/>
        </w:rPr>
        <w:t xml:space="preserve"> </w:t>
      </w:r>
      <w:r>
        <w:t>Escavação de</w:t>
      </w:r>
      <w:r>
        <w:rPr>
          <w:spacing w:val="-1"/>
        </w:rPr>
        <w:t xml:space="preserve"> </w:t>
      </w:r>
      <w:r>
        <w:t>no</w:t>
      </w:r>
      <w:r>
        <w:rPr>
          <w:spacing w:val="-4"/>
        </w:rPr>
        <w:t xml:space="preserve"> </w:t>
      </w:r>
      <w:r>
        <w:t>mínimo</w:t>
      </w:r>
      <w:r>
        <w:rPr>
          <w:spacing w:val="-4"/>
        </w:rPr>
        <w:t xml:space="preserve"> </w:t>
      </w:r>
      <w:r>
        <w:rPr>
          <w:spacing w:val="-2"/>
        </w:rPr>
        <w:t>5.000m³;</w:t>
      </w:r>
    </w:p>
    <w:p w14:paraId="36AFEB7F" w14:textId="77777777" w:rsidR="008A20DA" w:rsidRDefault="00DA0C0F">
      <w:pPr>
        <w:pStyle w:val="Corpodetexto"/>
        <w:spacing w:before="107" w:line="333" w:lineRule="auto"/>
        <w:ind w:left="1580"/>
      </w:pPr>
      <w:r>
        <w:rPr>
          <w:rFonts w:ascii="Courier New" w:hAnsi="Courier New"/>
        </w:rPr>
        <w:t>o</w:t>
      </w:r>
      <w:r>
        <w:rPr>
          <w:rFonts w:ascii="Courier New" w:hAnsi="Courier New"/>
          <w:spacing w:val="40"/>
        </w:rPr>
        <w:t xml:space="preserve"> </w:t>
      </w:r>
      <w:r>
        <w:t>Execução de reservatório de amortecimento de cheias ou estrutura similar com no mínimo 4.000m³;</w:t>
      </w:r>
    </w:p>
    <w:p w14:paraId="15EA4626" w14:textId="77777777" w:rsidR="008A20DA" w:rsidRDefault="00DA0C0F">
      <w:pPr>
        <w:pStyle w:val="Corpodetexto"/>
        <w:spacing w:before="35" w:line="336" w:lineRule="auto"/>
        <w:ind w:left="1580"/>
      </w:pPr>
      <w:r>
        <w:rPr>
          <w:rFonts w:ascii="Courier New" w:hAnsi="Courier New"/>
        </w:rPr>
        <w:t>o</w:t>
      </w:r>
      <w:r>
        <w:rPr>
          <w:rFonts w:ascii="Courier New" w:hAnsi="Courier New"/>
          <w:spacing w:val="40"/>
        </w:rPr>
        <w:t xml:space="preserve"> </w:t>
      </w:r>
      <w:r>
        <w:t>Fornecimento</w:t>
      </w:r>
      <w:r>
        <w:rPr>
          <w:spacing w:val="27"/>
        </w:rPr>
        <w:t xml:space="preserve"> </w:t>
      </w:r>
      <w:r>
        <w:t>e</w:t>
      </w:r>
      <w:r>
        <w:rPr>
          <w:spacing w:val="27"/>
        </w:rPr>
        <w:t xml:space="preserve"> </w:t>
      </w:r>
      <w:r>
        <w:t>aplicação</w:t>
      </w:r>
      <w:r>
        <w:rPr>
          <w:spacing w:val="30"/>
        </w:rPr>
        <w:t xml:space="preserve"> </w:t>
      </w:r>
      <w:r>
        <w:t>de</w:t>
      </w:r>
      <w:r>
        <w:rPr>
          <w:spacing w:val="29"/>
        </w:rPr>
        <w:t xml:space="preserve"> </w:t>
      </w:r>
      <w:r>
        <w:t>concreto</w:t>
      </w:r>
      <w:r>
        <w:rPr>
          <w:spacing w:val="27"/>
        </w:rPr>
        <w:t xml:space="preserve"> </w:t>
      </w:r>
      <w:r>
        <w:t>usinado</w:t>
      </w:r>
      <w:r>
        <w:rPr>
          <w:spacing w:val="27"/>
        </w:rPr>
        <w:t xml:space="preserve"> </w:t>
      </w:r>
      <w:r>
        <w:t>ou</w:t>
      </w:r>
      <w:r>
        <w:rPr>
          <w:spacing w:val="29"/>
        </w:rPr>
        <w:t xml:space="preserve"> </w:t>
      </w:r>
      <w:r>
        <w:t>execução</w:t>
      </w:r>
      <w:r>
        <w:rPr>
          <w:spacing w:val="28"/>
        </w:rPr>
        <w:t xml:space="preserve"> </w:t>
      </w:r>
      <w:r>
        <w:t>de</w:t>
      </w:r>
      <w:r>
        <w:rPr>
          <w:spacing w:val="27"/>
        </w:rPr>
        <w:t xml:space="preserve"> </w:t>
      </w:r>
      <w:r>
        <w:t>concreto</w:t>
      </w:r>
      <w:r>
        <w:rPr>
          <w:spacing w:val="30"/>
        </w:rPr>
        <w:t xml:space="preserve"> </w:t>
      </w:r>
      <w:r>
        <w:t>armado (fck=30MPA), sendo, no mínimo, 20.000m³;</w:t>
      </w:r>
    </w:p>
    <w:p w14:paraId="5791DF91" w14:textId="77777777" w:rsidR="008A20DA" w:rsidRDefault="00DA0C0F">
      <w:pPr>
        <w:pStyle w:val="Corpodetexto"/>
        <w:spacing w:before="33" w:line="333" w:lineRule="auto"/>
        <w:ind w:left="1580"/>
      </w:pPr>
      <w:r>
        <w:rPr>
          <w:rFonts w:ascii="Courier New" w:hAnsi="Courier New"/>
        </w:rPr>
        <w:t>o</w:t>
      </w:r>
      <w:r>
        <w:rPr>
          <w:rFonts w:ascii="Courier New" w:hAnsi="Courier New"/>
          <w:spacing w:val="40"/>
        </w:rPr>
        <w:t xml:space="preserve"> </w:t>
      </w:r>
      <w:r>
        <w:t>Execução de galeria de concreto celular com diâmetro compatível com no mínimo</w:t>
      </w:r>
      <w:r>
        <w:rPr>
          <w:spacing w:val="40"/>
        </w:rPr>
        <w:t xml:space="preserve"> </w:t>
      </w:r>
      <w:r>
        <w:t>200m de extensão;</w:t>
      </w:r>
    </w:p>
    <w:p w14:paraId="123AAD9F" w14:textId="77777777" w:rsidR="008A20DA" w:rsidRDefault="00DA0C0F">
      <w:pPr>
        <w:pStyle w:val="Corpodetexto"/>
        <w:spacing w:before="36"/>
        <w:ind w:left="1220" w:firstLine="0"/>
      </w:pPr>
      <w:r>
        <w:rPr>
          <w:rFonts w:ascii="Courier New" w:hAnsi="Courier New"/>
        </w:rPr>
        <w:t>o</w:t>
      </w:r>
      <w:r>
        <w:rPr>
          <w:rFonts w:ascii="Courier New" w:hAnsi="Courier New"/>
          <w:spacing w:val="17"/>
          <w:w w:val="150"/>
        </w:rPr>
        <w:t xml:space="preserve"> </w:t>
      </w:r>
      <w:r>
        <w:t>Sistema</w:t>
      </w:r>
      <w:r>
        <w:rPr>
          <w:spacing w:val="-5"/>
        </w:rPr>
        <w:t xml:space="preserve"> </w:t>
      </w:r>
      <w:r>
        <w:t>de</w:t>
      </w:r>
      <w:r>
        <w:rPr>
          <w:spacing w:val="-5"/>
        </w:rPr>
        <w:t xml:space="preserve"> </w:t>
      </w:r>
      <w:r>
        <w:t>bombeamento</w:t>
      </w:r>
      <w:r>
        <w:rPr>
          <w:spacing w:val="-2"/>
        </w:rPr>
        <w:t xml:space="preserve"> </w:t>
      </w:r>
      <w:r>
        <w:t>hidráulico</w:t>
      </w:r>
      <w:r>
        <w:rPr>
          <w:spacing w:val="-2"/>
        </w:rPr>
        <w:t xml:space="preserve"> </w:t>
      </w:r>
      <w:r>
        <w:t>de</w:t>
      </w:r>
      <w:r>
        <w:rPr>
          <w:spacing w:val="-5"/>
        </w:rPr>
        <w:t xml:space="preserve"> </w:t>
      </w:r>
      <w:r>
        <w:t>reservatórios</w:t>
      </w:r>
      <w:r>
        <w:rPr>
          <w:spacing w:val="-3"/>
        </w:rPr>
        <w:t xml:space="preserve"> </w:t>
      </w:r>
      <w:r>
        <w:t>com</w:t>
      </w:r>
      <w:r>
        <w:rPr>
          <w:spacing w:val="-2"/>
        </w:rPr>
        <w:t xml:space="preserve"> </w:t>
      </w:r>
      <w:r>
        <w:t>no</w:t>
      </w:r>
      <w:r>
        <w:rPr>
          <w:spacing w:val="-4"/>
        </w:rPr>
        <w:t xml:space="preserve"> </w:t>
      </w:r>
      <w:r>
        <w:t>mínimo</w:t>
      </w:r>
      <w:r>
        <w:rPr>
          <w:spacing w:val="-5"/>
        </w:rPr>
        <w:t xml:space="preserve"> </w:t>
      </w:r>
      <w:r>
        <w:rPr>
          <w:spacing w:val="-2"/>
        </w:rPr>
        <w:t>4.000m³</w:t>
      </w:r>
    </w:p>
    <w:p w14:paraId="70236E79" w14:textId="77777777" w:rsidR="008A20DA" w:rsidRDefault="00DA0C0F">
      <w:pPr>
        <w:pStyle w:val="PargrafodaLista"/>
        <w:numPr>
          <w:ilvl w:val="2"/>
          <w:numId w:val="15"/>
        </w:numPr>
        <w:tabs>
          <w:tab w:val="left" w:pos="851"/>
          <w:tab w:val="left" w:pos="853"/>
        </w:tabs>
        <w:spacing w:before="106" w:line="357" w:lineRule="auto"/>
        <w:ind w:left="853" w:right="138" w:hanging="356"/>
        <w:jc w:val="both"/>
      </w:pPr>
      <w:r>
        <w:t>Com exceção do atestado referente ao item Execução de um Reservatório para Amortecimento</w:t>
      </w:r>
      <w:r>
        <w:rPr>
          <w:spacing w:val="-7"/>
        </w:rPr>
        <w:t xml:space="preserve"> </w:t>
      </w:r>
      <w:r>
        <w:t>de</w:t>
      </w:r>
      <w:r>
        <w:rPr>
          <w:spacing w:val="-10"/>
        </w:rPr>
        <w:t xml:space="preserve"> </w:t>
      </w:r>
      <w:r>
        <w:t>Picos</w:t>
      </w:r>
      <w:r>
        <w:rPr>
          <w:spacing w:val="-11"/>
        </w:rPr>
        <w:t xml:space="preserve"> </w:t>
      </w:r>
      <w:r>
        <w:t>de</w:t>
      </w:r>
      <w:r>
        <w:rPr>
          <w:spacing w:val="-6"/>
        </w:rPr>
        <w:t xml:space="preserve"> </w:t>
      </w:r>
      <w:r>
        <w:t>Cheias,</w:t>
      </w:r>
      <w:r>
        <w:rPr>
          <w:spacing w:val="-9"/>
        </w:rPr>
        <w:t xml:space="preserve"> </w:t>
      </w:r>
      <w:r>
        <w:t>em</w:t>
      </w:r>
      <w:r>
        <w:rPr>
          <w:spacing w:val="-9"/>
        </w:rPr>
        <w:t xml:space="preserve"> </w:t>
      </w:r>
      <w:r>
        <w:t>Concreto</w:t>
      </w:r>
      <w:r>
        <w:rPr>
          <w:spacing w:val="-10"/>
        </w:rPr>
        <w:t xml:space="preserve"> </w:t>
      </w:r>
      <w:r>
        <w:t>Armado,</w:t>
      </w:r>
      <w:r>
        <w:rPr>
          <w:spacing w:val="-5"/>
        </w:rPr>
        <w:t xml:space="preserve"> </w:t>
      </w:r>
      <w:r>
        <w:t>Fechado,</w:t>
      </w:r>
      <w:r>
        <w:rPr>
          <w:spacing w:val="-9"/>
        </w:rPr>
        <w:t xml:space="preserve"> </w:t>
      </w:r>
      <w:r>
        <w:t>com</w:t>
      </w:r>
      <w:r>
        <w:rPr>
          <w:spacing w:val="-7"/>
        </w:rPr>
        <w:t xml:space="preserve"> </w:t>
      </w:r>
      <w:r>
        <w:t>Laje</w:t>
      </w:r>
      <w:r>
        <w:rPr>
          <w:spacing w:val="-9"/>
        </w:rPr>
        <w:t xml:space="preserve"> </w:t>
      </w:r>
      <w:r>
        <w:t>de</w:t>
      </w:r>
      <w:r>
        <w:rPr>
          <w:spacing w:val="-9"/>
        </w:rPr>
        <w:t xml:space="preserve"> </w:t>
      </w:r>
      <w:r>
        <w:t>Cobertura em Concreto Armado, Volume de Reservação Mínimo de 4.000m³, será</w:t>
      </w:r>
      <w:r>
        <w:rPr>
          <w:spacing w:val="-1"/>
        </w:rPr>
        <w:t xml:space="preserve"> </w:t>
      </w:r>
      <w:r>
        <w:t>admitida, para</w:t>
      </w:r>
      <w:r>
        <w:rPr>
          <w:spacing w:val="-3"/>
        </w:rPr>
        <w:t xml:space="preserve"> </w:t>
      </w:r>
      <w:r>
        <w:t xml:space="preserve">fins de comprovação de quantitativo mínimo, a apresentação e o somatório de diferentes </w:t>
      </w:r>
      <w:r>
        <w:rPr>
          <w:spacing w:val="-2"/>
        </w:rPr>
        <w:t>atestados.</w:t>
      </w:r>
    </w:p>
    <w:p w14:paraId="1A51FD43" w14:textId="77777777" w:rsidR="008A20DA" w:rsidRDefault="00DA0C0F">
      <w:pPr>
        <w:pStyle w:val="PargrafodaLista"/>
        <w:numPr>
          <w:ilvl w:val="2"/>
          <w:numId w:val="15"/>
        </w:numPr>
        <w:tabs>
          <w:tab w:val="left" w:pos="851"/>
          <w:tab w:val="left" w:pos="853"/>
        </w:tabs>
        <w:spacing w:before="4" w:line="357" w:lineRule="auto"/>
        <w:ind w:left="853" w:right="138" w:hanging="356"/>
        <w:jc w:val="both"/>
      </w:pPr>
      <w: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6DBCFE" w14:textId="77777777" w:rsidR="008A20DA" w:rsidRDefault="008A20DA">
      <w:pPr>
        <w:pStyle w:val="Corpodetexto"/>
        <w:spacing w:before="20"/>
        <w:ind w:left="0" w:firstLine="0"/>
      </w:pPr>
    </w:p>
    <w:p w14:paraId="4AF84B51" w14:textId="77777777" w:rsidR="008A20DA" w:rsidRDefault="00DA0C0F">
      <w:pPr>
        <w:pStyle w:val="Ttulo1"/>
        <w:numPr>
          <w:ilvl w:val="1"/>
          <w:numId w:val="15"/>
        </w:numPr>
        <w:tabs>
          <w:tab w:val="left" w:pos="688"/>
        </w:tabs>
        <w:ind w:left="688" w:hanging="548"/>
      </w:pPr>
      <w:r>
        <w:t>QUALIFICAÇÃO</w:t>
      </w:r>
      <w:r>
        <w:rPr>
          <w:spacing w:val="-3"/>
        </w:rPr>
        <w:t xml:space="preserve"> </w:t>
      </w:r>
      <w:r>
        <w:t>TÉCNICA</w:t>
      </w:r>
      <w:r>
        <w:rPr>
          <w:spacing w:val="-9"/>
        </w:rPr>
        <w:t xml:space="preserve"> </w:t>
      </w:r>
      <w:r>
        <w:t>DA</w:t>
      </w:r>
      <w:r>
        <w:rPr>
          <w:spacing w:val="-10"/>
        </w:rPr>
        <w:t xml:space="preserve"> </w:t>
      </w:r>
      <w:r>
        <w:rPr>
          <w:spacing w:val="-2"/>
        </w:rPr>
        <w:t>EQUIPE</w:t>
      </w:r>
    </w:p>
    <w:p w14:paraId="326E439C" w14:textId="77777777" w:rsidR="008A20DA" w:rsidRDefault="00DA0C0F">
      <w:pPr>
        <w:pStyle w:val="Corpodetexto"/>
        <w:spacing w:before="128" w:line="360" w:lineRule="auto"/>
        <w:ind w:left="140" w:right="135" w:firstLine="357"/>
        <w:jc w:val="both"/>
      </w:pPr>
      <w:r>
        <w:t>Deverá ser apresentada equipe mínima, conforme abaixo, com a devida comprovação de vínculo presente ou futuro com a empresa licitante, devendo ser observada a necessidade de manutenção dos responsáveis técnicos durante toda a execução da etapa correspondente, podendo haver substituição por profissional com acervo compatível, mediante a aprovação da fiscalização. Os profissionais deverão apresentar certidões de registro no CREA e de quitação. Quando da execução dos serviços, deverão emitir as Anotações de Responsabilidade Técnica (ART) junto ao CREA e apresentá-las à fiscalização.</w:t>
      </w:r>
    </w:p>
    <w:p w14:paraId="4B2481B3" w14:textId="77777777" w:rsidR="008A20DA" w:rsidRDefault="00DA0C0F">
      <w:pPr>
        <w:pStyle w:val="PargrafodaLista"/>
        <w:numPr>
          <w:ilvl w:val="2"/>
          <w:numId w:val="15"/>
        </w:numPr>
        <w:tabs>
          <w:tab w:val="left" w:pos="858"/>
          <w:tab w:val="left" w:pos="860"/>
        </w:tabs>
        <w:spacing w:before="0" w:line="350" w:lineRule="auto"/>
        <w:ind w:left="860" w:right="138"/>
        <w:jc w:val="both"/>
      </w:pPr>
      <w:r>
        <w:t xml:space="preserve">Para os estudos preliminares e elaboração de projetos básicos, executivos e as built, no </w:t>
      </w:r>
      <w:r>
        <w:rPr>
          <w:spacing w:val="-2"/>
        </w:rPr>
        <w:t>mínimo:</w:t>
      </w:r>
    </w:p>
    <w:p w14:paraId="52909B8C" w14:textId="77777777" w:rsidR="008A20DA" w:rsidRDefault="008A20DA">
      <w:pPr>
        <w:pStyle w:val="PargrafodaLista"/>
        <w:spacing w:line="350" w:lineRule="auto"/>
        <w:jc w:val="both"/>
        <w:sectPr w:rsidR="008A20DA">
          <w:pgSz w:w="11910" w:h="16840"/>
          <w:pgMar w:top="2360" w:right="992" w:bottom="280" w:left="992" w:header="643" w:footer="0" w:gutter="0"/>
          <w:cols w:space="720"/>
        </w:sectPr>
      </w:pPr>
    </w:p>
    <w:p w14:paraId="10AC3CCD" w14:textId="77777777" w:rsidR="008A20DA" w:rsidRDefault="00DA0C0F">
      <w:pPr>
        <w:pStyle w:val="PargrafodaLista"/>
        <w:numPr>
          <w:ilvl w:val="3"/>
          <w:numId w:val="15"/>
        </w:numPr>
        <w:tabs>
          <w:tab w:val="left" w:pos="1578"/>
          <w:tab w:val="left" w:pos="1580"/>
        </w:tabs>
        <w:spacing w:before="175" w:line="348" w:lineRule="auto"/>
        <w:ind w:left="1580" w:right="138"/>
        <w:jc w:val="both"/>
      </w:pPr>
      <w:r>
        <w:lastRenderedPageBreak/>
        <w:t>01 (um) Engenheiro(a) civil sênior coordenador geral, com no mínimo 10 anos de formação e experiência comprovada compatível com o objeto da licitação (na área de recursos hídricos e/ou obras hidráulicas e/ou obras de drenagem);</w:t>
      </w:r>
    </w:p>
    <w:p w14:paraId="3AA55060" w14:textId="77777777" w:rsidR="008A20DA" w:rsidRDefault="00DA0C0F">
      <w:pPr>
        <w:pStyle w:val="PargrafodaLista"/>
        <w:numPr>
          <w:ilvl w:val="3"/>
          <w:numId w:val="15"/>
        </w:numPr>
        <w:tabs>
          <w:tab w:val="left" w:pos="1578"/>
        </w:tabs>
        <w:spacing w:before="20"/>
        <w:ind w:left="1578" w:hanging="358"/>
        <w:jc w:val="both"/>
      </w:pPr>
      <w:r>
        <w:t>01</w:t>
      </w:r>
      <w:r>
        <w:rPr>
          <w:spacing w:val="-7"/>
        </w:rPr>
        <w:t xml:space="preserve"> </w:t>
      </w:r>
      <w:r>
        <w:t>(um)</w:t>
      </w:r>
      <w:r>
        <w:rPr>
          <w:spacing w:val="-5"/>
        </w:rPr>
        <w:t xml:space="preserve"> </w:t>
      </w:r>
      <w:r>
        <w:t>Engenheiro(a)</w:t>
      </w:r>
      <w:r>
        <w:rPr>
          <w:spacing w:val="-4"/>
        </w:rPr>
        <w:t xml:space="preserve"> </w:t>
      </w:r>
      <w:r>
        <w:t>civil</w:t>
      </w:r>
      <w:r>
        <w:rPr>
          <w:spacing w:val="-5"/>
        </w:rPr>
        <w:t xml:space="preserve"> </w:t>
      </w:r>
      <w:r>
        <w:t>com</w:t>
      </w:r>
      <w:r>
        <w:rPr>
          <w:spacing w:val="-4"/>
        </w:rPr>
        <w:t xml:space="preserve"> </w:t>
      </w:r>
      <w:r>
        <w:t>especialização</w:t>
      </w:r>
      <w:r>
        <w:rPr>
          <w:spacing w:val="-3"/>
        </w:rPr>
        <w:t xml:space="preserve"> </w:t>
      </w:r>
      <w:r>
        <w:t>em</w:t>
      </w:r>
      <w:r>
        <w:rPr>
          <w:spacing w:val="-4"/>
        </w:rPr>
        <w:t xml:space="preserve"> </w:t>
      </w:r>
      <w:r>
        <w:t>dimensionamento</w:t>
      </w:r>
      <w:r>
        <w:rPr>
          <w:spacing w:val="-7"/>
        </w:rPr>
        <w:t xml:space="preserve"> </w:t>
      </w:r>
      <w:r>
        <w:t>de</w:t>
      </w:r>
      <w:r>
        <w:rPr>
          <w:spacing w:val="-7"/>
        </w:rPr>
        <w:t xml:space="preserve"> </w:t>
      </w:r>
      <w:r>
        <w:rPr>
          <w:spacing w:val="-2"/>
        </w:rPr>
        <w:t>estruturas;</w:t>
      </w:r>
    </w:p>
    <w:p w14:paraId="73094CC9" w14:textId="77777777" w:rsidR="008A20DA" w:rsidRDefault="00DA0C0F">
      <w:pPr>
        <w:pStyle w:val="PargrafodaLista"/>
        <w:numPr>
          <w:ilvl w:val="3"/>
          <w:numId w:val="15"/>
        </w:numPr>
        <w:tabs>
          <w:tab w:val="left" w:pos="1578"/>
          <w:tab w:val="left" w:pos="1580"/>
        </w:tabs>
        <w:spacing w:line="333" w:lineRule="auto"/>
        <w:ind w:left="1580" w:right="139"/>
        <w:jc w:val="both"/>
      </w:pPr>
      <w:r>
        <w:t>01 (um) Engenheiro(a) mecânico ou eletromecânico, com experiência profissional em sistemas de bombeamento;</w:t>
      </w:r>
    </w:p>
    <w:p w14:paraId="46D3BA06" w14:textId="77777777" w:rsidR="008A20DA" w:rsidRDefault="00DA0C0F">
      <w:pPr>
        <w:pStyle w:val="PargrafodaLista"/>
        <w:numPr>
          <w:ilvl w:val="3"/>
          <w:numId w:val="15"/>
        </w:numPr>
        <w:tabs>
          <w:tab w:val="left" w:pos="1578"/>
        </w:tabs>
        <w:spacing w:before="35"/>
        <w:ind w:left="1578" w:hanging="358"/>
        <w:jc w:val="both"/>
      </w:pPr>
      <w:r>
        <w:t>01</w:t>
      </w:r>
      <w:r>
        <w:rPr>
          <w:spacing w:val="-4"/>
        </w:rPr>
        <w:t xml:space="preserve"> </w:t>
      </w:r>
      <w:r>
        <w:t>(um)</w:t>
      </w:r>
      <w:r>
        <w:rPr>
          <w:spacing w:val="-4"/>
        </w:rPr>
        <w:t xml:space="preserve"> </w:t>
      </w:r>
      <w:r>
        <w:t>Engenheiro(a)</w:t>
      </w:r>
      <w:r>
        <w:rPr>
          <w:spacing w:val="-4"/>
        </w:rPr>
        <w:t xml:space="preserve"> </w:t>
      </w:r>
      <w:r>
        <w:rPr>
          <w:spacing w:val="-2"/>
        </w:rPr>
        <w:t>geotécnico.</w:t>
      </w:r>
    </w:p>
    <w:p w14:paraId="43944D86" w14:textId="77777777" w:rsidR="008A20DA" w:rsidRDefault="00DA0C0F">
      <w:pPr>
        <w:pStyle w:val="PargrafodaLista"/>
        <w:numPr>
          <w:ilvl w:val="2"/>
          <w:numId w:val="15"/>
        </w:numPr>
        <w:tabs>
          <w:tab w:val="left" w:pos="852"/>
        </w:tabs>
        <w:ind w:left="852" w:hanging="354"/>
        <w:jc w:val="both"/>
      </w:pPr>
      <w:r>
        <w:t>Para</w:t>
      </w:r>
      <w:r>
        <w:rPr>
          <w:spacing w:val="-3"/>
        </w:rPr>
        <w:t xml:space="preserve"> </w:t>
      </w:r>
      <w:r>
        <w:t>execução</w:t>
      </w:r>
      <w:r>
        <w:rPr>
          <w:spacing w:val="-2"/>
        </w:rPr>
        <w:t xml:space="preserve"> </w:t>
      </w:r>
      <w:r>
        <w:t>da</w:t>
      </w:r>
      <w:r>
        <w:rPr>
          <w:spacing w:val="-6"/>
        </w:rPr>
        <w:t xml:space="preserve"> </w:t>
      </w:r>
      <w:r>
        <w:t>obra,</w:t>
      </w:r>
      <w:r>
        <w:rPr>
          <w:spacing w:val="-2"/>
        </w:rPr>
        <w:t xml:space="preserve"> </w:t>
      </w:r>
      <w:r>
        <w:t>no</w:t>
      </w:r>
      <w:r>
        <w:rPr>
          <w:spacing w:val="-3"/>
        </w:rPr>
        <w:t xml:space="preserve"> </w:t>
      </w:r>
      <w:r>
        <w:rPr>
          <w:spacing w:val="-2"/>
        </w:rPr>
        <w:t>mínimo:</w:t>
      </w:r>
    </w:p>
    <w:p w14:paraId="2B6EE340" w14:textId="77777777" w:rsidR="008A20DA" w:rsidRDefault="00DA0C0F">
      <w:pPr>
        <w:pStyle w:val="PargrafodaLista"/>
        <w:numPr>
          <w:ilvl w:val="3"/>
          <w:numId w:val="15"/>
        </w:numPr>
        <w:tabs>
          <w:tab w:val="left" w:pos="1578"/>
          <w:tab w:val="left" w:pos="1580"/>
        </w:tabs>
        <w:spacing w:before="124" w:line="352" w:lineRule="auto"/>
        <w:ind w:left="1580" w:right="138"/>
        <w:jc w:val="both"/>
      </w:pPr>
      <w:r>
        <w:t>01 (um) Engenheiro Civil – Responsável Técnico Coordenador Geral da Obra, com mínimo de 05 (cinco) anos de experiência compatível e comprovada em obras de macrodrenagem urbana ou implantação de reservatórios de detenção/infiltração. Atribuições: Coordenação geral dos serviços, responsabilidade técnica pela execução, controle de qualidade e compatibilização dos projetos.</w:t>
      </w:r>
    </w:p>
    <w:p w14:paraId="5810D25C" w14:textId="77777777" w:rsidR="008A20DA" w:rsidRDefault="00DA0C0F">
      <w:pPr>
        <w:pStyle w:val="PargrafodaLista"/>
        <w:numPr>
          <w:ilvl w:val="3"/>
          <w:numId w:val="15"/>
        </w:numPr>
        <w:tabs>
          <w:tab w:val="left" w:pos="1578"/>
          <w:tab w:val="left" w:pos="1580"/>
        </w:tabs>
        <w:spacing w:before="20" w:line="352" w:lineRule="auto"/>
        <w:ind w:left="1580" w:right="139"/>
        <w:jc w:val="both"/>
      </w:pPr>
      <w:r>
        <w:t>01</w:t>
      </w:r>
      <w:r>
        <w:rPr>
          <w:spacing w:val="-5"/>
        </w:rPr>
        <w:t xml:space="preserve"> </w:t>
      </w:r>
      <w:r>
        <w:t>(um)</w:t>
      </w:r>
      <w:r>
        <w:rPr>
          <w:spacing w:val="-9"/>
        </w:rPr>
        <w:t xml:space="preserve"> </w:t>
      </w:r>
      <w:r>
        <w:t>Geotécnico</w:t>
      </w:r>
      <w:r>
        <w:rPr>
          <w:spacing w:val="-6"/>
        </w:rPr>
        <w:t xml:space="preserve"> </w:t>
      </w:r>
      <w:r>
        <w:t>ou</w:t>
      </w:r>
      <w:r>
        <w:rPr>
          <w:spacing w:val="-9"/>
        </w:rPr>
        <w:t xml:space="preserve"> </w:t>
      </w:r>
      <w:r>
        <w:t>Engenheiro</w:t>
      </w:r>
      <w:r>
        <w:rPr>
          <w:spacing w:val="-7"/>
        </w:rPr>
        <w:t xml:space="preserve"> </w:t>
      </w:r>
      <w:r>
        <w:t>Civil</w:t>
      </w:r>
      <w:r>
        <w:rPr>
          <w:spacing w:val="-8"/>
        </w:rPr>
        <w:t xml:space="preserve"> </w:t>
      </w:r>
      <w:r>
        <w:t>(registro</w:t>
      </w:r>
      <w:r>
        <w:rPr>
          <w:spacing w:val="-6"/>
        </w:rPr>
        <w:t xml:space="preserve"> </w:t>
      </w:r>
      <w:r>
        <w:t>regular</w:t>
      </w:r>
      <w:r>
        <w:rPr>
          <w:spacing w:val="-5"/>
        </w:rPr>
        <w:t xml:space="preserve"> </w:t>
      </w:r>
      <w:r>
        <w:t>no</w:t>
      </w:r>
      <w:r>
        <w:rPr>
          <w:spacing w:val="-6"/>
        </w:rPr>
        <w:t xml:space="preserve"> </w:t>
      </w:r>
      <w:r>
        <w:t>CREA)</w:t>
      </w:r>
      <w:r>
        <w:rPr>
          <w:spacing w:val="-3"/>
        </w:rPr>
        <w:t xml:space="preserve"> </w:t>
      </w:r>
      <w:r>
        <w:t>com</w:t>
      </w:r>
      <w:r>
        <w:rPr>
          <w:spacing w:val="-5"/>
        </w:rPr>
        <w:t xml:space="preserve"> </w:t>
      </w:r>
      <w:r>
        <w:t>experiência em fundações e estruturas de contenção, com especialização ou comprovada atuação</w:t>
      </w:r>
      <w:r>
        <w:rPr>
          <w:spacing w:val="-9"/>
        </w:rPr>
        <w:t xml:space="preserve"> </w:t>
      </w:r>
      <w:r>
        <w:t>em</w:t>
      </w:r>
      <w:r>
        <w:rPr>
          <w:spacing w:val="-12"/>
        </w:rPr>
        <w:t xml:space="preserve"> </w:t>
      </w:r>
      <w:r>
        <w:t>geotecnia,</w:t>
      </w:r>
      <w:r>
        <w:rPr>
          <w:spacing w:val="-11"/>
        </w:rPr>
        <w:t xml:space="preserve"> </w:t>
      </w:r>
      <w:r>
        <w:t>em</w:t>
      </w:r>
      <w:r>
        <w:rPr>
          <w:spacing w:val="-9"/>
        </w:rPr>
        <w:t xml:space="preserve"> </w:t>
      </w:r>
      <w:r>
        <w:t>obras</w:t>
      </w:r>
      <w:r>
        <w:rPr>
          <w:spacing w:val="-9"/>
        </w:rPr>
        <w:t xml:space="preserve"> </w:t>
      </w:r>
      <w:r>
        <w:t>com</w:t>
      </w:r>
      <w:r>
        <w:rPr>
          <w:spacing w:val="-10"/>
        </w:rPr>
        <w:t xml:space="preserve"> </w:t>
      </w:r>
      <w:r>
        <w:t>movimentação</w:t>
      </w:r>
      <w:r>
        <w:rPr>
          <w:spacing w:val="-9"/>
        </w:rPr>
        <w:t xml:space="preserve"> </w:t>
      </w:r>
      <w:r>
        <w:t>de</w:t>
      </w:r>
      <w:r>
        <w:rPr>
          <w:spacing w:val="-11"/>
        </w:rPr>
        <w:t xml:space="preserve"> </w:t>
      </w:r>
      <w:r>
        <w:t>solo,</w:t>
      </w:r>
      <w:r>
        <w:rPr>
          <w:spacing w:val="-11"/>
        </w:rPr>
        <w:t xml:space="preserve"> </w:t>
      </w:r>
      <w:r>
        <w:t>escavações</w:t>
      </w:r>
      <w:r>
        <w:rPr>
          <w:spacing w:val="-12"/>
        </w:rPr>
        <w:t xml:space="preserve"> </w:t>
      </w:r>
      <w:r>
        <w:t>profundas e estruturas enterradas. Atribuições: Apoio técnico na escavação dos reservatórios e estabilidade das estruturas.</w:t>
      </w:r>
    </w:p>
    <w:p w14:paraId="1862F189" w14:textId="77777777" w:rsidR="008A20DA" w:rsidRDefault="00DA0C0F">
      <w:pPr>
        <w:pStyle w:val="PargrafodaLista"/>
        <w:numPr>
          <w:ilvl w:val="3"/>
          <w:numId w:val="15"/>
        </w:numPr>
        <w:tabs>
          <w:tab w:val="left" w:pos="1578"/>
          <w:tab w:val="left" w:pos="1580"/>
        </w:tabs>
        <w:spacing w:before="19" w:line="352" w:lineRule="auto"/>
        <w:ind w:left="1580" w:right="136"/>
        <w:jc w:val="both"/>
      </w:pPr>
      <w:r>
        <w:t>01 (um) Engenheiro Eletricista – Sistemas de Bombeamento (registro regular no CREA) em projetos e execução de instalações elétricas de baixa tensão para estações elevatórias, casas de bombas ou sistemas de recalque. Atribuições: dimensionamento e implantação do sistema elétrico do bombeamento (painéis, comandos, quadros, proteção e aterramento)</w:t>
      </w:r>
    </w:p>
    <w:p w14:paraId="26D8CDA4" w14:textId="77777777" w:rsidR="008A20DA" w:rsidRDefault="00DA0C0F">
      <w:pPr>
        <w:pStyle w:val="PargrafodaLista"/>
        <w:numPr>
          <w:ilvl w:val="3"/>
          <w:numId w:val="15"/>
        </w:numPr>
        <w:tabs>
          <w:tab w:val="left" w:pos="1578"/>
          <w:tab w:val="left" w:pos="1580"/>
        </w:tabs>
        <w:spacing w:before="18" w:line="352" w:lineRule="auto"/>
        <w:ind w:left="1580" w:right="137"/>
        <w:jc w:val="both"/>
      </w:pPr>
      <w:r>
        <w:t>01</w:t>
      </w:r>
      <w:r>
        <w:rPr>
          <w:spacing w:val="-11"/>
        </w:rPr>
        <w:t xml:space="preserve"> </w:t>
      </w:r>
      <w:r>
        <w:t>(um)</w:t>
      </w:r>
      <w:r>
        <w:rPr>
          <w:spacing w:val="-11"/>
        </w:rPr>
        <w:t xml:space="preserve"> </w:t>
      </w:r>
      <w:r>
        <w:t>Engenheiro</w:t>
      </w:r>
      <w:r>
        <w:rPr>
          <w:spacing w:val="-14"/>
        </w:rPr>
        <w:t xml:space="preserve"> </w:t>
      </w:r>
      <w:r>
        <w:t>Mecânico</w:t>
      </w:r>
      <w:r>
        <w:rPr>
          <w:spacing w:val="-12"/>
        </w:rPr>
        <w:t xml:space="preserve"> </w:t>
      </w:r>
      <w:r>
        <w:t>ou</w:t>
      </w:r>
      <w:r>
        <w:rPr>
          <w:spacing w:val="-11"/>
        </w:rPr>
        <w:t xml:space="preserve"> </w:t>
      </w:r>
      <w:r>
        <w:t>Eletromecânico</w:t>
      </w:r>
      <w:r>
        <w:rPr>
          <w:spacing w:val="-14"/>
        </w:rPr>
        <w:t xml:space="preserve"> </w:t>
      </w:r>
      <w:r>
        <w:t>–</w:t>
      </w:r>
      <w:r>
        <w:rPr>
          <w:spacing w:val="-12"/>
        </w:rPr>
        <w:t xml:space="preserve"> </w:t>
      </w:r>
      <w:r>
        <w:t>Equipamentos</w:t>
      </w:r>
      <w:r>
        <w:rPr>
          <w:spacing w:val="-13"/>
        </w:rPr>
        <w:t xml:space="preserve"> </w:t>
      </w:r>
      <w:r>
        <w:t>de</w:t>
      </w:r>
      <w:r>
        <w:rPr>
          <w:spacing w:val="-11"/>
        </w:rPr>
        <w:t xml:space="preserve"> </w:t>
      </w:r>
      <w:r>
        <w:t>Bombeamento (registro</w:t>
      </w:r>
      <w:r>
        <w:rPr>
          <w:spacing w:val="-12"/>
        </w:rPr>
        <w:t xml:space="preserve"> </w:t>
      </w:r>
      <w:r>
        <w:t>regular</w:t>
      </w:r>
      <w:r>
        <w:rPr>
          <w:spacing w:val="-7"/>
        </w:rPr>
        <w:t xml:space="preserve"> </w:t>
      </w:r>
      <w:r>
        <w:t>no</w:t>
      </w:r>
      <w:r>
        <w:rPr>
          <w:spacing w:val="-12"/>
        </w:rPr>
        <w:t xml:space="preserve"> </w:t>
      </w:r>
      <w:r>
        <w:t>CREA),</w:t>
      </w:r>
      <w:r>
        <w:rPr>
          <w:spacing w:val="-8"/>
        </w:rPr>
        <w:t xml:space="preserve"> </w:t>
      </w:r>
      <w:r>
        <w:t>experiência</w:t>
      </w:r>
      <w:r>
        <w:rPr>
          <w:spacing w:val="-10"/>
        </w:rPr>
        <w:t xml:space="preserve"> </w:t>
      </w:r>
      <w:r>
        <w:t>com</w:t>
      </w:r>
      <w:r>
        <w:rPr>
          <w:spacing w:val="-8"/>
        </w:rPr>
        <w:t xml:space="preserve"> </w:t>
      </w:r>
      <w:r>
        <w:t>especificação</w:t>
      </w:r>
      <w:r>
        <w:rPr>
          <w:spacing w:val="-12"/>
        </w:rPr>
        <w:t xml:space="preserve"> </w:t>
      </w:r>
      <w:r>
        <w:t>e</w:t>
      </w:r>
      <w:r>
        <w:rPr>
          <w:spacing w:val="-8"/>
        </w:rPr>
        <w:t xml:space="preserve"> </w:t>
      </w:r>
      <w:r>
        <w:t>instalação</w:t>
      </w:r>
      <w:r>
        <w:rPr>
          <w:spacing w:val="-12"/>
        </w:rPr>
        <w:t xml:space="preserve"> </w:t>
      </w:r>
      <w:r>
        <w:t>de</w:t>
      </w:r>
      <w:r>
        <w:rPr>
          <w:spacing w:val="-10"/>
        </w:rPr>
        <w:t xml:space="preserve"> </w:t>
      </w:r>
      <w:r>
        <w:t>conjuntos motobomba,</w:t>
      </w:r>
      <w:r>
        <w:rPr>
          <w:spacing w:val="-9"/>
        </w:rPr>
        <w:t xml:space="preserve"> </w:t>
      </w:r>
      <w:r>
        <w:t>válvulas,</w:t>
      </w:r>
      <w:r>
        <w:rPr>
          <w:spacing w:val="-8"/>
        </w:rPr>
        <w:t xml:space="preserve"> </w:t>
      </w:r>
      <w:r>
        <w:t>dispositivos</w:t>
      </w:r>
      <w:r>
        <w:rPr>
          <w:spacing w:val="-9"/>
        </w:rPr>
        <w:t xml:space="preserve"> </w:t>
      </w:r>
      <w:r>
        <w:t>anti-retorno,</w:t>
      </w:r>
      <w:r>
        <w:rPr>
          <w:spacing w:val="-9"/>
        </w:rPr>
        <w:t xml:space="preserve"> </w:t>
      </w:r>
      <w:r>
        <w:t>sistemas</w:t>
      </w:r>
      <w:r>
        <w:rPr>
          <w:spacing w:val="-8"/>
        </w:rPr>
        <w:t xml:space="preserve"> </w:t>
      </w:r>
      <w:r>
        <w:t>pressurizados.</w:t>
      </w:r>
      <w:r>
        <w:rPr>
          <w:spacing w:val="-8"/>
        </w:rPr>
        <w:t xml:space="preserve"> </w:t>
      </w:r>
      <w:r>
        <w:t>Atribuições: seleção, instalação e testes dos conjuntos motobombas; análise de desempenho hidráulico e energético.</w:t>
      </w:r>
    </w:p>
    <w:p w14:paraId="6655E13F" w14:textId="77777777" w:rsidR="008A20DA" w:rsidRDefault="00DA0C0F">
      <w:pPr>
        <w:pStyle w:val="PargrafodaLista"/>
        <w:numPr>
          <w:ilvl w:val="3"/>
          <w:numId w:val="15"/>
        </w:numPr>
        <w:tabs>
          <w:tab w:val="left" w:pos="1578"/>
          <w:tab w:val="left" w:pos="1580"/>
        </w:tabs>
        <w:spacing w:before="19" w:line="352" w:lineRule="auto"/>
        <w:ind w:left="1580" w:right="138"/>
        <w:jc w:val="both"/>
      </w:pPr>
      <w:r>
        <w:t>01</w:t>
      </w:r>
      <w:r>
        <w:rPr>
          <w:spacing w:val="-5"/>
        </w:rPr>
        <w:t xml:space="preserve"> </w:t>
      </w:r>
      <w:r>
        <w:t>(um)</w:t>
      </w:r>
      <w:r>
        <w:rPr>
          <w:spacing w:val="-5"/>
        </w:rPr>
        <w:t xml:space="preserve"> </w:t>
      </w:r>
      <w:r>
        <w:t>Engenheiro</w:t>
      </w:r>
      <w:r>
        <w:rPr>
          <w:spacing w:val="-9"/>
        </w:rPr>
        <w:t xml:space="preserve"> </w:t>
      </w:r>
      <w:r>
        <w:t>de</w:t>
      </w:r>
      <w:r>
        <w:rPr>
          <w:spacing w:val="-5"/>
        </w:rPr>
        <w:t xml:space="preserve"> </w:t>
      </w:r>
      <w:r>
        <w:t>Automação</w:t>
      </w:r>
      <w:r>
        <w:rPr>
          <w:spacing w:val="-7"/>
        </w:rPr>
        <w:t xml:space="preserve"> </w:t>
      </w:r>
      <w:r>
        <w:t>ou</w:t>
      </w:r>
      <w:r>
        <w:rPr>
          <w:spacing w:val="-5"/>
        </w:rPr>
        <w:t xml:space="preserve"> </w:t>
      </w:r>
      <w:r>
        <w:t>Controle</w:t>
      </w:r>
      <w:r>
        <w:rPr>
          <w:spacing w:val="-6"/>
        </w:rPr>
        <w:t xml:space="preserve"> </w:t>
      </w:r>
      <w:r>
        <w:t>(se</w:t>
      </w:r>
      <w:r>
        <w:rPr>
          <w:spacing w:val="-6"/>
        </w:rPr>
        <w:t xml:space="preserve"> </w:t>
      </w:r>
      <w:r>
        <w:t>houver</w:t>
      </w:r>
      <w:r>
        <w:rPr>
          <w:spacing w:val="-3"/>
        </w:rPr>
        <w:t xml:space="preserve"> </w:t>
      </w:r>
      <w:r>
        <w:t>sistemas</w:t>
      </w:r>
      <w:r>
        <w:rPr>
          <w:spacing w:val="-5"/>
        </w:rPr>
        <w:t xml:space="preserve"> </w:t>
      </w:r>
      <w:r>
        <w:t>automatizados) com ênfase em controle (registro regular no CREA), com experiência em sistemas de telemetria, automação de bombas, sensores de nível ou supervisórios. Atribuições:</w:t>
      </w:r>
      <w:r>
        <w:rPr>
          <w:spacing w:val="-9"/>
        </w:rPr>
        <w:t xml:space="preserve"> </w:t>
      </w:r>
      <w:r>
        <w:t>integração</w:t>
      </w:r>
      <w:r>
        <w:rPr>
          <w:spacing w:val="-9"/>
        </w:rPr>
        <w:t xml:space="preserve"> </w:t>
      </w:r>
      <w:r>
        <w:t>de</w:t>
      </w:r>
      <w:r>
        <w:rPr>
          <w:spacing w:val="-7"/>
        </w:rPr>
        <w:t xml:space="preserve"> </w:t>
      </w:r>
      <w:r>
        <w:t>sistemas</w:t>
      </w:r>
      <w:r>
        <w:rPr>
          <w:spacing w:val="-9"/>
        </w:rPr>
        <w:t xml:space="preserve"> </w:t>
      </w:r>
      <w:r>
        <w:t>elétricos</w:t>
      </w:r>
      <w:r>
        <w:rPr>
          <w:spacing w:val="-9"/>
        </w:rPr>
        <w:t xml:space="preserve"> </w:t>
      </w:r>
      <w:r>
        <w:t>com</w:t>
      </w:r>
      <w:r>
        <w:rPr>
          <w:spacing w:val="-9"/>
        </w:rPr>
        <w:t xml:space="preserve"> </w:t>
      </w:r>
      <w:r>
        <w:t>sensores</w:t>
      </w:r>
      <w:r>
        <w:rPr>
          <w:spacing w:val="-9"/>
        </w:rPr>
        <w:t xml:space="preserve"> </w:t>
      </w:r>
      <w:r>
        <w:t>e</w:t>
      </w:r>
      <w:r>
        <w:rPr>
          <w:spacing w:val="-11"/>
        </w:rPr>
        <w:t xml:space="preserve"> </w:t>
      </w:r>
      <w:r>
        <w:t>controle</w:t>
      </w:r>
      <w:r>
        <w:rPr>
          <w:spacing w:val="-11"/>
        </w:rPr>
        <w:t xml:space="preserve"> </w:t>
      </w:r>
      <w:r>
        <w:t>automático</w:t>
      </w:r>
      <w:r>
        <w:rPr>
          <w:spacing w:val="-11"/>
        </w:rPr>
        <w:t xml:space="preserve"> </w:t>
      </w:r>
      <w:r>
        <w:t xml:space="preserve">do </w:t>
      </w:r>
      <w:r>
        <w:rPr>
          <w:spacing w:val="-2"/>
        </w:rPr>
        <w:t>bombeamento.</w:t>
      </w:r>
    </w:p>
    <w:p w14:paraId="07AF1178" w14:textId="77777777" w:rsidR="008A20DA" w:rsidRDefault="008A20DA">
      <w:pPr>
        <w:pStyle w:val="PargrafodaLista"/>
        <w:spacing w:line="352" w:lineRule="auto"/>
        <w:jc w:val="both"/>
        <w:sectPr w:rsidR="008A20DA">
          <w:pgSz w:w="11910" w:h="16840"/>
          <w:pgMar w:top="2360" w:right="992" w:bottom="280" w:left="992" w:header="643" w:footer="0" w:gutter="0"/>
          <w:cols w:space="720"/>
        </w:sectPr>
      </w:pPr>
    </w:p>
    <w:p w14:paraId="623DEB6E" w14:textId="77777777" w:rsidR="008A20DA" w:rsidRDefault="00DA0C0F">
      <w:pPr>
        <w:pStyle w:val="PargrafodaLista"/>
        <w:numPr>
          <w:ilvl w:val="3"/>
          <w:numId w:val="15"/>
        </w:numPr>
        <w:tabs>
          <w:tab w:val="left" w:pos="1578"/>
          <w:tab w:val="left" w:pos="1580"/>
        </w:tabs>
        <w:spacing w:before="175" w:line="348" w:lineRule="auto"/>
        <w:ind w:left="1580" w:right="136"/>
        <w:jc w:val="both"/>
      </w:pPr>
      <w:r>
        <w:lastRenderedPageBreak/>
        <w:t>01</w:t>
      </w:r>
      <w:r>
        <w:rPr>
          <w:spacing w:val="-16"/>
        </w:rPr>
        <w:t xml:space="preserve"> </w:t>
      </w:r>
      <w:r>
        <w:t>(um)</w:t>
      </w:r>
      <w:r>
        <w:rPr>
          <w:spacing w:val="-15"/>
        </w:rPr>
        <w:t xml:space="preserve"> </w:t>
      </w:r>
      <w:r>
        <w:t>profissional</w:t>
      </w:r>
      <w:r>
        <w:rPr>
          <w:spacing w:val="-15"/>
        </w:rPr>
        <w:t xml:space="preserve"> </w:t>
      </w:r>
      <w:r>
        <w:t>registrado</w:t>
      </w:r>
      <w:r>
        <w:rPr>
          <w:spacing w:val="-16"/>
        </w:rPr>
        <w:t xml:space="preserve"> </w:t>
      </w:r>
      <w:r>
        <w:t>no</w:t>
      </w:r>
      <w:r>
        <w:rPr>
          <w:spacing w:val="-15"/>
        </w:rPr>
        <w:t xml:space="preserve"> </w:t>
      </w:r>
      <w:r>
        <w:t>Conselho</w:t>
      </w:r>
      <w:r>
        <w:rPr>
          <w:spacing w:val="-15"/>
        </w:rPr>
        <w:t xml:space="preserve"> </w:t>
      </w:r>
      <w:r>
        <w:t>Regional</w:t>
      </w:r>
      <w:r>
        <w:rPr>
          <w:spacing w:val="-15"/>
        </w:rPr>
        <w:t xml:space="preserve"> </w:t>
      </w:r>
      <w:r>
        <w:t>dos</w:t>
      </w:r>
      <w:r>
        <w:rPr>
          <w:spacing w:val="-16"/>
        </w:rPr>
        <w:t xml:space="preserve"> </w:t>
      </w:r>
      <w:r>
        <w:t>Técnicos</w:t>
      </w:r>
      <w:r>
        <w:rPr>
          <w:spacing w:val="-15"/>
        </w:rPr>
        <w:t xml:space="preserve"> </w:t>
      </w:r>
      <w:r>
        <w:t>Industriais</w:t>
      </w:r>
      <w:r>
        <w:rPr>
          <w:spacing w:val="-15"/>
        </w:rPr>
        <w:t xml:space="preserve"> </w:t>
      </w:r>
      <w:r>
        <w:t>(CRT), sendo</w:t>
      </w:r>
      <w:r>
        <w:rPr>
          <w:spacing w:val="-15"/>
        </w:rPr>
        <w:t xml:space="preserve"> </w:t>
      </w:r>
      <w:r>
        <w:t>Técnico</w:t>
      </w:r>
      <w:r>
        <w:rPr>
          <w:spacing w:val="-12"/>
        </w:rPr>
        <w:t xml:space="preserve"> </w:t>
      </w:r>
      <w:r>
        <w:t>em</w:t>
      </w:r>
      <w:r>
        <w:rPr>
          <w:spacing w:val="-13"/>
        </w:rPr>
        <w:t xml:space="preserve"> </w:t>
      </w:r>
      <w:r>
        <w:t>Segurança</w:t>
      </w:r>
      <w:r>
        <w:rPr>
          <w:spacing w:val="-12"/>
        </w:rPr>
        <w:t xml:space="preserve"> </w:t>
      </w:r>
      <w:r>
        <w:t>do</w:t>
      </w:r>
      <w:r>
        <w:rPr>
          <w:spacing w:val="-16"/>
        </w:rPr>
        <w:t xml:space="preserve"> </w:t>
      </w:r>
      <w:r>
        <w:t>Trabalho</w:t>
      </w:r>
      <w:r>
        <w:rPr>
          <w:spacing w:val="-14"/>
        </w:rPr>
        <w:t xml:space="preserve"> </w:t>
      </w:r>
      <w:r>
        <w:t>ou</w:t>
      </w:r>
      <w:r>
        <w:rPr>
          <w:spacing w:val="-13"/>
        </w:rPr>
        <w:t xml:space="preserve"> </w:t>
      </w:r>
      <w:r>
        <w:t>Engenheiro</w:t>
      </w:r>
      <w:r>
        <w:rPr>
          <w:spacing w:val="-13"/>
        </w:rPr>
        <w:t xml:space="preserve"> </w:t>
      </w:r>
      <w:r>
        <w:t>de</w:t>
      </w:r>
      <w:r>
        <w:rPr>
          <w:spacing w:val="-14"/>
        </w:rPr>
        <w:t xml:space="preserve"> </w:t>
      </w:r>
      <w:r>
        <w:t>Segurança</w:t>
      </w:r>
      <w:r>
        <w:rPr>
          <w:spacing w:val="-14"/>
        </w:rPr>
        <w:t xml:space="preserve"> </w:t>
      </w:r>
      <w:r>
        <w:t>do</w:t>
      </w:r>
      <w:r>
        <w:rPr>
          <w:spacing w:val="-16"/>
        </w:rPr>
        <w:t xml:space="preserve"> </w:t>
      </w:r>
      <w:r>
        <w:t>Trabalho (registro no CREA).</w:t>
      </w:r>
    </w:p>
    <w:p w14:paraId="7C7DB5B2" w14:textId="77777777" w:rsidR="008A20DA" w:rsidRDefault="008A20DA">
      <w:pPr>
        <w:pStyle w:val="Corpodetexto"/>
        <w:ind w:left="0" w:firstLine="0"/>
      </w:pPr>
    </w:p>
    <w:p w14:paraId="7DB06C97" w14:textId="77777777" w:rsidR="008A20DA" w:rsidRDefault="008A20DA">
      <w:pPr>
        <w:pStyle w:val="Corpodetexto"/>
        <w:spacing w:before="200"/>
        <w:ind w:left="0" w:firstLine="0"/>
      </w:pPr>
    </w:p>
    <w:p w14:paraId="7442D1AA" w14:textId="77777777" w:rsidR="008A20DA" w:rsidRDefault="00DA0C0F">
      <w:pPr>
        <w:pStyle w:val="Ttulo1"/>
        <w:numPr>
          <w:ilvl w:val="0"/>
          <w:numId w:val="15"/>
        </w:numPr>
        <w:tabs>
          <w:tab w:val="left" w:pos="508"/>
        </w:tabs>
        <w:ind w:left="508" w:hanging="368"/>
        <w:jc w:val="left"/>
      </w:pPr>
      <w:r>
        <w:rPr>
          <w:spacing w:val="-2"/>
        </w:rPr>
        <w:t>FISCALIZAÇÃO:</w:t>
      </w:r>
    </w:p>
    <w:p w14:paraId="42726DDB" w14:textId="77777777" w:rsidR="008A20DA" w:rsidRDefault="00DA0C0F">
      <w:pPr>
        <w:pStyle w:val="Corpodetexto"/>
        <w:spacing w:before="129" w:line="360" w:lineRule="auto"/>
        <w:ind w:left="140" w:firstLine="357"/>
      </w:pPr>
      <w:r>
        <w:t>A fiscalização do Contrato será exercida pela Contratante através de funcionários designados pela Secretaria de Obras.</w:t>
      </w:r>
    </w:p>
    <w:p w14:paraId="3AED3137" w14:textId="77777777" w:rsidR="008A20DA" w:rsidRDefault="008A20DA">
      <w:pPr>
        <w:pStyle w:val="Corpodetexto"/>
        <w:ind w:left="0" w:firstLine="0"/>
        <w:rPr>
          <w:sz w:val="20"/>
        </w:rPr>
      </w:pPr>
    </w:p>
    <w:p w14:paraId="0A9D4364" w14:textId="77777777" w:rsidR="00D222BA" w:rsidRDefault="00D222BA">
      <w:pPr>
        <w:pStyle w:val="Corpodetexto"/>
        <w:spacing w:before="183"/>
        <w:ind w:left="0" w:firstLine="0"/>
        <w:rPr>
          <w:sz w:val="20"/>
        </w:rPr>
      </w:pPr>
    </w:p>
    <w:p w14:paraId="7AE5F85F" w14:textId="77777777" w:rsidR="00D222BA" w:rsidRDefault="00D222BA">
      <w:pPr>
        <w:pStyle w:val="Corpodetexto"/>
        <w:spacing w:before="183"/>
        <w:ind w:left="0" w:firstLine="0"/>
        <w:rPr>
          <w:sz w:val="20"/>
        </w:rPr>
      </w:pPr>
    </w:p>
    <w:p w14:paraId="13182941" w14:textId="4E2EF7D1" w:rsidR="008A20DA" w:rsidRDefault="00DA0C0F">
      <w:pPr>
        <w:pStyle w:val="Corpodetexto"/>
        <w:spacing w:before="183"/>
        <w:ind w:left="0" w:firstLine="0"/>
        <w:rPr>
          <w:sz w:val="20"/>
        </w:rPr>
      </w:pPr>
      <w:r>
        <w:rPr>
          <w:noProof/>
          <w:sz w:val="20"/>
          <w:lang w:val="pt-BR" w:eastAsia="pt-BR"/>
        </w:rPr>
        <mc:AlternateContent>
          <mc:Choice Requires="wps">
            <w:drawing>
              <wp:anchor distT="0" distB="0" distL="0" distR="0" simplePos="0" relativeHeight="487588352" behindDoc="1" locked="0" layoutInCell="1" allowOverlap="1" wp14:anchorId="25941EA4" wp14:editId="3E683EF6">
                <wp:simplePos x="0" y="0"/>
                <wp:positionH relativeFrom="page">
                  <wp:posOffset>2031492</wp:posOffset>
                </wp:positionH>
                <wp:positionV relativeFrom="paragraph">
                  <wp:posOffset>278048</wp:posOffset>
                </wp:positionV>
                <wp:extent cx="349504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5040" cy="1270"/>
                        </a:xfrm>
                        <a:custGeom>
                          <a:avLst/>
                          <a:gdLst/>
                          <a:ahLst/>
                          <a:cxnLst/>
                          <a:rect l="l" t="t" r="r" b="b"/>
                          <a:pathLst>
                            <a:path w="3495040">
                              <a:moveTo>
                                <a:pt x="0" y="0"/>
                              </a:moveTo>
                              <a:lnTo>
                                <a:pt x="349444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0BDE40" id="Graphic 6" o:spid="_x0000_s1026" style="position:absolute;margin-left:159.95pt;margin-top:21.9pt;width:275.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3495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" path="m,l3494443,e" filled="f" strokeweight=".24725mm">
                <v:path arrowok="t"/>
                <w10:wrap type="topAndBottom" anchorx="page"/>
              </v:shape>
            </w:pict>
          </mc:Fallback>
        </mc:AlternateContent>
      </w:r>
    </w:p>
    <w:p w14:paraId="20F356B1" w14:textId="77777777" w:rsidR="008A20DA" w:rsidRDefault="00DA0C0F">
      <w:pPr>
        <w:pStyle w:val="Corpodetexto"/>
        <w:spacing w:before="131"/>
        <w:ind w:left="1" w:right="1" w:firstLine="0"/>
        <w:jc w:val="center"/>
      </w:pPr>
      <w:r>
        <w:t>Sofia</w:t>
      </w:r>
      <w:r>
        <w:rPr>
          <w:spacing w:val="-3"/>
        </w:rPr>
        <w:t xml:space="preserve"> </w:t>
      </w:r>
      <w:r>
        <w:t>Carneiro</w:t>
      </w:r>
      <w:r>
        <w:rPr>
          <w:spacing w:val="-3"/>
        </w:rPr>
        <w:t xml:space="preserve"> </w:t>
      </w:r>
      <w:r>
        <w:rPr>
          <w:spacing w:val="-4"/>
        </w:rPr>
        <w:t>Lima</w:t>
      </w:r>
    </w:p>
    <w:p w14:paraId="325180FE" w14:textId="77777777" w:rsidR="008A20DA" w:rsidRDefault="00DA0C0F">
      <w:pPr>
        <w:pStyle w:val="Corpodetexto"/>
        <w:spacing w:before="126" w:line="352" w:lineRule="auto"/>
        <w:ind w:left="2174" w:right="2172" w:firstLine="0"/>
        <w:jc w:val="center"/>
      </w:pPr>
      <w:r>
        <w:t>Arquiteta</w:t>
      </w:r>
      <w:r>
        <w:rPr>
          <w:spacing w:val="-7"/>
        </w:rPr>
        <w:t xml:space="preserve"> </w:t>
      </w:r>
      <w:r>
        <w:t>e</w:t>
      </w:r>
      <w:r>
        <w:rPr>
          <w:spacing w:val="-6"/>
        </w:rPr>
        <w:t xml:space="preserve"> </w:t>
      </w:r>
      <w:r>
        <w:t>Urbanista</w:t>
      </w:r>
      <w:r>
        <w:rPr>
          <w:spacing w:val="-6"/>
        </w:rPr>
        <w:t xml:space="preserve"> </w:t>
      </w:r>
      <w:r>
        <w:t>–</w:t>
      </w:r>
      <w:r>
        <w:rPr>
          <w:spacing w:val="-8"/>
        </w:rPr>
        <w:t xml:space="preserve"> </w:t>
      </w:r>
      <w:r>
        <w:t>A309343-3</w:t>
      </w:r>
      <w:r>
        <w:rPr>
          <w:spacing w:val="-7"/>
        </w:rPr>
        <w:t xml:space="preserve"> </w:t>
      </w:r>
      <w:r>
        <w:t xml:space="preserve">CAU/RJ </w:t>
      </w:r>
      <w:r>
        <w:rPr>
          <w:spacing w:val="-2"/>
        </w:rPr>
        <w:t>DPCPPP/SOB</w:t>
      </w:r>
    </w:p>
    <w:p w14:paraId="7BCE6F0E" w14:textId="77777777" w:rsidR="008A20DA" w:rsidRDefault="008A20DA">
      <w:pPr>
        <w:pStyle w:val="Corpodetexto"/>
        <w:ind w:left="0" w:firstLine="0"/>
        <w:rPr>
          <w:sz w:val="20"/>
        </w:rPr>
      </w:pPr>
    </w:p>
    <w:p w14:paraId="398763AC" w14:textId="77777777" w:rsidR="008A20DA" w:rsidRDefault="008A20DA">
      <w:pPr>
        <w:pStyle w:val="Corpodetexto"/>
        <w:ind w:left="0" w:firstLine="0"/>
        <w:rPr>
          <w:sz w:val="20"/>
        </w:rPr>
      </w:pPr>
    </w:p>
    <w:p w14:paraId="1A07936E" w14:textId="77777777" w:rsidR="008A20DA" w:rsidRDefault="008A20DA">
      <w:pPr>
        <w:pStyle w:val="Corpodetexto"/>
        <w:ind w:left="0" w:firstLine="0"/>
        <w:rPr>
          <w:sz w:val="20"/>
        </w:rPr>
      </w:pPr>
    </w:p>
    <w:p w14:paraId="2FAFA38D" w14:textId="77777777" w:rsidR="008A20DA" w:rsidRDefault="00DA0C0F">
      <w:pPr>
        <w:pStyle w:val="Corpodetexto"/>
        <w:spacing w:before="65"/>
        <w:ind w:left="0" w:firstLine="0"/>
        <w:rPr>
          <w:sz w:val="20"/>
        </w:rPr>
      </w:pPr>
      <w:r>
        <w:rPr>
          <w:noProof/>
          <w:sz w:val="20"/>
          <w:lang w:val="pt-BR" w:eastAsia="pt-BR"/>
        </w:rPr>
        <mc:AlternateContent>
          <mc:Choice Requires="wps">
            <w:drawing>
              <wp:anchor distT="0" distB="0" distL="0" distR="0" simplePos="0" relativeHeight="487588864" behindDoc="1" locked="0" layoutInCell="1" allowOverlap="1" wp14:anchorId="404444D9" wp14:editId="16121EBD">
                <wp:simplePos x="0" y="0"/>
                <wp:positionH relativeFrom="page">
                  <wp:posOffset>2148839</wp:posOffset>
                </wp:positionH>
                <wp:positionV relativeFrom="paragraph">
                  <wp:posOffset>203018</wp:posOffset>
                </wp:positionV>
                <wp:extent cx="326136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61360" cy="1270"/>
                        </a:xfrm>
                        <a:custGeom>
                          <a:avLst/>
                          <a:gdLst/>
                          <a:ahLst/>
                          <a:cxnLst/>
                          <a:rect l="l" t="t" r="r" b="b"/>
                          <a:pathLst>
                            <a:path w="3261360">
                              <a:moveTo>
                                <a:pt x="0" y="0"/>
                              </a:moveTo>
                              <a:lnTo>
                                <a:pt x="3261365"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35B4E0" id="Graphic 7" o:spid="_x0000_s1026" style="position:absolute;margin-left:169.2pt;margin-top:16pt;width:256.8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32613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" path="m,l3261365,e" filled="f" strokeweight=".24725mm">
                <v:path arrowok="t"/>
                <w10:wrap type="topAndBottom" anchorx="page"/>
              </v:shape>
            </w:pict>
          </mc:Fallback>
        </mc:AlternateContent>
      </w:r>
    </w:p>
    <w:p w14:paraId="002221BB" w14:textId="77777777" w:rsidR="008A20DA" w:rsidRDefault="00DA0C0F">
      <w:pPr>
        <w:pStyle w:val="Corpodetexto"/>
        <w:spacing w:before="131" w:line="360" w:lineRule="auto"/>
        <w:ind w:left="2934" w:right="2578" w:firstLine="496"/>
      </w:pPr>
      <w:r>
        <w:t>Vyrna Jacomo de Abreu Nunes Arquiteta</w:t>
      </w:r>
      <w:r>
        <w:rPr>
          <w:spacing w:val="-8"/>
        </w:rPr>
        <w:t xml:space="preserve"> </w:t>
      </w:r>
      <w:r>
        <w:t>e</w:t>
      </w:r>
      <w:r>
        <w:rPr>
          <w:spacing w:val="-6"/>
        </w:rPr>
        <w:t xml:space="preserve"> </w:t>
      </w:r>
      <w:r>
        <w:t>Urbanista</w:t>
      </w:r>
      <w:r>
        <w:rPr>
          <w:spacing w:val="-6"/>
        </w:rPr>
        <w:t xml:space="preserve"> </w:t>
      </w:r>
      <w:r>
        <w:t>–</w:t>
      </w:r>
      <w:r>
        <w:rPr>
          <w:spacing w:val="-9"/>
        </w:rPr>
        <w:t xml:space="preserve"> </w:t>
      </w:r>
      <w:r>
        <w:t>A656445</w:t>
      </w:r>
      <w:r>
        <w:rPr>
          <w:spacing w:val="-6"/>
        </w:rPr>
        <w:t xml:space="preserve"> </w:t>
      </w:r>
      <w:r>
        <w:t>CAU/RJ</w:t>
      </w:r>
    </w:p>
    <w:p w14:paraId="3874BDAE" w14:textId="77777777" w:rsidR="008A20DA" w:rsidRDefault="00DA0C0F">
      <w:pPr>
        <w:pStyle w:val="Corpodetexto"/>
        <w:spacing w:line="252" w:lineRule="exact"/>
        <w:ind w:left="0" w:right="1" w:firstLine="0"/>
        <w:jc w:val="center"/>
      </w:pPr>
      <w:r>
        <w:rPr>
          <w:spacing w:val="-2"/>
        </w:rPr>
        <w:t>DPCPPP/SOB</w:t>
      </w:r>
    </w:p>
    <w:sectPr w:rsidR="008A20DA">
      <w:pgSz w:w="11910" w:h="16840"/>
      <w:pgMar w:top="2360" w:right="992" w:bottom="280" w:left="992" w:header="643"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855DC" w14:textId="77777777" w:rsidR="000036E7" w:rsidRDefault="000036E7">
      <w:r>
        <w:separator/>
      </w:r>
    </w:p>
  </w:endnote>
  <w:endnote w:type="continuationSeparator" w:id="0">
    <w:p w14:paraId="33BA592F" w14:textId="77777777" w:rsidR="000036E7" w:rsidRDefault="00003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9519FA" w14:textId="77777777" w:rsidR="000036E7" w:rsidRDefault="000036E7">
      <w:r>
        <w:separator/>
      </w:r>
    </w:p>
  </w:footnote>
  <w:footnote w:type="continuationSeparator" w:id="0">
    <w:p w14:paraId="5FB28973" w14:textId="77777777" w:rsidR="000036E7" w:rsidRDefault="000036E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3FEFC" w14:textId="77777777" w:rsidR="00FE4084" w:rsidRDefault="00FE4084">
    <w:pPr>
      <w:pStyle w:val="Corpodetexto"/>
      <w:spacing w:line="14" w:lineRule="auto"/>
      <w:ind w:left="0" w:firstLine="0"/>
      <w:rPr>
        <w:sz w:val="20"/>
      </w:rPr>
    </w:pPr>
    <w:r>
      <w:rPr>
        <w:noProof/>
        <w:sz w:val="20"/>
        <w:lang w:val="pt-BR" w:eastAsia="pt-BR"/>
      </w:rPr>
      <mc:AlternateContent>
        <mc:Choice Requires="wpg">
          <w:drawing>
            <wp:anchor distT="0" distB="0" distL="0" distR="0" simplePos="0" relativeHeight="487276032" behindDoc="1" locked="0" layoutInCell="1" allowOverlap="1" wp14:anchorId="2D71F84D" wp14:editId="084F64E3">
              <wp:simplePos x="0" y="0"/>
              <wp:positionH relativeFrom="page">
                <wp:posOffset>719327</wp:posOffset>
              </wp:positionH>
              <wp:positionV relativeFrom="page">
                <wp:posOffset>408431</wp:posOffset>
              </wp:positionV>
              <wp:extent cx="5857240" cy="109918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7240" cy="1099185"/>
                        <a:chOff x="0" y="0"/>
                        <a:chExt cx="5857240" cy="1099185"/>
                      </a:xfrm>
                    </wpg:grpSpPr>
                    <pic:pic xmlns:pic="http://schemas.openxmlformats.org/drawingml/2006/picture">
                      <pic:nvPicPr>
                        <pic:cNvPr id="2" name="Image 2"/>
                        <pic:cNvPicPr/>
                      </pic:nvPicPr>
                      <pic:blipFill>
                        <a:blip r:embed="rId1" cstate="print"/>
                        <a:stretch>
                          <a:fillRect/>
                        </a:stretch>
                      </pic:blipFill>
                      <pic:spPr>
                        <a:xfrm>
                          <a:off x="0" y="51816"/>
                          <a:ext cx="728472" cy="836675"/>
                        </a:xfrm>
                        <a:prstGeom prst="rect">
                          <a:avLst/>
                        </a:prstGeom>
                      </pic:spPr>
                    </pic:pic>
                    <wps:wsp>
                      <wps:cNvPr id="3" name="Graphic 3"/>
                      <wps:cNvSpPr/>
                      <wps:spPr>
                        <a:xfrm>
                          <a:off x="707136" y="0"/>
                          <a:ext cx="5149850" cy="1099185"/>
                        </a:xfrm>
                        <a:custGeom>
                          <a:avLst/>
                          <a:gdLst/>
                          <a:ahLst/>
                          <a:cxnLst/>
                          <a:rect l="l" t="t" r="r" b="b"/>
                          <a:pathLst>
                            <a:path w="5149850" h="1099185">
                              <a:moveTo>
                                <a:pt x="5149596" y="1098804"/>
                              </a:moveTo>
                              <a:lnTo>
                                <a:pt x="0" y="1098804"/>
                              </a:lnTo>
                              <a:lnTo>
                                <a:pt x="0" y="0"/>
                              </a:lnTo>
                              <a:lnTo>
                                <a:pt x="5149596" y="0"/>
                              </a:lnTo>
                              <a:lnTo>
                                <a:pt x="5149596" y="1098804"/>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2EFC3DF9" id="Group 1" o:spid="_x0000_s1026" style="position:absolute;margin-left:56.65pt;margin-top:32.15pt;width:461.2pt;height:86.55pt;z-index:-16040448;mso-wrap-distance-left:0;mso-wrap-distance-right:0;mso-position-horizontal-relative:page;mso-position-vertical-relative:page" coordsize="58572,109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518;width:7284;height:8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">
                <v:imagedata r:id="rId2" o:title=""/>
              </v:shape>
              <v:shape id="Graphic 3" o:spid="_x0000_s1028" style="position:absolute;left:7071;width:51498;height:10991;visibility:visible;mso-wrap-style:square;v-text-anchor:top" coordsize="5149850,109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" path="m5149596,1098804l,1098804,,,5149596,r,1098804xe" stroked="f">
                <v:path arrowok="t"/>
              </v:shape>
              <w10:wrap anchorx="page" anchory="page"/>
            </v:group>
          </w:pict>
        </mc:Fallback>
      </mc:AlternateContent>
    </w:r>
    <w:r>
      <w:rPr>
        <w:noProof/>
        <w:sz w:val="20"/>
        <w:lang w:val="pt-BR" w:eastAsia="pt-BR"/>
      </w:rPr>
      <mc:AlternateContent>
        <mc:Choice Requires="wps">
          <w:drawing>
            <wp:anchor distT="0" distB="0" distL="0" distR="0" simplePos="0" relativeHeight="487276544" behindDoc="1" locked="0" layoutInCell="1" allowOverlap="1" wp14:anchorId="68DE13CE" wp14:editId="2AAAC0A5">
              <wp:simplePos x="0" y="0"/>
              <wp:positionH relativeFrom="page">
                <wp:posOffset>1843532</wp:posOffset>
              </wp:positionH>
              <wp:positionV relativeFrom="page">
                <wp:posOffset>450421</wp:posOffset>
              </wp:positionV>
              <wp:extent cx="4316095" cy="98361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6095" cy="983615"/>
                      </a:xfrm>
                      <a:prstGeom prst="rect">
                        <a:avLst/>
                      </a:prstGeom>
                    </wps:spPr>
                    <wps:txbx>
                      <w:txbxContent>
                        <w:p w14:paraId="73AD489D" w14:textId="77777777" w:rsidR="00FE4084" w:rsidRDefault="00FE4084">
                          <w:pPr>
                            <w:spacing w:before="10" w:line="360" w:lineRule="auto"/>
                            <w:ind w:left="135" w:right="134"/>
                            <w:jc w:val="center"/>
                            <w:rPr>
                              <w:rFonts w:ascii="Times New Roman" w:hAnsi="Times New Roman"/>
                              <w:b/>
                              <w:sz w:val="24"/>
                            </w:rPr>
                          </w:pPr>
                          <w:r>
                            <w:rPr>
                              <w:rFonts w:ascii="Times New Roman" w:hAnsi="Times New Roman"/>
                              <w:b/>
                              <w:sz w:val="24"/>
                            </w:rPr>
                            <w:t>PREFEITURA</w:t>
                          </w:r>
                          <w:r>
                            <w:rPr>
                              <w:rFonts w:ascii="Times New Roman" w:hAnsi="Times New Roman"/>
                              <w:b/>
                              <w:spacing w:val="-14"/>
                              <w:sz w:val="24"/>
                            </w:rPr>
                            <w:t xml:space="preserve"> </w:t>
                          </w:r>
                          <w:r>
                            <w:rPr>
                              <w:rFonts w:ascii="Times New Roman" w:hAnsi="Times New Roman"/>
                              <w:b/>
                              <w:sz w:val="24"/>
                            </w:rPr>
                            <w:t>MUNICIPAL</w:t>
                          </w:r>
                          <w:r>
                            <w:rPr>
                              <w:rFonts w:ascii="Times New Roman" w:hAnsi="Times New Roman"/>
                              <w:b/>
                              <w:spacing w:val="-12"/>
                              <w:sz w:val="24"/>
                            </w:rPr>
                            <w:t xml:space="preserve"> </w:t>
                          </w:r>
                          <w:r>
                            <w:rPr>
                              <w:rFonts w:ascii="Times New Roman" w:hAnsi="Times New Roman"/>
                              <w:b/>
                              <w:sz w:val="24"/>
                            </w:rPr>
                            <w:t>DE</w:t>
                          </w:r>
                          <w:r>
                            <w:rPr>
                              <w:rFonts w:ascii="Times New Roman" w:hAnsi="Times New Roman"/>
                              <w:b/>
                              <w:spacing w:val="-14"/>
                              <w:sz w:val="24"/>
                            </w:rPr>
                            <w:t xml:space="preserve"> </w:t>
                          </w:r>
                          <w:r>
                            <w:rPr>
                              <w:rFonts w:ascii="Times New Roman" w:hAnsi="Times New Roman"/>
                              <w:b/>
                              <w:sz w:val="24"/>
                            </w:rPr>
                            <w:t>PETRÓPOLIS SECRETARIA DE OBRAS</w:t>
                          </w:r>
                        </w:p>
                        <w:p w14:paraId="59C7A499" w14:textId="77777777" w:rsidR="00FE4084" w:rsidRDefault="00FE4084">
                          <w:pPr>
                            <w:jc w:val="center"/>
                            <w:rPr>
                              <w:rFonts w:ascii="Times New Roman" w:hAnsi="Times New Roman"/>
                              <w:b/>
                              <w:sz w:val="24"/>
                            </w:rPr>
                          </w:pPr>
                          <w:r>
                            <w:rPr>
                              <w:rFonts w:ascii="Times New Roman" w:hAnsi="Times New Roman"/>
                              <w:b/>
                              <w:sz w:val="24"/>
                            </w:rPr>
                            <w:t>DPCPPP</w:t>
                          </w:r>
                          <w:r>
                            <w:rPr>
                              <w:rFonts w:ascii="Times New Roman" w:hAnsi="Times New Roman"/>
                              <w:b/>
                              <w:spacing w:val="-3"/>
                              <w:sz w:val="24"/>
                            </w:rPr>
                            <w:t xml:space="preserve"> </w:t>
                          </w:r>
                          <w:r>
                            <w:rPr>
                              <w:rFonts w:ascii="Times New Roman" w:hAnsi="Times New Roman"/>
                              <w:b/>
                              <w:sz w:val="24"/>
                            </w:rPr>
                            <w:t>– DEPARTAMENTO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PROJETOS, CONVÊNIOS</w:t>
                          </w:r>
                          <w:r>
                            <w:rPr>
                              <w:rFonts w:ascii="Times New Roman" w:hAnsi="Times New Roman"/>
                              <w:b/>
                              <w:spacing w:val="2"/>
                              <w:sz w:val="24"/>
                            </w:rPr>
                            <w:t xml:space="preserve"> </w:t>
                          </w:r>
                          <w:r>
                            <w:rPr>
                              <w:rFonts w:ascii="Times New Roman" w:hAnsi="Times New Roman"/>
                              <w:b/>
                              <w:spacing w:val="-10"/>
                              <w:sz w:val="24"/>
                            </w:rPr>
                            <w:t>E</w:t>
                          </w:r>
                        </w:p>
                        <w:p w14:paraId="5B025B45" w14:textId="77777777" w:rsidR="00FE4084" w:rsidRDefault="00FE4084">
                          <w:pPr>
                            <w:spacing w:before="139"/>
                            <w:ind w:left="135" w:right="139"/>
                            <w:jc w:val="center"/>
                            <w:rPr>
                              <w:rFonts w:ascii="Times New Roman" w:hAnsi="Times New Roman"/>
                              <w:b/>
                              <w:sz w:val="24"/>
                            </w:rPr>
                          </w:pPr>
                          <w:r>
                            <w:rPr>
                              <w:rFonts w:ascii="Times New Roman" w:hAnsi="Times New Roman"/>
                              <w:b/>
                              <w:sz w:val="24"/>
                            </w:rPr>
                            <w:t>PARCERIAS</w:t>
                          </w:r>
                          <w:r>
                            <w:rPr>
                              <w:rFonts w:ascii="Times New Roman" w:hAnsi="Times New Roman"/>
                              <w:b/>
                              <w:spacing w:val="-3"/>
                              <w:sz w:val="24"/>
                            </w:rPr>
                            <w:t xml:space="preserve"> </w:t>
                          </w:r>
                          <w:r>
                            <w:rPr>
                              <w:rFonts w:ascii="Times New Roman" w:hAnsi="Times New Roman"/>
                              <w:b/>
                              <w:sz w:val="24"/>
                            </w:rPr>
                            <w:t>PÚBLICO-</w:t>
                          </w:r>
                          <w:r>
                            <w:rPr>
                              <w:rFonts w:ascii="Times New Roman" w:hAnsi="Times New Roman"/>
                              <w:b/>
                              <w:spacing w:val="-2"/>
                              <w:sz w:val="24"/>
                            </w:rPr>
                            <w:t>PRIVADAS</w:t>
                          </w:r>
                        </w:p>
                      </w:txbxContent>
                    </wps:txbx>
                    <wps:bodyPr wrap="square" lIns="0" tIns="0" rIns="0" bIns="0" rtlCol="0">
                      <a:noAutofit/>
                    </wps:bodyPr>
                  </wps:wsp>
                </a:graphicData>
              </a:graphic>
            </wp:anchor>
          </w:drawing>
        </mc:Choice>
        <mc:Fallback>
          <w:pict>
            <v:shapetype w14:anchorId="68DE13CE" id="_x0000_t202" coordsize="21600,21600" o:spt="202" path="m,l,21600r21600,l21600,xe">
              <v:stroke joinstyle="miter"/>
              <v:path gradientshapeok="t" o:connecttype="rect"/>
            </v:shapetype>
            <v:shape id="Textbox 4" o:spid="_x0000_s1026" type="#_x0000_t202" style="position:absolute;margin-left:145.15pt;margin-top:35.45pt;width:339.85pt;height:77.45pt;z-index:-1603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" filled="f" stroked="f">
              <v:path arrowok="t"/>
              <v:textbox inset="0,0,0,0">
                <w:txbxContent>
                  <w:p w14:paraId="73AD489D" w14:textId="77777777" w:rsidR="00FE4084" w:rsidRDefault="00FE4084">
                    <w:pPr>
                      <w:spacing w:before="10" w:line="360" w:lineRule="auto"/>
                      <w:ind w:left="135" w:right="134"/>
                      <w:jc w:val="center"/>
                      <w:rPr>
                        <w:rFonts w:ascii="Times New Roman" w:hAnsi="Times New Roman"/>
                        <w:b/>
                        <w:sz w:val="24"/>
                      </w:rPr>
                    </w:pPr>
                    <w:r>
                      <w:rPr>
                        <w:rFonts w:ascii="Times New Roman" w:hAnsi="Times New Roman"/>
                        <w:b/>
                        <w:sz w:val="24"/>
                      </w:rPr>
                      <w:t>PREFEITURA</w:t>
                    </w:r>
                    <w:r>
                      <w:rPr>
                        <w:rFonts w:ascii="Times New Roman" w:hAnsi="Times New Roman"/>
                        <w:b/>
                        <w:spacing w:val="-14"/>
                        <w:sz w:val="24"/>
                      </w:rPr>
                      <w:t xml:space="preserve"> </w:t>
                    </w:r>
                    <w:r>
                      <w:rPr>
                        <w:rFonts w:ascii="Times New Roman" w:hAnsi="Times New Roman"/>
                        <w:b/>
                        <w:sz w:val="24"/>
                      </w:rPr>
                      <w:t>MUNICIPAL</w:t>
                    </w:r>
                    <w:r>
                      <w:rPr>
                        <w:rFonts w:ascii="Times New Roman" w:hAnsi="Times New Roman"/>
                        <w:b/>
                        <w:spacing w:val="-12"/>
                        <w:sz w:val="24"/>
                      </w:rPr>
                      <w:t xml:space="preserve"> </w:t>
                    </w:r>
                    <w:r>
                      <w:rPr>
                        <w:rFonts w:ascii="Times New Roman" w:hAnsi="Times New Roman"/>
                        <w:b/>
                        <w:sz w:val="24"/>
                      </w:rPr>
                      <w:t>DE</w:t>
                    </w:r>
                    <w:r>
                      <w:rPr>
                        <w:rFonts w:ascii="Times New Roman" w:hAnsi="Times New Roman"/>
                        <w:b/>
                        <w:spacing w:val="-14"/>
                        <w:sz w:val="24"/>
                      </w:rPr>
                      <w:t xml:space="preserve"> </w:t>
                    </w:r>
                    <w:r>
                      <w:rPr>
                        <w:rFonts w:ascii="Times New Roman" w:hAnsi="Times New Roman"/>
                        <w:b/>
                        <w:sz w:val="24"/>
                      </w:rPr>
                      <w:t>PETRÓPOLIS SECRETARIA DE OBRAS</w:t>
                    </w:r>
                  </w:p>
                  <w:p w14:paraId="59C7A499" w14:textId="77777777" w:rsidR="00FE4084" w:rsidRDefault="00FE4084">
                    <w:pPr>
                      <w:jc w:val="center"/>
                      <w:rPr>
                        <w:rFonts w:ascii="Times New Roman" w:hAnsi="Times New Roman"/>
                        <w:b/>
                        <w:sz w:val="24"/>
                      </w:rPr>
                    </w:pPr>
                    <w:r>
                      <w:rPr>
                        <w:rFonts w:ascii="Times New Roman" w:hAnsi="Times New Roman"/>
                        <w:b/>
                        <w:sz w:val="24"/>
                      </w:rPr>
                      <w:t>DPCPPP</w:t>
                    </w:r>
                    <w:r>
                      <w:rPr>
                        <w:rFonts w:ascii="Times New Roman" w:hAnsi="Times New Roman"/>
                        <w:b/>
                        <w:spacing w:val="-3"/>
                        <w:sz w:val="24"/>
                      </w:rPr>
                      <w:t xml:space="preserve"> </w:t>
                    </w:r>
                    <w:r>
                      <w:rPr>
                        <w:rFonts w:ascii="Times New Roman" w:hAnsi="Times New Roman"/>
                        <w:b/>
                        <w:sz w:val="24"/>
                      </w:rPr>
                      <w:t>– DEPARTAMENTO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PROJETOS, CONVÊNIOS</w:t>
                    </w:r>
                    <w:r>
                      <w:rPr>
                        <w:rFonts w:ascii="Times New Roman" w:hAnsi="Times New Roman"/>
                        <w:b/>
                        <w:spacing w:val="2"/>
                        <w:sz w:val="24"/>
                      </w:rPr>
                      <w:t xml:space="preserve"> </w:t>
                    </w:r>
                    <w:r>
                      <w:rPr>
                        <w:rFonts w:ascii="Times New Roman" w:hAnsi="Times New Roman"/>
                        <w:b/>
                        <w:spacing w:val="-10"/>
                        <w:sz w:val="24"/>
                      </w:rPr>
                      <w:t>E</w:t>
                    </w:r>
                  </w:p>
                  <w:p w14:paraId="5B025B45" w14:textId="77777777" w:rsidR="00FE4084" w:rsidRDefault="00FE4084">
                    <w:pPr>
                      <w:spacing w:before="139"/>
                      <w:ind w:left="135" w:right="139"/>
                      <w:jc w:val="center"/>
                      <w:rPr>
                        <w:rFonts w:ascii="Times New Roman" w:hAnsi="Times New Roman"/>
                        <w:b/>
                        <w:sz w:val="24"/>
                      </w:rPr>
                    </w:pPr>
                    <w:r>
                      <w:rPr>
                        <w:rFonts w:ascii="Times New Roman" w:hAnsi="Times New Roman"/>
                        <w:b/>
                        <w:sz w:val="24"/>
                      </w:rPr>
                      <w:t>PARCERIAS</w:t>
                    </w:r>
                    <w:r>
                      <w:rPr>
                        <w:rFonts w:ascii="Times New Roman" w:hAnsi="Times New Roman"/>
                        <w:b/>
                        <w:spacing w:val="-3"/>
                        <w:sz w:val="24"/>
                      </w:rPr>
                      <w:t xml:space="preserve"> </w:t>
                    </w:r>
                    <w:r>
                      <w:rPr>
                        <w:rFonts w:ascii="Times New Roman" w:hAnsi="Times New Roman"/>
                        <w:b/>
                        <w:sz w:val="24"/>
                      </w:rPr>
                      <w:t>PÚBLICO-</w:t>
                    </w:r>
                    <w:r>
                      <w:rPr>
                        <w:rFonts w:ascii="Times New Roman" w:hAnsi="Times New Roman"/>
                        <w:b/>
                        <w:spacing w:val="-2"/>
                        <w:sz w:val="24"/>
                      </w:rPr>
                      <w:t>PRIVADAS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C3067"/>
    <w:multiLevelType w:val="hybridMultilevel"/>
    <w:tmpl w:val="5498D586"/>
    <w:lvl w:ilvl="0" w:tplc="FFFFFFFF">
      <w:start w:val="1"/>
      <w:numFmt w:val="upperRoman"/>
      <w:lvlText w:val="%1."/>
      <w:lvlJc w:val="left"/>
      <w:pPr>
        <w:ind w:left="860" w:hanging="359"/>
        <w:jc w:val="left"/>
      </w:pPr>
      <w:rPr>
        <w:rFonts w:ascii="Arial MT" w:eastAsia="Arial MT" w:hAnsi="Arial MT" w:cs="Arial MT" w:hint="default"/>
        <w:b w:val="0"/>
        <w:bCs w:val="0"/>
        <w:i w:val="0"/>
        <w:iCs w:val="0"/>
        <w:spacing w:val="0"/>
        <w:w w:val="100"/>
        <w:sz w:val="22"/>
        <w:szCs w:val="22"/>
        <w:lang w:val="pt-PT" w:eastAsia="en-US" w:bidi="ar-SA"/>
      </w:rPr>
    </w:lvl>
    <w:lvl w:ilvl="1" w:tplc="FFFFFFFF">
      <w:numFmt w:val="bullet"/>
      <w:lvlText w:val="o"/>
      <w:lvlJc w:val="left"/>
      <w:pPr>
        <w:ind w:left="1580" w:hanging="360"/>
      </w:pPr>
      <w:rPr>
        <w:rFonts w:ascii="Courier New" w:eastAsia="Courier New" w:hAnsi="Courier New" w:cs="Courier New" w:hint="default"/>
        <w:b w:val="0"/>
        <w:bCs w:val="0"/>
        <w:i w:val="0"/>
        <w:iCs w:val="0"/>
        <w:spacing w:val="0"/>
        <w:w w:val="100"/>
        <w:sz w:val="22"/>
        <w:szCs w:val="22"/>
        <w:lang w:val="pt-PT" w:eastAsia="en-US" w:bidi="ar-SA"/>
      </w:rPr>
    </w:lvl>
    <w:lvl w:ilvl="2" w:tplc="FFFFFFFF">
      <w:numFmt w:val="bullet"/>
      <w:lvlText w:val="•"/>
      <w:lvlJc w:val="left"/>
      <w:pPr>
        <w:ind w:left="2506" w:hanging="360"/>
      </w:pPr>
      <w:rPr>
        <w:rFonts w:hint="default"/>
        <w:lang w:val="pt-PT" w:eastAsia="en-US" w:bidi="ar-SA"/>
      </w:rPr>
    </w:lvl>
    <w:lvl w:ilvl="3" w:tplc="FFFFFFFF">
      <w:numFmt w:val="bullet"/>
      <w:lvlText w:val="•"/>
      <w:lvlJc w:val="left"/>
      <w:pPr>
        <w:ind w:left="3433" w:hanging="360"/>
      </w:pPr>
      <w:rPr>
        <w:rFonts w:hint="default"/>
        <w:lang w:val="pt-PT" w:eastAsia="en-US" w:bidi="ar-SA"/>
      </w:rPr>
    </w:lvl>
    <w:lvl w:ilvl="4" w:tplc="FFFFFFFF">
      <w:numFmt w:val="bullet"/>
      <w:lvlText w:val="•"/>
      <w:lvlJc w:val="left"/>
      <w:pPr>
        <w:ind w:left="4360" w:hanging="360"/>
      </w:pPr>
      <w:rPr>
        <w:rFonts w:hint="default"/>
        <w:lang w:val="pt-PT" w:eastAsia="en-US" w:bidi="ar-SA"/>
      </w:rPr>
    </w:lvl>
    <w:lvl w:ilvl="5" w:tplc="FFFFFFFF">
      <w:numFmt w:val="bullet"/>
      <w:lvlText w:val="•"/>
      <w:lvlJc w:val="left"/>
      <w:pPr>
        <w:ind w:left="5287" w:hanging="360"/>
      </w:pPr>
      <w:rPr>
        <w:rFonts w:hint="default"/>
        <w:lang w:val="pt-PT" w:eastAsia="en-US" w:bidi="ar-SA"/>
      </w:rPr>
    </w:lvl>
    <w:lvl w:ilvl="6" w:tplc="FFFFFFFF">
      <w:numFmt w:val="bullet"/>
      <w:lvlText w:val="•"/>
      <w:lvlJc w:val="left"/>
      <w:pPr>
        <w:ind w:left="6214" w:hanging="360"/>
      </w:pPr>
      <w:rPr>
        <w:rFonts w:hint="default"/>
        <w:lang w:val="pt-PT" w:eastAsia="en-US" w:bidi="ar-SA"/>
      </w:rPr>
    </w:lvl>
    <w:lvl w:ilvl="7" w:tplc="FFFFFFFF">
      <w:numFmt w:val="bullet"/>
      <w:lvlText w:val="•"/>
      <w:lvlJc w:val="left"/>
      <w:pPr>
        <w:ind w:left="7141" w:hanging="360"/>
      </w:pPr>
      <w:rPr>
        <w:rFonts w:hint="default"/>
        <w:lang w:val="pt-PT" w:eastAsia="en-US" w:bidi="ar-SA"/>
      </w:rPr>
    </w:lvl>
    <w:lvl w:ilvl="8" w:tplc="FFFFFFFF">
      <w:numFmt w:val="bullet"/>
      <w:lvlText w:val="•"/>
      <w:lvlJc w:val="left"/>
      <w:pPr>
        <w:ind w:left="8068" w:hanging="360"/>
      </w:pPr>
      <w:rPr>
        <w:rFonts w:hint="default"/>
        <w:lang w:val="pt-PT" w:eastAsia="en-US" w:bidi="ar-SA"/>
      </w:rPr>
    </w:lvl>
  </w:abstractNum>
  <w:abstractNum w:abstractNumId="1" w15:restartNumberingAfterBreak="0">
    <w:nsid w:val="0AE65444"/>
    <w:multiLevelType w:val="hybridMultilevel"/>
    <w:tmpl w:val="E7044592"/>
    <w:lvl w:ilvl="0" w:tplc="FFFFFFFF">
      <w:start w:val="1"/>
      <w:numFmt w:val="decimal"/>
      <w:lvlText w:val="%1."/>
      <w:lvlJc w:val="left"/>
      <w:pPr>
        <w:ind w:left="140" w:hanging="323"/>
        <w:jc w:val="left"/>
      </w:pPr>
      <w:rPr>
        <w:rFonts w:ascii="Arial MT" w:eastAsia="Arial MT" w:hAnsi="Arial MT" w:cs="Arial MT" w:hint="default"/>
        <w:b w:val="0"/>
        <w:bCs w:val="0"/>
        <w:i w:val="0"/>
        <w:iCs w:val="0"/>
        <w:spacing w:val="-2"/>
        <w:w w:val="100"/>
        <w:sz w:val="22"/>
        <w:szCs w:val="22"/>
        <w:lang w:val="pt-PT" w:eastAsia="en-US" w:bidi="ar-SA"/>
      </w:rPr>
    </w:lvl>
    <w:lvl w:ilvl="1" w:tplc="FFFFFFFF">
      <w:numFmt w:val="bullet"/>
      <w:lvlText w:val="•"/>
      <w:lvlJc w:val="left"/>
      <w:pPr>
        <w:ind w:left="1118" w:hanging="323"/>
      </w:pPr>
      <w:rPr>
        <w:rFonts w:hint="default"/>
        <w:lang w:val="pt-PT" w:eastAsia="en-US" w:bidi="ar-SA"/>
      </w:rPr>
    </w:lvl>
    <w:lvl w:ilvl="2" w:tplc="FFFFFFFF">
      <w:numFmt w:val="bullet"/>
      <w:lvlText w:val="•"/>
      <w:lvlJc w:val="left"/>
      <w:pPr>
        <w:ind w:left="2096" w:hanging="323"/>
      </w:pPr>
      <w:rPr>
        <w:rFonts w:hint="default"/>
        <w:lang w:val="pt-PT" w:eastAsia="en-US" w:bidi="ar-SA"/>
      </w:rPr>
    </w:lvl>
    <w:lvl w:ilvl="3" w:tplc="FFFFFFFF">
      <w:numFmt w:val="bullet"/>
      <w:lvlText w:val="•"/>
      <w:lvlJc w:val="left"/>
      <w:pPr>
        <w:ind w:left="3074" w:hanging="323"/>
      </w:pPr>
      <w:rPr>
        <w:rFonts w:hint="default"/>
        <w:lang w:val="pt-PT" w:eastAsia="en-US" w:bidi="ar-SA"/>
      </w:rPr>
    </w:lvl>
    <w:lvl w:ilvl="4" w:tplc="FFFFFFFF">
      <w:numFmt w:val="bullet"/>
      <w:lvlText w:val="•"/>
      <w:lvlJc w:val="left"/>
      <w:pPr>
        <w:ind w:left="4052" w:hanging="323"/>
      </w:pPr>
      <w:rPr>
        <w:rFonts w:hint="default"/>
        <w:lang w:val="pt-PT" w:eastAsia="en-US" w:bidi="ar-SA"/>
      </w:rPr>
    </w:lvl>
    <w:lvl w:ilvl="5" w:tplc="FFFFFFFF">
      <w:numFmt w:val="bullet"/>
      <w:lvlText w:val="•"/>
      <w:lvlJc w:val="left"/>
      <w:pPr>
        <w:ind w:left="5031" w:hanging="323"/>
      </w:pPr>
      <w:rPr>
        <w:rFonts w:hint="default"/>
        <w:lang w:val="pt-PT" w:eastAsia="en-US" w:bidi="ar-SA"/>
      </w:rPr>
    </w:lvl>
    <w:lvl w:ilvl="6" w:tplc="FFFFFFFF">
      <w:numFmt w:val="bullet"/>
      <w:lvlText w:val="•"/>
      <w:lvlJc w:val="left"/>
      <w:pPr>
        <w:ind w:left="6009" w:hanging="323"/>
      </w:pPr>
      <w:rPr>
        <w:rFonts w:hint="default"/>
        <w:lang w:val="pt-PT" w:eastAsia="en-US" w:bidi="ar-SA"/>
      </w:rPr>
    </w:lvl>
    <w:lvl w:ilvl="7" w:tplc="FFFFFFFF">
      <w:numFmt w:val="bullet"/>
      <w:lvlText w:val="•"/>
      <w:lvlJc w:val="left"/>
      <w:pPr>
        <w:ind w:left="6987" w:hanging="323"/>
      </w:pPr>
      <w:rPr>
        <w:rFonts w:hint="default"/>
        <w:lang w:val="pt-PT" w:eastAsia="en-US" w:bidi="ar-SA"/>
      </w:rPr>
    </w:lvl>
    <w:lvl w:ilvl="8" w:tplc="FFFFFFFF">
      <w:numFmt w:val="bullet"/>
      <w:lvlText w:val="•"/>
      <w:lvlJc w:val="left"/>
      <w:pPr>
        <w:ind w:left="7965" w:hanging="323"/>
      </w:pPr>
      <w:rPr>
        <w:rFonts w:hint="default"/>
        <w:lang w:val="pt-PT" w:eastAsia="en-US" w:bidi="ar-SA"/>
      </w:rPr>
    </w:lvl>
  </w:abstractNum>
  <w:abstractNum w:abstractNumId="2" w15:restartNumberingAfterBreak="0">
    <w:nsid w:val="0F5012CC"/>
    <w:multiLevelType w:val="hybridMultilevel"/>
    <w:tmpl w:val="A65C9F8E"/>
    <w:lvl w:ilvl="0" w:tplc="FFFFFFFF">
      <w:numFmt w:val="bullet"/>
      <w:lvlText w:val=""/>
      <w:lvlJc w:val="left"/>
      <w:pPr>
        <w:ind w:left="860"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o"/>
      <w:lvlJc w:val="left"/>
      <w:pPr>
        <w:ind w:left="1580" w:hanging="360"/>
      </w:pPr>
      <w:rPr>
        <w:rFonts w:ascii="Courier New" w:eastAsia="Courier New" w:hAnsi="Courier New" w:cs="Courier New" w:hint="default"/>
        <w:b w:val="0"/>
        <w:bCs w:val="0"/>
        <w:i w:val="0"/>
        <w:iCs w:val="0"/>
        <w:spacing w:val="0"/>
        <w:w w:val="100"/>
        <w:sz w:val="22"/>
        <w:szCs w:val="22"/>
        <w:lang w:val="pt-PT" w:eastAsia="en-US" w:bidi="ar-SA"/>
      </w:rPr>
    </w:lvl>
    <w:lvl w:ilvl="2" w:tplc="FFFFFFFF">
      <w:numFmt w:val="bullet"/>
      <w:lvlText w:val="•"/>
      <w:lvlJc w:val="left"/>
      <w:pPr>
        <w:ind w:left="2506" w:hanging="360"/>
      </w:pPr>
      <w:rPr>
        <w:rFonts w:hint="default"/>
        <w:lang w:val="pt-PT" w:eastAsia="en-US" w:bidi="ar-SA"/>
      </w:rPr>
    </w:lvl>
    <w:lvl w:ilvl="3" w:tplc="FFFFFFFF">
      <w:numFmt w:val="bullet"/>
      <w:lvlText w:val="•"/>
      <w:lvlJc w:val="left"/>
      <w:pPr>
        <w:ind w:left="3433" w:hanging="360"/>
      </w:pPr>
      <w:rPr>
        <w:rFonts w:hint="default"/>
        <w:lang w:val="pt-PT" w:eastAsia="en-US" w:bidi="ar-SA"/>
      </w:rPr>
    </w:lvl>
    <w:lvl w:ilvl="4" w:tplc="FFFFFFFF">
      <w:numFmt w:val="bullet"/>
      <w:lvlText w:val="•"/>
      <w:lvlJc w:val="left"/>
      <w:pPr>
        <w:ind w:left="4360" w:hanging="360"/>
      </w:pPr>
      <w:rPr>
        <w:rFonts w:hint="default"/>
        <w:lang w:val="pt-PT" w:eastAsia="en-US" w:bidi="ar-SA"/>
      </w:rPr>
    </w:lvl>
    <w:lvl w:ilvl="5" w:tplc="FFFFFFFF">
      <w:numFmt w:val="bullet"/>
      <w:lvlText w:val="•"/>
      <w:lvlJc w:val="left"/>
      <w:pPr>
        <w:ind w:left="5287" w:hanging="360"/>
      </w:pPr>
      <w:rPr>
        <w:rFonts w:hint="default"/>
        <w:lang w:val="pt-PT" w:eastAsia="en-US" w:bidi="ar-SA"/>
      </w:rPr>
    </w:lvl>
    <w:lvl w:ilvl="6" w:tplc="FFFFFFFF">
      <w:numFmt w:val="bullet"/>
      <w:lvlText w:val="•"/>
      <w:lvlJc w:val="left"/>
      <w:pPr>
        <w:ind w:left="6214" w:hanging="360"/>
      </w:pPr>
      <w:rPr>
        <w:rFonts w:hint="default"/>
        <w:lang w:val="pt-PT" w:eastAsia="en-US" w:bidi="ar-SA"/>
      </w:rPr>
    </w:lvl>
    <w:lvl w:ilvl="7" w:tplc="FFFFFFFF">
      <w:numFmt w:val="bullet"/>
      <w:lvlText w:val="•"/>
      <w:lvlJc w:val="left"/>
      <w:pPr>
        <w:ind w:left="7141" w:hanging="360"/>
      </w:pPr>
      <w:rPr>
        <w:rFonts w:hint="default"/>
        <w:lang w:val="pt-PT" w:eastAsia="en-US" w:bidi="ar-SA"/>
      </w:rPr>
    </w:lvl>
    <w:lvl w:ilvl="8" w:tplc="FFFFFFFF">
      <w:numFmt w:val="bullet"/>
      <w:lvlText w:val="•"/>
      <w:lvlJc w:val="left"/>
      <w:pPr>
        <w:ind w:left="8068" w:hanging="360"/>
      </w:pPr>
      <w:rPr>
        <w:rFonts w:hint="default"/>
        <w:lang w:val="pt-PT" w:eastAsia="en-US" w:bidi="ar-SA"/>
      </w:rPr>
    </w:lvl>
  </w:abstractNum>
  <w:abstractNum w:abstractNumId="3" w15:restartNumberingAfterBreak="0">
    <w:nsid w:val="112D1BC1"/>
    <w:multiLevelType w:val="hybridMultilevel"/>
    <w:tmpl w:val="D3ECA0EC"/>
    <w:lvl w:ilvl="0" w:tplc="FFFFFFFF">
      <w:numFmt w:val="bullet"/>
      <w:lvlText w:val=""/>
      <w:lvlJc w:val="left"/>
      <w:pPr>
        <w:ind w:left="1568"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2396" w:hanging="360"/>
      </w:pPr>
      <w:rPr>
        <w:rFonts w:hint="default"/>
        <w:lang w:val="pt-PT" w:eastAsia="en-US" w:bidi="ar-SA"/>
      </w:rPr>
    </w:lvl>
    <w:lvl w:ilvl="2" w:tplc="FFFFFFFF">
      <w:numFmt w:val="bullet"/>
      <w:lvlText w:val="•"/>
      <w:lvlJc w:val="left"/>
      <w:pPr>
        <w:ind w:left="3232" w:hanging="360"/>
      </w:pPr>
      <w:rPr>
        <w:rFonts w:hint="default"/>
        <w:lang w:val="pt-PT" w:eastAsia="en-US" w:bidi="ar-SA"/>
      </w:rPr>
    </w:lvl>
    <w:lvl w:ilvl="3" w:tplc="FFFFFFFF">
      <w:numFmt w:val="bullet"/>
      <w:lvlText w:val="•"/>
      <w:lvlJc w:val="left"/>
      <w:pPr>
        <w:ind w:left="4068" w:hanging="360"/>
      </w:pPr>
      <w:rPr>
        <w:rFonts w:hint="default"/>
        <w:lang w:val="pt-PT" w:eastAsia="en-US" w:bidi="ar-SA"/>
      </w:rPr>
    </w:lvl>
    <w:lvl w:ilvl="4" w:tplc="FFFFFFFF">
      <w:numFmt w:val="bullet"/>
      <w:lvlText w:val="•"/>
      <w:lvlJc w:val="left"/>
      <w:pPr>
        <w:ind w:left="4904" w:hanging="360"/>
      </w:pPr>
      <w:rPr>
        <w:rFonts w:hint="default"/>
        <w:lang w:val="pt-PT" w:eastAsia="en-US" w:bidi="ar-SA"/>
      </w:rPr>
    </w:lvl>
    <w:lvl w:ilvl="5" w:tplc="FFFFFFFF">
      <w:numFmt w:val="bullet"/>
      <w:lvlText w:val="•"/>
      <w:lvlJc w:val="left"/>
      <w:pPr>
        <w:ind w:left="5741" w:hanging="360"/>
      </w:pPr>
      <w:rPr>
        <w:rFonts w:hint="default"/>
        <w:lang w:val="pt-PT" w:eastAsia="en-US" w:bidi="ar-SA"/>
      </w:rPr>
    </w:lvl>
    <w:lvl w:ilvl="6" w:tplc="FFFFFFFF">
      <w:numFmt w:val="bullet"/>
      <w:lvlText w:val="•"/>
      <w:lvlJc w:val="left"/>
      <w:pPr>
        <w:ind w:left="6577" w:hanging="360"/>
      </w:pPr>
      <w:rPr>
        <w:rFonts w:hint="default"/>
        <w:lang w:val="pt-PT" w:eastAsia="en-US" w:bidi="ar-SA"/>
      </w:rPr>
    </w:lvl>
    <w:lvl w:ilvl="7" w:tplc="FFFFFFFF">
      <w:numFmt w:val="bullet"/>
      <w:lvlText w:val="•"/>
      <w:lvlJc w:val="left"/>
      <w:pPr>
        <w:ind w:left="7413" w:hanging="360"/>
      </w:pPr>
      <w:rPr>
        <w:rFonts w:hint="default"/>
        <w:lang w:val="pt-PT" w:eastAsia="en-US" w:bidi="ar-SA"/>
      </w:rPr>
    </w:lvl>
    <w:lvl w:ilvl="8" w:tplc="FFFFFFFF">
      <w:numFmt w:val="bullet"/>
      <w:lvlText w:val="•"/>
      <w:lvlJc w:val="left"/>
      <w:pPr>
        <w:ind w:left="8249" w:hanging="360"/>
      </w:pPr>
      <w:rPr>
        <w:rFonts w:hint="default"/>
        <w:lang w:val="pt-PT" w:eastAsia="en-US" w:bidi="ar-SA"/>
      </w:rPr>
    </w:lvl>
  </w:abstractNum>
  <w:abstractNum w:abstractNumId="4" w15:restartNumberingAfterBreak="0">
    <w:nsid w:val="1C5F1787"/>
    <w:multiLevelType w:val="hybridMultilevel"/>
    <w:tmpl w:val="74BCE1AA"/>
    <w:lvl w:ilvl="0" w:tplc="FFFFFFFF">
      <w:numFmt w:val="bullet"/>
      <w:lvlText w:val="-"/>
      <w:lvlJc w:val="left"/>
      <w:pPr>
        <w:ind w:left="1357" w:hanging="137"/>
      </w:pPr>
      <w:rPr>
        <w:rFonts w:ascii="Arial MT" w:eastAsia="Arial MT" w:hAnsi="Arial MT" w:cs="Arial MT" w:hint="default"/>
        <w:b w:val="0"/>
        <w:bCs w:val="0"/>
        <w:i w:val="0"/>
        <w:iCs w:val="0"/>
        <w:spacing w:val="0"/>
        <w:w w:val="100"/>
        <w:sz w:val="22"/>
        <w:szCs w:val="22"/>
        <w:lang w:val="pt-PT" w:eastAsia="en-US" w:bidi="ar-SA"/>
      </w:rPr>
    </w:lvl>
    <w:lvl w:ilvl="1" w:tplc="FFFFFFFF">
      <w:numFmt w:val="bullet"/>
      <w:lvlText w:val="•"/>
      <w:lvlJc w:val="left"/>
      <w:pPr>
        <w:ind w:left="2216" w:hanging="137"/>
      </w:pPr>
      <w:rPr>
        <w:rFonts w:hint="default"/>
        <w:lang w:val="pt-PT" w:eastAsia="en-US" w:bidi="ar-SA"/>
      </w:rPr>
    </w:lvl>
    <w:lvl w:ilvl="2" w:tplc="FFFFFFFF">
      <w:numFmt w:val="bullet"/>
      <w:lvlText w:val="•"/>
      <w:lvlJc w:val="left"/>
      <w:pPr>
        <w:ind w:left="3072" w:hanging="137"/>
      </w:pPr>
      <w:rPr>
        <w:rFonts w:hint="default"/>
        <w:lang w:val="pt-PT" w:eastAsia="en-US" w:bidi="ar-SA"/>
      </w:rPr>
    </w:lvl>
    <w:lvl w:ilvl="3" w:tplc="FFFFFFFF">
      <w:numFmt w:val="bullet"/>
      <w:lvlText w:val="•"/>
      <w:lvlJc w:val="left"/>
      <w:pPr>
        <w:ind w:left="3928" w:hanging="137"/>
      </w:pPr>
      <w:rPr>
        <w:rFonts w:hint="default"/>
        <w:lang w:val="pt-PT" w:eastAsia="en-US" w:bidi="ar-SA"/>
      </w:rPr>
    </w:lvl>
    <w:lvl w:ilvl="4" w:tplc="FFFFFFFF">
      <w:numFmt w:val="bullet"/>
      <w:lvlText w:val="•"/>
      <w:lvlJc w:val="left"/>
      <w:pPr>
        <w:ind w:left="4784" w:hanging="137"/>
      </w:pPr>
      <w:rPr>
        <w:rFonts w:hint="default"/>
        <w:lang w:val="pt-PT" w:eastAsia="en-US" w:bidi="ar-SA"/>
      </w:rPr>
    </w:lvl>
    <w:lvl w:ilvl="5" w:tplc="FFFFFFFF">
      <w:numFmt w:val="bullet"/>
      <w:lvlText w:val="•"/>
      <w:lvlJc w:val="left"/>
      <w:pPr>
        <w:ind w:left="5641" w:hanging="137"/>
      </w:pPr>
      <w:rPr>
        <w:rFonts w:hint="default"/>
        <w:lang w:val="pt-PT" w:eastAsia="en-US" w:bidi="ar-SA"/>
      </w:rPr>
    </w:lvl>
    <w:lvl w:ilvl="6" w:tplc="FFFFFFFF">
      <w:numFmt w:val="bullet"/>
      <w:lvlText w:val="•"/>
      <w:lvlJc w:val="left"/>
      <w:pPr>
        <w:ind w:left="6497" w:hanging="137"/>
      </w:pPr>
      <w:rPr>
        <w:rFonts w:hint="default"/>
        <w:lang w:val="pt-PT" w:eastAsia="en-US" w:bidi="ar-SA"/>
      </w:rPr>
    </w:lvl>
    <w:lvl w:ilvl="7" w:tplc="FFFFFFFF">
      <w:numFmt w:val="bullet"/>
      <w:lvlText w:val="•"/>
      <w:lvlJc w:val="left"/>
      <w:pPr>
        <w:ind w:left="7353" w:hanging="137"/>
      </w:pPr>
      <w:rPr>
        <w:rFonts w:hint="default"/>
        <w:lang w:val="pt-PT" w:eastAsia="en-US" w:bidi="ar-SA"/>
      </w:rPr>
    </w:lvl>
    <w:lvl w:ilvl="8" w:tplc="FFFFFFFF">
      <w:numFmt w:val="bullet"/>
      <w:lvlText w:val="•"/>
      <w:lvlJc w:val="left"/>
      <w:pPr>
        <w:ind w:left="8209" w:hanging="137"/>
      </w:pPr>
      <w:rPr>
        <w:rFonts w:hint="default"/>
        <w:lang w:val="pt-PT" w:eastAsia="en-US" w:bidi="ar-SA"/>
      </w:rPr>
    </w:lvl>
  </w:abstractNum>
  <w:abstractNum w:abstractNumId="5" w15:restartNumberingAfterBreak="0">
    <w:nsid w:val="1DE0406F"/>
    <w:multiLevelType w:val="hybridMultilevel"/>
    <w:tmpl w:val="21D69B6E"/>
    <w:lvl w:ilvl="0" w:tplc="FFFFFFFF">
      <w:numFmt w:val="bullet"/>
      <w:lvlText w:val=""/>
      <w:lvlJc w:val="left"/>
      <w:pPr>
        <w:ind w:left="860"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1766" w:hanging="360"/>
      </w:pPr>
      <w:rPr>
        <w:rFonts w:hint="default"/>
        <w:lang w:val="pt-PT" w:eastAsia="en-US" w:bidi="ar-SA"/>
      </w:rPr>
    </w:lvl>
    <w:lvl w:ilvl="2" w:tplc="FFFFFFFF">
      <w:numFmt w:val="bullet"/>
      <w:lvlText w:val="•"/>
      <w:lvlJc w:val="left"/>
      <w:pPr>
        <w:ind w:left="2672" w:hanging="360"/>
      </w:pPr>
      <w:rPr>
        <w:rFonts w:hint="default"/>
        <w:lang w:val="pt-PT" w:eastAsia="en-US" w:bidi="ar-SA"/>
      </w:rPr>
    </w:lvl>
    <w:lvl w:ilvl="3" w:tplc="FFFFFFFF">
      <w:numFmt w:val="bullet"/>
      <w:lvlText w:val="•"/>
      <w:lvlJc w:val="left"/>
      <w:pPr>
        <w:ind w:left="3578" w:hanging="360"/>
      </w:pPr>
      <w:rPr>
        <w:rFonts w:hint="default"/>
        <w:lang w:val="pt-PT" w:eastAsia="en-US" w:bidi="ar-SA"/>
      </w:rPr>
    </w:lvl>
    <w:lvl w:ilvl="4" w:tplc="FFFFFFFF">
      <w:numFmt w:val="bullet"/>
      <w:lvlText w:val="•"/>
      <w:lvlJc w:val="left"/>
      <w:pPr>
        <w:ind w:left="4484" w:hanging="360"/>
      </w:pPr>
      <w:rPr>
        <w:rFonts w:hint="default"/>
        <w:lang w:val="pt-PT" w:eastAsia="en-US" w:bidi="ar-SA"/>
      </w:rPr>
    </w:lvl>
    <w:lvl w:ilvl="5" w:tplc="FFFFFFFF">
      <w:numFmt w:val="bullet"/>
      <w:lvlText w:val="•"/>
      <w:lvlJc w:val="left"/>
      <w:pPr>
        <w:ind w:left="5391" w:hanging="360"/>
      </w:pPr>
      <w:rPr>
        <w:rFonts w:hint="default"/>
        <w:lang w:val="pt-PT" w:eastAsia="en-US" w:bidi="ar-SA"/>
      </w:rPr>
    </w:lvl>
    <w:lvl w:ilvl="6" w:tplc="FFFFFFFF">
      <w:numFmt w:val="bullet"/>
      <w:lvlText w:val="•"/>
      <w:lvlJc w:val="left"/>
      <w:pPr>
        <w:ind w:left="6297" w:hanging="360"/>
      </w:pPr>
      <w:rPr>
        <w:rFonts w:hint="default"/>
        <w:lang w:val="pt-PT" w:eastAsia="en-US" w:bidi="ar-SA"/>
      </w:rPr>
    </w:lvl>
    <w:lvl w:ilvl="7" w:tplc="FFFFFFFF">
      <w:numFmt w:val="bullet"/>
      <w:lvlText w:val="•"/>
      <w:lvlJc w:val="left"/>
      <w:pPr>
        <w:ind w:left="7203" w:hanging="360"/>
      </w:pPr>
      <w:rPr>
        <w:rFonts w:hint="default"/>
        <w:lang w:val="pt-PT" w:eastAsia="en-US" w:bidi="ar-SA"/>
      </w:rPr>
    </w:lvl>
    <w:lvl w:ilvl="8" w:tplc="FFFFFFFF">
      <w:numFmt w:val="bullet"/>
      <w:lvlText w:val="•"/>
      <w:lvlJc w:val="left"/>
      <w:pPr>
        <w:ind w:left="8109" w:hanging="360"/>
      </w:pPr>
      <w:rPr>
        <w:rFonts w:hint="default"/>
        <w:lang w:val="pt-PT" w:eastAsia="en-US" w:bidi="ar-SA"/>
      </w:rPr>
    </w:lvl>
  </w:abstractNum>
  <w:abstractNum w:abstractNumId="6" w15:restartNumberingAfterBreak="0">
    <w:nsid w:val="35AC4980"/>
    <w:multiLevelType w:val="hybridMultilevel"/>
    <w:tmpl w:val="ED383A40"/>
    <w:lvl w:ilvl="0" w:tplc="FFFFFFFF">
      <w:numFmt w:val="bullet"/>
      <w:lvlText w:val=""/>
      <w:lvlJc w:val="left"/>
      <w:pPr>
        <w:ind w:left="860"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1766" w:hanging="360"/>
      </w:pPr>
      <w:rPr>
        <w:rFonts w:hint="default"/>
        <w:lang w:val="pt-PT" w:eastAsia="en-US" w:bidi="ar-SA"/>
      </w:rPr>
    </w:lvl>
    <w:lvl w:ilvl="2" w:tplc="FFFFFFFF">
      <w:numFmt w:val="bullet"/>
      <w:lvlText w:val="•"/>
      <w:lvlJc w:val="left"/>
      <w:pPr>
        <w:ind w:left="2672" w:hanging="360"/>
      </w:pPr>
      <w:rPr>
        <w:rFonts w:hint="default"/>
        <w:lang w:val="pt-PT" w:eastAsia="en-US" w:bidi="ar-SA"/>
      </w:rPr>
    </w:lvl>
    <w:lvl w:ilvl="3" w:tplc="FFFFFFFF">
      <w:numFmt w:val="bullet"/>
      <w:lvlText w:val="•"/>
      <w:lvlJc w:val="left"/>
      <w:pPr>
        <w:ind w:left="3578" w:hanging="360"/>
      </w:pPr>
      <w:rPr>
        <w:rFonts w:hint="default"/>
        <w:lang w:val="pt-PT" w:eastAsia="en-US" w:bidi="ar-SA"/>
      </w:rPr>
    </w:lvl>
    <w:lvl w:ilvl="4" w:tplc="FFFFFFFF">
      <w:numFmt w:val="bullet"/>
      <w:lvlText w:val="•"/>
      <w:lvlJc w:val="left"/>
      <w:pPr>
        <w:ind w:left="4484" w:hanging="360"/>
      </w:pPr>
      <w:rPr>
        <w:rFonts w:hint="default"/>
        <w:lang w:val="pt-PT" w:eastAsia="en-US" w:bidi="ar-SA"/>
      </w:rPr>
    </w:lvl>
    <w:lvl w:ilvl="5" w:tplc="FFFFFFFF">
      <w:numFmt w:val="bullet"/>
      <w:lvlText w:val="•"/>
      <w:lvlJc w:val="left"/>
      <w:pPr>
        <w:ind w:left="5391" w:hanging="360"/>
      </w:pPr>
      <w:rPr>
        <w:rFonts w:hint="default"/>
        <w:lang w:val="pt-PT" w:eastAsia="en-US" w:bidi="ar-SA"/>
      </w:rPr>
    </w:lvl>
    <w:lvl w:ilvl="6" w:tplc="FFFFFFFF">
      <w:numFmt w:val="bullet"/>
      <w:lvlText w:val="•"/>
      <w:lvlJc w:val="left"/>
      <w:pPr>
        <w:ind w:left="6297" w:hanging="360"/>
      </w:pPr>
      <w:rPr>
        <w:rFonts w:hint="default"/>
        <w:lang w:val="pt-PT" w:eastAsia="en-US" w:bidi="ar-SA"/>
      </w:rPr>
    </w:lvl>
    <w:lvl w:ilvl="7" w:tplc="FFFFFFFF">
      <w:numFmt w:val="bullet"/>
      <w:lvlText w:val="•"/>
      <w:lvlJc w:val="left"/>
      <w:pPr>
        <w:ind w:left="7203" w:hanging="360"/>
      </w:pPr>
      <w:rPr>
        <w:rFonts w:hint="default"/>
        <w:lang w:val="pt-PT" w:eastAsia="en-US" w:bidi="ar-SA"/>
      </w:rPr>
    </w:lvl>
    <w:lvl w:ilvl="8" w:tplc="FFFFFFFF">
      <w:numFmt w:val="bullet"/>
      <w:lvlText w:val="•"/>
      <w:lvlJc w:val="left"/>
      <w:pPr>
        <w:ind w:left="8109" w:hanging="360"/>
      </w:pPr>
      <w:rPr>
        <w:rFonts w:hint="default"/>
        <w:lang w:val="pt-PT" w:eastAsia="en-US" w:bidi="ar-SA"/>
      </w:rPr>
    </w:lvl>
  </w:abstractNum>
  <w:abstractNum w:abstractNumId="7" w15:restartNumberingAfterBreak="0">
    <w:nsid w:val="3A5D4FD3"/>
    <w:multiLevelType w:val="hybridMultilevel"/>
    <w:tmpl w:val="09660078"/>
    <w:lvl w:ilvl="0" w:tplc="FFFFFFFF">
      <w:numFmt w:val="bullet"/>
      <w:lvlText w:val=""/>
      <w:lvlJc w:val="left"/>
      <w:pPr>
        <w:ind w:left="1580"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2414" w:hanging="360"/>
      </w:pPr>
      <w:rPr>
        <w:rFonts w:hint="default"/>
        <w:lang w:val="pt-PT" w:eastAsia="en-US" w:bidi="ar-SA"/>
      </w:rPr>
    </w:lvl>
    <w:lvl w:ilvl="2" w:tplc="FFFFFFFF">
      <w:numFmt w:val="bullet"/>
      <w:lvlText w:val="•"/>
      <w:lvlJc w:val="left"/>
      <w:pPr>
        <w:ind w:left="3248" w:hanging="360"/>
      </w:pPr>
      <w:rPr>
        <w:rFonts w:hint="default"/>
        <w:lang w:val="pt-PT" w:eastAsia="en-US" w:bidi="ar-SA"/>
      </w:rPr>
    </w:lvl>
    <w:lvl w:ilvl="3" w:tplc="FFFFFFFF">
      <w:numFmt w:val="bullet"/>
      <w:lvlText w:val="•"/>
      <w:lvlJc w:val="left"/>
      <w:pPr>
        <w:ind w:left="4082" w:hanging="360"/>
      </w:pPr>
      <w:rPr>
        <w:rFonts w:hint="default"/>
        <w:lang w:val="pt-PT" w:eastAsia="en-US" w:bidi="ar-SA"/>
      </w:rPr>
    </w:lvl>
    <w:lvl w:ilvl="4" w:tplc="FFFFFFFF">
      <w:numFmt w:val="bullet"/>
      <w:lvlText w:val="•"/>
      <w:lvlJc w:val="left"/>
      <w:pPr>
        <w:ind w:left="4916" w:hanging="360"/>
      </w:pPr>
      <w:rPr>
        <w:rFonts w:hint="default"/>
        <w:lang w:val="pt-PT" w:eastAsia="en-US" w:bidi="ar-SA"/>
      </w:rPr>
    </w:lvl>
    <w:lvl w:ilvl="5" w:tplc="FFFFFFFF">
      <w:numFmt w:val="bullet"/>
      <w:lvlText w:val="•"/>
      <w:lvlJc w:val="left"/>
      <w:pPr>
        <w:ind w:left="5751" w:hanging="360"/>
      </w:pPr>
      <w:rPr>
        <w:rFonts w:hint="default"/>
        <w:lang w:val="pt-PT" w:eastAsia="en-US" w:bidi="ar-SA"/>
      </w:rPr>
    </w:lvl>
    <w:lvl w:ilvl="6" w:tplc="FFFFFFFF">
      <w:numFmt w:val="bullet"/>
      <w:lvlText w:val="•"/>
      <w:lvlJc w:val="left"/>
      <w:pPr>
        <w:ind w:left="6585" w:hanging="360"/>
      </w:pPr>
      <w:rPr>
        <w:rFonts w:hint="default"/>
        <w:lang w:val="pt-PT" w:eastAsia="en-US" w:bidi="ar-SA"/>
      </w:rPr>
    </w:lvl>
    <w:lvl w:ilvl="7" w:tplc="FFFFFFFF">
      <w:numFmt w:val="bullet"/>
      <w:lvlText w:val="•"/>
      <w:lvlJc w:val="left"/>
      <w:pPr>
        <w:ind w:left="7419" w:hanging="360"/>
      </w:pPr>
      <w:rPr>
        <w:rFonts w:hint="default"/>
        <w:lang w:val="pt-PT" w:eastAsia="en-US" w:bidi="ar-SA"/>
      </w:rPr>
    </w:lvl>
    <w:lvl w:ilvl="8" w:tplc="FFFFFFFF">
      <w:numFmt w:val="bullet"/>
      <w:lvlText w:val="•"/>
      <w:lvlJc w:val="left"/>
      <w:pPr>
        <w:ind w:left="8253" w:hanging="360"/>
      </w:pPr>
      <w:rPr>
        <w:rFonts w:hint="default"/>
        <w:lang w:val="pt-PT" w:eastAsia="en-US" w:bidi="ar-SA"/>
      </w:rPr>
    </w:lvl>
  </w:abstractNum>
  <w:abstractNum w:abstractNumId="8" w15:restartNumberingAfterBreak="0">
    <w:nsid w:val="3D5239D1"/>
    <w:multiLevelType w:val="multilevel"/>
    <w:tmpl w:val="AD563476"/>
    <w:lvl w:ilvl="0">
      <w:start w:val="1"/>
      <w:numFmt w:val="decimal"/>
      <w:lvlText w:val="%1."/>
      <w:lvlJc w:val="left"/>
      <w:pPr>
        <w:ind w:left="1064" w:hanging="358"/>
        <w:jc w:val="right"/>
      </w:pPr>
      <w:rPr>
        <w:rFonts w:ascii="Arial" w:eastAsia="Arial" w:hAnsi="Arial" w:cs="Arial" w:hint="default"/>
        <w:b/>
        <w:bCs/>
        <w:i w:val="0"/>
        <w:iCs w:val="0"/>
        <w:spacing w:val="-2"/>
        <w:w w:val="100"/>
        <w:sz w:val="22"/>
        <w:szCs w:val="22"/>
        <w:lang w:val="pt-PT" w:eastAsia="en-US" w:bidi="ar-SA"/>
      </w:rPr>
    </w:lvl>
    <w:lvl w:ilvl="1">
      <w:start w:val="1"/>
      <w:numFmt w:val="decimal"/>
      <w:lvlText w:val="%1.%2."/>
      <w:lvlJc w:val="left"/>
      <w:pPr>
        <w:ind w:left="1137" w:hanging="431"/>
        <w:jc w:val="left"/>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68" w:hanging="360"/>
      </w:pPr>
      <w:rPr>
        <w:rFonts w:ascii="Symbol" w:eastAsia="Symbol" w:hAnsi="Symbol" w:cs="Symbol" w:hint="default"/>
        <w:b w:val="0"/>
        <w:bCs w:val="0"/>
        <w:i w:val="0"/>
        <w:iCs w:val="0"/>
        <w:spacing w:val="0"/>
        <w:w w:val="100"/>
        <w:sz w:val="22"/>
        <w:szCs w:val="22"/>
        <w:lang w:val="pt-PT" w:eastAsia="en-US" w:bidi="ar-SA"/>
      </w:rPr>
    </w:lvl>
    <w:lvl w:ilvl="3">
      <w:numFmt w:val="bullet"/>
      <w:lvlText w:val="o"/>
      <w:lvlJc w:val="left"/>
      <w:pPr>
        <w:ind w:left="2288" w:hanging="360"/>
      </w:pPr>
      <w:rPr>
        <w:rFonts w:ascii="Courier New" w:eastAsia="Courier New" w:hAnsi="Courier New" w:cs="Courier New" w:hint="default"/>
        <w:b w:val="0"/>
        <w:bCs w:val="0"/>
        <w:i w:val="0"/>
        <w:iCs w:val="0"/>
        <w:spacing w:val="0"/>
        <w:w w:val="100"/>
        <w:sz w:val="22"/>
        <w:szCs w:val="22"/>
        <w:lang w:val="pt-PT" w:eastAsia="en-US" w:bidi="ar-SA"/>
      </w:rPr>
    </w:lvl>
    <w:lvl w:ilvl="4">
      <w:numFmt w:val="bullet"/>
      <w:lvlText w:val="o"/>
      <w:lvlJc w:val="left"/>
      <w:pPr>
        <w:ind w:left="3008" w:hanging="360"/>
      </w:pPr>
      <w:rPr>
        <w:rFonts w:ascii="Courier New" w:eastAsia="Courier New" w:hAnsi="Courier New" w:cs="Courier New" w:hint="default"/>
        <w:b w:val="0"/>
        <w:bCs w:val="0"/>
        <w:i w:val="0"/>
        <w:iCs w:val="0"/>
        <w:spacing w:val="0"/>
        <w:w w:val="100"/>
        <w:sz w:val="22"/>
        <w:szCs w:val="22"/>
        <w:lang w:val="pt-PT" w:eastAsia="en-US" w:bidi="ar-SA"/>
      </w:rPr>
    </w:lvl>
    <w:lvl w:ilvl="5">
      <w:numFmt w:val="bullet"/>
      <w:lvlText w:val="•"/>
      <w:lvlJc w:val="left"/>
      <w:pPr>
        <w:ind w:left="1200" w:hanging="360"/>
      </w:pPr>
      <w:rPr>
        <w:rFonts w:hint="default"/>
        <w:lang w:val="pt-PT" w:eastAsia="en-US" w:bidi="ar-SA"/>
      </w:rPr>
    </w:lvl>
    <w:lvl w:ilvl="6">
      <w:numFmt w:val="bullet"/>
      <w:lvlText w:val="•"/>
      <w:lvlJc w:val="left"/>
      <w:pPr>
        <w:ind w:left="1220" w:hanging="360"/>
      </w:pPr>
      <w:rPr>
        <w:rFonts w:hint="default"/>
        <w:lang w:val="pt-PT" w:eastAsia="en-US" w:bidi="ar-SA"/>
      </w:rPr>
    </w:lvl>
    <w:lvl w:ilvl="7">
      <w:numFmt w:val="bullet"/>
      <w:lvlText w:val="•"/>
      <w:lvlJc w:val="left"/>
      <w:pPr>
        <w:ind w:left="1560" w:hanging="360"/>
      </w:pPr>
      <w:rPr>
        <w:rFonts w:hint="default"/>
        <w:lang w:val="pt-PT" w:eastAsia="en-US" w:bidi="ar-SA"/>
      </w:rPr>
    </w:lvl>
    <w:lvl w:ilvl="8">
      <w:numFmt w:val="bullet"/>
      <w:lvlText w:val="•"/>
      <w:lvlJc w:val="left"/>
      <w:pPr>
        <w:ind w:left="1580" w:hanging="360"/>
      </w:pPr>
      <w:rPr>
        <w:rFonts w:hint="default"/>
        <w:lang w:val="pt-PT" w:eastAsia="en-US" w:bidi="ar-SA"/>
      </w:rPr>
    </w:lvl>
  </w:abstractNum>
  <w:abstractNum w:abstractNumId="9" w15:restartNumberingAfterBreak="0">
    <w:nsid w:val="482441D4"/>
    <w:multiLevelType w:val="hybridMultilevel"/>
    <w:tmpl w:val="598001A6"/>
    <w:lvl w:ilvl="0" w:tplc="FFFFFFFF">
      <w:numFmt w:val="bullet"/>
      <w:lvlText w:val=""/>
      <w:lvlJc w:val="left"/>
      <w:pPr>
        <w:ind w:left="860"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1766" w:hanging="360"/>
      </w:pPr>
      <w:rPr>
        <w:rFonts w:hint="default"/>
        <w:lang w:val="pt-PT" w:eastAsia="en-US" w:bidi="ar-SA"/>
      </w:rPr>
    </w:lvl>
    <w:lvl w:ilvl="2" w:tplc="FFFFFFFF">
      <w:numFmt w:val="bullet"/>
      <w:lvlText w:val="•"/>
      <w:lvlJc w:val="left"/>
      <w:pPr>
        <w:ind w:left="2672" w:hanging="360"/>
      </w:pPr>
      <w:rPr>
        <w:rFonts w:hint="default"/>
        <w:lang w:val="pt-PT" w:eastAsia="en-US" w:bidi="ar-SA"/>
      </w:rPr>
    </w:lvl>
    <w:lvl w:ilvl="3" w:tplc="FFFFFFFF">
      <w:numFmt w:val="bullet"/>
      <w:lvlText w:val="•"/>
      <w:lvlJc w:val="left"/>
      <w:pPr>
        <w:ind w:left="3578" w:hanging="360"/>
      </w:pPr>
      <w:rPr>
        <w:rFonts w:hint="default"/>
        <w:lang w:val="pt-PT" w:eastAsia="en-US" w:bidi="ar-SA"/>
      </w:rPr>
    </w:lvl>
    <w:lvl w:ilvl="4" w:tplc="FFFFFFFF">
      <w:numFmt w:val="bullet"/>
      <w:lvlText w:val="•"/>
      <w:lvlJc w:val="left"/>
      <w:pPr>
        <w:ind w:left="4484" w:hanging="360"/>
      </w:pPr>
      <w:rPr>
        <w:rFonts w:hint="default"/>
        <w:lang w:val="pt-PT" w:eastAsia="en-US" w:bidi="ar-SA"/>
      </w:rPr>
    </w:lvl>
    <w:lvl w:ilvl="5" w:tplc="FFFFFFFF">
      <w:numFmt w:val="bullet"/>
      <w:lvlText w:val="•"/>
      <w:lvlJc w:val="left"/>
      <w:pPr>
        <w:ind w:left="5391" w:hanging="360"/>
      </w:pPr>
      <w:rPr>
        <w:rFonts w:hint="default"/>
        <w:lang w:val="pt-PT" w:eastAsia="en-US" w:bidi="ar-SA"/>
      </w:rPr>
    </w:lvl>
    <w:lvl w:ilvl="6" w:tplc="FFFFFFFF">
      <w:numFmt w:val="bullet"/>
      <w:lvlText w:val="•"/>
      <w:lvlJc w:val="left"/>
      <w:pPr>
        <w:ind w:left="6297" w:hanging="360"/>
      </w:pPr>
      <w:rPr>
        <w:rFonts w:hint="default"/>
        <w:lang w:val="pt-PT" w:eastAsia="en-US" w:bidi="ar-SA"/>
      </w:rPr>
    </w:lvl>
    <w:lvl w:ilvl="7" w:tplc="FFFFFFFF">
      <w:numFmt w:val="bullet"/>
      <w:lvlText w:val="•"/>
      <w:lvlJc w:val="left"/>
      <w:pPr>
        <w:ind w:left="7203" w:hanging="360"/>
      </w:pPr>
      <w:rPr>
        <w:rFonts w:hint="default"/>
        <w:lang w:val="pt-PT" w:eastAsia="en-US" w:bidi="ar-SA"/>
      </w:rPr>
    </w:lvl>
    <w:lvl w:ilvl="8" w:tplc="FFFFFFFF">
      <w:numFmt w:val="bullet"/>
      <w:lvlText w:val="•"/>
      <w:lvlJc w:val="left"/>
      <w:pPr>
        <w:ind w:left="8109" w:hanging="360"/>
      </w:pPr>
      <w:rPr>
        <w:rFonts w:hint="default"/>
        <w:lang w:val="pt-PT" w:eastAsia="en-US" w:bidi="ar-SA"/>
      </w:rPr>
    </w:lvl>
  </w:abstractNum>
  <w:abstractNum w:abstractNumId="10" w15:restartNumberingAfterBreak="0">
    <w:nsid w:val="4D726493"/>
    <w:multiLevelType w:val="hybridMultilevel"/>
    <w:tmpl w:val="5D70FD1E"/>
    <w:lvl w:ilvl="0" w:tplc="FFFFFFFF">
      <w:numFmt w:val="bullet"/>
      <w:lvlText w:val=""/>
      <w:lvlJc w:val="left"/>
      <w:pPr>
        <w:ind w:left="860"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1766" w:hanging="360"/>
      </w:pPr>
      <w:rPr>
        <w:rFonts w:hint="default"/>
        <w:lang w:val="pt-PT" w:eastAsia="en-US" w:bidi="ar-SA"/>
      </w:rPr>
    </w:lvl>
    <w:lvl w:ilvl="2" w:tplc="FFFFFFFF">
      <w:numFmt w:val="bullet"/>
      <w:lvlText w:val="•"/>
      <w:lvlJc w:val="left"/>
      <w:pPr>
        <w:ind w:left="2672" w:hanging="360"/>
      </w:pPr>
      <w:rPr>
        <w:rFonts w:hint="default"/>
        <w:lang w:val="pt-PT" w:eastAsia="en-US" w:bidi="ar-SA"/>
      </w:rPr>
    </w:lvl>
    <w:lvl w:ilvl="3" w:tplc="FFFFFFFF">
      <w:numFmt w:val="bullet"/>
      <w:lvlText w:val="•"/>
      <w:lvlJc w:val="left"/>
      <w:pPr>
        <w:ind w:left="3578" w:hanging="360"/>
      </w:pPr>
      <w:rPr>
        <w:rFonts w:hint="default"/>
        <w:lang w:val="pt-PT" w:eastAsia="en-US" w:bidi="ar-SA"/>
      </w:rPr>
    </w:lvl>
    <w:lvl w:ilvl="4" w:tplc="FFFFFFFF">
      <w:numFmt w:val="bullet"/>
      <w:lvlText w:val="•"/>
      <w:lvlJc w:val="left"/>
      <w:pPr>
        <w:ind w:left="4484" w:hanging="360"/>
      </w:pPr>
      <w:rPr>
        <w:rFonts w:hint="default"/>
        <w:lang w:val="pt-PT" w:eastAsia="en-US" w:bidi="ar-SA"/>
      </w:rPr>
    </w:lvl>
    <w:lvl w:ilvl="5" w:tplc="FFFFFFFF">
      <w:numFmt w:val="bullet"/>
      <w:lvlText w:val="•"/>
      <w:lvlJc w:val="left"/>
      <w:pPr>
        <w:ind w:left="5391" w:hanging="360"/>
      </w:pPr>
      <w:rPr>
        <w:rFonts w:hint="default"/>
        <w:lang w:val="pt-PT" w:eastAsia="en-US" w:bidi="ar-SA"/>
      </w:rPr>
    </w:lvl>
    <w:lvl w:ilvl="6" w:tplc="FFFFFFFF">
      <w:numFmt w:val="bullet"/>
      <w:lvlText w:val="•"/>
      <w:lvlJc w:val="left"/>
      <w:pPr>
        <w:ind w:left="6297" w:hanging="360"/>
      </w:pPr>
      <w:rPr>
        <w:rFonts w:hint="default"/>
        <w:lang w:val="pt-PT" w:eastAsia="en-US" w:bidi="ar-SA"/>
      </w:rPr>
    </w:lvl>
    <w:lvl w:ilvl="7" w:tplc="FFFFFFFF">
      <w:numFmt w:val="bullet"/>
      <w:lvlText w:val="•"/>
      <w:lvlJc w:val="left"/>
      <w:pPr>
        <w:ind w:left="7203" w:hanging="360"/>
      </w:pPr>
      <w:rPr>
        <w:rFonts w:hint="default"/>
        <w:lang w:val="pt-PT" w:eastAsia="en-US" w:bidi="ar-SA"/>
      </w:rPr>
    </w:lvl>
    <w:lvl w:ilvl="8" w:tplc="FFFFFFFF">
      <w:numFmt w:val="bullet"/>
      <w:lvlText w:val="•"/>
      <w:lvlJc w:val="left"/>
      <w:pPr>
        <w:ind w:left="8109" w:hanging="360"/>
      </w:pPr>
      <w:rPr>
        <w:rFonts w:hint="default"/>
        <w:lang w:val="pt-PT" w:eastAsia="en-US" w:bidi="ar-SA"/>
      </w:rPr>
    </w:lvl>
  </w:abstractNum>
  <w:abstractNum w:abstractNumId="11" w15:restartNumberingAfterBreak="0">
    <w:nsid w:val="5CDF2940"/>
    <w:multiLevelType w:val="hybridMultilevel"/>
    <w:tmpl w:val="780C01F0"/>
    <w:lvl w:ilvl="0" w:tplc="FFFFFFFF">
      <w:numFmt w:val="bullet"/>
      <w:lvlText w:val="o"/>
      <w:lvlJc w:val="left"/>
      <w:pPr>
        <w:ind w:left="860" w:hanging="360"/>
      </w:pPr>
      <w:rPr>
        <w:rFonts w:ascii="Courier New" w:eastAsia="Courier New" w:hAnsi="Courier New" w:cs="Courier New" w:hint="default"/>
        <w:b/>
        <w:bCs/>
        <w:i w:val="0"/>
        <w:iCs w:val="0"/>
        <w:spacing w:val="0"/>
        <w:w w:val="100"/>
        <w:sz w:val="22"/>
        <w:szCs w:val="22"/>
        <w:lang w:val="pt-PT" w:eastAsia="en-US" w:bidi="ar-SA"/>
      </w:rPr>
    </w:lvl>
    <w:lvl w:ilvl="1" w:tplc="FFFFFFFF">
      <w:numFmt w:val="bullet"/>
      <w:lvlText w:val="•"/>
      <w:lvlJc w:val="left"/>
      <w:pPr>
        <w:ind w:left="1766" w:hanging="360"/>
      </w:pPr>
      <w:rPr>
        <w:rFonts w:hint="default"/>
        <w:lang w:val="pt-PT" w:eastAsia="en-US" w:bidi="ar-SA"/>
      </w:rPr>
    </w:lvl>
    <w:lvl w:ilvl="2" w:tplc="FFFFFFFF">
      <w:numFmt w:val="bullet"/>
      <w:lvlText w:val="•"/>
      <w:lvlJc w:val="left"/>
      <w:pPr>
        <w:ind w:left="2672" w:hanging="360"/>
      </w:pPr>
      <w:rPr>
        <w:rFonts w:hint="default"/>
        <w:lang w:val="pt-PT" w:eastAsia="en-US" w:bidi="ar-SA"/>
      </w:rPr>
    </w:lvl>
    <w:lvl w:ilvl="3" w:tplc="FFFFFFFF">
      <w:numFmt w:val="bullet"/>
      <w:lvlText w:val="•"/>
      <w:lvlJc w:val="left"/>
      <w:pPr>
        <w:ind w:left="3578" w:hanging="360"/>
      </w:pPr>
      <w:rPr>
        <w:rFonts w:hint="default"/>
        <w:lang w:val="pt-PT" w:eastAsia="en-US" w:bidi="ar-SA"/>
      </w:rPr>
    </w:lvl>
    <w:lvl w:ilvl="4" w:tplc="FFFFFFFF">
      <w:numFmt w:val="bullet"/>
      <w:lvlText w:val="•"/>
      <w:lvlJc w:val="left"/>
      <w:pPr>
        <w:ind w:left="4484" w:hanging="360"/>
      </w:pPr>
      <w:rPr>
        <w:rFonts w:hint="default"/>
        <w:lang w:val="pt-PT" w:eastAsia="en-US" w:bidi="ar-SA"/>
      </w:rPr>
    </w:lvl>
    <w:lvl w:ilvl="5" w:tplc="FFFFFFFF">
      <w:numFmt w:val="bullet"/>
      <w:lvlText w:val="•"/>
      <w:lvlJc w:val="left"/>
      <w:pPr>
        <w:ind w:left="5391" w:hanging="360"/>
      </w:pPr>
      <w:rPr>
        <w:rFonts w:hint="default"/>
        <w:lang w:val="pt-PT" w:eastAsia="en-US" w:bidi="ar-SA"/>
      </w:rPr>
    </w:lvl>
    <w:lvl w:ilvl="6" w:tplc="FFFFFFFF">
      <w:numFmt w:val="bullet"/>
      <w:lvlText w:val="•"/>
      <w:lvlJc w:val="left"/>
      <w:pPr>
        <w:ind w:left="6297" w:hanging="360"/>
      </w:pPr>
      <w:rPr>
        <w:rFonts w:hint="default"/>
        <w:lang w:val="pt-PT" w:eastAsia="en-US" w:bidi="ar-SA"/>
      </w:rPr>
    </w:lvl>
    <w:lvl w:ilvl="7" w:tplc="FFFFFFFF">
      <w:numFmt w:val="bullet"/>
      <w:lvlText w:val="•"/>
      <w:lvlJc w:val="left"/>
      <w:pPr>
        <w:ind w:left="7203" w:hanging="360"/>
      </w:pPr>
      <w:rPr>
        <w:rFonts w:hint="default"/>
        <w:lang w:val="pt-PT" w:eastAsia="en-US" w:bidi="ar-SA"/>
      </w:rPr>
    </w:lvl>
    <w:lvl w:ilvl="8" w:tplc="FFFFFFFF">
      <w:numFmt w:val="bullet"/>
      <w:lvlText w:val="•"/>
      <w:lvlJc w:val="left"/>
      <w:pPr>
        <w:ind w:left="8109" w:hanging="360"/>
      </w:pPr>
      <w:rPr>
        <w:rFonts w:hint="default"/>
        <w:lang w:val="pt-PT" w:eastAsia="en-US" w:bidi="ar-SA"/>
      </w:rPr>
    </w:lvl>
  </w:abstractNum>
  <w:abstractNum w:abstractNumId="12" w15:restartNumberingAfterBreak="0">
    <w:nsid w:val="63603890"/>
    <w:multiLevelType w:val="hybridMultilevel"/>
    <w:tmpl w:val="666242E0"/>
    <w:lvl w:ilvl="0" w:tplc="FFFFFFFF">
      <w:numFmt w:val="bullet"/>
      <w:lvlText w:val="-"/>
      <w:lvlJc w:val="left"/>
      <w:pPr>
        <w:ind w:left="1357" w:hanging="137"/>
      </w:pPr>
      <w:rPr>
        <w:rFonts w:ascii="Arial MT" w:eastAsia="Arial MT" w:hAnsi="Arial MT" w:cs="Arial MT" w:hint="default"/>
        <w:b w:val="0"/>
        <w:bCs w:val="0"/>
        <w:i w:val="0"/>
        <w:iCs w:val="0"/>
        <w:spacing w:val="0"/>
        <w:w w:val="100"/>
        <w:sz w:val="22"/>
        <w:szCs w:val="22"/>
        <w:lang w:val="pt-PT" w:eastAsia="en-US" w:bidi="ar-SA"/>
      </w:rPr>
    </w:lvl>
    <w:lvl w:ilvl="1" w:tplc="FFFFFFFF">
      <w:numFmt w:val="bullet"/>
      <w:lvlText w:val="•"/>
      <w:lvlJc w:val="left"/>
      <w:pPr>
        <w:ind w:left="2216" w:hanging="137"/>
      </w:pPr>
      <w:rPr>
        <w:rFonts w:hint="default"/>
        <w:lang w:val="pt-PT" w:eastAsia="en-US" w:bidi="ar-SA"/>
      </w:rPr>
    </w:lvl>
    <w:lvl w:ilvl="2" w:tplc="FFFFFFFF">
      <w:numFmt w:val="bullet"/>
      <w:lvlText w:val="•"/>
      <w:lvlJc w:val="left"/>
      <w:pPr>
        <w:ind w:left="3072" w:hanging="137"/>
      </w:pPr>
      <w:rPr>
        <w:rFonts w:hint="default"/>
        <w:lang w:val="pt-PT" w:eastAsia="en-US" w:bidi="ar-SA"/>
      </w:rPr>
    </w:lvl>
    <w:lvl w:ilvl="3" w:tplc="FFFFFFFF">
      <w:numFmt w:val="bullet"/>
      <w:lvlText w:val="•"/>
      <w:lvlJc w:val="left"/>
      <w:pPr>
        <w:ind w:left="3928" w:hanging="137"/>
      </w:pPr>
      <w:rPr>
        <w:rFonts w:hint="default"/>
        <w:lang w:val="pt-PT" w:eastAsia="en-US" w:bidi="ar-SA"/>
      </w:rPr>
    </w:lvl>
    <w:lvl w:ilvl="4" w:tplc="FFFFFFFF">
      <w:numFmt w:val="bullet"/>
      <w:lvlText w:val="•"/>
      <w:lvlJc w:val="left"/>
      <w:pPr>
        <w:ind w:left="4784" w:hanging="137"/>
      </w:pPr>
      <w:rPr>
        <w:rFonts w:hint="default"/>
        <w:lang w:val="pt-PT" w:eastAsia="en-US" w:bidi="ar-SA"/>
      </w:rPr>
    </w:lvl>
    <w:lvl w:ilvl="5" w:tplc="FFFFFFFF">
      <w:numFmt w:val="bullet"/>
      <w:lvlText w:val="•"/>
      <w:lvlJc w:val="left"/>
      <w:pPr>
        <w:ind w:left="5641" w:hanging="137"/>
      </w:pPr>
      <w:rPr>
        <w:rFonts w:hint="default"/>
        <w:lang w:val="pt-PT" w:eastAsia="en-US" w:bidi="ar-SA"/>
      </w:rPr>
    </w:lvl>
    <w:lvl w:ilvl="6" w:tplc="FFFFFFFF">
      <w:numFmt w:val="bullet"/>
      <w:lvlText w:val="•"/>
      <w:lvlJc w:val="left"/>
      <w:pPr>
        <w:ind w:left="6497" w:hanging="137"/>
      </w:pPr>
      <w:rPr>
        <w:rFonts w:hint="default"/>
        <w:lang w:val="pt-PT" w:eastAsia="en-US" w:bidi="ar-SA"/>
      </w:rPr>
    </w:lvl>
    <w:lvl w:ilvl="7" w:tplc="FFFFFFFF">
      <w:numFmt w:val="bullet"/>
      <w:lvlText w:val="•"/>
      <w:lvlJc w:val="left"/>
      <w:pPr>
        <w:ind w:left="7353" w:hanging="137"/>
      </w:pPr>
      <w:rPr>
        <w:rFonts w:hint="default"/>
        <w:lang w:val="pt-PT" w:eastAsia="en-US" w:bidi="ar-SA"/>
      </w:rPr>
    </w:lvl>
    <w:lvl w:ilvl="8" w:tplc="FFFFFFFF">
      <w:numFmt w:val="bullet"/>
      <w:lvlText w:val="•"/>
      <w:lvlJc w:val="left"/>
      <w:pPr>
        <w:ind w:left="8209" w:hanging="137"/>
      </w:pPr>
      <w:rPr>
        <w:rFonts w:hint="default"/>
        <w:lang w:val="pt-PT" w:eastAsia="en-US" w:bidi="ar-SA"/>
      </w:rPr>
    </w:lvl>
  </w:abstractNum>
  <w:abstractNum w:abstractNumId="13" w15:restartNumberingAfterBreak="0">
    <w:nsid w:val="759D4F9E"/>
    <w:multiLevelType w:val="hybridMultilevel"/>
    <w:tmpl w:val="34761636"/>
    <w:lvl w:ilvl="0" w:tplc="FFFFFFFF">
      <w:numFmt w:val="bullet"/>
      <w:lvlText w:val=""/>
      <w:lvlJc w:val="left"/>
      <w:pPr>
        <w:ind w:left="860" w:hanging="360"/>
      </w:pPr>
      <w:rPr>
        <w:rFonts w:ascii="Symbol" w:eastAsia="Symbol" w:hAnsi="Symbol" w:cs="Symbol" w:hint="default"/>
        <w:b w:val="0"/>
        <w:bCs w:val="0"/>
        <w:i w:val="0"/>
        <w:iCs w:val="0"/>
        <w:spacing w:val="0"/>
        <w:w w:val="100"/>
        <w:sz w:val="22"/>
        <w:szCs w:val="22"/>
        <w:lang w:val="pt-PT" w:eastAsia="en-US" w:bidi="ar-SA"/>
      </w:rPr>
    </w:lvl>
    <w:lvl w:ilvl="1" w:tplc="FFFFFFFF">
      <w:numFmt w:val="bullet"/>
      <w:lvlText w:val="•"/>
      <w:lvlJc w:val="left"/>
      <w:pPr>
        <w:ind w:left="1766" w:hanging="360"/>
      </w:pPr>
      <w:rPr>
        <w:rFonts w:hint="default"/>
        <w:lang w:val="pt-PT" w:eastAsia="en-US" w:bidi="ar-SA"/>
      </w:rPr>
    </w:lvl>
    <w:lvl w:ilvl="2" w:tplc="FFFFFFFF">
      <w:numFmt w:val="bullet"/>
      <w:lvlText w:val="•"/>
      <w:lvlJc w:val="left"/>
      <w:pPr>
        <w:ind w:left="2672" w:hanging="360"/>
      </w:pPr>
      <w:rPr>
        <w:rFonts w:hint="default"/>
        <w:lang w:val="pt-PT" w:eastAsia="en-US" w:bidi="ar-SA"/>
      </w:rPr>
    </w:lvl>
    <w:lvl w:ilvl="3" w:tplc="FFFFFFFF">
      <w:numFmt w:val="bullet"/>
      <w:lvlText w:val="•"/>
      <w:lvlJc w:val="left"/>
      <w:pPr>
        <w:ind w:left="3578" w:hanging="360"/>
      </w:pPr>
      <w:rPr>
        <w:rFonts w:hint="default"/>
        <w:lang w:val="pt-PT" w:eastAsia="en-US" w:bidi="ar-SA"/>
      </w:rPr>
    </w:lvl>
    <w:lvl w:ilvl="4" w:tplc="FFFFFFFF">
      <w:numFmt w:val="bullet"/>
      <w:lvlText w:val="•"/>
      <w:lvlJc w:val="left"/>
      <w:pPr>
        <w:ind w:left="4484" w:hanging="360"/>
      </w:pPr>
      <w:rPr>
        <w:rFonts w:hint="default"/>
        <w:lang w:val="pt-PT" w:eastAsia="en-US" w:bidi="ar-SA"/>
      </w:rPr>
    </w:lvl>
    <w:lvl w:ilvl="5" w:tplc="FFFFFFFF">
      <w:numFmt w:val="bullet"/>
      <w:lvlText w:val="•"/>
      <w:lvlJc w:val="left"/>
      <w:pPr>
        <w:ind w:left="5391" w:hanging="360"/>
      </w:pPr>
      <w:rPr>
        <w:rFonts w:hint="default"/>
        <w:lang w:val="pt-PT" w:eastAsia="en-US" w:bidi="ar-SA"/>
      </w:rPr>
    </w:lvl>
    <w:lvl w:ilvl="6" w:tplc="FFFFFFFF">
      <w:numFmt w:val="bullet"/>
      <w:lvlText w:val="•"/>
      <w:lvlJc w:val="left"/>
      <w:pPr>
        <w:ind w:left="6297" w:hanging="360"/>
      </w:pPr>
      <w:rPr>
        <w:rFonts w:hint="default"/>
        <w:lang w:val="pt-PT" w:eastAsia="en-US" w:bidi="ar-SA"/>
      </w:rPr>
    </w:lvl>
    <w:lvl w:ilvl="7" w:tplc="FFFFFFFF">
      <w:numFmt w:val="bullet"/>
      <w:lvlText w:val="•"/>
      <w:lvlJc w:val="left"/>
      <w:pPr>
        <w:ind w:left="7203" w:hanging="360"/>
      </w:pPr>
      <w:rPr>
        <w:rFonts w:hint="default"/>
        <w:lang w:val="pt-PT" w:eastAsia="en-US" w:bidi="ar-SA"/>
      </w:rPr>
    </w:lvl>
    <w:lvl w:ilvl="8" w:tplc="FFFFFFFF">
      <w:numFmt w:val="bullet"/>
      <w:lvlText w:val="•"/>
      <w:lvlJc w:val="left"/>
      <w:pPr>
        <w:ind w:left="8109" w:hanging="360"/>
      </w:pPr>
      <w:rPr>
        <w:rFonts w:hint="default"/>
        <w:lang w:val="pt-PT" w:eastAsia="en-US" w:bidi="ar-SA"/>
      </w:rPr>
    </w:lvl>
  </w:abstractNum>
  <w:abstractNum w:abstractNumId="14" w15:restartNumberingAfterBreak="0">
    <w:nsid w:val="7F0374CF"/>
    <w:multiLevelType w:val="hybridMultilevel"/>
    <w:tmpl w:val="FA02AC7E"/>
    <w:lvl w:ilvl="0" w:tplc="FFFFFFFF">
      <w:start w:val="1"/>
      <w:numFmt w:val="lowerLetter"/>
      <w:lvlText w:val="%1."/>
      <w:lvlJc w:val="left"/>
      <w:pPr>
        <w:ind w:left="1273" w:hanging="344"/>
        <w:jc w:val="left"/>
      </w:pPr>
      <w:rPr>
        <w:rFonts w:ascii="Arial MT" w:eastAsia="Arial MT" w:hAnsi="Arial MT" w:cs="Arial MT" w:hint="default"/>
        <w:b w:val="0"/>
        <w:bCs w:val="0"/>
        <w:i w:val="0"/>
        <w:iCs w:val="0"/>
        <w:spacing w:val="-2"/>
        <w:w w:val="100"/>
        <w:sz w:val="22"/>
        <w:szCs w:val="22"/>
        <w:lang w:val="pt-PT" w:eastAsia="en-US" w:bidi="ar-SA"/>
      </w:rPr>
    </w:lvl>
    <w:lvl w:ilvl="1" w:tplc="FFFFFFFF">
      <w:numFmt w:val="bullet"/>
      <w:lvlText w:val=""/>
      <w:lvlJc w:val="left"/>
      <w:pPr>
        <w:ind w:left="1580" w:hanging="360"/>
      </w:pPr>
      <w:rPr>
        <w:rFonts w:ascii="Symbol" w:eastAsia="Symbol" w:hAnsi="Symbol" w:cs="Symbol" w:hint="default"/>
        <w:b w:val="0"/>
        <w:bCs w:val="0"/>
        <w:i w:val="0"/>
        <w:iCs w:val="0"/>
        <w:spacing w:val="0"/>
        <w:w w:val="100"/>
        <w:sz w:val="22"/>
        <w:szCs w:val="22"/>
        <w:lang w:val="pt-PT" w:eastAsia="en-US" w:bidi="ar-SA"/>
      </w:rPr>
    </w:lvl>
    <w:lvl w:ilvl="2" w:tplc="FFFFFFFF">
      <w:numFmt w:val="bullet"/>
      <w:lvlText w:val="•"/>
      <w:lvlJc w:val="left"/>
      <w:pPr>
        <w:ind w:left="2506" w:hanging="360"/>
      </w:pPr>
      <w:rPr>
        <w:rFonts w:hint="default"/>
        <w:lang w:val="pt-PT" w:eastAsia="en-US" w:bidi="ar-SA"/>
      </w:rPr>
    </w:lvl>
    <w:lvl w:ilvl="3" w:tplc="FFFFFFFF">
      <w:numFmt w:val="bullet"/>
      <w:lvlText w:val="•"/>
      <w:lvlJc w:val="left"/>
      <w:pPr>
        <w:ind w:left="3433" w:hanging="360"/>
      </w:pPr>
      <w:rPr>
        <w:rFonts w:hint="default"/>
        <w:lang w:val="pt-PT" w:eastAsia="en-US" w:bidi="ar-SA"/>
      </w:rPr>
    </w:lvl>
    <w:lvl w:ilvl="4" w:tplc="FFFFFFFF">
      <w:numFmt w:val="bullet"/>
      <w:lvlText w:val="•"/>
      <w:lvlJc w:val="left"/>
      <w:pPr>
        <w:ind w:left="4360" w:hanging="360"/>
      </w:pPr>
      <w:rPr>
        <w:rFonts w:hint="default"/>
        <w:lang w:val="pt-PT" w:eastAsia="en-US" w:bidi="ar-SA"/>
      </w:rPr>
    </w:lvl>
    <w:lvl w:ilvl="5" w:tplc="FFFFFFFF">
      <w:numFmt w:val="bullet"/>
      <w:lvlText w:val="•"/>
      <w:lvlJc w:val="left"/>
      <w:pPr>
        <w:ind w:left="5287" w:hanging="360"/>
      </w:pPr>
      <w:rPr>
        <w:rFonts w:hint="default"/>
        <w:lang w:val="pt-PT" w:eastAsia="en-US" w:bidi="ar-SA"/>
      </w:rPr>
    </w:lvl>
    <w:lvl w:ilvl="6" w:tplc="FFFFFFFF">
      <w:numFmt w:val="bullet"/>
      <w:lvlText w:val="•"/>
      <w:lvlJc w:val="left"/>
      <w:pPr>
        <w:ind w:left="6214" w:hanging="360"/>
      </w:pPr>
      <w:rPr>
        <w:rFonts w:hint="default"/>
        <w:lang w:val="pt-PT" w:eastAsia="en-US" w:bidi="ar-SA"/>
      </w:rPr>
    </w:lvl>
    <w:lvl w:ilvl="7" w:tplc="FFFFFFFF">
      <w:numFmt w:val="bullet"/>
      <w:lvlText w:val="•"/>
      <w:lvlJc w:val="left"/>
      <w:pPr>
        <w:ind w:left="7141" w:hanging="360"/>
      </w:pPr>
      <w:rPr>
        <w:rFonts w:hint="default"/>
        <w:lang w:val="pt-PT" w:eastAsia="en-US" w:bidi="ar-SA"/>
      </w:rPr>
    </w:lvl>
    <w:lvl w:ilvl="8" w:tplc="FFFFFFFF">
      <w:numFmt w:val="bullet"/>
      <w:lvlText w:val="•"/>
      <w:lvlJc w:val="left"/>
      <w:pPr>
        <w:ind w:left="8068" w:hanging="360"/>
      </w:pPr>
      <w:rPr>
        <w:rFonts w:hint="default"/>
        <w:lang w:val="pt-PT" w:eastAsia="en-US" w:bidi="ar-SA"/>
      </w:rPr>
    </w:lvl>
  </w:abstractNum>
  <w:num w:numId="1">
    <w:abstractNumId w:val="5"/>
  </w:num>
  <w:num w:numId="2">
    <w:abstractNumId w:val="6"/>
  </w:num>
  <w:num w:numId="3">
    <w:abstractNumId w:val="3"/>
  </w:num>
  <w:num w:numId="4">
    <w:abstractNumId w:val="13"/>
  </w:num>
  <w:num w:numId="5">
    <w:abstractNumId w:val="10"/>
  </w:num>
  <w:num w:numId="6">
    <w:abstractNumId w:val="2"/>
  </w:num>
  <w:num w:numId="7">
    <w:abstractNumId w:val="11"/>
  </w:num>
  <w:num w:numId="8">
    <w:abstractNumId w:val="9"/>
  </w:num>
  <w:num w:numId="9">
    <w:abstractNumId w:val="7"/>
  </w:num>
  <w:num w:numId="10">
    <w:abstractNumId w:val="4"/>
  </w:num>
  <w:num w:numId="11">
    <w:abstractNumId w:val="12"/>
  </w:num>
  <w:num w:numId="12">
    <w:abstractNumId w:val="14"/>
  </w:num>
  <w:num w:numId="13">
    <w:abstractNumId w:val="0"/>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A20DA"/>
    <w:rsid w:val="000036E7"/>
    <w:rsid w:val="00077704"/>
    <w:rsid w:val="00216AA7"/>
    <w:rsid w:val="00542214"/>
    <w:rsid w:val="00542720"/>
    <w:rsid w:val="006425D7"/>
    <w:rsid w:val="007071E1"/>
    <w:rsid w:val="008A20DA"/>
    <w:rsid w:val="00A7410D"/>
    <w:rsid w:val="00D222BA"/>
    <w:rsid w:val="00DA0C0F"/>
    <w:rsid w:val="00DF13F1"/>
    <w:rsid w:val="00E87FC4"/>
    <w:rsid w:val="00EC34EE"/>
    <w:rsid w:val="00F36381"/>
    <w:rsid w:val="00F40057"/>
    <w:rsid w:val="00F75123"/>
    <w:rsid w:val="00FE40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47B749"/>
  <w15:docId w15:val="{00437214-A82F-479D-9B97-2C82C47A4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08" w:hanging="368"/>
      <w:outlineLvl w:val="0"/>
    </w:pPr>
    <w:rPr>
      <w:rFonts w:ascii="Arial" w:eastAsia="Arial" w:hAnsi="Arial" w:cs="Arial"/>
      <w:b/>
      <w:bCs/>
    </w:rPr>
  </w:style>
  <w:style w:type="paragraph" w:styleId="Ttulo2">
    <w:name w:val="heading 2"/>
    <w:basedOn w:val="Normal"/>
    <w:uiPriority w:val="9"/>
    <w:unhideWhenUsed/>
    <w:qFormat/>
    <w:pPr>
      <w:ind w:left="568" w:hanging="428"/>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60" w:hanging="360"/>
    </w:pPr>
  </w:style>
  <w:style w:type="paragraph" w:styleId="PargrafodaLista">
    <w:name w:val="List Paragraph"/>
    <w:basedOn w:val="Normal"/>
    <w:uiPriority w:val="1"/>
    <w:qFormat/>
    <w:pPr>
      <w:spacing w:before="107"/>
      <w:ind w:left="860" w:hanging="360"/>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F75123"/>
    <w:pPr>
      <w:tabs>
        <w:tab w:val="center" w:pos="4252"/>
        <w:tab w:val="right" w:pos="8504"/>
      </w:tabs>
    </w:pPr>
  </w:style>
  <w:style w:type="character" w:customStyle="1" w:styleId="CabealhoChar">
    <w:name w:val="Cabeçalho Char"/>
    <w:basedOn w:val="Fontepargpadro"/>
    <w:link w:val="Cabealho"/>
    <w:uiPriority w:val="99"/>
    <w:rsid w:val="00F75123"/>
    <w:rPr>
      <w:rFonts w:ascii="Arial MT" w:eastAsia="Arial MT" w:hAnsi="Arial MT" w:cs="Arial MT"/>
      <w:lang w:val="pt-PT"/>
    </w:rPr>
  </w:style>
  <w:style w:type="paragraph" w:styleId="Rodap">
    <w:name w:val="footer"/>
    <w:basedOn w:val="Normal"/>
    <w:link w:val="RodapChar"/>
    <w:uiPriority w:val="99"/>
    <w:unhideWhenUsed/>
    <w:rsid w:val="00F75123"/>
    <w:pPr>
      <w:tabs>
        <w:tab w:val="center" w:pos="4252"/>
        <w:tab w:val="right" w:pos="8504"/>
      </w:tabs>
    </w:pPr>
  </w:style>
  <w:style w:type="character" w:customStyle="1" w:styleId="RodapChar">
    <w:name w:val="Rodapé Char"/>
    <w:basedOn w:val="Fontepargpadro"/>
    <w:link w:val="Rodap"/>
    <w:uiPriority w:val="99"/>
    <w:rsid w:val="00F75123"/>
    <w:rPr>
      <w:rFonts w:ascii="Arial MT" w:eastAsia="Arial MT" w:hAnsi="Arial MT" w:cs="Arial MT"/>
      <w:lang w:val="pt-PT"/>
    </w:rPr>
  </w:style>
  <w:style w:type="paragraph" w:styleId="Textodebalo">
    <w:name w:val="Balloon Text"/>
    <w:basedOn w:val="Normal"/>
    <w:link w:val="TextodebaloChar"/>
    <w:uiPriority w:val="99"/>
    <w:semiHidden/>
    <w:unhideWhenUsed/>
    <w:rsid w:val="00542214"/>
    <w:rPr>
      <w:rFonts w:ascii="Segoe UI" w:hAnsi="Segoe UI" w:cs="Segoe UI"/>
      <w:sz w:val="18"/>
      <w:szCs w:val="18"/>
    </w:rPr>
  </w:style>
  <w:style w:type="character" w:customStyle="1" w:styleId="TextodebaloChar">
    <w:name w:val="Texto de balão Char"/>
    <w:basedOn w:val="Fontepargpadro"/>
    <w:link w:val="Textodebalo"/>
    <w:uiPriority w:val="99"/>
    <w:semiHidden/>
    <w:rsid w:val="00542214"/>
    <w:rPr>
      <w:rFonts w:ascii="Segoe UI" w:eastAsia="Arial MT"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27</Pages>
  <Words>8585</Words>
  <Characters>46365</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Microsoft Word - TR Bacia do Quitandinha_rev02</vt:lpstr>
    </vt:vector>
  </TitlesOfParts>
  <Company/>
  <LinksUpToDate>false</LinksUpToDate>
  <CharactersWithSpaces>54841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TR Bacia do Quitandinha_rev02</dc:title>
  <dc:creator>sobdeproj05</dc:creator>
  <cp:lastModifiedBy>Sofia Carneiro Lima</cp:lastModifiedBy>
  <cp:revision>10</cp:revision>
  <cp:lastPrinted>2026-05-07T14:17:00Z</cp:lastPrinted>
  <dcterms:created xsi:type="dcterms:W3CDTF">2026-04-28T00:17:00Z</dcterms:created>
  <dcterms:modified xsi:type="dcterms:W3CDTF">2026-05-07T18:46:00Z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2026-04-24T00:00:00Z</vt:filetime>
  </property>
  <property fmtid="{D5CDD505-2E9C-101B-9397-08002B2CF9AE}" pid="4" name="LastSaved">
    <vt:filetime>2026-04-28T00:00:00Z</vt:filetime>
  </property>
  <property fmtid="{D5CDD505-2E9C-101B-9397-08002B2CF9AE}" pid="5" name="Producer">
    <vt:lpwstr>Microsoft: Print To PDF</vt:lpwstr>
  </property>
</Properties>
</file>