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71C95" w14:textId="77777777" w:rsidR="002B576B" w:rsidRDefault="00BA406F">
      <w:pPr>
        <w:spacing w:line="360" w:lineRule="auto"/>
        <w:jc w:val="center"/>
        <w:rPr>
          <w:rFonts w:ascii="Calibri" w:eastAsia="Calibri" w:hAnsi="Calibri" w:cs="Calibri"/>
          <w:b/>
        </w:rPr>
      </w:pPr>
      <w:r>
        <w:rPr>
          <w:rFonts w:ascii="Calibri" w:eastAsia="Calibri" w:hAnsi="Calibri" w:cs="Calibri"/>
          <w:b/>
        </w:rPr>
        <w:t>TERMO DE REFERÊNCIA</w:t>
      </w:r>
    </w:p>
    <w:p w14:paraId="5EC04C2E" w14:textId="77777777" w:rsidR="002B576B" w:rsidRDefault="002B576B">
      <w:pPr>
        <w:spacing w:line="360" w:lineRule="auto"/>
        <w:jc w:val="center"/>
        <w:rPr>
          <w:rFonts w:ascii="Calibri" w:eastAsia="Calibri" w:hAnsi="Calibri" w:cs="Calibri"/>
        </w:rPr>
      </w:pPr>
    </w:p>
    <w:p w14:paraId="12376891" w14:textId="77777777" w:rsidR="002B576B" w:rsidRDefault="00BA406F">
      <w:pPr>
        <w:spacing w:line="360" w:lineRule="auto"/>
        <w:jc w:val="center"/>
        <w:rPr>
          <w:rFonts w:ascii="Calibri" w:eastAsia="Calibri" w:hAnsi="Calibri" w:cs="Calibri"/>
          <w:b/>
        </w:rPr>
      </w:pPr>
      <w:r>
        <w:rPr>
          <w:rFonts w:ascii="Calibri" w:eastAsia="Calibri" w:hAnsi="Calibri" w:cs="Calibri"/>
          <w:b/>
        </w:rPr>
        <w:t>PROJETO DE REGULARIZAÇÃO FUNDIÁRIA SUSTENTÁVEL VALE DO CARANGOLA</w:t>
      </w:r>
    </w:p>
    <w:p w14:paraId="72B32CB5" w14:textId="77777777" w:rsidR="002B576B" w:rsidRDefault="002B576B">
      <w:pPr>
        <w:spacing w:line="360" w:lineRule="auto"/>
        <w:jc w:val="center"/>
        <w:rPr>
          <w:rFonts w:ascii="Calibri" w:eastAsia="Calibri" w:hAnsi="Calibri" w:cs="Calibri"/>
        </w:rPr>
      </w:pPr>
    </w:p>
    <w:p w14:paraId="5EC71822" w14:textId="77777777" w:rsidR="002B576B" w:rsidRDefault="00BA406F">
      <w:pPr>
        <w:numPr>
          <w:ilvl w:val="0"/>
          <w:numId w:val="2"/>
        </w:numPr>
        <w:pBdr>
          <w:top w:val="nil"/>
          <w:left w:val="nil"/>
          <w:bottom w:val="nil"/>
          <w:right w:val="nil"/>
          <w:between w:val="nil"/>
        </w:pBdr>
        <w:spacing w:line="360" w:lineRule="auto"/>
        <w:ind w:left="0" w:firstLine="0"/>
        <w:jc w:val="left"/>
        <w:rPr>
          <w:rFonts w:ascii="Calibri" w:eastAsia="Calibri" w:hAnsi="Calibri" w:cs="Calibri"/>
          <w:b/>
          <w:color w:val="000000"/>
        </w:rPr>
      </w:pPr>
      <w:r>
        <w:rPr>
          <w:rFonts w:ascii="Calibri" w:eastAsia="Calibri" w:hAnsi="Calibri" w:cs="Calibri"/>
          <w:b/>
          <w:color w:val="000000"/>
        </w:rPr>
        <w:t>OBJETIVO</w:t>
      </w:r>
    </w:p>
    <w:p w14:paraId="16F5BE46" w14:textId="1D74D837" w:rsidR="002B576B" w:rsidRDefault="00BA406F">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 xml:space="preserve">Contratação de pessoa jurídica especializada </w:t>
      </w:r>
      <w:r w:rsidR="00930A7C">
        <w:rPr>
          <w:rFonts w:ascii="Calibri" w:eastAsia="Calibri" w:hAnsi="Calibri" w:cs="Calibri"/>
          <w:color w:val="000000"/>
        </w:rPr>
        <w:t>para</w:t>
      </w:r>
      <w:r>
        <w:rPr>
          <w:rFonts w:ascii="Calibri" w:eastAsia="Calibri" w:hAnsi="Calibri" w:cs="Calibri"/>
          <w:color w:val="000000"/>
        </w:rPr>
        <w:t xml:space="preserve"> prestação de serviços técnicos </w:t>
      </w:r>
      <w:r w:rsidR="00930A7C">
        <w:rPr>
          <w:rFonts w:ascii="Calibri" w:eastAsia="Calibri" w:hAnsi="Calibri" w:cs="Calibri"/>
          <w:color w:val="000000"/>
        </w:rPr>
        <w:t>multidisciplinares destinados a elaboração do</w:t>
      </w:r>
      <w:r>
        <w:rPr>
          <w:rFonts w:ascii="Calibri" w:eastAsia="Calibri" w:hAnsi="Calibri" w:cs="Calibri"/>
          <w:color w:val="000000"/>
        </w:rPr>
        <w:t xml:space="preserve"> Projeto de Regularização Fundiária Urbana de Interesse Social – REURB-S, contemplando medidas administrativas, urbanísticas, jurídicas, ambientais e sociais nos termos da Lei Federal </w:t>
      </w:r>
      <w:r w:rsidR="00930A7C">
        <w:rPr>
          <w:rFonts w:ascii="Calibri" w:eastAsia="Calibri" w:hAnsi="Calibri" w:cs="Calibri"/>
          <w:color w:val="000000"/>
        </w:rPr>
        <w:t xml:space="preserve"> nº </w:t>
      </w:r>
      <w:r>
        <w:rPr>
          <w:rFonts w:ascii="Calibri" w:eastAsia="Calibri" w:hAnsi="Calibri" w:cs="Calibri"/>
          <w:color w:val="000000"/>
        </w:rPr>
        <w:t>13.465</w:t>
      </w:r>
      <w:r w:rsidR="00930A7C">
        <w:rPr>
          <w:rFonts w:ascii="Calibri" w:eastAsia="Calibri" w:hAnsi="Calibri" w:cs="Calibri"/>
          <w:color w:val="000000"/>
        </w:rPr>
        <w:t>/</w:t>
      </w:r>
      <w:r>
        <w:rPr>
          <w:rFonts w:ascii="Calibri" w:eastAsia="Calibri" w:hAnsi="Calibri" w:cs="Calibri"/>
          <w:color w:val="000000"/>
        </w:rPr>
        <w:t>2017</w:t>
      </w:r>
      <w:r w:rsidR="00930A7C">
        <w:rPr>
          <w:rFonts w:ascii="Calibri" w:eastAsia="Calibri" w:hAnsi="Calibri" w:cs="Calibri"/>
          <w:color w:val="000000"/>
        </w:rPr>
        <w:t xml:space="preserve"> e do</w:t>
      </w:r>
      <w:r>
        <w:rPr>
          <w:rFonts w:ascii="Calibri" w:eastAsia="Calibri" w:hAnsi="Calibri" w:cs="Calibri"/>
          <w:color w:val="000000"/>
        </w:rPr>
        <w:t xml:space="preserve"> Decreto Federal </w:t>
      </w:r>
      <w:r w:rsidR="00930A7C">
        <w:rPr>
          <w:rFonts w:ascii="Calibri" w:eastAsia="Calibri" w:hAnsi="Calibri" w:cs="Calibri"/>
          <w:color w:val="000000"/>
        </w:rPr>
        <w:t xml:space="preserve">nº </w:t>
      </w:r>
      <w:r>
        <w:rPr>
          <w:rFonts w:ascii="Calibri" w:eastAsia="Calibri" w:hAnsi="Calibri" w:cs="Calibri"/>
          <w:color w:val="000000"/>
        </w:rPr>
        <w:t xml:space="preserve">3.910/2018 e demais legislações pertinentes nas três esferas de governo, conforme condições prazos, quantidades e exigências estabelecidas pelo presente. </w:t>
      </w:r>
    </w:p>
    <w:p w14:paraId="6C9148D0" w14:textId="77777777" w:rsidR="002B576B" w:rsidRDefault="002B576B">
      <w:pPr>
        <w:pBdr>
          <w:top w:val="nil"/>
          <w:left w:val="nil"/>
          <w:bottom w:val="nil"/>
          <w:right w:val="nil"/>
          <w:between w:val="nil"/>
        </w:pBdr>
        <w:spacing w:line="360" w:lineRule="auto"/>
        <w:ind w:firstLine="708"/>
        <w:rPr>
          <w:rFonts w:ascii="Calibri" w:eastAsia="Calibri" w:hAnsi="Calibri" w:cs="Calibri"/>
          <w:color w:val="000000"/>
        </w:rPr>
      </w:pPr>
    </w:p>
    <w:p w14:paraId="1CA3350C" w14:textId="77777777" w:rsidR="002B576B" w:rsidRDefault="00BA406F">
      <w:pPr>
        <w:numPr>
          <w:ilvl w:val="0"/>
          <w:numId w:val="2"/>
        </w:numPr>
        <w:pBdr>
          <w:top w:val="nil"/>
          <w:left w:val="nil"/>
          <w:bottom w:val="nil"/>
          <w:right w:val="nil"/>
          <w:between w:val="nil"/>
        </w:pBdr>
        <w:spacing w:line="360" w:lineRule="auto"/>
        <w:ind w:hanging="720"/>
        <w:rPr>
          <w:rFonts w:ascii="Calibri" w:eastAsia="Calibri" w:hAnsi="Calibri" w:cs="Calibri"/>
          <w:b/>
          <w:color w:val="000000"/>
        </w:rPr>
      </w:pPr>
      <w:r>
        <w:rPr>
          <w:rFonts w:ascii="Calibri" w:eastAsia="Calibri" w:hAnsi="Calibri" w:cs="Calibri"/>
          <w:b/>
          <w:color w:val="000000"/>
        </w:rPr>
        <w:t>OBJETO</w:t>
      </w:r>
    </w:p>
    <w:p w14:paraId="21F0C957" w14:textId="77777777" w:rsidR="00930A7C" w:rsidRPr="00930A7C" w:rsidRDefault="00BA406F" w:rsidP="00930A7C">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 xml:space="preserve">É propósito deste Termo de Referência a realização do projeto de Regularização Fundiária Sustentável de Interesse Social - REURB-S - da Comunidade Vale do Carangola, </w:t>
      </w:r>
      <w:r w:rsidRPr="00930A7C">
        <w:rPr>
          <w:rFonts w:ascii="Calibri" w:eastAsia="Calibri" w:hAnsi="Calibri" w:cs="Calibri"/>
          <w:color w:val="000000"/>
        </w:rPr>
        <w:t>localizada no Carangola, 2º distrito, com superfície de aproximadamente de 160.000,00m² e cerca de 700</w:t>
      </w:r>
      <w:r w:rsidR="00793A41" w:rsidRPr="00930A7C">
        <w:rPr>
          <w:rFonts w:ascii="Calibri" w:eastAsia="Calibri" w:hAnsi="Calibri" w:cs="Calibri"/>
          <w:color w:val="000000"/>
        </w:rPr>
        <w:t xml:space="preserve"> </w:t>
      </w:r>
      <w:r w:rsidRPr="00930A7C">
        <w:rPr>
          <w:rFonts w:ascii="Calibri" w:eastAsia="Calibri" w:hAnsi="Calibri" w:cs="Calibri"/>
          <w:color w:val="000000"/>
        </w:rPr>
        <w:t>lotes. A área é de propriedade do Município, ocupada predominantemente por famílias de baixa renda, possui boa infraestrutura apresentando vias pavimentadas, energia elétrica, iluminação pública, rede de coleta de esgoto (parte com sistema de tratamento), transporte público, coleta de resíduos sólidos, escola municipal, posto de saúde e Centro de Referência de Assistência Social - CRAS. A área é classificada como Área de Especial Interesse Social.</w:t>
      </w:r>
      <w:r w:rsidR="00930A7C" w:rsidRPr="00930A7C">
        <w:rPr>
          <w:rFonts w:ascii="Calibri" w:eastAsia="Calibri" w:hAnsi="Calibri" w:cs="Calibri"/>
          <w:color w:val="000000"/>
        </w:rPr>
        <w:t xml:space="preserve"> </w:t>
      </w:r>
    </w:p>
    <w:p w14:paraId="09C88D0A" w14:textId="3231CFD5" w:rsidR="00930A7C" w:rsidRPr="00930A7C" w:rsidRDefault="00930A7C" w:rsidP="00930A7C">
      <w:pPr>
        <w:pBdr>
          <w:top w:val="nil"/>
          <w:left w:val="nil"/>
          <w:bottom w:val="nil"/>
          <w:right w:val="nil"/>
          <w:between w:val="nil"/>
        </w:pBdr>
        <w:spacing w:line="360" w:lineRule="auto"/>
        <w:rPr>
          <w:rFonts w:ascii="Calibri" w:eastAsia="Calibri" w:hAnsi="Calibri" w:cs="Calibri"/>
          <w:color w:val="000000"/>
        </w:rPr>
      </w:pPr>
      <w:r w:rsidRPr="00930A7C">
        <w:rPr>
          <w:rFonts w:ascii="Calibri" w:eastAsia="Calibri" w:hAnsi="Calibri" w:cs="Calibri"/>
          <w:color w:val="000000"/>
        </w:rPr>
        <w:t>O prazo</w:t>
      </w:r>
      <w:r>
        <w:rPr>
          <w:rFonts w:ascii="Calibri" w:eastAsia="Calibri" w:hAnsi="Calibri" w:cs="Calibri"/>
          <w:color w:val="000000"/>
        </w:rPr>
        <w:t xml:space="preserve"> </w:t>
      </w:r>
      <w:r w:rsidRPr="00930A7C">
        <w:rPr>
          <w:rFonts w:ascii="Calibri" w:eastAsia="Calibri" w:hAnsi="Calibri" w:cs="Calibri"/>
          <w:color w:val="000000"/>
        </w:rPr>
        <w:t xml:space="preserve">de execução contratual será de </w:t>
      </w:r>
      <w:r>
        <w:rPr>
          <w:rFonts w:ascii="Calibri" w:eastAsia="Calibri" w:hAnsi="Calibri" w:cs="Calibri"/>
          <w:color w:val="000000"/>
        </w:rPr>
        <w:t>a</w:t>
      </w:r>
      <w:r w:rsidRPr="00930A7C">
        <w:rPr>
          <w:rFonts w:ascii="Calibri" w:eastAsia="Calibri" w:hAnsi="Calibri" w:cs="Calibri"/>
          <w:color w:val="000000"/>
        </w:rPr>
        <w:t xml:space="preserve">té 12 (doze) meses, contados a partir da emissão da Ordem de </w:t>
      </w:r>
      <w:r w:rsidR="00DA3721">
        <w:rPr>
          <w:rFonts w:ascii="Calibri" w:eastAsia="Calibri" w:hAnsi="Calibri" w:cs="Calibri"/>
          <w:color w:val="000000"/>
        </w:rPr>
        <w:t>Início</w:t>
      </w:r>
      <w:r w:rsidRPr="00930A7C">
        <w:rPr>
          <w:rFonts w:ascii="Calibri" w:eastAsia="Calibri" w:hAnsi="Calibri" w:cs="Calibri"/>
          <w:color w:val="000000"/>
        </w:rPr>
        <w:t>, admitida prorrogação nos termos do art. 107 da Lei Federal nº 14.133/2021 e do Decreto Municipal nº 952/2024.</w:t>
      </w:r>
    </w:p>
    <w:p w14:paraId="5F68F52F" w14:textId="77777777" w:rsidR="002B576B" w:rsidRDefault="002B576B">
      <w:pPr>
        <w:spacing w:line="360" w:lineRule="auto"/>
        <w:ind w:left="360"/>
        <w:rPr>
          <w:rFonts w:ascii="Calibri" w:eastAsia="Calibri" w:hAnsi="Calibri" w:cs="Calibri"/>
        </w:rPr>
      </w:pPr>
    </w:p>
    <w:p w14:paraId="5892F0A0" w14:textId="77777777" w:rsidR="002B576B" w:rsidRDefault="00BA406F">
      <w:pPr>
        <w:numPr>
          <w:ilvl w:val="0"/>
          <w:numId w:val="2"/>
        </w:numPr>
        <w:pBdr>
          <w:top w:val="nil"/>
          <w:left w:val="nil"/>
          <w:bottom w:val="nil"/>
          <w:right w:val="nil"/>
          <w:between w:val="nil"/>
        </w:pBdr>
        <w:spacing w:line="360" w:lineRule="auto"/>
        <w:ind w:hanging="720"/>
        <w:jc w:val="left"/>
        <w:rPr>
          <w:rFonts w:ascii="Calibri" w:eastAsia="Calibri" w:hAnsi="Calibri" w:cs="Calibri"/>
          <w:b/>
          <w:color w:val="000000"/>
        </w:rPr>
      </w:pPr>
      <w:r>
        <w:rPr>
          <w:rFonts w:ascii="Calibri" w:eastAsia="Calibri" w:hAnsi="Calibri" w:cs="Calibri"/>
          <w:b/>
          <w:color w:val="000000"/>
        </w:rPr>
        <w:t>JUSTIFICATIVA</w:t>
      </w:r>
    </w:p>
    <w:p w14:paraId="71D921C4" w14:textId="501719BF" w:rsidR="00DA3721" w:rsidRDefault="00DA3721">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A contratação está fundamentada na necessidade de promover a regularização fundiária da</w:t>
      </w:r>
      <w:r w:rsidR="00BA406F">
        <w:rPr>
          <w:rFonts w:ascii="Calibri" w:eastAsia="Calibri" w:hAnsi="Calibri" w:cs="Calibri"/>
          <w:color w:val="000000"/>
        </w:rPr>
        <w:t xml:space="preserve"> Comunidade Vale do Carangola</w:t>
      </w:r>
      <w:r>
        <w:rPr>
          <w:rFonts w:ascii="Calibri" w:eastAsia="Calibri" w:hAnsi="Calibri" w:cs="Calibri"/>
          <w:color w:val="000000"/>
        </w:rPr>
        <w:t xml:space="preserve">, núcleo urbano informal, com vistas à garantia do </w:t>
      </w:r>
      <w:r>
        <w:rPr>
          <w:rFonts w:ascii="Calibri" w:eastAsia="Calibri" w:hAnsi="Calibri" w:cs="Calibri"/>
          <w:color w:val="000000"/>
        </w:rPr>
        <w:lastRenderedPageBreak/>
        <w:t>direito à moradia e à segurança jurídica da posse</w:t>
      </w:r>
      <w:r w:rsidR="00834B54">
        <w:rPr>
          <w:rFonts w:ascii="Calibri" w:eastAsia="Calibri" w:hAnsi="Calibri" w:cs="Calibri"/>
          <w:color w:val="000000"/>
        </w:rPr>
        <w:t xml:space="preserve"> e ainda no Estudo Técnico Preliminar elaborado pela administração municipal. </w:t>
      </w:r>
    </w:p>
    <w:p w14:paraId="09D3F9F8" w14:textId="0D56228E" w:rsidR="002B576B" w:rsidRDefault="00DA3721">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 xml:space="preserve">O Município teve sua proposta </w:t>
      </w:r>
      <w:r w:rsidR="00BA406F">
        <w:rPr>
          <w:rFonts w:ascii="Calibri" w:eastAsia="Calibri" w:hAnsi="Calibri" w:cs="Calibri"/>
          <w:color w:val="000000"/>
        </w:rPr>
        <w:t xml:space="preserve">contemplada </w:t>
      </w:r>
      <w:r>
        <w:rPr>
          <w:rFonts w:ascii="Calibri" w:eastAsia="Calibri" w:hAnsi="Calibri" w:cs="Calibri"/>
          <w:color w:val="000000"/>
        </w:rPr>
        <w:t xml:space="preserve">no Programa Novo PAC Seleções – Regularização Fundiária Urbana, conforme Termo de Compromisso 966999/2024/MCIDADES, </w:t>
      </w:r>
      <w:r w:rsidR="00BA406F">
        <w:rPr>
          <w:rFonts w:ascii="Calibri" w:eastAsia="Calibri" w:hAnsi="Calibri" w:cs="Calibri"/>
          <w:color w:val="000000"/>
        </w:rPr>
        <w:t xml:space="preserve">obtendo-se os recursos necessários para implementar as medidas jurídicas, urbanísticas, ambientais e sociais, garantindo o ordenamento territorial urbano, dignidade e segurança das famílias ocupantes do núcleo. </w:t>
      </w:r>
    </w:p>
    <w:p w14:paraId="2429562B" w14:textId="4B6A2651" w:rsidR="002B576B" w:rsidRPr="00E879F9" w:rsidRDefault="00BA406F">
      <w:pPr>
        <w:pBdr>
          <w:top w:val="nil"/>
          <w:left w:val="nil"/>
          <w:bottom w:val="nil"/>
          <w:right w:val="nil"/>
          <w:between w:val="nil"/>
        </w:pBdr>
        <w:spacing w:line="360" w:lineRule="auto"/>
        <w:rPr>
          <w:rFonts w:asciiTheme="minorHAnsi" w:eastAsia="Calibri" w:hAnsiTheme="minorHAnsi" w:cstheme="minorHAnsi"/>
          <w:color w:val="000000"/>
        </w:rPr>
      </w:pPr>
      <w:r w:rsidRPr="00E879F9">
        <w:rPr>
          <w:rFonts w:asciiTheme="minorHAnsi" w:eastAsia="Calibri" w:hAnsiTheme="minorHAnsi" w:cstheme="minorHAnsi"/>
          <w:color w:val="000000"/>
        </w:rPr>
        <w:t>O processo de REURB-S</w:t>
      </w:r>
      <w:r w:rsidR="00E879F9" w:rsidRPr="00E879F9">
        <w:rPr>
          <w:rFonts w:asciiTheme="minorHAnsi" w:eastAsiaTheme="minorHAnsi" w:hAnsiTheme="minorHAnsi" w:cstheme="minorHAnsi"/>
          <w:lang w:val="en-US" w:eastAsia="en-US"/>
        </w:rPr>
        <w:t xml:space="preserve"> </w:t>
      </w:r>
      <w:r w:rsidR="00E879F9" w:rsidRPr="00E879F9">
        <w:rPr>
          <w:rFonts w:asciiTheme="minorHAnsi" w:eastAsia="Aptos" w:hAnsiTheme="minorHAnsi" w:cstheme="minorHAnsi"/>
          <w:lang w:val="en-US" w:eastAsia="en-US"/>
        </w:rPr>
        <w:t>consiste</w:t>
      </w:r>
      <w:r w:rsidR="00E879F9" w:rsidRPr="00E879F9">
        <w:rPr>
          <w:rFonts w:asciiTheme="minorHAnsi" w:hAnsiTheme="minorHAnsi" w:cstheme="minorHAnsi"/>
        </w:rPr>
        <w:t xml:space="preserve"> na execução integrada de serviços técnicos de natureza </w:t>
      </w:r>
      <w:r w:rsidR="00E879F9" w:rsidRPr="00E879F9">
        <w:rPr>
          <w:rFonts w:asciiTheme="minorHAnsi" w:hAnsiTheme="minorHAnsi" w:cstheme="minorHAnsi"/>
          <w:b/>
          <w:bCs/>
        </w:rPr>
        <w:t>administrativa, urbanística, ambiental, social, jurídica e cartográfica</w:t>
      </w:r>
      <w:r w:rsidR="00E879F9" w:rsidRPr="00E879F9">
        <w:rPr>
          <w:rFonts w:asciiTheme="minorHAnsi" w:hAnsiTheme="minorHAnsi" w:cstheme="minorHAnsi"/>
        </w:rPr>
        <w:t xml:space="preserve">, abrangendo todas as etapas necessárias à caracterização do núcleo urbano informal, à instauração e condução do procedimento de REURB-S, à aprovação do projeto urbanístico, à emissão da </w:t>
      </w:r>
      <w:r w:rsidR="00E879F9" w:rsidRPr="00E879F9">
        <w:rPr>
          <w:rFonts w:asciiTheme="minorHAnsi" w:hAnsiTheme="minorHAnsi" w:cstheme="minorHAnsi"/>
          <w:b/>
          <w:bCs/>
        </w:rPr>
        <w:t>Certidão de Regularização Fundiária – CRF</w:t>
      </w:r>
      <w:r w:rsidR="00E879F9" w:rsidRPr="00E879F9">
        <w:rPr>
          <w:rFonts w:asciiTheme="minorHAnsi" w:hAnsiTheme="minorHAnsi" w:cstheme="minorHAnsi"/>
        </w:rPr>
        <w:t>, ao registro imobiliário e à titulação dos beneficiários finais, considerando o ciclo completo do objeto.</w:t>
      </w:r>
      <w:r w:rsidRPr="00E879F9">
        <w:rPr>
          <w:rFonts w:asciiTheme="minorHAnsi" w:eastAsia="Calibri" w:hAnsiTheme="minorHAnsi" w:cstheme="minorHAnsi"/>
          <w:color w:val="000000"/>
        </w:rPr>
        <w:t xml:space="preserve"> </w:t>
      </w:r>
    </w:p>
    <w:p w14:paraId="5822F22F" w14:textId="77777777" w:rsidR="002B576B" w:rsidRDefault="002B576B">
      <w:pPr>
        <w:spacing w:line="360" w:lineRule="auto"/>
        <w:ind w:left="709"/>
        <w:rPr>
          <w:rFonts w:ascii="Calibri" w:eastAsia="Calibri" w:hAnsi="Calibri" w:cs="Calibri"/>
        </w:rPr>
      </w:pPr>
    </w:p>
    <w:p w14:paraId="4FB1D79B" w14:textId="77777777" w:rsidR="002B576B" w:rsidRDefault="00BA406F">
      <w:pPr>
        <w:numPr>
          <w:ilvl w:val="0"/>
          <w:numId w:val="2"/>
        </w:numPr>
        <w:pBdr>
          <w:top w:val="nil"/>
          <w:left w:val="nil"/>
          <w:bottom w:val="nil"/>
          <w:right w:val="nil"/>
          <w:between w:val="nil"/>
        </w:pBdr>
        <w:spacing w:line="360" w:lineRule="auto"/>
        <w:ind w:hanging="720"/>
        <w:jc w:val="left"/>
        <w:rPr>
          <w:rFonts w:ascii="Calibri" w:eastAsia="Calibri" w:hAnsi="Calibri" w:cs="Calibri"/>
          <w:b/>
          <w:color w:val="000000"/>
        </w:rPr>
      </w:pPr>
      <w:r>
        <w:rPr>
          <w:rFonts w:ascii="Calibri" w:eastAsia="Calibri" w:hAnsi="Calibri" w:cs="Calibri"/>
          <w:b/>
          <w:color w:val="000000"/>
        </w:rPr>
        <w:t>DESCRIÇÃO DOS SERVIÇOS E PRODUTOS</w:t>
      </w:r>
    </w:p>
    <w:p w14:paraId="74A929AD" w14:textId="77777777" w:rsidR="002B576B" w:rsidRDefault="002B576B">
      <w:pPr>
        <w:spacing w:line="360" w:lineRule="auto"/>
        <w:jc w:val="left"/>
        <w:rPr>
          <w:rFonts w:ascii="Calibri" w:eastAsia="Calibri" w:hAnsi="Calibri" w:cs="Calibri"/>
          <w:b/>
        </w:rPr>
      </w:pPr>
    </w:p>
    <w:p w14:paraId="18B0BFEC" w14:textId="77777777" w:rsidR="002B576B" w:rsidRDefault="00BA406F">
      <w:pPr>
        <w:spacing w:line="360" w:lineRule="auto"/>
        <w:jc w:val="left"/>
        <w:rPr>
          <w:rFonts w:ascii="Calibri" w:eastAsia="Calibri" w:hAnsi="Calibri" w:cs="Calibri"/>
          <w:b/>
        </w:rPr>
      </w:pPr>
      <w:r>
        <w:rPr>
          <w:rFonts w:ascii="Calibri" w:eastAsia="Calibri" w:hAnsi="Calibri" w:cs="Calibri"/>
          <w:b/>
        </w:rPr>
        <w:t>GESTÃO DE TRABALHO TÉCNICO SOCIAL</w:t>
      </w:r>
    </w:p>
    <w:p w14:paraId="4FBF6DC4" w14:textId="77777777" w:rsidR="002B576B" w:rsidRDefault="00BA406F">
      <w:pPr>
        <w:spacing w:line="360" w:lineRule="auto"/>
        <w:rPr>
          <w:rFonts w:ascii="Calibri" w:eastAsia="Calibri" w:hAnsi="Calibri" w:cs="Calibri"/>
        </w:rPr>
      </w:pPr>
      <w:r>
        <w:rPr>
          <w:rFonts w:ascii="Calibri" w:eastAsia="Calibri" w:hAnsi="Calibri" w:cs="Calibri"/>
        </w:rPr>
        <w:t>O trabalho social acompanhará todo o processo com atividades em cada uma das etapas previstas para a realização da REURB. A execução do projeto de regularização fundiária exige a participação efetiva e permanente da comunidade no planejamento e gestão do território, e acontecerá ao longo de todo o processo. O Trabalho Técnico Social estará contido dentro de cada etapa e será pago ao final de cada etapa. Os produtos serão relatórios com o descritivo de cada atividade que devem conter: descrição das atividades realizadas, atas, registros fotográficos, panfletos, convocações e/ou outros documentos comprobatórios do serviço, que poderá ser divido em subprodutos, correspondentes às etapas de implementação do Trabalho Social.</w:t>
      </w:r>
    </w:p>
    <w:p w14:paraId="7DE2D868" w14:textId="77777777" w:rsidR="002B576B" w:rsidRDefault="00BA406F">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O acompanhamento das atividades do Trabalho Técnico Social ocorrerá com a participação de representante do Departamento de Habitação e Regularização Fundiária, sempre que a coordenação dos trabalhos assim designar.</w:t>
      </w:r>
    </w:p>
    <w:p w14:paraId="029516AE" w14:textId="77777777" w:rsidR="002B576B" w:rsidRDefault="002B576B">
      <w:pPr>
        <w:spacing w:line="360" w:lineRule="auto"/>
        <w:ind w:left="709"/>
        <w:rPr>
          <w:rFonts w:ascii="Calibri" w:eastAsia="Calibri" w:hAnsi="Calibri" w:cs="Calibri"/>
          <w:b/>
        </w:rPr>
      </w:pPr>
    </w:p>
    <w:p w14:paraId="2C93BF4B" w14:textId="0DC50660" w:rsidR="002B576B" w:rsidRDefault="00BA406F">
      <w:pPr>
        <w:spacing w:line="360" w:lineRule="auto"/>
        <w:rPr>
          <w:rFonts w:ascii="Calibri" w:eastAsia="Calibri" w:hAnsi="Calibri" w:cs="Calibri"/>
          <w:b/>
        </w:rPr>
      </w:pPr>
      <w:r>
        <w:rPr>
          <w:rFonts w:ascii="Calibri" w:eastAsia="Calibri" w:hAnsi="Calibri" w:cs="Calibri"/>
          <w:b/>
        </w:rPr>
        <w:lastRenderedPageBreak/>
        <w:t>ETAPA I – DIAGNÓSTICO BÁSICO DO NÚCLEO, CARTOGRAFIA BÁSICA, NOTIFICAÇÃO DOS CONFRONTANTES, TRABALHO</w:t>
      </w:r>
      <w:r w:rsidR="00190D84">
        <w:rPr>
          <w:rFonts w:ascii="Calibri" w:eastAsia="Calibri" w:hAnsi="Calibri" w:cs="Calibri"/>
          <w:b/>
        </w:rPr>
        <w:t xml:space="preserve"> TÉCNICO</w:t>
      </w:r>
      <w:r>
        <w:rPr>
          <w:rFonts w:ascii="Calibri" w:eastAsia="Calibri" w:hAnsi="Calibri" w:cs="Calibri"/>
          <w:b/>
        </w:rPr>
        <w:t xml:space="preserve"> SOCIAL</w:t>
      </w:r>
    </w:p>
    <w:p w14:paraId="3B1E6EEC" w14:textId="77777777" w:rsidR="002B576B" w:rsidRDefault="00BA406F">
      <w:pPr>
        <w:spacing w:line="360" w:lineRule="auto"/>
        <w:rPr>
          <w:rFonts w:ascii="Calibri" w:eastAsia="Calibri" w:hAnsi="Calibri" w:cs="Calibri"/>
        </w:rPr>
      </w:pPr>
      <w:r>
        <w:rPr>
          <w:rFonts w:ascii="Calibri" w:eastAsia="Calibri" w:hAnsi="Calibri" w:cs="Calibri"/>
        </w:rPr>
        <w:t>Para fins de conclusão desta etapa e liberação de recursos para pagamento dos serviços pela Caixa Econômica Federal serão exigidas as seguintes atividades e produtos:</w:t>
      </w:r>
    </w:p>
    <w:p w14:paraId="199239F0" w14:textId="77777777" w:rsidR="002B576B" w:rsidRDefault="002B576B">
      <w:pPr>
        <w:spacing w:line="360" w:lineRule="auto"/>
        <w:rPr>
          <w:rFonts w:ascii="Calibri" w:eastAsia="Calibri" w:hAnsi="Calibri" w:cs="Calibri"/>
        </w:rPr>
      </w:pPr>
    </w:p>
    <w:p w14:paraId="19C57CBD" w14:textId="77777777" w:rsidR="002B576B" w:rsidRDefault="00BA406F">
      <w:pPr>
        <w:spacing w:line="360" w:lineRule="auto"/>
        <w:rPr>
          <w:rFonts w:ascii="Calibri" w:eastAsia="Calibri" w:hAnsi="Calibri" w:cs="Calibri"/>
          <w:b/>
        </w:rPr>
      </w:pPr>
      <w:r>
        <w:rPr>
          <w:rFonts w:ascii="Calibri" w:eastAsia="Calibri" w:hAnsi="Calibri" w:cs="Calibri"/>
          <w:b/>
        </w:rPr>
        <w:t>I.1. DIAGNÓSTICO BÁSICO DO NÚCLEO</w:t>
      </w:r>
    </w:p>
    <w:p w14:paraId="484F1C40" w14:textId="77777777" w:rsidR="002B576B" w:rsidRDefault="00BA406F">
      <w:pPr>
        <w:spacing w:line="360" w:lineRule="auto"/>
        <w:rPr>
          <w:rFonts w:ascii="Calibri" w:eastAsia="Calibri" w:hAnsi="Calibri" w:cs="Calibri"/>
        </w:rPr>
      </w:pPr>
      <w:r>
        <w:rPr>
          <w:rFonts w:ascii="Calibri" w:eastAsia="Calibri" w:hAnsi="Calibri" w:cs="Calibri"/>
        </w:rPr>
        <w:t>O diagnóstico básico do núcleo compreende a identificação das informações jurídicas, urbanísticas e sociais constantes dos bancos de dados públicos, incluindo a pesquisa cartorária da situação dominial do núcleo, buscas ao Cartório de Registro de Imóveis, Tribunal de Justiça, Ministério Público, entre outros, a fim de coletar toda informação pertinente ao núcleo a ser regularizado.</w:t>
      </w:r>
    </w:p>
    <w:p w14:paraId="1DFBA8EE" w14:textId="487EBE0E" w:rsidR="002B576B" w:rsidRDefault="00BA406F">
      <w:pPr>
        <w:spacing w:line="360" w:lineRule="auto"/>
        <w:rPr>
          <w:rFonts w:ascii="Calibri" w:eastAsia="Calibri" w:hAnsi="Calibri" w:cs="Calibri"/>
        </w:rPr>
      </w:pPr>
      <w:r>
        <w:rPr>
          <w:rFonts w:ascii="Calibri" w:eastAsia="Calibri" w:hAnsi="Calibri" w:cs="Calibri"/>
        </w:rPr>
        <w:t>Inicialmente deverá ser realizada reunião da empresa contratada com os técnicos d</w:t>
      </w:r>
      <w:r w:rsidR="00506D06">
        <w:rPr>
          <w:rFonts w:ascii="Calibri" w:eastAsia="Calibri" w:hAnsi="Calibri" w:cs="Calibri"/>
        </w:rPr>
        <w:t>a</w:t>
      </w:r>
      <w:r>
        <w:rPr>
          <w:rFonts w:ascii="Calibri" w:eastAsia="Calibri" w:hAnsi="Calibri" w:cs="Calibri"/>
        </w:rPr>
        <w:t xml:space="preserve"> </w:t>
      </w:r>
      <w:r w:rsidR="00506D06">
        <w:rPr>
          <w:rFonts w:ascii="Calibri" w:eastAsia="Calibri" w:hAnsi="Calibri" w:cs="Calibri"/>
        </w:rPr>
        <w:t>Secretaria</w:t>
      </w:r>
      <w:r>
        <w:rPr>
          <w:rFonts w:ascii="Calibri" w:eastAsia="Calibri" w:hAnsi="Calibri" w:cs="Calibri"/>
        </w:rPr>
        <w:t xml:space="preserve"> de Habitação</w:t>
      </w:r>
      <w:r w:rsidR="00506D06">
        <w:rPr>
          <w:rFonts w:ascii="Calibri" w:eastAsia="Calibri" w:hAnsi="Calibri" w:cs="Calibri"/>
        </w:rPr>
        <w:t xml:space="preserve">, </w:t>
      </w:r>
      <w:r>
        <w:rPr>
          <w:rFonts w:ascii="Calibri" w:eastAsia="Calibri" w:hAnsi="Calibri" w:cs="Calibri"/>
        </w:rPr>
        <w:t>Regularização Fundiária</w:t>
      </w:r>
      <w:r w:rsidR="00506D06">
        <w:rPr>
          <w:rFonts w:ascii="Calibri" w:eastAsia="Calibri" w:hAnsi="Calibri" w:cs="Calibri"/>
        </w:rPr>
        <w:t xml:space="preserve"> e Interesse Social</w:t>
      </w:r>
      <w:r>
        <w:rPr>
          <w:rFonts w:ascii="Calibri" w:eastAsia="Calibri" w:hAnsi="Calibri" w:cs="Calibri"/>
        </w:rPr>
        <w:t xml:space="preserve"> para coletar toda a informação já disponível, tais como, projetos, relatos, históricos da área a ser regularizada, além de legislações municipais, processos existentes no nível administrativo e judicial, dados populacionais e sócio-organizacionais. Deverá também ser realizada uma visita preliminar na comunidade, em conjunto com as equipes da empresa contratada e d</w:t>
      </w:r>
      <w:r w:rsidR="00506D06">
        <w:rPr>
          <w:rFonts w:ascii="Calibri" w:eastAsia="Calibri" w:hAnsi="Calibri" w:cs="Calibri"/>
        </w:rPr>
        <w:t>a Contratante</w:t>
      </w:r>
      <w:r>
        <w:rPr>
          <w:rFonts w:ascii="Calibri" w:eastAsia="Calibri" w:hAnsi="Calibri" w:cs="Calibri"/>
        </w:rPr>
        <w:t>, para visualização geral das moradias, modo de vida, acessos e contatos com os moradores.</w:t>
      </w:r>
    </w:p>
    <w:p w14:paraId="5A8C7898" w14:textId="77777777" w:rsidR="002B576B" w:rsidRDefault="00BA406F">
      <w:pPr>
        <w:spacing w:line="360" w:lineRule="auto"/>
        <w:rPr>
          <w:rFonts w:ascii="Calibri" w:eastAsia="Calibri" w:hAnsi="Calibri" w:cs="Calibri"/>
        </w:rPr>
      </w:pPr>
      <w:r>
        <w:rPr>
          <w:rFonts w:ascii="Calibri" w:eastAsia="Calibri" w:hAnsi="Calibri" w:cs="Calibri"/>
        </w:rPr>
        <w:t xml:space="preserve">A contratada deverá, no prazo máximo de 15 dias, após a emissão da ordem de início dos serviços, apresentar um Plano de Trabalho. O Plano deverá conter as informações de como serão desenvolvidas cada uma das atividades, incluindo as do Trabalho Técnico Social, o cronograma físico com a relação das atividades, a identificação de todos os profissionais da empresa contratada, definição dos procedimentos para o fornecimento de dados pela contratada e as previsões de entrega dos produtos com seus respectivos prazos, compatibilizado com o cronograma. O Plano de Trabalho deverá ser discutido e aprovado pela equipe técnica da contratante. </w:t>
      </w:r>
    </w:p>
    <w:p w14:paraId="59FB39A8" w14:textId="77777777" w:rsidR="002B576B" w:rsidRDefault="002B576B">
      <w:pPr>
        <w:spacing w:line="360" w:lineRule="auto"/>
        <w:rPr>
          <w:rFonts w:ascii="Calibri" w:eastAsia="Calibri" w:hAnsi="Calibri" w:cs="Calibri"/>
          <w:b/>
        </w:rPr>
      </w:pPr>
    </w:p>
    <w:p w14:paraId="15DFC517" w14:textId="77777777" w:rsidR="002B576B" w:rsidRDefault="00BA406F">
      <w:pPr>
        <w:spacing w:line="360" w:lineRule="auto"/>
        <w:rPr>
          <w:rFonts w:ascii="Calibri" w:eastAsia="Calibri" w:hAnsi="Calibri" w:cs="Calibri"/>
        </w:rPr>
      </w:pPr>
      <w:r>
        <w:rPr>
          <w:rFonts w:ascii="Calibri" w:eastAsia="Calibri" w:hAnsi="Calibri" w:cs="Calibri"/>
          <w:b/>
        </w:rPr>
        <w:t>Produto</w:t>
      </w:r>
      <w:r>
        <w:rPr>
          <w:rFonts w:ascii="Calibri" w:eastAsia="Calibri" w:hAnsi="Calibri" w:cs="Calibri"/>
        </w:rPr>
        <w:t xml:space="preserve">: Relatório contendo o diagnóstico básico do núcleo, esclarecendo toda a situação fundiária para concretizar a base fundiária para o início dos estudos, e </w:t>
      </w:r>
      <w:r>
        <w:rPr>
          <w:rFonts w:ascii="Calibri" w:eastAsia="Calibri" w:hAnsi="Calibri" w:cs="Calibri"/>
        </w:rPr>
        <w:lastRenderedPageBreak/>
        <w:t>consequentemente, da futura regularização fundiária das famílias ali instaladas. Deverá apresentar as certidões referentes às buscas no âmbito dos Cartórios de Registro de Imóveis, Tribunal de Justiça e Ministérios Públicos.</w:t>
      </w:r>
    </w:p>
    <w:p w14:paraId="4498BBC7" w14:textId="77777777" w:rsidR="002B576B" w:rsidRDefault="002B576B">
      <w:pPr>
        <w:spacing w:line="360" w:lineRule="auto"/>
        <w:ind w:left="709"/>
        <w:rPr>
          <w:rFonts w:ascii="Calibri" w:eastAsia="Calibri" w:hAnsi="Calibri" w:cs="Calibri"/>
          <w:color w:val="FF0000"/>
        </w:rPr>
      </w:pPr>
    </w:p>
    <w:p w14:paraId="32689284" w14:textId="77777777" w:rsidR="002B576B" w:rsidRDefault="00BA406F">
      <w:pPr>
        <w:spacing w:line="360" w:lineRule="auto"/>
        <w:ind w:right="-108"/>
        <w:rPr>
          <w:rFonts w:ascii="Calibri" w:eastAsia="Calibri" w:hAnsi="Calibri" w:cs="Calibri"/>
          <w:b/>
        </w:rPr>
      </w:pPr>
      <w:r>
        <w:rPr>
          <w:rFonts w:ascii="Calibri" w:eastAsia="Calibri" w:hAnsi="Calibri" w:cs="Calibri"/>
          <w:b/>
        </w:rPr>
        <w:t>I.2.   CARTOGRAFIA BÁSICA</w:t>
      </w:r>
    </w:p>
    <w:p w14:paraId="033AE326" w14:textId="77777777" w:rsidR="002B576B" w:rsidRDefault="00BA406F">
      <w:pPr>
        <w:spacing w:line="360" w:lineRule="auto"/>
        <w:ind w:right="-108"/>
        <w:rPr>
          <w:rFonts w:ascii="Calibri" w:eastAsia="Calibri" w:hAnsi="Calibri" w:cs="Calibri"/>
          <w:b/>
        </w:rPr>
      </w:pPr>
      <w:r>
        <w:rPr>
          <w:rFonts w:ascii="Calibri" w:eastAsia="Calibri" w:hAnsi="Calibri" w:cs="Calibri"/>
          <w:b/>
        </w:rPr>
        <w:t>I.2.1. LEVANTAMENTO PLANIALTIMÉTRICO CADASTRAL</w:t>
      </w:r>
    </w:p>
    <w:p w14:paraId="0528CC1A" w14:textId="77777777" w:rsidR="002B576B" w:rsidRDefault="00BA406F">
      <w:pPr>
        <w:spacing w:line="360" w:lineRule="auto"/>
        <w:ind w:right="-108"/>
        <w:rPr>
          <w:rFonts w:ascii="Calibri" w:eastAsia="Calibri" w:hAnsi="Calibri" w:cs="Calibri"/>
        </w:rPr>
      </w:pPr>
      <w:r>
        <w:rPr>
          <w:rFonts w:ascii="Calibri" w:eastAsia="Calibri" w:hAnsi="Calibri" w:cs="Calibri"/>
        </w:rPr>
        <w:t>Deverá realizar levantamento topográfico planialtimétrico georreferenciado com uso combinado de Veículo Aéreo Não Tripulado (VANT) e equipamentos de medição terrestre (estação total e/ou GNSS RKT), com objetivo de subsidiar estudos técnicos, mapeamento urbano e o projeto de regularização fundiária urbana, nos termos da Lei nº 13.465/2017.</w:t>
      </w:r>
    </w:p>
    <w:p w14:paraId="092AA3C5" w14:textId="77777777" w:rsidR="002B576B" w:rsidRDefault="002B576B">
      <w:pPr>
        <w:spacing w:line="360" w:lineRule="auto"/>
        <w:ind w:right="-108"/>
        <w:rPr>
          <w:rFonts w:ascii="Calibri" w:eastAsia="Calibri" w:hAnsi="Calibri" w:cs="Calibri"/>
        </w:rPr>
      </w:pPr>
    </w:p>
    <w:p w14:paraId="43D96804" w14:textId="2E35F51D" w:rsidR="002B576B" w:rsidRDefault="00BA406F">
      <w:pPr>
        <w:spacing w:line="360" w:lineRule="auto"/>
        <w:ind w:right="-108"/>
        <w:rPr>
          <w:rFonts w:ascii="Calibri" w:eastAsia="Calibri" w:hAnsi="Calibri" w:cs="Calibri"/>
        </w:rPr>
      </w:pPr>
      <w:r>
        <w:rPr>
          <w:rFonts w:ascii="Calibri" w:eastAsia="Calibri" w:hAnsi="Calibri" w:cs="Calibri"/>
          <w:b/>
        </w:rPr>
        <w:t xml:space="preserve">Produto: </w:t>
      </w:r>
      <w:proofErr w:type="spellStart"/>
      <w:r>
        <w:rPr>
          <w:rFonts w:ascii="Calibri" w:eastAsia="Calibri" w:hAnsi="Calibri" w:cs="Calibri"/>
        </w:rPr>
        <w:t>Ortofotos</w:t>
      </w:r>
      <w:proofErr w:type="spellEnd"/>
      <w:r>
        <w:rPr>
          <w:rFonts w:ascii="Calibri" w:eastAsia="Calibri" w:hAnsi="Calibri" w:cs="Calibri"/>
        </w:rPr>
        <w:t xml:space="preserve"> georreferenciadas no formato GEOTIFF, TFW, KML, resolução GSD menor ou igual 5cm/pixel com precisão menor ou igual 10cm; Mapas temáticos vetoriais (delimitação dos lotes, edificações); Modelo digital do terreno no formato GEOTIFF, LAS/LAZ, XYZ, 10-25cm de resolução ou conforme GSD; Curvas de nível formato SHP, DXF, DWG, equidistância 0,5 ou 1,0cm; Nuvens de pontos 3D, formato LAS, LAZ, XYZ, classificada por tipo. Levantamento planialtimétrico cadastral, da área especificada, georreferenciado com coordenadas UTM (Universal Transversa de Mercator), no DATUM Sirgas 2000, contendo todos os elementos técnicos necessários à consecução das demais peças técnicas em conformidade com a Lei 13.465 de 11 de julho de 2017.</w:t>
      </w:r>
    </w:p>
    <w:p w14:paraId="670919AC" w14:textId="3DE12264" w:rsidR="007373C5" w:rsidRDefault="007373C5">
      <w:pPr>
        <w:spacing w:line="360" w:lineRule="auto"/>
        <w:ind w:right="-108"/>
        <w:contextualSpacing/>
        <w:rPr>
          <w:rFonts w:ascii="Calibri" w:eastAsia="Calibri" w:hAnsi="Calibri" w:cs="Calibri"/>
        </w:rPr>
      </w:pPr>
      <w:r w:rsidRPr="007373C5">
        <w:rPr>
          <w:rFonts w:ascii="Calibri" w:eastAsia="Calibri" w:hAnsi="Calibri" w:cs="Calibri"/>
        </w:rPr>
        <w:t>A cartografia deve ser acompanhada da identificação das desconformidades urbanísticas e ambientais, áreas de risco e preservação ambiental e de planta de sobreposição da situação de fato com a situação de registro, apresentando demonstração das matrículas ou transcrições atingidas, quando couber.</w:t>
      </w:r>
    </w:p>
    <w:p w14:paraId="06783987" w14:textId="1C031B7C" w:rsidR="002B576B" w:rsidRDefault="00BA406F">
      <w:pPr>
        <w:spacing w:line="360" w:lineRule="auto"/>
        <w:ind w:right="-108"/>
        <w:rPr>
          <w:rFonts w:ascii="Calibri" w:eastAsia="Calibri" w:hAnsi="Calibri" w:cs="Calibri"/>
        </w:rPr>
      </w:pPr>
      <w:r>
        <w:rPr>
          <w:rFonts w:ascii="Calibri" w:eastAsia="Calibri" w:hAnsi="Calibri" w:cs="Calibri"/>
        </w:rPr>
        <w:t>A cartografia deverá respeitar a precisão prevista no art. 29, parágrafo 3º do decreto 9.310 de 2018. Deverá ainda conter todas as informações necessárias para elaboração do memorial descritivo dos lotes, e atender as exigências cartoriais para elaboração das matrículas individualizadas.</w:t>
      </w:r>
    </w:p>
    <w:p w14:paraId="4D4394FB" w14:textId="77777777" w:rsidR="002B576B" w:rsidRDefault="002B576B">
      <w:pPr>
        <w:spacing w:line="360" w:lineRule="auto"/>
        <w:ind w:right="-108" w:firstLine="708"/>
        <w:rPr>
          <w:rFonts w:ascii="Calibri" w:eastAsia="Calibri" w:hAnsi="Calibri" w:cs="Calibri"/>
        </w:rPr>
      </w:pPr>
    </w:p>
    <w:p w14:paraId="34B75014" w14:textId="77777777" w:rsidR="002B576B" w:rsidRDefault="00BA406F">
      <w:pPr>
        <w:spacing w:line="360" w:lineRule="auto"/>
        <w:ind w:right="-108"/>
        <w:rPr>
          <w:rFonts w:ascii="Calibri" w:eastAsia="Calibri" w:hAnsi="Calibri" w:cs="Calibri"/>
        </w:rPr>
      </w:pPr>
      <w:bookmarkStart w:id="0" w:name="_heading=h.qraf8s1q0v1x" w:colFirst="0" w:colLast="0"/>
      <w:bookmarkEnd w:id="0"/>
      <w:r>
        <w:rPr>
          <w:rFonts w:ascii="Calibri" w:eastAsia="Calibri" w:hAnsi="Calibri" w:cs="Calibri"/>
          <w:b/>
        </w:rPr>
        <w:lastRenderedPageBreak/>
        <w:t>Planta impressa</w:t>
      </w:r>
      <w:r>
        <w:rPr>
          <w:rFonts w:ascii="Calibri" w:eastAsia="Calibri" w:hAnsi="Calibri" w:cs="Calibri"/>
        </w:rPr>
        <w:t xml:space="preserve"> do levantamento em escala 1:500 ou outra a ser definida pelo Contratante, contendo o levantamento topográfico planialtimétrico cadastral georreferenciado, com representação gráfica com curvas de nível em metro em metro, identificando as mestras de 5 em 5m. Deverá estar cotada e conter os elementos cadastrais, quadras, lotes e suas divisas, perímetro das construções, infraestrutura, vias de acesso, as áreas públicas, acidentes geográficos e demais elementos caracterizadores do núcleo a ser regularizado, poligonal da área e altimetria. As plantas deverão ser acompanhadas dos respectivos arquivos editáveis, nos formatos SHP, KML e DWG, e de Anotação de Responsabilidade Técnica (ART) ou Registro de Responsabilidade Técnica (RRT). </w:t>
      </w:r>
    </w:p>
    <w:p w14:paraId="7787E282" w14:textId="77777777" w:rsidR="002B576B" w:rsidRDefault="002B576B">
      <w:pPr>
        <w:spacing w:line="360" w:lineRule="auto"/>
        <w:ind w:left="709" w:right="-108"/>
        <w:rPr>
          <w:rFonts w:ascii="Calibri" w:eastAsia="Calibri" w:hAnsi="Calibri" w:cs="Calibri"/>
        </w:rPr>
      </w:pPr>
    </w:p>
    <w:p w14:paraId="33098DDD" w14:textId="77777777" w:rsidR="002B576B" w:rsidRDefault="00BA406F">
      <w:pPr>
        <w:spacing w:after="300" w:line="360" w:lineRule="auto"/>
        <w:ind w:right="-108"/>
        <w:rPr>
          <w:rFonts w:ascii="Calibri" w:eastAsia="Calibri" w:hAnsi="Calibri" w:cs="Calibri"/>
        </w:rPr>
      </w:pPr>
      <w:bookmarkStart w:id="1" w:name="_heading=h.vlku24xi9gb" w:colFirst="0" w:colLast="0"/>
      <w:bookmarkEnd w:id="1"/>
      <w:r>
        <w:rPr>
          <w:rFonts w:ascii="Calibri" w:eastAsia="Calibri" w:hAnsi="Calibri" w:cs="Calibri"/>
          <w:b/>
        </w:rPr>
        <w:t xml:space="preserve">Memorial descritivo: </w:t>
      </w:r>
      <w:r>
        <w:rPr>
          <w:rFonts w:ascii="Calibri" w:eastAsia="Calibri" w:hAnsi="Calibri" w:cs="Calibri"/>
        </w:rPr>
        <w:t>Memorial descritivo, com o perímetro total da comunidade e dos lotes que compõem o parcelamento, coordenadas geográficas de todos os vértices levantados, de acordo com modelo fornecido pelo Município, via impressa em tamanho A4 e em meio digital, formato .DOC e PDF devidamente assinados pelo responsável técnico.</w:t>
      </w:r>
    </w:p>
    <w:p w14:paraId="10941BD9" w14:textId="77777777" w:rsidR="002B576B" w:rsidRDefault="00BA406F">
      <w:pPr>
        <w:spacing w:line="360" w:lineRule="auto"/>
        <w:rPr>
          <w:rFonts w:ascii="Calibri" w:eastAsia="Calibri" w:hAnsi="Calibri" w:cs="Calibri"/>
          <w:b/>
        </w:rPr>
      </w:pPr>
      <w:r>
        <w:rPr>
          <w:rFonts w:ascii="Calibri" w:eastAsia="Calibri" w:hAnsi="Calibri" w:cs="Calibri"/>
          <w:b/>
        </w:rPr>
        <w:t>I.2.2. IMPLANTAÇÃO DE MARCOS DE REFERÊNCIA</w:t>
      </w:r>
    </w:p>
    <w:p w14:paraId="1CFD0F07" w14:textId="77777777" w:rsidR="002B576B" w:rsidRDefault="00BA406F">
      <w:pPr>
        <w:spacing w:line="360" w:lineRule="auto"/>
        <w:rPr>
          <w:rFonts w:ascii="Calibri" w:eastAsia="Calibri" w:hAnsi="Calibri" w:cs="Calibri"/>
        </w:rPr>
      </w:pPr>
      <w:r>
        <w:rPr>
          <w:rFonts w:ascii="Calibri" w:eastAsia="Calibri" w:hAnsi="Calibri" w:cs="Calibri"/>
        </w:rPr>
        <w:t>Para garantir a permanência das informações referenciais do levantamento planialtimétrico é indispensável a materialização de marcos de referência. Deverão ser fixados marcos de apoio e conferência georreferenciados, que poderão ser materializados por meio de chapa específica produzida com as informações georreferenciadas encrustada em piso de concreto em local sob vigilância e guarda em áreas e vias públicas, não sendo permitida a colocação desses pontos georrefenciados no interior de propriedades particulares.</w:t>
      </w:r>
    </w:p>
    <w:p w14:paraId="442A37A4" w14:textId="77777777" w:rsidR="002B576B" w:rsidRDefault="00BA406F">
      <w:pPr>
        <w:spacing w:line="360" w:lineRule="auto"/>
        <w:rPr>
          <w:rFonts w:ascii="Calibri" w:eastAsia="Calibri" w:hAnsi="Calibri" w:cs="Calibri"/>
          <w:b/>
        </w:rPr>
      </w:pPr>
      <w:r>
        <w:rPr>
          <w:rFonts w:ascii="Calibri" w:eastAsia="Calibri" w:hAnsi="Calibri" w:cs="Calibri"/>
          <w:b/>
        </w:rPr>
        <w:t>Produto:</w:t>
      </w:r>
    </w:p>
    <w:p w14:paraId="22A55D08" w14:textId="77777777" w:rsidR="002B576B" w:rsidRDefault="00BA406F">
      <w:pPr>
        <w:spacing w:line="360" w:lineRule="auto"/>
        <w:rPr>
          <w:rFonts w:ascii="Calibri" w:eastAsia="Calibri" w:hAnsi="Calibri" w:cs="Calibri"/>
        </w:rPr>
      </w:pPr>
      <w:r>
        <w:rPr>
          <w:rFonts w:ascii="Calibri" w:eastAsia="Calibri" w:hAnsi="Calibri" w:cs="Calibri"/>
          <w:b/>
        </w:rPr>
        <w:t xml:space="preserve">Memorial descritivo: </w:t>
      </w:r>
      <w:r>
        <w:rPr>
          <w:rFonts w:ascii="Calibri" w:eastAsia="Calibri" w:hAnsi="Calibri" w:cs="Calibri"/>
        </w:rPr>
        <w:t xml:space="preserve">Apresentação de relatório, via impressa em tamanho A4e em meio digital, formato .DOC e PDF com descritivo dos marcos implantados contendo no mínimo: nome do vértice implantado, data da implantação, local, município, vértices de origem e </w:t>
      </w:r>
    </w:p>
    <w:p w14:paraId="3CEEB633" w14:textId="77777777" w:rsidR="002B576B" w:rsidRDefault="00BA406F">
      <w:pPr>
        <w:spacing w:line="360" w:lineRule="auto"/>
        <w:rPr>
          <w:rFonts w:ascii="Calibri" w:eastAsia="Calibri" w:hAnsi="Calibri" w:cs="Calibri"/>
        </w:rPr>
      </w:pPr>
      <w:r>
        <w:rPr>
          <w:rFonts w:ascii="Calibri" w:eastAsia="Calibri" w:hAnsi="Calibri" w:cs="Calibri"/>
        </w:rPr>
        <w:lastRenderedPageBreak/>
        <w:t>implantado (nomes dos pontos, coordenadas SIRGAS 2000 UTM 24S), descrição, itinerário, croqui, foto.</w:t>
      </w:r>
    </w:p>
    <w:p w14:paraId="2CD0A882" w14:textId="77777777" w:rsidR="002B576B" w:rsidRDefault="002B576B">
      <w:pPr>
        <w:spacing w:line="360" w:lineRule="auto"/>
        <w:ind w:left="709"/>
        <w:rPr>
          <w:rFonts w:ascii="Calibri" w:eastAsia="Calibri" w:hAnsi="Calibri" w:cs="Calibri"/>
        </w:rPr>
      </w:pPr>
    </w:p>
    <w:p w14:paraId="5BDD3EDE" w14:textId="77777777" w:rsidR="002B576B" w:rsidRDefault="00BA406F">
      <w:pPr>
        <w:spacing w:line="360" w:lineRule="auto"/>
        <w:rPr>
          <w:rFonts w:ascii="Calibri" w:eastAsia="Calibri" w:hAnsi="Calibri" w:cs="Calibri"/>
          <w:b/>
        </w:rPr>
      </w:pPr>
      <w:r>
        <w:rPr>
          <w:rFonts w:ascii="Calibri" w:eastAsia="Calibri" w:hAnsi="Calibri" w:cs="Calibri"/>
          <w:b/>
        </w:rPr>
        <w:t>I.2.3. LOCAÇÃO DE DIVISAS PARA PACTUAÇÃO “IN LOCO”</w:t>
      </w:r>
    </w:p>
    <w:p w14:paraId="51C1BAF7" w14:textId="77777777" w:rsidR="002B576B" w:rsidRDefault="00BA406F">
      <w:pPr>
        <w:spacing w:line="360" w:lineRule="auto"/>
        <w:rPr>
          <w:rFonts w:ascii="Calibri" w:eastAsia="Calibri" w:hAnsi="Calibri" w:cs="Calibri"/>
        </w:rPr>
      </w:pPr>
      <w:r>
        <w:rPr>
          <w:rFonts w:ascii="Calibri" w:eastAsia="Calibri" w:hAnsi="Calibri" w:cs="Calibri"/>
        </w:rPr>
        <w:t xml:space="preserve">Este procedimento busca eliminar possíveis descontentamentos resultantes de mau entendimento, acerca dos alinhamentos finais que constituirão o parcelamento da futura propriedade. Assim, se pretende eliminar possíveis desentendimentos decorrentes de má interpretação dos ocupantes em relação ao produto final dos parcelamentos, conferindo a adequada confiança em todo o processo. Este serviço deverá ser realizado exclusivamente para os moradores que solicitarem verificação física de suas divisas, dentro de um período em que se realizará a campanha de materialização de divisas segundo agendamento prévio. Uma equipe de técnicos sociais, topógrafo e arquiteto se dirigem ao local da urbanização para materializar os vértices e alinhamentos previstos no projeto de parcelamento com seus ocupantes apresentando-lhes a exata posição das divisas de seus lotes, a fim de pactuar em campo estas definições mediante Termo de Conhecimento e de Concordância. </w:t>
      </w:r>
    </w:p>
    <w:p w14:paraId="102E7A4A" w14:textId="77777777" w:rsidR="002B576B" w:rsidRDefault="002B576B">
      <w:pPr>
        <w:spacing w:line="360" w:lineRule="auto"/>
        <w:ind w:firstLine="708"/>
        <w:rPr>
          <w:rFonts w:ascii="Calibri" w:eastAsia="Calibri" w:hAnsi="Calibri" w:cs="Calibri"/>
          <w:color w:val="FF0000"/>
        </w:rPr>
      </w:pPr>
    </w:p>
    <w:p w14:paraId="62161337" w14:textId="77777777" w:rsidR="002B576B" w:rsidRDefault="00BA406F">
      <w:pPr>
        <w:spacing w:line="360" w:lineRule="auto"/>
        <w:ind w:right="-108"/>
        <w:rPr>
          <w:rFonts w:ascii="Calibri" w:eastAsia="Calibri" w:hAnsi="Calibri" w:cs="Calibri"/>
          <w:b/>
        </w:rPr>
      </w:pPr>
      <w:r>
        <w:rPr>
          <w:rFonts w:ascii="Calibri" w:eastAsia="Calibri" w:hAnsi="Calibri" w:cs="Calibri"/>
          <w:b/>
        </w:rPr>
        <w:t>I.2.4. PLANTA DE SOBREPOSIÇÃO</w:t>
      </w:r>
    </w:p>
    <w:p w14:paraId="03EC16E0" w14:textId="77777777" w:rsidR="002B576B" w:rsidRDefault="00BA406F">
      <w:pPr>
        <w:spacing w:line="360" w:lineRule="auto"/>
        <w:ind w:right="-108"/>
        <w:rPr>
          <w:rFonts w:ascii="Calibri" w:eastAsia="Calibri" w:hAnsi="Calibri" w:cs="Calibri"/>
        </w:rPr>
      </w:pPr>
      <w:r>
        <w:rPr>
          <w:rFonts w:ascii="Calibri" w:eastAsia="Calibri" w:hAnsi="Calibri" w:cs="Calibri"/>
        </w:rPr>
        <w:t>Elaboração de peça técnica de sobreposição dos elementos obtidos nas buscas documentais sobre o levantamento planialtimétrico, com o objetivo de verificar possível discrepância entre a realidade fática em comparação com a realidade documental obtida.</w:t>
      </w:r>
    </w:p>
    <w:p w14:paraId="13364673" w14:textId="77777777" w:rsidR="002B576B" w:rsidRDefault="002B576B">
      <w:pPr>
        <w:pBdr>
          <w:top w:val="nil"/>
          <w:left w:val="nil"/>
          <w:bottom w:val="nil"/>
          <w:right w:val="nil"/>
          <w:between w:val="nil"/>
        </w:pBdr>
        <w:spacing w:line="360" w:lineRule="auto"/>
        <w:rPr>
          <w:rFonts w:ascii="Calibri" w:eastAsia="Calibri" w:hAnsi="Calibri" w:cs="Calibri"/>
          <w:color w:val="000000"/>
        </w:rPr>
      </w:pPr>
    </w:p>
    <w:p w14:paraId="243970A9" w14:textId="3E421400" w:rsidR="002B576B" w:rsidRDefault="00BA406F">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b/>
          <w:color w:val="000000"/>
        </w:rPr>
        <w:t>Produto:</w:t>
      </w:r>
      <w:r w:rsidR="00675694">
        <w:rPr>
          <w:rFonts w:ascii="Calibri" w:eastAsia="Calibri" w:hAnsi="Calibri" w:cs="Calibri"/>
          <w:b/>
          <w:color w:val="000000"/>
        </w:rPr>
        <w:t xml:space="preserve"> </w:t>
      </w:r>
      <w:r>
        <w:rPr>
          <w:rFonts w:ascii="Calibri" w:eastAsia="Calibri" w:hAnsi="Calibri" w:cs="Calibri"/>
          <w:color w:val="000000"/>
        </w:rPr>
        <w:t xml:space="preserve">Planta impressa em escala compatível para visualização das informações e arquivo digital em formato DWG, com Anotação de Responsabilidade Técnica (ART) ou Registro de Responsabilidade Técnica (RRT). Deverá ser acompanhada de parecer simplificado das conclusões obtidas subscrito por advogado e profissional técnico habilitado. </w:t>
      </w:r>
    </w:p>
    <w:p w14:paraId="4AA3D6CA" w14:textId="58A92285" w:rsidR="002B576B" w:rsidRDefault="002B576B">
      <w:pPr>
        <w:pBdr>
          <w:top w:val="nil"/>
          <w:left w:val="nil"/>
          <w:bottom w:val="nil"/>
          <w:right w:val="nil"/>
          <w:between w:val="nil"/>
        </w:pBdr>
        <w:spacing w:line="360" w:lineRule="auto"/>
        <w:rPr>
          <w:rFonts w:ascii="Calibri" w:eastAsia="Calibri" w:hAnsi="Calibri" w:cs="Calibri"/>
          <w:color w:val="000000"/>
        </w:rPr>
      </w:pPr>
    </w:p>
    <w:p w14:paraId="6B9E405A" w14:textId="3117A479" w:rsidR="00965AF1" w:rsidRDefault="00965AF1">
      <w:pPr>
        <w:pBdr>
          <w:top w:val="nil"/>
          <w:left w:val="nil"/>
          <w:bottom w:val="nil"/>
          <w:right w:val="nil"/>
          <w:between w:val="nil"/>
        </w:pBdr>
        <w:spacing w:line="360" w:lineRule="auto"/>
        <w:rPr>
          <w:rFonts w:ascii="Calibri" w:eastAsia="Calibri" w:hAnsi="Calibri" w:cs="Calibri"/>
          <w:color w:val="000000"/>
        </w:rPr>
      </w:pPr>
    </w:p>
    <w:p w14:paraId="730D7F75" w14:textId="77777777" w:rsidR="00965AF1" w:rsidRDefault="00965AF1">
      <w:pPr>
        <w:pBdr>
          <w:top w:val="nil"/>
          <w:left w:val="nil"/>
          <w:bottom w:val="nil"/>
          <w:right w:val="nil"/>
          <w:between w:val="nil"/>
        </w:pBdr>
        <w:spacing w:line="360" w:lineRule="auto"/>
        <w:rPr>
          <w:rFonts w:ascii="Calibri" w:eastAsia="Calibri" w:hAnsi="Calibri" w:cs="Calibri"/>
          <w:color w:val="000000"/>
        </w:rPr>
      </w:pPr>
    </w:p>
    <w:p w14:paraId="0A73E398" w14:textId="77777777" w:rsidR="002B576B" w:rsidRDefault="00BA406F">
      <w:pPr>
        <w:tabs>
          <w:tab w:val="left" w:pos="709"/>
        </w:tabs>
        <w:spacing w:line="360" w:lineRule="auto"/>
        <w:ind w:right="-108"/>
        <w:rPr>
          <w:rFonts w:ascii="Calibri" w:eastAsia="Calibri" w:hAnsi="Calibri" w:cs="Calibri"/>
          <w:b/>
        </w:rPr>
      </w:pPr>
      <w:r>
        <w:rPr>
          <w:rFonts w:ascii="Calibri" w:eastAsia="Calibri" w:hAnsi="Calibri" w:cs="Calibri"/>
          <w:b/>
        </w:rPr>
        <w:lastRenderedPageBreak/>
        <w:t>I.3. NOTIFICAÇÃO DOS CONFRONTANTES</w:t>
      </w:r>
    </w:p>
    <w:p w14:paraId="1AEEFA64" w14:textId="77777777" w:rsidR="002B576B" w:rsidRDefault="00BA406F">
      <w:pPr>
        <w:tabs>
          <w:tab w:val="left" w:pos="0"/>
        </w:tabs>
        <w:spacing w:line="360" w:lineRule="auto"/>
        <w:ind w:right="-108"/>
        <w:rPr>
          <w:rFonts w:ascii="Calibri" w:eastAsia="Calibri" w:hAnsi="Calibri" w:cs="Calibri"/>
        </w:rPr>
      </w:pPr>
      <w:r>
        <w:rPr>
          <w:rFonts w:ascii="Calibri" w:eastAsia="Calibri" w:hAnsi="Calibri" w:cs="Calibri"/>
        </w:rPr>
        <w:t>Elaboração de documentos técnicos, administrativos e jurídicos para a regularização da base imobiliária e posterior notificação dos proprietários, confinantes e possíveis interessados nos termos do artigo 31 da Lei Federal nº 13.465 de 2017.</w:t>
      </w:r>
    </w:p>
    <w:p w14:paraId="5D087C55" w14:textId="77777777" w:rsidR="002B576B" w:rsidRDefault="002B576B">
      <w:pPr>
        <w:spacing w:line="360" w:lineRule="auto"/>
        <w:ind w:right="-109"/>
        <w:rPr>
          <w:rFonts w:ascii="Calibri" w:eastAsia="Calibri" w:hAnsi="Calibri" w:cs="Calibri"/>
          <w:b/>
        </w:rPr>
      </w:pPr>
    </w:p>
    <w:p w14:paraId="2996B6F3" w14:textId="77777777" w:rsidR="002B576B" w:rsidRDefault="00BA406F">
      <w:pPr>
        <w:spacing w:line="360" w:lineRule="auto"/>
        <w:ind w:right="-109"/>
        <w:rPr>
          <w:rFonts w:ascii="Calibri" w:eastAsia="Calibri" w:hAnsi="Calibri" w:cs="Calibri"/>
        </w:rPr>
      </w:pPr>
      <w:r>
        <w:rPr>
          <w:rFonts w:ascii="Calibri" w:eastAsia="Calibri" w:hAnsi="Calibri" w:cs="Calibri"/>
          <w:b/>
        </w:rPr>
        <w:t xml:space="preserve">Produto: </w:t>
      </w:r>
      <w:r>
        <w:rPr>
          <w:rFonts w:ascii="Calibri" w:eastAsia="Calibri" w:hAnsi="Calibri" w:cs="Calibri"/>
        </w:rPr>
        <w:t>Relatório contendo cópia das notificações emitidas e, quando for o caso, do edital de notificação e informação se houve impugnação e providências tomadas.</w:t>
      </w:r>
    </w:p>
    <w:p w14:paraId="0D62BFF2" w14:textId="67DFB2F9" w:rsidR="002B576B" w:rsidRDefault="002B576B">
      <w:pPr>
        <w:spacing w:line="360" w:lineRule="auto"/>
        <w:ind w:right="-109"/>
        <w:rPr>
          <w:rFonts w:ascii="Calibri" w:eastAsia="Calibri" w:hAnsi="Calibri" w:cs="Calibri"/>
        </w:rPr>
      </w:pPr>
    </w:p>
    <w:p w14:paraId="0BE1E3E2" w14:textId="77777777" w:rsidR="00965AF1" w:rsidRDefault="00965AF1">
      <w:pPr>
        <w:spacing w:line="360" w:lineRule="auto"/>
        <w:ind w:right="-109"/>
        <w:rPr>
          <w:rFonts w:ascii="Calibri" w:eastAsia="Calibri" w:hAnsi="Calibri" w:cs="Calibri"/>
        </w:rPr>
      </w:pPr>
    </w:p>
    <w:p w14:paraId="206A548C" w14:textId="77777777" w:rsidR="002B576B" w:rsidRDefault="00BA406F">
      <w:pPr>
        <w:spacing w:line="360" w:lineRule="auto"/>
        <w:ind w:right="-109"/>
        <w:rPr>
          <w:rFonts w:ascii="Calibri" w:eastAsia="Calibri" w:hAnsi="Calibri" w:cs="Calibri"/>
          <w:b/>
        </w:rPr>
      </w:pPr>
      <w:r>
        <w:rPr>
          <w:rFonts w:ascii="Calibri" w:eastAsia="Calibri" w:hAnsi="Calibri" w:cs="Calibri"/>
          <w:b/>
        </w:rPr>
        <w:t>I.4. TRABALHO TÉCNICO SOCIAL</w:t>
      </w:r>
    </w:p>
    <w:p w14:paraId="2A3A5597" w14:textId="031FD2B3" w:rsidR="002B576B" w:rsidRDefault="00BA406F">
      <w:pPr>
        <w:jc w:val="left"/>
        <w:rPr>
          <w:rFonts w:ascii="Calibri" w:eastAsia="Calibri" w:hAnsi="Calibri" w:cs="Calibri"/>
          <w:b/>
        </w:rPr>
      </w:pPr>
      <w:r>
        <w:rPr>
          <w:rFonts w:ascii="Calibri" w:eastAsia="Calibri" w:hAnsi="Calibri" w:cs="Calibri"/>
          <w:b/>
        </w:rPr>
        <w:t>I.4.1.  IDENTIFICAÇÃO DE LIDERANÇAS LOCAIS E ORGANIZAÇÕES COMUNITÁRIAS E REUNIÕES DE PACTUAÇÕES.</w:t>
      </w:r>
    </w:p>
    <w:p w14:paraId="1AF25212" w14:textId="77777777" w:rsidR="002B576B" w:rsidRDefault="002B576B">
      <w:pPr>
        <w:jc w:val="left"/>
        <w:rPr>
          <w:rFonts w:ascii="Calibri" w:eastAsia="Calibri" w:hAnsi="Calibri" w:cs="Calibri"/>
          <w:color w:val="000000"/>
          <w:sz w:val="22"/>
          <w:szCs w:val="22"/>
        </w:rPr>
      </w:pPr>
    </w:p>
    <w:p w14:paraId="5D432DF4" w14:textId="77777777" w:rsidR="002B576B" w:rsidRDefault="00BA406F">
      <w:pPr>
        <w:pBdr>
          <w:top w:val="nil"/>
          <w:left w:val="nil"/>
          <w:bottom w:val="nil"/>
          <w:right w:val="nil"/>
          <w:between w:val="nil"/>
        </w:pBdr>
        <w:shd w:val="clear" w:color="auto" w:fill="FFFFFF"/>
        <w:spacing w:line="360" w:lineRule="auto"/>
        <w:rPr>
          <w:rFonts w:ascii="Calibri" w:eastAsia="Calibri" w:hAnsi="Calibri" w:cs="Calibri"/>
          <w:color w:val="000000"/>
        </w:rPr>
      </w:pPr>
      <w:r>
        <w:rPr>
          <w:rFonts w:ascii="Calibri" w:eastAsia="Calibri" w:hAnsi="Calibri" w:cs="Calibri"/>
          <w:b/>
          <w:color w:val="000000"/>
        </w:rPr>
        <w:t xml:space="preserve">Objetivo: </w:t>
      </w:r>
      <w:r>
        <w:rPr>
          <w:rFonts w:ascii="Calibri" w:eastAsia="Calibri" w:hAnsi="Calibri" w:cs="Calibri"/>
          <w:color w:val="000000"/>
        </w:rPr>
        <w:t>Identificar as lideranças locais, identificação de locais para a realização das reuniões, viabilização de local para realização de plantões de atendimento e estabelecer parcerias mobilizando os moradores para participar das atividades.</w:t>
      </w:r>
    </w:p>
    <w:p w14:paraId="7546CEAE" w14:textId="77777777" w:rsidR="002B576B" w:rsidRDefault="00BA406F">
      <w:pPr>
        <w:spacing w:line="360" w:lineRule="auto"/>
        <w:rPr>
          <w:rFonts w:ascii="Calibri" w:eastAsia="Calibri" w:hAnsi="Calibri" w:cs="Calibri"/>
          <w:color w:val="FF0000"/>
        </w:rPr>
      </w:pPr>
      <w:r>
        <w:rPr>
          <w:rFonts w:ascii="Calibri" w:eastAsia="Calibri" w:hAnsi="Calibri" w:cs="Calibri"/>
          <w:b/>
        </w:rPr>
        <w:t xml:space="preserve">Equipe envolvida: </w:t>
      </w:r>
      <w:r>
        <w:rPr>
          <w:rFonts w:ascii="Calibri" w:eastAsia="Calibri" w:hAnsi="Calibri" w:cs="Calibri"/>
        </w:rPr>
        <w:t xml:space="preserve">2 Assistente Social, 2 Assistente Técnico e Carro para deslocamento </w:t>
      </w:r>
    </w:p>
    <w:p w14:paraId="3873D40F" w14:textId="77777777" w:rsidR="002B576B" w:rsidRDefault="00BA406F">
      <w:pPr>
        <w:spacing w:line="360" w:lineRule="auto"/>
        <w:rPr>
          <w:rFonts w:ascii="Calibri" w:eastAsia="Calibri" w:hAnsi="Calibri" w:cs="Calibri"/>
          <w:b/>
        </w:rPr>
      </w:pPr>
      <w:r>
        <w:rPr>
          <w:rFonts w:ascii="Calibri" w:eastAsia="Calibri" w:hAnsi="Calibri" w:cs="Calibri"/>
          <w:b/>
        </w:rPr>
        <w:t>Público-Alvo:</w:t>
      </w:r>
      <w:r>
        <w:rPr>
          <w:rFonts w:ascii="Calibri" w:eastAsia="Calibri" w:hAnsi="Calibri" w:cs="Calibri"/>
        </w:rPr>
        <w:t xml:space="preserve"> Líderes Locais, Líderes Comunitários, Representantes da Igreja Católica e Evangélica, Posto de Saúde, Escola Municipal Lucia Almeida Braga e CRAS Vale do Carangola, total de 7 lideranças.</w:t>
      </w:r>
    </w:p>
    <w:p w14:paraId="4E9B1E30"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Comunidade do Vale do Carangola.</w:t>
      </w:r>
    </w:p>
    <w:p w14:paraId="2FE1F001" w14:textId="77777777"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 xml:space="preserve">Mês 01. </w:t>
      </w:r>
    </w:p>
    <w:p w14:paraId="14F5CFAD" w14:textId="60B2A294" w:rsidR="007948BB" w:rsidRPr="007948BB" w:rsidRDefault="00BA406F" w:rsidP="007948BB">
      <w:pPr>
        <w:spacing w:line="360" w:lineRule="auto"/>
        <w:rPr>
          <w:rFonts w:ascii="Calibri" w:eastAsia="Calibri" w:hAnsi="Calibri" w:cs="Calibri"/>
        </w:rPr>
      </w:pPr>
      <w:r>
        <w:rPr>
          <w:rFonts w:ascii="Calibri" w:eastAsia="Calibri" w:hAnsi="Calibri" w:cs="Calibri"/>
          <w:b/>
        </w:rPr>
        <w:t xml:space="preserve">Descrição da atividade: </w:t>
      </w:r>
      <w:r w:rsidR="007948BB" w:rsidRPr="007948BB">
        <w:rPr>
          <w:rFonts w:ascii="Calibri" w:eastAsia="Calibri" w:hAnsi="Calibri" w:cs="Calibri"/>
        </w:rPr>
        <w:t>Ser</w:t>
      </w:r>
      <w:r w:rsidR="00D46CA0">
        <w:rPr>
          <w:rFonts w:ascii="Calibri" w:eastAsia="Calibri" w:hAnsi="Calibri" w:cs="Calibri"/>
        </w:rPr>
        <w:t>ão</w:t>
      </w:r>
      <w:r w:rsidR="007948BB" w:rsidRPr="007948BB">
        <w:rPr>
          <w:rFonts w:ascii="Calibri" w:eastAsia="Calibri" w:hAnsi="Calibri" w:cs="Calibri"/>
        </w:rPr>
        <w:t xml:space="preserve"> realizada</w:t>
      </w:r>
      <w:r w:rsidR="00D46CA0">
        <w:rPr>
          <w:rFonts w:ascii="Calibri" w:eastAsia="Calibri" w:hAnsi="Calibri" w:cs="Calibri"/>
        </w:rPr>
        <w:t>s atividades</w:t>
      </w:r>
      <w:r w:rsidR="007948BB" w:rsidRPr="007948BB">
        <w:rPr>
          <w:rFonts w:ascii="Calibri" w:eastAsia="Calibri" w:hAnsi="Calibri" w:cs="Calibri"/>
        </w:rPr>
        <w:t xml:space="preserve"> na</w:t>
      </w:r>
      <w:r w:rsidR="00D46CA0">
        <w:rPr>
          <w:rFonts w:ascii="Calibri" w:eastAsia="Calibri" w:hAnsi="Calibri" w:cs="Calibri"/>
        </w:rPr>
        <w:t>s</w:t>
      </w:r>
      <w:r w:rsidR="007948BB" w:rsidRPr="007948BB">
        <w:rPr>
          <w:rFonts w:ascii="Calibri" w:eastAsia="Calibri" w:hAnsi="Calibri" w:cs="Calibri"/>
        </w:rPr>
        <w:t xml:space="preserve"> primeira, segunda, terceira e quarta semana</w:t>
      </w:r>
      <w:r w:rsidR="00D46CA0">
        <w:rPr>
          <w:rFonts w:ascii="Calibri" w:eastAsia="Calibri" w:hAnsi="Calibri" w:cs="Calibri"/>
        </w:rPr>
        <w:t>s</w:t>
      </w:r>
      <w:r w:rsidR="007948BB" w:rsidRPr="007948BB">
        <w:rPr>
          <w:rFonts w:ascii="Calibri" w:eastAsia="Calibri" w:hAnsi="Calibri" w:cs="Calibri"/>
        </w:rPr>
        <w:t xml:space="preserve"> do mês 1, 1 vez na semana durante 3 horas, totalizando 12 horas, a atividade para identificar os representantes e as lideranças de acordo com a execução da equipe de regularização.</w:t>
      </w:r>
    </w:p>
    <w:p w14:paraId="13FE7C64" w14:textId="77777777" w:rsidR="00D632A0" w:rsidRDefault="00BA406F">
      <w:pPr>
        <w:spacing w:line="360" w:lineRule="auto"/>
        <w:rPr>
          <w:rFonts w:ascii="Calibri" w:eastAsia="Calibri" w:hAnsi="Calibri" w:cs="Calibri"/>
        </w:rPr>
      </w:pPr>
      <w:r>
        <w:rPr>
          <w:rFonts w:ascii="Calibri" w:eastAsia="Calibri" w:hAnsi="Calibri" w:cs="Calibri"/>
          <w:b/>
        </w:rPr>
        <w:t>Metodologia:</w:t>
      </w:r>
      <w:r>
        <w:rPr>
          <w:rFonts w:ascii="Calibri" w:eastAsia="Calibri" w:hAnsi="Calibri" w:cs="Calibri"/>
        </w:rPr>
        <w:t xml:space="preserve"> Antes do início dos trabalhos técnicos e do levantamento de informações na comunidade do Carangola, é importante que a equipe do social faça o reconhecimento </w:t>
      </w:r>
    </w:p>
    <w:p w14:paraId="438A168A" w14:textId="645621EB" w:rsidR="002B576B" w:rsidRDefault="00BA406F">
      <w:pPr>
        <w:spacing w:line="360" w:lineRule="auto"/>
        <w:rPr>
          <w:rFonts w:ascii="Calibri" w:eastAsia="Calibri" w:hAnsi="Calibri" w:cs="Calibri"/>
        </w:rPr>
      </w:pPr>
      <w:r>
        <w:rPr>
          <w:rFonts w:ascii="Calibri" w:eastAsia="Calibri" w:hAnsi="Calibri" w:cs="Calibri"/>
        </w:rPr>
        <w:t>do território e mantenha o diálogo primeiramente com os líderes e representantes, e depois com todos os interessados na regularização fundiária.</w:t>
      </w:r>
    </w:p>
    <w:p w14:paraId="2D57E7B5" w14:textId="77777777" w:rsidR="007948BB" w:rsidRDefault="007948BB">
      <w:pPr>
        <w:spacing w:line="360" w:lineRule="auto"/>
        <w:rPr>
          <w:rFonts w:ascii="Calibri" w:eastAsia="Calibri" w:hAnsi="Calibri" w:cs="Calibri"/>
        </w:rPr>
      </w:pPr>
    </w:p>
    <w:p w14:paraId="55300653" w14:textId="77777777" w:rsidR="002B576B" w:rsidRDefault="00BA406F">
      <w:pPr>
        <w:spacing w:line="360" w:lineRule="auto"/>
        <w:ind w:right="-109"/>
        <w:rPr>
          <w:rFonts w:ascii="Calibri" w:eastAsia="Calibri" w:hAnsi="Calibri" w:cs="Calibri"/>
          <w:b/>
        </w:rPr>
      </w:pPr>
      <w:r>
        <w:rPr>
          <w:rFonts w:ascii="Calibri" w:eastAsia="Calibri" w:hAnsi="Calibri" w:cs="Calibri"/>
          <w:b/>
        </w:rPr>
        <w:lastRenderedPageBreak/>
        <w:t xml:space="preserve">I.4.2. MOBILIZAÇÃO SOCIAL </w:t>
      </w:r>
      <w:r w:rsidR="0038468E">
        <w:rPr>
          <w:rFonts w:ascii="Calibri" w:eastAsia="Calibri" w:hAnsi="Calibri" w:cs="Calibri"/>
          <w:b/>
        </w:rPr>
        <w:t>PARA REUNIÃO INFORMATIVA</w:t>
      </w:r>
    </w:p>
    <w:p w14:paraId="0763658B" w14:textId="77777777" w:rsidR="002B576B" w:rsidRDefault="00BA406F">
      <w:pPr>
        <w:pBdr>
          <w:top w:val="nil"/>
          <w:left w:val="nil"/>
          <w:bottom w:val="nil"/>
          <w:right w:val="nil"/>
          <w:between w:val="nil"/>
        </w:pBdr>
        <w:shd w:val="clear" w:color="auto" w:fill="FFFFFF"/>
        <w:spacing w:line="360" w:lineRule="auto"/>
        <w:rPr>
          <w:rFonts w:ascii="Calibri" w:eastAsia="Calibri" w:hAnsi="Calibri" w:cs="Calibri"/>
          <w:color w:val="000000"/>
          <w:sz w:val="22"/>
          <w:szCs w:val="22"/>
        </w:rPr>
      </w:pPr>
      <w:r>
        <w:rPr>
          <w:rFonts w:ascii="Calibri" w:eastAsia="Calibri" w:hAnsi="Calibri" w:cs="Calibri"/>
          <w:b/>
          <w:color w:val="000000"/>
        </w:rPr>
        <w:t>Objetivo:</w:t>
      </w:r>
      <w:r>
        <w:rPr>
          <w:rFonts w:ascii="Calibri" w:eastAsia="Calibri" w:hAnsi="Calibri" w:cs="Calibri"/>
          <w:b/>
          <w:color w:val="000000"/>
          <w:sz w:val="22"/>
          <w:szCs w:val="22"/>
        </w:rPr>
        <w:t xml:space="preserve"> </w:t>
      </w:r>
      <w:r w:rsidR="0038468E">
        <w:rPr>
          <w:rFonts w:ascii="Calibri" w:eastAsia="Calibri" w:hAnsi="Calibri" w:cs="Calibri"/>
          <w:color w:val="000000"/>
        </w:rPr>
        <w:t xml:space="preserve">Realizar reunião informativa </w:t>
      </w:r>
      <w:r>
        <w:rPr>
          <w:rFonts w:ascii="Calibri" w:eastAsia="Calibri" w:hAnsi="Calibri" w:cs="Calibri"/>
          <w:color w:val="000000"/>
        </w:rPr>
        <w:t>com moradores da área a ser regularizada, para esclarecimento dos benefícios do projeto de regularização, suas etapas, dificuldades, planos, mapas, atividades a serem desenvolvidas, solicitações de apoio local e disseminação das informações prestadas.</w:t>
      </w:r>
    </w:p>
    <w:p w14:paraId="0B3B2784"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7767B842" w14:textId="77777777" w:rsidR="002B576B" w:rsidRDefault="00BA406F">
      <w:pPr>
        <w:spacing w:line="360" w:lineRule="auto"/>
        <w:rPr>
          <w:rFonts w:ascii="Calibri" w:eastAsia="Calibri" w:hAnsi="Calibri" w:cs="Calibri"/>
        </w:rPr>
      </w:pPr>
      <w:r>
        <w:rPr>
          <w:rFonts w:ascii="Calibri" w:eastAsia="Calibri" w:hAnsi="Calibri" w:cs="Calibri"/>
          <w:b/>
        </w:rPr>
        <w:t>Público-Alvo:</w:t>
      </w:r>
      <w:r>
        <w:rPr>
          <w:rFonts w:ascii="Calibri" w:eastAsia="Calibri" w:hAnsi="Calibri" w:cs="Calibri"/>
        </w:rPr>
        <w:t xml:space="preserve"> Todos os moradores da área a ser regularizada </w:t>
      </w:r>
    </w:p>
    <w:p w14:paraId="6114BCDA"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p>
    <w:p w14:paraId="739DE137" w14:textId="77777777"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 xml:space="preserve">Mês 01. </w:t>
      </w:r>
    </w:p>
    <w:p w14:paraId="0AD5FC03" w14:textId="77777777" w:rsidR="002B576B" w:rsidRDefault="00BA406F">
      <w:pPr>
        <w:spacing w:line="360" w:lineRule="auto"/>
        <w:rPr>
          <w:rFonts w:ascii="Calibri" w:eastAsia="Calibri" w:hAnsi="Calibri" w:cs="Calibri"/>
        </w:rPr>
      </w:pPr>
      <w:bookmarkStart w:id="2" w:name="_heading=h.jytzan4f0ko0" w:colFirst="0" w:colLast="0"/>
      <w:bookmarkEnd w:id="2"/>
      <w:r>
        <w:rPr>
          <w:rFonts w:ascii="Calibri" w:eastAsia="Calibri" w:hAnsi="Calibri" w:cs="Calibri"/>
          <w:b/>
        </w:rPr>
        <w:t>Descrição da atividade:</w:t>
      </w:r>
      <w:r w:rsidR="00211297">
        <w:rPr>
          <w:rFonts w:ascii="Calibri" w:eastAsia="Calibri" w:hAnsi="Calibri" w:cs="Calibri"/>
        </w:rPr>
        <w:t xml:space="preserve"> Será realizada na segunda, terceira e na quarta semana do mês 1, 1 vez na semana durante 3 horas, totalizando </w:t>
      </w:r>
      <w:r w:rsidR="00A776B2">
        <w:rPr>
          <w:rFonts w:ascii="Calibri" w:eastAsia="Calibri" w:hAnsi="Calibri" w:cs="Calibri"/>
        </w:rPr>
        <w:t>9</w:t>
      </w:r>
      <w:r>
        <w:rPr>
          <w:rFonts w:ascii="Calibri" w:eastAsia="Calibri" w:hAnsi="Calibri" w:cs="Calibri"/>
        </w:rPr>
        <w:t xml:space="preserve"> horas mensais, as equipes deverão realizar a mobilização para a assembleia d</w:t>
      </w:r>
      <w:r w:rsidR="00A776B2">
        <w:rPr>
          <w:rFonts w:ascii="Calibri" w:eastAsia="Calibri" w:hAnsi="Calibri" w:cs="Calibri"/>
        </w:rPr>
        <w:t>e apresentação com os moradores</w:t>
      </w:r>
      <w:r>
        <w:rPr>
          <w:rFonts w:ascii="Calibri" w:eastAsia="Calibri" w:hAnsi="Calibri" w:cs="Calibri"/>
        </w:rPr>
        <w:t>. O carro de som passará 2 h, durante 5 dias da semana que antecede a reunião, totalizando 10 horas, para convocar os moradores a participar da Assembleia.</w:t>
      </w:r>
    </w:p>
    <w:p w14:paraId="4E31AA79" w14:textId="77777777" w:rsidR="002B576B" w:rsidRDefault="00BA406F">
      <w:pPr>
        <w:spacing w:line="360" w:lineRule="auto"/>
        <w:rPr>
          <w:rFonts w:ascii="Calibri" w:eastAsia="Calibri" w:hAnsi="Calibri" w:cs="Calibri"/>
        </w:rPr>
      </w:pPr>
      <w:r>
        <w:rPr>
          <w:rFonts w:ascii="Calibri" w:eastAsia="Calibri" w:hAnsi="Calibri" w:cs="Calibri"/>
          <w:b/>
        </w:rPr>
        <w:t>Metodologia:</w:t>
      </w:r>
      <w:r>
        <w:rPr>
          <w:rFonts w:ascii="Calibri" w:eastAsia="Calibri" w:hAnsi="Calibri" w:cs="Calibri"/>
        </w:rPr>
        <w:t xml:space="preserve"> Será feito panfleto informativo com as orientações cabíveis da assembleia, será feito o modelo e apresentado para PMP para aprovação e distribuição, a equipe irá colocar em pontos estratégicos e entregue as lideranças já formada para apoio na mobilização e o carro de som passará na comunidade convocando os moradores para participação da Assembleia informando hora, data e local da reunião já definido pela empresa e a prefeitura, será colocado uma faixa para ajudar a reforçar o convite aos moradores.</w:t>
      </w:r>
    </w:p>
    <w:p w14:paraId="6265C450" w14:textId="77777777" w:rsidR="002B576B" w:rsidRDefault="00BA406F">
      <w:pPr>
        <w:spacing w:line="360" w:lineRule="auto"/>
        <w:ind w:right="-108"/>
        <w:rPr>
          <w:rFonts w:ascii="Calibri" w:eastAsia="Calibri" w:hAnsi="Calibri" w:cs="Calibri"/>
        </w:rPr>
      </w:pPr>
      <w:r>
        <w:rPr>
          <w:rFonts w:ascii="Calibri" w:eastAsia="Calibri" w:hAnsi="Calibri" w:cs="Calibri"/>
          <w:b/>
        </w:rPr>
        <w:t xml:space="preserve">Recursos:  </w:t>
      </w:r>
      <w:r>
        <w:rPr>
          <w:rFonts w:ascii="Calibri" w:eastAsia="Calibri" w:hAnsi="Calibri" w:cs="Calibri"/>
        </w:rPr>
        <w:t xml:space="preserve">Panfletos – 300 </w:t>
      </w:r>
    </w:p>
    <w:p w14:paraId="75292187" w14:textId="77777777" w:rsidR="002B576B" w:rsidRDefault="00BA406F">
      <w:pPr>
        <w:spacing w:line="360" w:lineRule="auto"/>
        <w:ind w:right="-108"/>
        <w:rPr>
          <w:rFonts w:ascii="Calibri" w:eastAsia="Calibri" w:hAnsi="Calibri" w:cs="Calibri"/>
        </w:rPr>
      </w:pPr>
      <w:r>
        <w:rPr>
          <w:rFonts w:ascii="Calibri" w:eastAsia="Calibri" w:hAnsi="Calibri" w:cs="Calibri"/>
        </w:rPr>
        <w:t xml:space="preserve">Carro de Som – 10 horas </w:t>
      </w:r>
    </w:p>
    <w:p w14:paraId="45F82A89" w14:textId="77777777" w:rsidR="002B576B" w:rsidRDefault="00BA406F">
      <w:pPr>
        <w:spacing w:line="360" w:lineRule="auto"/>
        <w:ind w:right="-108"/>
        <w:rPr>
          <w:rFonts w:ascii="Calibri" w:eastAsia="Calibri" w:hAnsi="Calibri" w:cs="Calibri"/>
        </w:rPr>
      </w:pPr>
      <w:r>
        <w:rPr>
          <w:rFonts w:ascii="Calibri" w:eastAsia="Calibri" w:hAnsi="Calibri" w:cs="Calibri"/>
        </w:rPr>
        <w:t xml:space="preserve"> Faixa - 2 faixas</w:t>
      </w:r>
    </w:p>
    <w:p w14:paraId="5C849239" w14:textId="77777777" w:rsidR="002B576B" w:rsidRDefault="002B576B">
      <w:pPr>
        <w:spacing w:line="360" w:lineRule="auto"/>
        <w:ind w:right="-109"/>
        <w:jc w:val="left"/>
        <w:rPr>
          <w:rFonts w:ascii="Calibri" w:eastAsia="Calibri" w:hAnsi="Calibri" w:cs="Calibri"/>
          <w:b/>
        </w:rPr>
      </w:pPr>
    </w:p>
    <w:p w14:paraId="6F238239" w14:textId="77777777" w:rsidR="00675694" w:rsidRDefault="00675694">
      <w:pPr>
        <w:spacing w:line="360" w:lineRule="auto"/>
        <w:ind w:right="-109"/>
        <w:jc w:val="left"/>
        <w:rPr>
          <w:rFonts w:ascii="Calibri" w:eastAsia="Calibri" w:hAnsi="Calibri" w:cs="Calibri"/>
          <w:b/>
        </w:rPr>
      </w:pPr>
    </w:p>
    <w:p w14:paraId="64EA8758" w14:textId="77777777" w:rsidR="002B576B" w:rsidRDefault="00BA406F">
      <w:pPr>
        <w:spacing w:line="360" w:lineRule="auto"/>
        <w:jc w:val="left"/>
        <w:rPr>
          <w:rFonts w:ascii="Calibri" w:eastAsia="Calibri" w:hAnsi="Calibri" w:cs="Calibri"/>
          <w:b/>
        </w:rPr>
      </w:pPr>
      <w:r>
        <w:rPr>
          <w:rFonts w:ascii="Calibri" w:eastAsia="Calibri" w:hAnsi="Calibri" w:cs="Calibri"/>
          <w:b/>
        </w:rPr>
        <w:t xml:space="preserve">I.4.3. </w:t>
      </w:r>
      <w:r w:rsidRPr="007948BB">
        <w:rPr>
          <w:rFonts w:ascii="Calibri" w:eastAsia="Calibri" w:hAnsi="Calibri" w:cs="Calibri"/>
          <w:b/>
        </w:rPr>
        <w:t>ASSEMBLEIA</w:t>
      </w:r>
      <w:r>
        <w:rPr>
          <w:rFonts w:ascii="Calibri" w:eastAsia="Calibri" w:hAnsi="Calibri" w:cs="Calibri"/>
          <w:b/>
        </w:rPr>
        <w:t xml:space="preserve"> DE APRESENTAÇÃO E ESCLARECIMENTOS</w:t>
      </w:r>
    </w:p>
    <w:p w14:paraId="145737BA" w14:textId="77777777" w:rsidR="002B576B" w:rsidRDefault="00BA406F">
      <w:pPr>
        <w:spacing w:line="360" w:lineRule="auto"/>
        <w:rPr>
          <w:rFonts w:ascii="Calibri" w:eastAsia="Calibri" w:hAnsi="Calibri" w:cs="Calibri"/>
        </w:rPr>
      </w:pPr>
      <w:r>
        <w:rPr>
          <w:rFonts w:ascii="Calibri" w:eastAsia="Calibri" w:hAnsi="Calibri" w:cs="Calibri"/>
          <w:b/>
        </w:rPr>
        <w:t xml:space="preserve">Objetivo: </w:t>
      </w:r>
      <w:r>
        <w:rPr>
          <w:rFonts w:ascii="Calibri" w:eastAsia="Calibri" w:hAnsi="Calibri" w:cs="Calibri"/>
        </w:rPr>
        <w:t xml:space="preserve">Deverão ser realizadas reuniões com a comunidade para que tenham conhecimento do que compõe o projeto de regularização fundiária sustentável, apresentando todas as etapas do projeto, os serviços que serão executados e a equipe da </w:t>
      </w:r>
      <w:r>
        <w:rPr>
          <w:rFonts w:ascii="Calibri" w:eastAsia="Calibri" w:hAnsi="Calibri" w:cs="Calibri"/>
        </w:rPr>
        <w:lastRenderedPageBreak/>
        <w:t>empresa contratada para a realização dos serviços. Na primeira reunião de apresentação e entrada na Comunidade é importante identificar as lideranças e selecionar grupos de representantes locais, que receberão orientações para manter uma conectividade com a localidade.</w:t>
      </w:r>
    </w:p>
    <w:p w14:paraId="71019E9A"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w:t>
      </w:r>
      <w:r>
        <w:rPr>
          <w:rFonts w:ascii="Calibri" w:eastAsia="Calibri" w:hAnsi="Calibri" w:cs="Calibri"/>
          <w:b/>
        </w:rPr>
        <w:t xml:space="preserve"> </w:t>
      </w:r>
      <w:r>
        <w:rPr>
          <w:rFonts w:ascii="Calibri" w:eastAsia="Calibri" w:hAnsi="Calibri" w:cs="Calibri"/>
        </w:rPr>
        <w:t>Assistente Social, 2 Assistente Técnico, Carro para Deslocamento.</w:t>
      </w:r>
    </w:p>
    <w:p w14:paraId="662E7773"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 300 pessoas.</w:t>
      </w:r>
    </w:p>
    <w:p w14:paraId="1FA95A36"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3EF67E84" w14:textId="77777777"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01. </w:t>
      </w:r>
    </w:p>
    <w:p w14:paraId="116070F0" w14:textId="77777777" w:rsidR="002B576B" w:rsidRDefault="00BA406F">
      <w:pPr>
        <w:spacing w:line="360" w:lineRule="auto"/>
        <w:rPr>
          <w:rFonts w:ascii="Calibri" w:eastAsia="Calibri" w:hAnsi="Calibri" w:cs="Calibri"/>
        </w:rPr>
      </w:pPr>
      <w:r>
        <w:rPr>
          <w:rFonts w:ascii="Calibri" w:eastAsia="Calibri" w:hAnsi="Calibri" w:cs="Calibri"/>
          <w:b/>
        </w:rPr>
        <w:t>Descrição da atividade:</w:t>
      </w:r>
      <w:r>
        <w:rPr>
          <w:rFonts w:ascii="Arial" w:eastAsia="Arial" w:hAnsi="Arial" w:cs="Arial"/>
          <w:b/>
        </w:rPr>
        <w:t xml:space="preserve"> </w:t>
      </w:r>
      <w:r>
        <w:rPr>
          <w:rFonts w:ascii="Calibri" w:eastAsia="Calibri" w:hAnsi="Calibri" w:cs="Calibri"/>
        </w:rPr>
        <w:t xml:space="preserve">Na 4 ª semana será realizado a </w:t>
      </w:r>
      <w:r w:rsidRPr="007948BB">
        <w:rPr>
          <w:rFonts w:ascii="Calibri" w:eastAsia="Calibri" w:hAnsi="Calibri" w:cs="Calibri"/>
        </w:rPr>
        <w:t>Assembleia</w:t>
      </w:r>
      <w:r>
        <w:rPr>
          <w:rFonts w:ascii="Calibri" w:eastAsia="Calibri" w:hAnsi="Calibri" w:cs="Calibri"/>
        </w:rPr>
        <w:t xml:space="preserve"> de esclarecimentos sobre o processo e as atividades do projeto de regularização fundiária, a equipe social organizará a assembleia e recepcionará os moradores, durante 3 horas. </w:t>
      </w:r>
    </w:p>
    <w:p w14:paraId="3BD958A4" w14:textId="77777777" w:rsidR="002B576B" w:rsidRDefault="00BA406F">
      <w:pPr>
        <w:spacing w:line="360" w:lineRule="auto"/>
        <w:rPr>
          <w:rFonts w:ascii="Calibri" w:eastAsia="Calibri" w:hAnsi="Calibri" w:cs="Calibri"/>
        </w:rPr>
      </w:pPr>
      <w:r>
        <w:rPr>
          <w:rFonts w:ascii="Calibri" w:eastAsia="Calibri" w:hAnsi="Calibri" w:cs="Calibri"/>
        </w:rPr>
        <w:t>Nesta assembleia inicial deverão estar presentes para apresentação aos moradores da área a ser regularizada, as lideranças, a empresa contratada e os representantes da equipe da prefeitura.</w:t>
      </w:r>
    </w:p>
    <w:p w14:paraId="1C2A60ED" w14:textId="1402A0C4" w:rsidR="002B576B" w:rsidRDefault="00BA406F">
      <w:pPr>
        <w:spacing w:line="360" w:lineRule="auto"/>
        <w:rPr>
          <w:rFonts w:ascii="Calibri" w:eastAsia="Calibri" w:hAnsi="Calibri" w:cs="Calibri"/>
        </w:rPr>
      </w:pPr>
      <w:r>
        <w:rPr>
          <w:rFonts w:ascii="Calibri" w:eastAsia="Calibri" w:hAnsi="Calibri" w:cs="Calibri"/>
          <w:b/>
        </w:rPr>
        <w:t>Metodologia:</w:t>
      </w:r>
      <w:r>
        <w:rPr>
          <w:rFonts w:ascii="Arial" w:eastAsia="Arial" w:hAnsi="Arial" w:cs="Arial"/>
        </w:rPr>
        <w:t xml:space="preserve"> </w:t>
      </w:r>
      <w:r>
        <w:rPr>
          <w:rFonts w:ascii="Calibri" w:eastAsia="Calibri" w:hAnsi="Calibri" w:cs="Calibri"/>
        </w:rPr>
        <w:t>Ser</w:t>
      </w:r>
      <w:r w:rsidR="00506D06">
        <w:rPr>
          <w:rFonts w:ascii="Calibri" w:eastAsia="Calibri" w:hAnsi="Calibri" w:cs="Calibri"/>
        </w:rPr>
        <w:t>ão</w:t>
      </w:r>
      <w:r>
        <w:rPr>
          <w:rFonts w:ascii="Calibri" w:eastAsia="Calibri" w:hAnsi="Calibri" w:cs="Calibri"/>
        </w:rPr>
        <w:t xml:space="preserve"> feito</w:t>
      </w:r>
      <w:r w:rsidR="00506D06">
        <w:rPr>
          <w:rFonts w:ascii="Calibri" w:eastAsia="Calibri" w:hAnsi="Calibri" w:cs="Calibri"/>
        </w:rPr>
        <w:t>s</w:t>
      </w:r>
      <w:r>
        <w:rPr>
          <w:rFonts w:ascii="Calibri" w:eastAsia="Calibri" w:hAnsi="Calibri" w:cs="Calibri"/>
        </w:rPr>
        <w:t xml:space="preserve"> 300 panfletos informativo</w:t>
      </w:r>
      <w:r w:rsidR="00506D06">
        <w:rPr>
          <w:rFonts w:ascii="Calibri" w:eastAsia="Calibri" w:hAnsi="Calibri" w:cs="Calibri"/>
        </w:rPr>
        <w:t>s</w:t>
      </w:r>
      <w:r>
        <w:rPr>
          <w:rFonts w:ascii="Calibri" w:eastAsia="Calibri" w:hAnsi="Calibri" w:cs="Calibri"/>
        </w:rPr>
        <w:t xml:space="preserve">, com as orientações cabíveis da assembleia, o modelo será confeccionado e apresentado para </w:t>
      </w:r>
      <w:r w:rsidR="003E1EA6">
        <w:rPr>
          <w:rFonts w:ascii="Calibri" w:eastAsia="Calibri" w:hAnsi="Calibri" w:cs="Calibri"/>
        </w:rPr>
        <w:t>Contratante p</w:t>
      </w:r>
      <w:r>
        <w:rPr>
          <w:rFonts w:ascii="Calibri" w:eastAsia="Calibri" w:hAnsi="Calibri" w:cs="Calibri"/>
        </w:rPr>
        <w:t xml:space="preserve">ara aprovação e distribuição, e posteriormente, o </w:t>
      </w:r>
      <w:proofErr w:type="spellStart"/>
      <w:r>
        <w:rPr>
          <w:rFonts w:ascii="Calibri" w:eastAsia="Calibri" w:hAnsi="Calibri" w:cs="Calibri"/>
        </w:rPr>
        <w:t>coffee</w:t>
      </w:r>
      <w:proofErr w:type="spellEnd"/>
      <w:r>
        <w:rPr>
          <w:rFonts w:ascii="Calibri" w:eastAsia="Calibri" w:hAnsi="Calibri" w:cs="Calibri"/>
        </w:rPr>
        <w:t xml:space="preserve"> break, a ser fornecido pela contratada.</w:t>
      </w:r>
    </w:p>
    <w:p w14:paraId="20D5134E" w14:textId="77777777" w:rsidR="002B576B" w:rsidRDefault="00BA406F">
      <w:pPr>
        <w:spacing w:line="360" w:lineRule="auto"/>
        <w:ind w:right="-109"/>
        <w:rPr>
          <w:rFonts w:ascii="Calibri" w:eastAsia="Calibri" w:hAnsi="Calibri" w:cs="Calibri"/>
        </w:rPr>
      </w:pPr>
      <w:r>
        <w:rPr>
          <w:rFonts w:ascii="Calibri" w:eastAsia="Calibri" w:hAnsi="Calibri" w:cs="Calibri"/>
          <w:b/>
        </w:rPr>
        <w:t xml:space="preserve">Recursos: </w:t>
      </w:r>
      <w:r>
        <w:rPr>
          <w:rFonts w:ascii="Calibri" w:eastAsia="Calibri" w:hAnsi="Calibri" w:cs="Calibri"/>
        </w:rPr>
        <w:t>Panfletos – 300 unidades</w:t>
      </w:r>
    </w:p>
    <w:p w14:paraId="29525B73" w14:textId="77777777" w:rsidR="00392AD1" w:rsidRDefault="00BA406F" w:rsidP="00392AD1">
      <w:pPr>
        <w:spacing w:line="360" w:lineRule="auto"/>
        <w:ind w:right="-109"/>
        <w:rPr>
          <w:rFonts w:ascii="Calibri" w:eastAsia="Calibri" w:hAnsi="Calibri" w:cs="Calibri"/>
        </w:rPr>
      </w:pPr>
      <w:proofErr w:type="spellStart"/>
      <w:r>
        <w:rPr>
          <w:rFonts w:ascii="Calibri" w:eastAsia="Calibri" w:hAnsi="Calibri" w:cs="Calibri"/>
        </w:rPr>
        <w:t>Coffee</w:t>
      </w:r>
      <w:proofErr w:type="spellEnd"/>
      <w:r>
        <w:rPr>
          <w:rFonts w:ascii="Calibri" w:eastAsia="Calibri" w:hAnsi="Calibri" w:cs="Calibri"/>
        </w:rPr>
        <w:t xml:space="preserve"> break – 300 </w:t>
      </w:r>
    </w:p>
    <w:p w14:paraId="578B0286" w14:textId="77777777" w:rsidR="00392AD1" w:rsidRDefault="00392AD1" w:rsidP="00392AD1">
      <w:pPr>
        <w:spacing w:line="360" w:lineRule="auto"/>
        <w:ind w:right="-109"/>
        <w:rPr>
          <w:rFonts w:ascii="Calibri" w:eastAsia="Calibri" w:hAnsi="Calibri" w:cs="Calibri"/>
        </w:rPr>
      </w:pPr>
    </w:p>
    <w:p w14:paraId="0AECADEB" w14:textId="77777777" w:rsidR="002B576B" w:rsidRDefault="00BA406F" w:rsidP="00392AD1">
      <w:pPr>
        <w:spacing w:line="360" w:lineRule="auto"/>
        <w:ind w:right="-109"/>
        <w:rPr>
          <w:rFonts w:ascii="Calibri" w:eastAsia="Calibri" w:hAnsi="Calibri" w:cs="Calibri"/>
          <w:b/>
        </w:rPr>
      </w:pPr>
      <w:r>
        <w:rPr>
          <w:rFonts w:ascii="Calibri" w:eastAsia="Calibri" w:hAnsi="Calibri" w:cs="Calibri"/>
          <w:b/>
        </w:rPr>
        <w:t>I.4.4.  PLANTÃO SOCIAL, JURÍDICO E TÉCNICO</w:t>
      </w:r>
    </w:p>
    <w:p w14:paraId="34D8BEAE" w14:textId="37F99C69" w:rsidR="002B576B" w:rsidRDefault="00BA406F">
      <w:pPr>
        <w:spacing w:line="360" w:lineRule="auto"/>
        <w:rPr>
          <w:rFonts w:ascii="Calibri" w:eastAsia="Calibri" w:hAnsi="Calibri" w:cs="Calibri"/>
        </w:rPr>
      </w:pPr>
      <w:r>
        <w:rPr>
          <w:rFonts w:ascii="Calibri" w:eastAsia="Calibri" w:hAnsi="Calibri" w:cs="Calibri"/>
          <w:b/>
        </w:rPr>
        <w:t xml:space="preserve">Objetivo: </w:t>
      </w:r>
      <w:r>
        <w:rPr>
          <w:rFonts w:ascii="Calibri" w:eastAsia="Calibri" w:hAnsi="Calibri" w:cs="Calibri"/>
        </w:rPr>
        <w:t>Será realizado plant</w:t>
      </w:r>
      <w:r w:rsidR="00265464">
        <w:rPr>
          <w:rFonts w:ascii="Calibri" w:eastAsia="Calibri" w:hAnsi="Calibri" w:cs="Calibri"/>
        </w:rPr>
        <w:t>ões</w:t>
      </w:r>
      <w:r>
        <w:rPr>
          <w:rFonts w:ascii="Calibri" w:eastAsia="Calibri" w:hAnsi="Calibri" w:cs="Calibri"/>
        </w:rPr>
        <w:t xml:space="preserve"> de atendimento, para orientação aos moradores, e solução de dúvidas, resolução de conflitos e acompanhamento de pendências caso for necessário. </w:t>
      </w:r>
    </w:p>
    <w:p w14:paraId="7A17D66D"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7F89FCCB"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 da área de regularização.</w:t>
      </w:r>
    </w:p>
    <w:p w14:paraId="6BB3F8D8"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725E7578" w14:textId="05C848C6" w:rsidR="002B576B" w:rsidRDefault="00BA406F">
      <w:pPr>
        <w:spacing w:line="360" w:lineRule="auto"/>
        <w:rPr>
          <w:rFonts w:ascii="Calibri" w:eastAsia="Calibri" w:hAnsi="Calibri" w:cs="Calibri"/>
        </w:rPr>
      </w:pPr>
      <w:r>
        <w:rPr>
          <w:rFonts w:ascii="Calibri" w:eastAsia="Calibri" w:hAnsi="Calibri" w:cs="Calibri"/>
          <w:b/>
        </w:rPr>
        <w:lastRenderedPageBreak/>
        <w:t xml:space="preserve">Período: </w:t>
      </w:r>
      <w:r>
        <w:rPr>
          <w:rFonts w:ascii="Calibri" w:eastAsia="Calibri" w:hAnsi="Calibri" w:cs="Calibri"/>
        </w:rPr>
        <w:t>M</w:t>
      </w:r>
      <w:r w:rsidR="00C23C97">
        <w:rPr>
          <w:rFonts w:ascii="Calibri" w:eastAsia="Calibri" w:hAnsi="Calibri" w:cs="Calibri"/>
        </w:rPr>
        <w:t>e</w:t>
      </w:r>
      <w:r>
        <w:rPr>
          <w:rFonts w:ascii="Calibri" w:eastAsia="Calibri" w:hAnsi="Calibri" w:cs="Calibri"/>
        </w:rPr>
        <w:t>s</w:t>
      </w:r>
      <w:r w:rsidR="00C23C97">
        <w:rPr>
          <w:rFonts w:ascii="Calibri" w:eastAsia="Calibri" w:hAnsi="Calibri" w:cs="Calibri"/>
        </w:rPr>
        <w:t>es</w:t>
      </w:r>
      <w:r>
        <w:rPr>
          <w:rFonts w:ascii="Calibri" w:eastAsia="Calibri" w:hAnsi="Calibri" w:cs="Calibri"/>
        </w:rPr>
        <w:t xml:space="preserve"> 0</w:t>
      </w:r>
      <w:r w:rsidR="00C23C97">
        <w:rPr>
          <w:rFonts w:ascii="Calibri" w:eastAsia="Calibri" w:hAnsi="Calibri" w:cs="Calibri"/>
        </w:rPr>
        <w:t>1, 02, 03 e 04</w:t>
      </w:r>
      <w:r>
        <w:rPr>
          <w:rFonts w:ascii="Calibri" w:eastAsia="Calibri" w:hAnsi="Calibri" w:cs="Calibri"/>
        </w:rPr>
        <w:t xml:space="preserve">. </w:t>
      </w:r>
    </w:p>
    <w:p w14:paraId="2CCD784D" w14:textId="77777777" w:rsidR="00500243" w:rsidRDefault="00BA406F" w:rsidP="00500243">
      <w:pPr>
        <w:spacing w:line="360" w:lineRule="auto"/>
        <w:ind w:right="-109"/>
        <w:rPr>
          <w:rFonts w:ascii="Calibri" w:eastAsia="Calibri" w:hAnsi="Calibri" w:cs="Calibri"/>
        </w:rPr>
      </w:pPr>
      <w:r>
        <w:rPr>
          <w:rFonts w:ascii="Calibri" w:eastAsia="Calibri" w:hAnsi="Calibri" w:cs="Calibri"/>
          <w:b/>
        </w:rPr>
        <w:t xml:space="preserve">Descrição da atividade: </w:t>
      </w:r>
      <w:r w:rsidR="00500243">
        <w:rPr>
          <w:rFonts w:ascii="Calibri" w:eastAsia="Calibri" w:hAnsi="Calibri" w:cs="Calibri"/>
        </w:rPr>
        <w:t xml:space="preserve">Será realizado 1 plantão social ainda no mês 1 na quarta semana após a assembleia, durante 3 h. </w:t>
      </w:r>
    </w:p>
    <w:p w14:paraId="618CF79D" w14:textId="1C896E38" w:rsidR="00500243" w:rsidRDefault="00500243" w:rsidP="00500243">
      <w:pPr>
        <w:spacing w:line="360" w:lineRule="auto"/>
        <w:ind w:right="-109"/>
        <w:rPr>
          <w:rFonts w:ascii="Calibri" w:eastAsia="Calibri" w:hAnsi="Calibri" w:cs="Calibri"/>
        </w:rPr>
      </w:pPr>
      <w:r>
        <w:rPr>
          <w:rFonts w:ascii="Calibri" w:eastAsia="Calibri" w:hAnsi="Calibri" w:cs="Calibri"/>
        </w:rPr>
        <w:t>No mês 2 será realizado na primeira semana, 1 plantão durante 3 horas e na terceira semana, 1 plantão durante 3 horas, totalizando 6 horas.</w:t>
      </w:r>
    </w:p>
    <w:p w14:paraId="78043379" w14:textId="7826AF7D" w:rsidR="00500243" w:rsidRDefault="00500243" w:rsidP="00500243">
      <w:pPr>
        <w:spacing w:line="360" w:lineRule="auto"/>
        <w:ind w:right="-109"/>
        <w:rPr>
          <w:rFonts w:ascii="Calibri" w:eastAsia="Calibri" w:hAnsi="Calibri" w:cs="Calibri"/>
        </w:rPr>
      </w:pPr>
      <w:r>
        <w:rPr>
          <w:rFonts w:ascii="Calibri" w:eastAsia="Calibri" w:hAnsi="Calibri" w:cs="Calibri"/>
        </w:rPr>
        <w:t>No mês 3 será realizado na primeira e terceira semana, 1 vez na semana um plantão durante 3 horas,</w:t>
      </w:r>
      <w:r w:rsidRPr="00500243">
        <w:rPr>
          <w:rFonts w:ascii="Calibri" w:eastAsia="Calibri" w:hAnsi="Calibri" w:cs="Calibri"/>
        </w:rPr>
        <w:t xml:space="preserve"> </w:t>
      </w:r>
      <w:r>
        <w:rPr>
          <w:rFonts w:ascii="Calibri" w:eastAsia="Calibri" w:hAnsi="Calibri" w:cs="Calibri"/>
        </w:rPr>
        <w:t>totalizando 6 horas.</w:t>
      </w:r>
    </w:p>
    <w:p w14:paraId="76671B61" w14:textId="7F2744A5" w:rsidR="00500243" w:rsidRDefault="00500243" w:rsidP="00500243">
      <w:pPr>
        <w:spacing w:line="360" w:lineRule="auto"/>
        <w:ind w:right="-109"/>
        <w:rPr>
          <w:rFonts w:ascii="Calibri" w:eastAsia="Calibri" w:hAnsi="Calibri" w:cs="Calibri"/>
        </w:rPr>
      </w:pPr>
      <w:r>
        <w:rPr>
          <w:rFonts w:ascii="Calibri" w:eastAsia="Calibri" w:hAnsi="Calibri" w:cs="Calibri"/>
        </w:rPr>
        <w:t>No mês 4 será realizado na primeira semana, 1 plantão durante 3 horas e na terceira semana será realizado ,1 plantão durante 3 horas,</w:t>
      </w:r>
      <w:r w:rsidRPr="00906830">
        <w:rPr>
          <w:rFonts w:ascii="Calibri" w:eastAsia="Calibri" w:hAnsi="Calibri" w:cs="Calibri"/>
        </w:rPr>
        <w:t xml:space="preserve"> </w:t>
      </w:r>
      <w:r>
        <w:rPr>
          <w:rFonts w:ascii="Calibri" w:eastAsia="Calibri" w:hAnsi="Calibri" w:cs="Calibri"/>
        </w:rPr>
        <w:t>totalizando 6 horas.</w:t>
      </w:r>
    </w:p>
    <w:p w14:paraId="6C9256B7" w14:textId="77777777" w:rsidR="00500243" w:rsidRDefault="00500243">
      <w:pPr>
        <w:spacing w:line="360" w:lineRule="auto"/>
        <w:ind w:right="-109"/>
        <w:rPr>
          <w:rFonts w:ascii="Calibri" w:eastAsia="Calibri" w:hAnsi="Calibri" w:cs="Calibri"/>
        </w:rPr>
      </w:pPr>
    </w:p>
    <w:p w14:paraId="45159BB2" w14:textId="77777777" w:rsidR="00906830" w:rsidRDefault="00BA406F" w:rsidP="00500243">
      <w:pPr>
        <w:spacing w:line="360" w:lineRule="auto"/>
        <w:ind w:right="-109"/>
        <w:rPr>
          <w:rFonts w:ascii="Calibri" w:eastAsia="Calibri" w:hAnsi="Calibri" w:cs="Calibri"/>
        </w:rPr>
      </w:pPr>
      <w:r>
        <w:rPr>
          <w:rFonts w:ascii="Calibri" w:eastAsia="Calibri" w:hAnsi="Calibri" w:cs="Calibri"/>
          <w:b/>
        </w:rPr>
        <w:t xml:space="preserve">Metodologia: </w:t>
      </w:r>
      <w:r>
        <w:rPr>
          <w:rFonts w:ascii="Calibri" w:eastAsia="Calibri" w:hAnsi="Calibri" w:cs="Calibri"/>
        </w:rPr>
        <w:t>A equipe social após a assemble</w:t>
      </w:r>
      <w:r w:rsidR="003A1A41">
        <w:rPr>
          <w:rFonts w:ascii="Calibri" w:eastAsia="Calibri" w:hAnsi="Calibri" w:cs="Calibri"/>
        </w:rPr>
        <w:t>ia inicial</w:t>
      </w:r>
      <w:r w:rsidR="004B2BEB">
        <w:rPr>
          <w:rFonts w:ascii="Calibri" w:eastAsia="Calibri" w:hAnsi="Calibri" w:cs="Calibri"/>
        </w:rPr>
        <w:t xml:space="preserve"> realizará</w:t>
      </w:r>
      <w:r w:rsidR="003A1A41">
        <w:rPr>
          <w:rFonts w:ascii="Calibri" w:eastAsia="Calibri" w:hAnsi="Calibri" w:cs="Calibri"/>
        </w:rPr>
        <w:t xml:space="preserve"> uns plantões sociais</w:t>
      </w:r>
      <w:r>
        <w:rPr>
          <w:rFonts w:ascii="Calibri" w:eastAsia="Calibri" w:hAnsi="Calibri" w:cs="Calibri"/>
        </w:rPr>
        <w:t xml:space="preserve"> para esclarecimento de dúvidas e informações quanto ao projeto de regularização fundiária. </w:t>
      </w:r>
    </w:p>
    <w:p w14:paraId="6902E72F" w14:textId="4222BB54" w:rsidR="00906830" w:rsidRDefault="00675694" w:rsidP="00906830">
      <w:pPr>
        <w:spacing w:line="360" w:lineRule="auto"/>
        <w:rPr>
          <w:rFonts w:ascii="Calibri" w:eastAsia="Calibri" w:hAnsi="Calibri" w:cs="Calibri"/>
        </w:rPr>
      </w:pPr>
      <w:r w:rsidRPr="00A776B2">
        <w:rPr>
          <w:rFonts w:ascii="Calibri" w:eastAsia="Calibri" w:hAnsi="Calibri" w:cs="Calibri"/>
          <w:b/>
        </w:rPr>
        <w:t>Obs.</w:t>
      </w:r>
      <w:r w:rsidR="00906830" w:rsidRPr="00A776B2">
        <w:rPr>
          <w:rFonts w:ascii="Calibri" w:eastAsia="Calibri" w:hAnsi="Calibri" w:cs="Calibri"/>
          <w:b/>
        </w:rPr>
        <w:t>: A equipe seguirá as orientações da técnica social,</w:t>
      </w:r>
      <w:r w:rsidR="00906830">
        <w:rPr>
          <w:rFonts w:ascii="Calibri" w:eastAsia="Calibri" w:hAnsi="Calibri" w:cs="Calibri"/>
        </w:rPr>
        <w:t xml:space="preserve"> </w:t>
      </w:r>
      <w:r w:rsidR="00906830" w:rsidRPr="00A776B2">
        <w:rPr>
          <w:rFonts w:ascii="Calibri" w:eastAsia="Calibri" w:hAnsi="Calibri" w:cs="Calibri"/>
          <w:b/>
        </w:rPr>
        <w:t>da Secretaria de Habitação</w:t>
      </w:r>
      <w:r w:rsidR="005F2BA3">
        <w:rPr>
          <w:rFonts w:ascii="Calibri" w:eastAsia="Calibri" w:hAnsi="Calibri" w:cs="Calibri"/>
          <w:b/>
        </w:rPr>
        <w:t>,</w:t>
      </w:r>
      <w:r w:rsidR="00906830" w:rsidRPr="00A776B2">
        <w:rPr>
          <w:rFonts w:ascii="Calibri" w:eastAsia="Calibri" w:hAnsi="Calibri" w:cs="Calibri"/>
          <w:b/>
        </w:rPr>
        <w:t xml:space="preserve"> Regularização</w:t>
      </w:r>
      <w:r w:rsidR="005F2BA3">
        <w:rPr>
          <w:rFonts w:ascii="Calibri" w:eastAsia="Calibri" w:hAnsi="Calibri" w:cs="Calibri"/>
          <w:b/>
        </w:rPr>
        <w:t xml:space="preserve"> Fundiária </w:t>
      </w:r>
      <w:r w:rsidR="00906830" w:rsidRPr="00A776B2">
        <w:rPr>
          <w:rFonts w:ascii="Calibri" w:eastAsia="Calibri" w:hAnsi="Calibri" w:cs="Calibri"/>
          <w:b/>
        </w:rPr>
        <w:t>e Interesse Social para realizar a atividade.</w:t>
      </w:r>
    </w:p>
    <w:p w14:paraId="2F6BE904" w14:textId="77777777" w:rsidR="0006391D" w:rsidRDefault="0006391D" w:rsidP="0006391D">
      <w:pPr>
        <w:spacing w:line="360" w:lineRule="auto"/>
        <w:ind w:right="-109"/>
        <w:rPr>
          <w:rFonts w:ascii="Calibri" w:eastAsia="Calibri" w:hAnsi="Calibri" w:cs="Calibri"/>
        </w:rPr>
      </w:pPr>
    </w:p>
    <w:p w14:paraId="59D70A5B" w14:textId="77777777" w:rsidR="002B576B" w:rsidRDefault="00BA406F">
      <w:pPr>
        <w:pBdr>
          <w:top w:val="nil"/>
          <w:left w:val="nil"/>
          <w:bottom w:val="nil"/>
          <w:right w:val="nil"/>
          <w:between w:val="nil"/>
        </w:pBdr>
        <w:tabs>
          <w:tab w:val="left" w:pos="284"/>
        </w:tabs>
        <w:spacing w:line="360" w:lineRule="auto"/>
        <w:rPr>
          <w:rFonts w:ascii="Calibri" w:eastAsia="Calibri" w:hAnsi="Calibri" w:cs="Calibri"/>
          <w:b/>
          <w:color w:val="000000"/>
        </w:rPr>
      </w:pPr>
      <w:r>
        <w:rPr>
          <w:rFonts w:ascii="Calibri" w:eastAsia="Calibri" w:hAnsi="Calibri" w:cs="Calibri"/>
          <w:b/>
          <w:color w:val="000000"/>
        </w:rPr>
        <w:t>ETAPA II – CADASTRO FISICO, ELABORAÇÃO DE ESTUDOS TÉCNICOS, TRABALHO SOCIAL</w:t>
      </w:r>
    </w:p>
    <w:p w14:paraId="670818F2" w14:textId="4EF04121" w:rsidR="00DD4C60" w:rsidRDefault="003E1EA6" w:rsidP="00DD4C60">
      <w:pPr>
        <w:spacing w:line="360" w:lineRule="auto"/>
        <w:rPr>
          <w:rFonts w:ascii="Calibri" w:eastAsia="Calibri" w:hAnsi="Calibri" w:cs="Calibri"/>
        </w:rPr>
      </w:pPr>
      <w:bookmarkStart w:id="3" w:name="_heading=h.9sn0uv3znemn" w:colFirst="0" w:colLast="0"/>
      <w:bookmarkEnd w:id="3"/>
      <w:r>
        <w:rPr>
          <w:rFonts w:ascii="Calibri" w:eastAsia="Calibri" w:hAnsi="Calibri" w:cs="Calibri"/>
        </w:rPr>
        <w:t xml:space="preserve">Esta Etapa compreende os </w:t>
      </w:r>
      <w:r w:rsidR="00DD4C60" w:rsidRPr="00DD4C60">
        <w:rPr>
          <w:rFonts w:ascii="Calibri" w:eastAsia="Calibri" w:hAnsi="Calibri" w:cs="Calibri"/>
        </w:rPr>
        <w:t xml:space="preserve">serviços </w:t>
      </w:r>
      <w:r>
        <w:rPr>
          <w:rFonts w:ascii="Calibri" w:eastAsia="Calibri" w:hAnsi="Calibri" w:cs="Calibri"/>
        </w:rPr>
        <w:t>para</w:t>
      </w:r>
      <w:r w:rsidR="00DD4C60" w:rsidRPr="00DD4C60">
        <w:rPr>
          <w:rFonts w:ascii="Calibri" w:eastAsia="Calibri" w:hAnsi="Calibri" w:cs="Calibri"/>
        </w:rPr>
        <w:t xml:space="preserve"> elaboração</w:t>
      </w:r>
      <w:r w:rsidR="00DD4C60">
        <w:rPr>
          <w:rFonts w:ascii="Calibri" w:eastAsia="Calibri" w:hAnsi="Calibri" w:cs="Calibri"/>
        </w:rPr>
        <w:t xml:space="preserve"> </w:t>
      </w:r>
      <w:r w:rsidR="00DD4C60" w:rsidRPr="00DD4C60">
        <w:rPr>
          <w:rFonts w:ascii="Calibri" w:eastAsia="Calibri" w:hAnsi="Calibri" w:cs="Calibri"/>
        </w:rPr>
        <w:t xml:space="preserve">dos estudos técnicos necessários </w:t>
      </w:r>
      <w:r>
        <w:rPr>
          <w:rFonts w:ascii="Calibri" w:eastAsia="Calibri" w:hAnsi="Calibri" w:cs="Calibri"/>
        </w:rPr>
        <w:t>para o desenvolvimento</w:t>
      </w:r>
      <w:r w:rsidR="00DD4C60">
        <w:rPr>
          <w:rFonts w:ascii="Calibri" w:eastAsia="Calibri" w:hAnsi="Calibri" w:cs="Calibri"/>
        </w:rPr>
        <w:t xml:space="preserve"> </w:t>
      </w:r>
      <w:r w:rsidR="00DD4C60" w:rsidRPr="00DD4C60">
        <w:rPr>
          <w:rFonts w:ascii="Calibri" w:eastAsia="Calibri" w:hAnsi="Calibri" w:cs="Calibri"/>
        </w:rPr>
        <w:t>do projeto de regularização fundiária,</w:t>
      </w:r>
      <w:r w:rsidR="00DD4C60">
        <w:rPr>
          <w:rFonts w:ascii="Calibri" w:eastAsia="Calibri" w:hAnsi="Calibri" w:cs="Calibri"/>
        </w:rPr>
        <w:t xml:space="preserve"> </w:t>
      </w:r>
      <w:r w:rsidR="00DD4C60" w:rsidRPr="00DD4C60">
        <w:rPr>
          <w:rFonts w:ascii="Calibri" w:eastAsia="Calibri" w:hAnsi="Calibri" w:cs="Calibri"/>
        </w:rPr>
        <w:t>da planta de parcelamento do solo urbano e</w:t>
      </w:r>
      <w:r w:rsidR="00DD4C60">
        <w:rPr>
          <w:rFonts w:ascii="Calibri" w:eastAsia="Calibri" w:hAnsi="Calibri" w:cs="Calibri"/>
        </w:rPr>
        <w:t xml:space="preserve"> </w:t>
      </w:r>
      <w:r w:rsidR="00DD4C60" w:rsidRPr="00DD4C60">
        <w:rPr>
          <w:rFonts w:ascii="Calibri" w:eastAsia="Calibri" w:hAnsi="Calibri" w:cs="Calibri"/>
        </w:rPr>
        <w:t>demais elementos técnicos necessários ao</w:t>
      </w:r>
      <w:r w:rsidR="00DD4C60">
        <w:rPr>
          <w:rFonts w:ascii="Calibri" w:eastAsia="Calibri" w:hAnsi="Calibri" w:cs="Calibri"/>
        </w:rPr>
        <w:t xml:space="preserve"> </w:t>
      </w:r>
      <w:r w:rsidR="00DD4C60" w:rsidRPr="00DD4C60">
        <w:rPr>
          <w:rFonts w:ascii="Calibri" w:eastAsia="Calibri" w:hAnsi="Calibri" w:cs="Calibri"/>
        </w:rPr>
        <w:t>processo de regularização fundiária.</w:t>
      </w:r>
    </w:p>
    <w:p w14:paraId="29B51EF9" w14:textId="0D902B1B" w:rsidR="002B576B" w:rsidRDefault="00BA406F" w:rsidP="00DD4C60">
      <w:pPr>
        <w:spacing w:line="360" w:lineRule="auto"/>
        <w:rPr>
          <w:rFonts w:ascii="Calibri" w:eastAsia="Calibri" w:hAnsi="Calibri" w:cs="Calibri"/>
        </w:rPr>
      </w:pPr>
      <w:r>
        <w:rPr>
          <w:rFonts w:ascii="Calibri" w:eastAsia="Calibri" w:hAnsi="Calibri" w:cs="Calibri"/>
        </w:rPr>
        <w:t>Para fins de conclusão desta etapa e liberação de recursos para pagamento dos serviços pela Caixa Econômica Federal serão exigidas as seguintes atividades e produtos</w:t>
      </w:r>
      <w:r w:rsidR="00DD4C60">
        <w:rPr>
          <w:rFonts w:ascii="Calibri" w:eastAsia="Calibri" w:hAnsi="Calibri" w:cs="Calibri"/>
        </w:rPr>
        <w:t>.</w:t>
      </w:r>
    </w:p>
    <w:p w14:paraId="24720F19" w14:textId="77777777" w:rsidR="002B576B" w:rsidRDefault="002B576B">
      <w:pPr>
        <w:spacing w:line="360" w:lineRule="auto"/>
        <w:ind w:right="-109"/>
        <w:rPr>
          <w:rFonts w:ascii="Calibri" w:eastAsia="Calibri" w:hAnsi="Calibri" w:cs="Calibri"/>
        </w:rPr>
      </w:pPr>
    </w:p>
    <w:p w14:paraId="46BA075A" w14:textId="77777777" w:rsidR="002B576B" w:rsidRDefault="00BA406F">
      <w:pPr>
        <w:spacing w:line="360" w:lineRule="auto"/>
        <w:ind w:right="-109"/>
        <w:rPr>
          <w:rFonts w:ascii="Calibri" w:eastAsia="Calibri" w:hAnsi="Calibri" w:cs="Calibri"/>
          <w:b/>
        </w:rPr>
      </w:pPr>
      <w:r>
        <w:rPr>
          <w:rFonts w:ascii="Calibri" w:eastAsia="Calibri" w:hAnsi="Calibri" w:cs="Calibri"/>
          <w:b/>
        </w:rPr>
        <w:t>II.1.   CADASTRO FÍSICO</w:t>
      </w:r>
    </w:p>
    <w:p w14:paraId="69B8D64B" w14:textId="77777777" w:rsidR="002B576B" w:rsidRDefault="00BA406F">
      <w:pPr>
        <w:pBdr>
          <w:top w:val="nil"/>
          <w:left w:val="nil"/>
          <w:bottom w:val="nil"/>
          <w:right w:val="nil"/>
          <w:between w:val="nil"/>
        </w:pBdr>
        <w:tabs>
          <w:tab w:val="left" w:pos="0"/>
        </w:tabs>
        <w:spacing w:line="360" w:lineRule="auto"/>
        <w:rPr>
          <w:rFonts w:ascii="Calibri" w:eastAsia="Calibri" w:hAnsi="Calibri" w:cs="Calibri"/>
          <w:color w:val="000000"/>
        </w:rPr>
      </w:pPr>
      <w:r>
        <w:rPr>
          <w:rFonts w:ascii="Calibri" w:eastAsia="Calibri" w:hAnsi="Calibri" w:cs="Calibri"/>
          <w:color w:val="000000"/>
        </w:rPr>
        <w:t>O cadastro físico dos imóveis compreende a identificação, codificação e a delimitação dos lotes e domicílios existentes na área, a caracterização do uso (residencial, comercial, misto, institucional, prestação de serviços), as condições de habitabilidade das edificações, entre outros.</w:t>
      </w:r>
    </w:p>
    <w:p w14:paraId="7301E9D6" w14:textId="77777777" w:rsidR="002B576B" w:rsidRDefault="00BA406F">
      <w:pPr>
        <w:pBdr>
          <w:top w:val="nil"/>
          <w:left w:val="nil"/>
          <w:bottom w:val="nil"/>
          <w:right w:val="nil"/>
          <w:between w:val="nil"/>
        </w:pBdr>
        <w:tabs>
          <w:tab w:val="left" w:pos="0"/>
        </w:tabs>
        <w:spacing w:line="360" w:lineRule="auto"/>
        <w:rPr>
          <w:rFonts w:ascii="Calibri" w:eastAsia="Calibri" w:hAnsi="Calibri" w:cs="Calibri"/>
          <w:color w:val="000000"/>
        </w:rPr>
      </w:pPr>
      <w:r>
        <w:rPr>
          <w:rFonts w:ascii="Calibri" w:eastAsia="Calibri" w:hAnsi="Calibri" w:cs="Calibri"/>
          <w:color w:val="000000"/>
        </w:rPr>
        <w:t xml:space="preserve">Os casos de domicílios fechados ou moradores resistentes deverão ser fundamentados, contendo informação qualitativa sobre a situação para que, em posterior definição, seja </w:t>
      </w:r>
      <w:r>
        <w:rPr>
          <w:rFonts w:ascii="Calibri" w:eastAsia="Calibri" w:hAnsi="Calibri" w:cs="Calibri"/>
          <w:color w:val="000000"/>
        </w:rPr>
        <w:lastRenderedPageBreak/>
        <w:t>possível nortear a continuidade dos trabalhos pelo ente contratante. Para esses casos de ausências ou resistências à adesão, o serviço será remunerado, mesmo sem êxito, comprovando-se que tenham sido realizadas, pelo menos, três tentativas em dias diferentes, incluindo finais de semana e feriados, mediante notificação informal impressa deixada com anterioridade em algum local no interior do domicílio. Deverá ser realizado Plantão de Atendimento para alcançar os moradores ausentes e recusas.</w:t>
      </w:r>
    </w:p>
    <w:p w14:paraId="2B74BAD8" w14:textId="77777777" w:rsidR="002B576B" w:rsidRDefault="00BA406F">
      <w:pPr>
        <w:spacing w:line="360" w:lineRule="auto"/>
        <w:rPr>
          <w:rFonts w:ascii="Calibri" w:eastAsia="Calibri" w:hAnsi="Calibri" w:cs="Calibri"/>
        </w:rPr>
      </w:pPr>
      <w:r>
        <w:rPr>
          <w:rFonts w:ascii="Calibri" w:eastAsia="Calibri" w:hAnsi="Calibri" w:cs="Calibri"/>
        </w:rPr>
        <w:t>Deverá contar com tecnologia para armazenamento da documentação física, digitalizada e em banco de dados.</w:t>
      </w:r>
    </w:p>
    <w:p w14:paraId="3830ACF0" w14:textId="77777777" w:rsidR="002B576B" w:rsidRDefault="002B576B">
      <w:pPr>
        <w:spacing w:line="360" w:lineRule="auto"/>
        <w:rPr>
          <w:rFonts w:ascii="Calibri" w:eastAsia="Calibri" w:hAnsi="Calibri" w:cs="Calibri"/>
        </w:rPr>
      </w:pPr>
    </w:p>
    <w:p w14:paraId="3E673D11" w14:textId="77777777" w:rsidR="002B576B" w:rsidRDefault="00BA406F">
      <w:pPr>
        <w:spacing w:line="360" w:lineRule="auto"/>
        <w:ind w:right="-109"/>
        <w:rPr>
          <w:rFonts w:ascii="Calibri" w:eastAsia="Calibri" w:hAnsi="Calibri" w:cs="Calibri"/>
        </w:rPr>
      </w:pPr>
      <w:r>
        <w:rPr>
          <w:rFonts w:ascii="Calibri" w:eastAsia="Calibri" w:hAnsi="Calibri" w:cs="Calibri"/>
          <w:b/>
        </w:rPr>
        <w:t>Produto:</w:t>
      </w:r>
      <w:r>
        <w:rPr>
          <w:rFonts w:ascii="Calibri" w:eastAsia="Calibri" w:hAnsi="Calibri" w:cs="Calibri"/>
        </w:rPr>
        <w:t xml:space="preserve"> Relatório específico que contenha planta cadastral e síntese dos resultados do cadastramento físico, acompanhada da relação dos lotes e domicílios identificados, com a devida caracterização de uso e condições gerais de habitabilidade das edificações. Todas as unidades deverão ser fotografadas, devendo ser apresentadas no mínimo duas fotos que permitam a identificação da fachada, número de pavimentos existentes e da porta de acesso da unidade, impressas e em meio digital. </w:t>
      </w:r>
    </w:p>
    <w:p w14:paraId="199E92C4" w14:textId="77777777" w:rsidR="002B576B" w:rsidRDefault="002B576B">
      <w:pPr>
        <w:spacing w:line="360" w:lineRule="auto"/>
        <w:ind w:left="709"/>
        <w:jc w:val="left"/>
        <w:rPr>
          <w:rFonts w:ascii="Calibri" w:eastAsia="Calibri" w:hAnsi="Calibri" w:cs="Calibri"/>
          <w:b/>
        </w:rPr>
      </w:pPr>
    </w:p>
    <w:p w14:paraId="737117A8" w14:textId="77777777" w:rsidR="002B576B" w:rsidRDefault="002B576B">
      <w:pPr>
        <w:spacing w:line="360" w:lineRule="auto"/>
        <w:ind w:left="709"/>
        <w:jc w:val="left"/>
        <w:rPr>
          <w:rFonts w:ascii="Calibri" w:eastAsia="Calibri" w:hAnsi="Calibri" w:cs="Calibri"/>
          <w:b/>
        </w:rPr>
      </w:pPr>
    </w:p>
    <w:p w14:paraId="54A5798C" w14:textId="77777777" w:rsidR="002B576B" w:rsidRDefault="00BA406F">
      <w:pPr>
        <w:spacing w:line="360" w:lineRule="auto"/>
        <w:rPr>
          <w:rFonts w:ascii="Calibri" w:eastAsia="Calibri" w:hAnsi="Calibri" w:cs="Calibri"/>
          <w:b/>
        </w:rPr>
      </w:pPr>
      <w:r>
        <w:rPr>
          <w:rFonts w:ascii="Calibri" w:eastAsia="Calibri" w:hAnsi="Calibri" w:cs="Calibri"/>
          <w:b/>
        </w:rPr>
        <w:t>II.2. ESTUDO TÉCNICO AMBIENTAL</w:t>
      </w:r>
    </w:p>
    <w:p w14:paraId="6B34D0E4" w14:textId="59984E1E" w:rsidR="002B576B" w:rsidRDefault="00BA406F">
      <w:pPr>
        <w:spacing w:line="360" w:lineRule="auto"/>
        <w:rPr>
          <w:rFonts w:ascii="Calibri" w:eastAsia="Calibri" w:hAnsi="Calibri" w:cs="Calibri"/>
        </w:rPr>
      </w:pPr>
      <w:r>
        <w:rPr>
          <w:rFonts w:ascii="Calibri" w:eastAsia="Calibri" w:hAnsi="Calibri" w:cs="Calibri"/>
        </w:rPr>
        <w:t xml:space="preserve">Elaboração de estudo técnico de áreas com fragilidade ambiental por profissional legalmente habilitado, nos termos do art. 39 da Lei 13.465/2017, com a caracterização da comunidade, no que diz respeito a sua organização espacial, </w:t>
      </w:r>
      <w:r w:rsidR="00EE59AD">
        <w:rPr>
          <w:rFonts w:ascii="Calibri" w:eastAsia="Calibri" w:hAnsi="Calibri" w:cs="Calibri"/>
        </w:rPr>
        <w:t xml:space="preserve">desconformidades urbanísticas e ambientais, </w:t>
      </w:r>
      <w:r>
        <w:rPr>
          <w:rFonts w:ascii="Calibri" w:eastAsia="Calibri" w:hAnsi="Calibri" w:cs="Calibri"/>
        </w:rPr>
        <w:t>sistemas de saneamento básico (tratamento e abastecimento de água, esgotamento sanitário, drenagem e resíduos sólidos)</w:t>
      </w:r>
      <w:r w:rsidR="00D845F7">
        <w:rPr>
          <w:rFonts w:ascii="Calibri" w:eastAsia="Calibri" w:hAnsi="Calibri" w:cs="Calibri"/>
        </w:rPr>
        <w:t>,</w:t>
      </w:r>
      <w:r>
        <w:rPr>
          <w:rFonts w:ascii="Calibri" w:eastAsia="Calibri" w:hAnsi="Calibri" w:cs="Calibri"/>
        </w:rPr>
        <w:t xml:space="preserve"> a infraestrutura instalada, as necessidades de serviços e equipamentos públicos, bem como possíveis moradias em áreas de restrição à ocupação. </w:t>
      </w:r>
    </w:p>
    <w:p w14:paraId="1FBFCE38" w14:textId="696D8E09" w:rsidR="00D632A0" w:rsidRDefault="00BA406F">
      <w:pPr>
        <w:spacing w:line="360" w:lineRule="auto"/>
        <w:rPr>
          <w:rFonts w:ascii="Calibri" w:eastAsia="Calibri" w:hAnsi="Calibri" w:cs="Calibri"/>
        </w:rPr>
      </w:pPr>
      <w:r>
        <w:rPr>
          <w:rFonts w:ascii="Calibri" w:eastAsia="Calibri" w:hAnsi="Calibri" w:cs="Calibri"/>
        </w:rPr>
        <w:t>E</w:t>
      </w:r>
      <w:r w:rsidR="00DD4C60">
        <w:rPr>
          <w:rFonts w:ascii="Calibri" w:eastAsia="Calibri" w:hAnsi="Calibri" w:cs="Calibri"/>
        </w:rPr>
        <w:t>labora</w:t>
      </w:r>
      <w:r>
        <w:rPr>
          <w:rFonts w:ascii="Calibri" w:eastAsia="Calibri" w:hAnsi="Calibri" w:cs="Calibri"/>
        </w:rPr>
        <w:t>ção de</w:t>
      </w:r>
      <w:r w:rsidR="00EE59AD">
        <w:rPr>
          <w:rFonts w:ascii="Calibri" w:eastAsia="Calibri" w:hAnsi="Calibri" w:cs="Calibri"/>
        </w:rPr>
        <w:t xml:space="preserve"> proposições de intervenções e</w:t>
      </w:r>
      <w:r>
        <w:rPr>
          <w:rFonts w:ascii="Calibri" w:eastAsia="Calibri" w:hAnsi="Calibri" w:cs="Calibri"/>
        </w:rPr>
        <w:t xml:space="preserve"> eventuais medidas mitigatórias e compensatórias, para recuperação de área</w:t>
      </w:r>
      <w:r w:rsidR="00AD7BFE">
        <w:rPr>
          <w:rFonts w:ascii="Calibri" w:eastAsia="Calibri" w:hAnsi="Calibri" w:cs="Calibri"/>
        </w:rPr>
        <w:t>s</w:t>
      </w:r>
      <w:r>
        <w:rPr>
          <w:rFonts w:ascii="Calibri" w:eastAsia="Calibri" w:hAnsi="Calibri" w:cs="Calibri"/>
        </w:rPr>
        <w:t xml:space="preserve"> degradadas e daquelas não passíveis de regularização, quando for o caso; a análise técnica fundamentada que comprove a melhoria das condições de sustentabilidade urbano-ambiental, considerados o uso adequado dos recursos hídricos e a proteção das unidades de conservação, quando for o</w:t>
      </w:r>
    </w:p>
    <w:p w14:paraId="643E9D48" w14:textId="319E44BD" w:rsidR="002B576B" w:rsidRDefault="00BA406F">
      <w:pPr>
        <w:spacing w:line="360" w:lineRule="auto"/>
        <w:rPr>
          <w:rFonts w:ascii="Calibri" w:eastAsia="Calibri" w:hAnsi="Calibri" w:cs="Calibri"/>
        </w:rPr>
      </w:pPr>
      <w:r>
        <w:rPr>
          <w:rFonts w:ascii="Calibri" w:eastAsia="Calibri" w:hAnsi="Calibri" w:cs="Calibri"/>
        </w:rPr>
        <w:lastRenderedPageBreak/>
        <w:t>caso;</w:t>
      </w:r>
      <w:r w:rsidR="00DD4C60">
        <w:rPr>
          <w:rFonts w:ascii="Calibri" w:eastAsia="Calibri" w:hAnsi="Calibri" w:cs="Calibri"/>
        </w:rPr>
        <w:t xml:space="preserve"> </w:t>
      </w:r>
      <w:r>
        <w:rPr>
          <w:rFonts w:ascii="Calibri" w:eastAsia="Calibri" w:hAnsi="Calibri" w:cs="Calibri"/>
        </w:rPr>
        <w:t>análise técnica fundamentada que comprove a melhoria das condições de habitabilidade para os moradores que vier a ser propiciada pela regularização proposta.</w:t>
      </w:r>
    </w:p>
    <w:p w14:paraId="5124C712" w14:textId="77777777" w:rsidR="002B576B" w:rsidRDefault="002B576B">
      <w:pPr>
        <w:spacing w:line="360" w:lineRule="auto"/>
        <w:ind w:right="-108"/>
        <w:rPr>
          <w:rFonts w:ascii="Calibri" w:eastAsia="Calibri" w:hAnsi="Calibri" w:cs="Calibri"/>
          <w:b/>
        </w:rPr>
      </w:pPr>
    </w:p>
    <w:p w14:paraId="0AF5D74F" w14:textId="77777777" w:rsidR="002B576B" w:rsidRDefault="00BA406F">
      <w:pPr>
        <w:spacing w:line="360" w:lineRule="auto"/>
        <w:ind w:right="-108"/>
        <w:rPr>
          <w:rFonts w:ascii="Calibri" w:eastAsia="Calibri" w:hAnsi="Calibri" w:cs="Calibri"/>
        </w:rPr>
      </w:pPr>
      <w:r>
        <w:rPr>
          <w:rFonts w:ascii="Calibri" w:eastAsia="Calibri" w:hAnsi="Calibri" w:cs="Calibri"/>
          <w:b/>
        </w:rPr>
        <w:t xml:space="preserve">Produto: </w:t>
      </w:r>
      <w:r>
        <w:rPr>
          <w:rFonts w:ascii="Calibri" w:eastAsia="Calibri" w:hAnsi="Calibri" w:cs="Calibri"/>
        </w:rPr>
        <w:t>Relatório de estudo técnico ambiental contendo Indicação da necessidade (ou</w:t>
      </w:r>
    </w:p>
    <w:p w14:paraId="1451960B" w14:textId="77777777" w:rsidR="002B576B" w:rsidRDefault="00BA406F">
      <w:pPr>
        <w:spacing w:line="360" w:lineRule="auto"/>
        <w:ind w:right="-108"/>
        <w:rPr>
          <w:rFonts w:ascii="Calibri" w:eastAsia="Calibri" w:hAnsi="Calibri" w:cs="Calibri"/>
        </w:rPr>
      </w:pPr>
      <w:r>
        <w:rPr>
          <w:rFonts w:ascii="Calibri" w:eastAsia="Calibri" w:hAnsi="Calibri" w:cs="Calibri"/>
        </w:rPr>
        <w:t>não) de implementação infraestruturas para melhorar a qualidade ambiental, considerando tanto o ambiente natural como o ambiente construído; indicação de medidas mitigatórias e compensatórias e seus respectivos cronogramas de execução, se houver; a conclusão indicando a viabilidade da regularização fundiária em áreas com interferências ambientais, com a permanência da população atingida naquele local, ou a inviabilidade ambiental do projeto de REURB.</w:t>
      </w:r>
    </w:p>
    <w:p w14:paraId="18F5DB25" w14:textId="77777777" w:rsidR="002B576B" w:rsidRDefault="00BA406F">
      <w:pPr>
        <w:tabs>
          <w:tab w:val="left" w:pos="360"/>
          <w:tab w:val="left" w:pos="426"/>
        </w:tabs>
        <w:spacing w:line="360" w:lineRule="auto"/>
        <w:ind w:right="-108"/>
        <w:rPr>
          <w:rFonts w:ascii="Calibri" w:eastAsia="Calibri" w:hAnsi="Calibri" w:cs="Calibri"/>
        </w:rPr>
      </w:pPr>
      <w:bookmarkStart w:id="4" w:name="_heading=h.bq4e6kk2tcqc" w:colFirst="0" w:colLast="0"/>
      <w:bookmarkEnd w:id="4"/>
      <w:r>
        <w:rPr>
          <w:rFonts w:ascii="Calibri" w:eastAsia="Calibri" w:hAnsi="Calibri" w:cs="Calibri"/>
        </w:rPr>
        <w:t>A aprovação deste produto se dará a partir da análise da Contratante do material recebido, entretanto, como esse irá compor a documentação a ser enviada para aprovo do Projeto Urbanístico nas Secretarias Municipais de Meio Ambiente e Planejamento, qualquer correção apontada por essas deverá ser realizada pela Contratada.</w:t>
      </w:r>
    </w:p>
    <w:p w14:paraId="2AB05486" w14:textId="77777777" w:rsidR="002B576B" w:rsidRDefault="002B576B">
      <w:pPr>
        <w:spacing w:line="360" w:lineRule="auto"/>
        <w:ind w:left="709" w:right="-108"/>
        <w:rPr>
          <w:rFonts w:ascii="Calibri" w:eastAsia="Calibri" w:hAnsi="Calibri" w:cs="Calibri"/>
        </w:rPr>
      </w:pPr>
    </w:p>
    <w:p w14:paraId="49A752E6" w14:textId="77777777" w:rsidR="002B576B" w:rsidRDefault="00BA406F">
      <w:pPr>
        <w:spacing w:line="360" w:lineRule="auto"/>
        <w:ind w:right="-108"/>
        <w:rPr>
          <w:rFonts w:ascii="Calibri" w:eastAsia="Calibri" w:hAnsi="Calibri" w:cs="Calibri"/>
          <w:b/>
        </w:rPr>
      </w:pPr>
      <w:r>
        <w:rPr>
          <w:rFonts w:ascii="Calibri" w:eastAsia="Calibri" w:hAnsi="Calibri" w:cs="Calibri"/>
          <w:b/>
        </w:rPr>
        <w:t>II.3.  ESTUDO TÉCNICO DE ÁREAS DE RISCO</w:t>
      </w:r>
    </w:p>
    <w:p w14:paraId="33242091" w14:textId="77777777" w:rsidR="002B576B" w:rsidRDefault="00BA406F">
      <w:pPr>
        <w:spacing w:line="360" w:lineRule="auto"/>
        <w:ind w:right="-108"/>
        <w:rPr>
          <w:rFonts w:ascii="Calibri" w:eastAsia="Calibri" w:hAnsi="Calibri" w:cs="Calibri"/>
        </w:rPr>
      </w:pPr>
      <w:bookmarkStart w:id="5" w:name="_heading=h.oq1v3y6zt4na" w:colFirst="0" w:colLast="0"/>
      <w:bookmarkEnd w:id="5"/>
      <w:r>
        <w:rPr>
          <w:rFonts w:ascii="Calibri" w:eastAsia="Calibri" w:hAnsi="Calibri" w:cs="Calibri"/>
        </w:rPr>
        <w:t>Elaboração de estudo técnico de áreas de risco por profissional legalmente habilitado, nos termos do art. 39 da Lei 13.465/2017. Compreendendo no mínimo analise da possibilidade de eliminação, correção ou de administração de riscos na parcela da área afetada.</w:t>
      </w:r>
      <w:r>
        <w:rPr>
          <w:rFonts w:ascii="Calibri" w:eastAsia="Calibri" w:hAnsi="Calibri" w:cs="Calibri"/>
        </w:rPr>
        <w:tab/>
      </w:r>
    </w:p>
    <w:p w14:paraId="0C021A71" w14:textId="77777777" w:rsidR="002B576B" w:rsidRDefault="00BA406F">
      <w:pPr>
        <w:spacing w:line="360" w:lineRule="auto"/>
        <w:ind w:right="-108"/>
        <w:rPr>
          <w:rFonts w:ascii="Calibri" w:eastAsia="Calibri" w:hAnsi="Calibri" w:cs="Calibri"/>
        </w:rPr>
      </w:pPr>
      <w:r>
        <w:rPr>
          <w:rFonts w:ascii="Calibri" w:eastAsia="Calibri" w:hAnsi="Calibri" w:cs="Calibri"/>
        </w:rPr>
        <w:t>O estudo deverá prever proposição de intervenções para a eliminação, correção/mitigação das situações diagnosticadas para o controle de riscos geotécnicos e, quando for o caso, áreas de riscos que não comportem eliminação, correção ou mitigação, para que o Município proceda à realocação dos ocupantes do lote não regularizável.</w:t>
      </w:r>
    </w:p>
    <w:p w14:paraId="47BD2AA1" w14:textId="77777777" w:rsidR="002B576B" w:rsidRDefault="002B576B">
      <w:pPr>
        <w:spacing w:line="360" w:lineRule="auto"/>
        <w:ind w:right="-108" w:firstLine="708"/>
        <w:rPr>
          <w:rFonts w:ascii="Calibri" w:eastAsia="Calibri" w:hAnsi="Calibri" w:cs="Calibri"/>
        </w:rPr>
      </w:pPr>
    </w:p>
    <w:p w14:paraId="3F194A90" w14:textId="77777777" w:rsidR="002B576B" w:rsidRDefault="00BA406F">
      <w:pPr>
        <w:spacing w:line="360" w:lineRule="auto"/>
        <w:ind w:right="-108"/>
        <w:rPr>
          <w:rFonts w:ascii="Calibri" w:eastAsia="Calibri" w:hAnsi="Calibri" w:cs="Calibri"/>
        </w:rPr>
      </w:pPr>
      <w:r>
        <w:rPr>
          <w:rFonts w:ascii="Calibri" w:eastAsia="Calibri" w:hAnsi="Calibri" w:cs="Calibri"/>
          <w:b/>
        </w:rPr>
        <w:t xml:space="preserve">Produto: </w:t>
      </w:r>
      <w:r>
        <w:rPr>
          <w:rFonts w:ascii="Calibri" w:eastAsia="Calibri" w:hAnsi="Calibri" w:cs="Calibri"/>
        </w:rPr>
        <w:t>Relatório de estudo técnico de área de risco contendo todos os elementos mencionados.</w:t>
      </w:r>
    </w:p>
    <w:p w14:paraId="484E5B9E" w14:textId="77777777" w:rsidR="002B576B" w:rsidRDefault="00BA406F">
      <w:pPr>
        <w:widowControl w:val="0"/>
        <w:pBdr>
          <w:top w:val="nil"/>
          <w:left w:val="nil"/>
          <w:bottom w:val="nil"/>
          <w:right w:val="nil"/>
          <w:between w:val="nil"/>
        </w:pBdr>
        <w:tabs>
          <w:tab w:val="left" w:pos="709"/>
          <w:tab w:val="left" w:pos="360"/>
          <w:tab w:val="left" w:pos="426"/>
        </w:tabs>
        <w:spacing w:line="360" w:lineRule="auto"/>
        <w:rPr>
          <w:rFonts w:ascii="Calibri" w:eastAsia="Calibri" w:hAnsi="Calibri" w:cs="Calibri"/>
        </w:rPr>
      </w:pPr>
      <w:r>
        <w:rPr>
          <w:rFonts w:ascii="Calibri" w:eastAsia="Calibri" w:hAnsi="Calibri" w:cs="Calibri"/>
        </w:rPr>
        <w:t>A aprovação deste produto se dará a partir da análise da Contratante ao material recebido. Entretanto, como esse será enviado para análise da Secretaria de Defesa Civil do Município, qualquer correção apontada deverá ser realizada pela Contratada.</w:t>
      </w:r>
    </w:p>
    <w:p w14:paraId="011D860F" w14:textId="77777777" w:rsidR="002B576B" w:rsidRDefault="002B576B">
      <w:pPr>
        <w:widowControl w:val="0"/>
        <w:pBdr>
          <w:top w:val="nil"/>
          <w:left w:val="nil"/>
          <w:bottom w:val="nil"/>
          <w:right w:val="nil"/>
          <w:between w:val="nil"/>
        </w:pBdr>
        <w:tabs>
          <w:tab w:val="left" w:pos="709"/>
          <w:tab w:val="left" w:pos="360"/>
          <w:tab w:val="left" w:pos="426"/>
        </w:tabs>
        <w:spacing w:line="360" w:lineRule="auto"/>
        <w:rPr>
          <w:rFonts w:ascii="Calibri" w:eastAsia="Calibri" w:hAnsi="Calibri" w:cs="Calibri"/>
        </w:rPr>
      </w:pPr>
    </w:p>
    <w:p w14:paraId="64AC8FC4" w14:textId="77777777" w:rsidR="002B576B" w:rsidRDefault="00BA406F">
      <w:pPr>
        <w:pBdr>
          <w:top w:val="nil"/>
          <w:left w:val="nil"/>
          <w:bottom w:val="nil"/>
          <w:right w:val="nil"/>
          <w:between w:val="nil"/>
        </w:pBdr>
        <w:spacing w:line="360" w:lineRule="auto"/>
        <w:rPr>
          <w:rFonts w:ascii="Calibri" w:eastAsia="Calibri" w:hAnsi="Calibri" w:cs="Calibri"/>
          <w:b/>
          <w:color w:val="000000"/>
        </w:rPr>
      </w:pPr>
      <w:r>
        <w:rPr>
          <w:rFonts w:ascii="Calibri" w:eastAsia="Calibri" w:hAnsi="Calibri" w:cs="Calibri"/>
          <w:b/>
          <w:color w:val="000000"/>
        </w:rPr>
        <w:lastRenderedPageBreak/>
        <w:t>II.4. RELATÓRIO TÉCNICO DE DIAGNÓSTICO</w:t>
      </w:r>
    </w:p>
    <w:p w14:paraId="4B143363" w14:textId="6C82A512" w:rsidR="002B576B" w:rsidRDefault="00BA406F">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Considerando os estudos realizados e pareceres técnicos das Secretarias de Defesa Civil e Meio Ambiente,</w:t>
      </w:r>
      <w:r w:rsidR="00AD7BFE">
        <w:rPr>
          <w:rFonts w:ascii="Calibri" w:eastAsia="Calibri" w:hAnsi="Calibri" w:cs="Calibri"/>
          <w:color w:val="000000"/>
        </w:rPr>
        <w:t xml:space="preserve"> </w:t>
      </w:r>
      <w:r>
        <w:rPr>
          <w:rFonts w:ascii="Calibri" w:eastAsia="Calibri" w:hAnsi="Calibri" w:cs="Calibri"/>
          <w:color w:val="000000"/>
        </w:rPr>
        <w:t>deverá ser apresentando um relatório técnico conclusivo, contendo toda informação técnica pertinente às características físicas do local, como incidências de riscos físicos ou geológicos, características preponderantes das edificações e de uso, existência de áreas e equipamentos públicos, condições das infraestruturas, como abastecimento de água potável, coleta e tratamento de esgotos, drenagem, coleta de resíduos, iluminação pública, restrições ambientais, riscos de contaminação.</w:t>
      </w:r>
    </w:p>
    <w:p w14:paraId="61043275" w14:textId="77777777" w:rsidR="002B576B" w:rsidRDefault="00BA406F">
      <w:pPr>
        <w:spacing w:line="360" w:lineRule="auto"/>
        <w:rPr>
          <w:rFonts w:ascii="Calibri" w:eastAsia="Calibri" w:hAnsi="Calibri" w:cs="Calibri"/>
          <w:color w:val="000000"/>
        </w:rPr>
      </w:pPr>
      <w:r>
        <w:rPr>
          <w:rFonts w:ascii="Calibri" w:eastAsia="Calibri" w:hAnsi="Calibri" w:cs="Calibri"/>
          <w:color w:val="000000"/>
        </w:rPr>
        <w:t xml:space="preserve">Os imóveis que estiverem mapeados dentro das áreas indicadas como de risco, ou estiverem em áreas com restrições legais municipais, estaduais ou federais, deverão ser documentados e não serão passíveis de titulação e serão incluídos em cadastro para reassentamento de famílias. </w:t>
      </w:r>
    </w:p>
    <w:p w14:paraId="79109601" w14:textId="77777777" w:rsidR="002B576B" w:rsidRDefault="00BA406F">
      <w:pPr>
        <w:spacing w:line="360" w:lineRule="auto"/>
        <w:rPr>
          <w:rFonts w:ascii="Calibri" w:eastAsia="Calibri" w:hAnsi="Calibri" w:cs="Calibri"/>
          <w:color w:val="000000"/>
        </w:rPr>
      </w:pPr>
      <w:r>
        <w:rPr>
          <w:rFonts w:ascii="Calibri" w:eastAsia="Calibri" w:hAnsi="Calibri" w:cs="Calibri"/>
          <w:color w:val="000000"/>
        </w:rPr>
        <w:t>Este relatório final deverá ser apresentado à comunidade, que deverá se posicionar indicando suas necessidades e eventuais adequações em relação ao apresentado.</w:t>
      </w:r>
    </w:p>
    <w:p w14:paraId="0C57ACF6" w14:textId="77777777" w:rsidR="002B576B" w:rsidRDefault="002B576B">
      <w:pPr>
        <w:spacing w:line="360" w:lineRule="auto"/>
        <w:rPr>
          <w:rFonts w:ascii="Calibri" w:eastAsia="Calibri" w:hAnsi="Calibri" w:cs="Calibri"/>
          <w:color w:val="000000"/>
        </w:rPr>
      </w:pPr>
    </w:p>
    <w:p w14:paraId="1A9311F1" w14:textId="1C66BEFF" w:rsidR="002B576B" w:rsidRDefault="00BA406F" w:rsidP="00D46822">
      <w:pPr>
        <w:spacing w:line="360" w:lineRule="auto"/>
        <w:ind w:right="-109"/>
        <w:contextualSpacing/>
        <w:rPr>
          <w:rFonts w:ascii="Calibri" w:eastAsia="Calibri" w:hAnsi="Calibri" w:cs="Calibri"/>
          <w:color w:val="000000"/>
        </w:rPr>
      </w:pPr>
      <w:r>
        <w:rPr>
          <w:rFonts w:ascii="Calibri" w:eastAsia="Calibri" w:hAnsi="Calibri" w:cs="Calibri"/>
          <w:b/>
          <w:color w:val="000000"/>
        </w:rPr>
        <w:t>Produto:</w:t>
      </w:r>
      <w:r w:rsidR="00D31C70">
        <w:rPr>
          <w:rFonts w:ascii="Calibri" w:eastAsia="Calibri" w:hAnsi="Calibri" w:cs="Calibri"/>
          <w:b/>
          <w:color w:val="000000"/>
        </w:rPr>
        <w:t xml:space="preserve"> </w:t>
      </w:r>
      <w:r>
        <w:rPr>
          <w:rFonts w:ascii="Calibri" w:eastAsia="Calibri" w:hAnsi="Calibri" w:cs="Calibri"/>
          <w:color w:val="000000"/>
        </w:rPr>
        <w:t>Relatório contendo todas as proposições</w:t>
      </w:r>
      <w:r w:rsidR="00EE59AD" w:rsidRPr="00EE59AD">
        <w:rPr>
          <w:rFonts w:ascii="Calibri" w:eastAsia="Calibri" w:hAnsi="Calibri" w:cs="Calibri"/>
          <w:color w:val="000000"/>
        </w:rPr>
        <w:t xml:space="preserve"> de intervenções para o controle de riscos geotécnicos e de inundações</w:t>
      </w:r>
      <w:r w:rsidR="00AD7BFE">
        <w:rPr>
          <w:rFonts w:ascii="Calibri" w:eastAsia="Calibri" w:hAnsi="Calibri" w:cs="Calibri"/>
          <w:color w:val="000000"/>
        </w:rPr>
        <w:t>, se houver</w:t>
      </w:r>
      <w:r w:rsidR="00EE59AD" w:rsidRPr="00EE59AD">
        <w:rPr>
          <w:rFonts w:ascii="Calibri" w:eastAsia="Calibri" w:hAnsi="Calibri" w:cs="Calibri"/>
          <w:color w:val="000000"/>
        </w:rPr>
        <w:t>; a especificação da forma de recuperação de áreas degradadas e daquelas não passíveis de regularização, quando for o caso</w:t>
      </w:r>
      <w:r w:rsidR="00D46822">
        <w:rPr>
          <w:rFonts w:ascii="Calibri" w:eastAsia="Calibri" w:hAnsi="Calibri" w:cs="Calibri"/>
          <w:color w:val="000000"/>
        </w:rPr>
        <w:t xml:space="preserve">. Deverá ainda apresentar </w:t>
      </w:r>
      <w:r>
        <w:rPr>
          <w:rFonts w:ascii="Calibri" w:eastAsia="Calibri" w:hAnsi="Calibri" w:cs="Calibri"/>
          <w:color w:val="000000"/>
        </w:rPr>
        <w:t xml:space="preserve">sugestões e alternativas viáveis de intervenção física, jurídica e social na área, levantamentos dos serviços, elementos técnicos, plantas, projetos, memoriais e outros que deverão ser produzidos para a regularização fundiária da comunidade. </w:t>
      </w:r>
    </w:p>
    <w:p w14:paraId="02A919AC" w14:textId="77777777" w:rsidR="00675694" w:rsidRDefault="00675694">
      <w:pPr>
        <w:spacing w:line="360" w:lineRule="auto"/>
        <w:ind w:right="-109"/>
        <w:rPr>
          <w:rFonts w:ascii="Calibri" w:eastAsia="Calibri" w:hAnsi="Calibri" w:cs="Calibri"/>
        </w:rPr>
      </w:pPr>
      <w:bookmarkStart w:id="6" w:name="_heading=h.7zskgeqcoum0" w:colFirst="0" w:colLast="0"/>
      <w:bookmarkEnd w:id="6"/>
    </w:p>
    <w:p w14:paraId="715DFFE2" w14:textId="20D04E1A" w:rsidR="00D46822" w:rsidRDefault="00BA406F" w:rsidP="00C25FB6">
      <w:pPr>
        <w:spacing w:line="360" w:lineRule="auto"/>
        <w:ind w:right="-109"/>
        <w:rPr>
          <w:rFonts w:ascii="Calibri" w:eastAsia="Calibri" w:hAnsi="Calibri" w:cs="Calibri"/>
          <w:b/>
        </w:rPr>
      </w:pPr>
      <w:r>
        <w:rPr>
          <w:rFonts w:ascii="Calibri" w:eastAsia="Calibri" w:hAnsi="Calibri" w:cs="Calibri"/>
          <w:b/>
        </w:rPr>
        <w:t xml:space="preserve">II.5. </w:t>
      </w:r>
      <w:r w:rsidR="00D46822">
        <w:rPr>
          <w:rFonts w:ascii="Calibri" w:eastAsia="Calibri" w:hAnsi="Calibri" w:cs="Calibri"/>
          <w:b/>
        </w:rPr>
        <w:t>TR</w:t>
      </w:r>
      <w:r w:rsidR="0065529A">
        <w:rPr>
          <w:rFonts w:ascii="Calibri" w:eastAsia="Calibri" w:hAnsi="Calibri" w:cs="Calibri"/>
          <w:b/>
        </w:rPr>
        <w:t>A</w:t>
      </w:r>
      <w:r w:rsidR="00D46822">
        <w:rPr>
          <w:rFonts w:ascii="Calibri" w:eastAsia="Calibri" w:hAnsi="Calibri" w:cs="Calibri"/>
          <w:b/>
        </w:rPr>
        <w:t>BALHO TÉCNICO SOCIAL</w:t>
      </w:r>
    </w:p>
    <w:p w14:paraId="5362899B" w14:textId="3E2E862D" w:rsidR="002B576B" w:rsidRDefault="00BA406F">
      <w:pPr>
        <w:spacing w:line="360" w:lineRule="auto"/>
        <w:ind w:right="-109"/>
        <w:rPr>
          <w:rFonts w:ascii="Calibri" w:eastAsia="Calibri" w:hAnsi="Calibri" w:cs="Calibri"/>
          <w:b/>
        </w:rPr>
      </w:pPr>
      <w:r>
        <w:rPr>
          <w:rFonts w:ascii="Calibri" w:eastAsia="Calibri" w:hAnsi="Calibri" w:cs="Calibri"/>
          <w:b/>
          <w:color w:val="000000"/>
        </w:rPr>
        <w:t xml:space="preserve">II.5.1. </w:t>
      </w:r>
      <w:r>
        <w:rPr>
          <w:rFonts w:ascii="Calibri" w:eastAsia="Calibri" w:hAnsi="Calibri" w:cs="Calibri"/>
          <w:b/>
        </w:rPr>
        <w:t xml:space="preserve">MOBILIZAÇÃO SOCIAL </w:t>
      </w:r>
    </w:p>
    <w:p w14:paraId="0645E823" w14:textId="77777777" w:rsidR="002B576B" w:rsidRDefault="00BA406F">
      <w:pPr>
        <w:spacing w:line="360" w:lineRule="auto"/>
        <w:rPr>
          <w:rFonts w:ascii="Calibri" w:eastAsia="Calibri" w:hAnsi="Calibri" w:cs="Calibri"/>
        </w:rPr>
      </w:pPr>
      <w:r>
        <w:rPr>
          <w:rFonts w:ascii="Calibri" w:eastAsia="Calibri" w:hAnsi="Calibri" w:cs="Calibri"/>
          <w:b/>
        </w:rPr>
        <w:t>Objetivo:</w:t>
      </w:r>
      <w:r>
        <w:rPr>
          <w:rFonts w:ascii="Calibri" w:eastAsia="Calibri" w:hAnsi="Calibri" w:cs="Calibri"/>
          <w:b/>
          <w:sz w:val="22"/>
          <w:szCs w:val="22"/>
        </w:rPr>
        <w:t xml:space="preserve"> </w:t>
      </w:r>
      <w:r>
        <w:rPr>
          <w:rFonts w:ascii="Calibri" w:eastAsia="Calibri" w:hAnsi="Calibri" w:cs="Calibri"/>
        </w:rPr>
        <w:t xml:space="preserve">Mobilizar a população moradora para realização da </w:t>
      </w:r>
      <w:r w:rsidR="0038468E">
        <w:rPr>
          <w:rFonts w:ascii="Calibri" w:eastAsia="Calibri" w:hAnsi="Calibri" w:cs="Calibri"/>
        </w:rPr>
        <w:t>reunião informativa.</w:t>
      </w:r>
    </w:p>
    <w:p w14:paraId="42E73E9D"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3C59D3D8" w14:textId="77777777" w:rsidR="002B576B" w:rsidRDefault="00BA406F">
      <w:pPr>
        <w:spacing w:line="360" w:lineRule="auto"/>
        <w:rPr>
          <w:rFonts w:ascii="Calibri" w:eastAsia="Calibri" w:hAnsi="Calibri" w:cs="Calibri"/>
        </w:rPr>
      </w:pPr>
      <w:r>
        <w:rPr>
          <w:rFonts w:ascii="Calibri" w:eastAsia="Calibri" w:hAnsi="Calibri" w:cs="Calibri"/>
          <w:b/>
        </w:rPr>
        <w:t>Público-Alvo:</w:t>
      </w:r>
      <w:r>
        <w:rPr>
          <w:rFonts w:ascii="Calibri" w:eastAsia="Calibri" w:hAnsi="Calibri" w:cs="Calibri"/>
        </w:rPr>
        <w:t xml:space="preserve"> Todos os moradores da área a ser regularizada </w:t>
      </w:r>
    </w:p>
    <w:p w14:paraId="5D20D1E5"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p>
    <w:p w14:paraId="4F212285" w14:textId="77777777" w:rsidR="00C25FB6" w:rsidRDefault="00BA406F">
      <w:pPr>
        <w:spacing w:line="360" w:lineRule="auto"/>
        <w:rPr>
          <w:rFonts w:ascii="Calibri" w:eastAsia="Calibri" w:hAnsi="Calibri" w:cs="Calibri"/>
          <w:b/>
        </w:rPr>
      </w:pPr>
      <w:r>
        <w:rPr>
          <w:rFonts w:ascii="Calibri" w:eastAsia="Calibri" w:hAnsi="Calibri" w:cs="Calibri"/>
          <w:b/>
        </w:rPr>
        <w:t xml:space="preserve">Período: </w:t>
      </w:r>
      <w:r>
        <w:rPr>
          <w:rFonts w:ascii="Calibri" w:eastAsia="Calibri" w:hAnsi="Calibri" w:cs="Calibri"/>
        </w:rPr>
        <w:t xml:space="preserve">Mês 02. </w:t>
      </w:r>
      <w:r w:rsidR="00B60401">
        <w:rPr>
          <w:rFonts w:ascii="Calibri" w:eastAsia="Calibri" w:hAnsi="Calibri" w:cs="Calibri"/>
          <w:b/>
        </w:rPr>
        <w:t xml:space="preserve"> </w:t>
      </w:r>
    </w:p>
    <w:p w14:paraId="45362A79" w14:textId="3916321F" w:rsidR="00C25FB6" w:rsidRPr="00C25FB6" w:rsidRDefault="00C25FB6" w:rsidP="00362E5C">
      <w:pPr>
        <w:spacing w:line="360" w:lineRule="auto"/>
        <w:rPr>
          <w:rFonts w:ascii="Calibri" w:eastAsia="Calibri" w:hAnsi="Calibri" w:cs="Calibri"/>
        </w:rPr>
      </w:pPr>
      <w:r>
        <w:rPr>
          <w:rFonts w:ascii="Calibri" w:eastAsia="Calibri" w:hAnsi="Calibri" w:cs="Calibri"/>
          <w:b/>
        </w:rPr>
        <w:lastRenderedPageBreak/>
        <w:t xml:space="preserve">Descrição da atividade: </w:t>
      </w:r>
      <w:r>
        <w:rPr>
          <w:rFonts w:ascii="Calibri" w:eastAsia="Calibri" w:hAnsi="Calibri" w:cs="Calibri"/>
        </w:rPr>
        <w:t>No mês 2</w:t>
      </w:r>
      <w:r w:rsidR="00362E5C">
        <w:rPr>
          <w:rFonts w:ascii="Calibri" w:eastAsia="Calibri" w:hAnsi="Calibri" w:cs="Calibri"/>
        </w:rPr>
        <w:t xml:space="preserve">, </w:t>
      </w:r>
      <w:r>
        <w:rPr>
          <w:rFonts w:ascii="Calibri" w:eastAsia="Calibri" w:hAnsi="Calibri" w:cs="Calibri"/>
        </w:rPr>
        <w:t>na segunda, terceira e quarta semana,</w:t>
      </w:r>
      <w:r w:rsidR="006F150C">
        <w:rPr>
          <w:rFonts w:ascii="Calibri" w:eastAsia="Calibri" w:hAnsi="Calibri" w:cs="Calibri"/>
        </w:rPr>
        <w:t xml:space="preserve"> 1 vez na semana</w:t>
      </w:r>
      <w:r w:rsidR="00362E5C">
        <w:rPr>
          <w:rFonts w:ascii="Calibri" w:eastAsia="Calibri" w:hAnsi="Calibri" w:cs="Calibri"/>
        </w:rPr>
        <w:t xml:space="preserve"> será realizado uma mobilização durante 3 horas, totalizando 9 horas.</w:t>
      </w:r>
    </w:p>
    <w:p w14:paraId="22AECB37" w14:textId="1C56FFBB" w:rsidR="009F146A" w:rsidRDefault="00BA406F">
      <w:pPr>
        <w:spacing w:line="360" w:lineRule="auto"/>
        <w:rPr>
          <w:rFonts w:ascii="Calibri" w:eastAsia="Calibri" w:hAnsi="Calibri" w:cs="Calibri"/>
        </w:rPr>
      </w:pPr>
      <w:r>
        <w:rPr>
          <w:rFonts w:ascii="Calibri" w:eastAsia="Calibri" w:hAnsi="Calibri" w:cs="Calibri"/>
          <w:b/>
        </w:rPr>
        <w:t>Metodologia:</w:t>
      </w:r>
      <w:r>
        <w:rPr>
          <w:rFonts w:ascii="Calibri" w:eastAsia="Calibri" w:hAnsi="Calibri" w:cs="Calibri"/>
        </w:rPr>
        <w:t xml:space="preserve"> Será feito panfleto informativo com as orientações cabíveis</w:t>
      </w:r>
      <w:r w:rsidR="00362E5C">
        <w:rPr>
          <w:rFonts w:ascii="Calibri" w:eastAsia="Calibri" w:hAnsi="Calibri" w:cs="Calibri"/>
        </w:rPr>
        <w:t xml:space="preserve"> para reunião informativa</w:t>
      </w:r>
      <w:r>
        <w:rPr>
          <w:rFonts w:ascii="Calibri" w:eastAsia="Calibri" w:hAnsi="Calibri" w:cs="Calibri"/>
        </w:rPr>
        <w:t>, será feito o modelo e apresentado para PMP para aprovação e distribuição, a equipe irá colocar em pontos estratégicos e entregue as lideranças já formada para apoio na mobilização e o carro de som passará na comunidade con</w:t>
      </w:r>
      <w:r w:rsidR="00B60401">
        <w:rPr>
          <w:rFonts w:ascii="Calibri" w:eastAsia="Calibri" w:hAnsi="Calibri" w:cs="Calibri"/>
        </w:rPr>
        <w:t xml:space="preserve">vocando os moradores </w:t>
      </w:r>
    </w:p>
    <w:p w14:paraId="4A083BD9" w14:textId="70C20C27" w:rsidR="002B576B" w:rsidRDefault="00B60401">
      <w:pPr>
        <w:spacing w:line="360" w:lineRule="auto"/>
        <w:rPr>
          <w:rFonts w:ascii="Calibri" w:eastAsia="Calibri" w:hAnsi="Calibri" w:cs="Calibri"/>
        </w:rPr>
      </w:pPr>
      <w:r>
        <w:rPr>
          <w:rFonts w:ascii="Calibri" w:eastAsia="Calibri" w:hAnsi="Calibri" w:cs="Calibri"/>
        </w:rPr>
        <w:t xml:space="preserve">para reunião </w:t>
      </w:r>
      <w:r w:rsidR="00C8570A">
        <w:rPr>
          <w:rFonts w:ascii="Calibri" w:eastAsia="Calibri" w:hAnsi="Calibri" w:cs="Calibri"/>
        </w:rPr>
        <w:t xml:space="preserve">informativa </w:t>
      </w:r>
      <w:r>
        <w:rPr>
          <w:rFonts w:ascii="Calibri" w:eastAsia="Calibri" w:hAnsi="Calibri" w:cs="Calibri"/>
        </w:rPr>
        <w:t>informando</w:t>
      </w:r>
      <w:r w:rsidR="00BA406F">
        <w:rPr>
          <w:rFonts w:ascii="Calibri" w:eastAsia="Calibri" w:hAnsi="Calibri" w:cs="Calibri"/>
        </w:rPr>
        <w:t xml:space="preserve"> hora, data e local da reunião já definido pela empresa e a prefeitura, será colocado uma faixa para ajudar a reforçar o convite aos moradores.</w:t>
      </w:r>
    </w:p>
    <w:p w14:paraId="38ECD025" w14:textId="5F591BF1" w:rsidR="002B576B" w:rsidRDefault="00BA406F">
      <w:pPr>
        <w:spacing w:line="360" w:lineRule="auto"/>
        <w:ind w:right="-109"/>
        <w:rPr>
          <w:rFonts w:ascii="Calibri" w:eastAsia="Calibri" w:hAnsi="Calibri" w:cs="Calibri"/>
        </w:rPr>
      </w:pPr>
      <w:r>
        <w:rPr>
          <w:rFonts w:ascii="Calibri" w:eastAsia="Calibri" w:hAnsi="Calibri" w:cs="Calibri"/>
          <w:b/>
        </w:rPr>
        <w:t xml:space="preserve">Recursos: </w:t>
      </w:r>
      <w:r>
        <w:rPr>
          <w:rFonts w:ascii="Calibri" w:eastAsia="Calibri" w:hAnsi="Calibri" w:cs="Calibri"/>
        </w:rPr>
        <w:t xml:space="preserve">Panfletos – 300 </w:t>
      </w:r>
    </w:p>
    <w:p w14:paraId="6FF9ECE3"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Carro de Som – 10 horas </w:t>
      </w:r>
    </w:p>
    <w:p w14:paraId="6201AB50" w14:textId="42DCCABB" w:rsidR="002B576B" w:rsidRDefault="00675694">
      <w:pPr>
        <w:spacing w:line="360" w:lineRule="auto"/>
        <w:ind w:right="-109"/>
        <w:rPr>
          <w:rFonts w:ascii="Calibri" w:eastAsia="Calibri" w:hAnsi="Calibri" w:cs="Calibri"/>
        </w:rPr>
      </w:pPr>
      <w:r>
        <w:rPr>
          <w:rFonts w:ascii="Calibri" w:eastAsia="Calibri" w:hAnsi="Calibri" w:cs="Calibri"/>
        </w:rPr>
        <w:t>Faixa -</w:t>
      </w:r>
      <w:r w:rsidR="00BA406F">
        <w:rPr>
          <w:rFonts w:ascii="Calibri" w:eastAsia="Calibri" w:hAnsi="Calibri" w:cs="Calibri"/>
        </w:rPr>
        <w:t xml:space="preserve"> 2 faixas</w:t>
      </w:r>
    </w:p>
    <w:p w14:paraId="7515F6CC" w14:textId="77777777" w:rsidR="002B576B" w:rsidRDefault="002B576B">
      <w:pPr>
        <w:spacing w:line="360" w:lineRule="auto"/>
        <w:ind w:right="-109"/>
        <w:rPr>
          <w:rFonts w:ascii="Calibri" w:eastAsia="Calibri" w:hAnsi="Calibri" w:cs="Calibri"/>
        </w:rPr>
      </w:pPr>
    </w:p>
    <w:p w14:paraId="66A9EF09" w14:textId="77777777" w:rsidR="002B576B" w:rsidRDefault="00BA406F">
      <w:pPr>
        <w:spacing w:line="360" w:lineRule="auto"/>
        <w:jc w:val="left"/>
        <w:rPr>
          <w:rFonts w:ascii="Calibri" w:eastAsia="Calibri" w:hAnsi="Calibri" w:cs="Calibri"/>
          <w:b/>
        </w:rPr>
      </w:pPr>
      <w:r>
        <w:rPr>
          <w:rFonts w:ascii="Calibri" w:eastAsia="Calibri" w:hAnsi="Calibri" w:cs="Calibri"/>
          <w:b/>
        </w:rPr>
        <w:t>II</w:t>
      </w:r>
      <w:r w:rsidR="0038468E">
        <w:rPr>
          <w:rFonts w:ascii="Calibri" w:eastAsia="Calibri" w:hAnsi="Calibri" w:cs="Calibri"/>
          <w:b/>
        </w:rPr>
        <w:t xml:space="preserve">.5.2. </w:t>
      </w:r>
      <w:r>
        <w:rPr>
          <w:rFonts w:ascii="Calibri" w:eastAsia="Calibri" w:hAnsi="Calibri" w:cs="Calibri"/>
          <w:b/>
        </w:rPr>
        <w:t xml:space="preserve"> REUNIÃO INFORMATIVA </w:t>
      </w:r>
    </w:p>
    <w:p w14:paraId="20442116" w14:textId="77777777" w:rsidR="0038468E" w:rsidRDefault="00BA406F">
      <w:pPr>
        <w:spacing w:line="360" w:lineRule="auto"/>
        <w:rPr>
          <w:rFonts w:ascii="Calibri" w:eastAsia="Calibri" w:hAnsi="Calibri" w:cs="Calibri"/>
        </w:rPr>
      </w:pPr>
      <w:r>
        <w:rPr>
          <w:rFonts w:ascii="Calibri" w:eastAsia="Calibri" w:hAnsi="Calibri" w:cs="Calibri"/>
          <w:b/>
        </w:rPr>
        <w:t xml:space="preserve">Objetivo: </w:t>
      </w:r>
      <w:r w:rsidR="007D4E89">
        <w:rPr>
          <w:rFonts w:ascii="Calibri" w:eastAsia="Calibri" w:hAnsi="Calibri" w:cs="Calibri"/>
        </w:rPr>
        <w:t>Organização</w:t>
      </w:r>
      <w:r w:rsidR="0038468E">
        <w:rPr>
          <w:rFonts w:ascii="Calibri" w:eastAsia="Calibri" w:hAnsi="Calibri" w:cs="Calibri"/>
        </w:rPr>
        <w:t xml:space="preserve"> da reunião informativa </w:t>
      </w:r>
    </w:p>
    <w:p w14:paraId="70B60349"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w:t>
      </w:r>
      <w:r>
        <w:rPr>
          <w:rFonts w:ascii="Calibri" w:eastAsia="Calibri" w:hAnsi="Calibri" w:cs="Calibri"/>
          <w:b/>
        </w:rPr>
        <w:t xml:space="preserve"> </w:t>
      </w:r>
      <w:r>
        <w:rPr>
          <w:rFonts w:ascii="Calibri" w:eastAsia="Calibri" w:hAnsi="Calibri" w:cs="Calibri"/>
        </w:rPr>
        <w:t>Assistente Social, 2 Assistente Técnico, Carro para Deslocamento.</w:t>
      </w:r>
    </w:p>
    <w:p w14:paraId="11A8ED80"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 300 pessoas.</w:t>
      </w:r>
    </w:p>
    <w:p w14:paraId="18AC0338"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1A044C45" w14:textId="77777777"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 xml:space="preserve">Mês 02. </w:t>
      </w:r>
    </w:p>
    <w:p w14:paraId="31EEAD23" w14:textId="77777777" w:rsidR="007D4E89" w:rsidRDefault="00BA406F">
      <w:pPr>
        <w:spacing w:line="360" w:lineRule="auto"/>
        <w:rPr>
          <w:rFonts w:ascii="Calibri" w:eastAsia="Calibri" w:hAnsi="Calibri" w:cs="Calibri"/>
        </w:rPr>
      </w:pPr>
      <w:r>
        <w:rPr>
          <w:rFonts w:ascii="Calibri" w:eastAsia="Calibri" w:hAnsi="Calibri" w:cs="Calibri"/>
          <w:b/>
        </w:rPr>
        <w:t>Descrição da atividade:</w:t>
      </w:r>
      <w:r>
        <w:rPr>
          <w:rFonts w:ascii="Calibri" w:eastAsia="Calibri" w:hAnsi="Calibri" w:cs="Calibri"/>
        </w:rPr>
        <w:t xml:space="preserve"> Na 4ª semana do mês 2 será organizada a reunião informativa</w:t>
      </w:r>
      <w:r w:rsidR="007D4E89">
        <w:rPr>
          <w:rFonts w:ascii="Calibri" w:eastAsia="Calibri" w:hAnsi="Calibri" w:cs="Calibri"/>
        </w:rPr>
        <w:t>, durante 3 horas.</w:t>
      </w:r>
    </w:p>
    <w:p w14:paraId="2C74E8CA" w14:textId="559685A7" w:rsidR="003C773A" w:rsidRDefault="007D4E89">
      <w:pPr>
        <w:spacing w:line="360" w:lineRule="auto"/>
        <w:rPr>
          <w:rFonts w:ascii="Calibri" w:eastAsia="Calibri" w:hAnsi="Calibri" w:cs="Calibri"/>
        </w:rPr>
      </w:pPr>
      <w:r>
        <w:rPr>
          <w:rFonts w:ascii="Calibri" w:eastAsia="Calibri" w:hAnsi="Calibri" w:cs="Calibri"/>
        </w:rPr>
        <w:t xml:space="preserve"> A reunião</w:t>
      </w:r>
      <w:r w:rsidR="00310959">
        <w:rPr>
          <w:rFonts w:ascii="Calibri" w:eastAsia="Calibri" w:hAnsi="Calibri" w:cs="Calibri"/>
        </w:rPr>
        <w:t xml:space="preserve"> </w:t>
      </w:r>
      <w:r w:rsidR="003C773A">
        <w:rPr>
          <w:rFonts w:ascii="Calibri" w:eastAsia="Calibri" w:hAnsi="Calibri" w:cs="Calibri"/>
        </w:rPr>
        <w:t xml:space="preserve">será organizada pela </w:t>
      </w:r>
      <w:r w:rsidR="00310959">
        <w:rPr>
          <w:rFonts w:ascii="Calibri" w:eastAsia="Calibri" w:hAnsi="Calibri" w:cs="Calibri"/>
        </w:rPr>
        <w:t>equipe social para esclarecimentos e dúvidas.</w:t>
      </w:r>
      <w:r w:rsidR="00BA406F">
        <w:rPr>
          <w:rFonts w:ascii="Calibri" w:eastAsia="Calibri" w:hAnsi="Calibri" w:cs="Calibri"/>
        </w:rPr>
        <w:t xml:space="preserve"> Na reunião também será abordado o cronograma de visitas referente ao cadastro físico que será realizado no mês 3 na primeira semana, a equipe de regularização irá fazer orientação referente as visitas que será necessário entrar no terreno para medir a casa por fora, ter uma pessoa responsável pela moradia, para receber a equipe técnica que realizará os levantamentos necessários para identificar cada casa, a equipe social organizara a reunião informativa e recepcionara os moradores</w:t>
      </w:r>
      <w:r w:rsidR="003C773A">
        <w:rPr>
          <w:rFonts w:ascii="Calibri" w:eastAsia="Calibri" w:hAnsi="Calibri" w:cs="Calibri"/>
        </w:rPr>
        <w:t>.</w:t>
      </w:r>
    </w:p>
    <w:p w14:paraId="1C135564" w14:textId="77777777" w:rsidR="002B576B" w:rsidRDefault="00BA406F">
      <w:pPr>
        <w:spacing w:line="360" w:lineRule="auto"/>
        <w:rPr>
          <w:rFonts w:ascii="Calibri" w:eastAsia="Calibri" w:hAnsi="Calibri" w:cs="Calibri"/>
        </w:rPr>
      </w:pPr>
      <w:r>
        <w:rPr>
          <w:rFonts w:ascii="Calibri" w:eastAsia="Calibri" w:hAnsi="Calibri" w:cs="Calibri"/>
          <w:b/>
        </w:rPr>
        <w:lastRenderedPageBreak/>
        <w:t>Metodologia:</w:t>
      </w:r>
      <w:r>
        <w:rPr>
          <w:rFonts w:ascii="Calibri" w:eastAsia="Calibri" w:hAnsi="Calibri" w:cs="Calibri"/>
        </w:rPr>
        <w:t xml:space="preserve"> A reunião contará com </w:t>
      </w:r>
      <w:r w:rsidR="003C773A">
        <w:rPr>
          <w:rFonts w:ascii="Calibri" w:eastAsia="Calibri" w:hAnsi="Calibri" w:cs="Calibri"/>
        </w:rPr>
        <w:t>a entrega de 300 panfletos informativa, com as orientações referentes</w:t>
      </w:r>
      <w:r>
        <w:rPr>
          <w:rFonts w:ascii="Calibri" w:eastAsia="Calibri" w:hAnsi="Calibri" w:cs="Calibri"/>
        </w:rPr>
        <w:t xml:space="preserve"> ao cronograma de vista, o modelo será confeccionado e apresentado para PMP para aprovação para distribuição, e posteriormente, o </w:t>
      </w:r>
      <w:proofErr w:type="spellStart"/>
      <w:r>
        <w:rPr>
          <w:rFonts w:ascii="Calibri" w:eastAsia="Calibri" w:hAnsi="Calibri" w:cs="Calibri"/>
        </w:rPr>
        <w:t>coffee</w:t>
      </w:r>
      <w:proofErr w:type="spellEnd"/>
      <w:r>
        <w:rPr>
          <w:rFonts w:ascii="Calibri" w:eastAsia="Calibri" w:hAnsi="Calibri" w:cs="Calibri"/>
        </w:rPr>
        <w:t xml:space="preserve"> break, a ser fornecido pela contratada.</w:t>
      </w:r>
    </w:p>
    <w:p w14:paraId="2CBFA629" w14:textId="0EC1D5FB" w:rsidR="002B576B" w:rsidRDefault="00BA406F">
      <w:pPr>
        <w:spacing w:line="360" w:lineRule="auto"/>
        <w:ind w:right="-109"/>
        <w:rPr>
          <w:rFonts w:ascii="Calibri" w:eastAsia="Calibri" w:hAnsi="Calibri" w:cs="Calibri"/>
        </w:rPr>
      </w:pPr>
      <w:r>
        <w:rPr>
          <w:rFonts w:ascii="Calibri" w:eastAsia="Calibri" w:hAnsi="Calibri" w:cs="Calibri"/>
          <w:b/>
        </w:rPr>
        <w:t xml:space="preserve">Recursos: </w:t>
      </w:r>
      <w:r>
        <w:rPr>
          <w:rFonts w:ascii="Calibri" w:eastAsia="Calibri" w:hAnsi="Calibri" w:cs="Calibri"/>
        </w:rPr>
        <w:t>Panfletos – 300 unidades</w:t>
      </w:r>
    </w:p>
    <w:p w14:paraId="4F563BA6" w14:textId="77777777" w:rsidR="002B576B" w:rsidRDefault="00BA406F">
      <w:pPr>
        <w:spacing w:line="360" w:lineRule="auto"/>
        <w:ind w:right="-109"/>
        <w:rPr>
          <w:rFonts w:ascii="Calibri" w:eastAsia="Calibri" w:hAnsi="Calibri" w:cs="Calibri"/>
        </w:rPr>
      </w:pPr>
      <w:proofErr w:type="spellStart"/>
      <w:r>
        <w:rPr>
          <w:rFonts w:ascii="Calibri" w:eastAsia="Calibri" w:hAnsi="Calibri" w:cs="Calibri"/>
        </w:rPr>
        <w:t>Coffee</w:t>
      </w:r>
      <w:proofErr w:type="spellEnd"/>
      <w:r>
        <w:rPr>
          <w:rFonts w:ascii="Calibri" w:eastAsia="Calibri" w:hAnsi="Calibri" w:cs="Calibri"/>
        </w:rPr>
        <w:t xml:space="preserve"> break – 300 </w:t>
      </w:r>
    </w:p>
    <w:p w14:paraId="3A3B3775" w14:textId="77777777" w:rsidR="002B576B" w:rsidRDefault="002B576B">
      <w:pPr>
        <w:spacing w:line="360" w:lineRule="auto"/>
        <w:ind w:right="-109"/>
        <w:rPr>
          <w:rFonts w:ascii="Calibri" w:eastAsia="Calibri" w:hAnsi="Calibri" w:cs="Calibri"/>
        </w:rPr>
      </w:pPr>
    </w:p>
    <w:p w14:paraId="0CCB496A" w14:textId="77777777" w:rsidR="002B576B" w:rsidRDefault="00BA406F">
      <w:pPr>
        <w:spacing w:line="360" w:lineRule="auto"/>
        <w:ind w:right="-109"/>
        <w:rPr>
          <w:rFonts w:ascii="Calibri" w:eastAsia="Calibri" w:hAnsi="Calibri" w:cs="Calibri"/>
          <w:b/>
        </w:rPr>
      </w:pPr>
      <w:r>
        <w:rPr>
          <w:rFonts w:ascii="Calibri" w:eastAsia="Calibri" w:hAnsi="Calibri" w:cs="Calibri"/>
          <w:b/>
        </w:rPr>
        <w:t>II.5.3 MOBILIZAÇÃ</w:t>
      </w:r>
      <w:r w:rsidR="00310959">
        <w:rPr>
          <w:rFonts w:ascii="Calibri" w:eastAsia="Calibri" w:hAnsi="Calibri" w:cs="Calibri"/>
          <w:b/>
        </w:rPr>
        <w:t>O SOCIAL</w:t>
      </w:r>
    </w:p>
    <w:p w14:paraId="4CE8C80D" w14:textId="77777777" w:rsidR="002B576B" w:rsidRDefault="00BA406F">
      <w:pPr>
        <w:pBdr>
          <w:top w:val="nil"/>
          <w:left w:val="nil"/>
          <w:bottom w:val="nil"/>
          <w:right w:val="nil"/>
          <w:between w:val="nil"/>
        </w:pBdr>
        <w:shd w:val="clear" w:color="auto" w:fill="FFFFFF"/>
        <w:spacing w:line="360" w:lineRule="auto"/>
        <w:jc w:val="left"/>
        <w:rPr>
          <w:rFonts w:ascii="Calibri" w:eastAsia="Calibri" w:hAnsi="Calibri" w:cs="Calibri"/>
          <w:color w:val="000000"/>
        </w:rPr>
      </w:pPr>
      <w:r>
        <w:rPr>
          <w:rFonts w:ascii="Calibri" w:eastAsia="Calibri" w:hAnsi="Calibri" w:cs="Calibri"/>
          <w:b/>
          <w:color w:val="000000"/>
        </w:rPr>
        <w:t>Objetivo:</w:t>
      </w:r>
      <w:r>
        <w:rPr>
          <w:rFonts w:ascii="Calibri" w:eastAsia="Calibri" w:hAnsi="Calibri" w:cs="Calibri"/>
          <w:b/>
          <w:color w:val="000000"/>
          <w:sz w:val="22"/>
          <w:szCs w:val="22"/>
        </w:rPr>
        <w:t xml:space="preserve"> </w:t>
      </w:r>
      <w:r>
        <w:rPr>
          <w:rFonts w:ascii="Calibri" w:eastAsia="Calibri" w:hAnsi="Calibri" w:cs="Calibri"/>
          <w:color w:val="000000"/>
        </w:rPr>
        <w:t xml:space="preserve">Realizar a mobilização com moradores referente ao cadastro físico. </w:t>
      </w:r>
    </w:p>
    <w:p w14:paraId="194F7876"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18CD0343" w14:textId="77777777" w:rsidR="002B576B" w:rsidRDefault="00BA406F">
      <w:pPr>
        <w:spacing w:line="360" w:lineRule="auto"/>
        <w:rPr>
          <w:rFonts w:ascii="Calibri" w:eastAsia="Calibri" w:hAnsi="Calibri" w:cs="Calibri"/>
        </w:rPr>
      </w:pPr>
      <w:r>
        <w:rPr>
          <w:rFonts w:ascii="Calibri" w:eastAsia="Calibri" w:hAnsi="Calibri" w:cs="Calibri"/>
          <w:b/>
        </w:rPr>
        <w:t>Público-Alvo:</w:t>
      </w:r>
      <w:r>
        <w:rPr>
          <w:rFonts w:ascii="Calibri" w:eastAsia="Calibri" w:hAnsi="Calibri" w:cs="Calibri"/>
        </w:rPr>
        <w:t xml:space="preserve"> Todos os moradores da área a ser regularizada </w:t>
      </w:r>
    </w:p>
    <w:p w14:paraId="0C02E441"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p>
    <w:p w14:paraId="65FB4CF4" w14:textId="03EB34E1"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Mês 03</w:t>
      </w:r>
      <w:r w:rsidR="00E445A8">
        <w:rPr>
          <w:rFonts w:ascii="Calibri" w:eastAsia="Calibri" w:hAnsi="Calibri" w:cs="Calibri"/>
        </w:rPr>
        <w:t xml:space="preserve"> e 04</w:t>
      </w:r>
      <w:r>
        <w:rPr>
          <w:rFonts w:ascii="Calibri" w:eastAsia="Calibri" w:hAnsi="Calibri" w:cs="Calibri"/>
        </w:rPr>
        <w:t xml:space="preserve">. </w:t>
      </w:r>
    </w:p>
    <w:p w14:paraId="74C42772" w14:textId="77777777" w:rsidR="00A250A6" w:rsidRDefault="00BA406F">
      <w:pPr>
        <w:spacing w:line="360" w:lineRule="auto"/>
        <w:rPr>
          <w:rFonts w:ascii="Calibri" w:eastAsia="Calibri" w:hAnsi="Calibri" w:cs="Calibri"/>
        </w:rPr>
      </w:pPr>
      <w:r>
        <w:rPr>
          <w:rFonts w:ascii="Calibri" w:eastAsia="Calibri" w:hAnsi="Calibri" w:cs="Calibri"/>
          <w:b/>
        </w:rPr>
        <w:t xml:space="preserve">Descrição da atividade: </w:t>
      </w:r>
      <w:r w:rsidR="00A250A6">
        <w:rPr>
          <w:rFonts w:ascii="Calibri" w:eastAsia="Calibri" w:hAnsi="Calibri" w:cs="Calibri"/>
        </w:rPr>
        <w:t>Na primeira, segunda, terceira e quarta semana</w:t>
      </w:r>
      <w:r w:rsidR="00A81B5E">
        <w:rPr>
          <w:rFonts w:ascii="Calibri" w:eastAsia="Calibri" w:hAnsi="Calibri" w:cs="Calibri"/>
        </w:rPr>
        <w:t xml:space="preserve"> do mês </w:t>
      </w:r>
      <w:r w:rsidR="00A250A6">
        <w:rPr>
          <w:rFonts w:ascii="Calibri" w:eastAsia="Calibri" w:hAnsi="Calibri" w:cs="Calibri"/>
        </w:rPr>
        <w:t xml:space="preserve">3, durante 3 horas, totalizando 12 horas, </w:t>
      </w:r>
      <w:r>
        <w:rPr>
          <w:rFonts w:ascii="Calibri" w:eastAsia="Calibri" w:hAnsi="Calibri" w:cs="Calibri"/>
        </w:rPr>
        <w:t>a equipe deverá realizar a mobilização</w:t>
      </w:r>
      <w:r w:rsidR="00A250A6">
        <w:rPr>
          <w:rFonts w:ascii="Calibri" w:eastAsia="Calibri" w:hAnsi="Calibri" w:cs="Calibri"/>
        </w:rPr>
        <w:t xml:space="preserve"> e plantão social.</w:t>
      </w:r>
    </w:p>
    <w:p w14:paraId="242A3574" w14:textId="77777777" w:rsidR="002B576B" w:rsidRDefault="00A250A6">
      <w:pPr>
        <w:spacing w:line="360" w:lineRule="auto"/>
        <w:rPr>
          <w:rFonts w:ascii="Calibri" w:eastAsia="Calibri" w:hAnsi="Calibri" w:cs="Calibri"/>
        </w:rPr>
      </w:pPr>
      <w:r>
        <w:rPr>
          <w:rFonts w:ascii="Calibri" w:eastAsia="Calibri" w:hAnsi="Calibri" w:cs="Calibri"/>
        </w:rPr>
        <w:t xml:space="preserve">Na primeira, segunda, terceira e quarta semana do mês 4, durante 3 horas, totalizando 12 horas, a equipe deverá realizar a mobilização e plantão social, </w:t>
      </w:r>
      <w:r w:rsidR="004F7028">
        <w:rPr>
          <w:rFonts w:ascii="Calibri" w:eastAsia="Calibri" w:hAnsi="Calibri" w:cs="Calibri"/>
        </w:rPr>
        <w:t>no período do cadastro físico a equipe ficará de plantão e mobilizando os moradores para esclarecer e sanar dúvidas que aparecer.</w:t>
      </w:r>
      <w:r w:rsidR="00BA406F">
        <w:rPr>
          <w:rFonts w:ascii="Calibri" w:eastAsia="Calibri" w:hAnsi="Calibri" w:cs="Calibri"/>
        </w:rPr>
        <w:t xml:space="preserve"> O carro de som passará 2 h, durante 5 dias antes do dia do cadastro totalizando 10 horas, para convocar os moradores a realizar o cadastro físico que será necessário entrar no terreno para medir e tirar fotos e colher dados. </w:t>
      </w:r>
    </w:p>
    <w:p w14:paraId="0251727E" w14:textId="77777777" w:rsidR="002B576B" w:rsidRDefault="00BA406F">
      <w:pPr>
        <w:spacing w:line="360" w:lineRule="auto"/>
        <w:rPr>
          <w:rFonts w:ascii="Calibri" w:eastAsia="Calibri" w:hAnsi="Calibri" w:cs="Calibri"/>
        </w:rPr>
      </w:pPr>
      <w:r>
        <w:rPr>
          <w:rFonts w:ascii="Calibri" w:eastAsia="Calibri" w:hAnsi="Calibri" w:cs="Calibri"/>
          <w:b/>
        </w:rPr>
        <w:t>Metodologia:</w:t>
      </w:r>
      <w:r>
        <w:rPr>
          <w:rFonts w:ascii="Calibri" w:eastAsia="Calibri" w:hAnsi="Calibri" w:cs="Calibri"/>
        </w:rPr>
        <w:t xml:space="preserve"> Será feito panfleto informativo com as orientações cabíveis com os dias e hora do cadastro, será feito o modelo e apresentado para PMP para aprovação e distribuição, a equipe irá colocar em pontos estratégicos e entregue as lideranças já formada para apoio na mobilização e o carro de som passará na comunidade informando hora e data que a equipe estará fazendo o cadastro físico, será colocado faixa para ajudar a reforçar o convite aos moradores.</w:t>
      </w:r>
    </w:p>
    <w:p w14:paraId="09A20CF7" w14:textId="3D3AC13F" w:rsidR="002B576B" w:rsidRDefault="00BA406F">
      <w:pPr>
        <w:spacing w:line="360" w:lineRule="auto"/>
        <w:ind w:right="-109"/>
        <w:rPr>
          <w:rFonts w:ascii="Calibri" w:eastAsia="Calibri" w:hAnsi="Calibri" w:cs="Calibri"/>
          <w:b/>
        </w:rPr>
      </w:pPr>
      <w:r>
        <w:rPr>
          <w:rFonts w:ascii="Calibri" w:eastAsia="Calibri" w:hAnsi="Calibri" w:cs="Calibri"/>
          <w:b/>
        </w:rPr>
        <w:t xml:space="preserve">Recursos: </w:t>
      </w:r>
    </w:p>
    <w:p w14:paraId="28D81442"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Panfletos – 300 </w:t>
      </w:r>
    </w:p>
    <w:p w14:paraId="048DFF1D" w14:textId="77777777" w:rsidR="002B576B" w:rsidRDefault="00BA406F">
      <w:pPr>
        <w:spacing w:line="360" w:lineRule="auto"/>
        <w:ind w:right="-109"/>
        <w:rPr>
          <w:rFonts w:ascii="Calibri" w:eastAsia="Calibri" w:hAnsi="Calibri" w:cs="Calibri"/>
        </w:rPr>
      </w:pPr>
      <w:r>
        <w:rPr>
          <w:rFonts w:ascii="Calibri" w:eastAsia="Calibri" w:hAnsi="Calibri" w:cs="Calibri"/>
        </w:rPr>
        <w:lastRenderedPageBreak/>
        <w:t xml:space="preserve">Carro de Som – 10 horas </w:t>
      </w:r>
    </w:p>
    <w:p w14:paraId="5680A947" w14:textId="737F09D6" w:rsidR="002B576B" w:rsidRDefault="00BA406F">
      <w:pPr>
        <w:spacing w:line="360" w:lineRule="auto"/>
        <w:ind w:right="-109"/>
        <w:rPr>
          <w:rFonts w:ascii="Calibri" w:eastAsia="Calibri" w:hAnsi="Calibri" w:cs="Calibri"/>
        </w:rPr>
      </w:pPr>
      <w:r>
        <w:rPr>
          <w:rFonts w:ascii="Calibri" w:eastAsia="Calibri" w:hAnsi="Calibri" w:cs="Calibri"/>
        </w:rPr>
        <w:t>Faixa - 2 faixas</w:t>
      </w:r>
    </w:p>
    <w:p w14:paraId="20EAF1A8" w14:textId="77777777" w:rsidR="002B576B" w:rsidRDefault="002B576B">
      <w:pPr>
        <w:spacing w:line="360" w:lineRule="auto"/>
        <w:ind w:right="-109"/>
        <w:rPr>
          <w:rFonts w:ascii="Calibri" w:eastAsia="Calibri" w:hAnsi="Calibri" w:cs="Calibri"/>
        </w:rPr>
      </w:pPr>
    </w:p>
    <w:p w14:paraId="7045888E" w14:textId="77777777" w:rsidR="002B576B" w:rsidRDefault="00BA406F">
      <w:pPr>
        <w:spacing w:line="360" w:lineRule="auto"/>
        <w:ind w:right="-109"/>
        <w:jc w:val="left"/>
        <w:rPr>
          <w:rFonts w:ascii="Calibri" w:eastAsia="Calibri" w:hAnsi="Calibri" w:cs="Calibri"/>
          <w:b/>
        </w:rPr>
      </w:pPr>
      <w:r>
        <w:rPr>
          <w:rFonts w:ascii="Calibri" w:eastAsia="Calibri" w:hAnsi="Calibri" w:cs="Calibri"/>
          <w:b/>
        </w:rPr>
        <w:t>II.5.4 PLANTÃO SOCIAL, JURÍDICO E TÉCNICO</w:t>
      </w:r>
    </w:p>
    <w:p w14:paraId="36949736" w14:textId="77777777" w:rsidR="002B576B" w:rsidRDefault="00BA406F">
      <w:pPr>
        <w:spacing w:line="360" w:lineRule="auto"/>
        <w:rPr>
          <w:rFonts w:ascii="Calibri" w:eastAsia="Calibri" w:hAnsi="Calibri" w:cs="Calibri"/>
        </w:rPr>
      </w:pPr>
      <w:r>
        <w:rPr>
          <w:rFonts w:ascii="Calibri" w:eastAsia="Calibri" w:hAnsi="Calibri" w:cs="Calibri"/>
          <w:b/>
        </w:rPr>
        <w:t xml:space="preserve">Objetivo: </w:t>
      </w:r>
      <w:r>
        <w:rPr>
          <w:rFonts w:ascii="Calibri" w:eastAsia="Calibri" w:hAnsi="Calibri" w:cs="Calibri"/>
        </w:rPr>
        <w:t xml:space="preserve">Será realizado plantão de atendimento, para orientação aos moradores, e solução de dúvidas, resolução de conflitos e acompanhamento de pendências caso for necessário. </w:t>
      </w:r>
    </w:p>
    <w:p w14:paraId="7D79D48C"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45DBE835"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 da área de regularização.</w:t>
      </w:r>
    </w:p>
    <w:p w14:paraId="20682215"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55F03786" w14:textId="1A4548B7"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Mês 04</w:t>
      </w:r>
      <w:r w:rsidR="00E445A8">
        <w:rPr>
          <w:rFonts w:ascii="Calibri" w:eastAsia="Calibri" w:hAnsi="Calibri" w:cs="Calibri"/>
        </w:rPr>
        <w:t xml:space="preserve"> e 05</w:t>
      </w:r>
      <w:r>
        <w:rPr>
          <w:rFonts w:ascii="Calibri" w:eastAsia="Calibri" w:hAnsi="Calibri" w:cs="Calibri"/>
        </w:rPr>
        <w:t xml:space="preserve">. </w:t>
      </w:r>
    </w:p>
    <w:p w14:paraId="7B8EFCD9" w14:textId="2F6FC9A0" w:rsidR="0037628E" w:rsidRDefault="00BA406F">
      <w:pPr>
        <w:spacing w:line="360" w:lineRule="auto"/>
        <w:ind w:right="-109"/>
        <w:rPr>
          <w:rFonts w:ascii="Calibri" w:eastAsia="Calibri" w:hAnsi="Calibri" w:cs="Calibri"/>
        </w:rPr>
      </w:pPr>
      <w:r>
        <w:rPr>
          <w:rFonts w:ascii="Calibri" w:eastAsia="Calibri" w:hAnsi="Calibri" w:cs="Calibri"/>
          <w:b/>
        </w:rPr>
        <w:t xml:space="preserve">Descrição da atividade: </w:t>
      </w:r>
      <w:r w:rsidR="0037628E">
        <w:rPr>
          <w:rFonts w:ascii="Calibri" w:eastAsia="Calibri" w:hAnsi="Calibri" w:cs="Calibri"/>
        </w:rPr>
        <w:t>Na 4</w:t>
      </w:r>
      <w:r>
        <w:rPr>
          <w:rFonts w:ascii="Calibri" w:eastAsia="Calibri" w:hAnsi="Calibri" w:cs="Calibri"/>
        </w:rPr>
        <w:t xml:space="preserve"> semana do mês 4,</w:t>
      </w:r>
      <w:r w:rsidR="0037628E">
        <w:rPr>
          <w:rFonts w:ascii="Calibri" w:eastAsia="Calibri" w:hAnsi="Calibri" w:cs="Calibri"/>
        </w:rPr>
        <w:t xml:space="preserve"> e na primeira semana do mês 5, 1 vez de cada semana durante 3 horas, totalizando 6 horas, a equipe social deverá realizar um plantão social.</w:t>
      </w:r>
    </w:p>
    <w:p w14:paraId="3787039F" w14:textId="77777777" w:rsidR="002B576B" w:rsidRDefault="00BA406F">
      <w:pPr>
        <w:spacing w:line="360" w:lineRule="auto"/>
        <w:ind w:right="-109"/>
        <w:rPr>
          <w:rFonts w:ascii="Calibri" w:eastAsia="Calibri" w:hAnsi="Calibri" w:cs="Calibri"/>
        </w:rPr>
      </w:pPr>
      <w:r>
        <w:rPr>
          <w:rFonts w:ascii="Calibri" w:eastAsia="Calibri" w:hAnsi="Calibri" w:cs="Calibri"/>
          <w:b/>
        </w:rPr>
        <w:t xml:space="preserve">Metodologia: </w:t>
      </w:r>
      <w:r>
        <w:rPr>
          <w:rFonts w:ascii="Calibri" w:eastAsia="Calibri" w:hAnsi="Calibri" w:cs="Calibri"/>
        </w:rPr>
        <w:t>A equipe social após o cadastro físico, realizará um plantão social para esclarecimento de dúvidas e informações.</w:t>
      </w:r>
    </w:p>
    <w:p w14:paraId="51A2CF17" w14:textId="77777777" w:rsidR="002B576B" w:rsidRDefault="002B576B">
      <w:pPr>
        <w:spacing w:line="360" w:lineRule="auto"/>
        <w:rPr>
          <w:rFonts w:ascii="Calibri" w:eastAsia="Calibri" w:hAnsi="Calibri" w:cs="Calibri"/>
        </w:rPr>
      </w:pPr>
    </w:p>
    <w:p w14:paraId="6DEF8782" w14:textId="77777777" w:rsidR="002B576B" w:rsidRDefault="00BA406F">
      <w:pPr>
        <w:spacing w:line="360" w:lineRule="auto"/>
        <w:ind w:right="-109"/>
        <w:rPr>
          <w:rFonts w:ascii="Calibri" w:eastAsia="Calibri" w:hAnsi="Calibri" w:cs="Calibri"/>
          <w:b/>
        </w:rPr>
      </w:pPr>
      <w:r>
        <w:rPr>
          <w:rFonts w:ascii="Calibri" w:eastAsia="Calibri" w:hAnsi="Calibri" w:cs="Calibri"/>
          <w:b/>
        </w:rPr>
        <w:t xml:space="preserve">II.5.5 MOBILIZAÇÃO SOCIAL </w:t>
      </w:r>
      <w:r w:rsidR="00094007">
        <w:rPr>
          <w:rFonts w:ascii="Calibri" w:eastAsia="Calibri" w:hAnsi="Calibri" w:cs="Calibri"/>
          <w:b/>
        </w:rPr>
        <w:t xml:space="preserve">E PLANTÃO SOCIAL </w:t>
      </w:r>
    </w:p>
    <w:p w14:paraId="192E847C" w14:textId="77777777" w:rsidR="002B576B" w:rsidRDefault="00BA406F">
      <w:pPr>
        <w:spacing w:line="360" w:lineRule="auto"/>
        <w:rPr>
          <w:rFonts w:ascii="Calibri" w:eastAsia="Calibri" w:hAnsi="Calibri" w:cs="Calibri"/>
        </w:rPr>
      </w:pPr>
      <w:r>
        <w:rPr>
          <w:rFonts w:ascii="Calibri" w:eastAsia="Calibri" w:hAnsi="Calibri" w:cs="Calibri"/>
          <w:b/>
        </w:rPr>
        <w:t>Objetivo:</w:t>
      </w:r>
      <w:r>
        <w:rPr>
          <w:rFonts w:ascii="Arial" w:eastAsia="Arial" w:hAnsi="Arial" w:cs="Arial"/>
          <w:b/>
          <w:sz w:val="22"/>
          <w:szCs w:val="22"/>
        </w:rPr>
        <w:t xml:space="preserve"> </w:t>
      </w:r>
      <w:r>
        <w:rPr>
          <w:rFonts w:ascii="Calibri" w:eastAsia="Calibri" w:hAnsi="Calibri" w:cs="Calibri"/>
        </w:rPr>
        <w:t>Mobilizar a popula</w:t>
      </w:r>
      <w:r w:rsidR="00DE7C6F">
        <w:rPr>
          <w:rFonts w:ascii="Calibri" w:eastAsia="Calibri" w:hAnsi="Calibri" w:cs="Calibri"/>
        </w:rPr>
        <w:t>ção moradora para realização de reunião informativa</w:t>
      </w:r>
    </w:p>
    <w:p w14:paraId="289D3F12" w14:textId="77777777" w:rsidR="002B576B" w:rsidRDefault="00BA406F">
      <w:pPr>
        <w:spacing w:line="360" w:lineRule="auto"/>
        <w:rPr>
          <w:rFonts w:ascii="Calibri" w:eastAsia="Calibri" w:hAnsi="Calibri" w:cs="Calibri"/>
        </w:rPr>
      </w:pPr>
      <w:r>
        <w:rPr>
          <w:rFonts w:ascii="Calibri" w:eastAsia="Calibri" w:hAnsi="Calibri" w:cs="Calibri"/>
          <w:b/>
        </w:rPr>
        <w:t>Equipe envolvida:</w:t>
      </w:r>
      <w:r>
        <w:rPr>
          <w:rFonts w:ascii="Arial" w:eastAsia="Arial" w:hAnsi="Arial" w:cs="Arial"/>
          <w:b/>
        </w:rPr>
        <w:t xml:space="preserve"> </w:t>
      </w:r>
      <w:r>
        <w:rPr>
          <w:rFonts w:ascii="Calibri" w:eastAsia="Calibri" w:hAnsi="Calibri" w:cs="Calibri"/>
        </w:rPr>
        <w:t>2 Assistente Social, 2 Assistente Técnico, Carro para Deslocamento</w:t>
      </w:r>
    </w:p>
    <w:p w14:paraId="33896DF5" w14:textId="77777777" w:rsidR="002B576B" w:rsidRDefault="00BA406F">
      <w:pPr>
        <w:spacing w:line="360" w:lineRule="auto"/>
        <w:rPr>
          <w:rFonts w:ascii="Calibri" w:eastAsia="Calibri" w:hAnsi="Calibri" w:cs="Calibri"/>
        </w:rPr>
      </w:pPr>
      <w:r>
        <w:rPr>
          <w:rFonts w:ascii="Calibri" w:eastAsia="Calibri" w:hAnsi="Calibri" w:cs="Calibri"/>
          <w:b/>
        </w:rPr>
        <w:t>Público-Alvo:</w:t>
      </w:r>
      <w:r>
        <w:rPr>
          <w:rFonts w:ascii="Arial" w:eastAsia="Arial" w:hAnsi="Arial" w:cs="Arial"/>
        </w:rPr>
        <w:t xml:space="preserve"> </w:t>
      </w:r>
      <w:r>
        <w:rPr>
          <w:rFonts w:ascii="Calibri" w:eastAsia="Calibri" w:hAnsi="Calibri" w:cs="Calibri"/>
        </w:rPr>
        <w:t xml:space="preserve">Todos os moradores da área a ser regularizada </w:t>
      </w:r>
    </w:p>
    <w:p w14:paraId="3A4C105E"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p>
    <w:p w14:paraId="131CC11D" w14:textId="7C78B98B"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w:t>
      </w:r>
      <w:r w:rsidR="002E338A">
        <w:rPr>
          <w:rFonts w:ascii="Calibri" w:eastAsia="Calibri" w:hAnsi="Calibri" w:cs="Calibri"/>
        </w:rPr>
        <w:t xml:space="preserve">05 e </w:t>
      </w:r>
      <w:r>
        <w:rPr>
          <w:rFonts w:ascii="Calibri" w:eastAsia="Calibri" w:hAnsi="Calibri" w:cs="Calibri"/>
        </w:rPr>
        <w:t xml:space="preserve">06. </w:t>
      </w:r>
    </w:p>
    <w:p w14:paraId="51293CA4" w14:textId="77777777" w:rsidR="0037628E" w:rsidRDefault="00BA406F">
      <w:pPr>
        <w:spacing w:line="360" w:lineRule="auto"/>
        <w:rPr>
          <w:rFonts w:ascii="Calibri" w:eastAsia="Calibri" w:hAnsi="Calibri" w:cs="Calibri"/>
        </w:rPr>
      </w:pPr>
      <w:r>
        <w:rPr>
          <w:rFonts w:ascii="Calibri" w:eastAsia="Calibri" w:hAnsi="Calibri" w:cs="Calibri"/>
          <w:b/>
        </w:rPr>
        <w:t>Descrição da atividade:</w:t>
      </w:r>
      <w:r>
        <w:rPr>
          <w:rFonts w:ascii="Arial" w:eastAsia="Arial" w:hAnsi="Arial" w:cs="Arial"/>
          <w:b/>
        </w:rPr>
        <w:t xml:space="preserve"> </w:t>
      </w:r>
      <w:r w:rsidR="0037628E" w:rsidRPr="00094007">
        <w:rPr>
          <w:rFonts w:ascii="Calibri" w:eastAsia="Calibri" w:hAnsi="Calibri" w:cs="Calibri"/>
        </w:rPr>
        <w:t>N</w:t>
      </w:r>
      <w:r w:rsidR="00094007">
        <w:rPr>
          <w:rFonts w:ascii="Calibri" w:eastAsia="Calibri" w:hAnsi="Calibri" w:cs="Calibri"/>
        </w:rPr>
        <w:t xml:space="preserve">o mês 5, </w:t>
      </w:r>
      <w:r w:rsidR="006F2E9A">
        <w:rPr>
          <w:rFonts w:ascii="Calibri" w:eastAsia="Calibri" w:hAnsi="Calibri" w:cs="Calibri"/>
        </w:rPr>
        <w:t>segunda,</w:t>
      </w:r>
      <w:r w:rsidR="00094007">
        <w:rPr>
          <w:rFonts w:ascii="Calibri" w:eastAsia="Calibri" w:hAnsi="Calibri" w:cs="Calibri"/>
        </w:rPr>
        <w:t xml:space="preserve"> terceira e quarta semana, durante 3 </w:t>
      </w:r>
      <w:r w:rsidR="006F2E9A">
        <w:rPr>
          <w:rFonts w:ascii="Calibri" w:eastAsia="Calibri" w:hAnsi="Calibri" w:cs="Calibri"/>
        </w:rPr>
        <w:t>horas,</w:t>
      </w:r>
      <w:r w:rsidR="00094007">
        <w:rPr>
          <w:rFonts w:ascii="Calibri" w:eastAsia="Calibri" w:hAnsi="Calibri" w:cs="Calibri"/>
        </w:rPr>
        <w:t xml:space="preserve"> totalizando 9 horas, a equipe fará plantão social para esclarecimento de dúvidas.</w:t>
      </w:r>
    </w:p>
    <w:p w14:paraId="360847E1" w14:textId="77777777" w:rsidR="002B576B" w:rsidRDefault="00094007">
      <w:pPr>
        <w:spacing w:line="360" w:lineRule="auto"/>
        <w:rPr>
          <w:rFonts w:ascii="Calibri" w:eastAsia="Calibri" w:hAnsi="Calibri" w:cs="Calibri"/>
        </w:rPr>
      </w:pPr>
      <w:r w:rsidRPr="00094007">
        <w:rPr>
          <w:rFonts w:ascii="Calibri" w:eastAsia="Calibri" w:hAnsi="Calibri" w:cs="Calibri"/>
        </w:rPr>
        <w:t>N</w:t>
      </w:r>
      <w:r w:rsidR="006F2E9A">
        <w:rPr>
          <w:rFonts w:ascii="Calibri" w:eastAsia="Calibri" w:hAnsi="Calibri" w:cs="Calibri"/>
        </w:rPr>
        <w:t xml:space="preserve">o mês 6 primeira, segunda, terceira e quarta </w:t>
      </w:r>
      <w:r>
        <w:rPr>
          <w:rFonts w:ascii="Calibri" w:eastAsia="Calibri" w:hAnsi="Calibri" w:cs="Calibri"/>
        </w:rPr>
        <w:t>semana,</w:t>
      </w:r>
      <w:r w:rsidR="006F2E9A">
        <w:rPr>
          <w:rFonts w:ascii="Calibri" w:eastAsia="Calibri" w:hAnsi="Calibri" w:cs="Calibri"/>
        </w:rPr>
        <w:t xml:space="preserve"> durante 3 horas, totalizando 12 </w:t>
      </w:r>
      <w:r>
        <w:rPr>
          <w:rFonts w:ascii="Calibri" w:eastAsia="Calibri" w:hAnsi="Calibri" w:cs="Calibri"/>
        </w:rPr>
        <w:t xml:space="preserve">horas, a equipe fará uma mobilização social para </w:t>
      </w:r>
      <w:r w:rsidR="006F2E9A">
        <w:rPr>
          <w:rFonts w:ascii="Calibri" w:eastAsia="Calibri" w:hAnsi="Calibri" w:cs="Calibri"/>
        </w:rPr>
        <w:t xml:space="preserve">mobilizar os moradores para reunião informativa. </w:t>
      </w:r>
      <w:r w:rsidR="00BA406F">
        <w:rPr>
          <w:rFonts w:ascii="Calibri" w:eastAsia="Calibri" w:hAnsi="Calibri" w:cs="Calibri"/>
        </w:rPr>
        <w:t>O carro de som passará 2 h, durante 5 dias, durante 10 horas, para convocar os moradores para apresentação.</w:t>
      </w:r>
    </w:p>
    <w:p w14:paraId="00D33636" w14:textId="14003AD2" w:rsidR="0017741B" w:rsidRDefault="00BA406F">
      <w:pPr>
        <w:spacing w:line="360" w:lineRule="auto"/>
        <w:rPr>
          <w:rFonts w:ascii="Calibri" w:eastAsia="Calibri" w:hAnsi="Calibri" w:cs="Calibri"/>
        </w:rPr>
      </w:pPr>
      <w:r>
        <w:rPr>
          <w:rFonts w:ascii="Calibri" w:eastAsia="Calibri" w:hAnsi="Calibri" w:cs="Calibri"/>
          <w:b/>
        </w:rPr>
        <w:lastRenderedPageBreak/>
        <w:t>Metodologia:</w:t>
      </w:r>
      <w:r>
        <w:rPr>
          <w:rFonts w:ascii="Arial" w:eastAsia="Arial" w:hAnsi="Arial" w:cs="Arial"/>
        </w:rPr>
        <w:t xml:space="preserve"> </w:t>
      </w:r>
      <w:r>
        <w:rPr>
          <w:rFonts w:ascii="Calibri" w:eastAsia="Calibri" w:hAnsi="Calibri" w:cs="Calibri"/>
        </w:rPr>
        <w:t>Será feito panfleto informativo com as orientações cabíveis com os dias e hora da apresentação, será feito o modelo e apresentado para PMP para aprovação e distribuição, a equipe irá colocar em pontos estratégicos e entregue as lideranças já formada para apoio na mobilização e o carro de som passará na comunidade informando</w:t>
      </w:r>
    </w:p>
    <w:p w14:paraId="76BA5694" w14:textId="03E199BA" w:rsidR="002B576B" w:rsidRDefault="00BA406F">
      <w:pPr>
        <w:spacing w:line="360" w:lineRule="auto"/>
        <w:rPr>
          <w:rFonts w:ascii="Calibri" w:eastAsia="Calibri" w:hAnsi="Calibri" w:cs="Calibri"/>
        </w:rPr>
      </w:pPr>
      <w:r>
        <w:rPr>
          <w:rFonts w:ascii="Calibri" w:eastAsia="Calibri" w:hAnsi="Calibri" w:cs="Calibri"/>
        </w:rPr>
        <w:t>hora, data e local da apresentação, será colocado faixa para ajudar a reforçar o convite aos moradores.</w:t>
      </w:r>
    </w:p>
    <w:p w14:paraId="659875C8" w14:textId="77777777" w:rsidR="002B576B" w:rsidRDefault="00F673A1">
      <w:pPr>
        <w:spacing w:line="360" w:lineRule="auto"/>
        <w:ind w:right="-109"/>
        <w:rPr>
          <w:rFonts w:ascii="Calibri" w:eastAsia="Calibri" w:hAnsi="Calibri" w:cs="Calibri"/>
        </w:rPr>
      </w:pPr>
      <w:r>
        <w:rPr>
          <w:rFonts w:ascii="Calibri" w:eastAsia="Calibri" w:hAnsi="Calibri" w:cs="Calibri"/>
          <w:b/>
        </w:rPr>
        <w:t>Recursos:</w:t>
      </w:r>
      <w:r w:rsidR="00BA406F">
        <w:rPr>
          <w:rFonts w:ascii="Calibri" w:eastAsia="Calibri" w:hAnsi="Calibri" w:cs="Calibri"/>
          <w:b/>
        </w:rPr>
        <w:t xml:space="preserve"> </w:t>
      </w:r>
      <w:r w:rsidR="00BA406F">
        <w:rPr>
          <w:rFonts w:ascii="Calibri" w:eastAsia="Calibri" w:hAnsi="Calibri" w:cs="Calibri"/>
        </w:rPr>
        <w:t xml:space="preserve">Panfletos – 300 </w:t>
      </w:r>
    </w:p>
    <w:p w14:paraId="24EB69FA" w14:textId="4268E5C8" w:rsidR="002B576B" w:rsidRDefault="00BA406F">
      <w:pPr>
        <w:spacing w:line="360" w:lineRule="auto"/>
        <w:ind w:right="-109"/>
        <w:rPr>
          <w:rFonts w:ascii="Calibri" w:eastAsia="Calibri" w:hAnsi="Calibri" w:cs="Calibri"/>
        </w:rPr>
      </w:pPr>
      <w:r>
        <w:rPr>
          <w:rFonts w:ascii="Calibri" w:eastAsia="Calibri" w:hAnsi="Calibri" w:cs="Calibri"/>
        </w:rPr>
        <w:t xml:space="preserve">Carro de Som </w:t>
      </w:r>
      <w:r w:rsidR="00675694">
        <w:rPr>
          <w:rFonts w:ascii="Calibri" w:eastAsia="Calibri" w:hAnsi="Calibri" w:cs="Calibri"/>
        </w:rPr>
        <w:t>– 10</w:t>
      </w:r>
      <w:r>
        <w:rPr>
          <w:rFonts w:ascii="Calibri" w:eastAsia="Calibri" w:hAnsi="Calibri" w:cs="Calibri"/>
        </w:rPr>
        <w:t xml:space="preserve"> horas </w:t>
      </w:r>
    </w:p>
    <w:p w14:paraId="764D5A02"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 </w:t>
      </w:r>
      <w:r w:rsidR="00F673A1">
        <w:rPr>
          <w:rFonts w:ascii="Calibri" w:eastAsia="Calibri" w:hAnsi="Calibri" w:cs="Calibri"/>
        </w:rPr>
        <w:t>Faixa -</w:t>
      </w:r>
      <w:r>
        <w:rPr>
          <w:rFonts w:ascii="Calibri" w:eastAsia="Calibri" w:hAnsi="Calibri" w:cs="Calibri"/>
        </w:rPr>
        <w:t xml:space="preserve"> 2 faixas</w:t>
      </w:r>
    </w:p>
    <w:p w14:paraId="1082F5CA" w14:textId="77777777" w:rsidR="002B576B" w:rsidRDefault="002B576B">
      <w:pPr>
        <w:spacing w:line="360" w:lineRule="auto"/>
        <w:ind w:right="-109"/>
        <w:rPr>
          <w:rFonts w:ascii="Calibri" w:eastAsia="Calibri" w:hAnsi="Calibri" w:cs="Calibri"/>
          <w:b/>
        </w:rPr>
      </w:pPr>
    </w:p>
    <w:p w14:paraId="0B1C11FD" w14:textId="77777777" w:rsidR="002B576B" w:rsidRPr="00C1443B" w:rsidRDefault="00F673A1">
      <w:pPr>
        <w:spacing w:line="360" w:lineRule="auto"/>
        <w:jc w:val="left"/>
        <w:rPr>
          <w:rFonts w:ascii="Calibri" w:eastAsia="Calibri" w:hAnsi="Calibri" w:cs="Calibri"/>
          <w:b/>
          <w:color w:val="FF0000"/>
        </w:rPr>
      </w:pPr>
      <w:r>
        <w:rPr>
          <w:rFonts w:ascii="Calibri" w:eastAsia="Calibri" w:hAnsi="Calibri" w:cs="Calibri"/>
          <w:b/>
        </w:rPr>
        <w:t>II.5.6</w:t>
      </w:r>
      <w:r w:rsidR="00BA406F">
        <w:rPr>
          <w:rFonts w:ascii="Calibri" w:eastAsia="Calibri" w:hAnsi="Calibri" w:cs="Calibri"/>
          <w:b/>
        </w:rPr>
        <w:t xml:space="preserve">. </w:t>
      </w:r>
      <w:r>
        <w:rPr>
          <w:rFonts w:ascii="Calibri" w:eastAsia="Calibri" w:hAnsi="Calibri" w:cs="Calibri"/>
          <w:b/>
        </w:rPr>
        <w:t xml:space="preserve"> REUNIÃO INFORMATIVA </w:t>
      </w:r>
    </w:p>
    <w:p w14:paraId="4EEAD4F3" w14:textId="77777777" w:rsidR="002B576B" w:rsidRPr="00C1443B" w:rsidRDefault="00BA406F">
      <w:pPr>
        <w:spacing w:line="360" w:lineRule="auto"/>
        <w:rPr>
          <w:rFonts w:ascii="Calibri" w:eastAsia="Calibri" w:hAnsi="Calibri" w:cs="Calibri"/>
          <w:color w:val="FF0000"/>
        </w:rPr>
      </w:pPr>
      <w:r>
        <w:rPr>
          <w:rFonts w:ascii="Calibri" w:eastAsia="Calibri" w:hAnsi="Calibri" w:cs="Calibri"/>
          <w:b/>
        </w:rPr>
        <w:t xml:space="preserve">Objetivo: </w:t>
      </w:r>
      <w:r>
        <w:rPr>
          <w:rFonts w:ascii="Calibri" w:eastAsia="Calibri" w:hAnsi="Calibri" w:cs="Calibri"/>
        </w:rPr>
        <w:t xml:space="preserve">Mobilizar a população moradora para </w:t>
      </w:r>
      <w:r w:rsidR="00C1443B">
        <w:rPr>
          <w:rFonts w:ascii="Calibri" w:eastAsia="Calibri" w:hAnsi="Calibri" w:cs="Calibri"/>
        </w:rPr>
        <w:t xml:space="preserve">reunião informativa </w:t>
      </w:r>
    </w:p>
    <w:p w14:paraId="21F85767"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Assistente Social, Assistente Técnico, Carro para Deslocamento.</w:t>
      </w:r>
    </w:p>
    <w:p w14:paraId="4F3DDE30"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 300 pessoas.</w:t>
      </w:r>
    </w:p>
    <w:p w14:paraId="1381B420"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71E7FD8C" w14:textId="77777777"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07. </w:t>
      </w:r>
    </w:p>
    <w:p w14:paraId="6BF6E076" w14:textId="77777777" w:rsidR="002B576B" w:rsidRDefault="00BA406F">
      <w:pPr>
        <w:spacing w:line="360" w:lineRule="auto"/>
        <w:rPr>
          <w:rFonts w:ascii="Calibri" w:eastAsia="Calibri" w:hAnsi="Calibri" w:cs="Calibri"/>
        </w:rPr>
      </w:pPr>
      <w:r>
        <w:rPr>
          <w:rFonts w:ascii="Calibri" w:eastAsia="Calibri" w:hAnsi="Calibri" w:cs="Calibri"/>
          <w:b/>
        </w:rPr>
        <w:t>Descrição da atividade:</w:t>
      </w:r>
      <w:r>
        <w:rPr>
          <w:rFonts w:ascii="Calibri" w:eastAsia="Calibri" w:hAnsi="Calibri" w:cs="Calibri"/>
        </w:rPr>
        <w:t xml:space="preserve"> Na 1ª semana do mê</w:t>
      </w:r>
      <w:r w:rsidR="006F2E9A">
        <w:rPr>
          <w:rFonts w:ascii="Calibri" w:eastAsia="Calibri" w:hAnsi="Calibri" w:cs="Calibri"/>
        </w:rPr>
        <w:t>s 7 será organizada uma reunião informativa pela</w:t>
      </w:r>
      <w:r>
        <w:rPr>
          <w:rFonts w:ascii="Calibri" w:eastAsia="Calibri" w:hAnsi="Calibri" w:cs="Calibri"/>
        </w:rPr>
        <w:t xml:space="preserve"> equipe social com duração de 3 horas</w:t>
      </w:r>
      <w:r w:rsidR="006F2E9A">
        <w:rPr>
          <w:rFonts w:ascii="Calibri" w:eastAsia="Calibri" w:hAnsi="Calibri" w:cs="Calibri"/>
        </w:rPr>
        <w:t>.</w:t>
      </w:r>
      <w:r>
        <w:rPr>
          <w:rFonts w:ascii="Calibri" w:eastAsia="Calibri" w:hAnsi="Calibri" w:cs="Calibri"/>
        </w:rPr>
        <w:t xml:space="preserve"> </w:t>
      </w:r>
    </w:p>
    <w:p w14:paraId="790E11C4" w14:textId="77777777" w:rsidR="002B576B" w:rsidRDefault="00BA406F">
      <w:pPr>
        <w:spacing w:line="360" w:lineRule="auto"/>
        <w:rPr>
          <w:rFonts w:ascii="Calibri" w:eastAsia="Calibri" w:hAnsi="Calibri" w:cs="Calibri"/>
        </w:rPr>
      </w:pPr>
      <w:r>
        <w:rPr>
          <w:rFonts w:ascii="Calibri" w:eastAsia="Calibri" w:hAnsi="Calibri" w:cs="Calibri"/>
          <w:b/>
        </w:rPr>
        <w:t>Metodologia:</w:t>
      </w:r>
      <w:r>
        <w:rPr>
          <w:rFonts w:ascii="Arial" w:eastAsia="Arial" w:hAnsi="Arial" w:cs="Arial"/>
        </w:rPr>
        <w:t xml:space="preserve"> </w:t>
      </w:r>
      <w:r>
        <w:rPr>
          <w:rFonts w:ascii="Calibri" w:eastAsia="Calibri" w:hAnsi="Calibri" w:cs="Calibri"/>
        </w:rPr>
        <w:t>A reunião</w:t>
      </w:r>
      <w:r>
        <w:rPr>
          <w:rFonts w:ascii="Arial" w:eastAsia="Arial" w:hAnsi="Arial" w:cs="Arial"/>
        </w:rPr>
        <w:t xml:space="preserve"> c</w:t>
      </w:r>
      <w:r>
        <w:rPr>
          <w:rFonts w:ascii="Calibri" w:eastAsia="Calibri" w:hAnsi="Calibri" w:cs="Calibri"/>
        </w:rPr>
        <w:t>ontará</w:t>
      </w:r>
      <w:r>
        <w:rPr>
          <w:rFonts w:ascii="Arial" w:eastAsia="Arial" w:hAnsi="Arial" w:cs="Arial"/>
        </w:rPr>
        <w:t xml:space="preserve"> </w:t>
      </w:r>
      <w:r>
        <w:rPr>
          <w:rFonts w:ascii="Calibri" w:eastAsia="Calibri" w:hAnsi="Calibri" w:cs="Calibri"/>
        </w:rPr>
        <w:t>com a entrega de</w:t>
      </w:r>
      <w:r>
        <w:rPr>
          <w:rFonts w:ascii="Arial" w:eastAsia="Arial" w:hAnsi="Arial" w:cs="Arial"/>
        </w:rPr>
        <w:t xml:space="preserve"> </w:t>
      </w:r>
      <w:r>
        <w:rPr>
          <w:rFonts w:ascii="Calibri" w:eastAsia="Calibri" w:hAnsi="Calibri" w:cs="Calibri"/>
        </w:rPr>
        <w:t xml:space="preserve">300 panfletos informativo, o modelo será confeccionado e apresentado para PMP para aprovação para distribuição, e posteriormente, o </w:t>
      </w:r>
      <w:proofErr w:type="spellStart"/>
      <w:r>
        <w:rPr>
          <w:rFonts w:ascii="Calibri" w:eastAsia="Calibri" w:hAnsi="Calibri" w:cs="Calibri"/>
        </w:rPr>
        <w:t>coffee</w:t>
      </w:r>
      <w:proofErr w:type="spellEnd"/>
      <w:r>
        <w:rPr>
          <w:rFonts w:ascii="Calibri" w:eastAsia="Calibri" w:hAnsi="Calibri" w:cs="Calibri"/>
        </w:rPr>
        <w:t xml:space="preserve"> break, a ser fornecido pela contratada.</w:t>
      </w:r>
    </w:p>
    <w:p w14:paraId="2BCC72A2" w14:textId="038FB767" w:rsidR="002B576B" w:rsidRDefault="001B18FE">
      <w:pPr>
        <w:spacing w:line="360" w:lineRule="auto"/>
        <w:ind w:right="-109"/>
        <w:rPr>
          <w:rFonts w:ascii="Calibri" w:eastAsia="Calibri" w:hAnsi="Calibri" w:cs="Calibri"/>
          <w:b/>
        </w:rPr>
      </w:pPr>
      <w:r>
        <w:rPr>
          <w:rFonts w:ascii="Calibri" w:eastAsia="Calibri" w:hAnsi="Calibri" w:cs="Calibri"/>
          <w:b/>
        </w:rPr>
        <w:t>Recursos:</w:t>
      </w:r>
      <w:r w:rsidR="00BA406F">
        <w:rPr>
          <w:rFonts w:ascii="Calibri" w:eastAsia="Calibri" w:hAnsi="Calibri" w:cs="Calibri"/>
          <w:b/>
        </w:rPr>
        <w:t xml:space="preserve"> </w:t>
      </w:r>
    </w:p>
    <w:p w14:paraId="5D567004" w14:textId="77777777" w:rsidR="002B576B" w:rsidRDefault="00BA406F">
      <w:pPr>
        <w:spacing w:line="360" w:lineRule="auto"/>
        <w:ind w:right="-109"/>
        <w:rPr>
          <w:rFonts w:ascii="Calibri" w:eastAsia="Calibri" w:hAnsi="Calibri" w:cs="Calibri"/>
        </w:rPr>
      </w:pPr>
      <w:r>
        <w:rPr>
          <w:rFonts w:ascii="Calibri" w:eastAsia="Calibri" w:hAnsi="Calibri" w:cs="Calibri"/>
        </w:rPr>
        <w:t>Panfletos – 300 unidades</w:t>
      </w:r>
    </w:p>
    <w:p w14:paraId="58142803" w14:textId="77777777" w:rsidR="002B576B" w:rsidRDefault="00BA406F">
      <w:pPr>
        <w:spacing w:line="360" w:lineRule="auto"/>
        <w:ind w:right="-109"/>
        <w:rPr>
          <w:rFonts w:ascii="Calibri" w:eastAsia="Calibri" w:hAnsi="Calibri" w:cs="Calibri"/>
        </w:rPr>
      </w:pPr>
      <w:proofErr w:type="spellStart"/>
      <w:r>
        <w:rPr>
          <w:rFonts w:ascii="Calibri" w:eastAsia="Calibri" w:hAnsi="Calibri" w:cs="Calibri"/>
        </w:rPr>
        <w:t>Coffee</w:t>
      </w:r>
      <w:proofErr w:type="spellEnd"/>
      <w:r>
        <w:rPr>
          <w:rFonts w:ascii="Calibri" w:eastAsia="Calibri" w:hAnsi="Calibri" w:cs="Calibri"/>
        </w:rPr>
        <w:t xml:space="preserve"> break – 300 </w:t>
      </w:r>
    </w:p>
    <w:p w14:paraId="184FDDC6" w14:textId="2216AAFF" w:rsidR="00392AD1" w:rsidRDefault="00966B37" w:rsidP="00392AD1">
      <w:pPr>
        <w:spacing w:line="360" w:lineRule="auto"/>
        <w:rPr>
          <w:rFonts w:ascii="Calibri" w:eastAsia="Calibri" w:hAnsi="Calibri" w:cs="Calibri"/>
        </w:rPr>
      </w:pPr>
      <w:r w:rsidRPr="00A776B2">
        <w:rPr>
          <w:rFonts w:ascii="Calibri" w:eastAsia="Calibri" w:hAnsi="Calibri" w:cs="Calibri"/>
          <w:b/>
        </w:rPr>
        <w:t>Obs.</w:t>
      </w:r>
      <w:r w:rsidR="00392AD1" w:rsidRPr="00A776B2">
        <w:rPr>
          <w:rFonts w:ascii="Calibri" w:eastAsia="Calibri" w:hAnsi="Calibri" w:cs="Calibri"/>
          <w:b/>
        </w:rPr>
        <w:t>: A equipe seguirá as orientações da técnica social</w:t>
      </w:r>
      <w:r w:rsidR="00392AD1">
        <w:rPr>
          <w:rFonts w:ascii="Calibri" w:eastAsia="Calibri" w:hAnsi="Calibri" w:cs="Calibri"/>
        </w:rPr>
        <w:t xml:space="preserve"> </w:t>
      </w:r>
      <w:r w:rsidR="00392AD1" w:rsidRPr="00A776B2">
        <w:rPr>
          <w:rFonts w:ascii="Calibri" w:eastAsia="Calibri" w:hAnsi="Calibri" w:cs="Calibri"/>
          <w:b/>
        </w:rPr>
        <w:t>da Secretaria de Habitação</w:t>
      </w:r>
      <w:r w:rsidR="003543CA">
        <w:rPr>
          <w:rFonts w:ascii="Calibri" w:eastAsia="Calibri" w:hAnsi="Calibri" w:cs="Calibri"/>
          <w:b/>
        </w:rPr>
        <w:t>,</w:t>
      </w:r>
      <w:r w:rsidR="00392AD1" w:rsidRPr="00A776B2">
        <w:rPr>
          <w:rFonts w:ascii="Calibri" w:eastAsia="Calibri" w:hAnsi="Calibri" w:cs="Calibri"/>
          <w:b/>
        </w:rPr>
        <w:t xml:space="preserve"> Regularização </w:t>
      </w:r>
      <w:r w:rsidR="003543CA">
        <w:rPr>
          <w:rFonts w:ascii="Calibri" w:eastAsia="Calibri" w:hAnsi="Calibri" w:cs="Calibri"/>
          <w:b/>
        </w:rPr>
        <w:t xml:space="preserve">Fundiária </w:t>
      </w:r>
      <w:r w:rsidR="00392AD1" w:rsidRPr="00A776B2">
        <w:rPr>
          <w:rFonts w:ascii="Calibri" w:eastAsia="Calibri" w:hAnsi="Calibri" w:cs="Calibri"/>
          <w:b/>
        </w:rPr>
        <w:t>e Interesse Social para realizar a atividade.</w:t>
      </w:r>
    </w:p>
    <w:p w14:paraId="672007A1" w14:textId="77777777" w:rsidR="0017741B" w:rsidRDefault="0017741B">
      <w:pPr>
        <w:spacing w:line="360" w:lineRule="auto"/>
        <w:ind w:right="-109"/>
        <w:rPr>
          <w:rFonts w:ascii="Calibri" w:eastAsia="Calibri" w:hAnsi="Calibri" w:cs="Calibri"/>
        </w:rPr>
      </w:pPr>
    </w:p>
    <w:p w14:paraId="5B6D4C2C" w14:textId="1B468823" w:rsidR="002B576B" w:rsidRDefault="00BA406F">
      <w:pPr>
        <w:spacing w:line="360" w:lineRule="auto"/>
        <w:ind w:right="-108"/>
        <w:rPr>
          <w:rFonts w:ascii="Calibri" w:eastAsia="Calibri" w:hAnsi="Calibri" w:cs="Calibri"/>
          <w:b/>
        </w:rPr>
      </w:pPr>
      <w:r>
        <w:rPr>
          <w:rFonts w:ascii="Calibri" w:eastAsia="Calibri" w:hAnsi="Calibri" w:cs="Calibri"/>
          <w:b/>
        </w:rPr>
        <w:t xml:space="preserve">ETAPA III – PROJETO DE REGULARIZAÇÃO FUNDIÁRIA, CADASTRO SOCIAL, </w:t>
      </w:r>
      <w:r w:rsidR="004C4EFB">
        <w:rPr>
          <w:rFonts w:ascii="Calibri" w:eastAsia="Calibri" w:hAnsi="Calibri" w:cs="Calibri"/>
          <w:b/>
        </w:rPr>
        <w:t xml:space="preserve">TRABALHO </w:t>
      </w:r>
      <w:r>
        <w:rPr>
          <w:rFonts w:ascii="Calibri" w:eastAsia="Calibri" w:hAnsi="Calibri" w:cs="Calibri"/>
          <w:b/>
        </w:rPr>
        <w:t>TÉCNICO SOCIAL</w:t>
      </w:r>
    </w:p>
    <w:p w14:paraId="0B102C8C" w14:textId="67DF2344" w:rsidR="002B576B" w:rsidRDefault="00BA406F">
      <w:pPr>
        <w:spacing w:line="360" w:lineRule="auto"/>
        <w:rPr>
          <w:rFonts w:ascii="Calibri" w:eastAsia="Calibri" w:hAnsi="Calibri" w:cs="Calibri"/>
        </w:rPr>
      </w:pPr>
      <w:r>
        <w:rPr>
          <w:rFonts w:ascii="Calibri" w:eastAsia="Calibri" w:hAnsi="Calibri" w:cs="Calibri"/>
        </w:rPr>
        <w:lastRenderedPageBreak/>
        <w:t>Para fins de conclusão desta etapa e liberação de recursos para pagamento dos serviços pela Caixa Econômica Federal serão exigidas as seguintes atividades e produtos</w:t>
      </w:r>
      <w:r w:rsidR="007A4483">
        <w:rPr>
          <w:rFonts w:ascii="Calibri" w:eastAsia="Calibri" w:hAnsi="Calibri" w:cs="Calibri"/>
        </w:rPr>
        <w:t>.</w:t>
      </w:r>
    </w:p>
    <w:p w14:paraId="0689B44E" w14:textId="77777777" w:rsidR="002B576B" w:rsidRDefault="002B576B">
      <w:pPr>
        <w:spacing w:line="360" w:lineRule="auto"/>
        <w:rPr>
          <w:rFonts w:ascii="Calibri" w:eastAsia="Calibri" w:hAnsi="Calibri" w:cs="Calibri"/>
          <w:b/>
        </w:rPr>
      </w:pPr>
    </w:p>
    <w:p w14:paraId="6BD6C5B6" w14:textId="2311AD15" w:rsidR="002B576B" w:rsidRDefault="00BA406F">
      <w:pPr>
        <w:spacing w:line="360" w:lineRule="auto"/>
        <w:rPr>
          <w:rFonts w:ascii="Calibri" w:eastAsia="Calibri" w:hAnsi="Calibri" w:cs="Calibri"/>
          <w:b/>
        </w:rPr>
      </w:pPr>
      <w:r>
        <w:rPr>
          <w:rFonts w:ascii="Calibri" w:eastAsia="Calibri" w:hAnsi="Calibri" w:cs="Calibri"/>
          <w:b/>
        </w:rPr>
        <w:t xml:space="preserve">III.1.   PROJETO </w:t>
      </w:r>
      <w:bookmarkStart w:id="7" w:name="bookmark=id.7uu7psvqwtq6" w:colFirst="0" w:colLast="0"/>
      <w:bookmarkEnd w:id="7"/>
      <w:r>
        <w:rPr>
          <w:rFonts w:ascii="Calibri" w:eastAsia="Calibri" w:hAnsi="Calibri" w:cs="Calibri"/>
          <w:b/>
        </w:rPr>
        <w:t>DE REGULARIZAÇÃO FUNDIÁRIA</w:t>
      </w:r>
    </w:p>
    <w:p w14:paraId="6501CEE2" w14:textId="30C1ED19" w:rsidR="003B23CE" w:rsidRDefault="00BA406F">
      <w:pPr>
        <w:spacing w:line="360" w:lineRule="auto"/>
        <w:ind w:hanging="709"/>
        <w:rPr>
          <w:rFonts w:ascii="Calibri" w:eastAsia="Calibri" w:hAnsi="Calibri" w:cs="Calibri"/>
        </w:rPr>
      </w:pPr>
      <w:r>
        <w:rPr>
          <w:rFonts w:ascii="Calibri" w:eastAsia="Calibri" w:hAnsi="Calibri" w:cs="Calibri"/>
          <w:b/>
        </w:rPr>
        <w:tab/>
      </w:r>
      <w:r>
        <w:rPr>
          <w:rFonts w:ascii="Calibri" w:eastAsia="Calibri" w:hAnsi="Calibri" w:cs="Calibri"/>
        </w:rPr>
        <w:t>O Projeto Urbanístico de Regularização Fundiária será resultado da validação dos estudos técnicos realizados, apresentando soluções para as questões ambientais, urbanísticas e jurídicas</w:t>
      </w:r>
      <w:r w:rsidR="003B23CE">
        <w:rPr>
          <w:rFonts w:ascii="Calibri" w:eastAsia="Calibri" w:hAnsi="Calibri" w:cs="Calibri"/>
        </w:rPr>
        <w:t xml:space="preserve">. O </w:t>
      </w:r>
      <w:r w:rsidR="003B23CE" w:rsidRPr="003B23CE">
        <w:rPr>
          <w:rFonts w:ascii="Calibri" w:eastAsia="Calibri" w:hAnsi="Calibri" w:cs="Calibri"/>
        </w:rPr>
        <w:t>projeto de regularização fundiária</w:t>
      </w:r>
      <w:r w:rsidR="003B23CE">
        <w:rPr>
          <w:rFonts w:ascii="Calibri" w:eastAsia="Calibri" w:hAnsi="Calibri" w:cs="Calibri"/>
        </w:rPr>
        <w:t xml:space="preserve"> </w:t>
      </w:r>
      <w:r w:rsidR="003B23CE" w:rsidRPr="003B23CE">
        <w:rPr>
          <w:rFonts w:ascii="Calibri" w:eastAsia="Calibri" w:hAnsi="Calibri" w:cs="Calibri"/>
        </w:rPr>
        <w:t>compreende a elaboração de projeto urbanístico de regularização fundiária devidamente aprovado pelos órgãos competentes, que contenha relatório específico consistindo de, no mínimo, planta impressa em escala apropriada e em meio digital do perímetro do núcleo urbano informal com demonstração das matrículas ou transcrições atingidas; estudo preliminar das desconformidades e da situação jurídica, urbanística e ambiental; projeto urbanístico; memoriais descritivos; proposta de soluções para questões ambientais, urbanísticas e de reassentamento dos ocupantes, quando for o caso; estudo técnico para situação de risco, quando for o caso; estudo técnico ambiental, para os fins previstos na Lei, quando for o caso; cronograma físico de serviços e implantação de obras de infraestrutura essencial, compensações urbanísticas, ambientais e outras, quando houver, definidas por ocasião da aprovação do projeto de regularização fundiária; e termo de compromisso a ser assinado pelos responsáveis, públicos ou privados, pelo cumprimento do cronograma físico</w:t>
      </w:r>
      <w:r w:rsidR="007F65D4">
        <w:rPr>
          <w:rFonts w:ascii="Calibri" w:eastAsia="Calibri" w:hAnsi="Calibri" w:cs="Calibri"/>
        </w:rPr>
        <w:t>.</w:t>
      </w:r>
    </w:p>
    <w:p w14:paraId="27786A66" w14:textId="3B7B9AE6" w:rsidR="002B576B" w:rsidRDefault="00BA406F">
      <w:pPr>
        <w:spacing w:line="360" w:lineRule="auto"/>
        <w:rPr>
          <w:rFonts w:ascii="Calibri" w:eastAsia="Calibri" w:hAnsi="Calibri" w:cs="Calibri"/>
        </w:rPr>
      </w:pPr>
      <w:r>
        <w:rPr>
          <w:rFonts w:ascii="Calibri" w:eastAsia="Calibri" w:hAnsi="Calibri" w:cs="Calibri"/>
        </w:rPr>
        <w:t>Deverá contemplar todos os elementos do parcelamento tais como lotes, vias públicas, espaços de uso coletivo, áreas protegidas ambientalmente, áreas com restrições para ocupação, entre outros, e estar em consonância com a legislação municipal vigente e nos termos da Lei 13.465 de 11 de julho de 2017 a fim de possibilitar a aprovação do mesmo junto aos órgãos competentes, acompanhado do respectivo memorial descritivo.</w:t>
      </w:r>
      <w:r w:rsidR="001B18FE">
        <w:rPr>
          <w:rFonts w:ascii="Calibri" w:eastAsia="Calibri" w:hAnsi="Calibri" w:cs="Calibri"/>
        </w:rPr>
        <w:t xml:space="preserve"> </w:t>
      </w:r>
      <w:r>
        <w:rPr>
          <w:rFonts w:ascii="Calibri" w:eastAsia="Calibri" w:hAnsi="Calibri" w:cs="Calibri"/>
        </w:rPr>
        <w:t>Deverá constar de, no mínimo: planta do perímetro do núcleo urbano com demonstração das matrículas atingidas, propostas de soluções para questões ambientais, urbanísticas e de reassentamento dos ocupantes, se for o caso, cronograma físico de serviços e implantação de obras de infraestrutura essencial, compensações urbanísticas, ambientais e outras, quando houver.</w:t>
      </w:r>
    </w:p>
    <w:p w14:paraId="51969CBA" w14:textId="77777777" w:rsidR="002B576B" w:rsidRDefault="002B576B">
      <w:pPr>
        <w:spacing w:line="360" w:lineRule="auto"/>
        <w:ind w:right="-108"/>
        <w:rPr>
          <w:rFonts w:ascii="Calibri" w:eastAsia="Calibri" w:hAnsi="Calibri" w:cs="Calibri"/>
          <w:b/>
        </w:rPr>
      </w:pPr>
    </w:p>
    <w:p w14:paraId="1A0764F6" w14:textId="77777777" w:rsidR="002B576B" w:rsidRDefault="00BA406F">
      <w:pPr>
        <w:spacing w:line="360" w:lineRule="auto"/>
        <w:ind w:right="-108"/>
        <w:rPr>
          <w:rFonts w:ascii="Calibri" w:eastAsia="Calibri" w:hAnsi="Calibri" w:cs="Calibri"/>
        </w:rPr>
      </w:pPr>
      <w:r>
        <w:rPr>
          <w:rFonts w:ascii="Calibri" w:eastAsia="Calibri" w:hAnsi="Calibri" w:cs="Calibri"/>
          <w:b/>
        </w:rPr>
        <w:lastRenderedPageBreak/>
        <w:t xml:space="preserve">Produto: </w:t>
      </w:r>
      <w:r>
        <w:rPr>
          <w:rFonts w:ascii="Calibri" w:eastAsia="Calibri" w:hAnsi="Calibri" w:cs="Calibri"/>
        </w:rPr>
        <w:t>O projeto deverá ser entregue em forma digital (arquivo editável SHP e DWG) e impresso (arquivo PDF) sob a forma de pranchas tamanho A1 (mínimo) com escala adequada para representação e em número razoável de pranchas, para as vias e áreas públicas deverão apresentar perfis transversais e longitudinais.</w:t>
      </w:r>
      <w:r w:rsidR="00E04149">
        <w:rPr>
          <w:rFonts w:ascii="Calibri" w:eastAsia="Calibri" w:hAnsi="Calibri" w:cs="Calibri"/>
        </w:rPr>
        <w:t xml:space="preserve"> </w:t>
      </w:r>
      <w:r>
        <w:rPr>
          <w:rFonts w:ascii="Calibri" w:eastAsia="Calibri" w:hAnsi="Calibri" w:cs="Calibri"/>
        </w:rPr>
        <w:t>Relatório contendo planta impressa em escala apropriada e em meio digital, acompanhado de síntese do diagnóstico e do processo de discussão do projeto com a comunidade envolvida e memorial descritivo e justificativo, bem como do protocolo de pedido de aprovação, e, quando for o caso, do cronograma e termo de compromisso com a implantação da infraestrutura essencial, conforme disciplinado no art. 35 e incisos IX e X da Lei nº 13.465/2017.</w:t>
      </w:r>
    </w:p>
    <w:p w14:paraId="28B8FF98" w14:textId="087E6114" w:rsidR="002B576B" w:rsidRDefault="002B576B">
      <w:pPr>
        <w:spacing w:line="360" w:lineRule="auto"/>
        <w:ind w:right="-108"/>
        <w:rPr>
          <w:rFonts w:ascii="Calibri" w:eastAsia="Calibri" w:hAnsi="Calibri" w:cs="Calibri"/>
        </w:rPr>
      </w:pPr>
    </w:p>
    <w:p w14:paraId="735F00D2" w14:textId="1EAF8036" w:rsidR="00025956" w:rsidRDefault="00025956">
      <w:pPr>
        <w:spacing w:line="360" w:lineRule="auto"/>
        <w:ind w:right="-108"/>
        <w:rPr>
          <w:rFonts w:ascii="Calibri" w:eastAsia="Calibri" w:hAnsi="Calibri" w:cs="Calibri"/>
        </w:rPr>
      </w:pPr>
    </w:p>
    <w:p w14:paraId="4DD65E46" w14:textId="77777777" w:rsidR="00025956" w:rsidRDefault="00025956">
      <w:pPr>
        <w:spacing w:line="360" w:lineRule="auto"/>
        <w:ind w:right="-108"/>
        <w:rPr>
          <w:rFonts w:ascii="Calibri" w:eastAsia="Calibri" w:hAnsi="Calibri" w:cs="Calibri"/>
        </w:rPr>
      </w:pPr>
    </w:p>
    <w:p w14:paraId="5C3235F8" w14:textId="77777777" w:rsidR="002B576B" w:rsidRDefault="00BA406F">
      <w:pPr>
        <w:spacing w:line="360" w:lineRule="auto"/>
        <w:ind w:right="-109"/>
        <w:rPr>
          <w:rFonts w:ascii="Calibri" w:eastAsia="Calibri" w:hAnsi="Calibri" w:cs="Calibri"/>
          <w:b/>
        </w:rPr>
      </w:pPr>
      <w:r>
        <w:rPr>
          <w:rFonts w:ascii="Calibri" w:eastAsia="Calibri" w:hAnsi="Calibri" w:cs="Calibri"/>
          <w:b/>
        </w:rPr>
        <w:t>III.2. PROJETO EXECUTIVO DE OBRAS E SERVIÇOS DE INFRAESTRUTURA ESSENCIAL E APROVAÇÃO DO PROJETO</w:t>
      </w:r>
    </w:p>
    <w:p w14:paraId="0D4D5D70" w14:textId="77777777" w:rsidR="002B576B" w:rsidRDefault="00BA406F">
      <w:pPr>
        <w:spacing w:line="360" w:lineRule="auto"/>
        <w:ind w:right="-109"/>
        <w:rPr>
          <w:rFonts w:ascii="Calibri" w:eastAsia="Calibri" w:hAnsi="Calibri" w:cs="Calibri"/>
        </w:rPr>
      </w:pPr>
      <w:r>
        <w:rPr>
          <w:rFonts w:ascii="Calibri" w:eastAsia="Calibri" w:hAnsi="Calibri" w:cs="Calibri"/>
        </w:rPr>
        <w:t>Elaboração, revisão/atualização de projetos e respectivos cronogramas de execução relacionados ao sistema de abastecimento de água potável, sistema de coleta de esgoto e tratamento do esgotamento sanitário, rede de energia elétrica, soluções de drenagem, e outros equipamentos de infraestrutura essencial, a serem definidos pelo Município em função das necessidades locais.</w:t>
      </w:r>
    </w:p>
    <w:p w14:paraId="6C064C34" w14:textId="77777777" w:rsidR="002B576B" w:rsidRDefault="00BA406F">
      <w:pPr>
        <w:spacing w:line="360" w:lineRule="auto"/>
        <w:ind w:right="-109"/>
        <w:rPr>
          <w:rFonts w:ascii="Calibri" w:eastAsia="Calibri" w:hAnsi="Calibri" w:cs="Calibri"/>
        </w:rPr>
      </w:pPr>
      <w:r>
        <w:rPr>
          <w:rFonts w:ascii="Calibri" w:eastAsia="Calibri" w:hAnsi="Calibri" w:cs="Calibri"/>
        </w:rPr>
        <w:t>Deverá ser apresentado um Termo de Compromisso para execução das obras de infraestrutura e urbanização necessárias, identificadas e detalhadas no Projeto Urbanístico, juntamente com um cronograma físico dos serviços indicados a serem executados pelo Município, conforme definido em lei.</w:t>
      </w:r>
    </w:p>
    <w:p w14:paraId="48A661C6" w14:textId="77777777" w:rsidR="002B576B" w:rsidRDefault="002B576B">
      <w:pPr>
        <w:spacing w:line="360" w:lineRule="auto"/>
        <w:ind w:right="-109"/>
        <w:rPr>
          <w:rFonts w:ascii="Calibri" w:eastAsia="Calibri" w:hAnsi="Calibri" w:cs="Calibri"/>
          <w:b/>
        </w:rPr>
      </w:pPr>
    </w:p>
    <w:p w14:paraId="3201BE93" w14:textId="77777777" w:rsidR="002B576B" w:rsidRDefault="00BA406F">
      <w:pPr>
        <w:spacing w:line="360" w:lineRule="auto"/>
        <w:ind w:right="-108"/>
        <w:rPr>
          <w:rFonts w:ascii="Calibri" w:eastAsia="Calibri" w:hAnsi="Calibri" w:cs="Calibri"/>
        </w:rPr>
      </w:pPr>
      <w:r>
        <w:rPr>
          <w:rFonts w:ascii="Calibri" w:eastAsia="Calibri" w:hAnsi="Calibri" w:cs="Calibri"/>
          <w:b/>
        </w:rPr>
        <w:t xml:space="preserve">Produto: </w:t>
      </w:r>
      <w:r>
        <w:rPr>
          <w:rFonts w:ascii="Calibri" w:eastAsia="Calibri" w:hAnsi="Calibri" w:cs="Calibri"/>
        </w:rPr>
        <w:t>Relatório específico contendo planta impressa em escala apropriada e em meio digital dos projetos predefinidos desenvolvidos (sistema de abastecimento de água potável, sistema de coleta e tratamento do esgoto sanitário, rede de energia elétrica domiciliar, drenagem). Os projetos devem ser acompanhados do Termo de Compromisso com cronograma de implantação das obras e realização dos serviços, de forma a organizar as etapas e atividades envolvidas e a estimar seu prazo de duração total e custos</w:t>
      </w:r>
    </w:p>
    <w:p w14:paraId="7095C0AB" w14:textId="77777777" w:rsidR="002B576B" w:rsidRDefault="00BA406F">
      <w:pPr>
        <w:widowControl w:val="0"/>
        <w:pBdr>
          <w:top w:val="nil"/>
          <w:left w:val="nil"/>
          <w:bottom w:val="nil"/>
          <w:right w:val="nil"/>
          <w:between w:val="nil"/>
        </w:pBdr>
        <w:tabs>
          <w:tab w:val="left" w:pos="0"/>
          <w:tab w:val="left" w:pos="284"/>
          <w:tab w:val="left" w:pos="360"/>
          <w:tab w:val="left" w:pos="709"/>
        </w:tabs>
        <w:spacing w:line="360" w:lineRule="auto"/>
        <w:rPr>
          <w:rFonts w:ascii="Calibri" w:eastAsia="Calibri" w:hAnsi="Calibri" w:cs="Calibri"/>
          <w:b/>
        </w:rPr>
      </w:pPr>
      <w:r>
        <w:rPr>
          <w:rFonts w:ascii="Calibri" w:eastAsia="Calibri" w:hAnsi="Calibri" w:cs="Calibri"/>
          <w:b/>
        </w:rPr>
        <w:lastRenderedPageBreak/>
        <w:t>III.3. PLANTAS INDIVIDUALIZADAS</w:t>
      </w:r>
    </w:p>
    <w:p w14:paraId="3C0D6618" w14:textId="77777777" w:rsidR="002B576B" w:rsidRDefault="00BA406F">
      <w:pPr>
        <w:widowControl w:val="0"/>
        <w:pBdr>
          <w:top w:val="nil"/>
          <w:left w:val="nil"/>
          <w:bottom w:val="nil"/>
          <w:right w:val="nil"/>
          <w:between w:val="nil"/>
        </w:pBdr>
        <w:tabs>
          <w:tab w:val="left" w:pos="0"/>
          <w:tab w:val="left" w:pos="567"/>
          <w:tab w:val="left" w:pos="360"/>
          <w:tab w:val="left" w:pos="426"/>
          <w:tab w:val="left" w:pos="851"/>
        </w:tabs>
        <w:spacing w:line="360" w:lineRule="auto"/>
        <w:rPr>
          <w:rFonts w:ascii="Calibri" w:eastAsia="Calibri" w:hAnsi="Calibri" w:cs="Calibri"/>
        </w:rPr>
      </w:pPr>
      <w:r>
        <w:rPr>
          <w:rFonts w:ascii="Calibri" w:eastAsia="Calibri" w:hAnsi="Calibri" w:cs="Calibri"/>
        </w:rPr>
        <w:t>Deverá apresentar plantas individuais dos lotes e das áreas públicas a serem regularizadas por este Projeto de Regularização Fundiária, e devem trazer, com as devidas representações gráficas, as mesmas informações apresentadas nos memoriais descritivos. Essas plantas serão incorporadas aos anexos do Projeto e comporão o material enviado para registro cartorial e abertura das matrículas individualizadas.</w:t>
      </w:r>
    </w:p>
    <w:p w14:paraId="691277DD" w14:textId="77777777" w:rsidR="002B576B" w:rsidRDefault="002B576B">
      <w:pPr>
        <w:widowControl w:val="0"/>
        <w:pBdr>
          <w:top w:val="nil"/>
          <w:left w:val="nil"/>
          <w:bottom w:val="nil"/>
          <w:right w:val="nil"/>
          <w:between w:val="nil"/>
        </w:pBdr>
        <w:tabs>
          <w:tab w:val="left" w:pos="0"/>
          <w:tab w:val="left" w:pos="567"/>
          <w:tab w:val="left" w:pos="360"/>
          <w:tab w:val="left" w:pos="426"/>
          <w:tab w:val="left" w:pos="851"/>
        </w:tabs>
        <w:spacing w:line="360" w:lineRule="auto"/>
        <w:rPr>
          <w:rFonts w:ascii="Calibri" w:eastAsia="Calibri" w:hAnsi="Calibri" w:cs="Calibri"/>
          <w:b/>
        </w:rPr>
      </w:pPr>
    </w:p>
    <w:p w14:paraId="048D4EA0" w14:textId="77777777" w:rsidR="002B576B" w:rsidRDefault="00BA406F">
      <w:pPr>
        <w:widowControl w:val="0"/>
        <w:pBdr>
          <w:top w:val="nil"/>
          <w:left w:val="nil"/>
          <w:bottom w:val="nil"/>
          <w:right w:val="nil"/>
          <w:between w:val="nil"/>
        </w:pBdr>
        <w:tabs>
          <w:tab w:val="left" w:pos="0"/>
          <w:tab w:val="left" w:pos="567"/>
          <w:tab w:val="left" w:pos="360"/>
          <w:tab w:val="left" w:pos="426"/>
          <w:tab w:val="left" w:pos="851"/>
        </w:tabs>
        <w:spacing w:line="360" w:lineRule="auto"/>
        <w:rPr>
          <w:rFonts w:ascii="Calibri" w:eastAsia="Calibri" w:hAnsi="Calibri" w:cs="Calibri"/>
        </w:rPr>
      </w:pPr>
      <w:r>
        <w:rPr>
          <w:rFonts w:ascii="Calibri" w:eastAsia="Calibri" w:hAnsi="Calibri" w:cs="Calibri"/>
          <w:b/>
        </w:rPr>
        <w:t>Produto:</w:t>
      </w:r>
      <w:r w:rsidR="00B13516">
        <w:rPr>
          <w:rFonts w:ascii="Calibri" w:eastAsia="Calibri" w:hAnsi="Calibri" w:cs="Calibri"/>
          <w:b/>
        </w:rPr>
        <w:t xml:space="preserve"> </w:t>
      </w:r>
      <w:r>
        <w:rPr>
          <w:rFonts w:ascii="Calibri" w:eastAsia="Calibri" w:hAnsi="Calibri" w:cs="Calibri"/>
        </w:rPr>
        <w:t>Plantas individuais em formato A4, segundo modelo padrão a ser fornecido pela Contratante, entregues de forma digital editável e impressa (A4, colorida).</w:t>
      </w:r>
    </w:p>
    <w:p w14:paraId="3C0E14D6" w14:textId="77777777" w:rsidR="002B576B" w:rsidRDefault="002B576B">
      <w:pPr>
        <w:tabs>
          <w:tab w:val="left" w:pos="0"/>
        </w:tabs>
        <w:spacing w:line="360" w:lineRule="auto"/>
        <w:ind w:right="-108"/>
        <w:rPr>
          <w:rFonts w:ascii="Calibri" w:eastAsia="Calibri" w:hAnsi="Calibri" w:cs="Calibri"/>
        </w:rPr>
      </w:pPr>
    </w:p>
    <w:p w14:paraId="03421EE0" w14:textId="77777777" w:rsidR="002B576B" w:rsidRDefault="00BA406F">
      <w:pPr>
        <w:tabs>
          <w:tab w:val="left" w:pos="0"/>
        </w:tabs>
        <w:spacing w:line="360" w:lineRule="auto"/>
        <w:ind w:right="-109"/>
        <w:rPr>
          <w:rFonts w:ascii="Calibri" w:eastAsia="Calibri" w:hAnsi="Calibri" w:cs="Calibri"/>
          <w:b/>
        </w:rPr>
      </w:pPr>
      <w:r>
        <w:rPr>
          <w:rFonts w:ascii="Calibri" w:eastAsia="Calibri" w:hAnsi="Calibri" w:cs="Calibri"/>
          <w:b/>
        </w:rPr>
        <w:t>III.4. CADASTRO SOCIAL</w:t>
      </w:r>
    </w:p>
    <w:p w14:paraId="1AA735A5" w14:textId="77777777" w:rsidR="002B576B" w:rsidRDefault="00BA406F">
      <w:pPr>
        <w:tabs>
          <w:tab w:val="left" w:pos="0"/>
        </w:tabs>
        <w:spacing w:line="360" w:lineRule="auto"/>
        <w:ind w:right="-109"/>
        <w:rPr>
          <w:rFonts w:ascii="Calibri" w:eastAsia="Calibri" w:hAnsi="Calibri" w:cs="Calibri"/>
        </w:rPr>
      </w:pPr>
      <w:r>
        <w:rPr>
          <w:rFonts w:ascii="Calibri" w:eastAsia="Calibri" w:hAnsi="Calibri" w:cs="Calibri"/>
        </w:rPr>
        <w:t>Elaboração e/ou atualização de cadastros socioeconômicos dos moradores, contendo nome, Registro Geral (RG), Cadastro de Pessoas Físicas (CPF), composição familiar, tipo e tempo da posse, renda familiar. Coleta e digitalização de documentos dos beneficiários para instrução de processos de regularização fundiária, de acordo com as exigências legais relativas ao instrumento jurídico utilizado.</w:t>
      </w:r>
    </w:p>
    <w:p w14:paraId="1BC1AC40" w14:textId="77777777" w:rsidR="002B576B" w:rsidRDefault="00BA406F">
      <w:pPr>
        <w:tabs>
          <w:tab w:val="left" w:pos="0"/>
        </w:tabs>
        <w:spacing w:line="360" w:lineRule="auto"/>
        <w:ind w:right="-109"/>
        <w:rPr>
          <w:rFonts w:ascii="Calibri" w:eastAsia="Calibri" w:hAnsi="Calibri" w:cs="Calibri"/>
        </w:rPr>
      </w:pPr>
      <w:r>
        <w:rPr>
          <w:rFonts w:ascii="Calibri" w:eastAsia="Calibri" w:hAnsi="Calibri" w:cs="Calibri"/>
        </w:rPr>
        <w:t>Após identificação dos lotes e com a devida mobilização, informando as datas de entrevistas, e com o apoio da equipe técnica social terá início o cadastro social na modalidade “porta a porta” com a aplicação de formulários próprios, aprovados pela Contratante, e coleta de documentações pessoais juntamente com os do imóvel.</w:t>
      </w:r>
    </w:p>
    <w:p w14:paraId="6FF9CB4B" w14:textId="0FF2310A" w:rsidR="002B576B" w:rsidRDefault="00BA406F">
      <w:pPr>
        <w:tabs>
          <w:tab w:val="left" w:pos="0"/>
        </w:tabs>
        <w:spacing w:line="360" w:lineRule="auto"/>
        <w:ind w:right="-109"/>
        <w:rPr>
          <w:rFonts w:ascii="Calibri" w:eastAsia="Calibri" w:hAnsi="Calibri" w:cs="Calibri"/>
        </w:rPr>
      </w:pPr>
      <w:r>
        <w:rPr>
          <w:rFonts w:ascii="Calibri" w:eastAsia="Calibri" w:hAnsi="Calibri" w:cs="Calibri"/>
        </w:rPr>
        <w:t>Os casos de domicílios fechados ou moradores resistentes deverão ser fundamentados, contendo informação qualitativa sobre a situação para que, em posterior definição, seja possível nortear a continuidade dos trabalhos pelo ente contratante. Para esses casos de ausências ou resistências à adesão, o serviço será remunerado, mesmo sem êxito, comprovando-se que tenham sido realizadas até três tentativas em dias diferentes, incluindo finais de semana e feriados, mediante notificação informal impressa deixada com anterioridade em algum local no interior do domicílio.</w:t>
      </w:r>
      <w:r w:rsidR="001B18FE">
        <w:rPr>
          <w:rFonts w:ascii="Calibri" w:eastAsia="Calibri" w:hAnsi="Calibri" w:cs="Calibri"/>
        </w:rPr>
        <w:t xml:space="preserve"> </w:t>
      </w:r>
      <w:r>
        <w:rPr>
          <w:rFonts w:ascii="Calibri" w:eastAsia="Calibri" w:hAnsi="Calibri" w:cs="Calibri"/>
        </w:rPr>
        <w:t>Deverá ser realizado Plantão de Atendimento para alcançar os proprietários resistentes e com dificuldade de agendamento por conta de indisponibilidade devido a horários de serviço.</w:t>
      </w:r>
    </w:p>
    <w:p w14:paraId="5CF8F75A" w14:textId="77777777" w:rsidR="002B576B" w:rsidRDefault="002B576B">
      <w:pPr>
        <w:tabs>
          <w:tab w:val="left" w:pos="0"/>
        </w:tabs>
        <w:spacing w:line="360" w:lineRule="auto"/>
        <w:ind w:right="-108"/>
        <w:rPr>
          <w:rFonts w:ascii="Calibri" w:eastAsia="Calibri" w:hAnsi="Calibri" w:cs="Calibri"/>
          <w:b/>
        </w:rPr>
      </w:pPr>
    </w:p>
    <w:p w14:paraId="56362251" w14:textId="5D6CD9D3" w:rsidR="002B576B" w:rsidRDefault="00BA406F">
      <w:pPr>
        <w:tabs>
          <w:tab w:val="left" w:pos="0"/>
        </w:tabs>
        <w:spacing w:line="360" w:lineRule="auto"/>
        <w:rPr>
          <w:rFonts w:ascii="Calibri" w:eastAsia="Calibri" w:hAnsi="Calibri" w:cs="Calibri"/>
        </w:rPr>
      </w:pPr>
      <w:r>
        <w:rPr>
          <w:rFonts w:ascii="Calibri" w:eastAsia="Calibri" w:hAnsi="Calibri" w:cs="Calibri"/>
          <w:b/>
        </w:rPr>
        <w:lastRenderedPageBreak/>
        <w:t xml:space="preserve">Produto: </w:t>
      </w:r>
      <w:r>
        <w:rPr>
          <w:rFonts w:ascii="Calibri" w:eastAsia="Calibri" w:hAnsi="Calibri" w:cs="Calibri"/>
        </w:rPr>
        <w:t>Relatório especifico com a síntese dos resultados do cadastramento socioeconômico, indicando número de famílias visitadas, impedimentos à realização do cadastro, se houver; documento original do formulário de cadastro utilizado, acompanhado da cópia dos documentos de todos os beneficiários e com assinaturas do entrevistador e entrevistado, sem rasuras.</w:t>
      </w:r>
      <w:r w:rsidR="001B18FE">
        <w:rPr>
          <w:rFonts w:ascii="Calibri" w:eastAsia="Calibri" w:hAnsi="Calibri" w:cs="Calibri"/>
        </w:rPr>
        <w:t xml:space="preserve"> </w:t>
      </w:r>
      <w:r>
        <w:rPr>
          <w:rFonts w:ascii="Calibri" w:eastAsia="Calibri" w:hAnsi="Calibri" w:cs="Calibri"/>
        </w:rPr>
        <w:t xml:space="preserve">Também deverá integrar o relatório a digitalização de todos os documentos coletados, como o formulário de cadastro utilizado, os documentos relacionados por cada unidade imobiliária e beneficiário, as declarações coletadas e assinadas. Deverá contar com tecnologia para armazenamento da documentação física, digitalizada e em banco de dados, assim como os dados cadastrais inseridos através da ferramenta de gestão. O banco de dados deverá constar todos os lotes, com indicação da rua, quadra, nº da casa, mesmo os lotes cujos beneficiários não forem cadastrados. Deverá também conter as informações relativas à situação do cadastral (completo, incompleto, recusa do morador, conflito, </w:t>
      </w:r>
      <w:r w:rsidR="001B18FE">
        <w:rPr>
          <w:rFonts w:ascii="Calibri" w:eastAsia="Calibri" w:hAnsi="Calibri" w:cs="Calibri"/>
        </w:rPr>
        <w:t>etc.</w:t>
      </w:r>
      <w:r>
        <w:rPr>
          <w:rFonts w:ascii="Calibri" w:eastAsia="Calibri" w:hAnsi="Calibri" w:cs="Calibri"/>
        </w:rPr>
        <w:t>).</w:t>
      </w:r>
    </w:p>
    <w:p w14:paraId="75CF6978" w14:textId="77777777" w:rsidR="002B576B" w:rsidRDefault="002B576B">
      <w:pPr>
        <w:tabs>
          <w:tab w:val="left" w:pos="0"/>
        </w:tabs>
        <w:spacing w:line="360" w:lineRule="auto"/>
        <w:rPr>
          <w:rFonts w:ascii="Calibri" w:eastAsia="Calibri" w:hAnsi="Calibri" w:cs="Calibri"/>
        </w:rPr>
      </w:pPr>
    </w:p>
    <w:p w14:paraId="310E1DF3" w14:textId="77777777" w:rsidR="002B576B" w:rsidRDefault="00BA406F">
      <w:pPr>
        <w:spacing w:line="360" w:lineRule="auto"/>
        <w:ind w:right="-108"/>
        <w:rPr>
          <w:rFonts w:ascii="Calibri" w:eastAsia="Calibri" w:hAnsi="Calibri" w:cs="Calibri"/>
          <w:b/>
        </w:rPr>
      </w:pPr>
      <w:bookmarkStart w:id="8" w:name="_heading=h.pdgvqmn5ep8j" w:colFirst="0" w:colLast="0"/>
      <w:bookmarkEnd w:id="8"/>
      <w:r>
        <w:rPr>
          <w:rFonts w:ascii="Calibri" w:eastAsia="Calibri" w:hAnsi="Calibri" w:cs="Calibri"/>
          <w:b/>
        </w:rPr>
        <w:t>III.5. TRABALHO TÉCNICO SOCIAL</w:t>
      </w:r>
    </w:p>
    <w:p w14:paraId="6DD81EBA" w14:textId="77777777" w:rsidR="00025956" w:rsidRDefault="00025956">
      <w:pPr>
        <w:spacing w:line="360" w:lineRule="auto"/>
        <w:ind w:right="-108"/>
        <w:rPr>
          <w:rFonts w:ascii="Calibri" w:eastAsia="Calibri" w:hAnsi="Calibri" w:cs="Calibri"/>
          <w:b/>
        </w:rPr>
      </w:pPr>
    </w:p>
    <w:p w14:paraId="5DE61112" w14:textId="33EB8849" w:rsidR="002B576B" w:rsidRDefault="00BA406F">
      <w:pPr>
        <w:spacing w:line="360" w:lineRule="auto"/>
        <w:ind w:right="-108"/>
        <w:rPr>
          <w:rFonts w:ascii="Calibri" w:eastAsia="Calibri" w:hAnsi="Calibri" w:cs="Calibri"/>
          <w:b/>
        </w:rPr>
      </w:pPr>
      <w:r>
        <w:rPr>
          <w:rFonts w:ascii="Calibri" w:eastAsia="Calibri" w:hAnsi="Calibri" w:cs="Calibri"/>
          <w:b/>
        </w:rPr>
        <w:t>III.</w:t>
      </w:r>
      <w:r w:rsidR="00B95E9B">
        <w:rPr>
          <w:rFonts w:ascii="Calibri" w:eastAsia="Calibri" w:hAnsi="Calibri" w:cs="Calibri"/>
          <w:b/>
        </w:rPr>
        <w:t>5.1. MOBILIZAÇÃO SOCIAL E PLANTÃO SOCIAL</w:t>
      </w:r>
    </w:p>
    <w:p w14:paraId="5E29C1C5" w14:textId="77777777" w:rsidR="002B576B" w:rsidRDefault="00BA406F">
      <w:pPr>
        <w:spacing w:line="360" w:lineRule="auto"/>
        <w:rPr>
          <w:rFonts w:ascii="Calibri" w:eastAsia="Calibri" w:hAnsi="Calibri" w:cs="Calibri"/>
        </w:rPr>
      </w:pPr>
      <w:r>
        <w:rPr>
          <w:rFonts w:ascii="Calibri" w:eastAsia="Calibri" w:hAnsi="Calibri" w:cs="Calibri"/>
          <w:b/>
        </w:rPr>
        <w:t>Objetivo:</w:t>
      </w:r>
      <w:r>
        <w:rPr>
          <w:rFonts w:ascii="Calibri" w:eastAsia="Calibri" w:hAnsi="Calibri" w:cs="Calibri"/>
          <w:b/>
          <w:sz w:val="22"/>
          <w:szCs w:val="22"/>
        </w:rPr>
        <w:t xml:space="preserve"> </w:t>
      </w:r>
      <w:r>
        <w:rPr>
          <w:rFonts w:ascii="Calibri" w:eastAsia="Calibri" w:hAnsi="Calibri" w:cs="Calibri"/>
        </w:rPr>
        <w:t>Mobilizar a população moradora para realização da reunião para discussão do projeto.</w:t>
      </w:r>
    </w:p>
    <w:p w14:paraId="02FB816E"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05A10ACB" w14:textId="77777777" w:rsidR="002B576B" w:rsidRDefault="00BA406F">
      <w:pPr>
        <w:spacing w:line="360" w:lineRule="auto"/>
        <w:rPr>
          <w:rFonts w:ascii="Calibri" w:eastAsia="Calibri" w:hAnsi="Calibri" w:cs="Calibri"/>
        </w:rPr>
      </w:pPr>
      <w:r>
        <w:rPr>
          <w:rFonts w:ascii="Calibri" w:eastAsia="Calibri" w:hAnsi="Calibri" w:cs="Calibri"/>
          <w:b/>
        </w:rPr>
        <w:t>Público-Alvo:</w:t>
      </w:r>
      <w:r>
        <w:rPr>
          <w:rFonts w:ascii="Calibri" w:eastAsia="Calibri" w:hAnsi="Calibri" w:cs="Calibri"/>
        </w:rPr>
        <w:t xml:space="preserve"> Todos os moradores da área a ser regularizada </w:t>
      </w:r>
    </w:p>
    <w:p w14:paraId="0E27B936"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p>
    <w:p w14:paraId="24F8FE36" w14:textId="77777777"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 xml:space="preserve">Mês 07. </w:t>
      </w:r>
    </w:p>
    <w:p w14:paraId="7F3D31A5" w14:textId="75751DF7" w:rsidR="002B576B" w:rsidRDefault="00BA406F">
      <w:pPr>
        <w:spacing w:line="360" w:lineRule="auto"/>
        <w:rPr>
          <w:rFonts w:ascii="Calibri" w:eastAsia="Calibri" w:hAnsi="Calibri" w:cs="Calibri"/>
        </w:rPr>
      </w:pPr>
      <w:r>
        <w:rPr>
          <w:rFonts w:ascii="Calibri" w:eastAsia="Calibri" w:hAnsi="Calibri" w:cs="Calibri"/>
          <w:b/>
        </w:rPr>
        <w:t xml:space="preserve">Descrição da atividade: </w:t>
      </w:r>
      <w:r w:rsidR="00B95E9B" w:rsidRPr="00B95E9B">
        <w:rPr>
          <w:rFonts w:ascii="Calibri" w:eastAsia="Calibri" w:hAnsi="Calibri" w:cs="Calibri"/>
        </w:rPr>
        <w:t xml:space="preserve">Na </w:t>
      </w:r>
      <w:r w:rsidR="00B95E9B">
        <w:rPr>
          <w:rFonts w:ascii="Calibri" w:eastAsia="Calibri" w:hAnsi="Calibri" w:cs="Calibri"/>
        </w:rPr>
        <w:t>segunda, terceira e quarta semana do mês 7, durante 3 horas, totalizando 9 horas, ser</w:t>
      </w:r>
      <w:r w:rsidR="001B18FE">
        <w:rPr>
          <w:rFonts w:ascii="Calibri" w:eastAsia="Calibri" w:hAnsi="Calibri" w:cs="Calibri"/>
        </w:rPr>
        <w:t>ão</w:t>
      </w:r>
      <w:r w:rsidR="00B95E9B">
        <w:rPr>
          <w:rFonts w:ascii="Calibri" w:eastAsia="Calibri" w:hAnsi="Calibri" w:cs="Calibri"/>
        </w:rPr>
        <w:t xml:space="preserve"> </w:t>
      </w:r>
      <w:r w:rsidR="001B18FE">
        <w:rPr>
          <w:rFonts w:ascii="Calibri" w:eastAsia="Calibri" w:hAnsi="Calibri" w:cs="Calibri"/>
        </w:rPr>
        <w:t>realizados</w:t>
      </w:r>
      <w:r w:rsidR="00B95E9B">
        <w:rPr>
          <w:rFonts w:ascii="Calibri" w:eastAsia="Calibri" w:hAnsi="Calibri" w:cs="Calibri"/>
        </w:rPr>
        <w:t xml:space="preserve"> mobilização e plantão social </w:t>
      </w:r>
      <w:r w:rsidR="001B18FE">
        <w:rPr>
          <w:rFonts w:ascii="Calibri" w:eastAsia="Calibri" w:hAnsi="Calibri" w:cs="Calibri"/>
        </w:rPr>
        <w:t xml:space="preserve">em </w:t>
      </w:r>
      <w:r w:rsidR="00B95E9B">
        <w:rPr>
          <w:rFonts w:ascii="Calibri" w:eastAsia="Calibri" w:hAnsi="Calibri" w:cs="Calibri"/>
        </w:rPr>
        <w:t>conjunt</w:t>
      </w:r>
      <w:r w:rsidR="001B18FE">
        <w:rPr>
          <w:rFonts w:ascii="Calibri" w:eastAsia="Calibri" w:hAnsi="Calibri" w:cs="Calibri"/>
        </w:rPr>
        <w:t>o,</w:t>
      </w:r>
      <w:r w:rsidR="00B95E9B">
        <w:rPr>
          <w:rFonts w:ascii="Calibri" w:eastAsia="Calibri" w:hAnsi="Calibri" w:cs="Calibri"/>
        </w:rPr>
        <w:t xml:space="preserve"> para que a equipe possa mobilizar para</w:t>
      </w:r>
      <w:r w:rsidR="001B18FE">
        <w:rPr>
          <w:rFonts w:ascii="Calibri" w:eastAsia="Calibri" w:hAnsi="Calibri" w:cs="Calibri"/>
        </w:rPr>
        <w:t xml:space="preserve"> a</w:t>
      </w:r>
      <w:r w:rsidR="00B95E9B">
        <w:rPr>
          <w:rFonts w:ascii="Calibri" w:eastAsia="Calibri" w:hAnsi="Calibri" w:cs="Calibri"/>
        </w:rPr>
        <w:t xml:space="preserve"> reunião e tirar dúvidas</w:t>
      </w:r>
      <w:r w:rsidR="001B18FE">
        <w:rPr>
          <w:rFonts w:ascii="Calibri" w:eastAsia="Calibri" w:hAnsi="Calibri" w:cs="Calibri"/>
        </w:rPr>
        <w:t>,</w:t>
      </w:r>
      <w:r w:rsidR="00B95E9B">
        <w:rPr>
          <w:rFonts w:ascii="Calibri" w:eastAsia="Calibri" w:hAnsi="Calibri" w:cs="Calibri"/>
        </w:rPr>
        <w:t xml:space="preserve"> caso necessário. </w:t>
      </w:r>
      <w:r>
        <w:rPr>
          <w:rFonts w:ascii="Calibri" w:eastAsia="Calibri" w:hAnsi="Calibri" w:cs="Calibri"/>
        </w:rPr>
        <w:t xml:space="preserve">O carro de som passará </w:t>
      </w:r>
      <w:r w:rsidR="001B18FE">
        <w:rPr>
          <w:rFonts w:ascii="Calibri" w:eastAsia="Calibri" w:hAnsi="Calibri" w:cs="Calibri"/>
        </w:rPr>
        <w:t xml:space="preserve">por </w:t>
      </w:r>
      <w:r>
        <w:rPr>
          <w:rFonts w:ascii="Calibri" w:eastAsia="Calibri" w:hAnsi="Calibri" w:cs="Calibri"/>
        </w:rPr>
        <w:t>2h, durante 5 dias, totalizando 10 horas, para convocar os moradores para apresentação do projeto.</w:t>
      </w:r>
    </w:p>
    <w:p w14:paraId="69A68F32" w14:textId="77777777" w:rsidR="002B576B" w:rsidRDefault="00BA406F">
      <w:pPr>
        <w:spacing w:line="360" w:lineRule="auto"/>
        <w:rPr>
          <w:rFonts w:ascii="Calibri" w:eastAsia="Calibri" w:hAnsi="Calibri" w:cs="Calibri"/>
        </w:rPr>
      </w:pPr>
      <w:r>
        <w:rPr>
          <w:rFonts w:ascii="Calibri" w:eastAsia="Calibri" w:hAnsi="Calibri" w:cs="Calibri"/>
          <w:b/>
        </w:rPr>
        <w:t>Metodologia:</w:t>
      </w:r>
      <w:r>
        <w:rPr>
          <w:rFonts w:ascii="Calibri" w:eastAsia="Calibri" w:hAnsi="Calibri" w:cs="Calibri"/>
        </w:rPr>
        <w:t xml:space="preserve"> Será feito panfleto informativo com as orientações cabíveis com os dias, hora e local da apresentação projeto, será feito o modelo e apresentado para PMP para </w:t>
      </w:r>
      <w:r>
        <w:rPr>
          <w:rFonts w:ascii="Calibri" w:eastAsia="Calibri" w:hAnsi="Calibri" w:cs="Calibri"/>
        </w:rPr>
        <w:lastRenderedPageBreak/>
        <w:t>aprovação e distribuição, a equipe irá colocar em pontos estratégicos e entregue as lideranças já formada para apoio na mobilização e o carro de som passará na comunidade informando hora, data e local da apresentação do projeto, será colocado faixa para ajudar a reforçar o convite aos moradores.</w:t>
      </w:r>
    </w:p>
    <w:p w14:paraId="35D06A53" w14:textId="258941B9" w:rsidR="002B576B" w:rsidRDefault="001B18FE">
      <w:pPr>
        <w:spacing w:line="360" w:lineRule="auto"/>
        <w:ind w:right="-109"/>
        <w:rPr>
          <w:rFonts w:ascii="Calibri" w:eastAsia="Calibri" w:hAnsi="Calibri" w:cs="Calibri"/>
          <w:b/>
        </w:rPr>
      </w:pPr>
      <w:r>
        <w:rPr>
          <w:rFonts w:ascii="Calibri" w:eastAsia="Calibri" w:hAnsi="Calibri" w:cs="Calibri"/>
          <w:b/>
        </w:rPr>
        <w:t>Recursos:</w:t>
      </w:r>
      <w:r w:rsidR="00BA406F">
        <w:rPr>
          <w:rFonts w:ascii="Calibri" w:eastAsia="Calibri" w:hAnsi="Calibri" w:cs="Calibri"/>
          <w:b/>
        </w:rPr>
        <w:t xml:space="preserve"> </w:t>
      </w:r>
    </w:p>
    <w:p w14:paraId="178BC0FB"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Panfletos – 300 </w:t>
      </w:r>
    </w:p>
    <w:p w14:paraId="677713F4" w14:textId="4679C66B" w:rsidR="002B576B" w:rsidRDefault="00BA406F">
      <w:pPr>
        <w:spacing w:line="360" w:lineRule="auto"/>
        <w:ind w:right="-109"/>
        <w:rPr>
          <w:rFonts w:ascii="Calibri" w:eastAsia="Calibri" w:hAnsi="Calibri" w:cs="Calibri"/>
        </w:rPr>
      </w:pPr>
      <w:r>
        <w:rPr>
          <w:rFonts w:ascii="Calibri" w:eastAsia="Calibri" w:hAnsi="Calibri" w:cs="Calibri"/>
        </w:rPr>
        <w:t xml:space="preserve">Carro de Som </w:t>
      </w:r>
      <w:r w:rsidR="001B18FE">
        <w:rPr>
          <w:rFonts w:ascii="Calibri" w:eastAsia="Calibri" w:hAnsi="Calibri" w:cs="Calibri"/>
        </w:rPr>
        <w:t>– 10</w:t>
      </w:r>
      <w:r>
        <w:rPr>
          <w:rFonts w:ascii="Calibri" w:eastAsia="Calibri" w:hAnsi="Calibri" w:cs="Calibri"/>
        </w:rPr>
        <w:t xml:space="preserve"> horas </w:t>
      </w:r>
    </w:p>
    <w:p w14:paraId="5E456F60" w14:textId="33F9F36E" w:rsidR="002B576B" w:rsidRDefault="00BA406F">
      <w:pPr>
        <w:spacing w:line="360" w:lineRule="auto"/>
        <w:ind w:right="-109"/>
        <w:rPr>
          <w:rFonts w:ascii="Calibri" w:eastAsia="Calibri" w:hAnsi="Calibri" w:cs="Calibri"/>
        </w:rPr>
      </w:pPr>
      <w:r>
        <w:rPr>
          <w:rFonts w:ascii="Calibri" w:eastAsia="Calibri" w:hAnsi="Calibri" w:cs="Calibri"/>
        </w:rPr>
        <w:t xml:space="preserve"> </w:t>
      </w:r>
      <w:r w:rsidR="001B18FE">
        <w:rPr>
          <w:rFonts w:ascii="Calibri" w:eastAsia="Calibri" w:hAnsi="Calibri" w:cs="Calibri"/>
        </w:rPr>
        <w:t>Faixa -</w:t>
      </w:r>
      <w:r>
        <w:rPr>
          <w:rFonts w:ascii="Calibri" w:eastAsia="Calibri" w:hAnsi="Calibri" w:cs="Calibri"/>
        </w:rPr>
        <w:t xml:space="preserve"> 2 faixas</w:t>
      </w:r>
    </w:p>
    <w:p w14:paraId="28CE99C2" w14:textId="77777777" w:rsidR="002B576B" w:rsidRDefault="002B576B">
      <w:pPr>
        <w:spacing w:line="360" w:lineRule="auto"/>
        <w:ind w:right="-108"/>
        <w:rPr>
          <w:rFonts w:ascii="Calibri" w:eastAsia="Calibri" w:hAnsi="Calibri" w:cs="Calibri"/>
          <w:b/>
        </w:rPr>
      </w:pPr>
    </w:p>
    <w:p w14:paraId="18ED5FD3" w14:textId="77777777" w:rsidR="002B576B" w:rsidRPr="007948BB" w:rsidRDefault="00BA406F">
      <w:pPr>
        <w:spacing w:line="360" w:lineRule="auto"/>
        <w:ind w:right="-108"/>
        <w:rPr>
          <w:rFonts w:ascii="Calibri" w:eastAsia="Calibri" w:hAnsi="Calibri" w:cs="Calibri"/>
          <w:b/>
        </w:rPr>
      </w:pPr>
      <w:r>
        <w:rPr>
          <w:rFonts w:ascii="Calibri" w:eastAsia="Calibri" w:hAnsi="Calibri" w:cs="Calibri"/>
          <w:b/>
        </w:rPr>
        <w:t>III.5.2</w:t>
      </w:r>
      <w:r w:rsidRPr="007948BB">
        <w:rPr>
          <w:rFonts w:ascii="Calibri" w:eastAsia="Calibri" w:hAnsi="Calibri" w:cs="Calibri"/>
          <w:b/>
        </w:rPr>
        <w:t>.  REUNIÃO DE APRESENTAÇÃO E DISCUSSÃO DO PROJETO</w:t>
      </w:r>
    </w:p>
    <w:p w14:paraId="4443FD58" w14:textId="77777777" w:rsidR="002B576B" w:rsidRDefault="00BA406F">
      <w:pPr>
        <w:spacing w:line="360" w:lineRule="auto"/>
        <w:rPr>
          <w:rFonts w:ascii="Calibri" w:eastAsia="Calibri" w:hAnsi="Calibri" w:cs="Calibri"/>
        </w:rPr>
      </w:pPr>
      <w:r w:rsidRPr="007948BB">
        <w:rPr>
          <w:rFonts w:ascii="Calibri" w:eastAsia="Calibri" w:hAnsi="Calibri" w:cs="Calibri"/>
          <w:b/>
        </w:rPr>
        <w:t xml:space="preserve">Objetivo: </w:t>
      </w:r>
      <w:r w:rsidR="00B95E9B" w:rsidRPr="007948BB">
        <w:rPr>
          <w:rFonts w:ascii="Calibri" w:eastAsia="Calibri" w:hAnsi="Calibri" w:cs="Calibri"/>
        </w:rPr>
        <w:t xml:space="preserve">Reunião de </w:t>
      </w:r>
      <w:r w:rsidRPr="007948BB">
        <w:rPr>
          <w:rFonts w:ascii="Calibri" w:eastAsia="Calibri" w:hAnsi="Calibri" w:cs="Calibri"/>
        </w:rPr>
        <w:t xml:space="preserve">apresentação e discussão </w:t>
      </w:r>
      <w:r>
        <w:rPr>
          <w:rFonts w:ascii="Calibri" w:eastAsia="Calibri" w:hAnsi="Calibri" w:cs="Calibri"/>
        </w:rPr>
        <w:t>do projeto.</w:t>
      </w:r>
    </w:p>
    <w:p w14:paraId="7F5AFF8B"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610A6AE2"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 300 pessoas.</w:t>
      </w:r>
    </w:p>
    <w:p w14:paraId="67B355D0"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65EFF41D" w14:textId="77777777"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 xml:space="preserve">Mês 08. </w:t>
      </w:r>
    </w:p>
    <w:p w14:paraId="4174D76C" w14:textId="77777777" w:rsidR="002B576B" w:rsidRDefault="00BA406F">
      <w:pPr>
        <w:spacing w:line="360" w:lineRule="auto"/>
        <w:ind w:right="-108"/>
        <w:rPr>
          <w:rFonts w:ascii="Calibri" w:eastAsia="Calibri" w:hAnsi="Calibri" w:cs="Calibri"/>
        </w:rPr>
      </w:pPr>
      <w:r>
        <w:rPr>
          <w:rFonts w:ascii="Calibri" w:eastAsia="Calibri" w:hAnsi="Calibri" w:cs="Calibri"/>
          <w:b/>
        </w:rPr>
        <w:t>Descrição da atividade:</w:t>
      </w:r>
      <w:r>
        <w:rPr>
          <w:rFonts w:ascii="Calibri" w:eastAsia="Calibri" w:hAnsi="Calibri" w:cs="Calibri"/>
        </w:rPr>
        <w:t xml:space="preserve"> Na 1ª semana do mês 8 será organizada uma reunião</w:t>
      </w:r>
      <w:r w:rsidR="00EA4021">
        <w:rPr>
          <w:rFonts w:ascii="Calibri" w:eastAsia="Calibri" w:hAnsi="Calibri" w:cs="Calibri"/>
        </w:rPr>
        <w:t xml:space="preserve"> para</w:t>
      </w:r>
      <w:r>
        <w:rPr>
          <w:rFonts w:ascii="Calibri" w:eastAsia="Calibri" w:hAnsi="Calibri" w:cs="Calibri"/>
        </w:rPr>
        <w:t xml:space="preserve"> apresentação e discussão do projeto de regularização fundiária pela equipe social com duração de 3 horas. Na reunião informará sobre a etapa seguinte, o cadastro social, apresentando o cronograma das visitas e documentação que será solicitada dos moradores.  </w:t>
      </w:r>
    </w:p>
    <w:p w14:paraId="3A7930BD" w14:textId="77777777" w:rsidR="002B576B" w:rsidRDefault="00BA406F">
      <w:pPr>
        <w:spacing w:line="360" w:lineRule="auto"/>
        <w:rPr>
          <w:rFonts w:ascii="Calibri" w:eastAsia="Calibri" w:hAnsi="Calibri" w:cs="Calibri"/>
        </w:rPr>
      </w:pPr>
      <w:r>
        <w:rPr>
          <w:rFonts w:ascii="Calibri" w:eastAsia="Calibri" w:hAnsi="Calibri" w:cs="Calibri"/>
        </w:rPr>
        <w:t xml:space="preserve"> </w:t>
      </w:r>
      <w:r>
        <w:rPr>
          <w:rFonts w:ascii="Calibri" w:eastAsia="Calibri" w:hAnsi="Calibri" w:cs="Calibri"/>
          <w:b/>
        </w:rPr>
        <w:t>Metodologia:</w:t>
      </w:r>
      <w:r>
        <w:rPr>
          <w:rFonts w:ascii="Calibri" w:eastAsia="Calibri" w:hAnsi="Calibri" w:cs="Calibri"/>
        </w:rPr>
        <w:t xml:space="preserve"> A reunião contará com a entrega de 300 panfletos informativo, o modelo será confeccionado e apresentado para PMP para aprovação para distribuição, e posteriormente, o </w:t>
      </w:r>
      <w:proofErr w:type="spellStart"/>
      <w:r>
        <w:rPr>
          <w:rFonts w:ascii="Calibri" w:eastAsia="Calibri" w:hAnsi="Calibri" w:cs="Calibri"/>
        </w:rPr>
        <w:t>coffee</w:t>
      </w:r>
      <w:proofErr w:type="spellEnd"/>
      <w:r>
        <w:rPr>
          <w:rFonts w:ascii="Calibri" w:eastAsia="Calibri" w:hAnsi="Calibri" w:cs="Calibri"/>
        </w:rPr>
        <w:t xml:space="preserve"> break, a ser fornecido pela contratada.</w:t>
      </w:r>
    </w:p>
    <w:p w14:paraId="564F88B8" w14:textId="3B559CB5" w:rsidR="002B576B" w:rsidRDefault="001B18FE">
      <w:pPr>
        <w:spacing w:line="360" w:lineRule="auto"/>
        <w:ind w:right="-109"/>
        <w:rPr>
          <w:rFonts w:ascii="Calibri" w:eastAsia="Calibri" w:hAnsi="Calibri" w:cs="Calibri"/>
          <w:b/>
        </w:rPr>
      </w:pPr>
      <w:r>
        <w:rPr>
          <w:rFonts w:ascii="Calibri" w:eastAsia="Calibri" w:hAnsi="Calibri" w:cs="Calibri"/>
          <w:b/>
        </w:rPr>
        <w:t>Recursos:</w:t>
      </w:r>
      <w:r w:rsidR="00BA406F">
        <w:rPr>
          <w:rFonts w:ascii="Calibri" w:eastAsia="Calibri" w:hAnsi="Calibri" w:cs="Calibri"/>
          <w:b/>
        </w:rPr>
        <w:t xml:space="preserve"> </w:t>
      </w:r>
    </w:p>
    <w:p w14:paraId="443CCE50" w14:textId="77777777" w:rsidR="002B576B" w:rsidRDefault="00BA406F">
      <w:pPr>
        <w:spacing w:line="360" w:lineRule="auto"/>
        <w:ind w:right="-109"/>
        <w:rPr>
          <w:rFonts w:ascii="Calibri" w:eastAsia="Calibri" w:hAnsi="Calibri" w:cs="Calibri"/>
        </w:rPr>
      </w:pPr>
      <w:r>
        <w:rPr>
          <w:rFonts w:ascii="Calibri" w:eastAsia="Calibri" w:hAnsi="Calibri" w:cs="Calibri"/>
        </w:rPr>
        <w:t>Panfletos – 300 unidades</w:t>
      </w:r>
    </w:p>
    <w:p w14:paraId="6BC3BA3D" w14:textId="77777777" w:rsidR="002B576B" w:rsidRDefault="00BA406F">
      <w:pPr>
        <w:spacing w:line="360" w:lineRule="auto"/>
        <w:ind w:right="-109"/>
        <w:rPr>
          <w:rFonts w:ascii="Calibri" w:eastAsia="Calibri" w:hAnsi="Calibri" w:cs="Calibri"/>
        </w:rPr>
      </w:pPr>
      <w:proofErr w:type="spellStart"/>
      <w:r>
        <w:rPr>
          <w:rFonts w:ascii="Calibri" w:eastAsia="Calibri" w:hAnsi="Calibri" w:cs="Calibri"/>
        </w:rPr>
        <w:t>Coffee</w:t>
      </w:r>
      <w:proofErr w:type="spellEnd"/>
      <w:r>
        <w:rPr>
          <w:rFonts w:ascii="Calibri" w:eastAsia="Calibri" w:hAnsi="Calibri" w:cs="Calibri"/>
        </w:rPr>
        <w:t xml:space="preserve"> break – 300 pessoas </w:t>
      </w:r>
    </w:p>
    <w:p w14:paraId="4ECC9492" w14:textId="171FA6FB" w:rsidR="002B576B" w:rsidRDefault="002B576B">
      <w:pPr>
        <w:spacing w:line="360" w:lineRule="auto"/>
        <w:ind w:right="-109"/>
        <w:rPr>
          <w:rFonts w:ascii="Calibri" w:eastAsia="Calibri" w:hAnsi="Calibri" w:cs="Calibri"/>
        </w:rPr>
      </w:pPr>
    </w:p>
    <w:p w14:paraId="3455A3C1" w14:textId="54780245" w:rsidR="00025956" w:rsidRDefault="00025956">
      <w:pPr>
        <w:spacing w:line="360" w:lineRule="auto"/>
        <w:ind w:right="-109"/>
        <w:rPr>
          <w:rFonts w:ascii="Calibri" w:eastAsia="Calibri" w:hAnsi="Calibri" w:cs="Calibri"/>
        </w:rPr>
      </w:pPr>
    </w:p>
    <w:p w14:paraId="1AFC0522" w14:textId="77777777" w:rsidR="00025956" w:rsidRDefault="00025956">
      <w:pPr>
        <w:spacing w:line="360" w:lineRule="auto"/>
        <w:ind w:right="-109"/>
        <w:rPr>
          <w:rFonts w:ascii="Calibri" w:eastAsia="Calibri" w:hAnsi="Calibri" w:cs="Calibri"/>
        </w:rPr>
      </w:pPr>
    </w:p>
    <w:p w14:paraId="196C79C9" w14:textId="77777777" w:rsidR="002B576B" w:rsidRDefault="00BA406F">
      <w:pPr>
        <w:spacing w:line="360" w:lineRule="auto"/>
        <w:ind w:right="-109"/>
        <w:jc w:val="left"/>
        <w:rPr>
          <w:rFonts w:ascii="Calibri" w:eastAsia="Calibri" w:hAnsi="Calibri" w:cs="Calibri"/>
          <w:b/>
        </w:rPr>
      </w:pPr>
      <w:r>
        <w:rPr>
          <w:rFonts w:ascii="Calibri" w:eastAsia="Calibri" w:hAnsi="Calibri" w:cs="Calibri"/>
          <w:b/>
        </w:rPr>
        <w:lastRenderedPageBreak/>
        <w:t>III.5.3. PLANTÃO SOCIAL, JURÍDICO E TÉCNICO</w:t>
      </w:r>
    </w:p>
    <w:p w14:paraId="7188D834" w14:textId="77777777" w:rsidR="002B576B" w:rsidRPr="00E63739" w:rsidRDefault="00BA406F">
      <w:pPr>
        <w:spacing w:line="360" w:lineRule="auto"/>
        <w:rPr>
          <w:rFonts w:ascii="Calibri" w:eastAsia="Calibri" w:hAnsi="Calibri" w:cs="Calibri"/>
        </w:rPr>
      </w:pPr>
      <w:r>
        <w:rPr>
          <w:rFonts w:ascii="Calibri" w:eastAsia="Calibri" w:hAnsi="Calibri" w:cs="Calibri"/>
          <w:b/>
        </w:rPr>
        <w:t>Objetivo</w:t>
      </w:r>
      <w:r w:rsidRPr="00E63739">
        <w:rPr>
          <w:rFonts w:ascii="Calibri" w:eastAsia="Calibri" w:hAnsi="Calibri" w:cs="Calibri"/>
          <w:b/>
        </w:rPr>
        <w:t xml:space="preserve">: </w:t>
      </w:r>
      <w:r w:rsidRPr="00E63739">
        <w:rPr>
          <w:rFonts w:ascii="Calibri" w:eastAsia="Calibri" w:hAnsi="Calibri" w:cs="Calibri"/>
        </w:rPr>
        <w:t xml:space="preserve">Será realizado plantão de atendimento, para orientação aos moradores, e solução de dúvidas, resolução de conflitos e acompanhamento de pendências caso for necessário. </w:t>
      </w:r>
      <w:r w:rsidRPr="00E63739">
        <w:rPr>
          <w:rFonts w:ascii="Calibri" w:eastAsia="Calibri" w:hAnsi="Calibri" w:cs="Calibri"/>
          <w:b/>
        </w:rPr>
        <w:t xml:space="preserve"> </w:t>
      </w:r>
    </w:p>
    <w:p w14:paraId="29DB27F8" w14:textId="77777777" w:rsidR="002B576B" w:rsidRPr="00E63739" w:rsidRDefault="00BA406F">
      <w:pPr>
        <w:spacing w:line="360" w:lineRule="auto"/>
        <w:rPr>
          <w:rFonts w:ascii="Calibri" w:eastAsia="Calibri" w:hAnsi="Calibri" w:cs="Calibri"/>
        </w:rPr>
      </w:pPr>
      <w:r w:rsidRPr="00E63739">
        <w:rPr>
          <w:rFonts w:ascii="Calibri" w:eastAsia="Calibri" w:hAnsi="Calibri" w:cs="Calibri"/>
          <w:b/>
        </w:rPr>
        <w:t xml:space="preserve">Equipe envolvida: </w:t>
      </w:r>
      <w:r w:rsidRPr="00E63739">
        <w:rPr>
          <w:rFonts w:ascii="Calibri" w:eastAsia="Calibri" w:hAnsi="Calibri" w:cs="Calibri"/>
        </w:rPr>
        <w:t>2 Assistente Social, 2 Assistente Técnico, Carro para Deslocamento.</w:t>
      </w:r>
    </w:p>
    <w:p w14:paraId="57993048" w14:textId="77777777" w:rsidR="002B576B" w:rsidRPr="00E63739" w:rsidRDefault="00BA406F">
      <w:pPr>
        <w:spacing w:line="360" w:lineRule="auto"/>
        <w:rPr>
          <w:rFonts w:ascii="Calibri" w:eastAsia="Calibri" w:hAnsi="Calibri" w:cs="Calibri"/>
        </w:rPr>
      </w:pPr>
      <w:r w:rsidRPr="00E63739">
        <w:rPr>
          <w:rFonts w:ascii="Calibri" w:eastAsia="Calibri" w:hAnsi="Calibri" w:cs="Calibri"/>
          <w:b/>
        </w:rPr>
        <w:t xml:space="preserve">Público alvo: </w:t>
      </w:r>
      <w:r w:rsidRPr="00E63739">
        <w:rPr>
          <w:rFonts w:ascii="Calibri" w:eastAsia="Calibri" w:hAnsi="Calibri" w:cs="Calibri"/>
        </w:rPr>
        <w:t>Comunidade do Vale do Carangola da área de regularização.</w:t>
      </w:r>
    </w:p>
    <w:p w14:paraId="2ADE162B" w14:textId="77777777" w:rsidR="002B576B" w:rsidRPr="00E63739" w:rsidRDefault="00BA406F">
      <w:pPr>
        <w:spacing w:line="360" w:lineRule="auto"/>
        <w:ind w:left="11"/>
        <w:rPr>
          <w:rFonts w:ascii="Calibri" w:eastAsia="Calibri" w:hAnsi="Calibri" w:cs="Calibri"/>
        </w:rPr>
      </w:pPr>
      <w:r w:rsidRPr="00E63739">
        <w:rPr>
          <w:rFonts w:ascii="Calibri" w:eastAsia="Calibri" w:hAnsi="Calibri" w:cs="Calibri"/>
          <w:b/>
        </w:rPr>
        <w:t>Local:</w:t>
      </w:r>
      <w:r w:rsidRPr="00E63739">
        <w:rPr>
          <w:rFonts w:ascii="Calibri" w:eastAsia="Calibri" w:hAnsi="Calibri" w:cs="Calibri"/>
        </w:rPr>
        <w:t xml:space="preserve"> A combinar conforme equipamento disponível do Município. O espaço escolhido deverá ser acessível, próximo da área, possuir estrutura adequada.</w:t>
      </w:r>
    </w:p>
    <w:p w14:paraId="25054B8F" w14:textId="77777777"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sidR="00E63739">
        <w:rPr>
          <w:rFonts w:ascii="Calibri" w:eastAsia="Calibri" w:hAnsi="Calibri" w:cs="Calibri"/>
        </w:rPr>
        <w:t xml:space="preserve">Mês </w:t>
      </w:r>
      <w:r w:rsidR="009B5749">
        <w:rPr>
          <w:rFonts w:ascii="Calibri" w:eastAsia="Calibri" w:hAnsi="Calibri" w:cs="Calibri"/>
        </w:rPr>
        <w:t>08,</w:t>
      </w:r>
      <w:r w:rsidR="00E63739">
        <w:rPr>
          <w:rFonts w:ascii="Calibri" w:eastAsia="Calibri" w:hAnsi="Calibri" w:cs="Calibri"/>
        </w:rPr>
        <w:t xml:space="preserve"> 09 e 10</w:t>
      </w:r>
      <w:r>
        <w:rPr>
          <w:rFonts w:ascii="Calibri" w:eastAsia="Calibri" w:hAnsi="Calibri" w:cs="Calibri"/>
        </w:rPr>
        <w:t xml:space="preserve">. </w:t>
      </w:r>
    </w:p>
    <w:p w14:paraId="3EF89884" w14:textId="77777777" w:rsidR="007948BB" w:rsidRPr="007948BB" w:rsidRDefault="00BA406F" w:rsidP="007948BB">
      <w:pPr>
        <w:spacing w:line="360" w:lineRule="auto"/>
        <w:ind w:right="-109"/>
        <w:rPr>
          <w:rFonts w:ascii="Calibri" w:eastAsia="Calibri" w:hAnsi="Calibri" w:cs="Calibri"/>
        </w:rPr>
      </w:pPr>
      <w:r>
        <w:rPr>
          <w:rFonts w:ascii="Calibri" w:eastAsia="Calibri" w:hAnsi="Calibri" w:cs="Calibri"/>
          <w:b/>
        </w:rPr>
        <w:t>Descrição da atividade:</w:t>
      </w:r>
      <w:r>
        <w:rPr>
          <w:rFonts w:ascii="Calibri" w:eastAsia="Calibri" w:hAnsi="Calibri" w:cs="Calibri"/>
        </w:rPr>
        <w:t xml:space="preserve"> </w:t>
      </w:r>
      <w:r w:rsidR="007948BB" w:rsidRPr="007948BB">
        <w:rPr>
          <w:rFonts w:ascii="Calibri" w:eastAsia="Calibri" w:hAnsi="Calibri" w:cs="Calibri"/>
        </w:rPr>
        <w:t>No mês 8 na primeira, segunda, terceira e quarta semana, 1 vez na semana durante 3 horas, totalizando 12 horas, deverá realizar um plantão social.</w:t>
      </w:r>
    </w:p>
    <w:p w14:paraId="61FFC6D5" w14:textId="77777777" w:rsidR="007948BB" w:rsidRPr="007948BB" w:rsidRDefault="007948BB" w:rsidP="007948BB">
      <w:pPr>
        <w:spacing w:line="360" w:lineRule="auto"/>
        <w:ind w:right="-109"/>
        <w:rPr>
          <w:rFonts w:ascii="Calibri" w:eastAsia="Calibri" w:hAnsi="Calibri" w:cs="Calibri"/>
        </w:rPr>
      </w:pPr>
      <w:r w:rsidRPr="007948BB">
        <w:rPr>
          <w:rFonts w:ascii="Calibri" w:eastAsia="Calibri" w:hAnsi="Calibri" w:cs="Calibri"/>
        </w:rPr>
        <w:t>No mês 9 na primeira, segunda, terceira e quarta semana, 1 vez na semana durante 3 horas, totalizando 12 horas, deverá realizar um plantão social.</w:t>
      </w:r>
    </w:p>
    <w:p w14:paraId="2C7BD324" w14:textId="77777777" w:rsidR="007948BB" w:rsidRDefault="007948BB" w:rsidP="007948BB">
      <w:pPr>
        <w:spacing w:line="360" w:lineRule="auto"/>
        <w:ind w:right="-109"/>
        <w:rPr>
          <w:rFonts w:ascii="Calibri" w:eastAsia="Calibri" w:hAnsi="Calibri" w:cs="Calibri"/>
        </w:rPr>
      </w:pPr>
      <w:r w:rsidRPr="007948BB">
        <w:rPr>
          <w:rFonts w:ascii="Calibri" w:eastAsia="Calibri" w:hAnsi="Calibri" w:cs="Calibri"/>
        </w:rPr>
        <w:t>No mês 10 na primeira, segunda, terceira semana durante 3 horas, na quarta semana, 1 vez na semana durante 4 horas, totalizando 13 horas, dever</w:t>
      </w:r>
      <w:r w:rsidRPr="00E63739">
        <w:rPr>
          <w:rFonts w:ascii="Calibri" w:eastAsia="Calibri" w:hAnsi="Calibri" w:cs="Calibri"/>
        </w:rPr>
        <w:t>á realizar um plantão socia</w:t>
      </w:r>
      <w:r>
        <w:rPr>
          <w:rFonts w:ascii="Calibri" w:eastAsia="Calibri" w:hAnsi="Calibri" w:cs="Calibri"/>
        </w:rPr>
        <w:t xml:space="preserve">l. </w:t>
      </w:r>
      <w:r w:rsidRPr="009B5749">
        <w:rPr>
          <w:rFonts w:ascii="Calibri" w:eastAsia="Calibri" w:hAnsi="Calibri" w:cs="Calibri"/>
        </w:rPr>
        <w:t xml:space="preserve">Para atendimento aos moradores para esclarecimentos de dúvidas quanto ao cadastro social, recebimento de documentos e resolução de possíveis conflitos quanto a delimitação dos lotes. </w:t>
      </w:r>
    </w:p>
    <w:p w14:paraId="2D8B505E" w14:textId="3D8A65B2" w:rsidR="00392AD1" w:rsidRDefault="001B18FE" w:rsidP="00392AD1">
      <w:pPr>
        <w:spacing w:line="360" w:lineRule="auto"/>
        <w:rPr>
          <w:rFonts w:ascii="Calibri" w:eastAsia="Calibri" w:hAnsi="Calibri" w:cs="Calibri"/>
        </w:rPr>
      </w:pPr>
      <w:r w:rsidRPr="00A776B2">
        <w:rPr>
          <w:rFonts w:ascii="Calibri" w:eastAsia="Calibri" w:hAnsi="Calibri" w:cs="Calibri"/>
          <w:b/>
        </w:rPr>
        <w:t>Obs.</w:t>
      </w:r>
      <w:r w:rsidR="00392AD1" w:rsidRPr="00A776B2">
        <w:rPr>
          <w:rFonts w:ascii="Calibri" w:eastAsia="Calibri" w:hAnsi="Calibri" w:cs="Calibri"/>
          <w:b/>
        </w:rPr>
        <w:t>: A equipe seguirá as orientações da técnica social,</w:t>
      </w:r>
      <w:r w:rsidR="00392AD1">
        <w:rPr>
          <w:rFonts w:ascii="Calibri" w:eastAsia="Calibri" w:hAnsi="Calibri" w:cs="Calibri"/>
        </w:rPr>
        <w:t xml:space="preserve"> </w:t>
      </w:r>
      <w:r w:rsidR="00392AD1" w:rsidRPr="00A776B2">
        <w:rPr>
          <w:rFonts w:ascii="Calibri" w:eastAsia="Calibri" w:hAnsi="Calibri" w:cs="Calibri"/>
          <w:b/>
        </w:rPr>
        <w:t>da Secretaria de Habitação</w:t>
      </w:r>
      <w:r w:rsidR="00CC7F5D">
        <w:rPr>
          <w:rFonts w:ascii="Calibri" w:eastAsia="Calibri" w:hAnsi="Calibri" w:cs="Calibri"/>
          <w:b/>
        </w:rPr>
        <w:t>,</w:t>
      </w:r>
      <w:r w:rsidR="00392AD1" w:rsidRPr="00A776B2">
        <w:rPr>
          <w:rFonts w:ascii="Calibri" w:eastAsia="Calibri" w:hAnsi="Calibri" w:cs="Calibri"/>
          <w:b/>
        </w:rPr>
        <w:t xml:space="preserve"> Regularização</w:t>
      </w:r>
      <w:r w:rsidR="00CC7F5D">
        <w:rPr>
          <w:rFonts w:ascii="Calibri" w:eastAsia="Calibri" w:hAnsi="Calibri" w:cs="Calibri"/>
          <w:b/>
        </w:rPr>
        <w:t xml:space="preserve"> </w:t>
      </w:r>
      <w:r w:rsidR="00392AD1" w:rsidRPr="00A776B2">
        <w:rPr>
          <w:rFonts w:ascii="Calibri" w:eastAsia="Calibri" w:hAnsi="Calibri" w:cs="Calibri"/>
          <w:b/>
        </w:rPr>
        <w:t>e Interesse Social para realizar a atividade.</w:t>
      </w:r>
    </w:p>
    <w:p w14:paraId="5496F0A0" w14:textId="77777777" w:rsidR="00392AD1" w:rsidRPr="00392AD1" w:rsidRDefault="00392AD1" w:rsidP="00E63739">
      <w:pPr>
        <w:spacing w:line="360" w:lineRule="auto"/>
        <w:ind w:right="-109"/>
        <w:rPr>
          <w:rFonts w:eastAsia="Calibri"/>
        </w:rPr>
      </w:pPr>
    </w:p>
    <w:p w14:paraId="5BC187EE" w14:textId="77777777" w:rsidR="002B576B" w:rsidRDefault="00BA406F">
      <w:pPr>
        <w:spacing w:line="360" w:lineRule="auto"/>
        <w:ind w:right="-108"/>
        <w:rPr>
          <w:rFonts w:ascii="Calibri" w:eastAsia="Calibri" w:hAnsi="Calibri" w:cs="Calibri"/>
          <w:b/>
        </w:rPr>
      </w:pPr>
      <w:r>
        <w:rPr>
          <w:rFonts w:ascii="Calibri" w:eastAsia="Calibri" w:hAnsi="Calibri" w:cs="Calibri"/>
          <w:b/>
        </w:rPr>
        <w:t>ETAPA IV – REGISTRO DO PROJETO, CERTIDÃO DE REGULARIZAÇÃO FUNDIÁRIA, ENTREGA DOS TÍTULOS, TRABALHO SOCIAL</w:t>
      </w:r>
    </w:p>
    <w:p w14:paraId="2A88A9FA" w14:textId="12CD8BD5" w:rsidR="002B576B" w:rsidRDefault="00BA406F">
      <w:pPr>
        <w:spacing w:line="360" w:lineRule="auto"/>
        <w:rPr>
          <w:rFonts w:ascii="Calibri" w:eastAsia="Calibri" w:hAnsi="Calibri" w:cs="Calibri"/>
        </w:rPr>
      </w:pPr>
      <w:r>
        <w:rPr>
          <w:rFonts w:ascii="Calibri" w:eastAsia="Calibri" w:hAnsi="Calibri" w:cs="Calibri"/>
        </w:rPr>
        <w:t>Para fins de conclusão desta etapa e liberação de recursos para pagamento dos serviços pela Caixa Econômica Federal serão exigidas as seguintes atividades e produtos</w:t>
      </w:r>
      <w:r w:rsidR="00FD469B">
        <w:rPr>
          <w:rFonts w:ascii="Calibri" w:eastAsia="Calibri" w:hAnsi="Calibri" w:cs="Calibri"/>
        </w:rPr>
        <w:t>.</w:t>
      </w:r>
    </w:p>
    <w:p w14:paraId="57EDA09A" w14:textId="77777777" w:rsidR="002B576B" w:rsidRDefault="002B576B">
      <w:pPr>
        <w:spacing w:line="360" w:lineRule="auto"/>
        <w:ind w:right="-109"/>
        <w:rPr>
          <w:rFonts w:ascii="Calibri" w:eastAsia="Calibri" w:hAnsi="Calibri" w:cs="Calibri"/>
          <w:b/>
        </w:rPr>
      </w:pPr>
    </w:p>
    <w:p w14:paraId="52372A68" w14:textId="65646D20" w:rsidR="002B576B" w:rsidRDefault="00BA406F">
      <w:pPr>
        <w:spacing w:line="360" w:lineRule="auto"/>
        <w:ind w:right="-109"/>
        <w:rPr>
          <w:rFonts w:ascii="Calibri" w:eastAsia="Calibri" w:hAnsi="Calibri" w:cs="Calibri"/>
          <w:b/>
        </w:rPr>
      </w:pPr>
      <w:r>
        <w:rPr>
          <w:rFonts w:ascii="Calibri" w:eastAsia="Calibri" w:hAnsi="Calibri" w:cs="Calibri"/>
          <w:b/>
        </w:rPr>
        <w:t>IV.1. REGISTRO DO PROJETO DE REGULARIZAÇÃO FUNDIÁRIA</w:t>
      </w:r>
    </w:p>
    <w:p w14:paraId="2962B84A" w14:textId="7833181C" w:rsidR="002B576B" w:rsidRDefault="00BA406F">
      <w:pPr>
        <w:spacing w:line="360" w:lineRule="auto"/>
        <w:ind w:right="-109"/>
        <w:rPr>
          <w:rFonts w:ascii="Calibri" w:eastAsia="Calibri" w:hAnsi="Calibri" w:cs="Calibri"/>
        </w:rPr>
      </w:pPr>
      <w:r>
        <w:rPr>
          <w:rFonts w:ascii="Calibri" w:eastAsia="Calibri" w:hAnsi="Calibri" w:cs="Calibri"/>
        </w:rPr>
        <w:t>Atividades relacionadas a aprovação, registro do projeto de regularização fundiária e a abertura das matrículas individuais em nome dos beneficiários finais.</w:t>
      </w:r>
      <w:r w:rsidR="004C4EFB">
        <w:rPr>
          <w:rFonts w:ascii="Calibri" w:eastAsia="Calibri" w:hAnsi="Calibri" w:cs="Calibri"/>
        </w:rPr>
        <w:t xml:space="preserve"> </w:t>
      </w:r>
      <w:r>
        <w:rPr>
          <w:rFonts w:ascii="Calibri" w:eastAsia="Calibri" w:hAnsi="Calibri" w:cs="Calibri"/>
        </w:rPr>
        <w:t xml:space="preserve">Compreende a consolidação das informações para obtenção da aprovação e regularização do </w:t>
      </w:r>
      <w:r>
        <w:rPr>
          <w:rFonts w:ascii="Calibri" w:eastAsia="Calibri" w:hAnsi="Calibri" w:cs="Calibri"/>
        </w:rPr>
        <w:lastRenderedPageBreak/>
        <w:t>parcelamento, com o encaminhamento formal do Projeto de Regularização Fundiária, Memorial Descritivo e demais documentos aos órgãos competentes, com vistas ao reconhecimento de logradouros e efetivar inscrições imobiliárias dos lotes, e posterior averbação junto ao Cartório de Registro Geral de Imóveis (RGI) competente.</w:t>
      </w:r>
    </w:p>
    <w:p w14:paraId="4B44C6EC" w14:textId="77777777" w:rsidR="002B576B" w:rsidRDefault="00BA406F">
      <w:pPr>
        <w:spacing w:line="360" w:lineRule="auto"/>
        <w:ind w:right="-108"/>
        <w:rPr>
          <w:rFonts w:ascii="Calibri" w:eastAsia="Calibri" w:hAnsi="Calibri" w:cs="Calibri"/>
        </w:rPr>
      </w:pPr>
      <w:r>
        <w:rPr>
          <w:rFonts w:ascii="Calibri" w:eastAsia="Calibri" w:hAnsi="Calibri" w:cs="Calibri"/>
        </w:rPr>
        <w:t xml:space="preserve">São de responsabilidade da Contratada a Certidão de Regularização Fundiária (CRF), bem como, dos demais documentos técnicos, administrativos e jurídicos para a regularização judicial ou extrajudicial da situação de posse/propriedade dos imóveis, tais como: ofícios, notificações, edição de atos, elaboração de termos, contratos ou requerimentos administrativos, elaboração de petições iniciais, expedição de documentos e entrega aos beneficiários finais. </w:t>
      </w:r>
    </w:p>
    <w:p w14:paraId="47A01968" w14:textId="77777777" w:rsidR="00863567" w:rsidRDefault="00863567">
      <w:pPr>
        <w:spacing w:line="360" w:lineRule="auto"/>
        <w:ind w:right="-108"/>
        <w:rPr>
          <w:rFonts w:ascii="Calibri" w:eastAsia="Calibri" w:hAnsi="Calibri" w:cs="Calibri"/>
          <w:b/>
        </w:rPr>
      </w:pPr>
    </w:p>
    <w:p w14:paraId="3F73CDC1" w14:textId="7B50036B" w:rsidR="002B576B" w:rsidRDefault="00BA406F">
      <w:pPr>
        <w:spacing w:line="360" w:lineRule="auto"/>
        <w:ind w:right="-108"/>
        <w:rPr>
          <w:rFonts w:ascii="Calibri" w:eastAsia="Calibri" w:hAnsi="Calibri" w:cs="Calibri"/>
        </w:rPr>
      </w:pPr>
      <w:r>
        <w:rPr>
          <w:rFonts w:ascii="Calibri" w:eastAsia="Calibri" w:hAnsi="Calibri" w:cs="Calibri"/>
          <w:b/>
        </w:rPr>
        <w:t xml:space="preserve">Produto: </w:t>
      </w:r>
      <w:r>
        <w:rPr>
          <w:rFonts w:ascii="Calibri" w:eastAsia="Calibri" w:hAnsi="Calibri" w:cs="Calibri"/>
        </w:rPr>
        <w:t>Relatório contendo a síntese e a listagem com nomes dos ocupantes que houverem adquirido a respectiva unidade, por qual instrumento, cópia dos instrumentos produzidos e da CRF, cópia do protocolo do requerimento, prenotações e certidões relativas aos atos de registro praticados e do comprovante de custas de emolumentos quando não se tratar de ato gratuito por lei.</w:t>
      </w:r>
    </w:p>
    <w:p w14:paraId="5575C296" w14:textId="77777777" w:rsidR="00FD469B" w:rsidRDefault="00FD469B">
      <w:pPr>
        <w:pBdr>
          <w:top w:val="nil"/>
          <w:left w:val="nil"/>
          <w:bottom w:val="nil"/>
          <w:right w:val="nil"/>
          <w:between w:val="nil"/>
        </w:pBdr>
        <w:spacing w:line="360" w:lineRule="auto"/>
        <w:ind w:left="567"/>
        <w:rPr>
          <w:rFonts w:ascii="Calibri" w:eastAsia="Calibri" w:hAnsi="Calibri" w:cs="Calibri"/>
          <w:b/>
          <w:color w:val="000000"/>
        </w:rPr>
      </w:pPr>
    </w:p>
    <w:p w14:paraId="6CCA6BE0" w14:textId="03A4C3B8" w:rsidR="002B576B" w:rsidRDefault="00BA406F">
      <w:pPr>
        <w:spacing w:line="360" w:lineRule="auto"/>
        <w:ind w:right="-108"/>
        <w:rPr>
          <w:rFonts w:ascii="Calibri" w:eastAsia="Calibri" w:hAnsi="Calibri" w:cs="Calibri"/>
          <w:b/>
        </w:rPr>
      </w:pPr>
      <w:r>
        <w:rPr>
          <w:rFonts w:ascii="Calibri" w:eastAsia="Calibri" w:hAnsi="Calibri" w:cs="Calibri"/>
          <w:b/>
        </w:rPr>
        <w:t xml:space="preserve">IV.2 </w:t>
      </w:r>
      <w:r w:rsidR="001B18FE">
        <w:rPr>
          <w:rFonts w:ascii="Calibri" w:eastAsia="Calibri" w:hAnsi="Calibri" w:cs="Calibri"/>
          <w:b/>
        </w:rPr>
        <w:t>- ELABORAÇÃO</w:t>
      </w:r>
      <w:r>
        <w:rPr>
          <w:rFonts w:ascii="Calibri" w:eastAsia="Calibri" w:hAnsi="Calibri" w:cs="Calibri"/>
          <w:b/>
        </w:rPr>
        <w:t xml:space="preserve"> E REGISTRO DA CERTIDÃO DE REGULARIZAÇÃO FUNDIÁRIA</w:t>
      </w:r>
    </w:p>
    <w:p w14:paraId="2C995E85" w14:textId="77777777" w:rsidR="002B576B" w:rsidRDefault="00BA406F">
      <w:pPr>
        <w:spacing w:line="360" w:lineRule="auto"/>
        <w:ind w:right="-108"/>
        <w:rPr>
          <w:rFonts w:ascii="Calibri" w:eastAsia="Calibri" w:hAnsi="Calibri" w:cs="Calibri"/>
          <w:b/>
        </w:rPr>
      </w:pPr>
      <w:r>
        <w:rPr>
          <w:rFonts w:ascii="Calibri" w:eastAsia="Calibri" w:hAnsi="Calibri" w:cs="Calibri"/>
        </w:rPr>
        <w:t>As atividades visam a abertura de matrículas individualizadas para os lotes e áreas públicas resultantes do projeto de regularização aprovado e registro dos direitos reais indicados na Certidão de Regularização Fundiária-CRF. A Contratada deverá fazer a análise das matrículas emitidas pelo RGI, com verificação e conferência em relação aos projetos e memoriais e demais documentos técnicos e jurídicos obtidos durante o processo da REURB, com objetivo de sanar quaisquer divergências ou incompatibilidades. Também deve-se proceder com o protocolo e gestão com o RGI para retificações nas matrículas caso necessárias, com atendimento de notas devolutivas caso ocorram.</w:t>
      </w:r>
    </w:p>
    <w:p w14:paraId="12CBEEC2" w14:textId="77777777" w:rsidR="002B576B" w:rsidRDefault="00BA406F">
      <w:pPr>
        <w:spacing w:line="360" w:lineRule="auto"/>
        <w:ind w:right="-108"/>
        <w:rPr>
          <w:rFonts w:ascii="Calibri" w:eastAsia="Calibri" w:hAnsi="Calibri" w:cs="Calibri"/>
        </w:rPr>
      </w:pPr>
      <w:r>
        <w:rPr>
          <w:rFonts w:ascii="Calibri" w:eastAsia="Calibri" w:hAnsi="Calibri" w:cs="Calibri"/>
          <w:b/>
        </w:rPr>
        <w:t xml:space="preserve">Produto: </w:t>
      </w:r>
      <w:r>
        <w:rPr>
          <w:rFonts w:ascii="Calibri" w:eastAsia="Calibri" w:hAnsi="Calibri" w:cs="Calibri"/>
        </w:rPr>
        <w:t>Relatório contendo a CRF protocolada junto ao cartório de registro de imóveis acompanhada da(s) planta(s) impressa(s) em escala apropriada e em meio digital, memorial descritivo, memorial de especificação do loteamento, e demais elementos necessários para o registro imobiliário.</w:t>
      </w:r>
    </w:p>
    <w:p w14:paraId="3493452B" w14:textId="77777777" w:rsidR="002B576B" w:rsidRDefault="002B576B">
      <w:pPr>
        <w:spacing w:line="360" w:lineRule="auto"/>
        <w:ind w:left="567" w:right="-108"/>
        <w:rPr>
          <w:rFonts w:ascii="Calibri" w:eastAsia="Calibri" w:hAnsi="Calibri" w:cs="Calibri"/>
          <w:b/>
        </w:rPr>
      </w:pPr>
    </w:p>
    <w:p w14:paraId="10D16169" w14:textId="77777777" w:rsidR="002B576B" w:rsidRDefault="00BA406F">
      <w:pPr>
        <w:spacing w:line="360" w:lineRule="auto"/>
        <w:ind w:right="-108"/>
        <w:jc w:val="left"/>
        <w:rPr>
          <w:rFonts w:ascii="Calibri" w:eastAsia="Calibri" w:hAnsi="Calibri" w:cs="Calibri"/>
          <w:b/>
        </w:rPr>
      </w:pPr>
      <w:r>
        <w:rPr>
          <w:rFonts w:ascii="Calibri" w:eastAsia="Calibri" w:hAnsi="Calibri" w:cs="Calibri"/>
          <w:b/>
        </w:rPr>
        <w:t>IV.3. ENTREGA DE TÍTULOS</w:t>
      </w:r>
    </w:p>
    <w:p w14:paraId="4B92A401" w14:textId="35D0E8CD" w:rsidR="002B576B" w:rsidRDefault="00BA406F">
      <w:pPr>
        <w:spacing w:line="360" w:lineRule="auto"/>
        <w:ind w:right="-108"/>
        <w:rPr>
          <w:rFonts w:ascii="Calibri" w:eastAsia="Calibri" w:hAnsi="Calibri" w:cs="Calibri"/>
          <w:color w:val="000000"/>
        </w:rPr>
      </w:pPr>
      <w:r>
        <w:rPr>
          <w:rFonts w:ascii="Calibri" w:eastAsia="Calibri" w:hAnsi="Calibri" w:cs="Calibri"/>
          <w:color w:val="000000"/>
        </w:rPr>
        <w:t xml:space="preserve">Expedição das matrículas individualizadas e devidamente outorgada a titulação a cada ocupante identificado no cadastro socioeconômico. Fará parte da documentação a ser entregue a cada morador:  </w:t>
      </w:r>
      <w:r w:rsidR="00131488">
        <w:rPr>
          <w:rFonts w:ascii="Calibri" w:eastAsia="Calibri" w:hAnsi="Calibri" w:cs="Calibri"/>
          <w:color w:val="000000"/>
        </w:rPr>
        <w:t>p</w:t>
      </w:r>
      <w:r>
        <w:rPr>
          <w:rFonts w:ascii="Calibri" w:eastAsia="Calibri" w:hAnsi="Calibri" w:cs="Calibri"/>
        </w:rPr>
        <w:t>rotocol</w:t>
      </w:r>
      <w:r w:rsidR="00131488">
        <w:rPr>
          <w:rFonts w:ascii="Calibri" w:eastAsia="Calibri" w:hAnsi="Calibri" w:cs="Calibri"/>
        </w:rPr>
        <w:t>o da CRF</w:t>
      </w:r>
      <w:r>
        <w:rPr>
          <w:rFonts w:ascii="Calibri" w:eastAsia="Calibri" w:hAnsi="Calibri" w:cs="Calibri"/>
        </w:rPr>
        <w:t xml:space="preserve"> junto ao cartório de registro de imóveis acompanhad</w:t>
      </w:r>
      <w:r w:rsidR="00131488">
        <w:rPr>
          <w:rFonts w:ascii="Calibri" w:eastAsia="Calibri" w:hAnsi="Calibri" w:cs="Calibri"/>
        </w:rPr>
        <w:t>o</w:t>
      </w:r>
      <w:r>
        <w:rPr>
          <w:rFonts w:ascii="Calibri" w:eastAsia="Calibri" w:hAnsi="Calibri" w:cs="Calibri"/>
        </w:rPr>
        <w:t xml:space="preserve"> da(s) planta(s) impressa(s) em escala apropriada, memorial descritivo, memorial de especificação de condomínio, convenção de condomínio, se for o caso.</w:t>
      </w:r>
    </w:p>
    <w:p w14:paraId="06257DA3" w14:textId="77777777" w:rsidR="0017741B" w:rsidRDefault="0017741B">
      <w:pPr>
        <w:spacing w:line="360" w:lineRule="auto"/>
        <w:rPr>
          <w:rFonts w:ascii="Calibri" w:eastAsia="Calibri" w:hAnsi="Calibri" w:cs="Calibri"/>
          <w:color w:val="000000"/>
        </w:rPr>
      </w:pPr>
    </w:p>
    <w:p w14:paraId="516EE749" w14:textId="77777777" w:rsidR="002B576B" w:rsidRDefault="00BA406F">
      <w:pPr>
        <w:spacing w:line="360" w:lineRule="auto"/>
        <w:rPr>
          <w:rFonts w:ascii="Calibri" w:eastAsia="Calibri" w:hAnsi="Calibri" w:cs="Calibri"/>
          <w:b/>
        </w:rPr>
      </w:pPr>
      <w:r>
        <w:rPr>
          <w:rFonts w:ascii="Calibri" w:eastAsia="Calibri" w:hAnsi="Calibri" w:cs="Calibri"/>
          <w:b/>
        </w:rPr>
        <w:t>IV.4. RELATÓRIO SÍNTESE</w:t>
      </w:r>
    </w:p>
    <w:p w14:paraId="26ABCB64" w14:textId="2A7FC2C9" w:rsidR="002B576B" w:rsidRDefault="00BA406F">
      <w:pPr>
        <w:spacing w:line="360" w:lineRule="auto"/>
        <w:rPr>
          <w:rFonts w:ascii="Calibri" w:eastAsia="Calibri" w:hAnsi="Calibri" w:cs="Calibri"/>
        </w:rPr>
      </w:pPr>
      <w:r>
        <w:rPr>
          <w:rFonts w:ascii="Calibri" w:eastAsia="Calibri" w:hAnsi="Calibri" w:cs="Calibri"/>
        </w:rPr>
        <w:t>Deverá ser elaborado relatório contendo a finalização do trabalho, informando o número de famílias beneficiadas no total da comunidade, títulos concedidos, títulos registrados, instrumentos jurídicos utilizados para a titulação, pendências passíveis de solução e indicações de procedimentos, prazos e responsáveis, identificação dos beneficiários com impossibilidade da titulação com a devida justificativa, atividades desenvolvidas e uma avaliação informando as dificuldades encontradas no processo de regularização fundiária. Acompanhada de cópia dos instrumentos produzidos e,</w:t>
      </w:r>
      <w:r w:rsidR="00131488">
        <w:rPr>
          <w:rFonts w:ascii="Calibri" w:eastAsia="Calibri" w:hAnsi="Calibri" w:cs="Calibri"/>
        </w:rPr>
        <w:t xml:space="preserve"> </w:t>
      </w:r>
      <w:r>
        <w:rPr>
          <w:rFonts w:ascii="Calibri" w:eastAsia="Calibri" w:hAnsi="Calibri" w:cs="Calibri"/>
        </w:rPr>
        <w:t>se for o caso, publicação dos atos administrativos na imprensa oficial. O relatório deve ser acompanhado ainda de cópia do requerimento, prenotações e certidões relativas aos atos de registro praticados</w:t>
      </w:r>
    </w:p>
    <w:p w14:paraId="27A67613" w14:textId="77777777" w:rsidR="002B576B" w:rsidRDefault="002B576B">
      <w:pPr>
        <w:spacing w:line="360" w:lineRule="auto"/>
        <w:rPr>
          <w:rFonts w:ascii="Calibri" w:eastAsia="Calibri" w:hAnsi="Calibri" w:cs="Calibri"/>
        </w:rPr>
      </w:pPr>
    </w:p>
    <w:p w14:paraId="380C79F7" w14:textId="77777777" w:rsidR="002B576B" w:rsidRDefault="00BA406F">
      <w:pPr>
        <w:spacing w:line="360" w:lineRule="auto"/>
        <w:ind w:right="-108"/>
        <w:rPr>
          <w:rFonts w:ascii="Calibri" w:eastAsia="Calibri" w:hAnsi="Calibri" w:cs="Calibri"/>
          <w:b/>
        </w:rPr>
      </w:pPr>
      <w:r>
        <w:rPr>
          <w:rFonts w:ascii="Calibri" w:eastAsia="Calibri" w:hAnsi="Calibri" w:cs="Calibri"/>
          <w:b/>
        </w:rPr>
        <w:t>IV.5. TÉCNICO SOCIAL</w:t>
      </w:r>
    </w:p>
    <w:p w14:paraId="5EB2B94A" w14:textId="63FB763B" w:rsidR="002B576B" w:rsidRDefault="00BA406F">
      <w:pPr>
        <w:spacing w:line="360" w:lineRule="auto"/>
        <w:ind w:right="-108"/>
        <w:rPr>
          <w:rFonts w:ascii="Calibri" w:eastAsia="Calibri" w:hAnsi="Calibri" w:cs="Calibri"/>
          <w:b/>
        </w:rPr>
      </w:pPr>
      <w:r>
        <w:rPr>
          <w:rFonts w:ascii="Calibri" w:eastAsia="Calibri" w:hAnsi="Calibri" w:cs="Calibri"/>
          <w:b/>
        </w:rPr>
        <w:t xml:space="preserve">IV.5.1.  MOBILIZAÇÃO SOCIAL PARA ASSINATURA DE TITULOS </w:t>
      </w:r>
    </w:p>
    <w:p w14:paraId="097B41AC" w14:textId="77777777" w:rsidR="002B576B" w:rsidRDefault="00BA406F">
      <w:pPr>
        <w:spacing w:line="360" w:lineRule="auto"/>
        <w:rPr>
          <w:rFonts w:ascii="Calibri" w:eastAsia="Calibri" w:hAnsi="Calibri" w:cs="Calibri"/>
        </w:rPr>
      </w:pPr>
      <w:r>
        <w:rPr>
          <w:rFonts w:ascii="Calibri" w:eastAsia="Calibri" w:hAnsi="Calibri" w:cs="Calibri"/>
          <w:b/>
        </w:rPr>
        <w:t>Objetivo:</w:t>
      </w:r>
      <w:r>
        <w:rPr>
          <w:rFonts w:ascii="Arial" w:eastAsia="Arial" w:hAnsi="Arial" w:cs="Arial"/>
          <w:b/>
          <w:sz w:val="22"/>
          <w:szCs w:val="22"/>
        </w:rPr>
        <w:t xml:space="preserve"> </w:t>
      </w:r>
      <w:r>
        <w:rPr>
          <w:rFonts w:ascii="Calibri" w:eastAsia="Calibri" w:hAnsi="Calibri" w:cs="Calibri"/>
        </w:rPr>
        <w:t>Mobilizar a população moradora para realização da reunião para assinatura de títulos.</w:t>
      </w:r>
    </w:p>
    <w:p w14:paraId="58932BA4" w14:textId="77777777" w:rsidR="002B576B" w:rsidRDefault="00BA406F">
      <w:pPr>
        <w:spacing w:line="360" w:lineRule="auto"/>
        <w:rPr>
          <w:rFonts w:ascii="Calibri" w:eastAsia="Calibri" w:hAnsi="Calibri" w:cs="Calibri"/>
        </w:rPr>
      </w:pPr>
      <w:r>
        <w:rPr>
          <w:rFonts w:ascii="Calibri" w:eastAsia="Calibri" w:hAnsi="Calibri" w:cs="Calibri"/>
          <w:b/>
        </w:rPr>
        <w:t>Equipe envolvida:</w:t>
      </w:r>
      <w:r>
        <w:rPr>
          <w:rFonts w:ascii="Arial" w:eastAsia="Arial" w:hAnsi="Arial" w:cs="Arial"/>
          <w:b/>
        </w:rPr>
        <w:t xml:space="preserve"> </w:t>
      </w:r>
      <w:r>
        <w:rPr>
          <w:rFonts w:ascii="Calibri" w:eastAsia="Calibri" w:hAnsi="Calibri" w:cs="Calibri"/>
        </w:rPr>
        <w:t>2 Assistente Social, 2 Assistente Técnico, Carro para Deslocamento</w:t>
      </w:r>
    </w:p>
    <w:p w14:paraId="20FE0959" w14:textId="77777777" w:rsidR="002B576B" w:rsidRDefault="00BA406F">
      <w:pPr>
        <w:spacing w:line="360" w:lineRule="auto"/>
        <w:rPr>
          <w:rFonts w:ascii="Calibri" w:eastAsia="Calibri" w:hAnsi="Calibri" w:cs="Calibri"/>
        </w:rPr>
      </w:pPr>
      <w:r>
        <w:rPr>
          <w:rFonts w:ascii="Calibri" w:eastAsia="Calibri" w:hAnsi="Calibri" w:cs="Calibri"/>
          <w:b/>
        </w:rPr>
        <w:t>Público-Alvo:</w:t>
      </w:r>
      <w:r>
        <w:rPr>
          <w:rFonts w:ascii="Arial" w:eastAsia="Arial" w:hAnsi="Arial" w:cs="Arial"/>
        </w:rPr>
        <w:t xml:space="preserve"> </w:t>
      </w:r>
      <w:r>
        <w:rPr>
          <w:rFonts w:ascii="Calibri" w:eastAsia="Calibri" w:hAnsi="Calibri" w:cs="Calibri"/>
        </w:rPr>
        <w:t xml:space="preserve">Todos os moradores da área a ser regularizada </w:t>
      </w:r>
    </w:p>
    <w:p w14:paraId="4CB95BD8"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p>
    <w:p w14:paraId="7E05565D" w14:textId="77777777"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10. </w:t>
      </w:r>
    </w:p>
    <w:p w14:paraId="2DCF3961" w14:textId="77777777" w:rsidR="005E23A8" w:rsidRDefault="00BA406F">
      <w:pPr>
        <w:spacing w:line="360" w:lineRule="auto"/>
        <w:rPr>
          <w:rFonts w:ascii="Calibri" w:eastAsia="Calibri" w:hAnsi="Calibri" w:cs="Calibri"/>
        </w:rPr>
      </w:pPr>
      <w:r>
        <w:rPr>
          <w:rFonts w:ascii="Calibri" w:eastAsia="Calibri" w:hAnsi="Calibri" w:cs="Calibri"/>
          <w:b/>
        </w:rPr>
        <w:t>Descrição da atividade:</w:t>
      </w:r>
      <w:r>
        <w:rPr>
          <w:rFonts w:ascii="Arial" w:eastAsia="Arial" w:hAnsi="Arial" w:cs="Arial"/>
          <w:b/>
        </w:rPr>
        <w:t xml:space="preserve"> </w:t>
      </w:r>
      <w:r w:rsidR="009B5749" w:rsidRPr="009B5749">
        <w:rPr>
          <w:rFonts w:ascii="Calibri" w:eastAsia="Calibri" w:hAnsi="Calibri" w:cs="Calibri"/>
        </w:rPr>
        <w:t xml:space="preserve">No mês </w:t>
      </w:r>
      <w:r w:rsidR="009B5749">
        <w:rPr>
          <w:rFonts w:ascii="Calibri" w:eastAsia="Calibri" w:hAnsi="Calibri" w:cs="Calibri"/>
        </w:rPr>
        <w:t xml:space="preserve">10 na terceira e quarta semana, 1 vez </w:t>
      </w:r>
      <w:r w:rsidR="005E6483">
        <w:rPr>
          <w:rFonts w:ascii="Calibri" w:eastAsia="Calibri" w:hAnsi="Calibri" w:cs="Calibri"/>
        </w:rPr>
        <w:t xml:space="preserve">na semana, durante 3 horas, totalizando 6 horas, </w:t>
      </w:r>
      <w:r w:rsidR="009B5749">
        <w:rPr>
          <w:rFonts w:ascii="Calibri" w:eastAsia="Calibri" w:hAnsi="Calibri" w:cs="Calibri"/>
        </w:rPr>
        <w:t>será realizado uma mobilização</w:t>
      </w:r>
      <w:r w:rsidR="005E6483">
        <w:rPr>
          <w:rFonts w:ascii="Calibri" w:eastAsia="Calibri" w:hAnsi="Calibri" w:cs="Calibri"/>
        </w:rPr>
        <w:t xml:space="preserve"> </w:t>
      </w:r>
      <w:r w:rsidR="005E6483" w:rsidRPr="005E6483">
        <w:rPr>
          <w:rFonts w:ascii="Calibri" w:eastAsia="Calibri" w:hAnsi="Calibri" w:cs="Calibri"/>
        </w:rPr>
        <w:t>para assinatura de títulos</w:t>
      </w:r>
      <w:r w:rsidR="005E23A8">
        <w:rPr>
          <w:rFonts w:ascii="Calibri" w:eastAsia="Calibri" w:hAnsi="Calibri" w:cs="Calibri"/>
        </w:rPr>
        <w:t>.</w:t>
      </w:r>
    </w:p>
    <w:p w14:paraId="01D90101" w14:textId="77777777" w:rsidR="002B576B" w:rsidRPr="005E23A8" w:rsidRDefault="00BA406F">
      <w:pPr>
        <w:spacing w:line="360" w:lineRule="auto"/>
        <w:rPr>
          <w:rFonts w:ascii="Calibri" w:eastAsia="Calibri" w:hAnsi="Calibri" w:cs="Calibri"/>
        </w:rPr>
      </w:pPr>
      <w:r w:rsidRPr="005E23A8">
        <w:rPr>
          <w:rFonts w:ascii="Calibri" w:eastAsia="Calibri" w:hAnsi="Calibri" w:cs="Calibri"/>
        </w:rPr>
        <w:lastRenderedPageBreak/>
        <w:t>O carro de som passará 2 h, durante 5 dias, totalizando 10 horas, para convocar os moradores para assinatura de títulos.</w:t>
      </w:r>
    </w:p>
    <w:p w14:paraId="7D0830C4" w14:textId="77777777" w:rsidR="002B576B" w:rsidRDefault="00BA406F">
      <w:pPr>
        <w:spacing w:line="360" w:lineRule="auto"/>
        <w:rPr>
          <w:rFonts w:ascii="Calibri" w:eastAsia="Calibri" w:hAnsi="Calibri" w:cs="Calibri"/>
        </w:rPr>
      </w:pPr>
      <w:r>
        <w:rPr>
          <w:rFonts w:ascii="Calibri" w:eastAsia="Calibri" w:hAnsi="Calibri" w:cs="Calibri"/>
          <w:b/>
        </w:rPr>
        <w:t>Metodologia:</w:t>
      </w:r>
      <w:r>
        <w:rPr>
          <w:rFonts w:ascii="Arial" w:eastAsia="Arial" w:hAnsi="Arial" w:cs="Arial"/>
        </w:rPr>
        <w:t xml:space="preserve"> </w:t>
      </w:r>
      <w:r>
        <w:rPr>
          <w:rFonts w:ascii="Calibri" w:eastAsia="Calibri" w:hAnsi="Calibri" w:cs="Calibri"/>
        </w:rPr>
        <w:t>Será feito panfleto informativo com as orientações cabíveis com os dias, hora e local para assinatura, será feito o modelo e apresentado para PMP para aprovação e distribuição, a equipe irá colocar em pontos estratégicos e entregue as lideranças já formada para apoio na mobilização e o carro de som passará na comunidade informando hora, data e local para assinatura dos títulos, será colocado faixa para ajudar a reforçar o convite aos moradores.</w:t>
      </w:r>
    </w:p>
    <w:p w14:paraId="3E43D241" w14:textId="70DFDF8B" w:rsidR="002B576B" w:rsidRDefault="001B18FE">
      <w:pPr>
        <w:spacing w:line="360" w:lineRule="auto"/>
        <w:ind w:right="-109"/>
        <w:rPr>
          <w:rFonts w:ascii="Calibri" w:eastAsia="Calibri" w:hAnsi="Calibri" w:cs="Calibri"/>
          <w:b/>
        </w:rPr>
      </w:pPr>
      <w:r>
        <w:rPr>
          <w:rFonts w:ascii="Calibri" w:eastAsia="Calibri" w:hAnsi="Calibri" w:cs="Calibri"/>
          <w:b/>
        </w:rPr>
        <w:t>Recursos:</w:t>
      </w:r>
      <w:r w:rsidR="00BA406F">
        <w:rPr>
          <w:rFonts w:ascii="Calibri" w:eastAsia="Calibri" w:hAnsi="Calibri" w:cs="Calibri"/>
          <w:b/>
        </w:rPr>
        <w:t xml:space="preserve"> </w:t>
      </w:r>
    </w:p>
    <w:p w14:paraId="4AE5EC8B"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Panfletos – 300 </w:t>
      </w:r>
    </w:p>
    <w:p w14:paraId="71B05DAB"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Carro de Som – 10 horas </w:t>
      </w:r>
    </w:p>
    <w:p w14:paraId="16066CC6"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 Faixa - 2 faixas</w:t>
      </w:r>
    </w:p>
    <w:p w14:paraId="0F87A0F4" w14:textId="77777777" w:rsidR="002B576B" w:rsidRDefault="002B576B">
      <w:pPr>
        <w:spacing w:line="360" w:lineRule="auto"/>
        <w:ind w:right="-109"/>
        <w:rPr>
          <w:rFonts w:ascii="Calibri" w:eastAsia="Calibri" w:hAnsi="Calibri" w:cs="Calibri"/>
        </w:rPr>
      </w:pPr>
    </w:p>
    <w:p w14:paraId="61366CE2" w14:textId="77777777" w:rsidR="002B576B" w:rsidRDefault="00BA406F">
      <w:pPr>
        <w:spacing w:line="360" w:lineRule="auto"/>
        <w:ind w:right="-108"/>
        <w:rPr>
          <w:rFonts w:ascii="Calibri" w:eastAsia="Calibri" w:hAnsi="Calibri" w:cs="Calibri"/>
          <w:b/>
        </w:rPr>
      </w:pPr>
      <w:r>
        <w:rPr>
          <w:rFonts w:ascii="Calibri" w:eastAsia="Calibri" w:hAnsi="Calibri" w:cs="Calibri"/>
          <w:b/>
        </w:rPr>
        <w:t>IV.5.2.  CONVOCAÇÃO PARA ASSINATURA DOS TERMOS E ORIENTAÇÕES E ACOMPANHAMENTO</w:t>
      </w:r>
    </w:p>
    <w:p w14:paraId="0003B3A4" w14:textId="77777777" w:rsidR="002B576B" w:rsidRDefault="00BA406F">
      <w:pPr>
        <w:spacing w:line="360" w:lineRule="auto"/>
        <w:rPr>
          <w:rFonts w:ascii="Calibri" w:eastAsia="Calibri" w:hAnsi="Calibri" w:cs="Calibri"/>
        </w:rPr>
      </w:pPr>
      <w:r>
        <w:rPr>
          <w:rFonts w:ascii="Calibri" w:eastAsia="Calibri" w:hAnsi="Calibri" w:cs="Calibri"/>
          <w:b/>
        </w:rPr>
        <w:t xml:space="preserve">Objetivo: </w:t>
      </w:r>
      <w:r>
        <w:rPr>
          <w:rFonts w:ascii="Calibri" w:eastAsia="Calibri" w:hAnsi="Calibri" w:cs="Calibri"/>
        </w:rPr>
        <w:t>Convocar a população moradora para assinatura dos termos e orientações.</w:t>
      </w:r>
    </w:p>
    <w:p w14:paraId="4A4C4B1B"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6BEA226F"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w:t>
      </w:r>
    </w:p>
    <w:p w14:paraId="1037F9C2"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4E753DA6" w14:textId="77777777"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10 e 11. </w:t>
      </w:r>
    </w:p>
    <w:p w14:paraId="02CAEFA9" w14:textId="77777777" w:rsidR="005E23A8" w:rsidRPr="005E23A8" w:rsidRDefault="00BA406F" w:rsidP="005E23A8">
      <w:pPr>
        <w:spacing w:line="360" w:lineRule="auto"/>
        <w:ind w:right="-108"/>
        <w:rPr>
          <w:rFonts w:ascii="Calibri" w:eastAsia="Calibri" w:hAnsi="Calibri" w:cs="Calibri"/>
        </w:rPr>
      </w:pPr>
      <w:r>
        <w:rPr>
          <w:rFonts w:ascii="Calibri" w:eastAsia="Calibri" w:hAnsi="Calibri" w:cs="Calibri"/>
          <w:b/>
        </w:rPr>
        <w:t>Descrição da atividade:</w:t>
      </w:r>
      <w:r>
        <w:rPr>
          <w:rFonts w:ascii="Calibri" w:eastAsia="Calibri" w:hAnsi="Calibri" w:cs="Calibri"/>
        </w:rPr>
        <w:t xml:space="preserve"> </w:t>
      </w:r>
      <w:r w:rsidR="005E23A8">
        <w:rPr>
          <w:rFonts w:ascii="Calibri" w:eastAsia="Calibri" w:hAnsi="Calibri" w:cs="Calibri"/>
        </w:rPr>
        <w:t xml:space="preserve">No mês 10 na quarta semana e no mês 11 na primeira semana, durante 3 horas, totalizando 6 horas, </w:t>
      </w:r>
      <w:r w:rsidR="005E23A8" w:rsidRPr="005E23A8">
        <w:rPr>
          <w:rFonts w:ascii="Calibri" w:eastAsia="Calibri" w:hAnsi="Calibri" w:cs="Calibri"/>
        </w:rPr>
        <w:t>deverá realizar ações de convocação para assinatura dos termos, com duração de 3 horas a equipe social ajudará na organização.</w:t>
      </w:r>
    </w:p>
    <w:p w14:paraId="3E58DE84" w14:textId="77777777" w:rsidR="002B576B" w:rsidRDefault="00BA406F">
      <w:pPr>
        <w:spacing w:line="360" w:lineRule="auto"/>
        <w:rPr>
          <w:rFonts w:ascii="Calibri" w:eastAsia="Calibri" w:hAnsi="Calibri" w:cs="Calibri"/>
          <w:b/>
        </w:rPr>
      </w:pPr>
      <w:r>
        <w:rPr>
          <w:rFonts w:ascii="Calibri" w:eastAsia="Calibri" w:hAnsi="Calibri" w:cs="Calibri"/>
          <w:b/>
        </w:rPr>
        <w:t>Metodologia:</w:t>
      </w:r>
      <w:r>
        <w:rPr>
          <w:rFonts w:ascii="Arial" w:eastAsia="Arial" w:hAnsi="Arial" w:cs="Arial"/>
        </w:rPr>
        <w:t xml:space="preserve"> </w:t>
      </w:r>
      <w:r>
        <w:rPr>
          <w:rFonts w:ascii="Calibri" w:eastAsia="Calibri" w:hAnsi="Calibri" w:cs="Calibri"/>
        </w:rPr>
        <w:t>A convocação será para as assinaturas dos termos e orientações.</w:t>
      </w:r>
    </w:p>
    <w:p w14:paraId="725D49AA" w14:textId="77777777" w:rsidR="002B576B" w:rsidRDefault="002B576B">
      <w:pPr>
        <w:spacing w:line="360" w:lineRule="auto"/>
        <w:ind w:right="-108"/>
        <w:rPr>
          <w:rFonts w:ascii="Calibri" w:eastAsia="Calibri" w:hAnsi="Calibri" w:cs="Calibri"/>
          <w:b/>
        </w:rPr>
      </w:pPr>
    </w:p>
    <w:p w14:paraId="7FDFFC2F" w14:textId="77777777" w:rsidR="002B576B" w:rsidRDefault="00BA406F">
      <w:pPr>
        <w:spacing w:line="360" w:lineRule="auto"/>
        <w:ind w:right="-108"/>
        <w:rPr>
          <w:rFonts w:ascii="Calibri" w:eastAsia="Calibri" w:hAnsi="Calibri" w:cs="Calibri"/>
          <w:b/>
        </w:rPr>
      </w:pPr>
      <w:r>
        <w:rPr>
          <w:rFonts w:ascii="Calibri" w:eastAsia="Calibri" w:hAnsi="Calibri" w:cs="Calibri"/>
          <w:b/>
        </w:rPr>
        <w:t>IV.5.3.  MOBILIZAÇÃO SOCIAL PARA ENTREGA DE TITULOS</w:t>
      </w:r>
    </w:p>
    <w:p w14:paraId="4EDA99F9" w14:textId="77777777" w:rsidR="002B576B" w:rsidRDefault="00BA406F">
      <w:pPr>
        <w:spacing w:line="360" w:lineRule="auto"/>
        <w:rPr>
          <w:rFonts w:ascii="Calibri" w:eastAsia="Calibri" w:hAnsi="Calibri" w:cs="Calibri"/>
        </w:rPr>
      </w:pPr>
      <w:r>
        <w:rPr>
          <w:rFonts w:ascii="Calibri" w:eastAsia="Calibri" w:hAnsi="Calibri" w:cs="Calibri"/>
          <w:b/>
        </w:rPr>
        <w:t>Objetivo:</w:t>
      </w:r>
      <w:r>
        <w:rPr>
          <w:rFonts w:ascii="Arial" w:eastAsia="Arial" w:hAnsi="Arial" w:cs="Arial"/>
          <w:b/>
          <w:sz w:val="22"/>
          <w:szCs w:val="22"/>
        </w:rPr>
        <w:t xml:space="preserve"> </w:t>
      </w:r>
      <w:r>
        <w:rPr>
          <w:rFonts w:ascii="Calibri" w:eastAsia="Calibri" w:hAnsi="Calibri" w:cs="Calibri"/>
        </w:rPr>
        <w:t>Mobilizar a população moradora para realização da reunião para entrega de títulos.</w:t>
      </w:r>
    </w:p>
    <w:p w14:paraId="3351CBE3" w14:textId="77777777" w:rsidR="002B576B" w:rsidRDefault="00BA406F">
      <w:pPr>
        <w:spacing w:line="360" w:lineRule="auto"/>
        <w:rPr>
          <w:rFonts w:ascii="Calibri" w:eastAsia="Calibri" w:hAnsi="Calibri" w:cs="Calibri"/>
        </w:rPr>
      </w:pPr>
      <w:r>
        <w:rPr>
          <w:rFonts w:ascii="Calibri" w:eastAsia="Calibri" w:hAnsi="Calibri" w:cs="Calibri"/>
          <w:b/>
        </w:rPr>
        <w:t>Equipe envolvida:</w:t>
      </w:r>
      <w:r>
        <w:rPr>
          <w:rFonts w:ascii="Arial" w:eastAsia="Arial" w:hAnsi="Arial" w:cs="Arial"/>
          <w:b/>
        </w:rPr>
        <w:t xml:space="preserve"> </w:t>
      </w:r>
      <w:r>
        <w:rPr>
          <w:rFonts w:ascii="Calibri" w:eastAsia="Calibri" w:hAnsi="Calibri" w:cs="Calibri"/>
        </w:rPr>
        <w:t xml:space="preserve"> 2 Assistente Social, 2 Assistente Técnico, Carro para Deslocamento</w:t>
      </w:r>
    </w:p>
    <w:p w14:paraId="6407828D" w14:textId="77777777" w:rsidR="002B576B" w:rsidRDefault="00BA406F">
      <w:pPr>
        <w:spacing w:line="360" w:lineRule="auto"/>
        <w:rPr>
          <w:rFonts w:ascii="Calibri" w:eastAsia="Calibri" w:hAnsi="Calibri" w:cs="Calibri"/>
        </w:rPr>
      </w:pPr>
      <w:r>
        <w:rPr>
          <w:rFonts w:ascii="Calibri" w:eastAsia="Calibri" w:hAnsi="Calibri" w:cs="Calibri"/>
          <w:b/>
        </w:rPr>
        <w:lastRenderedPageBreak/>
        <w:t>Público-Alvo:</w:t>
      </w:r>
      <w:r>
        <w:rPr>
          <w:rFonts w:ascii="Arial" w:eastAsia="Arial" w:hAnsi="Arial" w:cs="Arial"/>
        </w:rPr>
        <w:t xml:space="preserve"> </w:t>
      </w:r>
      <w:r>
        <w:rPr>
          <w:rFonts w:ascii="Calibri" w:eastAsia="Calibri" w:hAnsi="Calibri" w:cs="Calibri"/>
        </w:rPr>
        <w:t xml:space="preserve">Todos os moradores da área a ser regularizada </w:t>
      </w:r>
    </w:p>
    <w:p w14:paraId="0F28592E"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r w:rsidR="00B2610B">
        <w:rPr>
          <w:rFonts w:ascii="Calibri" w:eastAsia="Calibri" w:hAnsi="Calibri" w:cs="Calibri"/>
        </w:rPr>
        <w:t xml:space="preserve"> </w:t>
      </w:r>
    </w:p>
    <w:p w14:paraId="19F1FA27" w14:textId="7D725CBC"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w:t>
      </w:r>
      <w:r w:rsidR="00FD7F10">
        <w:rPr>
          <w:rFonts w:ascii="Calibri" w:eastAsia="Calibri" w:hAnsi="Calibri" w:cs="Calibri"/>
        </w:rPr>
        <w:t xml:space="preserve">11 e </w:t>
      </w:r>
      <w:r>
        <w:rPr>
          <w:rFonts w:ascii="Calibri" w:eastAsia="Calibri" w:hAnsi="Calibri" w:cs="Calibri"/>
        </w:rPr>
        <w:t xml:space="preserve">12. </w:t>
      </w:r>
    </w:p>
    <w:p w14:paraId="731665BC" w14:textId="5D5498B9" w:rsidR="002B576B" w:rsidRDefault="00BA406F">
      <w:pPr>
        <w:spacing w:line="360" w:lineRule="auto"/>
        <w:rPr>
          <w:rFonts w:ascii="Calibri" w:eastAsia="Calibri" w:hAnsi="Calibri" w:cs="Calibri"/>
        </w:rPr>
      </w:pPr>
      <w:r>
        <w:rPr>
          <w:rFonts w:ascii="Calibri" w:eastAsia="Calibri" w:hAnsi="Calibri" w:cs="Calibri"/>
          <w:b/>
        </w:rPr>
        <w:t>Descrição da atividade:</w:t>
      </w:r>
      <w:r>
        <w:rPr>
          <w:rFonts w:ascii="Arial" w:eastAsia="Arial" w:hAnsi="Arial" w:cs="Arial"/>
          <w:b/>
        </w:rPr>
        <w:t xml:space="preserve"> </w:t>
      </w:r>
      <w:r>
        <w:rPr>
          <w:rFonts w:ascii="Calibri" w:eastAsia="Calibri" w:hAnsi="Calibri" w:cs="Calibri"/>
        </w:rPr>
        <w:t>Na</w:t>
      </w:r>
      <w:r w:rsidR="00B2610B">
        <w:rPr>
          <w:rFonts w:ascii="Calibri" w:eastAsia="Calibri" w:hAnsi="Calibri" w:cs="Calibri"/>
        </w:rPr>
        <w:t xml:space="preserve"> quarta semana do mês 11 e primeira semana do mês 12, 1 vez na semana, durante 3 horas totalizan</w:t>
      </w:r>
      <w:r w:rsidR="00BD337A">
        <w:rPr>
          <w:rFonts w:ascii="Calibri" w:eastAsia="Calibri" w:hAnsi="Calibri" w:cs="Calibri"/>
        </w:rPr>
        <w:t>d</w:t>
      </w:r>
      <w:r w:rsidR="00B2610B">
        <w:rPr>
          <w:rFonts w:ascii="Calibri" w:eastAsia="Calibri" w:hAnsi="Calibri" w:cs="Calibri"/>
        </w:rPr>
        <w:t xml:space="preserve">o 6 horas, será realizado uma mobilização para entrega dos títulos. </w:t>
      </w:r>
      <w:r>
        <w:rPr>
          <w:rFonts w:ascii="Calibri" w:eastAsia="Calibri" w:hAnsi="Calibri" w:cs="Calibri"/>
        </w:rPr>
        <w:t>O carro de som passará 2 h, durante 5 dias, totalizando 10 horas, para convocar os moradores para entrega de títulos.</w:t>
      </w:r>
    </w:p>
    <w:p w14:paraId="3D49C6A6" w14:textId="3286EA6E" w:rsidR="002B576B" w:rsidRDefault="00BA406F">
      <w:pPr>
        <w:spacing w:line="360" w:lineRule="auto"/>
        <w:rPr>
          <w:rFonts w:ascii="Calibri" w:eastAsia="Calibri" w:hAnsi="Calibri" w:cs="Calibri"/>
        </w:rPr>
      </w:pPr>
      <w:r>
        <w:rPr>
          <w:rFonts w:ascii="Calibri" w:eastAsia="Calibri" w:hAnsi="Calibri" w:cs="Calibri"/>
          <w:b/>
        </w:rPr>
        <w:t>Metodologia:</w:t>
      </w:r>
      <w:r>
        <w:rPr>
          <w:rFonts w:ascii="Arial" w:eastAsia="Arial" w:hAnsi="Arial" w:cs="Arial"/>
        </w:rPr>
        <w:t xml:space="preserve"> </w:t>
      </w:r>
      <w:r>
        <w:rPr>
          <w:rFonts w:ascii="Calibri" w:eastAsia="Calibri" w:hAnsi="Calibri" w:cs="Calibri"/>
        </w:rPr>
        <w:t xml:space="preserve">Será feito panfleto informativo com as orientações cabíveis com os dia, hora e local para entrega, será feito o modelo e apresentado para PMP para aprovação e distribuição, a equipe irá colocar em pontos estratégicos e entregue as lideranças já formada para apoio na mobilização e o carro de som passará na comunidade informando hora, data e local para entrega dos títulos, será colocado faixa para ajudar a reforçar os moradores a importância de comparecer no </w:t>
      </w:r>
      <w:r w:rsidR="00B2610B">
        <w:rPr>
          <w:rFonts w:ascii="Calibri" w:eastAsia="Calibri" w:hAnsi="Calibri" w:cs="Calibri"/>
        </w:rPr>
        <w:t>dia para recebimento do título.</w:t>
      </w:r>
    </w:p>
    <w:p w14:paraId="525690C4" w14:textId="43C8C5FB" w:rsidR="002B576B" w:rsidRDefault="001B18FE">
      <w:pPr>
        <w:spacing w:line="360" w:lineRule="auto"/>
        <w:ind w:right="-109"/>
        <w:rPr>
          <w:rFonts w:ascii="Calibri" w:eastAsia="Calibri" w:hAnsi="Calibri" w:cs="Calibri"/>
          <w:b/>
        </w:rPr>
      </w:pPr>
      <w:r>
        <w:rPr>
          <w:rFonts w:ascii="Calibri" w:eastAsia="Calibri" w:hAnsi="Calibri" w:cs="Calibri"/>
          <w:b/>
        </w:rPr>
        <w:t>Recursos:</w:t>
      </w:r>
      <w:r w:rsidR="00BA406F">
        <w:rPr>
          <w:rFonts w:ascii="Calibri" w:eastAsia="Calibri" w:hAnsi="Calibri" w:cs="Calibri"/>
          <w:b/>
        </w:rPr>
        <w:t xml:space="preserve"> </w:t>
      </w:r>
    </w:p>
    <w:p w14:paraId="5DFC8D76"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Panfletos – 300 </w:t>
      </w:r>
    </w:p>
    <w:p w14:paraId="3CCBD50A" w14:textId="6900AA40" w:rsidR="002B576B" w:rsidRDefault="00BA406F">
      <w:pPr>
        <w:spacing w:line="360" w:lineRule="auto"/>
        <w:ind w:right="-109"/>
        <w:rPr>
          <w:rFonts w:ascii="Calibri" w:eastAsia="Calibri" w:hAnsi="Calibri" w:cs="Calibri"/>
        </w:rPr>
      </w:pPr>
      <w:r>
        <w:rPr>
          <w:rFonts w:ascii="Calibri" w:eastAsia="Calibri" w:hAnsi="Calibri" w:cs="Calibri"/>
        </w:rPr>
        <w:t xml:space="preserve">Carro de Som </w:t>
      </w:r>
      <w:r w:rsidR="001B18FE">
        <w:rPr>
          <w:rFonts w:ascii="Calibri" w:eastAsia="Calibri" w:hAnsi="Calibri" w:cs="Calibri"/>
        </w:rPr>
        <w:t>– 10</w:t>
      </w:r>
      <w:r>
        <w:rPr>
          <w:rFonts w:ascii="Calibri" w:eastAsia="Calibri" w:hAnsi="Calibri" w:cs="Calibri"/>
        </w:rPr>
        <w:t xml:space="preserve"> horas </w:t>
      </w:r>
    </w:p>
    <w:p w14:paraId="72B8AD0F" w14:textId="120C6595" w:rsidR="002B576B" w:rsidRDefault="00BA406F">
      <w:pPr>
        <w:spacing w:line="360" w:lineRule="auto"/>
        <w:ind w:right="-109"/>
        <w:rPr>
          <w:rFonts w:ascii="Calibri" w:eastAsia="Calibri" w:hAnsi="Calibri" w:cs="Calibri"/>
        </w:rPr>
      </w:pPr>
      <w:r>
        <w:rPr>
          <w:rFonts w:ascii="Calibri" w:eastAsia="Calibri" w:hAnsi="Calibri" w:cs="Calibri"/>
        </w:rPr>
        <w:t xml:space="preserve"> </w:t>
      </w:r>
      <w:r w:rsidR="001B18FE">
        <w:rPr>
          <w:rFonts w:ascii="Calibri" w:eastAsia="Calibri" w:hAnsi="Calibri" w:cs="Calibri"/>
        </w:rPr>
        <w:t>Faixa -</w:t>
      </w:r>
      <w:r>
        <w:rPr>
          <w:rFonts w:ascii="Calibri" w:eastAsia="Calibri" w:hAnsi="Calibri" w:cs="Calibri"/>
        </w:rPr>
        <w:t xml:space="preserve"> 2 faixas</w:t>
      </w:r>
    </w:p>
    <w:p w14:paraId="31D3FCC8" w14:textId="77777777" w:rsidR="002B576B" w:rsidRDefault="002B576B">
      <w:pPr>
        <w:spacing w:line="360" w:lineRule="auto"/>
        <w:rPr>
          <w:rFonts w:ascii="Calibri" w:eastAsia="Calibri" w:hAnsi="Calibri" w:cs="Calibri"/>
        </w:rPr>
      </w:pPr>
    </w:p>
    <w:p w14:paraId="2C954087" w14:textId="77777777" w:rsidR="002B576B" w:rsidRDefault="00BA406F">
      <w:pPr>
        <w:spacing w:line="360" w:lineRule="auto"/>
        <w:ind w:right="-108"/>
        <w:rPr>
          <w:rFonts w:ascii="Calibri" w:eastAsia="Calibri" w:hAnsi="Calibri" w:cs="Calibri"/>
          <w:b/>
        </w:rPr>
      </w:pPr>
      <w:r>
        <w:rPr>
          <w:rFonts w:ascii="Calibri" w:eastAsia="Calibri" w:hAnsi="Calibri" w:cs="Calibri"/>
          <w:b/>
        </w:rPr>
        <w:t xml:space="preserve">IV.5.4.  REUNÃO PARA ENTREGA DOS TÍTULOS </w:t>
      </w:r>
    </w:p>
    <w:p w14:paraId="74D93389" w14:textId="77777777" w:rsidR="002B576B" w:rsidRDefault="00BA406F">
      <w:pPr>
        <w:spacing w:line="360" w:lineRule="auto"/>
        <w:rPr>
          <w:rFonts w:ascii="Calibri" w:eastAsia="Calibri" w:hAnsi="Calibri" w:cs="Calibri"/>
        </w:rPr>
      </w:pPr>
      <w:r>
        <w:rPr>
          <w:rFonts w:ascii="Calibri" w:eastAsia="Calibri" w:hAnsi="Calibri" w:cs="Calibri"/>
          <w:b/>
        </w:rPr>
        <w:t xml:space="preserve">Objetivo: </w:t>
      </w:r>
      <w:r>
        <w:rPr>
          <w:rFonts w:ascii="Calibri" w:eastAsia="Calibri" w:hAnsi="Calibri" w:cs="Calibri"/>
        </w:rPr>
        <w:t>Realizar</w:t>
      </w:r>
      <w:r>
        <w:rPr>
          <w:rFonts w:ascii="Calibri" w:eastAsia="Calibri" w:hAnsi="Calibri" w:cs="Calibri"/>
          <w:b/>
        </w:rPr>
        <w:t xml:space="preserve"> </w:t>
      </w:r>
      <w:r>
        <w:rPr>
          <w:rFonts w:ascii="Calibri" w:eastAsia="Calibri" w:hAnsi="Calibri" w:cs="Calibri"/>
        </w:rPr>
        <w:t xml:space="preserve">uma reunião com a população moradora para recebimento dos títulos </w:t>
      </w:r>
    </w:p>
    <w:p w14:paraId="4B9B0D53"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165AFB0D"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Beneficiados pela área regularizada, 300 pessoas</w:t>
      </w:r>
    </w:p>
    <w:p w14:paraId="3B5DE9A8"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1CD993E5" w14:textId="77777777"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12. </w:t>
      </w:r>
    </w:p>
    <w:p w14:paraId="620B8511" w14:textId="77777777" w:rsidR="002B576B" w:rsidRDefault="00BA406F">
      <w:pPr>
        <w:spacing w:line="360" w:lineRule="auto"/>
        <w:ind w:right="-108"/>
        <w:rPr>
          <w:rFonts w:ascii="Calibri" w:eastAsia="Calibri" w:hAnsi="Calibri" w:cs="Calibri"/>
        </w:rPr>
      </w:pPr>
      <w:r>
        <w:rPr>
          <w:rFonts w:ascii="Calibri" w:eastAsia="Calibri" w:hAnsi="Calibri" w:cs="Calibri"/>
          <w:b/>
        </w:rPr>
        <w:t>Descrição da atividade:</w:t>
      </w:r>
      <w:r>
        <w:rPr>
          <w:rFonts w:ascii="Calibri" w:eastAsia="Calibri" w:hAnsi="Calibri" w:cs="Calibri"/>
        </w:rPr>
        <w:t xml:space="preserve"> </w:t>
      </w:r>
      <w:r w:rsidRPr="00B2610B">
        <w:rPr>
          <w:rFonts w:ascii="Calibri" w:eastAsia="Calibri" w:hAnsi="Calibri" w:cs="Calibri"/>
        </w:rPr>
        <w:t xml:space="preserve">Na 2ª semana do mês 12, deverá realizar uma reunião para entrega de títulos, com duração de 3 horas a equipe </w:t>
      </w:r>
      <w:r>
        <w:rPr>
          <w:rFonts w:ascii="Calibri" w:eastAsia="Calibri" w:hAnsi="Calibri" w:cs="Calibri"/>
        </w:rPr>
        <w:t>social ajudará na organização.</w:t>
      </w:r>
    </w:p>
    <w:p w14:paraId="6EFCC4F3" w14:textId="2106F2D5" w:rsidR="002B576B" w:rsidRDefault="00BA406F">
      <w:pPr>
        <w:spacing w:line="360" w:lineRule="auto"/>
        <w:rPr>
          <w:rFonts w:ascii="Calibri" w:eastAsia="Calibri" w:hAnsi="Calibri" w:cs="Calibri"/>
        </w:rPr>
      </w:pPr>
      <w:r>
        <w:rPr>
          <w:rFonts w:ascii="Calibri" w:eastAsia="Calibri" w:hAnsi="Calibri" w:cs="Calibri"/>
          <w:b/>
        </w:rPr>
        <w:t>Metodologia:</w:t>
      </w:r>
      <w:r>
        <w:rPr>
          <w:rFonts w:ascii="Arial" w:eastAsia="Arial" w:hAnsi="Arial" w:cs="Arial"/>
        </w:rPr>
        <w:t xml:space="preserve"> </w:t>
      </w:r>
      <w:r>
        <w:rPr>
          <w:rFonts w:ascii="Calibri" w:eastAsia="Calibri" w:hAnsi="Calibri" w:cs="Calibri"/>
        </w:rPr>
        <w:t xml:space="preserve">A reunião será para a entrega dos títulos aos beneficiados pela regularização fundiária, finalizando o trabalho na comunidade, no final da entrega dos títulos terá </w:t>
      </w:r>
      <w:proofErr w:type="spellStart"/>
      <w:r>
        <w:rPr>
          <w:rFonts w:ascii="Calibri" w:eastAsia="Calibri" w:hAnsi="Calibri" w:cs="Calibri"/>
        </w:rPr>
        <w:t>coffee</w:t>
      </w:r>
      <w:proofErr w:type="spellEnd"/>
      <w:r>
        <w:rPr>
          <w:rFonts w:ascii="Calibri" w:eastAsia="Calibri" w:hAnsi="Calibri" w:cs="Calibri"/>
        </w:rPr>
        <w:t xml:space="preserve"> break, a ser fornecido pela contratada.</w:t>
      </w:r>
    </w:p>
    <w:p w14:paraId="721C8E11" w14:textId="58F16FEF" w:rsidR="002B576B" w:rsidRDefault="001B18FE">
      <w:pPr>
        <w:spacing w:line="360" w:lineRule="auto"/>
        <w:ind w:right="-109"/>
        <w:rPr>
          <w:rFonts w:ascii="Calibri" w:eastAsia="Calibri" w:hAnsi="Calibri" w:cs="Calibri"/>
          <w:b/>
        </w:rPr>
      </w:pPr>
      <w:r>
        <w:rPr>
          <w:rFonts w:ascii="Calibri" w:eastAsia="Calibri" w:hAnsi="Calibri" w:cs="Calibri"/>
          <w:b/>
        </w:rPr>
        <w:lastRenderedPageBreak/>
        <w:t>Recursos:</w:t>
      </w:r>
      <w:r w:rsidR="00BA406F">
        <w:rPr>
          <w:rFonts w:ascii="Calibri" w:eastAsia="Calibri" w:hAnsi="Calibri" w:cs="Calibri"/>
          <w:b/>
        </w:rPr>
        <w:t xml:space="preserve"> </w:t>
      </w:r>
      <w:proofErr w:type="spellStart"/>
      <w:r w:rsidR="00BA406F">
        <w:rPr>
          <w:rFonts w:ascii="Calibri" w:eastAsia="Calibri" w:hAnsi="Calibri" w:cs="Calibri"/>
        </w:rPr>
        <w:t>coffee</w:t>
      </w:r>
      <w:proofErr w:type="spellEnd"/>
      <w:r w:rsidR="00BA406F">
        <w:rPr>
          <w:rFonts w:ascii="Calibri" w:eastAsia="Calibri" w:hAnsi="Calibri" w:cs="Calibri"/>
        </w:rPr>
        <w:t xml:space="preserve"> break</w:t>
      </w:r>
    </w:p>
    <w:p w14:paraId="4C8322AD" w14:textId="239C94A6" w:rsidR="00392AD1" w:rsidRPr="00863567" w:rsidRDefault="001B18FE" w:rsidP="00392AD1">
      <w:pPr>
        <w:spacing w:line="360" w:lineRule="auto"/>
        <w:rPr>
          <w:rFonts w:ascii="Calibri" w:eastAsia="Calibri" w:hAnsi="Calibri" w:cs="Calibri"/>
          <w:bCs/>
        </w:rPr>
      </w:pPr>
      <w:r w:rsidRPr="00863567">
        <w:rPr>
          <w:rFonts w:ascii="Calibri" w:eastAsia="Calibri" w:hAnsi="Calibri" w:cs="Calibri"/>
          <w:bCs/>
        </w:rPr>
        <w:t>Obs.</w:t>
      </w:r>
      <w:r w:rsidR="00392AD1" w:rsidRPr="00863567">
        <w:rPr>
          <w:rFonts w:ascii="Calibri" w:eastAsia="Calibri" w:hAnsi="Calibri" w:cs="Calibri"/>
          <w:bCs/>
        </w:rPr>
        <w:t>: A equipe seguirá as orientações da técnica social, da Secretaria de Habitação e Regularização de Interesse Social para realizar a atividade.</w:t>
      </w:r>
    </w:p>
    <w:p w14:paraId="5DD63477" w14:textId="77777777" w:rsidR="002B576B" w:rsidRDefault="002B576B">
      <w:pPr>
        <w:spacing w:line="360" w:lineRule="auto"/>
        <w:ind w:right="-108"/>
        <w:rPr>
          <w:rFonts w:ascii="Calibri" w:eastAsia="Calibri" w:hAnsi="Calibri" w:cs="Calibri"/>
          <w:b/>
        </w:rPr>
      </w:pPr>
    </w:p>
    <w:p w14:paraId="7DA7AF77" w14:textId="77777777" w:rsidR="002B576B" w:rsidRDefault="00BA406F">
      <w:pPr>
        <w:spacing w:line="360" w:lineRule="auto"/>
        <w:jc w:val="left"/>
      </w:pPr>
      <w:r>
        <w:rPr>
          <w:rFonts w:ascii="Calibri" w:eastAsia="Calibri" w:hAnsi="Calibri" w:cs="Calibri"/>
          <w:b/>
        </w:rPr>
        <w:t>5.REQUISITOS DA CONTRATAÇÃO</w:t>
      </w:r>
    </w:p>
    <w:p w14:paraId="116A0AC4" w14:textId="77777777" w:rsidR="00025956" w:rsidRDefault="00025956">
      <w:pPr>
        <w:tabs>
          <w:tab w:val="left" w:pos="0"/>
        </w:tabs>
        <w:spacing w:line="360" w:lineRule="auto"/>
        <w:rPr>
          <w:rFonts w:ascii="Calibri" w:eastAsia="Calibri" w:hAnsi="Calibri" w:cs="Calibri"/>
          <w:b/>
        </w:rPr>
      </w:pPr>
    </w:p>
    <w:p w14:paraId="25035A33" w14:textId="515DAAB0" w:rsidR="002B576B" w:rsidRDefault="00BA406F">
      <w:pPr>
        <w:tabs>
          <w:tab w:val="left" w:pos="0"/>
        </w:tabs>
        <w:spacing w:line="360" w:lineRule="auto"/>
        <w:rPr>
          <w:rFonts w:ascii="Calibri" w:eastAsia="Calibri" w:hAnsi="Calibri" w:cs="Calibri"/>
          <w:b/>
        </w:rPr>
      </w:pPr>
      <w:r>
        <w:rPr>
          <w:rFonts w:ascii="Calibri" w:eastAsia="Calibri" w:hAnsi="Calibri" w:cs="Calibri"/>
          <w:b/>
        </w:rPr>
        <w:t>5.1 - SUSTENTABILIDADE</w:t>
      </w:r>
    </w:p>
    <w:p w14:paraId="0CA814A5" w14:textId="5120AECA" w:rsidR="002B576B" w:rsidRDefault="00BA406F">
      <w:pPr>
        <w:tabs>
          <w:tab w:val="left" w:pos="0"/>
        </w:tabs>
        <w:spacing w:line="360" w:lineRule="auto"/>
        <w:rPr>
          <w:rFonts w:ascii="Calibri" w:eastAsia="Calibri" w:hAnsi="Calibri" w:cs="Calibri"/>
        </w:rPr>
      </w:pPr>
      <w:r>
        <w:rPr>
          <w:rFonts w:ascii="Calibri" w:eastAsia="Calibri" w:hAnsi="Calibri" w:cs="Calibri"/>
        </w:rPr>
        <w:t xml:space="preserve">A Contratada deve </w:t>
      </w:r>
      <w:r w:rsidR="00251498">
        <w:rPr>
          <w:rFonts w:ascii="Calibri" w:eastAsia="Calibri" w:hAnsi="Calibri" w:cs="Calibri"/>
        </w:rPr>
        <w:t>adotar</w:t>
      </w:r>
      <w:r>
        <w:rPr>
          <w:rFonts w:ascii="Calibri" w:eastAsia="Calibri" w:hAnsi="Calibri" w:cs="Calibri"/>
        </w:rPr>
        <w:t xml:space="preserve"> práticas que respeitem o meio ambiente, incentivem o uso eficiente de recursos e apoiem o desenvolvimento social, devendo atender aos requisitos que se baseiam no Guia Nacional de Contratações Sustentáveis</w:t>
      </w:r>
      <w:r w:rsidR="00251498">
        <w:rPr>
          <w:rFonts w:ascii="Calibri" w:eastAsia="Calibri" w:hAnsi="Calibri" w:cs="Calibri"/>
        </w:rPr>
        <w:t xml:space="preserve"> e nos termos do </w:t>
      </w:r>
      <w:r w:rsidR="00911DFB" w:rsidRPr="00911DFB">
        <w:rPr>
          <w:rFonts w:asciiTheme="minorHAnsi" w:hAnsiTheme="minorHAnsi" w:cstheme="minorHAnsi"/>
        </w:rPr>
        <w:t>Decreto Municipal nº 952/2024</w:t>
      </w:r>
      <w:r w:rsidRPr="00911DFB">
        <w:rPr>
          <w:rFonts w:asciiTheme="minorHAnsi" w:eastAsia="Calibri" w:hAnsiTheme="minorHAnsi" w:cstheme="minorHAnsi"/>
        </w:rPr>
        <w:t>.</w:t>
      </w:r>
    </w:p>
    <w:p w14:paraId="0C4F465A" w14:textId="77777777" w:rsidR="001B18FE" w:rsidRDefault="001B18FE">
      <w:pPr>
        <w:tabs>
          <w:tab w:val="right" w:pos="284"/>
        </w:tabs>
        <w:spacing w:line="360" w:lineRule="auto"/>
        <w:jc w:val="left"/>
        <w:rPr>
          <w:rFonts w:ascii="Calibri" w:eastAsia="Calibri" w:hAnsi="Calibri" w:cs="Calibri"/>
          <w:b/>
        </w:rPr>
      </w:pPr>
    </w:p>
    <w:p w14:paraId="7BF4E121" w14:textId="431BB61C" w:rsidR="002B576B" w:rsidRDefault="00BA406F">
      <w:pPr>
        <w:tabs>
          <w:tab w:val="right" w:pos="284"/>
        </w:tabs>
        <w:spacing w:line="360" w:lineRule="auto"/>
        <w:jc w:val="left"/>
        <w:rPr>
          <w:rFonts w:ascii="Calibri" w:eastAsia="Calibri" w:hAnsi="Calibri" w:cs="Calibri"/>
          <w:b/>
        </w:rPr>
      </w:pPr>
      <w:r>
        <w:rPr>
          <w:rFonts w:ascii="Calibri" w:eastAsia="Calibri" w:hAnsi="Calibri" w:cs="Calibri"/>
          <w:b/>
        </w:rPr>
        <w:t>5.2 – QUALIFICAÇÃO</w:t>
      </w:r>
      <w:r w:rsidR="00571022">
        <w:rPr>
          <w:rFonts w:ascii="Calibri" w:eastAsia="Calibri" w:hAnsi="Calibri" w:cs="Calibri"/>
          <w:b/>
        </w:rPr>
        <w:t xml:space="preserve"> </w:t>
      </w:r>
      <w:r>
        <w:rPr>
          <w:rFonts w:ascii="Calibri" w:eastAsia="Calibri" w:hAnsi="Calibri" w:cs="Calibri"/>
          <w:b/>
        </w:rPr>
        <w:t>DA EMPRESA E EQUIPE TÉCNICA</w:t>
      </w:r>
    </w:p>
    <w:p w14:paraId="7C6DB269" w14:textId="5655AC5A" w:rsidR="002B576B" w:rsidRDefault="003C3A85">
      <w:pPr>
        <w:spacing w:line="360" w:lineRule="auto"/>
        <w:rPr>
          <w:rFonts w:ascii="Calibri" w:eastAsia="Calibri" w:hAnsi="Calibri" w:cs="Calibri"/>
        </w:rPr>
      </w:pPr>
      <w:r>
        <w:rPr>
          <w:rFonts w:ascii="Calibri" w:eastAsia="Calibri" w:hAnsi="Calibri" w:cs="Calibri"/>
        </w:rPr>
        <w:t xml:space="preserve">A qualificação técnica da empresa e da equipe deverá ser compatível e proporcional à complexidade do objeto, comprovada por </w:t>
      </w:r>
      <w:r w:rsidR="00BA406F">
        <w:rPr>
          <w:rFonts w:ascii="Calibri" w:eastAsia="Calibri" w:hAnsi="Calibri" w:cs="Calibri"/>
        </w:rPr>
        <w:t xml:space="preserve">atestados de </w:t>
      </w:r>
      <w:r>
        <w:rPr>
          <w:rFonts w:ascii="Calibri" w:eastAsia="Calibri" w:hAnsi="Calibri" w:cs="Calibri"/>
        </w:rPr>
        <w:t>capacidade</w:t>
      </w:r>
      <w:r w:rsidR="00BA406F">
        <w:rPr>
          <w:rFonts w:ascii="Calibri" w:eastAsia="Calibri" w:hAnsi="Calibri" w:cs="Calibri"/>
        </w:rPr>
        <w:t xml:space="preserve"> técnic</w:t>
      </w:r>
      <w:r>
        <w:rPr>
          <w:rFonts w:ascii="Calibri" w:eastAsia="Calibri" w:hAnsi="Calibri" w:cs="Calibri"/>
        </w:rPr>
        <w:t xml:space="preserve">a </w:t>
      </w:r>
      <w:r w:rsidR="00136767">
        <w:rPr>
          <w:rFonts w:ascii="Calibri" w:eastAsia="Calibri" w:hAnsi="Calibri" w:cs="Calibri"/>
        </w:rPr>
        <w:t>e registros profissionais válidos.</w:t>
      </w:r>
      <w:r w:rsidR="00BA406F">
        <w:rPr>
          <w:rFonts w:ascii="Calibri" w:eastAsia="Calibri" w:hAnsi="Calibri" w:cs="Calibri"/>
        </w:rPr>
        <w:t xml:space="preserve"> </w:t>
      </w:r>
    </w:p>
    <w:p w14:paraId="7FE043DC" w14:textId="77777777" w:rsidR="002B576B" w:rsidRDefault="00BA406F">
      <w:pPr>
        <w:pBdr>
          <w:top w:val="nil"/>
          <w:left w:val="nil"/>
          <w:bottom w:val="nil"/>
          <w:right w:val="nil"/>
          <w:between w:val="nil"/>
        </w:pBdr>
        <w:tabs>
          <w:tab w:val="left" w:pos="0"/>
        </w:tabs>
        <w:spacing w:line="360" w:lineRule="auto"/>
        <w:rPr>
          <w:rFonts w:ascii="Calibri" w:eastAsia="Calibri" w:hAnsi="Calibri" w:cs="Calibri"/>
          <w:color w:val="000000"/>
        </w:rPr>
      </w:pPr>
      <w:r>
        <w:rPr>
          <w:rFonts w:ascii="Calibri" w:eastAsia="Calibri" w:hAnsi="Calibri" w:cs="Calibri"/>
          <w:color w:val="000000"/>
        </w:rPr>
        <w:t>A empresa contratada deverá apresentar a relação nominal completa de todos os profissionais, membros da equipe, com a correspondente caracterização da formação acadêmica e profissional e a função a que foi designado na Equipe Técnica.</w:t>
      </w:r>
    </w:p>
    <w:p w14:paraId="59985D49" w14:textId="77777777" w:rsidR="002B576B" w:rsidRDefault="00BA406F">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Durante a execução do contrato, os profissionais indicados na proposta somente poderão ser substituídos por outros de igual qualificação técnica, devidamente comprovada, mediante prévia aprovação do município.</w:t>
      </w:r>
    </w:p>
    <w:p w14:paraId="33B17A56" w14:textId="77777777" w:rsidR="002B576B" w:rsidRDefault="002B576B">
      <w:pPr>
        <w:pBdr>
          <w:top w:val="nil"/>
          <w:left w:val="nil"/>
          <w:bottom w:val="nil"/>
          <w:right w:val="nil"/>
          <w:between w:val="nil"/>
        </w:pBdr>
        <w:spacing w:line="360" w:lineRule="auto"/>
        <w:ind w:firstLine="708"/>
        <w:rPr>
          <w:rFonts w:ascii="Calibri" w:eastAsia="Calibri" w:hAnsi="Calibri" w:cs="Calibri"/>
          <w:color w:val="000000"/>
        </w:rPr>
      </w:pPr>
    </w:p>
    <w:p w14:paraId="3AAEFD8C" w14:textId="77777777" w:rsidR="002B576B" w:rsidRPr="008A26EB" w:rsidRDefault="00BA406F">
      <w:pPr>
        <w:tabs>
          <w:tab w:val="left" w:pos="0"/>
        </w:tabs>
        <w:spacing w:line="360" w:lineRule="auto"/>
        <w:rPr>
          <w:rFonts w:ascii="Calibri" w:eastAsia="Calibri" w:hAnsi="Calibri" w:cs="Calibri"/>
          <w:b/>
        </w:rPr>
      </w:pPr>
      <w:r w:rsidRPr="008A26EB">
        <w:rPr>
          <w:rFonts w:ascii="Calibri" w:eastAsia="Calibri" w:hAnsi="Calibri" w:cs="Calibri"/>
          <w:b/>
        </w:rPr>
        <w:t>5.3- EQUIPE TÉCNICA MÍNIMA</w:t>
      </w:r>
    </w:p>
    <w:p w14:paraId="2EAC177D" w14:textId="77777777" w:rsidR="00C810E9" w:rsidRPr="008A26EB" w:rsidRDefault="00C810E9" w:rsidP="00C810E9">
      <w:pPr>
        <w:tabs>
          <w:tab w:val="left" w:pos="0"/>
        </w:tabs>
        <w:spacing w:after="200" w:line="360" w:lineRule="auto"/>
        <w:rPr>
          <w:rFonts w:ascii="Calibri" w:eastAsia="Calibri" w:hAnsi="Calibri" w:cstheme="majorHAnsi"/>
          <w:b/>
        </w:rPr>
      </w:pPr>
      <w:r w:rsidRPr="008A26EB">
        <w:rPr>
          <w:rFonts w:ascii="Calibri" w:eastAsia="Calibri" w:hAnsi="Calibri" w:cstheme="majorHAnsi"/>
          <w:b/>
        </w:rPr>
        <w:t>A Contratada deverá disponibilizar equipe técnica multidisciplinar mínima, composta por profissionais legalmente habilitados, com atribuições compatíveis com os serviços a serem executados e dimensionada de acordo com o volume de atividades previstas e em conformidade ao cronograma, conforme detalhamento neste Termo de Referência. A Contratada deve apresentar equipe técnica mínima constituída por:</w:t>
      </w:r>
    </w:p>
    <w:p w14:paraId="1B0DD68D" w14:textId="77777777" w:rsidR="00C810E9" w:rsidRPr="008A26EB" w:rsidRDefault="00C810E9" w:rsidP="00C810E9">
      <w:pPr>
        <w:pStyle w:val="PargrafodaLista"/>
        <w:numPr>
          <w:ilvl w:val="0"/>
          <w:numId w:val="11"/>
        </w:numPr>
        <w:spacing w:line="360" w:lineRule="auto"/>
        <w:rPr>
          <w:rFonts w:ascii="Calibri" w:eastAsia="Calibri" w:hAnsi="Calibri" w:cstheme="majorHAnsi"/>
          <w:b/>
        </w:rPr>
      </w:pPr>
      <w:r w:rsidRPr="008A26EB">
        <w:rPr>
          <w:rFonts w:ascii="Calibri" w:eastAsia="Calibri" w:hAnsi="Calibri" w:cstheme="majorHAnsi"/>
          <w:b/>
        </w:rPr>
        <w:lastRenderedPageBreak/>
        <w:t xml:space="preserve">01 (um) Coordenador(a) Geral do projeto: profissional graduado em Arquitetura e Urbanismo ou Engenharia Civil, com registro em seu respectivo conselho de classe e experiência de no mínimo 05 (cinco) anos  na coordenação de projetos ou cargos de gerência de ações voltadas à regularização fundiária em núcleos habitacionais de interesse social, </w:t>
      </w:r>
      <w:bookmarkStart w:id="9" w:name="_Hlk231203263"/>
      <w:r w:rsidRPr="008A26EB">
        <w:rPr>
          <w:rFonts w:ascii="Calibri" w:eastAsia="Calibri" w:hAnsi="Calibri" w:cstheme="majorHAnsi"/>
          <w:b/>
        </w:rPr>
        <w:t>comprovada por meio de Currículo Vitae e atestado(s) ou certidão(</w:t>
      </w:r>
      <w:proofErr w:type="spellStart"/>
      <w:r w:rsidRPr="008A26EB">
        <w:rPr>
          <w:rFonts w:ascii="Calibri" w:eastAsia="Calibri" w:hAnsi="Calibri" w:cstheme="majorHAnsi"/>
          <w:b/>
        </w:rPr>
        <w:t>ões</w:t>
      </w:r>
      <w:proofErr w:type="spellEnd"/>
      <w:r w:rsidRPr="008A26EB">
        <w:rPr>
          <w:rFonts w:ascii="Calibri" w:eastAsia="Calibri" w:hAnsi="Calibri" w:cstheme="majorHAnsi"/>
          <w:b/>
        </w:rPr>
        <w:t xml:space="preserve">) </w:t>
      </w:r>
      <w:bookmarkStart w:id="10" w:name="_Hlk231825198"/>
      <w:r w:rsidRPr="008A26EB">
        <w:rPr>
          <w:rFonts w:ascii="Calibri" w:eastAsia="Calibri" w:hAnsi="Calibri" w:cstheme="majorHAnsi"/>
          <w:b/>
        </w:rPr>
        <w:t>emitido(s) por pessoa jurídica de direito público ou privado</w:t>
      </w:r>
      <w:bookmarkEnd w:id="10"/>
      <w:r w:rsidRPr="008A26EB">
        <w:rPr>
          <w:rFonts w:ascii="Calibri" w:eastAsia="Calibri" w:hAnsi="Calibri" w:cstheme="majorHAnsi"/>
          <w:b/>
        </w:rPr>
        <w:t xml:space="preserve">, acompanhados dos respectivos Certificados de Acervo Técnico, expedido pelo CAU ou CREA; </w:t>
      </w:r>
    </w:p>
    <w:bookmarkEnd w:id="9"/>
    <w:p w14:paraId="7CECA547" w14:textId="77777777" w:rsidR="00C810E9" w:rsidRPr="008A26EB" w:rsidRDefault="00C810E9" w:rsidP="00C810E9">
      <w:pPr>
        <w:pStyle w:val="PargrafodaLista"/>
        <w:numPr>
          <w:ilvl w:val="0"/>
          <w:numId w:val="11"/>
        </w:numPr>
        <w:spacing w:line="360" w:lineRule="auto"/>
        <w:rPr>
          <w:rFonts w:ascii="Calibri" w:eastAsia="Calibri" w:hAnsi="Calibri" w:cstheme="majorHAnsi"/>
          <w:b/>
        </w:rPr>
      </w:pPr>
      <w:r w:rsidRPr="008A26EB">
        <w:rPr>
          <w:rFonts w:ascii="Calibri" w:hAnsi="Calibri" w:cstheme="majorHAnsi"/>
          <w:b/>
        </w:rPr>
        <w:t xml:space="preserve">Equipe multidisciplinar constando de no mínimo um profissional, para cada uma das seguintes áreas: </w:t>
      </w:r>
      <w:bookmarkStart w:id="11" w:name="_Hlk234845998"/>
      <w:r w:rsidRPr="008A26EB">
        <w:rPr>
          <w:rFonts w:ascii="Calibri" w:hAnsi="Calibri" w:cstheme="majorHAnsi"/>
          <w:b/>
        </w:rPr>
        <w:t xml:space="preserve">Arquitetura/Urbanismo; Engenharia Civil, Geotecnia, Cartografia ou Agrimensura; Meio Ambiente (Geógrafo, Biólogo ou Engenheiro Ambiental); Jurídica: </w:t>
      </w:r>
      <w:r w:rsidRPr="008A26EB">
        <w:rPr>
          <w:rFonts w:ascii="Calibri" w:eastAsia="Calibri" w:hAnsi="Calibri" w:cstheme="majorHAnsi"/>
          <w:b/>
        </w:rPr>
        <w:t>profissional graduado em Direito; Social: Profissional de nível superior na área social (Ciências Sociais, Pedagogia, Psicologia ou Assistência Social)</w:t>
      </w:r>
      <w:r w:rsidRPr="008A26EB">
        <w:rPr>
          <w:rFonts w:ascii="Calibri" w:hAnsi="Calibri" w:cstheme="majorHAnsi"/>
          <w:b/>
        </w:rPr>
        <w:t>.</w:t>
      </w:r>
      <w:bookmarkEnd w:id="11"/>
      <w:r w:rsidRPr="008A26EB">
        <w:rPr>
          <w:rFonts w:ascii="Calibri" w:hAnsi="Calibri" w:cstheme="majorHAnsi"/>
          <w:b/>
        </w:rPr>
        <w:t xml:space="preserve"> Todos</w:t>
      </w:r>
      <w:r w:rsidRPr="008A26EB">
        <w:rPr>
          <w:rFonts w:ascii="Calibri" w:eastAsia="Calibri" w:hAnsi="Calibri" w:cstheme="majorHAnsi"/>
          <w:b/>
        </w:rPr>
        <w:t xml:space="preserve"> devidamente inscritos na entidade profissional pertinente,</w:t>
      </w:r>
      <w:r w:rsidRPr="008A26EB">
        <w:rPr>
          <w:rFonts w:ascii="Calibri" w:hAnsi="Calibri" w:cstheme="majorHAnsi"/>
          <w:b/>
        </w:rPr>
        <w:t xml:space="preserve"> com experiência mínima de 5 (cinco) anos em projetos voltados para a regularização fundiária em núcleos habitacionais de interesse social, nas áreas de suas competências. A experiência será </w:t>
      </w:r>
      <w:r w:rsidRPr="008A26EB">
        <w:rPr>
          <w:rFonts w:ascii="Calibri" w:eastAsia="Calibri" w:hAnsi="Calibri" w:cstheme="majorHAnsi"/>
          <w:b/>
        </w:rPr>
        <w:t>comprovada por meio de Currículo Vitae com atestado(s) ou certidão(</w:t>
      </w:r>
      <w:proofErr w:type="spellStart"/>
      <w:r w:rsidRPr="008A26EB">
        <w:rPr>
          <w:rFonts w:ascii="Calibri" w:eastAsia="Calibri" w:hAnsi="Calibri" w:cstheme="majorHAnsi"/>
          <w:b/>
        </w:rPr>
        <w:t>ões</w:t>
      </w:r>
      <w:proofErr w:type="spellEnd"/>
      <w:r w:rsidRPr="008A26EB">
        <w:rPr>
          <w:rFonts w:ascii="Calibri" w:eastAsia="Calibri" w:hAnsi="Calibri" w:cstheme="majorHAnsi"/>
          <w:b/>
        </w:rPr>
        <w:t>) emitido(s) por pessoa jurídica de direito público ou privado, acompanhados dos respectivos Certificados de Acervo Técnico, expedido pelos respectivos Conselhos de Classe.</w:t>
      </w:r>
    </w:p>
    <w:p w14:paraId="24268A21" w14:textId="031DAD09" w:rsidR="00C810E9" w:rsidRPr="008A26EB" w:rsidRDefault="00C810E9" w:rsidP="00C810E9">
      <w:pPr>
        <w:pBdr>
          <w:top w:val="nil"/>
          <w:left w:val="nil"/>
          <w:bottom w:val="nil"/>
          <w:right w:val="nil"/>
          <w:between w:val="nil"/>
        </w:pBdr>
        <w:tabs>
          <w:tab w:val="left" w:pos="0"/>
        </w:tabs>
        <w:spacing w:after="200" w:line="360" w:lineRule="auto"/>
        <w:rPr>
          <w:rFonts w:ascii="Calibri" w:eastAsia="Calibri" w:hAnsi="Calibri" w:cs="Calibri"/>
          <w:b/>
          <w:highlight w:val="yellow"/>
        </w:rPr>
      </w:pPr>
      <w:r w:rsidRPr="008A26EB">
        <w:rPr>
          <w:rFonts w:ascii="Calibri" w:hAnsi="Calibri" w:cstheme="majorHAnsi"/>
          <w:b/>
        </w:rPr>
        <w:t>Para os profissionais vinculados a Conselhos, que não emitam Certidão de Acervo Técnico – CAT, a comprovação da experiência poderá ocorrer mediante atestados/certidões de capacidade técnica, declarações contratuais, publicações oficiais,</w:t>
      </w:r>
      <w:r w:rsidRPr="008A26EB">
        <w:rPr>
          <w:rFonts w:ascii="Calibri" w:eastAsia="Calibri" w:hAnsi="Calibri" w:cstheme="majorHAnsi"/>
          <w:b/>
        </w:rPr>
        <w:t xml:space="preserve"> emitido(s) por pessoa jurídica de direito público ou privado,</w:t>
      </w:r>
      <w:r w:rsidRPr="008A26EB">
        <w:rPr>
          <w:rFonts w:ascii="Calibri" w:hAnsi="Calibri" w:cstheme="majorHAnsi"/>
          <w:b/>
        </w:rPr>
        <w:t xml:space="preserve"> aptos a demonstrar a efetiva participação do profissional nos serviços compatíveis com o objeto.</w:t>
      </w:r>
    </w:p>
    <w:p w14:paraId="515F6FCD" w14:textId="77777777" w:rsidR="00C810E9" w:rsidRPr="008A26EB" w:rsidRDefault="00BA406F">
      <w:pPr>
        <w:tabs>
          <w:tab w:val="left" w:pos="0"/>
        </w:tabs>
        <w:spacing w:line="360" w:lineRule="auto"/>
        <w:rPr>
          <w:rFonts w:ascii="Calibri" w:eastAsia="Calibri" w:hAnsi="Calibri" w:cs="Calibri"/>
          <w:b/>
          <w:bCs/>
        </w:rPr>
      </w:pPr>
      <w:r w:rsidRPr="008A26EB">
        <w:rPr>
          <w:rFonts w:ascii="Calibri" w:eastAsia="Calibri" w:hAnsi="Calibri" w:cs="Calibri"/>
          <w:b/>
          <w:bCs/>
        </w:rPr>
        <w:t xml:space="preserve">Poderão compor equipe de consultoria profissionais especialistas tais como: Geógrafo(a) </w:t>
      </w:r>
      <w:proofErr w:type="gramStart"/>
      <w:r w:rsidR="00571022" w:rsidRPr="008A26EB">
        <w:rPr>
          <w:rFonts w:ascii="Calibri" w:eastAsia="Calibri" w:hAnsi="Calibri" w:cs="Calibri"/>
          <w:b/>
          <w:bCs/>
        </w:rPr>
        <w:t>e Geotécnico</w:t>
      </w:r>
      <w:proofErr w:type="gramEnd"/>
      <w:r w:rsidR="00571022" w:rsidRPr="008A26EB">
        <w:rPr>
          <w:rFonts w:ascii="Calibri" w:eastAsia="Calibri" w:hAnsi="Calibri" w:cs="Calibri"/>
          <w:b/>
          <w:bCs/>
        </w:rPr>
        <w:t xml:space="preserve"> </w:t>
      </w:r>
      <w:r w:rsidRPr="008A26EB">
        <w:rPr>
          <w:rFonts w:ascii="Calibri" w:eastAsia="Calibri" w:hAnsi="Calibri" w:cs="Calibri"/>
          <w:b/>
          <w:bCs/>
        </w:rPr>
        <w:t>(a).</w:t>
      </w:r>
    </w:p>
    <w:p w14:paraId="7B1FD51E" w14:textId="5550DF17" w:rsidR="002B576B" w:rsidRPr="008A26EB" w:rsidRDefault="00BA406F">
      <w:pPr>
        <w:tabs>
          <w:tab w:val="left" w:pos="0"/>
        </w:tabs>
        <w:spacing w:line="360" w:lineRule="auto"/>
        <w:rPr>
          <w:rFonts w:ascii="Calibri" w:eastAsia="Calibri" w:hAnsi="Calibri" w:cs="Calibri"/>
          <w:b/>
          <w:bCs/>
        </w:rPr>
      </w:pPr>
      <w:r w:rsidRPr="008A26EB">
        <w:rPr>
          <w:rFonts w:ascii="Calibri" w:eastAsia="Calibri" w:hAnsi="Calibri" w:cs="Calibri"/>
          <w:b/>
          <w:bCs/>
        </w:rPr>
        <w:t xml:space="preserve">A empresa ou profissional deve comprovar que possui os equipamentos e tecnologias necessários para realizar os serviços, como ferramentas de georreferenciamento, </w:t>
      </w:r>
      <w:r w:rsidRPr="008A26EB">
        <w:rPr>
          <w:rFonts w:ascii="Calibri" w:eastAsia="Calibri" w:hAnsi="Calibri" w:cs="Calibri"/>
          <w:b/>
          <w:bCs/>
        </w:rPr>
        <w:lastRenderedPageBreak/>
        <w:t>software de gestão fundiária e sistemas de cadastro. Deverá apresentar uma metodologia clara e objetiva para o levantamento e tratamento dos dados (topográficos, jurídicos, sociais, etc.).</w:t>
      </w:r>
    </w:p>
    <w:p w14:paraId="0F3FEBF1" w14:textId="77777777" w:rsidR="002B576B" w:rsidRDefault="002B576B">
      <w:pPr>
        <w:tabs>
          <w:tab w:val="left" w:pos="567"/>
        </w:tabs>
        <w:spacing w:line="360" w:lineRule="auto"/>
        <w:rPr>
          <w:rFonts w:ascii="Calibri" w:eastAsia="Calibri" w:hAnsi="Calibri" w:cs="Calibri"/>
        </w:rPr>
      </w:pPr>
    </w:p>
    <w:p w14:paraId="6175F66D" w14:textId="77777777" w:rsidR="002B576B" w:rsidRDefault="00BA406F">
      <w:pPr>
        <w:tabs>
          <w:tab w:val="left" w:pos="567"/>
        </w:tabs>
        <w:spacing w:line="360" w:lineRule="auto"/>
        <w:jc w:val="left"/>
        <w:rPr>
          <w:rFonts w:ascii="Calibri" w:eastAsia="Calibri" w:hAnsi="Calibri" w:cs="Calibri"/>
          <w:b/>
        </w:rPr>
      </w:pPr>
      <w:r>
        <w:rPr>
          <w:rFonts w:ascii="Calibri" w:eastAsia="Calibri" w:hAnsi="Calibri" w:cs="Calibri"/>
          <w:b/>
        </w:rPr>
        <w:t>6.</w:t>
      </w:r>
      <w:r>
        <w:rPr>
          <w:rFonts w:ascii="Calibri" w:eastAsia="Calibri" w:hAnsi="Calibri" w:cs="Calibri"/>
          <w:b/>
        </w:rPr>
        <w:tab/>
        <w:t>FORMA DE APRESENTAÇÃO DOS PRODUTOS</w:t>
      </w:r>
    </w:p>
    <w:p w14:paraId="057BA7D1" w14:textId="77777777" w:rsidR="002B576B" w:rsidRDefault="00BA406F">
      <w:pPr>
        <w:spacing w:line="360" w:lineRule="auto"/>
        <w:rPr>
          <w:rFonts w:ascii="Calibri" w:eastAsia="Calibri" w:hAnsi="Calibri" w:cs="Calibri"/>
        </w:rPr>
      </w:pPr>
      <w:r>
        <w:rPr>
          <w:rFonts w:ascii="Calibri" w:eastAsia="Calibri" w:hAnsi="Calibri" w:cs="Calibri"/>
        </w:rPr>
        <w:t>Em reunião especifica com a Contratante, deverão ser analisadas as soluções de softwares utilizados pelo Município, com o intuito de identificar a compatibilidade do material a ser produzido pela Contratada, que deve ser entregue com extensão e formato compatível com os sistemas utilizados pelo Município e pelo Cartório de Registro de Imóveis.</w:t>
      </w:r>
    </w:p>
    <w:p w14:paraId="73E1A5D5" w14:textId="77777777" w:rsidR="002B576B" w:rsidRDefault="00BA406F">
      <w:pPr>
        <w:spacing w:line="360" w:lineRule="auto"/>
        <w:rPr>
          <w:rFonts w:ascii="Calibri" w:eastAsia="Calibri" w:hAnsi="Calibri" w:cs="Calibri"/>
        </w:rPr>
      </w:pPr>
      <w:r>
        <w:rPr>
          <w:rFonts w:ascii="Calibri" w:eastAsia="Calibri" w:hAnsi="Calibri" w:cs="Calibri"/>
        </w:rPr>
        <w:t>Cada produto do projeto de regularização fundiária deve seguir um formato padronizado, garantindo a validade legal e a clareza técnica, além de atender às necessidades dos beneficiários e dos órgãos responsáveis.</w:t>
      </w:r>
    </w:p>
    <w:p w14:paraId="32A3E353" w14:textId="77777777" w:rsidR="002B576B" w:rsidRDefault="00BA406F">
      <w:pPr>
        <w:spacing w:line="360" w:lineRule="auto"/>
        <w:rPr>
          <w:rFonts w:ascii="Calibri" w:eastAsia="Calibri" w:hAnsi="Calibri" w:cs="Calibri"/>
        </w:rPr>
      </w:pPr>
      <w:r>
        <w:rPr>
          <w:rFonts w:ascii="Calibri" w:eastAsia="Calibri" w:hAnsi="Calibri" w:cs="Calibri"/>
        </w:rPr>
        <w:t>Todos os arquivos e materiais produzidos deverão ser apresentados em formato digital PDF-A com assinatura eletrônica; formato editável; e com extensão que possa ser aberta por diferentes sistemas/fabricantes.</w:t>
      </w:r>
    </w:p>
    <w:p w14:paraId="5454C63C" w14:textId="77777777" w:rsidR="002B576B" w:rsidRDefault="00BA406F">
      <w:pPr>
        <w:spacing w:line="360" w:lineRule="auto"/>
        <w:rPr>
          <w:rFonts w:ascii="Calibri" w:eastAsia="Calibri" w:hAnsi="Calibri" w:cs="Calibri"/>
        </w:rPr>
      </w:pPr>
      <w:r>
        <w:rPr>
          <w:rFonts w:ascii="Calibri" w:eastAsia="Calibri" w:hAnsi="Calibri" w:cs="Calibri"/>
        </w:rPr>
        <w:t>Os arquivos digitais deverão ser apresentados preferencialmente nas seguintes extensões, sempre considerando o que será acordado com a Contratante:</w:t>
      </w:r>
    </w:p>
    <w:p w14:paraId="5345D8E4" w14:textId="77777777" w:rsidR="002B576B" w:rsidRDefault="00BA406F">
      <w:pPr>
        <w:spacing w:line="360" w:lineRule="auto"/>
        <w:ind w:firstLine="708"/>
        <w:rPr>
          <w:rFonts w:ascii="Calibri" w:eastAsia="Calibri" w:hAnsi="Calibri" w:cs="Calibri"/>
        </w:rPr>
      </w:pPr>
      <w:r>
        <w:rPr>
          <w:rFonts w:ascii="Calibri" w:eastAsia="Calibri" w:hAnsi="Calibri" w:cs="Calibri"/>
        </w:rPr>
        <w:t>-DWG – AutoCAD – para desenhos técnicos (projetos e mapas)</w:t>
      </w:r>
    </w:p>
    <w:p w14:paraId="399E8EA7" w14:textId="77777777" w:rsidR="002B576B" w:rsidRDefault="00BA406F">
      <w:pPr>
        <w:spacing w:line="360" w:lineRule="auto"/>
        <w:ind w:firstLine="708"/>
        <w:rPr>
          <w:rFonts w:ascii="Calibri" w:eastAsia="Calibri" w:hAnsi="Calibri" w:cs="Calibri"/>
        </w:rPr>
      </w:pPr>
      <w:r>
        <w:rPr>
          <w:rFonts w:ascii="Calibri" w:eastAsia="Calibri" w:hAnsi="Calibri" w:cs="Calibri"/>
        </w:rPr>
        <w:t>- CTB – Arquivo de impressão – para desenhos técnicos (projetos e mapas)</w:t>
      </w:r>
    </w:p>
    <w:p w14:paraId="12D35EC2" w14:textId="77777777" w:rsidR="002B576B" w:rsidRDefault="00BA406F">
      <w:pPr>
        <w:spacing w:line="360" w:lineRule="auto"/>
        <w:ind w:firstLine="708"/>
        <w:rPr>
          <w:rFonts w:ascii="Calibri" w:eastAsia="Calibri" w:hAnsi="Calibri" w:cs="Calibri"/>
        </w:rPr>
      </w:pPr>
      <w:r>
        <w:rPr>
          <w:rFonts w:ascii="Calibri" w:eastAsia="Calibri" w:hAnsi="Calibri" w:cs="Calibri"/>
        </w:rPr>
        <w:t>- DOC – Word – para documentos de texto</w:t>
      </w:r>
    </w:p>
    <w:p w14:paraId="51E6F3E5" w14:textId="77777777" w:rsidR="002B576B" w:rsidRDefault="00BA406F">
      <w:pPr>
        <w:spacing w:line="360" w:lineRule="auto"/>
        <w:ind w:firstLine="708"/>
        <w:rPr>
          <w:rFonts w:ascii="Calibri" w:eastAsia="Calibri" w:hAnsi="Calibri" w:cs="Calibri"/>
        </w:rPr>
      </w:pPr>
      <w:r>
        <w:rPr>
          <w:rFonts w:ascii="Calibri" w:eastAsia="Calibri" w:hAnsi="Calibri" w:cs="Calibri"/>
        </w:rPr>
        <w:t>- XLS – Excel – para arquivos de planilha</w:t>
      </w:r>
    </w:p>
    <w:p w14:paraId="2427739B" w14:textId="77777777" w:rsidR="002B576B" w:rsidRDefault="00BA406F">
      <w:pPr>
        <w:spacing w:line="360" w:lineRule="auto"/>
        <w:ind w:firstLine="708"/>
        <w:rPr>
          <w:rFonts w:ascii="Calibri" w:eastAsia="Calibri" w:hAnsi="Calibri" w:cs="Calibri"/>
        </w:rPr>
      </w:pPr>
      <w:r>
        <w:rPr>
          <w:rFonts w:ascii="Calibri" w:eastAsia="Calibri" w:hAnsi="Calibri" w:cs="Calibri"/>
        </w:rPr>
        <w:t>- PPT – PowerPoint – para arquivos de apresentação</w:t>
      </w:r>
    </w:p>
    <w:p w14:paraId="188ACBDD" w14:textId="77777777" w:rsidR="002B576B" w:rsidRDefault="00BA406F">
      <w:pPr>
        <w:spacing w:line="360" w:lineRule="auto"/>
        <w:ind w:firstLine="708"/>
        <w:rPr>
          <w:rFonts w:ascii="Calibri" w:eastAsia="Calibri" w:hAnsi="Calibri" w:cs="Calibri"/>
        </w:rPr>
      </w:pPr>
      <w:r>
        <w:rPr>
          <w:rFonts w:ascii="Calibri" w:eastAsia="Calibri" w:hAnsi="Calibri" w:cs="Calibri"/>
        </w:rPr>
        <w:t>- PDF – Adobe Acrobat Reader – versão unificada assinada digitalmente</w:t>
      </w:r>
    </w:p>
    <w:p w14:paraId="1FBBACDC" w14:textId="77777777" w:rsidR="002B576B" w:rsidRDefault="00BA406F">
      <w:pPr>
        <w:spacing w:line="360" w:lineRule="auto"/>
        <w:rPr>
          <w:rFonts w:ascii="Calibri" w:eastAsia="Calibri" w:hAnsi="Calibri" w:cs="Calibri"/>
        </w:rPr>
      </w:pPr>
      <w:r>
        <w:rPr>
          <w:rFonts w:ascii="Calibri" w:eastAsia="Calibri" w:hAnsi="Calibri" w:cs="Calibri"/>
        </w:rPr>
        <w:t xml:space="preserve">Os projetos (arquivos digitais) deverão ser organizados em </w:t>
      </w:r>
      <w:proofErr w:type="spellStart"/>
      <w:r>
        <w:rPr>
          <w:rFonts w:ascii="Calibri" w:eastAsia="Calibri" w:hAnsi="Calibri" w:cs="Calibri"/>
        </w:rPr>
        <w:t>layers</w:t>
      </w:r>
      <w:proofErr w:type="spellEnd"/>
      <w:r>
        <w:rPr>
          <w:rFonts w:ascii="Calibri" w:eastAsia="Calibri" w:hAnsi="Calibri" w:cs="Calibri"/>
        </w:rPr>
        <w:t xml:space="preserve"> separados, apresentando o arquivo de configuração de impressão com relação de penas e cores. </w:t>
      </w:r>
    </w:p>
    <w:p w14:paraId="7DE34A03" w14:textId="77777777" w:rsidR="002B576B" w:rsidRDefault="00BA406F">
      <w:pPr>
        <w:spacing w:line="360" w:lineRule="auto"/>
        <w:rPr>
          <w:rFonts w:ascii="Calibri" w:eastAsia="Calibri" w:hAnsi="Calibri" w:cs="Calibri"/>
        </w:rPr>
      </w:pPr>
      <w:r>
        <w:rPr>
          <w:rFonts w:ascii="Calibri" w:eastAsia="Calibri" w:hAnsi="Calibri" w:cs="Calibri"/>
        </w:rPr>
        <w:t>As versões digitais deverão estar assinadas digitalmente com padrão ICP-Brasil, pelos profissionais responsáveis.</w:t>
      </w:r>
    </w:p>
    <w:p w14:paraId="139B49FB" w14:textId="2E1625AE" w:rsidR="002B576B" w:rsidRDefault="00BA406F">
      <w:pPr>
        <w:spacing w:line="360" w:lineRule="auto"/>
        <w:rPr>
          <w:rFonts w:ascii="Calibri" w:eastAsia="Calibri" w:hAnsi="Calibri" w:cs="Calibri"/>
        </w:rPr>
      </w:pPr>
      <w:r>
        <w:rPr>
          <w:rFonts w:ascii="Calibri" w:eastAsia="Calibri" w:hAnsi="Calibri" w:cs="Calibri"/>
        </w:rPr>
        <w:t xml:space="preserve">A forma de entrega dos arquivos digitais (pen drive, CD ROM, </w:t>
      </w:r>
      <w:r w:rsidR="001B18FE">
        <w:rPr>
          <w:rFonts w:ascii="Calibri" w:eastAsia="Calibri" w:hAnsi="Calibri" w:cs="Calibri"/>
        </w:rPr>
        <w:t>etc.</w:t>
      </w:r>
      <w:r>
        <w:rPr>
          <w:rFonts w:ascii="Calibri" w:eastAsia="Calibri" w:hAnsi="Calibri" w:cs="Calibri"/>
        </w:rPr>
        <w:t>) deverá ser previamente acordada com a Contratante.</w:t>
      </w:r>
    </w:p>
    <w:p w14:paraId="4771E372" w14:textId="77777777" w:rsidR="002B576B" w:rsidRDefault="00BA406F">
      <w:pPr>
        <w:spacing w:line="360" w:lineRule="auto"/>
        <w:rPr>
          <w:rFonts w:ascii="Calibri" w:eastAsia="Calibri" w:hAnsi="Calibri" w:cs="Calibri"/>
        </w:rPr>
      </w:pPr>
      <w:r>
        <w:rPr>
          <w:rFonts w:ascii="Calibri" w:eastAsia="Calibri" w:hAnsi="Calibri" w:cs="Calibri"/>
        </w:rPr>
        <w:lastRenderedPageBreak/>
        <w:t xml:space="preserve">Documentos digitalizados devem ser apresentados de forma a garantir a rastreabilidade e reconhecimento do arquivo e sua produção (PDF-A, assinatura etc.) </w:t>
      </w:r>
    </w:p>
    <w:p w14:paraId="772F6E44" w14:textId="77777777" w:rsidR="002B576B" w:rsidRDefault="00BA406F">
      <w:pPr>
        <w:spacing w:line="360" w:lineRule="auto"/>
        <w:rPr>
          <w:rFonts w:ascii="Calibri" w:eastAsia="Calibri" w:hAnsi="Calibri" w:cs="Calibri"/>
        </w:rPr>
      </w:pPr>
      <w:r>
        <w:rPr>
          <w:rFonts w:ascii="Calibri" w:eastAsia="Calibri" w:hAnsi="Calibri" w:cs="Calibri"/>
        </w:rPr>
        <w:t xml:space="preserve">Os documentos que não forem nato digitais deverão ser apresentados em meio físico em versão original. </w:t>
      </w:r>
    </w:p>
    <w:p w14:paraId="71A62F72" w14:textId="77777777" w:rsidR="002B576B" w:rsidRDefault="00BA406F">
      <w:pPr>
        <w:spacing w:line="360" w:lineRule="auto"/>
        <w:rPr>
          <w:rFonts w:ascii="Calibri" w:eastAsia="Calibri" w:hAnsi="Calibri" w:cs="Calibri"/>
          <w:color w:val="FF0000"/>
        </w:rPr>
      </w:pPr>
      <w:r>
        <w:rPr>
          <w:rFonts w:ascii="Calibri" w:eastAsia="Calibri" w:hAnsi="Calibri" w:cs="Calibri"/>
        </w:rPr>
        <w:t>Os relatórios e demais documentos impressos deverão ser entregues encadernados</w:t>
      </w:r>
    </w:p>
    <w:p w14:paraId="0F77154A" w14:textId="77777777" w:rsidR="002B576B" w:rsidRDefault="002B576B">
      <w:pPr>
        <w:spacing w:line="360" w:lineRule="auto"/>
        <w:rPr>
          <w:rFonts w:ascii="Calibri" w:eastAsia="Calibri" w:hAnsi="Calibri" w:cs="Calibri"/>
          <w:b/>
        </w:rPr>
      </w:pPr>
    </w:p>
    <w:p w14:paraId="66786882" w14:textId="21D097F5" w:rsidR="002B576B" w:rsidRDefault="00BA406F">
      <w:pPr>
        <w:spacing w:line="360" w:lineRule="auto"/>
        <w:rPr>
          <w:rFonts w:ascii="Calibri" w:eastAsia="Calibri" w:hAnsi="Calibri" w:cs="Calibri"/>
          <w:b/>
        </w:rPr>
      </w:pPr>
      <w:r>
        <w:rPr>
          <w:rFonts w:ascii="Calibri" w:eastAsia="Calibri" w:hAnsi="Calibri" w:cs="Calibri"/>
          <w:b/>
        </w:rPr>
        <w:t>6.1</w:t>
      </w:r>
      <w:r w:rsidR="00571022">
        <w:rPr>
          <w:rFonts w:ascii="Calibri" w:eastAsia="Calibri" w:hAnsi="Calibri" w:cs="Calibri"/>
          <w:b/>
        </w:rPr>
        <w:t>- EMISSÃO</w:t>
      </w:r>
      <w:r>
        <w:rPr>
          <w:rFonts w:ascii="Calibri" w:eastAsia="Calibri" w:hAnsi="Calibri" w:cs="Calibri"/>
          <w:b/>
        </w:rPr>
        <w:t xml:space="preserve"> DOS PRODUTOS PARA ANÁLISE E APROVAÇÃO DO MUNICÍPIO</w:t>
      </w:r>
    </w:p>
    <w:p w14:paraId="344E3F02" w14:textId="77777777" w:rsidR="002B576B" w:rsidRDefault="00BA406F">
      <w:pPr>
        <w:spacing w:line="360" w:lineRule="auto"/>
        <w:rPr>
          <w:rFonts w:ascii="Calibri" w:eastAsia="Calibri" w:hAnsi="Calibri" w:cs="Calibri"/>
        </w:rPr>
      </w:pPr>
      <w:r>
        <w:rPr>
          <w:rFonts w:ascii="Calibri" w:eastAsia="Calibri" w:hAnsi="Calibri" w:cs="Calibri"/>
        </w:rPr>
        <w:t>Todos os materiais referentes aos produtos deverão ser protocolados no Departamento de Habitação e Regularização Fundiária, inicialmente para análise, em 01 (uma) via digital e 01 (uma) via impressa. Na fase final, após aprovação prévia do Município, em 03 (três) vias impressas, incluindo o material cartográfico, devidamente encadernado, acompanhado dos arquivos digitais respectivos, em formato editável, armazenados em 01 dispositivo externo portátil para armazenamento de dados.</w:t>
      </w:r>
    </w:p>
    <w:p w14:paraId="38D40C44" w14:textId="77777777" w:rsidR="002B576B" w:rsidRDefault="00BA406F">
      <w:pPr>
        <w:spacing w:line="360" w:lineRule="auto"/>
        <w:rPr>
          <w:rFonts w:ascii="Calibri" w:eastAsia="Calibri" w:hAnsi="Calibri" w:cs="Calibri"/>
        </w:rPr>
      </w:pPr>
      <w:r>
        <w:rPr>
          <w:rFonts w:ascii="Calibri" w:eastAsia="Calibri" w:hAnsi="Calibri" w:cs="Calibri"/>
        </w:rPr>
        <w:t>Os relatórios deverão ser entregues no formato digital de extensão.DOC compatível com o programa Microsoft Word, impresso em papel formato A4, com capa contendo a indicação do conteúdo, e as referências do Governo Municipal e do Governo Federal – Ministério das Cidades e Caixa Econômica Federal.</w:t>
      </w:r>
    </w:p>
    <w:p w14:paraId="39E74CB1" w14:textId="77777777" w:rsidR="002B576B" w:rsidRDefault="00BA406F">
      <w:pPr>
        <w:spacing w:line="360" w:lineRule="auto"/>
        <w:rPr>
          <w:rFonts w:ascii="Calibri" w:eastAsia="Calibri" w:hAnsi="Calibri" w:cs="Calibri"/>
        </w:rPr>
      </w:pPr>
      <w:r>
        <w:rPr>
          <w:rFonts w:ascii="Calibri" w:eastAsia="Calibri" w:hAnsi="Calibri" w:cs="Calibri"/>
        </w:rPr>
        <w:t>Nos relatórios, os desenhos, fotos, mapas e plantas deverão ser produzidos por meio digital ou “scaneados” em scanner de alta resolução, para uma melhor qualidade de impressão.</w:t>
      </w:r>
    </w:p>
    <w:p w14:paraId="797600C8" w14:textId="77777777" w:rsidR="002B576B" w:rsidRDefault="00BA406F">
      <w:pPr>
        <w:spacing w:line="360" w:lineRule="auto"/>
        <w:rPr>
          <w:rFonts w:ascii="Calibri" w:eastAsia="Calibri" w:hAnsi="Calibri" w:cs="Calibri"/>
        </w:rPr>
      </w:pPr>
      <w:r>
        <w:rPr>
          <w:rFonts w:ascii="Calibri" w:eastAsia="Calibri" w:hAnsi="Calibri" w:cs="Calibri"/>
        </w:rPr>
        <w:t xml:space="preserve"> Os arquivos de desenhos devem ser fornecidos no formato </w:t>
      </w:r>
      <w:proofErr w:type="spellStart"/>
      <w:r>
        <w:rPr>
          <w:rFonts w:ascii="Calibri" w:eastAsia="Calibri" w:hAnsi="Calibri" w:cs="Calibri"/>
        </w:rPr>
        <w:t>Shapefile</w:t>
      </w:r>
      <w:proofErr w:type="spellEnd"/>
      <w:r>
        <w:rPr>
          <w:rFonts w:ascii="Calibri" w:eastAsia="Calibri" w:hAnsi="Calibri" w:cs="Calibri"/>
        </w:rPr>
        <w:t>, PDF e DWG (CAD) em escala 1:500 para planta geral, e em escala mínima de 1:100 para os lotes individuais. Todos os produtos que envolvem medições, análises e proposições técnicas (como plantas, relatórios técnicos e diagnósticos) devem ser assinados por profissionais habilitados e acompanhados de ART ou RRT.</w:t>
      </w:r>
    </w:p>
    <w:p w14:paraId="3F08FABB" w14:textId="77777777" w:rsidR="002B576B" w:rsidRDefault="002B576B">
      <w:pPr>
        <w:spacing w:line="360" w:lineRule="auto"/>
        <w:rPr>
          <w:rFonts w:ascii="Calibri" w:eastAsia="Calibri" w:hAnsi="Calibri" w:cs="Calibri"/>
          <w:b/>
        </w:rPr>
      </w:pPr>
    </w:p>
    <w:p w14:paraId="5687BE5C" w14:textId="5A62646C" w:rsidR="002B576B" w:rsidRDefault="00BA406F">
      <w:pPr>
        <w:spacing w:line="360" w:lineRule="auto"/>
        <w:jc w:val="left"/>
        <w:rPr>
          <w:rFonts w:ascii="Calibri" w:eastAsia="Calibri" w:hAnsi="Calibri" w:cs="Calibri"/>
          <w:b/>
        </w:rPr>
      </w:pPr>
      <w:r>
        <w:rPr>
          <w:rFonts w:ascii="Calibri" w:eastAsia="Calibri" w:hAnsi="Calibri" w:cs="Calibri"/>
          <w:b/>
        </w:rPr>
        <w:t>6.2-</w:t>
      </w:r>
      <w:r w:rsidR="00571022">
        <w:rPr>
          <w:rFonts w:ascii="Calibri" w:eastAsia="Calibri" w:hAnsi="Calibri" w:cs="Calibri"/>
          <w:b/>
        </w:rPr>
        <w:t xml:space="preserve"> </w:t>
      </w:r>
      <w:r>
        <w:rPr>
          <w:rFonts w:ascii="Calibri" w:eastAsia="Calibri" w:hAnsi="Calibri" w:cs="Calibri"/>
          <w:b/>
        </w:rPr>
        <w:t>AVALIAÇÃO E FORMA DE ATESTE DOS PRODUTOS</w:t>
      </w:r>
    </w:p>
    <w:p w14:paraId="05872EFC" w14:textId="517B12DD" w:rsidR="0050302D" w:rsidRPr="0050302D" w:rsidRDefault="0050302D" w:rsidP="0050302D">
      <w:pPr>
        <w:spacing w:line="360" w:lineRule="auto"/>
        <w:rPr>
          <w:rFonts w:ascii="Calibri" w:eastAsia="Calibri" w:hAnsi="Calibri" w:cs="Calibri"/>
        </w:rPr>
      </w:pPr>
      <w:r w:rsidRPr="0050302D">
        <w:rPr>
          <w:rFonts w:ascii="Calibri" w:eastAsia="Calibri" w:hAnsi="Calibri" w:cs="Calibri"/>
        </w:rPr>
        <w:t>A</w:t>
      </w:r>
      <w:r w:rsidR="009B41A9" w:rsidRPr="009B41A9">
        <w:rPr>
          <w:rFonts w:ascii="Calibri" w:eastAsia="Calibri" w:hAnsi="Calibri" w:cs="Calibri"/>
        </w:rPr>
        <w:t xml:space="preserve"> </w:t>
      </w:r>
      <w:r w:rsidRPr="0050302D">
        <w:rPr>
          <w:rFonts w:ascii="Calibri" w:eastAsia="Calibri" w:hAnsi="Calibri" w:cs="Calibri"/>
        </w:rPr>
        <w:t>gestão e a fiscalização do contrato observarão</w:t>
      </w:r>
      <w:r w:rsidR="009B41A9" w:rsidRPr="009B41A9">
        <w:rPr>
          <w:rFonts w:ascii="Calibri" w:eastAsia="Calibri" w:hAnsi="Calibri" w:cs="Calibri"/>
        </w:rPr>
        <w:t xml:space="preserve"> </w:t>
      </w:r>
      <w:r w:rsidRPr="009B41A9">
        <w:rPr>
          <w:rFonts w:ascii="Calibri" w:eastAsia="Calibri" w:hAnsi="Calibri" w:cs="Calibri"/>
        </w:rPr>
        <w:t xml:space="preserve">o </w:t>
      </w:r>
      <w:proofErr w:type="gramStart"/>
      <w:r w:rsidRPr="009B41A9">
        <w:rPr>
          <w:rFonts w:ascii="Calibri" w:eastAsia="Calibri" w:hAnsi="Calibri" w:cs="Calibri"/>
        </w:rPr>
        <w:t xml:space="preserve">disposto </w:t>
      </w:r>
      <w:r w:rsidR="009B41A9" w:rsidRPr="009B41A9">
        <w:rPr>
          <w:rFonts w:ascii="Calibri" w:eastAsia="Calibri" w:hAnsi="Calibri" w:cs="Calibri"/>
        </w:rPr>
        <w:t xml:space="preserve"> </w:t>
      </w:r>
      <w:r w:rsidRPr="009B41A9">
        <w:rPr>
          <w:rFonts w:ascii="Calibri" w:eastAsia="Calibri" w:hAnsi="Calibri" w:cs="Calibri"/>
        </w:rPr>
        <w:t>na</w:t>
      </w:r>
      <w:proofErr w:type="gramEnd"/>
      <w:r w:rsidRPr="009B41A9">
        <w:rPr>
          <w:rFonts w:ascii="Calibri" w:eastAsia="Calibri" w:hAnsi="Calibri" w:cs="Calibri"/>
        </w:rPr>
        <w:t xml:space="preserve"> </w:t>
      </w:r>
      <w:r w:rsidR="009B41A9" w:rsidRPr="009B41A9">
        <w:rPr>
          <w:rFonts w:ascii="Calibri" w:eastAsia="Calibri" w:hAnsi="Calibri" w:cs="Calibri"/>
        </w:rPr>
        <w:t xml:space="preserve"> </w:t>
      </w:r>
      <w:r w:rsidRPr="0050302D">
        <w:rPr>
          <w:rFonts w:ascii="Calibri" w:eastAsia="Calibri" w:hAnsi="Calibri" w:cs="Calibri"/>
        </w:rPr>
        <w:t xml:space="preserve">Lei Federal nº 14.133/2021 e </w:t>
      </w:r>
      <w:r w:rsidR="009B41A9" w:rsidRPr="009B41A9">
        <w:rPr>
          <w:rFonts w:ascii="Calibri" w:eastAsia="Calibri" w:hAnsi="Calibri" w:cs="Calibri"/>
        </w:rPr>
        <w:t xml:space="preserve"> no </w:t>
      </w:r>
      <w:r w:rsidRPr="0050302D">
        <w:rPr>
          <w:rFonts w:ascii="Calibri" w:eastAsia="Calibri" w:hAnsi="Calibri" w:cs="Calibri"/>
        </w:rPr>
        <w:t>Decreto Municipal nº 952/2024, cabendo ao gestor e ao fiscal designados acompanhar, avaliar e atestar a execução dos serviços.</w:t>
      </w:r>
    </w:p>
    <w:p w14:paraId="309EB4E0" w14:textId="6A0AEFFA" w:rsidR="002B576B" w:rsidRDefault="00BA406F">
      <w:pPr>
        <w:spacing w:line="360" w:lineRule="auto"/>
        <w:rPr>
          <w:rFonts w:ascii="Calibri" w:eastAsia="Calibri" w:hAnsi="Calibri" w:cs="Calibri"/>
          <w:b/>
        </w:rPr>
      </w:pPr>
      <w:r>
        <w:rPr>
          <w:rFonts w:ascii="Calibri" w:eastAsia="Calibri" w:hAnsi="Calibri" w:cs="Calibri"/>
        </w:rPr>
        <w:lastRenderedPageBreak/>
        <w:t xml:space="preserve">Quando do recebimento do Produto emitido pela Contratada, o Departamento de Habitação e Regularização Fundiária emitirá o Termo de Aceitação Preliminar do Produto, e procederá a análise técnica em até 20 (vinte) dias úteis. Com o resultado desta análise, o Departamento emitirá o seu Parecer Técnico informando a condição do Produto: se aprovado, aceito com restrições, ou recusado, e as revisões/complementações técnicas necessárias nesses dois últimos casos. Caso as alterações solicitadas na fase de verificação não sejam atendidas e/ou justificadas na íntegra, impedirá assim a </w:t>
      </w:r>
      <w:r w:rsidR="005F1528">
        <w:rPr>
          <w:rFonts w:ascii="Calibri" w:eastAsia="Calibri" w:hAnsi="Calibri" w:cs="Calibri"/>
        </w:rPr>
        <w:t>a</w:t>
      </w:r>
      <w:r>
        <w:rPr>
          <w:rFonts w:ascii="Calibri" w:eastAsia="Calibri" w:hAnsi="Calibri" w:cs="Calibri"/>
        </w:rPr>
        <w:t>provação e a Contratada será considerada inadimplente.</w:t>
      </w:r>
    </w:p>
    <w:p w14:paraId="3CA29005" w14:textId="77777777" w:rsidR="0037665F" w:rsidRDefault="0037665F">
      <w:pPr>
        <w:spacing w:line="360" w:lineRule="auto"/>
        <w:rPr>
          <w:rFonts w:ascii="Calibri" w:eastAsia="Calibri" w:hAnsi="Calibri" w:cs="Calibri"/>
          <w:b/>
        </w:rPr>
      </w:pPr>
    </w:p>
    <w:p w14:paraId="01FD0689" w14:textId="77777777" w:rsidR="002B576B" w:rsidRDefault="00BA406F">
      <w:pPr>
        <w:spacing w:line="360" w:lineRule="auto"/>
        <w:jc w:val="left"/>
        <w:rPr>
          <w:rFonts w:ascii="Calibri" w:eastAsia="Calibri" w:hAnsi="Calibri" w:cs="Calibri"/>
          <w:b/>
        </w:rPr>
      </w:pPr>
      <w:r>
        <w:rPr>
          <w:rFonts w:ascii="Calibri" w:eastAsia="Calibri" w:hAnsi="Calibri" w:cs="Calibri"/>
          <w:b/>
        </w:rPr>
        <w:t>7. CUSTOS, PRAZOS, CRONOGRAMA E FORMA DE PAGAMENTO</w:t>
      </w:r>
    </w:p>
    <w:p w14:paraId="62F07156" w14:textId="77777777" w:rsidR="002B576B" w:rsidRDefault="002B576B">
      <w:pPr>
        <w:widowControl w:val="0"/>
        <w:spacing w:line="360" w:lineRule="auto"/>
        <w:rPr>
          <w:rFonts w:ascii="Calibri" w:eastAsia="Calibri" w:hAnsi="Calibri" w:cs="Calibri"/>
          <w:b/>
          <w:color w:val="000000"/>
          <w:highlight w:val="white"/>
        </w:rPr>
      </w:pPr>
    </w:p>
    <w:p w14:paraId="3D38D998" w14:textId="77777777" w:rsidR="002B576B" w:rsidRDefault="00BA406F">
      <w:pPr>
        <w:widowControl w:val="0"/>
        <w:spacing w:line="360" w:lineRule="auto"/>
        <w:rPr>
          <w:rFonts w:ascii="Calibri" w:eastAsia="Calibri" w:hAnsi="Calibri" w:cs="Calibri"/>
          <w:b/>
          <w:color w:val="000000"/>
          <w:highlight w:val="white"/>
        </w:rPr>
      </w:pPr>
      <w:r>
        <w:rPr>
          <w:rFonts w:ascii="Calibri" w:eastAsia="Calibri" w:hAnsi="Calibri" w:cs="Calibri"/>
          <w:b/>
          <w:color w:val="000000"/>
          <w:highlight w:val="white"/>
        </w:rPr>
        <w:t>7.1 - ESTIMATIVA DE CUSTOS</w:t>
      </w:r>
    </w:p>
    <w:p w14:paraId="49007588" w14:textId="566F37AD" w:rsidR="002B576B" w:rsidRDefault="00BA406F">
      <w:pPr>
        <w:widowControl w:val="0"/>
        <w:spacing w:line="360" w:lineRule="auto"/>
        <w:rPr>
          <w:rFonts w:ascii="Calibri" w:eastAsia="Calibri" w:hAnsi="Calibri" w:cs="Calibri"/>
        </w:rPr>
      </w:pPr>
      <w:r>
        <w:rPr>
          <w:rFonts w:ascii="Calibri" w:eastAsia="Calibri" w:hAnsi="Calibri" w:cs="Calibri"/>
          <w:color w:val="000000"/>
        </w:rPr>
        <w:t xml:space="preserve">O serviço será prestado por </w:t>
      </w:r>
      <w:r w:rsidR="00EB2B40">
        <w:rPr>
          <w:rFonts w:ascii="Calibri" w:eastAsia="Calibri" w:hAnsi="Calibri" w:cs="Calibri"/>
          <w:color w:val="000000"/>
        </w:rPr>
        <w:t xml:space="preserve">empreitada com </w:t>
      </w:r>
      <w:r>
        <w:rPr>
          <w:rFonts w:ascii="Calibri" w:eastAsia="Calibri" w:hAnsi="Calibri" w:cs="Calibri"/>
          <w:color w:val="000000"/>
        </w:rPr>
        <w:t>preço</w:t>
      </w:r>
      <w:r w:rsidR="00EB2B40">
        <w:rPr>
          <w:rFonts w:ascii="Calibri" w:eastAsia="Calibri" w:hAnsi="Calibri" w:cs="Calibri"/>
          <w:color w:val="000000"/>
        </w:rPr>
        <w:t xml:space="preserve"> unitário</w:t>
      </w:r>
      <w:r>
        <w:rPr>
          <w:rFonts w:ascii="Calibri" w:eastAsia="Calibri" w:hAnsi="Calibri" w:cs="Calibri"/>
          <w:color w:val="000000"/>
        </w:rPr>
        <w:t xml:space="preserve">. </w:t>
      </w:r>
      <w:r>
        <w:rPr>
          <w:rFonts w:ascii="Calibri" w:eastAsia="Calibri" w:hAnsi="Calibri" w:cs="Calibri"/>
        </w:rPr>
        <w:t xml:space="preserve">O valor máximo para contratação está estimado em R$ </w:t>
      </w:r>
      <w:r w:rsidR="00571022">
        <w:rPr>
          <w:rFonts w:ascii="Calibri" w:eastAsia="Calibri" w:hAnsi="Calibri" w:cs="Calibri"/>
        </w:rPr>
        <w:t>2.158.895,03</w:t>
      </w:r>
      <w:r>
        <w:rPr>
          <w:rFonts w:ascii="Calibri" w:eastAsia="Calibri" w:hAnsi="Calibri" w:cs="Calibri"/>
        </w:rPr>
        <w:t xml:space="preserve"> (Dois milhões</w:t>
      </w:r>
      <w:r w:rsidR="00571022">
        <w:rPr>
          <w:rFonts w:ascii="Calibri" w:eastAsia="Calibri" w:hAnsi="Calibri" w:cs="Calibri"/>
        </w:rPr>
        <w:t>,</w:t>
      </w:r>
      <w:r>
        <w:rPr>
          <w:rFonts w:ascii="Calibri" w:eastAsia="Calibri" w:hAnsi="Calibri" w:cs="Calibri"/>
        </w:rPr>
        <w:t xml:space="preserve"> cento e </w:t>
      </w:r>
      <w:r w:rsidR="00571022">
        <w:rPr>
          <w:rFonts w:ascii="Calibri" w:eastAsia="Calibri" w:hAnsi="Calibri" w:cs="Calibri"/>
        </w:rPr>
        <w:t>cinquenta e oito</w:t>
      </w:r>
      <w:r>
        <w:rPr>
          <w:rFonts w:ascii="Calibri" w:eastAsia="Calibri" w:hAnsi="Calibri" w:cs="Calibri"/>
        </w:rPr>
        <w:t xml:space="preserve"> mil</w:t>
      </w:r>
      <w:r w:rsidR="00216EAD">
        <w:rPr>
          <w:rFonts w:ascii="Calibri" w:eastAsia="Calibri" w:hAnsi="Calibri" w:cs="Calibri"/>
        </w:rPr>
        <w:t>,</w:t>
      </w:r>
      <w:r>
        <w:rPr>
          <w:rFonts w:ascii="Calibri" w:eastAsia="Calibri" w:hAnsi="Calibri" w:cs="Calibri"/>
        </w:rPr>
        <w:t xml:space="preserve"> </w:t>
      </w:r>
      <w:r w:rsidR="00571022">
        <w:rPr>
          <w:rFonts w:ascii="Calibri" w:eastAsia="Calibri" w:hAnsi="Calibri" w:cs="Calibri"/>
        </w:rPr>
        <w:t>oitocentos e noventa</w:t>
      </w:r>
      <w:r w:rsidR="0037665F">
        <w:rPr>
          <w:rFonts w:ascii="Calibri" w:eastAsia="Calibri" w:hAnsi="Calibri" w:cs="Calibri"/>
        </w:rPr>
        <w:t xml:space="preserve"> e </w:t>
      </w:r>
      <w:r w:rsidR="00571022">
        <w:rPr>
          <w:rFonts w:ascii="Calibri" w:eastAsia="Calibri" w:hAnsi="Calibri" w:cs="Calibri"/>
        </w:rPr>
        <w:t>cinco</w:t>
      </w:r>
      <w:r>
        <w:rPr>
          <w:rFonts w:ascii="Calibri" w:eastAsia="Calibri" w:hAnsi="Calibri" w:cs="Calibri"/>
        </w:rPr>
        <w:t xml:space="preserve"> reais e </w:t>
      </w:r>
      <w:r w:rsidR="00571022">
        <w:rPr>
          <w:rFonts w:ascii="Calibri" w:eastAsia="Calibri" w:hAnsi="Calibri" w:cs="Calibri"/>
        </w:rPr>
        <w:t>três</w:t>
      </w:r>
      <w:r>
        <w:rPr>
          <w:rFonts w:ascii="Calibri" w:eastAsia="Calibri" w:hAnsi="Calibri" w:cs="Calibri"/>
        </w:rPr>
        <w:t xml:space="preserve"> centavos), para a execução do serviço, conforme m</w:t>
      </w:r>
      <w:r w:rsidR="00216EAD">
        <w:rPr>
          <w:rFonts w:ascii="Calibri" w:eastAsia="Calibri" w:hAnsi="Calibri" w:cs="Calibri"/>
        </w:rPr>
        <w:t>e</w:t>
      </w:r>
      <w:r>
        <w:rPr>
          <w:rFonts w:ascii="Calibri" w:eastAsia="Calibri" w:hAnsi="Calibri" w:cs="Calibri"/>
        </w:rPr>
        <w:t>dia</w:t>
      </w:r>
      <w:r w:rsidR="00216EAD">
        <w:rPr>
          <w:rFonts w:ascii="Calibri" w:eastAsia="Calibri" w:hAnsi="Calibri" w:cs="Calibri"/>
        </w:rPr>
        <w:t>na</w:t>
      </w:r>
      <w:r>
        <w:rPr>
          <w:rFonts w:ascii="Calibri" w:eastAsia="Calibri" w:hAnsi="Calibri" w:cs="Calibri"/>
        </w:rPr>
        <w:t xml:space="preserve"> obtida em três cotações</w:t>
      </w:r>
      <w:r w:rsidR="00C75E6A">
        <w:rPr>
          <w:rFonts w:ascii="Calibri" w:eastAsia="Calibri" w:hAnsi="Calibri" w:cs="Calibri"/>
        </w:rPr>
        <w:t xml:space="preserve">, conforme documentação anexa ao </w:t>
      </w:r>
      <w:r w:rsidR="00BA4748">
        <w:rPr>
          <w:rFonts w:ascii="Calibri" w:eastAsia="Calibri" w:hAnsi="Calibri" w:cs="Calibri"/>
        </w:rPr>
        <w:t>processo</w:t>
      </w:r>
      <w:r w:rsidR="00C75E6A">
        <w:rPr>
          <w:rFonts w:ascii="Calibri" w:eastAsia="Calibri" w:hAnsi="Calibri" w:cs="Calibri"/>
        </w:rPr>
        <w:t>.</w:t>
      </w:r>
    </w:p>
    <w:p w14:paraId="5A9E6C6A" w14:textId="3702C8ED" w:rsidR="002B576B" w:rsidRDefault="00BA406F">
      <w:pPr>
        <w:widowControl w:val="0"/>
        <w:tabs>
          <w:tab w:val="left" w:pos="709"/>
        </w:tabs>
        <w:spacing w:line="360" w:lineRule="auto"/>
        <w:rPr>
          <w:rFonts w:ascii="Calibri" w:eastAsia="Calibri" w:hAnsi="Calibri" w:cs="Calibri"/>
        </w:rPr>
      </w:pPr>
      <w:r>
        <w:rPr>
          <w:rFonts w:ascii="Calibri" w:eastAsia="Calibri" w:hAnsi="Calibri" w:cs="Calibri"/>
        </w:rPr>
        <w:t>O valor estimado, considerado como preço máximo desta contratação, inclui todos os requisitos e obrigações relacionados neste Termo de Referência, assim como os custos com:</w:t>
      </w:r>
    </w:p>
    <w:p w14:paraId="0AB2107A" w14:textId="01D6FB48" w:rsidR="002B576B" w:rsidRDefault="00BA406F">
      <w:pPr>
        <w:widowControl w:val="0"/>
        <w:spacing w:line="360" w:lineRule="auto"/>
        <w:rPr>
          <w:rFonts w:ascii="Calibri" w:eastAsia="Calibri" w:hAnsi="Calibri" w:cs="Calibri"/>
        </w:rPr>
      </w:pPr>
      <w:r>
        <w:rPr>
          <w:rFonts w:ascii="Calibri" w:eastAsia="Calibri" w:hAnsi="Calibri" w:cs="Calibri"/>
        </w:rPr>
        <w:t xml:space="preserve">- Despesas com material de consumo (cópias, encadernações, </w:t>
      </w:r>
      <w:r w:rsidR="00675694">
        <w:rPr>
          <w:rFonts w:ascii="Calibri" w:eastAsia="Calibri" w:hAnsi="Calibri" w:cs="Calibri"/>
        </w:rPr>
        <w:t>etc.</w:t>
      </w:r>
      <w:r>
        <w:rPr>
          <w:rFonts w:ascii="Calibri" w:eastAsia="Calibri" w:hAnsi="Calibri" w:cs="Calibri"/>
        </w:rPr>
        <w:t>), despesas com transportes e estadias, além de todos outros custos necessários à prestação do serviço;</w:t>
      </w:r>
    </w:p>
    <w:p w14:paraId="6C2ED65C" w14:textId="77777777" w:rsidR="002B576B" w:rsidRDefault="00BA406F">
      <w:pPr>
        <w:widowControl w:val="0"/>
        <w:spacing w:line="360" w:lineRule="auto"/>
        <w:rPr>
          <w:rFonts w:ascii="Calibri" w:eastAsia="Calibri" w:hAnsi="Calibri" w:cs="Calibri"/>
          <w:color w:val="000000"/>
          <w:highlight w:val="white"/>
        </w:rPr>
      </w:pPr>
      <w:r>
        <w:rPr>
          <w:rFonts w:ascii="Calibri" w:eastAsia="Calibri" w:hAnsi="Calibri" w:cs="Calibri"/>
          <w:color w:val="000000"/>
          <w:highlight w:val="white"/>
        </w:rPr>
        <w:t>- Revisão e correção dos produtos, sempre que necessário, por exigência de órgãos públicos aprovadores e licenciadores; até a finalização do procedimento de registro do imóvel, independente do prazo de vigência do contrato;</w:t>
      </w:r>
    </w:p>
    <w:p w14:paraId="5BE2708B" w14:textId="77777777" w:rsidR="002B576B" w:rsidRDefault="00BA406F">
      <w:pPr>
        <w:widowControl w:val="0"/>
        <w:spacing w:line="360" w:lineRule="auto"/>
        <w:rPr>
          <w:rFonts w:ascii="Calibri" w:eastAsia="Calibri" w:hAnsi="Calibri" w:cs="Calibri"/>
          <w:b/>
          <w:color w:val="000000"/>
          <w:highlight w:val="white"/>
        </w:rPr>
      </w:pPr>
      <w:r>
        <w:rPr>
          <w:rFonts w:ascii="Calibri" w:eastAsia="Calibri" w:hAnsi="Calibri" w:cs="Calibri"/>
          <w:color w:val="000000"/>
          <w:highlight w:val="white"/>
        </w:rPr>
        <w:t>-Todos os custos associados com a visita e deslocamento aos locais indicados pela CONTRATANTE, serão arcados pela CONTRATADA;</w:t>
      </w:r>
    </w:p>
    <w:p w14:paraId="19047EB5" w14:textId="77777777" w:rsidR="002B576B" w:rsidRDefault="00BA406F">
      <w:pPr>
        <w:widowControl w:val="0"/>
        <w:spacing w:line="360" w:lineRule="auto"/>
        <w:rPr>
          <w:rFonts w:ascii="Calibri" w:eastAsia="Calibri" w:hAnsi="Calibri" w:cs="Calibri"/>
          <w:color w:val="000000"/>
          <w:highlight w:val="white"/>
        </w:rPr>
      </w:pPr>
      <w:r>
        <w:rPr>
          <w:rFonts w:ascii="Calibri" w:eastAsia="Calibri" w:hAnsi="Calibri" w:cs="Calibri"/>
          <w:color w:val="000000"/>
          <w:highlight w:val="white"/>
        </w:rPr>
        <w:t>Além dos custos mencionados no item anterior, as empresas participantes deverão considerar no preço dos serviços todas as exigências de contrato que gerem ônus estabelecidos por este Termo de Referência.</w:t>
      </w:r>
    </w:p>
    <w:p w14:paraId="169F9AE1" w14:textId="77777777" w:rsidR="002B576B" w:rsidRDefault="002B576B">
      <w:pPr>
        <w:tabs>
          <w:tab w:val="left" w:pos="0"/>
        </w:tabs>
        <w:spacing w:line="360" w:lineRule="auto"/>
        <w:jc w:val="left"/>
        <w:rPr>
          <w:rFonts w:ascii="Calibri" w:eastAsia="Calibri" w:hAnsi="Calibri" w:cs="Calibri"/>
          <w:b/>
        </w:rPr>
      </w:pPr>
    </w:p>
    <w:p w14:paraId="04055C52" w14:textId="77777777" w:rsidR="002B576B" w:rsidRDefault="00BA406F">
      <w:pPr>
        <w:tabs>
          <w:tab w:val="left" w:pos="0"/>
        </w:tabs>
        <w:spacing w:line="360" w:lineRule="auto"/>
        <w:jc w:val="left"/>
        <w:rPr>
          <w:rFonts w:ascii="Calibri" w:eastAsia="Calibri" w:hAnsi="Calibri" w:cs="Calibri"/>
          <w:b/>
        </w:rPr>
      </w:pPr>
      <w:r>
        <w:rPr>
          <w:rFonts w:ascii="Calibri" w:eastAsia="Calibri" w:hAnsi="Calibri" w:cs="Calibri"/>
          <w:b/>
        </w:rPr>
        <w:lastRenderedPageBreak/>
        <w:t>7.2- CRONOGRAMA</w:t>
      </w:r>
    </w:p>
    <w:p w14:paraId="5CB35A34" w14:textId="77777777" w:rsidR="002B576B" w:rsidRDefault="00BA406F">
      <w:pPr>
        <w:tabs>
          <w:tab w:val="left" w:pos="0"/>
        </w:tabs>
        <w:spacing w:line="360" w:lineRule="auto"/>
        <w:rPr>
          <w:rFonts w:ascii="Calibri" w:eastAsia="Calibri" w:hAnsi="Calibri" w:cs="Calibri"/>
        </w:rPr>
      </w:pPr>
      <w:r>
        <w:rPr>
          <w:rFonts w:ascii="Calibri" w:eastAsia="Calibri" w:hAnsi="Calibri" w:cs="Calibri"/>
        </w:rPr>
        <w:t>Os serviços serão desenvolvidos no prazo total de 12 meses, contados a partir da Ordem de Início, e conforme cronograma em anexo.</w:t>
      </w:r>
    </w:p>
    <w:p w14:paraId="6798615E" w14:textId="77777777" w:rsidR="002B576B" w:rsidRDefault="002B576B">
      <w:pPr>
        <w:tabs>
          <w:tab w:val="left" w:pos="0"/>
        </w:tabs>
        <w:spacing w:line="360" w:lineRule="auto"/>
        <w:rPr>
          <w:rFonts w:ascii="Calibri" w:eastAsia="Calibri" w:hAnsi="Calibri" w:cs="Calibri"/>
          <w:b/>
        </w:rPr>
      </w:pPr>
    </w:p>
    <w:p w14:paraId="5BDC433D" w14:textId="77777777" w:rsidR="002B576B" w:rsidRDefault="00BA406F">
      <w:pPr>
        <w:tabs>
          <w:tab w:val="left" w:pos="0"/>
        </w:tabs>
        <w:spacing w:line="360" w:lineRule="auto"/>
        <w:jc w:val="left"/>
        <w:rPr>
          <w:rFonts w:ascii="Calibri" w:eastAsia="Calibri" w:hAnsi="Calibri" w:cs="Calibri"/>
          <w:b/>
        </w:rPr>
      </w:pPr>
      <w:r>
        <w:rPr>
          <w:rFonts w:ascii="Calibri" w:eastAsia="Calibri" w:hAnsi="Calibri" w:cs="Calibri"/>
          <w:b/>
        </w:rPr>
        <w:t>7.3 - PRAZO PARA ENTREGA DOS PRODUTOS</w:t>
      </w:r>
    </w:p>
    <w:p w14:paraId="2C0C712C" w14:textId="77777777" w:rsidR="002B576B" w:rsidRDefault="00BA406F">
      <w:pPr>
        <w:tabs>
          <w:tab w:val="left" w:pos="0"/>
        </w:tabs>
        <w:spacing w:line="360" w:lineRule="auto"/>
        <w:rPr>
          <w:rFonts w:ascii="Calibri" w:eastAsia="Calibri" w:hAnsi="Calibri" w:cs="Calibri"/>
        </w:rPr>
      </w:pPr>
      <w:r>
        <w:rPr>
          <w:rFonts w:ascii="Calibri" w:eastAsia="Calibri" w:hAnsi="Calibri" w:cs="Calibri"/>
        </w:rPr>
        <w:t>Ao final de cada etapa dos serviços, a Contratada emitirá os Produtos relacionados no item III, envolvendo relatórios, plantas, planilhas de cálculo, arquivos digitais e documentos específicos, atendendo aos prazos definidos, a partir da ordem de início dos serviços.</w:t>
      </w:r>
    </w:p>
    <w:p w14:paraId="4CF64C14" w14:textId="77777777" w:rsidR="00D160B6" w:rsidRDefault="00D160B6">
      <w:pPr>
        <w:tabs>
          <w:tab w:val="left" w:pos="0"/>
        </w:tabs>
        <w:spacing w:line="360" w:lineRule="auto"/>
        <w:rPr>
          <w:rFonts w:ascii="Calibri" w:eastAsia="Calibri" w:hAnsi="Calibri" w:cs="Calibri"/>
        </w:rPr>
      </w:pPr>
    </w:p>
    <w:p w14:paraId="68AFD0C3" w14:textId="17E7B403" w:rsidR="002B576B" w:rsidRDefault="00BA406F">
      <w:pPr>
        <w:tabs>
          <w:tab w:val="left" w:pos="0"/>
        </w:tabs>
        <w:spacing w:line="360" w:lineRule="auto"/>
        <w:jc w:val="left"/>
        <w:rPr>
          <w:rFonts w:ascii="Calibri" w:eastAsia="Calibri" w:hAnsi="Calibri" w:cs="Calibri"/>
        </w:rPr>
      </w:pPr>
      <w:r>
        <w:rPr>
          <w:rFonts w:ascii="Calibri" w:eastAsia="Calibri" w:hAnsi="Calibri" w:cs="Calibri"/>
          <w:b/>
        </w:rPr>
        <w:t>7.4 -</w:t>
      </w:r>
      <w:r w:rsidR="009B2AF9">
        <w:rPr>
          <w:rFonts w:ascii="Calibri" w:eastAsia="Calibri" w:hAnsi="Calibri" w:cs="Calibri"/>
          <w:b/>
        </w:rPr>
        <w:t xml:space="preserve"> </w:t>
      </w:r>
      <w:r>
        <w:rPr>
          <w:rFonts w:ascii="Calibri" w:eastAsia="Calibri" w:hAnsi="Calibri" w:cs="Calibri"/>
          <w:b/>
        </w:rPr>
        <w:t>FORMA DE PAGAMENTO</w:t>
      </w:r>
    </w:p>
    <w:p w14:paraId="1CAAEF62" w14:textId="01E39FC1" w:rsidR="009B41A9" w:rsidRPr="009B41A9" w:rsidRDefault="009B41A9" w:rsidP="009B41A9">
      <w:pPr>
        <w:tabs>
          <w:tab w:val="left" w:pos="0"/>
        </w:tabs>
        <w:spacing w:line="360" w:lineRule="auto"/>
        <w:rPr>
          <w:rFonts w:ascii="Calibri" w:eastAsia="Calibri" w:hAnsi="Calibri" w:cs="Calibri"/>
        </w:rPr>
      </w:pPr>
      <w:r w:rsidRPr="009B41A9">
        <w:rPr>
          <w:rFonts w:ascii="Calibri" w:eastAsia="Calibri" w:hAnsi="Calibri" w:cs="Calibri"/>
        </w:rPr>
        <w:t xml:space="preserve">Os pagamentos serão realizados por produtos efetivamente executados e aprovados, conforme cronograma físico-financeiro, </w:t>
      </w:r>
      <w:r w:rsidR="00084FAE">
        <w:rPr>
          <w:rFonts w:ascii="Calibri" w:eastAsia="Calibri" w:hAnsi="Calibri" w:cs="Calibri"/>
        </w:rPr>
        <w:t xml:space="preserve">observando integralmente as </w:t>
      </w:r>
      <w:r w:rsidR="00F5784B">
        <w:rPr>
          <w:rFonts w:ascii="Calibri" w:eastAsia="Calibri" w:hAnsi="Calibri" w:cs="Calibri"/>
        </w:rPr>
        <w:t>Etapas, conteúdos mínimos e produtos previstos neste Termo de Referência</w:t>
      </w:r>
      <w:r w:rsidRPr="009B41A9">
        <w:rPr>
          <w:rFonts w:ascii="Calibri" w:eastAsia="Calibri" w:hAnsi="Calibri" w:cs="Calibri"/>
        </w:rPr>
        <w:t>.</w:t>
      </w:r>
    </w:p>
    <w:p w14:paraId="3BE8B0EA" w14:textId="145576D8" w:rsidR="002B576B" w:rsidRDefault="00BA406F">
      <w:pPr>
        <w:tabs>
          <w:tab w:val="left" w:pos="0"/>
        </w:tabs>
        <w:spacing w:line="360" w:lineRule="auto"/>
        <w:rPr>
          <w:rFonts w:ascii="Calibri" w:eastAsia="Calibri" w:hAnsi="Calibri" w:cs="Calibri"/>
        </w:rPr>
      </w:pPr>
      <w:r>
        <w:rPr>
          <w:rFonts w:ascii="Calibri" w:eastAsia="Calibri" w:hAnsi="Calibri" w:cs="Calibri"/>
        </w:rPr>
        <w:t xml:space="preserve">A forma de pagamento será, </w:t>
      </w:r>
      <w:r w:rsidR="009B41A9">
        <w:rPr>
          <w:rFonts w:ascii="Calibri" w:eastAsia="Calibri" w:hAnsi="Calibri" w:cs="Calibri"/>
        </w:rPr>
        <w:t xml:space="preserve">atendendo determinação da Caixa </w:t>
      </w:r>
      <w:r w:rsidR="00F56A32">
        <w:rPr>
          <w:rFonts w:ascii="Calibri" w:eastAsia="Calibri" w:hAnsi="Calibri" w:cs="Calibri"/>
        </w:rPr>
        <w:t xml:space="preserve">Econômica Federal </w:t>
      </w:r>
      <w:r w:rsidR="009B41A9">
        <w:rPr>
          <w:rFonts w:ascii="Calibri" w:eastAsia="Calibri" w:hAnsi="Calibri" w:cs="Calibri"/>
        </w:rPr>
        <w:t>e Ministério das Cidades</w:t>
      </w:r>
      <w:r w:rsidR="00261668">
        <w:rPr>
          <w:rFonts w:ascii="Calibri" w:eastAsia="Calibri" w:hAnsi="Calibri" w:cs="Calibri"/>
        </w:rPr>
        <w:t xml:space="preserve">, </w:t>
      </w:r>
      <w:r>
        <w:rPr>
          <w:rFonts w:ascii="Calibri" w:eastAsia="Calibri" w:hAnsi="Calibri" w:cs="Calibri"/>
        </w:rPr>
        <w:t>através de parcelas associadas a cada uma das Etapas e da planilha de custos unitários a ser preenchida pela contratada na ocasião do processo de licitação.</w:t>
      </w:r>
    </w:p>
    <w:p w14:paraId="68D7E64F" w14:textId="77777777" w:rsidR="002B576B" w:rsidRDefault="00BA406F">
      <w:pPr>
        <w:tabs>
          <w:tab w:val="left" w:pos="0"/>
        </w:tabs>
        <w:spacing w:line="360" w:lineRule="auto"/>
        <w:rPr>
          <w:rFonts w:ascii="Calibri" w:eastAsia="Calibri" w:hAnsi="Calibri" w:cs="Calibri"/>
        </w:rPr>
      </w:pPr>
      <w:r>
        <w:rPr>
          <w:rFonts w:ascii="Calibri" w:eastAsia="Calibri" w:hAnsi="Calibri" w:cs="Calibri"/>
        </w:rPr>
        <w:t>Cada evento de pagamento deverá estar associado à apresentação dos Produtos que evidenciem a conclusão da etapa a ele referida.</w:t>
      </w:r>
    </w:p>
    <w:p w14:paraId="3DAB54B8" w14:textId="19E1F0EF" w:rsidR="002B576B" w:rsidRDefault="00BA406F">
      <w:pPr>
        <w:tabs>
          <w:tab w:val="left" w:pos="0"/>
        </w:tabs>
        <w:spacing w:line="360" w:lineRule="auto"/>
        <w:rPr>
          <w:rFonts w:ascii="Calibri" w:eastAsia="Calibri" w:hAnsi="Calibri" w:cs="Calibri"/>
        </w:rPr>
      </w:pPr>
      <w:r>
        <w:rPr>
          <w:rFonts w:ascii="Calibri" w:eastAsia="Calibri" w:hAnsi="Calibri" w:cs="Calibri"/>
        </w:rPr>
        <w:t xml:space="preserve">Constitui-se como evidência objetiva da realização de cada evento de pagamento a emissão de documento pelo Departamento de Habitação e Regularização Fundiária </w:t>
      </w:r>
      <w:r w:rsidR="008122E7">
        <w:rPr>
          <w:rFonts w:ascii="Calibri" w:eastAsia="Calibri" w:hAnsi="Calibri" w:cs="Calibri"/>
        </w:rPr>
        <w:t>c</w:t>
      </w:r>
      <w:r>
        <w:rPr>
          <w:rFonts w:ascii="Calibri" w:eastAsia="Calibri" w:hAnsi="Calibri" w:cs="Calibri"/>
        </w:rPr>
        <w:t>onfirmando a satisfatória conclusão integral da etapa e aprovando tecnicamente o Produto correspondente.</w:t>
      </w:r>
    </w:p>
    <w:p w14:paraId="0BE4CB75" w14:textId="635E032F" w:rsidR="006D0190" w:rsidRDefault="006D0190">
      <w:pPr>
        <w:tabs>
          <w:tab w:val="left" w:pos="0"/>
        </w:tabs>
        <w:spacing w:line="360" w:lineRule="auto"/>
        <w:rPr>
          <w:rFonts w:ascii="Calibri" w:eastAsia="Calibri" w:hAnsi="Calibri" w:cs="Calibri"/>
        </w:rPr>
      </w:pPr>
    </w:p>
    <w:p w14:paraId="28AD02B2" w14:textId="073FF6EB" w:rsidR="006D0190" w:rsidRDefault="006D0190">
      <w:pPr>
        <w:tabs>
          <w:tab w:val="left" w:pos="0"/>
        </w:tabs>
        <w:spacing w:line="360" w:lineRule="auto"/>
        <w:rPr>
          <w:rFonts w:ascii="Calibri" w:eastAsia="Calibri" w:hAnsi="Calibri" w:cs="Calibri"/>
          <w:b/>
        </w:rPr>
      </w:pPr>
      <w:r w:rsidRPr="006D0190">
        <w:rPr>
          <w:rFonts w:ascii="Calibri" w:eastAsia="Calibri" w:hAnsi="Calibri" w:cs="Calibri"/>
          <w:b/>
        </w:rPr>
        <w:t>7.5 – CRITÉRIOS DE REAJUSTE DE PREÇOS</w:t>
      </w:r>
    </w:p>
    <w:p w14:paraId="41F19F39" w14:textId="77777777" w:rsidR="00764748" w:rsidRDefault="006D0190">
      <w:pPr>
        <w:tabs>
          <w:tab w:val="left" w:pos="0"/>
        </w:tabs>
        <w:spacing w:line="360" w:lineRule="auto"/>
        <w:rPr>
          <w:rFonts w:ascii="Calibri" w:eastAsia="Calibri" w:hAnsi="Calibri" w:cs="Calibri"/>
        </w:rPr>
      </w:pPr>
      <w:r w:rsidRPr="00BA4748">
        <w:rPr>
          <w:rFonts w:ascii="Calibri" w:eastAsia="Calibri" w:hAnsi="Calibri" w:cs="Calibri"/>
        </w:rPr>
        <w:t xml:space="preserve">O preço a ser pactuado será fixo e irreajustável, inexistindo a possibilidade de adoção pelas partes de </w:t>
      </w:r>
      <w:r w:rsidR="00484128" w:rsidRPr="00BA4748">
        <w:rPr>
          <w:rFonts w:ascii="Calibri" w:eastAsia="Calibri" w:hAnsi="Calibri" w:cs="Calibri"/>
        </w:rPr>
        <w:t>qualquer espécie de atualização financeira, em que a periodicidade de aplicação seja inferior a 12 (doze) meses, em conformidade com o disposto no parágrafo 1º, art. 2º da Lei Federal 10.192</w:t>
      </w:r>
      <w:r w:rsidR="00BA6098" w:rsidRPr="00BA4748">
        <w:rPr>
          <w:rFonts w:ascii="Calibri" w:eastAsia="Calibri" w:hAnsi="Calibri" w:cs="Calibri"/>
        </w:rPr>
        <w:t>/</w:t>
      </w:r>
      <w:r w:rsidR="00484128" w:rsidRPr="00BA4748">
        <w:rPr>
          <w:rFonts w:ascii="Calibri" w:eastAsia="Calibri" w:hAnsi="Calibri" w:cs="Calibri"/>
        </w:rPr>
        <w:t>2001.</w:t>
      </w:r>
    </w:p>
    <w:p w14:paraId="4E4E9B8B" w14:textId="6FB305C7" w:rsidR="00484128" w:rsidRPr="00BA4748" w:rsidRDefault="00484128">
      <w:pPr>
        <w:tabs>
          <w:tab w:val="left" w:pos="0"/>
        </w:tabs>
        <w:spacing w:line="360" w:lineRule="auto"/>
        <w:rPr>
          <w:rFonts w:ascii="Calibri" w:eastAsia="Calibri" w:hAnsi="Calibri" w:cs="Calibri"/>
        </w:rPr>
      </w:pPr>
      <w:r w:rsidRPr="00BA4748">
        <w:rPr>
          <w:rFonts w:ascii="Calibri" w:eastAsia="Calibri" w:hAnsi="Calibri" w:cs="Calibri"/>
        </w:rPr>
        <w:lastRenderedPageBreak/>
        <w:t>Em caso de prorrogação do prazo de vigência do contrato decorrente deste termo, e desde que</w:t>
      </w:r>
      <w:r w:rsidR="00BA6098" w:rsidRPr="00BA4748">
        <w:rPr>
          <w:rFonts w:ascii="Calibri" w:eastAsia="Calibri" w:hAnsi="Calibri" w:cs="Calibri"/>
        </w:rPr>
        <w:t xml:space="preserve"> observado o interregno mínimo de 1 (um) ano, na forma do que dispõe os artigos 2º e 3º da Lei 10.192/2001, poderá a Contratada fazer jus ao reajuste do acréscimo do valor contratual, utilizando-se a variação do IPCA contados da data do orçamento em </w:t>
      </w:r>
      <w:r w:rsidR="005A1C87" w:rsidRPr="00BA4748">
        <w:rPr>
          <w:rFonts w:ascii="Calibri" w:eastAsia="Calibri" w:hAnsi="Calibri" w:cs="Calibri"/>
        </w:rPr>
        <w:t>08/09/2025.</w:t>
      </w:r>
    </w:p>
    <w:p w14:paraId="4623E0E6" w14:textId="77777777" w:rsidR="00484128" w:rsidRPr="00484128" w:rsidRDefault="00484128">
      <w:pPr>
        <w:tabs>
          <w:tab w:val="left" w:pos="0"/>
        </w:tabs>
        <w:spacing w:line="360" w:lineRule="auto"/>
        <w:rPr>
          <w:rFonts w:ascii="Segoe UI Symbol" w:eastAsia="Calibri" w:hAnsi="Segoe UI Symbol" w:cs="Calibri"/>
          <w:bCs/>
          <w:color w:val="000000"/>
        </w:rPr>
      </w:pPr>
    </w:p>
    <w:p w14:paraId="0AD4F8DE" w14:textId="77777777" w:rsidR="002B576B" w:rsidRDefault="00BA406F">
      <w:pPr>
        <w:tabs>
          <w:tab w:val="left" w:pos="0"/>
          <w:tab w:val="left" w:pos="426"/>
        </w:tabs>
        <w:spacing w:line="360" w:lineRule="auto"/>
        <w:jc w:val="left"/>
        <w:rPr>
          <w:rFonts w:ascii="Calibri" w:eastAsia="Calibri" w:hAnsi="Calibri" w:cs="Calibri"/>
        </w:rPr>
      </w:pPr>
      <w:r>
        <w:rPr>
          <w:rFonts w:ascii="Calibri" w:eastAsia="Calibri" w:hAnsi="Calibri" w:cs="Calibri"/>
          <w:b/>
        </w:rPr>
        <w:t>8.    SUPERVISÃO E ACOMPANHAMENTO DOS SERVIÇOS</w:t>
      </w:r>
    </w:p>
    <w:p w14:paraId="275C0064" w14:textId="77777777" w:rsidR="002B576B" w:rsidRDefault="00BA406F">
      <w:pPr>
        <w:tabs>
          <w:tab w:val="left" w:pos="0"/>
        </w:tabs>
        <w:spacing w:line="360" w:lineRule="auto"/>
        <w:rPr>
          <w:rFonts w:ascii="Calibri" w:eastAsia="Calibri" w:hAnsi="Calibri" w:cs="Calibri"/>
        </w:rPr>
      </w:pPr>
      <w:r>
        <w:rPr>
          <w:rFonts w:ascii="Calibri" w:eastAsia="Calibri" w:hAnsi="Calibri" w:cs="Calibri"/>
        </w:rPr>
        <w:t>Toda a fiscalização, bem como o acompanhamento com participação e decisão nas soluções técnicas, ao longo do desenvolvimento dos trabalhos, será feita pela equipe técnica do Departamento de Habitação e Regularização Fundiária, que terá poderes, entre outros, para notificar a empresa Contratada sobre as irregularidades ou falhas que porventura venham a ser encontradas na execução dos serviços.</w:t>
      </w:r>
    </w:p>
    <w:p w14:paraId="0F87C875" w14:textId="77777777" w:rsidR="002B576B" w:rsidRDefault="002B576B">
      <w:pPr>
        <w:tabs>
          <w:tab w:val="left" w:pos="0"/>
        </w:tabs>
        <w:spacing w:line="360" w:lineRule="auto"/>
        <w:ind w:left="360"/>
        <w:rPr>
          <w:rFonts w:ascii="Calibri" w:eastAsia="Calibri" w:hAnsi="Calibri" w:cs="Calibri"/>
        </w:rPr>
      </w:pPr>
    </w:p>
    <w:p w14:paraId="6721F8F5" w14:textId="77777777" w:rsidR="002B576B" w:rsidRDefault="00BA406F">
      <w:pPr>
        <w:tabs>
          <w:tab w:val="left" w:pos="0"/>
          <w:tab w:val="left" w:pos="426"/>
        </w:tabs>
        <w:spacing w:line="360" w:lineRule="auto"/>
        <w:rPr>
          <w:rFonts w:ascii="Calibri" w:eastAsia="Calibri" w:hAnsi="Calibri" w:cs="Calibri"/>
          <w:b/>
        </w:rPr>
      </w:pPr>
      <w:r>
        <w:rPr>
          <w:rFonts w:ascii="Calibri" w:eastAsia="Calibri" w:hAnsi="Calibri" w:cs="Calibri"/>
          <w:b/>
        </w:rPr>
        <w:t>9.</w:t>
      </w:r>
      <w:r>
        <w:rPr>
          <w:rFonts w:ascii="Calibri" w:eastAsia="Calibri" w:hAnsi="Calibri" w:cs="Calibri"/>
          <w:b/>
        </w:rPr>
        <w:tab/>
        <w:t>CONFIDENCIALIDADE DAS INFORMAÇÕES</w:t>
      </w:r>
    </w:p>
    <w:p w14:paraId="1D58C1A6" w14:textId="6B30D004" w:rsidR="002B576B" w:rsidRDefault="00BA406F">
      <w:pPr>
        <w:tabs>
          <w:tab w:val="left" w:pos="0"/>
        </w:tabs>
        <w:spacing w:line="360" w:lineRule="auto"/>
        <w:rPr>
          <w:rFonts w:ascii="Calibri" w:eastAsia="Calibri" w:hAnsi="Calibri" w:cs="Calibri"/>
        </w:rPr>
      </w:pPr>
      <w:r>
        <w:rPr>
          <w:rFonts w:ascii="Calibri" w:eastAsia="Calibri" w:hAnsi="Calibri" w:cs="Calibri"/>
        </w:rPr>
        <w:t>A Contratada deverá garantir a confidencialidade das informações que envolvem este projeto. Toda a documentação elaborada pela Contratada e seus subcontratados e fornecedores, incluindo todas as especificações, plantas, projetos, descritivos e outros documentos fornecidos ao Departamento de Habitação e Regularização Fundiária, tornar-se-ão propriedade exclusiva do Contratante.</w:t>
      </w:r>
    </w:p>
    <w:p w14:paraId="3F2934E3" w14:textId="77777777" w:rsidR="00A54E56" w:rsidRDefault="00A54E56">
      <w:pPr>
        <w:tabs>
          <w:tab w:val="left" w:pos="0"/>
        </w:tabs>
        <w:spacing w:line="360" w:lineRule="auto"/>
        <w:rPr>
          <w:rFonts w:ascii="Calibri" w:eastAsia="Calibri" w:hAnsi="Calibri" w:cs="Calibri"/>
        </w:rPr>
      </w:pPr>
    </w:p>
    <w:p w14:paraId="52426F77" w14:textId="411E1BE5" w:rsidR="0017741B" w:rsidRDefault="009B2AF9">
      <w:pPr>
        <w:tabs>
          <w:tab w:val="left" w:pos="0"/>
        </w:tabs>
        <w:spacing w:line="360" w:lineRule="auto"/>
        <w:rPr>
          <w:rFonts w:ascii="Calibri" w:eastAsia="Calibri" w:hAnsi="Calibri" w:cs="Calibri"/>
          <w:b/>
        </w:rPr>
      </w:pPr>
      <w:r w:rsidRPr="009B2AF9">
        <w:rPr>
          <w:rFonts w:ascii="Calibri" w:eastAsia="Calibri" w:hAnsi="Calibri" w:cs="Calibri"/>
          <w:b/>
        </w:rPr>
        <w:t>10.</w:t>
      </w:r>
      <w:r w:rsidR="0017741B" w:rsidRPr="009B2AF9">
        <w:rPr>
          <w:rFonts w:ascii="Calibri" w:eastAsia="Calibri" w:hAnsi="Calibri" w:cs="Calibri"/>
          <w:b/>
        </w:rPr>
        <w:t xml:space="preserve"> </w:t>
      </w:r>
      <w:r>
        <w:rPr>
          <w:rFonts w:ascii="Calibri" w:eastAsia="Calibri" w:hAnsi="Calibri" w:cs="Calibri"/>
          <w:b/>
        </w:rPr>
        <w:t xml:space="preserve"> </w:t>
      </w:r>
      <w:r w:rsidR="0017741B" w:rsidRPr="009B2AF9">
        <w:rPr>
          <w:rFonts w:ascii="Calibri" w:eastAsia="Calibri" w:hAnsi="Calibri" w:cs="Calibri"/>
          <w:b/>
        </w:rPr>
        <w:t>POLIGONAL DA ÁREA A SER REGULARIZADA</w:t>
      </w:r>
    </w:p>
    <w:p w14:paraId="7109AD55" w14:textId="33B3FD9C" w:rsidR="002B576B" w:rsidRDefault="00764748">
      <w:pPr>
        <w:tabs>
          <w:tab w:val="left" w:pos="0"/>
        </w:tabs>
        <w:spacing w:line="360" w:lineRule="auto"/>
        <w:rPr>
          <w:rFonts w:ascii="Calibri" w:eastAsia="Calibri" w:hAnsi="Calibri" w:cs="Calibri"/>
        </w:rPr>
      </w:pPr>
      <w:r>
        <w:rPr>
          <w:rFonts w:ascii="Calibri" w:eastAsia="Calibri" w:hAnsi="Calibri" w:cs="Calibri"/>
          <w:noProof/>
        </w:rPr>
        <w:lastRenderedPageBreak/>
        <w:drawing>
          <wp:inline distT="0" distB="0" distL="0" distR="0" wp14:anchorId="344BCF35" wp14:editId="17C3201F">
            <wp:extent cx="5492750" cy="29813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2750" cy="2981325"/>
                    </a:xfrm>
                    <a:prstGeom prst="rect">
                      <a:avLst/>
                    </a:prstGeom>
                    <a:noFill/>
                  </pic:spPr>
                </pic:pic>
              </a:graphicData>
            </a:graphic>
          </wp:inline>
        </w:drawing>
      </w:r>
    </w:p>
    <w:p w14:paraId="3E80B872" w14:textId="77777777" w:rsidR="0017741B" w:rsidRDefault="0017741B">
      <w:pPr>
        <w:tabs>
          <w:tab w:val="left" w:pos="0"/>
        </w:tabs>
        <w:spacing w:line="360" w:lineRule="auto"/>
        <w:rPr>
          <w:rFonts w:ascii="Calibri" w:eastAsia="Calibri" w:hAnsi="Calibri" w:cs="Calibri"/>
        </w:rPr>
      </w:pPr>
    </w:p>
    <w:p w14:paraId="1B4B8048" w14:textId="08C8BC2D" w:rsidR="002B576B" w:rsidRDefault="00BA406F">
      <w:pPr>
        <w:tabs>
          <w:tab w:val="left" w:pos="0"/>
          <w:tab w:val="left" w:pos="567"/>
        </w:tabs>
        <w:spacing w:line="360" w:lineRule="auto"/>
        <w:rPr>
          <w:rFonts w:ascii="Calibri" w:eastAsia="Calibri" w:hAnsi="Calibri" w:cs="Calibri"/>
          <w:b/>
        </w:rPr>
      </w:pPr>
      <w:r>
        <w:rPr>
          <w:rFonts w:ascii="Calibri" w:eastAsia="Calibri" w:hAnsi="Calibri" w:cs="Calibri"/>
          <w:b/>
        </w:rPr>
        <w:t>1</w:t>
      </w:r>
      <w:r w:rsidR="009B2AF9">
        <w:rPr>
          <w:rFonts w:ascii="Calibri" w:eastAsia="Calibri" w:hAnsi="Calibri" w:cs="Calibri"/>
          <w:b/>
        </w:rPr>
        <w:t>1</w:t>
      </w:r>
      <w:r>
        <w:rPr>
          <w:rFonts w:ascii="Calibri" w:eastAsia="Calibri" w:hAnsi="Calibri" w:cs="Calibri"/>
          <w:b/>
        </w:rPr>
        <w:t>.    ESPECIFICAÇÕES TÉCNICAS</w:t>
      </w:r>
    </w:p>
    <w:p w14:paraId="3A84FAEF" w14:textId="77777777" w:rsidR="002B576B" w:rsidRDefault="00BA406F">
      <w:pPr>
        <w:tabs>
          <w:tab w:val="left" w:pos="0"/>
        </w:tabs>
        <w:spacing w:line="360" w:lineRule="auto"/>
        <w:jc w:val="left"/>
        <w:rPr>
          <w:rFonts w:ascii="Calibri" w:eastAsia="Calibri" w:hAnsi="Calibri" w:cs="Calibri"/>
        </w:rPr>
      </w:pPr>
      <w:r>
        <w:rPr>
          <w:rFonts w:ascii="Calibri" w:eastAsia="Calibri" w:hAnsi="Calibri" w:cs="Calibri"/>
        </w:rPr>
        <w:t>Normas e Especificações Técnicas Gerais</w:t>
      </w:r>
      <w:r>
        <w:rPr>
          <w:rFonts w:ascii="Calibri" w:eastAsia="Calibri" w:hAnsi="Calibri" w:cs="Calibri"/>
          <w:b/>
        </w:rPr>
        <w:tab/>
      </w:r>
    </w:p>
    <w:p w14:paraId="1A9B862F" w14:textId="77777777" w:rsidR="002B576B" w:rsidRDefault="00BA406F">
      <w:pPr>
        <w:numPr>
          <w:ilvl w:val="0"/>
          <w:numId w:val="1"/>
        </w:numPr>
        <w:pBdr>
          <w:top w:val="nil"/>
          <w:left w:val="nil"/>
          <w:bottom w:val="nil"/>
          <w:right w:val="nil"/>
          <w:between w:val="nil"/>
        </w:pBdr>
        <w:spacing w:line="360" w:lineRule="auto"/>
        <w:rPr>
          <w:rFonts w:ascii="Calibri" w:eastAsia="Calibri" w:hAnsi="Calibri" w:cs="Calibri"/>
          <w:color w:val="00000A"/>
        </w:rPr>
      </w:pPr>
      <w:r>
        <w:rPr>
          <w:rFonts w:ascii="Calibri" w:eastAsia="Calibri" w:hAnsi="Calibri" w:cs="Calibri"/>
          <w:color w:val="00000A"/>
        </w:rPr>
        <w:t>Lei Federal nº 14.133, de 1º de abril de 2021 - Lei de Licitações e Contratos Administrativos;</w:t>
      </w:r>
    </w:p>
    <w:p w14:paraId="5B776701" w14:textId="77777777" w:rsidR="002B576B" w:rsidRDefault="00BA406F">
      <w:pPr>
        <w:numPr>
          <w:ilvl w:val="0"/>
          <w:numId w:val="1"/>
        </w:num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Lei Federal nº 13.465, de 11 de julho de 2017 - Dispõe sobre a regularização fundiária rural e urbana;</w:t>
      </w:r>
    </w:p>
    <w:p w14:paraId="0EB77878" w14:textId="77777777" w:rsidR="002B576B" w:rsidRDefault="00BA406F">
      <w:pPr>
        <w:numPr>
          <w:ilvl w:val="0"/>
          <w:numId w:val="1"/>
        </w:num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Decreto Federal nº 9.310, de 15 de março de 2018 - Institui as normas gerais e os procedimentos aplicáveis à Regularização Fundiária Urbana e estabelece os procedimentos para avaliação e alienação dos imóveis da União;</w:t>
      </w:r>
    </w:p>
    <w:p w14:paraId="2F9544AC" w14:textId="77777777" w:rsidR="002B576B" w:rsidRDefault="00BA406F">
      <w:pPr>
        <w:numPr>
          <w:ilvl w:val="0"/>
          <w:numId w:val="1"/>
        </w:num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Decreto Federal nº 11.632, de 11 de agosto de 2023 – Institui o Programa de Aceleração do Crescimento - Novo PAC, o Comitê Gestor do Programa de Aceleração do Crescimento e o Grupo Executivo do Programa de Aceleração do Crescimento;</w:t>
      </w:r>
    </w:p>
    <w:p w14:paraId="0C78535A" w14:textId="77777777" w:rsidR="002B576B" w:rsidRDefault="00BA406F">
      <w:pPr>
        <w:numPr>
          <w:ilvl w:val="0"/>
          <w:numId w:val="1"/>
        </w:num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Portaria MCID nº 1.273, de 6 de outubro de 2023 – Institui processo seletivo, referente a propostas para modalidades vinculadas às competências do Ministério das Cidades, no âmbito do Programa de Aceleração do Crescimento - Novo PAC;</w:t>
      </w:r>
    </w:p>
    <w:p w14:paraId="7F226780" w14:textId="77777777" w:rsidR="002B576B" w:rsidRDefault="00BA406F">
      <w:pPr>
        <w:numPr>
          <w:ilvl w:val="0"/>
          <w:numId w:val="1"/>
        </w:num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 xml:space="preserve">Portaria do MCID nº 450, de 07 de maio de 2024, – Divulga resultado do processo de seleção de propostas da modalidade Regularização Fundiária Urbana, no </w:t>
      </w:r>
      <w:r>
        <w:rPr>
          <w:rFonts w:ascii="Calibri" w:eastAsia="Calibri" w:hAnsi="Calibri" w:cs="Calibri"/>
          <w:color w:val="000000"/>
        </w:rPr>
        <w:lastRenderedPageBreak/>
        <w:t>âmbito do Programa de Aceleração do Crescimento - Novo PAC -, de que trata o Decreto nº 11.632, de 11 de agosto de2023, conforme a regulamentação prevista na Portaria MCID nº 1.273, de 6 de outubro de 2023;</w:t>
      </w:r>
    </w:p>
    <w:p w14:paraId="65E9A876" w14:textId="77777777" w:rsidR="002B576B" w:rsidRDefault="00BA406F">
      <w:pPr>
        <w:numPr>
          <w:ilvl w:val="0"/>
          <w:numId w:val="1"/>
        </w:numPr>
        <w:pBdr>
          <w:top w:val="nil"/>
          <w:left w:val="nil"/>
          <w:bottom w:val="nil"/>
          <w:right w:val="nil"/>
          <w:between w:val="nil"/>
        </w:pBdr>
        <w:tabs>
          <w:tab w:val="left" w:pos="567"/>
        </w:tabs>
        <w:spacing w:line="360" w:lineRule="auto"/>
        <w:rPr>
          <w:rFonts w:ascii="Calibri" w:eastAsia="Calibri" w:hAnsi="Calibri" w:cs="Calibri"/>
          <w:color w:val="000000"/>
        </w:rPr>
      </w:pPr>
      <w:r>
        <w:rPr>
          <w:rFonts w:ascii="Calibri" w:eastAsia="Calibri" w:hAnsi="Calibri" w:cs="Calibri"/>
          <w:color w:val="000000"/>
        </w:rPr>
        <w:t>Lei 6.766/1979 (Parcelamento do Solo Urbano).</w:t>
      </w:r>
    </w:p>
    <w:p w14:paraId="4FF0A696" w14:textId="1A7E717D" w:rsidR="002B576B" w:rsidRDefault="002B576B">
      <w:pPr>
        <w:tabs>
          <w:tab w:val="left" w:pos="567"/>
        </w:tabs>
        <w:spacing w:line="360" w:lineRule="auto"/>
        <w:rPr>
          <w:rFonts w:ascii="Calibri" w:eastAsia="Calibri" w:hAnsi="Calibri" w:cs="Calibri"/>
        </w:rPr>
      </w:pPr>
    </w:p>
    <w:p w14:paraId="576A737D" w14:textId="5071C7FA" w:rsidR="00BC6896" w:rsidRDefault="000526B9" w:rsidP="00280995">
      <w:pPr>
        <w:tabs>
          <w:tab w:val="left" w:pos="0"/>
          <w:tab w:val="left" w:pos="426"/>
        </w:tabs>
        <w:spacing w:line="360" w:lineRule="auto"/>
        <w:rPr>
          <w:rFonts w:asciiTheme="minorHAnsi" w:eastAsia="Calibri" w:hAnsiTheme="minorHAnsi" w:cstheme="minorHAnsi"/>
          <w:b/>
        </w:rPr>
      </w:pPr>
      <w:r>
        <w:rPr>
          <w:rFonts w:asciiTheme="minorHAnsi" w:eastAsia="Calibri" w:hAnsiTheme="minorHAnsi" w:cstheme="minorHAnsi"/>
          <w:b/>
        </w:rPr>
        <w:t>12</w:t>
      </w:r>
      <w:r w:rsidR="00BC6896" w:rsidRPr="00280995">
        <w:rPr>
          <w:rFonts w:asciiTheme="minorHAnsi" w:eastAsia="Calibri" w:hAnsiTheme="minorHAnsi" w:cstheme="minorHAnsi"/>
          <w:b/>
        </w:rPr>
        <w:t xml:space="preserve">. REQUISITOS DA CONTRATAÇÃO  </w:t>
      </w:r>
    </w:p>
    <w:p w14:paraId="381190DF" w14:textId="77777777" w:rsidR="000526B9" w:rsidRPr="00280995" w:rsidRDefault="000526B9" w:rsidP="00280995">
      <w:pPr>
        <w:tabs>
          <w:tab w:val="left" w:pos="0"/>
          <w:tab w:val="left" w:pos="426"/>
        </w:tabs>
        <w:spacing w:line="360" w:lineRule="auto"/>
        <w:rPr>
          <w:rFonts w:asciiTheme="minorHAnsi" w:eastAsia="Calibri" w:hAnsiTheme="minorHAnsi" w:cstheme="minorHAnsi"/>
          <w:b/>
        </w:rPr>
      </w:pPr>
    </w:p>
    <w:p w14:paraId="304AA555" w14:textId="1202897A" w:rsidR="00BC6896" w:rsidRPr="00280995" w:rsidRDefault="000526B9" w:rsidP="00280995">
      <w:pPr>
        <w:tabs>
          <w:tab w:val="left" w:pos="0"/>
          <w:tab w:val="left" w:pos="426"/>
        </w:tabs>
        <w:spacing w:line="360" w:lineRule="auto"/>
        <w:rPr>
          <w:rFonts w:ascii="Calibri" w:eastAsia="Calibri" w:hAnsi="Calibri" w:cs="Calibri"/>
          <w:b/>
        </w:rPr>
      </w:pPr>
      <w:r>
        <w:rPr>
          <w:rFonts w:ascii="Calibri" w:eastAsia="Calibri" w:hAnsi="Calibri" w:cs="Calibri"/>
          <w:b/>
        </w:rPr>
        <w:t>12</w:t>
      </w:r>
      <w:r w:rsidR="00BC6896" w:rsidRPr="00280995">
        <w:rPr>
          <w:rFonts w:ascii="Calibri" w:eastAsia="Calibri" w:hAnsi="Calibri" w:cs="Calibri"/>
          <w:b/>
        </w:rPr>
        <w:t xml:space="preserve">.1 - REGIME DE CONTRATAÇÃO: </w:t>
      </w:r>
      <w:r w:rsidR="00BC6896" w:rsidRPr="000526B9">
        <w:rPr>
          <w:rFonts w:ascii="Calibri" w:eastAsia="Calibri" w:hAnsi="Calibri" w:cs="Calibri"/>
          <w:bCs/>
        </w:rPr>
        <w:t xml:space="preserve">Empreitada por preço </w:t>
      </w:r>
      <w:r w:rsidR="008360DF">
        <w:rPr>
          <w:rFonts w:ascii="Calibri" w:eastAsia="Calibri" w:hAnsi="Calibri" w:cs="Calibri"/>
          <w:bCs/>
        </w:rPr>
        <w:t>unitário</w:t>
      </w:r>
    </w:p>
    <w:p w14:paraId="3AB572E3" w14:textId="77777777" w:rsidR="00BC6896" w:rsidRPr="00280995" w:rsidRDefault="00BC6896" w:rsidP="00280995">
      <w:pPr>
        <w:tabs>
          <w:tab w:val="left" w:pos="0"/>
          <w:tab w:val="left" w:pos="426"/>
        </w:tabs>
        <w:spacing w:line="360" w:lineRule="auto"/>
        <w:rPr>
          <w:rFonts w:ascii="Calibri" w:eastAsia="Calibri" w:hAnsi="Calibri" w:cs="Calibri"/>
          <w:b/>
        </w:rPr>
      </w:pPr>
    </w:p>
    <w:p w14:paraId="327DAB2D" w14:textId="7DA45078" w:rsidR="00BA0AF7" w:rsidRDefault="00BA0AF7" w:rsidP="00BA0AF7">
      <w:pPr>
        <w:tabs>
          <w:tab w:val="left" w:pos="0"/>
          <w:tab w:val="left" w:pos="426"/>
        </w:tabs>
        <w:spacing w:line="360" w:lineRule="auto"/>
        <w:rPr>
          <w:rFonts w:ascii="Calibri" w:eastAsia="Calibri" w:hAnsi="Calibri" w:cs="Calibri"/>
          <w:bCs/>
        </w:rPr>
      </w:pPr>
      <w:r>
        <w:rPr>
          <w:rFonts w:ascii="Calibri" w:eastAsia="Calibri" w:hAnsi="Calibri" w:cs="Calibri"/>
          <w:b/>
        </w:rPr>
        <w:t>1</w:t>
      </w:r>
      <w:r w:rsidRPr="00280995">
        <w:rPr>
          <w:rFonts w:ascii="Calibri" w:eastAsia="Calibri" w:hAnsi="Calibri" w:cs="Calibri"/>
          <w:b/>
        </w:rPr>
        <w:t>2</w:t>
      </w:r>
      <w:r>
        <w:rPr>
          <w:rFonts w:ascii="Calibri" w:eastAsia="Calibri" w:hAnsi="Calibri" w:cs="Calibri"/>
          <w:b/>
        </w:rPr>
        <w:t>.2</w:t>
      </w:r>
      <w:r w:rsidRPr="00280995">
        <w:rPr>
          <w:rFonts w:ascii="Calibri" w:eastAsia="Calibri" w:hAnsi="Calibri" w:cs="Calibri"/>
          <w:b/>
        </w:rPr>
        <w:t xml:space="preserve"> </w:t>
      </w:r>
      <w:r>
        <w:rPr>
          <w:rFonts w:ascii="Calibri" w:eastAsia="Calibri" w:hAnsi="Calibri" w:cs="Calibri"/>
          <w:b/>
        </w:rPr>
        <w:t>-</w:t>
      </w:r>
      <w:r w:rsidRPr="00280995">
        <w:rPr>
          <w:rFonts w:ascii="Calibri" w:eastAsia="Calibri" w:hAnsi="Calibri" w:cs="Calibri"/>
          <w:b/>
        </w:rPr>
        <w:t xml:space="preserve"> CRITÉRIO DE JULGAMENTO: </w:t>
      </w:r>
      <w:r w:rsidRPr="00BA0AF7">
        <w:rPr>
          <w:rFonts w:ascii="Calibri" w:eastAsia="Calibri" w:hAnsi="Calibri" w:cs="Calibri"/>
          <w:bCs/>
        </w:rPr>
        <w:t>Técnica e preço</w:t>
      </w:r>
    </w:p>
    <w:p w14:paraId="574B4509" w14:textId="47471BE5" w:rsidR="00BA0AF7" w:rsidRPr="00280995" w:rsidRDefault="00BA0AF7" w:rsidP="00BA0AF7">
      <w:pPr>
        <w:tabs>
          <w:tab w:val="left" w:pos="0"/>
          <w:tab w:val="left" w:pos="426"/>
        </w:tabs>
        <w:spacing w:line="360" w:lineRule="auto"/>
        <w:rPr>
          <w:rFonts w:ascii="Calibri" w:eastAsia="Calibri" w:hAnsi="Calibri" w:cs="Calibri"/>
          <w:bCs/>
        </w:rPr>
      </w:pPr>
      <w:r w:rsidRPr="00280995">
        <w:rPr>
          <w:rFonts w:ascii="Calibri" w:eastAsia="Calibri" w:hAnsi="Calibri" w:cs="Calibri"/>
          <w:bCs/>
        </w:rPr>
        <w:t xml:space="preserve">Os documentos constantes na proposta técnica serão analisados e julgados </w:t>
      </w:r>
      <w:r w:rsidR="00990339">
        <w:rPr>
          <w:rFonts w:ascii="Calibri" w:eastAsia="Calibri" w:hAnsi="Calibri" w:cs="Calibri"/>
          <w:bCs/>
        </w:rPr>
        <w:t>por banca designada</w:t>
      </w:r>
      <w:r w:rsidR="00EB73F1">
        <w:rPr>
          <w:rFonts w:ascii="Calibri" w:eastAsia="Calibri" w:hAnsi="Calibri" w:cs="Calibri"/>
          <w:bCs/>
        </w:rPr>
        <w:t xml:space="preserve"> por portaria do Prefeito para este fim, </w:t>
      </w:r>
      <w:r w:rsidR="00170345">
        <w:rPr>
          <w:rFonts w:ascii="Calibri" w:eastAsia="Calibri" w:hAnsi="Calibri" w:cs="Calibri"/>
          <w:bCs/>
        </w:rPr>
        <w:t xml:space="preserve">com </w:t>
      </w:r>
      <w:r w:rsidRPr="00280995">
        <w:rPr>
          <w:rFonts w:ascii="Calibri" w:eastAsia="Calibri" w:hAnsi="Calibri" w:cs="Calibri"/>
          <w:bCs/>
        </w:rPr>
        <w:t>base nos critérios descritos abaixo</w:t>
      </w:r>
      <w:r w:rsidR="00EB73F1">
        <w:rPr>
          <w:rFonts w:ascii="Calibri" w:eastAsia="Calibri" w:hAnsi="Calibri" w:cs="Calibri"/>
          <w:bCs/>
        </w:rPr>
        <w:t>:</w:t>
      </w:r>
      <w:r w:rsidRPr="00280995">
        <w:rPr>
          <w:rFonts w:ascii="Calibri" w:eastAsia="Calibri" w:hAnsi="Calibri" w:cs="Calibri"/>
          <w:bCs/>
        </w:rPr>
        <w:t xml:space="preserve"> </w:t>
      </w:r>
    </w:p>
    <w:p w14:paraId="52D0E212" w14:textId="77777777" w:rsidR="00BA0AF7" w:rsidRDefault="00BA0AF7" w:rsidP="00182C06">
      <w:pPr>
        <w:spacing w:line="360" w:lineRule="auto"/>
        <w:rPr>
          <w:rFonts w:asciiTheme="minorHAnsi" w:hAnsiTheme="minorHAnsi" w:cstheme="minorHAnsi"/>
        </w:rPr>
      </w:pPr>
    </w:p>
    <w:tbl>
      <w:tblPr>
        <w:tblStyle w:val="TableNormal0"/>
        <w:tblW w:w="0" w:type="auto"/>
        <w:tblInd w:w="571"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Look w:val="01E0" w:firstRow="1" w:lastRow="1" w:firstColumn="1" w:lastColumn="1" w:noHBand="0" w:noVBand="0"/>
      </w:tblPr>
      <w:tblGrid>
        <w:gridCol w:w="636"/>
        <w:gridCol w:w="3277"/>
        <w:gridCol w:w="2149"/>
      </w:tblGrid>
      <w:tr w:rsidR="00182C06" w:rsidRPr="00190DC1" w14:paraId="421E63E0" w14:textId="77777777" w:rsidTr="006F17C9">
        <w:trPr>
          <w:trHeight w:val="297"/>
        </w:trPr>
        <w:tc>
          <w:tcPr>
            <w:tcW w:w="636" w:type="dxa"/>
            <w:tcBorders>
              <w:bottom w:val="single" w:sz="6" w:space="0" w:color="808080"/>
              <w:right w:val="single" w:sz="6" w:space="0" w:color="808080"/>
            </w:tcBorders>
          </w:tcPr>
          <w:p w14:paraId="529ECAB2" w14:textId="77777777" w:rsidR="00182C06" w:rsidRPr="00190DC1" w:rsidRDefault="00182C06" w:rsidP="006F17C9">
            <w:pPr>
              <w:spacing w:before="2" w:line="275" w:lineRule="exact"/>
              <w:ind w:left="13"/>
              <w:jc w:val="center"/>
              <w:rPr>
                <w:rFonts w:asciiTheme="minorHAnsi" w:hAnsiTheme="minorHAnsi" w:cstheme="minorHAnsi"/>
                <w:b/>
                <w:lang w:val="pt-PT"/>
              </w:rPr>
            </w:pPr>
            <w:r w:rsidRPr="00190DC1">
              <w:rPr>
                <w:rFonts w:asciiTheme="minorHAnsi" w:hAnsiTheme="minorHAnsi" w:cstheme="minorHAnsi"/>
                <w:b/>
                <w:spacing w:val="-4"/>
                <w:lang w:val="pt-PT"/>
              </w:rPr>
              <w:t>Item</w:t>
            </w:r>
          </w:p>
        </w:tc>
        <w:tc>
          <w:tcPr>
            <w:tcW w:w="3277" w:type="dxa"/>
            <w:tcBorders>
              <w:left w:val="single" w:sz="6" w:space="0" w:color="808080"/>
              <w:bottom w:val="single" w:sz="6" w:space="0" w:color="808080"/>
              <w:right w:val="single" w:sz="6" w:space="0" w:color="808080"/>
            </w:tcBorders>
          </w:tcPr>
          <w:p w14:paraId="30D3020E" w14:textId="77777777" w:rsidR="00182C06" w:rsidRPr="00190DC1" w:rsidRDefault="00182C06" w:rsidP="006F17C9">
            <w:pPr>
              <w:spacing w:before="2" w:line="275" w:lineRule="exact"/>
              <w:ind w:left="16"/>
              <w:jc w:val="center"/>
              <w:rPr>
                <w:rFonts w:asciiTheme="minorHAnsi" w:hAnsiTheme="minorHAnsi" w:cstheme="minorHAnsi"/>
                <w:b/>
                <w:lang w:val="pt-PT"/>
              </w:rPr>
            </w:pPr>
            <w:r w:rsidRPr="00190DC1">
              <w:rPr>
                <w:rFonts w:asciiTheme="minorHAnsi" w:hAnsiTheme="minorHAnsi" w:cstheme="minorHAnsi"/>
                <w:b/>
                <w:spacing w:val="-2"/>
                <w:lang w:val="pt-PT"/>
              </w:rPr>
              <w:t>Descrição</w:t>
            </w:r>
          </w:p>
        </w:tc>
        <w:tc>
          <w:tcPr>
            <w:tcW w:w="2149" w:type="dxa"/>
            <w:tcBorders>
              <w:left w:val="single" w:sz="6" w:space="0" w:color="808080"/>
              <w:bottom w:val="single" w:sz="6" w:space="0" w:color="808080"/>
            </w:tcBorders>
          </w:tcPr>
          <w:p w14:paraId="2A02A270" w14:textId="77777777" w:rsidR="00182C06" w:rsidRPr="00190DC1" w:rsidRDefault="00182C06" w:rsidP="006F17C9">
            <w:pPr>
              <w:spacing w:before="2" w:line="275" w:lineRule="exact"/>
              <w:ind w:left="13"/>
              <w:jc w:val="center"/>
              <w:rPr>
                <w:rFonts w:asciiTheme="minorHAnsi" w:hAnsiTheme="minorHAnsi" w:cstheme="minorHAnsi"/>
                <w:b/>
                <w:lang w:val="pt-PT"/>
              </w:rPr>
            </w:pPr>
            <w:r w:rsidRPr="00190DC1">
              <w:rPr>
                <w:rFonts w:asciiTheme="minorHAnsi" w:hAnsiTheme="minorHAnsi" w:cstheme="minorHAnsi"/>
                <w:b/>
                <w:lang w:val="pt-PT"/>
              </w:rPr>
              <w:t>Pontuação</w:t>
            </w:r>
            <w:r w:rsidRPr="00190DC1">
              <w:rPr>
                <w:rFonts w:asciiTheme="minorHAnsi" w:hAnsiTheme="minorHAnsi" w:cstheme="minorHAnsi"/>
                <w:b/>
                <w:spacing w:val="-6"/>
                <w:lang w:val="pt-PT"/>
              </w:rPr>
              <w:t xml:space="preserve"> </w:t>
            </w:r>
            <w:r w:rsidRPr="00190DC1">
              <w:rPr>
                <w:rFonts w:asciiTheme="minorHAnsi" w:hAnsiTheme="minorHAnsi" w:cstheme="minorHAnsi"/>
                <w:b/>
                <w:spacing w:val="-2"/>
                <w:lang w:val="pt-PT"/>
              </w:rPr>
              <w:t>Máxima</w:t>
            </w:r>
          </w:p>
        </w:tc>
      </w:tr>
      <w:tr w:rsidR="00182C06" w:rsidRPr="00190DC1" w14:paraId="56FD8183" w14:textId="77777777" w:rsidTr="006F17C9">
        <w:trPr>
          <w:trHeight w:val="297"/>
        </w:trPr>
        <w:tc>
          <w:tcPr>
            <w:tcW w:w="636" w:type="dxa"/>
            <w:tcBorders>
              <w:top w:val="single" w:sz="6" w:space="0" w:color="808080"/>
              <w:bottom w:val="single" w:sz="6" w:space="0" w:color="808080"/>
              <w:right w:val="single" w:sz="6" w:space="0" w:color="808080"/>
            </w:tcBorders>
          </w:tcPr>
          <w:p w14:paraId="22EA6344" w14:textId="77777777" w:rsidR="00182C06" w:rsidRPr="00190DC1" w:rsidRDefault="00182C06" w:rsidP="006F17C9">
            <w:pPr>
              <w:spacing w:before="2" w:line="275" w:lineRule="exact"/>
              <w:ind w:left="13" w:right="1"/>
              <w:jc w:val="center"/>
              <w:rPr>
                <w:rFonts w:asciiTheme="minorHAnsi" w:hAnsiTheme="minorHAnsi" w:cstheme="minorHAnsi"/>
                <w:lang w:val="pt-PT"/>
              </w:rPr>
            </w:pPr>
            <w:r w:rsidRPr="00190DC1">
              <w:rPr>
                <w:rFonts w:asciiTheme="minorHAnsi" w:hAnsiTheme="minorHAnsi" w:cstheme="minorHAnsi"/>
                <w:spacing w:val="-10"/>
                <w:lang w:val="pt-PT"/>
              </w:rPr>
              <w:t>1</w:t>
            </w:r>
          </w:p>
        </w:tc>
        <w:tc>
          <w:tcPr>
            <w:tcW w:w="3277" w:type="dxa"/>
            <w:tcBorders>
              <w:top w:val="single" w:sz="6" w:space="0" w:color="808080"/>
              <w:left w:val="single" w:sz="6" w:space="0" w:color="808080"/>
              <w:bottom w:val="single" w:sz="6" w:space="0" w:color="808080"/>
              <w:right w:val="single" w:sz="6" w:space="0" w:color="808080"/>
            </w:tcBorders>
          </w:tcPr>
          <w:p w14:paraId="14EEE7D8" w14:textId="77777777" w:rsidR="00182C06" w:rsidRPr="00190DC1" w:rsidRDefault="00182C06" w:rsidP="006F17C9">
            <w:pPr>
              <w:spacing w:before="2" w:line="275" w:lineRule="exact"/>
              <w:ind w:left="16"/>
              <w:jc w:val="center"/>
              <w:rPr>
                <w:rFonts w:asciiTheme="minorHAnsi" w:hAnsiTheme="minorHAnsi" w:cstheme="minorHAnsi"/>
                <w:lang w:val="pt-PT"/>
              </w:rPr>
            </w:pPr>
            <w:r w:rsidRPr="00190DC1">
              <w:rPr>
                <w:rFonts w:asciiTheme="minorHAnsi" w:hAnsiTheme="minorHAnsi" w:cstheme="minorHAnsi"/>
                <w:lang w:val="pt-PT"/>
              </w:rPr>
              <w:t xml:space="preserve">Experiência da </w:t>
            </w:r>
            <w:r w:rsidRPr="00190DC1">
              <w:rPr>
                <w:rFonts w:asciiTheme="minorHAnsi" w:hAnsiTheme="minorHAnsi" w:cstheme="minorHAnsi"/>
                <w:spacing w:val="-3"/>
                <w:lang w:val="pt-PT"/>
              </w:rPr>
              <w:t xml:space="preserve"> </w:t>
            </w:r>
            <w:r w:rsidRPr="00190DC1">
              <w:rPr>
                <w:rFonts w:asciiTheme="minorHAnsi" w:hAnsiTheme="minorHAnsi" w:cstheme="minorHAnsi"/>
                <w:spacing w:val="-2"/>
                <w:lang w:val="pt-PT"/>
              </w:rPr>
              <w:t>Empresa</w:t>
            </w:r>
          </w:p>
        </w:tc>
        <w:tc>
          <w:tcPr>
            <w:tcW w:w="2149" w:type="dxa"/>
            <w:tcBorders>
              <w:top w:val="single" w:sz="6" w:space="0" w:color="808080"/>
              <w:left w:val="single" w:sz="6" w:space="0" w:color="808080"/>
              <w:bottom w:val="single" w:sz="6" w:space="0" w:color="808080"/>
            </w:tcBorders>
          </w:tcPr>
          <w:p w14:paraId="2C410F87" w14:textId="77777777" w:rsidR="00182C06" w:rsidRPr="00190DC1" w:rsidRDefault="00182C06" w:rsidP="006F17C9">
            <w:pPr>
              <w:spacing w:before="2" w:line="275" w:lineRule="exact"/>
              <w:ind w:left="13"/>
              <w:jc w:val="center"/>
              <w:rPr>
                <w:rFonts w:asciiTheme="minorHAnsi" w:hAnsiTheme="minorHAnsi" w:cstheme="minorHAnsi"/>
                <w:lang w:val="pt-PT"/>
              </w:rPr>
            </w:pPr>
            <w:r w:rsidRPr="00190DC1">
              <w:rPr>
                <w:rFonts w:asciiTheme="minorHAnsi" w:hAnsiTheme="minorHAnsi" w:cstheme="minorHAnsi"/>
                <w:spacing w:val="-5"/>
                <w:lang w:val="pt-PT"/>
              </w:rPr>
              <w:t>30</w:t>
            </w:r>
          </w:p>
        </w:tc>
      </w:tr>
      <w:tr w:rsidR="00182C06" w:rsidRPr="00190DC1" w14:paraId="10D4A9EB" w14:textId="77777777" w:rsidTr="006F17C9">
        <w:trPr>
          <w:trHeight w:val="297"/>
        </w:trPr>
        <w:tc>
          <w:tcPr>
            <w:tcW w:w="636" w:type="dxa"/>
            <w:tcBorders>
              <w:top w:val="single" w:sz="6" w:space="0" w:color="808080"/>
              <w:bottom w:val="single" w:sz="6" w:space="0" w:color="808080"/>
              <w:right w:val="single" w:sz="6" w:space="0" w:color="808080"/>
            </w:tcBorders>
          </w:tcPr>
          <w:p w14:paraId="565E65C4" w14:textId="77777777" w:rsidR="00182C06" w:rsidRPr="00190DC1" w:rsidRDefault="00182C06" w:rsidP="006F17C9">
            <w:pPr>
              <w:spacing w:before="2" w:line="275" w:lineRule="exact"/>
              <w:ind w:left="13" w:right="1"/>
              <w:jc w:val="center"/>
              <w:rPr>
                <w:rFonts w:asciiTheme="minorHAnsi" w:hAnsiTheme="minorHAnsi" w:cstheme="minorHAnsi"/>
                <w:lang w:val="pt-PT"/>
              </w:rPr>
            </w:pPr>
            <w:r w:rsidRPr="00190DC1">
              <w:rPr>
                <w:rFonts w:asciiTheme="minorHAnsi" w:hAnsiTheme="minorHAnsi" w:cstheme="minorHAnsi"/>
                <w:spacing w:val="-10"/>
                <w:lang w:val="pt-PT"/>
              </w:rPr>
              <w:t>2</w:t>
            </w:r>
          </w:p>
        </w:tc>
        <w:tc>
          <w:tcPr>
            <w:tcW w:w="3277" w:type="dxa"/>
            <w:tcBorders>
              <w:top w:val="single" w:sz="6" w:space="0" w:color="808080"/>
              <w:left w:val="single" w:sz="6" w:space="0" w:color="808080"/>
              <w:bottom w:val="single" w:sz="6" w:space="0" w:color="808080"/>
              <w:right w:val="single" w:sz="6" w:space="0" w:color="808080"/>
            </w:tcBorders>
          </w:tcPr>
          <w:p w14:paraId="7E72EE9C" w14:textId="77777777" w:rsidR="00182C06" w:rsidRPr="00190DC1" w:rsidRDefault="00182C06" w:rsidP="006F17C9">
            <w:pPr>
              <w:spacing w:before="2" w:line="275" w:lineRule="exact"/>
              <w:ind w:left="16" w:right="4"/>
              <w:jc w:val="center"/>
              <w:rPr>
                <w:rFonts w:asciiTheme="minorHAnsi" w:hAnsiTheme="minorHAnsi" w:cstheme="minorHAnsi"/>
                <w:lang w:val="pt-PT"/>
              </w:rPr>
            </w:pPr>
            <w:r w:rsidRPr="00190DC1">
              <w:rPr>
                <w:rFonts w:asciiTheme="minorHAnsi" w:hAnsiTheme="minorHAnsi" w:cstheme="minorHAnsi"/>
                <w:lang w:val="pt-PT"/>
              </w:rPr>
              <w:t>Equipe</w:t>
            </w:r>
            <w:r w:rsidRPr="00190DC1">
              <w:rPr>
                <w:rFonts w:asciiTheme="minorHAnsi" w:hAnsiTheme="minorHAnsi" w:cstheme="minorHAnsi"/>
                <w:spacing w:val="-4"/>
                <w:lang w:val="pt-PT"/>
              </w:rPr>
              <w:t xml:space="preserve"> </w:t>
            </w:r>
            <w:r w:rsidRPr="00190DC1">
              <w:rPr>
                <w:rFonts w:asciiTheme="minorHAnsi" w:hAnsiTheme="minorHAnsi" w:cstheme="minorHAnsi"/>
                <w:spacing w:val="-2"/>
                <w:lang w:val="pt-PT"/>
              </w:rPr>
              <w:t>Técnica</w:t>
            </w:r>
          </w:p>
        </w:tc>
        <w:tc>
          <w:tcPr>
            <w:tcW w:w="2149" w:type="dxa"/>
            <w:tcBorders>
              <w:top w:val="single" w:sz="6" w:space="0" w:color="808080"/>
              <w:left w:val="single" w:sz="6" w:space="0" w:color="808080"/>
              <w:bottom w:val="single" w:sz="6" w:space="0" w:color="808080"/>
            </w:tcBorders>
          </w:tcPr>
          <w:p w14:paraId="1A38D1C8" w14:textId="28A98E6B" w:rsidR="00182C06" w:rsidRPr="00190DC1" w:rsidRDefault="006877DB" w:rsidP="006F17C9">
            <w:pPr>
              <w:spacing w:before="2" w:line="275" w:lineRule="exact"/>
              <w:ind w:left="13"/>
              <w:jc w:val="center"/>
              <w:rPr>
                <w:rFonts w:asciiTheme="minorHAnsi" w:hAnsiTheme="minorHAnsi" w:cstheme="minorHAnsi"/>
                <w:lang w:val="pt-PT"/>
              </w:rPr>
            </w:pPr>
            <w:r>
              <w:rPr>
                <w:rFonts w:asciiTheme="minorHAnsi" w:hAnsiTheme="minorHAnsi" w:cstheme="minorHAnsi"/>
                <w:spacing w:val="-5"/>
                <w:lang w:val="pt-PT"/>
              </w:rPr>
              <w:t>4</w:t>
            </w:r>
            <w:r w:rsidR="00182C06" w:rsidRPr="00190DC1">
              <w:rPr>
                <w:rFonts w:asciiTheme="minorHAnsi" w:hAnsiTheme="minorHAnsi" w:cstheme="minorHAnsi"/>
                <w:spacing w:val="-5"/>
                <w:lang w:val="pt-PT"/>
              </w:rPr>
              <w:t>0</w:t>
            </w:r>
          </w:p>
        </w:tc>
      </w:tr>
      <w:tr w:rsidR="006877DB" w:rsidRPr="00190DC1" w14:paraId="1BF04F71" w14:textId="77777777" w:rsidTr="006F17C9">
        <w:trPr>
          <w:trHeight w:val="297"/>
        </w:trPr>
        <w:tc>
          <w:tcPr>
            <w:tcW w:w="636" w:type="dxa"/>
            <w:tcBorders>
              <w:top w:val="single" w:sz="6" w:space="0" w:color="808080"/>
              <w:bottom w:val="single" w:sz="6" w:space="0" w:color="808080"/>
              <w:right w:val="single" w:sz="6" w:space="0" w:color="808080"/>
            </w:tcBorders>
          </w:tcPr>
          <w:p w14:paraId="2FB7F6A6" w14:textId="0B9F1C6D" w:rsidR="006877DB" w:rsidRPr="00190DC1" w:rsidRDefault="00D040BE" w:rsidP="006F17C9">
            <w:pPr>
              <w:spacing w:before="2" w:line="275" w:lineRule="exact"/>
              <w:ind w:left="13" w:right="1"/>
              <w:jc w:val="center"/>
              <w:rPr>
                <w:rFonts w:asciiTheme="minorHAnsi" w:hAnsiTheme="minorHAnsi" w:cstheme="minorHAnsi"/>
                <w:spacing w:val="-10"/>
                <w:lang w:val="pt-PT"/>
              </w:rPr>
            </w:pPr>
            <w:r>
              <w:rPr>
                <w:rFonts w:asciiTheme="minorHAnsi" w:hAnsiTheme="minorHAnsi" w:cstheme="minorHAnsi"/>
                <w:spacing w:val="-10"/>
                <w:lang w:val="pt-PT"/>
              </w:rPr>
              <w:t>3</w:t>
            </w:r>
          </w:p>
        </w:tc>
        <w:tc>
          <w:tcPr>
            <w:tcW w:w="3277" w:type="dxa"/>
            <w:tcBorders>
              <w:top w:val="single" w:sz="6" w:space="0" w:color="808080"/>
              <w:left w:val="single" w:sz="6" w:space="0" w:color="808080"/>
              <w:bottom w:val="single" w:sz="6" w:space="0" w:color="808080"/>
              <w:right w:val="single" w:sz="6" w:space="0" w:color="808080"/>
            </w:tcBorders>
          </w:tcPr>
          <w:p w14:paraId="3F7E166C" w14:textId="3037FCF5" w:rsidR="006877DB" w:rsidRPr="00190DC1" w:rsidRDefault="00D040BE" w:rsidP="006F17C9">
            <w:pPr>
              <w:spacing w:before="2" w:line="275" w:lineRule="exact"/>
              <w:ind w:left="16" w:right="4"/>
              <w:jc w:val="center"/>
              <w:rPr>
                <w:rFonts w:asciiTheme="minorHAnsi" w:hAnsiTheme="minorHAnsi" w:cstheme="minorHAnsi"/>
                <w:lang w:val="pt-PT"/>
              </w:rPr>
            </w:pPr>
            <w:r>
              <w:rPr>
                <w:rFonts w:asciiTheme="minorHAnsi" w:hAnsiTheme="minorHAnsi" w:cstheme="minorHAnsi"/>
                <w:lang w:val="pt-PT"/>
              </w:rPr>
              <w:t>Metodologia da proposta</w:t>
            </w:r>
          </w:p>
        </w:tc>
        <w:tc>
          <w:tcPr>
            <w:tcW w:w="2149" w:type="dxa"/>
            <w:tcBorders>
              <w:top w:val="single" w:sz="6" w:space="0" w:color="808080"/>
              <w:left w:val="single" w:sz="6" w:space="0" w:color="808080"/>
              <w:bottom w:val="single" w:sz="6" w:space="0" w:color="808080"/>
            </w:tcBorders>
          </w:tcPr>
          <w:p w14:paraId="632EF816" w14:textId="4B1D304E" w:rsidR="006877DB" w:rsidRPr="00190DC1" w:rsidRDefault="006877DB" w:rsidP="006F17C9">
            <w:pPr>
              <w:spacing w:before="2" w:line="275" w:lineRule="exact"/>
              <w:ind w:left="13"/>
              <w:jc w:val="center"/>
              <w:rPr>
                <w:rFonts w:asciiTheme="minorHAnsi" w:hAnsiTheme="minorHAnsi" w:cstheme="minorHAnsi"/>
                <w:spacing w:val="-5"/>
                <w:lang w:val="pt-PT"/>
              </w:rPr>
            </w:pPr>
            <w:r>
              <w:rPr>
                <w:rFonts w:asciiTheme="minorHAnsi" w:hAnsiTheme="minorHAnsi" w:cstheme="minorHAnsi"/>
                <w:spacing w:val="-5"/>
                <w:lang w:val="pt-PT"/>
              </w:rPr>
              <w:t>30</w:t>
            </w:r>
          </w:p>
        </w:tc>
      </w:tr>
      <w:tr w:rsidR="00182C06" w:rsidRPr="00190DC1" w14:paraId="73C2F6AE" w14:textId="77777777" w:rsidTr="006F17C9">
        <w:trPr>
          <w:trHeight w:val="297"/>
        </w:trPr>
        <w:tc>
          <w:tcPr>
            <w:tcW w:w="3913" w:type="dxa"/>
            <w:gridSpan w:val="2"/>
            <w:tcBorders>
              <w:top w:val="single" w:sz="6" w:space="0" w:color="808080"/>
              <w:right w:val="single" w:sz="6" w:space="0" w:color="808080"/>
            </w:tcBorders>
          </w:tcPr>
          <w:p w14:paraId="4987620E" w14:textId="77777777" w:rsidR="00182C06" w:rsidRPr="00190DC1" w:rsidRDefault="00182C06" w:rsidP="006F17C9">
            <w:pPr>
              <w:spacing w:before="2" w:line="275" w:lineRule="exact"/>
              <w:ind w:left="700"/>
              <w:rPr>
                <w:rFonts w:asciiTheme="minorHAnsi" w:hAnsiTheme="minorHAnsi" w:cstheme="minorHAnsi"/>
                <w:lang w:val="pt-PT"/>
              </w:rPr>
            </w:pPr>
            <w:r w:rsidRPr="00190DC1">
              <w:rPr>
                <w:rFonts w:asciiTheme="minorHAnsi" w:hAnsiTheme="minorHAnsi" w:cstheme="minorHAnsi"/>
                <w:lang w:val="pt-PT"/>
              </w:rPr>
              <w:t>Total</w:t>
            </w:r>
            <w:r w:rsidRPr="00190DC1">
              <w:rPr>
                <w:rFonts w:asciiTheme="minorHAnsi" w:hAnsiTheme="minorHAnsi" w:cstheme="minorHAnsi"/>
                <w:spacing w:val="-3"/>
                <w:lang w:val="pt-PT"/>
              </w:rPr>
              <w:t xml:space="preserve"> </w:t>
            </w:r>
            <w:r w:rsidRPr="00190DC1">
              <w:rPr>
                <w:rFonts w:asciiTheme="minorHAnsi" w:hAnsiTheme="minorHAnsi" w:cstheme="minorHAnsi"/>
                <w:lang w:val="pt-PT"/>
              </w:rPr>
              <w:t>da</w:t>
            </w:r>
            <w:r w:rsidRPr="00190DC1">
              <w:rPr>
                <w:rFonts w:asciiTheme="minorHAnsi" w:hAnsiTheme="minorHAnsi" w:cstheme="minorHAnsi"/>
                <w:spacing w:val="-3"/>
                <w:lang w:val="pt-PT"/>
              </w:rPr>
              <w:t xml:space="preserve"> </w:t>
            </w:r>
            <w:r w:rsidRPr="00190DC1">
              <w:rPr>
                <w:rFonts w:asciiTheme="minorHAnsi" w:hAnsiTheme="minorHAnsi" w:cstheme="minorHAnsi"/>
                <w:lang w:val="pt-PT"/>
              </w:rPr>
              <w:t>Proposta</w:t>
            </w:r>
            <w:r w:rsidRPr="00190DC1">
              <w:rPr>
                <w:rFonts w:asciiTheme="minorHAnsi" w:hAnsiTheme="minorHAnsi" w:cstheme="minorHAnsi"/>
                <w:spacing w:val="-3"/>
                <w:lang w:val="pt-PT"/>
              </w:rPr>
              <w:t xml:space="preserve"> </w:t>
            </w:r>
            <w:r w:rsidRPr="00190DC1">
              <w:rPr>
                <w:rFonts w:asciiTheme="minorHAnsi" w:hAnsiTheme="minorHAnsi" w:cstheme="minorHAnsi"/>
                <w:spacing w:val="-2"/>
                <w:lang w:val="pt-PT"/>
              </w:rPr>
              <w:t>Técnica</w:t>
            </w:r>
          </w:p>
        </w:tc>
        <w:tc>
          <w:tcPr>
            <w:tcW w:w="2149" w:type="dxa"/>
            <w:tcBorders>
              <w:top w:val="single" w:sz="6" w:space="0" w:color="808080"/>
              <w:left w:val="single" w:sz="6" w:space="0" w:color="808080"/>
            </w:tcBorders>
          </w:tcPr>
          <w:p w14:paraId="69C98A13" w14:textId="77777777" w:rsidR="00182C06" w:rsidRPr="00190DC1" w:rsidRDefault="00182C06" w:rsidP="006F17C9">
            <w:pPr>
              <w:spacing w:before="2" w:line="275" w:lineRule="exact"/>
              <w:ind w:left="13"/>
              <w:jc w:val="center"/>
              <w:rPr>
                <w:rFonts w:asciiTheme="minorHAnsi" w:hAnsiTheme="minorHAnsi" w:cstheme="minorHAnsi"/>
                <w:lang w:val="pt-PT"/>
              </w:rPr>
            </w:pPr>
            <w:r w:rsidRPr="00190DC1">
              <w:rPr>
                <w:rFonts w:asciiTheme="minorHAnsi" w:hAnsiTheme="minorHAnsi" w:cstheme="minorHAnsi"/>
                <w:spacing w:val="-5"/>
                <w:lang w:val="pt-PT"/>
              </w:rPr>
              <w:t>100</w:t>
            </w:r>
          </w:p>
        </w:tc>
      </w:tr>
    </w:tbl>
    <w:p w14:paraId="197E741D" w14:textId="77777777" w:rsidR="00182C06" w:rsidRPr="00190DC1" w:rsidRDefault="00182C06" w:rsidP="00182C06">
      <w:pPr>
        <w:keepNext/>
        <w:keepLines/>
        <w:tabs>
          <w:tab w:val="left" w:pos="0"/>
          <w:tab w:val="left" w:pos="1418"/>
        </w:tabs>
        <w:spacing w:before="75" w:after="120"/>
        <w:outlineLvl w:val="0"/>
        <w:rPr>
          <w:rFonts w:asciiTheme="minorHAnsi" w:hAnsiTheme="minorHAnsi" w:cstheme="minorHAnsi"/>
          <w:b/>
          <w:bCs/>
        </w:rPr>
      </w:pPr>
    </w:p>
    <w:p w14:paraId="65D69F08" w14:textId="5C49FFCF" w:rsidR="00182C06" w:rsidRDefault="00BA0AF7" w:rsidP="00182C06">
      <w:pPr>
        <w:keepNext/>
        <w:keepLines/>
        <w:tabs>
          <w:tab w:val="left" w:pos="0"/>
          <w:tab w:val="left" w:pos="1418"/>
        </w:tabs>
        <w:spacing w:before="75" w:after="120"/>
        <w:outlineLvl w:val="0"/>
        <w:rPr>
          <w:rFonts w:asciiTheme="minorHAnsi" w:hAnsiTheme="minorHAnsi" w:cstheme="minorHAnsi"/>
          <w:b/>
          <w:bCs/>
          <w:spacing w:val="-6"/>
        </w:rPr>
      </w:pPr>
      <w:r>
        <w:rPr>
          <w:rFonts w:asciiTheme="minorHAnsi" w:hAnsiTheme="minorHAnsi" w:cstheme="minorHAnsi"/>
          <w:b/>
          <w:bCs/>
        </w:rPr>
        <w:t>12</w:t>
      </w:r>
      <w:r w:rsidR="00182C06" w:rsidRPr="00190DC1">
        <w:rPr>
          <w:rFonts w:asciiTheme="minorHAnsi" w:hAnsiTheme="minorHAnsi" w:cstheme="minorHAnsi"/>
          <w:b/>
          <w:bCs/>
        </w:rPr>
        <w:t xml:space="preserve">.2.1 - </w:t>
      </w:r>
      <w:r w:rsidR="0008444F">
        <w:rPr>
          <w:rFonts w:asciiTheme="minorHAnsi" w:hAnsiTheme="minorHAnsi" w:cstheme="minorHAnsi"/>
          <w:b/>
          <w:bCs/>
        </w:rPr>
        <w:t>EXPERIÊNCIA</w:t>
      </w:r>
      <w:r w:rsidR="00182C06" w:rsidRPr="00190DC1">
        <w:rPr>
          <w:rFonts w:asciiTheme="minorHAnsi" w:hAnsiTheme="minorHAnsi" w:cstheme="minorHAnsi"/>
          <w:b/>
          <w:bCs/>
          <w:spacing w:val="-6"/>
        </w:rPr>
        <w:t xml:space="preserve"> </w:t>
      </w:r>
      <w:r w:rsidR="00182C06" w:rsidRPr="00190DC1">
        <w:rPr>
          <w:rFonts w:asciiTheme="minorHAnsi" w:hAnsiTheme="minorHAnsi" w:cstheme="minorHAnsi"/>
          <w:b/>
          <w:bCs/>
        </w:rPr>
        <w:t>DA</w:t>
      </w:r>
      <w:r w:rsidR="00182C06" w:rsidRPr="00190DC1">
        <w:rPr>
          <w:rFonts w:asciiTheme="minorHAnsi" w:hAnsiTheme="minorHAnsi" w:cstheme="minorHAnsi"/>
          <w:b/>
          <w:bCs/>
          <w:spacing w:val="-6"/>
        </w:rPr>
        <w:t xml:space="preserve"> EMPRESA </w:t>
      </w:r>
    </w:p>
    <w:p w14:paraId="14413510" w14:textId="591239BA" w:rsidR="0008444F" w:rsidRDefault="0008444F" w:rsidP="0008444F">
      <w:pPr>
        <w:tabs>
          <w:tab w:val="left" w:pos="567"/>
        </w:tabs>
        <w:spacing w:line="360" w:lineRule="auto"/>
        <w:rPr>
          <w:rFonts w:ascii="Calibri" w:eastAsia="Calibri" w:hAnsi="Calibri" w:cs="Calibri"/>
          <w:bCs/>
        </w:rPr>
      </w:pPr>
      <w:r w:rsidRPr="0008444F">
        <w:rPr>
          <w:rFonts w:ascii="Calibri" w:eastAsia="Calibri" w:hAnsi="Calibri" w:cs="Calibri"/>
          <w:bCs/>
        </w:rPr>
        <w:t>A experiência da proponente será comprovada através da apresentação de atestado fornecido por pessoa jurídica de direito público ou privado</w:t>
      </w:r>
      <w:r w:rsidRPr="0008444F">
        <w:rPr>
          <w:rFonts w:ascii="Calibri" w:eastAsia="Calibri" w:hAnsi="Calibri" w:cs="Calibri"/>
        </w:rPr>
        <w:t xml:space="preserve">, compatível com os produtos </w:t>
      </w:r>
      <w:r w:rsidRPr="00C810E9">
        <w:rPr>
          <w:rFonts w:ascii="Calibri" w:eastAsia="Calibri" w:hAnsi="Calibri" w:cs="Calibri"/>
        </w:rPr>
        <w:t xml:space="preserve">objetos do presente Termo de Referência, devendo </w:t>
      </w:r>
      <w:r w:rsidR="00916256" w:rsidRPr="00C810E9">
        <w:rPr>
          <w:rFonts w:ascii="Calibri" w:eastAsia="Calibri" w:hAnsi="Calibri" w:cs="Calibri"/>
        </w:rPr>
        <w:t xml:space="preserve">constar </w:t>
      </w:r>
      <w:r w:rsidRPr="00C810E9">
        <w:rPr>
          <w:rFonts w:ascii="Calibri" w:eastAsia="Calibri" w:hAnsi="Calibri" w:cs="Calibri"/>
        </w:rPr>
        <w:t>ter executado, no mínimo, 50% (cinquenta por cento) em cada um dos produtos</w:t>
      </w:r>
      <w:r w:rsidRPr="00C810E9">
        <w:rPr>
          <w:rFonts w:ascii="Calibri" w:eastAsia="Calibri" w:hAnsi="Calibri" w:cs="Calibri"/>
          <w:bCs/>
        </w:rPr>
        <w:t xml:space="preserve">. </w:t>
      </w:r>
      <w:r w:rsidRPr="00C810E9">
        <w:rPr>
          <w:rFonts w:ascii="Calibri" w:eastAsia="Calibri" w:hAnsi="Calibri" w:cs="Calibri"/>
        </w:rPr>
        <w:t xml:space="preserve">O percentual de 50% poderá ser resultado das somas de diversos atestados </w:t>
      </w:r>
      <w:r w:rsidRPr="00C810E9">
        <w:rPr>
          <w:rFonts w:ascii="Calibri" w:eastAsia="Calibri" w:hAnsi="Calibri" w:cs="Calibri"/>
          <w:bCs/>
        </w:rPr>
        <w:t xml:space="preserve">em nome da licitante, desde que, apresente em cada atestado no mínimo 20% (vinte por cento) dos serviços. </w:t>
      </w:r>
      <w:r w:rsidRPr="0008444F">
        <w:rPr>
          <w:rFonts w:ascii="Calibri" w:eastAsia="Calibri" w:hAnsi="Calibri" w:cs="Calibri"/>
          <w:bCs/>
        </w:rPr>
        <w:t>Os atestados deverão vir acompanhados da</w:t>
      </w:r>
      <w:r w:rsidR="00884F0F">
        <w:rPr>
          <w:rFonts w:ascii="Calibri" w:eastAsia="Calibri" w:hAnsi="Calibri" w:cs="Calibri"/>
          <w:bCs/>
        </w:rPr>
        <w:t>s</w:t>
      </w:r>
      <w:r w:rsidRPr="0008444F">
        <w:rPr>
          <w:rFonts w:ascii="Calibri" w:eastAsia="Calibri" w:hAnsi="Calibri" w:cs="Calibri"/>
          <w:bCs/>
        </w:rPr>
        <w:t xml:space="preserve"> Certid</w:t>
      </w:r>
      <w:r w:rsidR="00884F0F">
        <w:rPr>
          <w:rFonts w:ascii="Calibri" w:eastAsia="Calibri" w:hAnsi="Calibri" w:cs="Calibri"/>
          <w:bCs/>
        </w:rPr>
        <w:t>ões</w:t>
      </w:r>
      <w:r w:rsidRPr="0008444F">
        <w:rPr>
          <w:rFonts w:ascii="Calibri" w:eastAsia="Calibri" w:hAnsi="Calibri" w:cs="Calibri"/>
          <w:bCs/>
        </w:rPr>
        <w:t xml:space="preserve"> de Acervo Técnico.</w:t>
      </w:r>
      <w:r w:rsidRPr="00280995">
        <w:rPr>
          <w:rFonts w:ascii="Calibri" w:eastAsia="Calibri" w:hAnsi="Calibri" w:cs="Calibri"/>
          <w:bCs/>
        </w:rPr>
        <w:t xml:space="preserve"> </w:t>
      </w:r>
    </w:p>
    <w:p w14:paraId="3CDCD283" w14:textId="77777777" w:rsidR="00A54E56" w:rsidRPr="00280995" w:rsidRDefault="00A54E56" w:rsidP="0008444F">
      <w:pPr>
        <w:tabs>
          <w:tab w:val="left" w:pos="567"/>
        </w:tabs>
        <w:spacing w:line="360" w:lineRule="auto"/>
        <w:rPr>
          <w:rFonts w:ascii="Calibri" w:eastAsia="Calibri" w:hAnsi="Calibri" w:cs="Calibri"/>
          <w:bCs/>
        </w:rPr>
      </w:pPr>
    </w:p>
    <w:tbl>
      <w:tblPr>
        <w:tblStyle w:val="TableNormal0"/>
        <w:tblW w:w="0" w:type="auto"/>
        <w:tblInd w:w="-8"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Look w:val="01E0" w:firstRow="1" w:lastRow="1" w:firstColumn="1" w:lastColumn="1" w:noHBand="0" w:noVBand="0"/>
      </w:tblPr>
      <w:tblGrid>
        <w:gridCol w:w="1134"/>
        <w:gridCol w:w="4996"/>
        <w:gridCol w:w="1153"/>
        <w:gridCol w:w="853"/>
      </w:tblGrid>
      <w:tr w:rsidR="00182C06" w:rsidRPr="00190DC1" w14:paraId="2E98427D" w14:textId="77777777" w:rsidTr="000D59FC">
        <w:trPr>
          <w:trHeight w:val="573"/>
        </w:trPr>
        <w:tc>
          <w:tcPr>
            <w:tcW w:w="1134" w:type="dxa"/>
            <w:tcBorders>
              <w:bottom w:val="single" w:sz="6" w:space="0" w:color="808080"/>
              <w:right w:val="single" w:sz="6" w:space="0" w:color="808080"/>
            </w:tcBorders>
          </w:tcPr>
          <w:p w14:paraId="759FF3DC" w14:textId="77777777" w:rsidR="00182C06" w:rsidRPr="00190DC1" w:rsidRDefault="00182C06" w:rsidP="006F17C9">
            <w:pPr>
              <w:spacing w:before="134"/>
              <w:ind w:left="76"/>
              <w:rPr>
                <w:rFonts w:asciiTheme="minorHAnsi" w:hAnsiTheme="minorHAnsi" w:cstheme="minorHAnsi"/>
                <w:b/>
                <w:lang w:val="pt-PT"/>
              </w:rPr>
            </w:pPr>
            <w:r w:rsidRPr="00190DC1">
              <w:rPr>
                <w:rFonts w:asciiTheme="minorHAnsi" w:hAnsiTheme="minorHAnsi" w:cstheme="minorHAnsi"/>
                <w:b/>
                <w:spacing w:val="-4"/>
                <w:lang w:val="pt-PT"/>
              </w:rPr>
              <w:t>Item</w:t>
            </w:r>
          </w:p>
        </w:tc>
        <w:tc>
          <w:tcPr>
            <w:tcW w:w="4996" w:type="dxa"/>
            <w:tcBorders>
              <w:left w:val="single" w:sz="6" w:space="0" w:color="808080"/>
              <w:bottom w:val="single" w:sz="6" w:space="0" w:color="808080"/>
              <w:right w:val="single" w:sz="6" w:space="0" w:color="808080"/>
            </w:tcBorders>
          </w:tcPr>
          <w:p w14:paraId="145B25BA" w14:textId="77777777" w:rsidR="00182C06" w:rsidRPr="00190DC1" w:rsidRDefault="00182C06" w:rsidP="006F17C9">
            <w:pPr>
              <w:spacing w:before="134"/>
              <w:ind w:left="1277"/>
              <w:rPr>
                <w:rFonts w:asciiTheme="minorHAnsi" w:hAnsiTheme="minorHAnsi" w:cstheme="minorHAnsi"/>
                <w:b/>
                <w:lang w:val="pt-PT"/>
              </w:rPr>
            </w:pPr>
            <w:r w:rsidRPr="00190DC1">
              <w:rPr>
                <w:rFonts w:asciiTheme="minorHAnsi" w:hAnsiTheme="minorHAnsi" w:cstheme="minorHAnsi"/>
                <w:b/>
                <w:lang w:val="pt-PT"/>
              </w:rPr>
              <w:t>Experiência da empresa</w:t>
            </w:r>
          </w:p>
        </w:tc>
        <w:tc>
          <w:tcPr>
            <w:tcW w:w="1153" w:type="dxa"/>
            <w:tcBorders>
              <w:left w:val="single" w:sz="6" w:space="0" w:color="808080"/>
              <w:bottom w:val="single" w:sz="6" w:space="0" w:color="808080"/>
              <w:right w:val="single" w:sz="6" w:space="0" w:color="808080"/>
            </w:tcBorders>
          </w:tcPr>
          <w:p w14:paraId="07C30C24" w14:textId="59020FA1" w:rsidR="00182C06" w:rsidRPr="00190DC1" w:rsidRDefault="00182C06" w:rsidP="008B5986">
            <w:pPr>
              <w:spacing w:before="1" w:line="270" w:lineRule="atLeast"/>
              <w:ind w:left="76" w:firstLine="222"/>
              <w:jc w:val="center"/>
              <w:rPr>
                <w:rFonts w:asciiTheme="minorHAnsi" w:hAnsiTheme="minorHAnsi" w:cstheme="minorHAnsi"/>
                <w:b/>
                <w:lang w:val="pt-PT"/>
              </w:rPr>
            </w:pPr>
            <w:r w:rsidRPr="00190DC1">
              <w:rPr>
                <w:rFonts w:asciiTheme="minorHAnsi" w:hAnsiTheme="minorHAnsi" w:cstheme="minorHAnsi"/>
                <w:b/>
                <w:lang w:val="pt-PT"/>
              </w:rPr>
              <w:t>Nº</w:t>
            </w:r>
            <w:r w:rsidR="008B5986">
              <w:rPr>
                <w:rFonts w:asciiTheme="minorHAnsi" w:hAnsiTheme="minorHAnsi" w:cstheme="minorHAnsi"/>
                <w:b/>
                <w:lang w:val="pt-PT"/>
              </w:rPr>
              <w:t xml:space="preserve"> </w:t>
            </w:r>
            <w:r w:rsidRPr="00190DC1">
              <w:rPr>
                <w:rFonts w:asciiTheme="minorHAnsi" w:hAnsiTheme="minorHAnsi" w:cstheme="minorHAnsi"/>
                <w:b/>
                <w:lang w:val="pt-PT"/>
              </w:rPr>
              <w:t xml:space="preserve">de </w:t>
            </w:r>
            <w:r w:rsidR="00B21738">
              <w:rPr>
                <w:rFonts w:asciiTheme="minorHAnsi" w:hAnsiTheme="minorHAnsi" w:cstheme="minorHAnsi"/>
                <w:b/>
                <w:spacing w:val="-2"/>
                <w:lang w:val="pt-PT"/>
              </w:rPr>
              <w:t>atestado</w:t>
            </w:r>
            <w:r w:rsidR="00A01924">
              <w:rPr>
                <w:rFonts w:asciiTheme="minorHAnsi" w:hAnsiTheme="minorHAnsi" w:cstheme="minorHAnsi"/>
                <w:b/>
                <w:spacing w:val="-2"/>
                <w:lang w:val="pt-PT"/>
              </w:rPr>
              <w:t>s</w:t>
            </w:r>
          </w:p>
        </w:tc>
        <w:tc>
          <w:tcPr>
            <w:tcW w:w="853" w:type="dxa"/>
            <w:tcBorders>
              <w:left w:val="single" w:sz="6" w:space="0" w:color="808080"/>
              <w:bottom w:val="single" w:sz="6" w:space="0" w:color="808080"/>
            </w:tcBorders>
          </w:tcPr>
          <w:p w14:paraId="60B58410" w14:textId="77777777" w:rsidR="00182C06" w:rsidRPr="00190DC1" w:rsidRDefault="00182C06" w:rsidP="006F17C9">
            <w:pPr>
              <w:spacing w:before="134"/>
              <w:ind w:left="11" w:right="4"/>
              <w:jc w:val="center"/>
              <w:rPr>
                <w:rFonts w:asciiTheme="minorHAnsi" w:hAnsiTheme="minorHAnsi" w:cstheme="minorHAnsi"/>
                <w:b/>
                <w:lang w:val="pt-PT"/>
              </w:rPr>
            </w:pPr>
            <w:r w:rsidRPr="00190DC1">
              <w:rPr>
                <w:rFonts w:asciiTheme="minorHAnsi" w:hAnsiTheme="minorHAnsi" w:cstheme="minorHAnsi"/>
                <w:b/>
                <w:spacing w:val="-2"/>
                <w:lang w:val="pt-PT"/>
              </w:rPr>
              <w:t>Pontos</w:t>
            </w:r>
          </w:p>
        </w:tc>
      </w:tr>
      <w:tr w:rsidR="002036F5" w:rsidRPr="00190DC1" w14:paraId="44FCB1E1" w14:textId="77777777" w:rsidTr="000D59FC">
        <w:trPr>
          <w:trHeight w:val="297"/>
        </w:trPr>
        <w:tc>
          <w:tcPr>
            <w:tcW w:w="1134" w:type="dxa"/>
            <w:vMerge w:val="restart"/>
            <w:tcBorders>
              <w:top w:val="single" w:sz="6" w:space="0" w:color="808080"/>
              <w:bottom w:val="single" w:sz="6" w:space="0" w:color="808080"/>
              <w:right w:val="single" w:sz="6" w:space="0" w:color="808080"/>
            </w:tcBorders>
          </w:tcPr>
          <w:p w14:paraId="1B2BBE03" w14:textId="48987346" w:rsidR="002036F5" w:rsidRPr="00190DC1" w:rsidRDefault="002036F5" w:rsidP="00B21738">
            <w:pPr>
              <w:spacing w:before="1"/>
              <w:ind w:left="13" w:right="1"/>
              <w:jc w:val="center"/>
              <w:rPr>
                <w:rFonts w:asciiTheme="minorHAnsi" w:hAnsiTheme="minorHAnsi" w:cstheme="minorHAnsi"/>
                <w:lang w:val="pt-PT"/>
              </w:rPr>
            </w:pPr>
            <w:r>
              <w:rPr>
                <w:rFonts w:asciiTheme="minorHAnsi" w:hAnsiTheme="minorHAnsi" w:cstheme="minorHAnsi"/>
                <w:lang w:val="pt-PT"/>
              </w:rPr>
              <w:t>1</w:t>
            </w:r>
          </w:p>
        </w:tc>
        <w:tc>
          <w:tcPr>
            <w:tcW w:w="4996" w:type="dxa"/>
            <w:vMerge w:val="restart"/>
            <w:tcBorders>
              <w:top w:val="single" w:sz="6" w:space="0" w:color="808080"/>
              <w:left w:val="single" w:sz="6" w:space="0" w:color="808080"/>
              <w:bottom w:val="single" w:sz="6" w:space="0" w:color="808080"/>
              <w:right w:val="single" w:sz="6" w:space="0" w:color="808080"/>
            </w:tcBorders>
          </w:tcPr>
          <w:p w14:paraId="0D4277F4" w14:textId="73FBC115" w:rsidR="002036F5" w:rsidRPr="002E4D7A" w:rsidRDefault="002036F5" w:rsidP="002E4D7A">
            <w:pPr>
              <w:ind w:left="137"/>
              <w:jc w:val="left"/>
              <w:rPr>
                <w:rFonts w:asciiTheme="minorHAnsi" w:hAnsiTheme="minorHAnsi" w:cstheme="minorHAnsi"/>
                <w:lang w:val="pt-PT"/>
              </w:rPr>
            </w:pPr>
            <w:r w:rsidRPr="002E4D7A">
              <w:rPr>
                <w:rFonts w:asciiTheme="minorHAnsi" w:hAnsiTheme="minorHAnsi" w:cstheme="minorHAnsi"/>
                <w:lang w:val="pt-PT"/>
              </w:rPr>
              <w:t xml:space="preserve">Comprovação de experiência em elaboração </w:t>
            </w:r>
            <w:r w:rsidR="004B4D53">
              <w:rPr>
                <w:rFonts w:asciiTheme="minorHAnsi" w:hAnsiTheme="minorHAnsi" w:cstheme="minorHAnsi"/>
                <w:lang w:val="pt-PT"/>
              </w:rPr>
              <w:t>d</w:t>
            </w:r>
            <w:r w:rsidRPr="002E4D7A">
              <w:rPr>
                <w:rFonts w:asciiTheme="minorHAnsi" w:hAnsiTheme="minorHAnsi" w:cstheme="minorHAnsi"/>
                <w:lang w:val="pt-PT"/>
              </w:rPr>
              <w:t>e</w:t>
            </w:r>
          </w:p>
          <w:p w14:paraId="4A008303" w14:textId="668AC02F" w:rsidR="002036F5" w:rsidRPr="00110562" w:rsidRDefault="002036F5" w:rsidP="002E4D7A">
            <w:pPr>
              <w:ind w:left="137"/>
              <w:jc w:val="left"/>
              <w:rPr>
                <w:rFonts w:asciiTheme="minorHAnsi" w:hAnsiTheme="minorHAnsi" w:cstheme="minorHAnsi"/>
                <w:lang w:val="pt-PT"/>
              </w:rPr>
            </w:pPr>
            <w:r>
              <w:rPr>
                <w:rFonts w:asciiTheme="minorHAnsi" w:hAnsiTheme="minorHAnsi" w:cstheme="minorHAnsi"/>
                <w:lang w:val="pt-PT"/>
              </w:rPr>
              <w:t>p</w:t>
            </w:r>
            <w:r w:rsidRPr="002E4D7A">
              <w:rPr>
                <w:rFonts w:asciiTheme="minorHAnsi" w:hAnsiTheme="minorHAnsi" w:cstheme="minorHAnsi"/>
                <w:lang w:val="pt-PT"/>
              </w:rPr>
              <w:t xml:space="preserve">rojeto de </w:t>
            </w:r>
            <w:r w:rsidRPr="00110562">
              <w:rPr>
                <w:rFonts w:asciiTheme="minorHAnsi" w:hAnsiTheme="minorHAnsi" w:cstheme="minorHAnsi"/>
                <w:lang w:val="pt-PT"/>
              </w:rPr>
              <w:t>Regularização Fundiária</w:t>
            </w:r>
          </w:p>
          <w:p w14:paraId="10AEECD9" w14:textId="493B17F3" w:rsidR="002036F5" w:rsidRPr="00C810E9" w:rsidRDefault="002036F5" w:rsidP="002E4D7A">
            <w:pPr>
              <w:ind w:left="137"/>
              <w:jc w:val="left"/>
              <w:rPr>
                <w:rFonts w:asciiTheme="minorHAnsi" w:hAnsiTheme="minorHAnsi" w:cstheme="minorHAnsi"/>
                <w:lang w:val="pt-PT"/>
              </w:rPr>
            </w:pPr>
            <w:r w:rsidRPr="00110562">
              <w:rPr>
                <w:rFonts w:asciiTheme="minorHAnsi" w:hAnsiTheme="minorHAnsi" w:cstheme="minorHAnsi"/>
                <w:lang w:val="pt-PT"/>
              </w:rPr>
              <w:lastRenderedPageBreak/>
              <w:t>Urbana</w:t>
            </w:r>
            <w:r w:rsidRPr="00D700DB">
              <w:rPr>
                <w:rFonts w:asciiTheme="minorHAnsi" w:hAnsiTheme="minorHAnsi" w:cstheme="minorHAnsi"/>
                <w:color w:val="FF0000"/>
                <w:lang w:val="pt-PT"/>
              </w:rPr>
              <w:t xml:space="preserve"> </w:t>
            </w:r>
            <w:r w:rsidRPr="002E4D7A">
              <w:rPr>
                <w:rFonts w:asciiTheme="minorHAnsi" w:hAnsiTheme="minorHAnsi" w:cstheme="minorHAnsi"/>
                <w:lang w:val="pt-PT"/>
              </w:rPr>
              <w:t>em núcleo</w:t>
            </w:r>
            <w:r>
              <w:rPr>
                <w:rFonts w:asciiTheme="minorHAnsi" w:hAnsiTheme="minorHAnsi" w:cstheme="minorHAnsi"/>
                <w:lang w:val="pt-PT"/>
              </w:rPr>
              <w:t xml:space="preserve"> </w:t>
            </w:r>
            <w:r w:rsidRPr="002E4D7A">
              <w:rPr>
                <w:rFonts w:asciiTheme="minorHAnsi" w:hAnsiTheme="minorHAnsi" w:cstheme="minorHAnsi"/>
                <w:lang w:val="pt-PT"/>
              </w:rPr>
              <w:t xml:space="preserve"> urbano</w:t>
            </w:r>
            <w:r w:rsidRPr="00C810E9">
              <w:rPr>
                <w:rFonts w:asciiTheme="minorHAnsi" w:hAnsiTheme="minorHAnsi" w:cstheme="minorHAnsi"/>
                <w:lang w:val="pt-PT"/>
              </w:rPr>
              <w:t>, que equivalha a no</w:t>
            </w:r>
          </w:p>
          <w:p w14:paraId="78253E18" w14:textId="17E45451" w:rsidR="002036F5" w:rsidRPr="00190DC1" w:rsidRDefault="002036F5" w:rsidP="002E4D7A">
            <w:pPr>
              <w:ind w:left="137"/>
              <w:jc w:val="left"/>
              <w:rPr>
                <w:rFonts w:asciiTheme="minorHAnsi" w:hAnsiTheme="minorHAnsi" w:cstheme="minorHAnsi"/>
                <w:lang w:val="pt-PT"/>
              </w:rPr>
            </w:pPr>
            <w:r w:rsidRPr="00C810E9">
              <w:rPr>
                <w:rFonts w:asciiTheme="minorHAnsi" w:hAnsiTheme="minorHAnsi" w:cstheme="minorHAnsi"/>
                <w:lang w:val="pt-PT"/>
              </w:rPr>
              <w:t>mínimo  50% da área objeto desta contratação</w:t>
            </w:r>
            <w:r w:rsidRPr="00C810E9">
              <w:rPr>
                <w:rFonts w:asciiTheme="minorHAnsi" w:hAnsiTheme="minorHAnsi" w:cstheme="minorHAnsi"/>
              </w:rPr>
              <w:t xml:space="preserve"> </w:t>
            </w:r>
          </w:p>
        </w:tc>
        <w:tc>
          <w:tcPr>
            <w:tcW w:w="1153" w:type="dxa"/>
            <w:tcBorders>
              <w:top w:val="single" w:sz="6" w:space="0" w:color="808080"/>
              <w:left w:val="single" w:sz="6" w:space="0" w:color="808080"/>
              <w:bottom w:val="single" w:sz="6" w:space="0" w:color="808080"/>
              <w:right w:val="single" w:sz="6" w:space="0" w:color="808080"/>
            </w:tcBorders>
          </w:tcPr>
          <w:p w14:paraId="47CC2A16" w14:textId="5079F9B0" w:rsidR="002036F5" w:rsidRPr="00190DC1" w:rsidRDefault="00B21738" w:rsidP="006F17C9">
            <w:pPr>
              <w:spacing w:before="2" w:line="275" w:lineRule="exact"/>
              <w:ind w:left="12" w:right="4"/>
              <w:jc w:val="center"/>
              <w:rPr>
                <w:rFonts w:asciiTheme="minorHAnsi" w:hAnsiTheme="minorHAnsi" w:cstheme="minorHAnsi"/>
                <w:lang w:val="pt-PT"/>
              </w:rPr>
            </w:pPr>
            <w:r>
              <w:rPr>
                <w:rFonts w:asciiTheme="minorHAnsi" w:hAnsiTheme="minorHAnsi" w:cstheme="minorHAnsi"/>
                <w:spacing w:val="-3"/>
                <w:lang w:val="pt-PT"/>
              </w:rPr>
              <w:lastRenderedPageBreak/>
              <w:t>4</w:t>
            </w:r>
            <w:r w:rsidR="002036F5" w:rsidRPr="00190DC1">
              <w:rPr>
                <w:rFonts w:asciiTheme="minorHAnsi" w:hAnsiTheme="minorHAnsi" w:cstheme="minorHAnsi"/>
                <w:spacing w:val="-3"/>
                <w:lang w:val="pt-PT"/>
              </w:rPr>
              <w:t xml:space="preserve"> </w:t>
            </w:r>
            <w:r w:rsidR="002036F5" w:rsidRPr="00190DC1">
              <w:rPr>
                <w:rFonts w:asciiTheme="minorHAnsi" w:hAnsiTheme="minorHAnsi" w:cstheme="minorHAnsi"/>
                <w:lang w:val="pt-PT"/>
              </w:rPr>
              <w:t>ou</w:t>
            </w:r>
            <w:r w:rsidR="002036F5" w:rsidRPr="00190DC1">
              <w:rPr>
                <w:rFonts w:asciiTheme="minorHAnsi" w:hAnsiTheme="minorHAnsi" w:cstheme="minorHAnsi"/>
                <w:spacing w:val="-1"/>
                <w:lang w:val="pt-PT"/>
              </w:rPr>
              <w:t xml:space="preserve"> </w:t>
            </w:r>
            <w:r w:rsidR="002036F5" w:rsidRPr="00190DC1">
              <w:rPr>
                <w:rFonts w:asciiTheme="minorHAnsi" w:hAnsiTheme="minorHAnsi" w:cstheme="minorHAnsi"/>
                <w:spacing w:val="-4"/>
                <w:lang w:val="pt-PT"/>
              </w:rPr>
              <w:t>mais</w:t>
            </w:r>
          </w:p>
        </w:tc>
        <w:tc>
          <w:tcPr>
            <w:tcW w:w="853" w:type="dxa"/>
            <w:tcBorders>
              <w:top w:val="single" w:sz="6" w:space="0" w:color="808080"/>
              <w:left w:val="single" w:sz="6" w:space="0" w:color="808080"/>
              <w:bottom w:val="single" w:sz="6" w:space="0" w:color="808080"/>
            </w:tcBorders>
          </w:tcPr>
          <w:p w14:paraId="7E776222" w14:textId="16464916" w:rsidR="002036F5" w:rsidRPr="00190DC1" w:rsidRDefault="00B21738"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10</w:t>
            </w:r>
          </w:p>
        </w:tc>
      </w:tr>
      <w:tr w:rsidR="002036F5" w:rsidRPr="00190DC1" w14:paraId="3A9ADF0C" w14:textId="77777777" w:rsidTr="00CC32F3">
        <w:trPr>
          <w:trHeight w:val="297"/>
        </w:trPr>
        <w:tc>
          <w:tcPr>
            <w:tcW w:w="1134" w:type="dxa"/>
            <w:vMerge/>
            <w:tcBorders>
              <w:top w:val="single" w:sz="6" w:space="0" w:color="808080"/>
              <w:bottom w:val="single" w:sz="6" w:space="0" w:color="808080"/>
              <w:right w:val="single" w:sz="6" w:space="0" w:color="808080"/>
            </w:tcBorders>
          </w:tcPr>
          <w:p w14:paraId="2D40E493" w14:textId="77777777" w:rsidR="002036F5" w:rsidRPr="00190DC1" w:rsidRDefault="002036F5" w:rsidP="006F17C9">
            <w:pPr>
              <w:rPr>
                <w:rFonts w:asciiTheme="minorHAnsi" w:hAnsiTheme="minorHAnsi" w:cstheme="minorHAnsi"/>
              </w:rPr>
            </w:pPr>
          </w:p>
        </w:tc>
        <w:tc>
          <w:tcPr>
            <w:tcW w:w="4996" w:type="dxa"/>
            <w:vMerge/>
            <w:tcBorders>
              <w:top w:val="nil"/>
              <w:left w:val="single" w:sz="6" w:space="0" w:color="808080"/>
              <w:bottom w:val="single" w:sz="6" w:space="0" w:color="808080"/>
              <w:right w:val="single" w:sz="6" w:space="0" w:color="808080"/>
            </w:tcBorders>
          </w:tcPr>
          <w:p w14:paraId="2D8D9B18" w14:textId="77777777" w:rsidR="002036F5" w:rsidRPr="00190DC1"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2C83AA55" w14:textId="3B99A366" w:rsidR="002036F5" w:rsidRPr="00190DC1" w:rsidRDefault="002036F5" w:rsidP="006F17C9">
            <w:pPr>
              <w:spacing w:before="2" w:line="275" w:lineRule="exact"/>
              <w:ind w:left="12"/>
              <w:jc w:val="center"/>
              <w:rPr>
                <w:rFonts w:asciiTheme="minorHAnsi" w:hAnsiTheme="minorHAnsi" w:cstheme="minorHAnsi"/>
                <w:lang w:val="pt-PT"/>
              </w:rPr>
            </w:pPr>
            <w:r w:rsidRPr="00190DC1">
              <w:rPr>
                <w:rFonts w:asciiTheme="minorHAnsi" w:hAnsiTheme="minorHAnsi" w:cstheme="minorHAnsi"/>
                <w:lang w:val="pt-PT"/>
              </w:rPr>
              <w:t>2</w:t>
            </w:r>
            <w:r w:rsidR="00B21738">
              <w:rPr>
                <w:rFonts w:asciiTheme="minorHAnsi" w:hAnsiTheme="minorHAnsi" w:cstheme="minorHAnsi"/>
                <w:lang w:val="pt-PT"/>
              </w:rPr>
              <w:t xml:space="preserve"> ou 3</w:t>
            </w:r>
            <w:r w:rsidRPr="00190DC1">
              <w:rPr>
                <w:rFonts w:asciiTheme="minorHAnsi" w:hAnsiTheme="minorHAnsi" w:cstheme="minorHAnsi"/>
                <w:spacing w:val="-1"/>
                <w:lang w:val="pt-PT"/>
              </w:rPr>
              <w:t xml:space="preserve"> </w:t>
            </w:r>
          </w:p>
        </w:tc>
        <w:tc>
          <w:tcPr>
            <w:tcW w:w="853" w:type="dxa"/>
            <w:tcBorders>
              <w:top w:val="single" w:sz="6" w:space="0" w:color="808080"/>
              <w:left w:val="single" w:sz="6" w:space="0" w:color="808080"/>
              <w:bottom w:val="single" w:sz="6" w:space="0" w:color="808080"/>
            </w:tcBorders>
          </w:tcPr>
          <w:p w14:paraId="522A44B6" w14:textId="2A2CE6A0" w:rsidR="002036F5" w:rsidRPr="00190DC1" w:rsidRDefault="00B21738"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7</w:t>
            </w:r>
          </w:p>
        </w:tc>
      </w:tr>
      <w:tr w:rsidR="002036F5" w:rsidRPr="00190DC1" w14:paraId="72FEC8F9" w14:textId="77777777" w:rsidTr="00CC32F3">
        <w:trPr>
          <w:trHeight w:val="297"/>
        </w:trPr>
        <w:tc>
          <w:tcPr>
            <w:tcW w:w="1134" w:type="dxa"/>
            <w:vMerge/>
            <w:tcBorders>
              <w:top w:val="single" w:sz="6" w:space="0" w:color="808080"/>
              <w:bottom w:val="single" w:sz="6" w:space="0" w:color="808080"/>
              <w:right w:val="single" w:sz="6" w:space="0" w:color="808080"/>
            </w:tcBorders>
          </w:tcPr>
          <w:p w14:paraId="626B9C89" w14:textId="77777777" w:rsidR="002036F5" w:rsidRPr="00190DC1" w:rsidRDefault="002036F5" w:rsidP="006F17C9">
            <w:pPr>
              <w:rPr>
                <w:rFonts w:asciiTheme="minorHAnsi" w:hAnsiTheme="minorHAnsi" w:cstheme="minorHAnsi"/>
              </w:rPr>
            </w:pPr>
          </w:p>
        </w:tc>
        <w:tc>
          <w:tcPr>
            <w:tcW w:w="4996" w:type="dxa"/>
            <w:vMerge/>
            <w:tcBorders>
              <w:top w:val="nil"/>
              <w:left w:val="single" w:sz="6" w:space="0" w:color="808080"/>
              <w:bottom w:val="single" w:sz="6" w:space="0" w:color="808080"/>
              <w:right w:val="single" w:sz="6" w:space="0" w:color="808080"/>
            </w:tcBorders>
          </w:tcPr>
          <w:p w14:paraId="5561110E" w14:textId="77777777" w:rsidR="002036F5" w:rsidRPr="00190DC1"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07D82566" w14:textId="76CD5EF9" w:rsidR="002036F5" w:rsidRPr="00190DC1" w:rsidRDefault="00B21738" w:rsidP="006F17C9">
            <w:pPr>
              <w:spacing w:before="2" w:line="275" w:lineRule="exact"/>
              <w:ind w:left="12" w:right="1"/>
              <w:jc w:val="center"/>
              <w:rPr>
                <w:rFonts w:asciiTheme="minorHAnsi" w:hAnsiTheme="minorHAnsi" w:cstheme="minorHAnsi"/>
                <w:lang w:val="pt-PT"/>
              </w:rPr>
            </w:pPr>
            <w:r>
              <w:rPr>
                <w:rFonts w:asciiTheme="minorHAnsi" w:hAnsiTheme="minorHAnsi" w:cstheme="minorHAnsi"/>
                <w:lang w:val="pt-PT"/>
              </w:rPr>
              <w:t>1</w:t>
            </w:r>
          </w:p>
        </w:tc>
        <w:tc>
          <w:tcPr>
            <w:tcW w:w="853" w:type="dxa"/>
            <w:tcBorders>
              <w:top w:val="single" w:sz="6" w:space="0" w:color="808080"/>
              <w:left w:val="single" w:sz="6" w:space="0" w:color="808080"/>
              <w:bottom w:val="single" w:sz="6" w:space="0" w:color="808080"/>
            </w:tcBorders>
          </w:tcPr>
          <w:p w14:paraId="0A1F6F55" w14:textId="4B241BB7" w:rsidR="002036F5" w:rsidRPr="00190DC1" w:rsidRDefault="00B21738"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5</w:t>
            </w:r>
          </w:p>
        </w:tc>
      </w:tr>
      <w:tr w:rsidR="002036F5" w:rsidRPr="00190DC1" w14:paraId="06C98E71" w14:textId="77777777" w:rsidTr="00CC32F3">
        <w:trPr>
          <w:trHeight w:val="573"/>
        </w:trPr>
        <w:tc>
          <w:tcPr>
            <w:tcW w:w="1134" w:type="dxa"/>
            <w:vMerge/>
            <w:tcBorders>
              <w:top w:val="single" w:sz="6" w:space="0" w:color="808080"/>
              <w:bottom w:val="single" w:sz="6" w:space="0" w:color="808080"/>
              <w:right w:val="single" w:sz="6" w:space="0" w:color="808080"/>
            </w:tcBorders>
          </w:tcPr>
          <w:p w14:paraId="3370E208" w14:textId="77777777" w:rsidR="002036F5" w:rsidRPr="00190DC1" w:rsidRDefault="002036F5" w:rsidP="006F17C9">
            <w:pPr>
              <w:rPr>
                <w:rFonts w:asciiTheme="minorHAnsi" w:hAnsiTheme="minorHAnsi" w:cstheme="minorHAnsi"/>
              </w:rPr>
            </w:pPr>
          </w:p>
        </w:tc>
        <w:tc>
          <w:tcPr>
            <w:tcW w:w="4996" w:type="dxa"/>
            <w:vMerge/>
            <w:tcBorders>
              <w:top w:val="nil"/>
              <w:left w:val="single" w:sz="6" w:space="0" w:color="808080"/>
              <w:bottom w:val="single" w:sz="6" w:space="0" w:color="808080"/>
              <w:right w:val="single" w:sz="6" w:space="0" w:color="808080"/>
            </w:tcBorders>
          </w:tcPr>
          <w:p w14:paraId="0C9C2434" w14:textId="77777777" w:rsidR="002036F5" w:rsidRPr="00190DC1"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5D258374" w14:textId="77777777" w:rsidR="002036F5" w:rsidRPr="00190DC1" w:rsidRDefault="002036F5" w:rsidP="006F17C9">
            <w:pPr>
              <w:spacing w:before="134"/>
              <w:ind w:left="12" w:right="1"/>
              <w:jc w:val="center"/>
              <w:rPr>
                <w:rFonts w:asciiTheme="minorHAnsi" w:hAnsiTheme="minorHAnsi" w:cstheme="minorHAnsi"/>
                <w:lang w:val="pt-PT"/>
              </w:rPr>
            </w:pPr>
            <w:r w:rsidRPr="00190DC1">
              <w:rPr>
                <w:rFonts w:asciiTheme="minorHAnsi" w:hAnsiTheme="minorHAnsi" w:cstheme="minorHAnsi"/>
                <w:spacing w:val="-10"/>
                <w:lang w:val="pt-PT"/>
              </w:rPr>
              <w:t>0</w:t>
            </w:r>
          </w:p>
        </w:tc>
        <w:tc>
          <w:tcPr>
            <w:tcW w:w="853" w:type="dxa"/>
            <w:tcBorders>
              <w:top w:val="single" w:sz="6" w:space="0" w:color="808080"/>
              <w:left w:val="single" w:sz="6" w:space="0" w:color="808080"/>
              <w:bottom w:val="single" w:sz="6" w:space="0" w:color="808080"/>
            </w:tcBorders>
          </w:tcPr>
          <w:p w14:paraId="0330EB8F" w14:textId="77777777" w:rsidR="002036F5" w:rsidRPr="00190DC1" w:rsidRDefault="002036F5" w:rsidP="006F17C9">
            <w:pPr>
              <w:spacing w:before="1" w:line="270" w:lineRule="atLeast"/>
              <w:ind w:left="75" w:right="61" w:firstLine="150"/>
              <w:rPr>
                <w:rFonts w:asciiTheme="minorHAnsi" w:hAnsiTheme="minorHAnsi" w:cstheme="minorHAnsi"/>
                <w:lang w:val="pt-PT"/>
              </w:rPr>
            </w:pPr>
            <w:r w:rsidRPr="00190DC1">
              <w:rPr>
                <w:rFonts w:asciiTheme="minorHAnsi" w:hAnsiTheme="minorHAnsi" w:cstheme="minorHAnsi"/>
                <w:spacing w:val="-4"/>
                <w:lang w:val="pt-PT"/>
              </w:rPr>
              <w:t xml:space="preserve">Não </w:t>
            </w:r>
            <w:r w:rsidRPr="00190DC1">
              <w:rPr>
                <w:rFonts w:asciiTheme="minorHAnsi" w:hAnsiTheme="minorHAnsi" w:cstheme="minorHAnsi"/>
                <w:spacing w:val="-2"/>
                <w:lang w:val="pt-PT"/>
              </w:rPr>
              <w:t>Atende</w:t>
            </w:r>
          </w:p>
        </w:tc>
      </w:tr>
      <w:tr w:rsidR="002036F5" w:rsidRPr="00190DC1" w14:paraId="4F7DC394" w14:textId="77777777" w:rsidTr="000D59FC">
        <w:trPr>
          <w:trHeight w:val="297"/>
        </w:trPr>
        <w:tc>
          <w:tcPr>
            <w:tcW w:w="1134" w:type="dxa"/>
            <w:vMerge w:val="restart"/>
            <w:tcBorders>
              <w:top w:val="single" w:sz="6" w:space="0" w:color="808080"/>
              <w:bottom w:val="single" w:sz="6" w:space="0" w:color="808080"/>
              <w:right w:val="single" w:sz="6" w:space="0" w:color="808080"/>
            </w:tcBorders>
          </w:tcPr>
          <w:p w14:paraId="1FF52C49" w14:textId="77777777" w:rsidR="002036F5" w:rsidRPr="00190DC1" w:rsidRDefault="002036F5" w:rsidP="006F17C9">
            <w:pPr>
              <w:rPr>
                <w:rFonts w:asciiTheme="minorHAnsi" w:hAnsiTheme="minorHAnsi" w:cstheme="minorHAnsi"/>
                <w:b/>
                <w:lang w:val="pt-PT"/>
              </w:rPr>
            </w:pPr>
          </w:p>
          <w:p w14:paraId="1BB0A9AA" w14:textId="77777777" w:rsidR="002036F5" w:rsidRPr="00190DC1" w:rsidRDefault="002036F5" w:rsidP="006F17C9">
            <w:pPr>
              <w:spacing w:before="50"/>
              <w:rPr>
                <w:rFonts w:asciiTheme="minorHAnsi" w:hAnsiTheme="minorHAnsi" w:cstheme="minorHAnsi"/>
                <w:b/>
                <w:lang w:val="pt-PT"/>
              </w:rPr>
            </w:pPr>
          </w:p>
          <w:p w14:paraId="46799802" w14:textId="4290D4B0" w:rsidR="002036F5" w:rsidRPr="00190DC1" w:rsidRDefault="002036F5" w:rsidP="006F17C9">
            <w:pPr>
              <w:spacing w:before="1"/>
              <w:ind w:left="13" w:right="1"/>
              <w:jc w:val="center"/>
              <w:rPr>
                <w:rFonts w:asciiTheme="minorHAnsi" w:hAnsiTheme="minorHAnsi" w:cstheme="minorHAnsi"/>
                <w:lang w:val="pt-PT"/>
              </w:rPr>
            </w:pPr>
            <w:r>
              <w:rPr>
                <w:rFonts w:asciiTheme="minorHAnsi" w:hAnsiTheme="minorHAnsi" w:cstheme="minorHAnsi"/>
                <w:lang w:val="pt-PT"/>
              </w:rPr>
              <w:t>2</w:t>
            </w:r>
          </w:p>
        </w:tc>
        <w:tc>
          <w:tcPr>
            <w:tcW w:w="4996" w:type="dxa"/>
            <w:vMerge w:val="restart"/>
            <w:tcBorders>
              <w:top w:val="single" w:sz="6" w:space="0" w:color="808080"/>
              <w:left w:val="single" w:sz="6" w:space="0" w:color="808080"/>
              <w:bottom w:val="single" w:sz="6" w:space="0" w:color="808080"/>
              <w:right w:val="single" w:sz="6" w:space="0" w:color="808080"/>
            </w:tcBorders>
          </w:tcPr>
          <w:p w14:paraId="630A4BB2" w14:textId="54944833" w:rsidR="002036F5" w:rsidRPr="00190DC1" w:rsidRDefault="002036F5" w:rsidP="007F6424">
            <w:pPr>
              <w:ind w:left="137"/>
              <w:rPr>
                <w:rFonts w:asciiTheme="minorHAnsi" w:hAnsiTheme="minorHAnsi" w:cstheme="minorHAnsi"/>
                <w:lang w:val="pt-PT"/>
              </w:rPr>
            </w:pPr>
            <w:r>
              <w:rPr>
                <w:rFonts w:asciiTheme="minorHAnsi" w:hAnsiTheme="minorHAnsi" w:cstheme="minorHAnsi"/>
                <w:lang w:val="pt-PT"/>
              </w:rPr>
              <w:t>Comprovação de experiência em realização de estudo ambiental e de risco geológico</w:t>
            </w:r>
            <w:r w:rsidR="00D85EEB">
              <w:rPr>
                <w:rFonts w:asciiTheme="minorHAnsi" w:hAnsiTheme="minorHAnsi" w:cstheme="minorHAnsi"/>
                <w:lang w:val="pt-PT"/>
              </w:rPr>
              <w:t>/</w:t>
            </w:r>
            <w:r>
              <w:rPr>
                <w:rFonts w:asciiTheme="minorHAnsi" w:hAnsiTheme="minorHAnsi" w:cstheme="minorHAnsi"/>
                <w:lang w:val="pt-PT"/>
              </w:rPr>
              <w:t>ge</w:t>
            </w:r>
            <w:r w:rsidR="00D85EEB">
              <w:rPr>
                <w:rFonts w:asciiTheme="minorHAnsi" w:hAnsiTheme="minorHAnsi" w:cstheme="minorHAnsi"/>
                <w:lang w:val="pt-PT"/>
              </w:rPr>
              <w:t>o</w:t>
            </w:r>
            <w:r>
              <w:rPr>
                <w:rFonts w:asciiTheme="minorHAnsi" w:hAnsiTheme="minorHAnsi" w:cstheme="minorHAnsi"/>
                <w:lang w:val="pt-PT"/>
              </w:rPr>
              <w:t xml:space="preserve">técnico para regularização fundiária </w:t>
            </w:r>
          </w:p>
          <w:p w14:paraId="1D06C727" w14:textId="77777777" w:rsidR="002036F5" w:rsidRPr="00190DC1" w:rsidRDefault="002036F5" w:rsidP="006F17C9">
            <w:pPr>
              <w:ind w:left="526" w:hanging="337"/>
              <w:rPr>
                <w:rFonts w:asciiTheme="minorHAnsi" w:hAnsiTheme="minorHAnsi" w:cstheme="minorHAnsi"/>
                <w:lang w:val="pt-PT"/>
              </w:rPr>
            </w:pPr>
          </w:p>
        </w:tc>
        <w:tc>
          <w:tcPr>
            <w:tcW w:w="1153" w:type="dxa"/>
            <w:tcBorders>
              <w:top w:val="single" w:sz="6" w:space="0" w:color="808080"/>
              <w:left w:val="single" w:sz="6" w:space="0" w:color="808080"/>
              <w:bottom w:val="single" w:sz="6" w:space="0" w:color="808080"/>
              <w:right w:val="single" w:sz="6" w:space="0" w:color="808080"/>
            </w:tcBorders>
          </w:tcPr>
          <w:p w14:paraId="2812F4B1" w14:textId="7B59AA11" w:rsidR="002036F5" w:rsidRPr="00190DC1" w:rsidRDefault="00B21738" w:rsidP="006F17C9">
            <w:pPr>
              <w:spacing w:before="2" w:line="275" w:lineRule="exact"/>
              <w:ind w:left="12" w:right="4"/>
              <w:jc w:val="center"/>
              <w:rPr>
                <w:rFonts w:asciiTheme="minorHAnsi" w:hAnsiTheme="minorHAnsi" w:cstheme="minorHAnsi"/>
                <w:lang w:val="pt-PT"/>
              </w:rPr>
            </w:pPr>
            <w:r>
              <w:rPr>
                <w:rFonts w:asciiTheme="minorHAnsi" w:hAnsiTheme="minorHAnsi" w:cstheme="minorHAnsi"/>
                <w:spacing w:val="-3"/>
                <w:lang w:val="pt-PT"/>
              </w:rPr>
              <w:t>4</w:t>
            </w:r>
            <w:r w:rsidR="002036F5" w:rsidRPr="00190DC1">
              <w:rPr>
                <w:rFonts w:asciiTheme="minorHAnsi" w:hAnsiTheme="minorHAnsi" w:cstheme="minorHAnsi"/>
                <w:spacing w:val="-3"/>
                <w:lang w:val="pt-PT"/>
              </w:rPr>
              <w:t xml:space="preserve"> </w:t>
            </w:r>
            <w:r w:rsidR="002036F5" w:rsidRPr="00190DC1">
              <w:rPr>
                <w:rFonts w:asciiTheme="minorHAnsi" w:hAnsiTheme="minorHAnsi" w:cstheme="minorHAnsi"/>
                <w:lang w:val="pt-PT"/>
              </w:rPr>
              <w:t>ou</w:t>
            </w:r>
            <w:r w:rsidR="002036F5" w:rsidRPr="00190DC1">
              <w:rPr>
                <w:rFonts w:asciiTheme="minorHAnsi" w:hAnsiTheme="minorHAnsi" w:cstheme="minorHAnsi"/>
                <w:spacing w:val="-1"/>
                <w:lang w:val="pt-PT"/>
              </w:rPr>
              <w:t xml:space="preserve"> </w:t>
            </w:r>
            <w:r w:rsidR="002036F5" w:rsidRPr="00190DC1">
              <w:rPr>
                <w:rFonts w:asciiTheme="minorHAnsi" w:hAnsiTheme="minorHAnsi" w:cstheme="minorHAnsi"/>
                <w:spacing w:val="-4"/>
                <w:lang w:val="pt-PT"/>
              </w:rPr>
              <w:t>mais</w:t>
            </w:r>
          </w:p>
        </w:tc>
        <w:tc>
          <w:tcPr>
            <w:tcW w:w="853" w:type="dxa"/>
            <w:tcBorders>
              <w:top w:val="single" w:sz="6" w:space="0" w:color="808080"/>
              <w:left w:val="single" w:sz="6" w:space="0" w:color="808080"/>
              <w:bottom w:val="single" w:sz="6" w:space="0" w:color="808080"/>
            </w:tcBorders>
          </w:tcPr>
          <w:p w14:paraId="7A41F5C0" w14:textId="6457E5DA" w:rsidR="002036F5" w:rsidRPr="00190DC1" w:rsidRDefault="00C93DC2"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10</w:t>
            </w:r>
          </w:p>
        </w:tc>
      </w:tr>
      <w:tr w:rsidR="002036F5" w:rsidRPr="00190DC1" w14:paraId="540B20B7" w14:textId="77777777" w:rsidTr="000D59FC">
        <w:trPr>
          <w:trHeight w:val="297"/>
        </w:trPr>
        <w:tc>
          <w:tcPr>
            <w:tcW w:w="1134" w:type="dxa"/>
            <w:vMerge/>
            <w:tcBorders>
              <w:top w:val="nil"/>
              <w:bottom w:val="single" w:sz="6" w:space="0" w:color="808080"/>
              <w:right w:val="single" w:sz="6" w:space="0" w:color="808080"/>
            </w:tcBorders>
          </w:tcPr>
          <w:p w14:paraId="26C4F649" w14:textId="77777777" w:rsidR="002036F5" w:rsidRPr="00190DC1" w:rsidRDefault="002036F5" w:rsidP="006F17C9">
            <w:pPr>
              <w:rPr>
                <w:rFonts w:asciiTheme="minorHAnsi" w:hAnsiTheme="minorHAnsi" w:cstheme="minorHAnsi"/>
              </w:rPr>
            </w:pPr>
          </w:p>
        </w:tc>
        <w:tc>
          <w:tcPr>
            <w:tcW w:w="4996" w:type="dxa"/>
            <w:vMerge/>
            <w:tcBorders>
              <w:top w:val="nil"/>
              <w:left w:val="single" w:sz="6" w:space="0" w:color="808080"/>
              <w:bottom w:val="single" w:sz="6" w:space="0" w:color="808080"/>
              <w:right w:val="single" w:sz="6" w:space="0" w:color="808080"/>
            </w:tcBorders>
          </w:tcPr>
          <w:p w14:paraId="6D29091C" w14:textId="77777777" w:rsidR="002036F5" w:rsidRPr="00190DC1"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5A4F7905" w14:textId="731B93F0" w:rsidR="002036F5" w:rsidRPr="00190DC1" w:rsidRDefault="002036F5" w:rsidP="006F17C9">
            <w:pPr>
              <w:spacing w:before="2" w:line="275" w:lineRule="exact"/>
              <w:ind w:left="12"/>
              <w:jc w:val="center"/>
              <w:rPr>
                <w:rFonts w:asciiTheme="minorHAnsi" w:hAnsiTheme="minorHAnsi" w:cstheme="minorHAnsi"/>
                <w:lang w:val="pt-PT"/>
              </w:rPr>
            </w:pPr>
            <w:r w:rsidRPr="00190DC1">
              <w:rPr>
                <w:rFonts w:asciiTheme="minorHAnsi" w:hAnsiTheme="minorHAnsi" w:cstheme="minorHAnsi"/>
                <w:lang w:val="pt-PT"/>
              </w:rPr>
              <w:t>2</w:t>
            </w:r>
            <w:r w:rsidRPr="00190DC1">
              <w:rPr>
                <w:rFonts w:asciiTheme="minorHAnsi" w:hAnsiTheme="minorHAnsi" w:cstheme="minorHAnsi"/>
                <w:spacing w:val="-1"/>
                <w:lang w:val="pt-PT"/>
              </w:rPr>
              <w:t xml:space="preserve"> </w:t>
            </w:r>
            <w:r w:rsidR="00B21738">
              <w:rPr>
                <w:rFonts w:asciiTheme="minorHAnsi" w:hAnsiTheme="minorHAnsi" w:cstheme="minorHAnsi"/>
                <w:spacing w:val="-1"/>
                <w:lang w:val="pt-PT"/>
              </w:rPr>
              <w:t>ou 3</w:t>
            </w:r>
          </w:p>
        </w:tc>
        <w:tc>
          <w:tcPr>
            <w:tcW w:w="853" w:type="dxa"/>
            <w:tcBorders>
              <w:top w:val="single" w:sz="6" w:space="0" w:color="808080"/>
              <w:left w:val="single" w:sz="6" w:space="0" w:color="808080"/>
              <w:bottom w:val="single" w:sz="6" w:space="0" w:color="808080"/>
            </w:tcBorders>
          </w:tcPr>
          <w:p w14:paraId="35E2ACC7" w14:textId="46325461" w:rsidR="002036F5" w:rsidRPr="00190DC1" w:rsidRDefault="00C93DC2"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7</w:t>
            </w:r>
          </w:p>
        </w:tc>
      </w:tr>
      <w:tr w:rsidR="002036F5" w:rsidRPr="00190DC1" w14:paraId="46B934BE" w14:textId="77777777" w:rsidTr="000D59FC">
        <w:trPr>
          <w:trHeight w:val="297"/>
        </w:trPr>
        <w:tc>
          <w:tcPr>
            <w:tcW w:w="1134" w:type="dxa"/>
            <w:vMerge/>
            <w:tcBorders>
              <w:top w:val="nil"/>
              <w:bottom w:val="single" w:sz="6" w:space="0" w:color="808080"/>
              <w:right w:val="single" w:sz="6" w:space="0" w:color="808080"/>
            </w:tcBorders>
          </w:tcPr>
          <w:p w14:paraId="49F2DED4" w14:textId="77777777" w:rsidR="002036F5" w:rsidRPr="00190DC1" w:rsidRDefault="002036F5" w:rsidP="006F17C9">
            <w:pPr>
              <w:rPr>
                <w:rFonts w:asciiTheme="minorHAnsi" w:hAnsiTheme="minorHAnsi" w:cstheme="minorHAnsi"/>
              </w:rPr>
            </w:pPr>
          </w:p>
        </w:tc>
        <w:tc>
          <w:tcPr>
            <w:tcW w:w="4996" w:type="dxa"/>
            <w:vMerge/>
            <w:tcBorders>
              <w:top w:val="nil"/>
              <w:left w:val="single" w:sz="6" w:space="0" w:color="808080"/>
              <w:bottom w:val="single" w:sz="6" w:space="0" w:color="808080"/>
              <w:right w:val="single" w:sz="6" w:space="0" w:color="808080"/>
            </w:tcBorders>
          </w:tcPr>
          <w:p w14:paraId="055B3666" w14:textId="77777777" w:rsidR="002036F5" w:rsidRPr="00190DC1"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17429031" w14:textId="77777777" w:rsidR="002036F5" w:rsidRPr="00190DC1" w:rsidRDefault="002036F5" w:rsidP="006F17C9">
            <w:pPr>
              <w:spacing w:before="2" w:line="275" w:lineRule="exact"/>
              <w:ind w:left="12" w:right="1"/>
              <w:jc w:val="center"/>
              <w:rPr>
                <w:rFonts w:asciiTheme="minorHAnsi" w:hAnsiTheme="minorHAnsi" w:cstheme="minorHAnsi"/>
                <w:lang w:val="pt-PT"/>
              </w:rPr>
            </w:pPr>
            <w:r w:rsidRPr="00190DC1">
              <w:rPr>
                <w:rFonts w:asciiTheme="minorHAnsi" w:hAnsiTheme="minorHAnsi" w:cstheme="minorHAnsi"/>
                <w:spacing w:val="-10"/>
                <w:lang w:val="pt-PT"/>
              </w:rPr>
              <w:t>1</w:t>
            </w:r>
          </w:p>
        </w:tc>
        <w:tc>
          <w:tcPr>
            <w:tcW w:w="853" w:type="dxa"/>
            <w:tcBorders>
              <w:top w:val="single" w:sz="6" w:space="0" w:color="808080"/>
              <w:left w:val="single" w:sz="6" w:space="0" w:color="808080"/>
              <w:bottom w:val="single" w:sz="6" w:space="0" w:color="808080"/>
            </w:tcBorders>
          </w:tcPr>
          <w:p w14:paraId="6FA276EC" w14:textId="75B5A203" w:rsidR="002036F5" w:rsidRPr="00190DC1" w:rsidRDefault="00C93DC2"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5</w:t>
            </w:r>
          </w:p>
        </w:tc>
      </w:tr>
      <w:tr w:rsidR="002036F5" w:rsidRPr="00190DC1" w14:paraId="6C44728A" w14:textId="77777777" w:rsidTr="000D59FC">
        <w:trPr>
          <w:trHeight w:val="573"/>
        </w:trPr>
        <w:tc>
          <w:tcPr>
            <w:tcW w:w="1134" w:type="dxa"/>
            <w:vMerge/>
            <w:tcBorders>
              <w:top w:val="nil"/>
              <w:bottom w:val="single" w:sz="6" w:space="0" w:color="808080"/>
              <w:right w:val="single" w:sz="6" w:space="0" w:color="808080"/>
            </w:tcBorders>
          </w:tcPr>
          <w:p w14:paraId="4A294459" w14:textId="77777777" w:rsidR="002036F5" w:rsidRPr="00190DC1" w:rsidRDefault="002036F5" w:rsidP="006F17C9">
            <w:pPr>
              <w:rPr>
                <w:rFonts w:asciiTheme="minorHAnsi" w:hAnsiTheme="minorHAnsi" w:cstheme="minorHAnsi"/>
              </w:rPr>
            </w:pPr>
          </w:p>
        </w:tc>
        <w:tc>
          <w:tcPr>
            <w:tcW w:w="4996" w:type="dxa"/>
            <w:vMerge/>
            <w:tcBorders>
              <w:top w:val="nil"/>
              <w:left w:val="single" w:sz="6" w:space="0" w:color="808080"/>
              <w:bottom w:val="single" w:sz="6" w:space="0" w:color="808080"/>
              <w:right w:val="single" w:sz="6" w:space="0" w:color="808080"/>
            </w:tcBorders>
          </w:tcPr>
          <w:p w14:paraId="2C2FF6AE" w14:textId="77777777" w:rsidR="002036F5" w:rsidRPr="00190DC1"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47173DB6" w14:textId="77777777" w:rsidR="002036F5" w:rsidRPr="00190DC1" w:rsidRDefault="002036F5" w:rsidP="006F17C9">
            <w:pPr>
              <w:spacing w:before="134"/>
              <w:ind w:left="12" w:right="1"/>
              <w:jc w:val="center"/>
              <w:rPr>
                <w:rFonts w:asciiTheme="minorHAnsi" w:hAnsiTheme="minorHAnsi" w:cstheme="minorHAnsi"/>
                <w:lang w:val="pt-PT"/>
              </w:rPr>
            </w:pPr>
            <w:r w:rsidRPr="00190DC1">
              <w:rPr>
                <w:rFonts w:asciiTheme="minorHAnsi" w:hAnsiTheme="minorHAnsi" w:cstheme="minorHAnsi"/>
                <w:spacing w:val="-10"/>
                <w:lang w:val="pt-PT"/>
              </w:rPr>
              <w:t>0</w:t>
            </w:r>
          </w:p>
        </w:tc>
        <w:tc>
          <w:tcPr>
            <w:tcW w:w="853" w:type="dxa"/>
            <w:tcBorders>
              <w:top w:val="single" w:sz="6" w:space="0" w:color="808080"/>
              <w:left w:val="single" w:sz="6" w:space="0" w:color="808080"/>
              <w:bottom w:val="single" w:sz="6" w:space="0" w:color="808080"/>
            </w:tcBorders>
          </w:tcPr>
          <w:p w14:paraId="61A75A6A" w14:textId="77777777" w:rsidR="002036F5" w:rsidRPr="00190DC1" w:rsidRDefault="002036F5" w:rsidP="006F17C9">
            <w:pPr>
              <w:spacing w:before="1" w:line="270" w:lineRule="atLeast"/>
              <w:ind w:left="75" w:right="61" w:firstLine="150"/>
              <w:rPr>
                <w:rFonts w:asciiTheme="minorHAnsi" w:hAnsiTheme="minorHAnsi" w:cstheme="minorHAnsi"/>
                <w:lang w:val="pt-PT"/>
              </w:rPr>
            </w:pPr>
            <w:r w:rsidRPr="00190DC1">
              <w:rPr>
                <w:rFonts w:asciiTheme="minorHAnsi" w:hAnsiTheme="minorHAnsi" w:cstheme="minorHAnsi"/>
                <w:spacing w:val="-4"/>
                <w:lang w:val="pt-PT"/>
              </w:rPr>
              <w:t xml:space="preserve">Não </w:t>
            </w:r>
            <w:r w:rsidRPr="00190DC1">
              <w:rPr>
                <w:rFonts w:asciiTheme="minorHAnsi" w:hAnsiTheme="minorHAnsi" w:cstheme="minorHAnsi"/>
                <w:spacing w:val="-2"/>
                <w:lang w:val="pt-PT"/>
              </w:rPr>
              <w:t>Atende</w:t>
            </w:r>
          </w:p>
        </w:tc>
      </w:tr>
      <w:tr w:rsidR="002036F5" w:rsidRPr="00B21738" w14:paraId="57A968AE" w14:textId="77777777" w:rsidTr="00521AE6">
        <w:trPr>
          <w:trHeight w:val="201"/>
        </w:trPr>
        <w:tc>
          <w:tcPr>
            <w:tcW w:w="1134" w:type="dxa"/>
            <w:vMerge w:val="restart"/>
            <w:tcBorders>
              <w:top w:val="nil"/>
              <w:right w:val="single" w:sz="6" w:space="0" w:color="808080"/>
            </w:tcBorders>
          </w:tcPr>
          <w:p w14:paraId="693BD137" w14:textId="26B3519F" w:rsidR="002036F5" w:rsidRPr="00B21738" w:rsidRDefault="002036F5" w:rsidP="00B21738">
            <w:pPr>
              <w:spacing w:before="1"/>
              <w:ind w:left="13" w:right="1"/>
              <w:jc w:val="center"/>
              <w:rPr>
                <w:rFonts w:asciiTheme="minorHAnsi" w:hAnsiTheme="minorHAnsi" w:cstheme="minorHAnsi"/>
                <w:lang w:val="pt-PT"/>
              </w:rPr>
            </w:pPr>
            <w:r w:rsidRPr="00B21738">
              <w:rPr>
                <w:rFonts w:asciiTheme="minorHAnsi" w:hAnsiTheme="minorHAnsi" w:cstheme="minorHAnsi"/>
                <w:lang w:val="pt-PT"/>
              </w:rPr>
              <w:t>3</w:t>
            </w:r>
          </w:p>
        </w:tc>
        <w:tc>
          <w:tcPr>
            <w:tcW w:w="4996" w:type="dxa"/>
            <w:vMerge w:val="restart"/>
            <w:tcBorders>
              <w:top w:val="nil"/>
              <w:left w:val="single" w:sz="6" w:space="0" w:color="808080"/>
              <w:right w:val="single" w:sz="6" w:space="0" w:color="808080"/>
            </w:tcBorders>
          </w:tcPr>
          <w:p w14:paraId="7D189F67" w14:textId="3226C0E5" w:rsidR="002036F5" w:rsidRDefault="002036F5" w:rsidP="00B21738">
            <w:pPr>
              <w:spacing w:before="1"/>
              <w:ind w:left="13" w:right="1"/>
              <w:jc w:val="left"/>
              <w:rPr>
                <w:rFonts w:asciiTheme="minorHAnsi" w:hAnsiTheme="minorHAnsi" w:cstheme="minorHAnsi"/>
                <w:lang w:val="pt-PT"/>
              </w:rPr>
            </w:pPr>
            <w:r w:rsidRPr="00B21738">
              <w:rPr>
                <w:rFonts w:asciiTheme="minorHAnsi" w:hAnsiTheme="minorHAnsi" w:cstheme="minorHAnsi"/>
                <w:lang w:val="pt-PT"/>
              </w:rPr>
              <w:t xml:space="preserve">Comprovação de </w:t>
            </w:r>
            <w:r w:rsidR="00B21738">
              <w:rPr>
                <w:rFonts w:asciiTheme="minorHAnsi" w:hAnsiTheme="minorHAnsi" w:cstheme="minorHAnsi"/>
                <w:lang w:val="pt-PT"/>
              </w:rPr>
              <w:t xml:space="preserve"> </w:t>
            </w:r>
            <w:r w:rsidRPr="00B21738">
              <w:rPr>
                <w:rFonts w:asciiTheme="minorHAnsi" w:hAnsiTheme="minorHAnsi" w:cstheme="minorHAnsi"/>
                <w:lang w:val="pt-PT"/>
              </w:rPr>
              <w:t>experiência na realização de cadastro soc</w:t>
            </w:r>
            <w:r w:rsidR="00D85EEB">
              <w:rPr>
                <w:rFonts w:asciiTheme="minorHAnsi" w:hAnsiTheme="minorHAnsi" w:cstheme="minorHAnsi"/>
                <w:lang w:val="pt-PT"/>
              </w:rPr>
              <w:t>ioecnômico</w:t>
            </w:r>
          </w:p>
          <w:p w14:paraId="36D62A22" w14:textId="1400C880" w:rsidR="00D85EEB" w:rsidRPr="00B21738" w:rsidRDefault="00D85EEB" w:rsidP="00B21738">
            <w:pPr>
              <w:spacing w:before="1"/>
              <w:ind w:left="13" w:right="1"/>
              <w:jc w:val="left"/>
              <w:rPr>
                <w:rFonts w:asciiTheme="minorHAnsi" w:hAnsiTheme="minorHAnsi" w:cstheme="minorHAnsi"/>
                <w:lang w:val="pt-PT"/>
              </w:rPr>
            </w:pPr>
          </w:p>
        </w:tc>
        <w:tc>
          <w:tcPr>
            <w:tcW w:w="1153" w:type="dxa"/>
            <w:tcBorders>
              <w:top w:val="single" w:sz="6" w:space="0" w:color="808080"/>
              <w:left w:val="single" w:sz="6" w:space="0" w:color="808080"/>
              <w:bottom w:val="single" w:sz="6" w:space="0" w:color="808080"/>
              <w:right w:val="single" w:sz="6" w:space="0" w:color="808080"/>
            </w:tcBorders>
          </w:tcPr>
          <w:p w14:paraId="511B3D8E" w14:textId="3B40AF29" w:rsidR="002036F5" w:rsidRPr="00190DC1" w:rsidRDefault="00B21738" w:rsidP="00B21738">
            <w:pPr>
              <w:spacing w:before="1"/>
              <w:ind w:left="13" w:right="1"/>
              <w:jc w:val="center"/>
              <w:rPr>
                <w:rFonts w:asciiTheme="minorHAnsi" w:hAnsiTheme="minorHAnsi" w:cstheme="minorHAnsi"/>
                <w:lang w:val="pt-PT"/>
              </w:rPr>
            </w:pPr>
            <w:r>
              <w:rPr>
                <w:rFonts w:asciiTheme="minorHAnsi" w:hAnsiTheme="minorHAnsi" w:cstheme="minorHAnsi"/>
                <w:lang w:val="pt-PT"/>
              </w:rPr>
              <w:t>4 ou mais</w:t>
            </w:r>
          </w:p>
        </w:tc>
        <w:tc>
          <w:tcPr>
            <w:tcW w:w="853" w:type="dxa"/>
            <w:tcBorders>
              <w:top w:val="single" w:sz="6" w:space="0" w:color="808080"/>
              <w:left w:val="single" w:sz="6" w:space="0" w:color="808080"/>
            </w:tcBorders>
          </w:tcPr>
          <w:p w14:paraId="1D155D4F" w14:textId="5079A59C" w:rsidR="002036F5" w:rsidRDefault="00C93DC2" w:rsidP="00B21738">
            <w:pPr>
              <w:spacing w:before="1"/>
              <w:ind w:left="13" w:right="1"/>
              <w:jc w:val="center"/>
              <w:rPr>
                <w:rFonts w:asciiTheme="minorHAnsi" w:hAnsiTheme="minorHAnsi" w:cstheme="minorHAnsi"/>
                <w:lang w:val="pt-PT"/>
              </w:rPr>
            </w:pPr>
            <w:r>
              <w:rPr>
                <w:rFonts w:asciiTheme="minorHAnsi" w:hAnsiTheme="minorHAnsi" w:cstheme="minorHAnsi"/>
                <w:lang w:val="pt-PT"/>
              </w:rPr>
              <w:t>10</w:t>
            </w:r>
          </w:p>
        </w:tc>
      </w:tr>
      <w:tr w:rsidR="002036F5" w:rsidRPr="00190DC1" w14:paraId="77EE29BF" w14:textId="77777777" w:rsidTr="00521AE6">
        <w:trPr>
          <w:trHeight w:val="198"/>
        </w:trPr>
        <w:tc>
          <w:tcPr>
            <w:tcW w:w="1134" w:type="dxa"/>
            <w:vMerge/>
            <w:tcBorders>
              <w:right w:val="single" w:sz="6" w:space="0" w:color="808080"/>
            </w:tcBorders>
          </w:tcPr>
          <w:p w14:paraId="4D05675E" w14:textId="77777777" w:rsidR="002036F5" w:rsidRDefault="002036F5" w:rsidP="006F17C9">
            <w:pPr>
              <w:rPr>
                <w:rFonts w:asciiTheme="minorHAnsi" w:hAnsiTheme="minorHAnsi" w:cstheme="minorHAnsi"/>
              </w:rPr>
            </w:pPr>
          </w:p>
        </w:tc>
        <w:tc>
          <w:tcPr>
            <w:tcW w:w="4996" w:type="dxa"/>
            <w:vMerge/>
            <w:tcBorders>
              <w:left w:val="single" w:sz="6" w:space="0" w:color="808080"/>
              <w:right w:val="single" w:sz="6" w:space="0" w:color="808080"/>
            </w:tcBorders>
          </w:tcPr>
          <w:p w14:paraId="635B609B" w14:textId="77777777" w:rsidR="002036F5"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439603E2" w14:textId="4ECF1B3D" w:rsidR="002036F5" w:rsidRPr="00190DC1" w:rsidRDefault="00B21738" w:rsidP="006F17C9">
            <w:pPr>
              <w:spacing w:before="2" w:line="275" w:lineRule="exact"/>
              <w:ind w:left="12"/>
              <w:jc w:val="center"/>
              <w:rPr>
                <w:rFonts w:asciiTheme="minorHAnsi" w:hAnsiTheme="minorHAnsi" w:cstheme="minorHAnsi"/>
                <w:lang w:val="pt-PT"/>
              </w:rPr>
            </w:pPr>
            <w:r>
              <w:rPr>
                <w:rFonts w:asciiTheme="minorHAnsi" w:hAnsiTheme="minorHAnsi" w:cstheme="minorHAnsi"/>
                <w:lang w:val="pt-PT"/>
              </w:rPr>
              <w:t>2 ou 3</w:t>
            </w:r>
          </w:p>
        </w:tc>
        <w:tc>
          <w:tcPr>
            <w:tcW w:w="853" w:type="dxa"/>
            <w:tcBorders>
              <w:left w:val="single" w:sz="6" w:space="0" w:color="808080"/>
            </w:tcBorders>
          </w:tcPr>
          <w:p w14:paraId="6D1FCC51" w14:textId="65D3376C" w:rsidR="002036F5" w:rsidRDefault="00C93DC2"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7</w:t>
            </w:r>
          </w:p>
        </w:tc>
      </w:tr>
      <w:tr w:rsidR="002036F5" w:rsidRPr="00190DC1" w14:paraId="715DF005" w14:textId="77777777" w:rsidTr="00521AE6">
        <w:trPr>
          <w:trHeight w:val="198"/>
        </w:trPr>
        <w:tc>
          <w:tcPr>
            <w:tcW w:w="1134" w:type="dxa"/>
            <w:vMerge/>
            <w:tcBorders>
              <w:right w:val="single" w:sz="6" w:space="0" w:color="808080"/>
            </w:tcBorders>
          </w:tcPr>
          <w:p w14:paraId="06C47B01" w14:textId="77777777" w:rsidR="002036F5" w:rsidRDefault="002036F5" w:rsidP="006F17C9">
            <w:pPr>
              <w:rPr>
                <w:rFonts w:asciiTheme="minorHAnsi" w:hAnsiTheme="minorHAnsi" w:cstheme="minorHAnsi"/>
              </w:rPr>
            </w:pPr>
          </w:p>
        </w:tc>
        <w:tc>
          <w:tcPr>
            <w:tcW w:w="4996" w:type="dxa"/>
            <w:vMerge/>
            <w:tcBorders>
              <w:left w:val="single" w:sz="6" w:space="0" w:color="808080"/>
              <w:right w:val="single" w:sz="6" w:space="0" w:color="808080"/>
            </w:tcBorders>
          </w:tcPr>
          <w:p w14:paraId="3AAF7728" w14:textId="77777777" w:rsidR="002036F5"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787B104C" w14:textId="7A54DDB4" w:rsidR="002036F5" w:rsidRPr="00190DC1" w:rsidRDefault="00B21738" w:rsidP="006F17C9">
            <w:pPr>
              <w:spacing w:before="2" w:line="275" w:lineRule="exact"/>
              <w:ind w:left="12"/>
              <w:jc w:val="center"/>
              <w:rPr>
                <w:rFonts w:asciiTheme="minorHAnsi" w:hAnsiTheme="minorHAnsi" w:cstheme="minorHAnsi"/>
                <w:lang w:val="pt-PT"/>
              </w:rPr>
            </w:pPr>
            <w:r>
              <w:rPr>
                <w:rFonts w:asciiTheme="minorHAnsi" w:hAnsiTheme="minorHAnsi" w:cstheme="minorHAnsi"/>
                <w:lang w:val="pt-PT"/>
              </w:rPr>
              <w:t>1</w:t>
            </w:r>
          </w:p>
        </w:tc>
        <w:tc>
          <w:tcPr>
            <w:tcW w:w="853" w:type="dxa"/>
            <w:tcBorders>
              <w:left w:val="single" w:sz="6" w:space="0" w:color="808080"/>
            </w:tcBorders>
          </w:tcPr>
          <w:p w14:paraId="242D1A7D" w14:textId="73021DB2" w:rsidR="002036F5" w:rsidRDefault="00C93DC2"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5</w:t>
            </w:r>
          </w:p>
        </w:tc>
      </w:tr>
      <w:tr w:rsidR="002036F5" w:rsidRPr="00190DC1" w14:paraId="6066A655" w14:textId="77777777" w:rsidTr="008122E7">
        <w:trPr>
          <w:trHeight w:val="631"/>
        </w:trPr>
        <w:tc>
          <w:tcPr>
            <w:tcW w:w="1134" w:type="dxa"/>
            <w:vMerge/>
            <w:tcBorders>
              <w:bottom w:val="single" w:sz="4" w:space="0" w:color="auto"/>
              <w:right w:val="single" w:sz="6" w:space="0" w:color="808080"/>
            </w:tcBorders>
          </w:tcPr>
          <w:p w14:paraId="3BCDDC03" w14:textId="77777777" w:rsidR="002036F5" w:rsidRDefault="002036F5" w:rsidP="006F17C9">
            <w:pPr>
              <w:rPr>
                <w:rFonts w:asciiTheme="minorHAnsi" w:hAnsiTheme="minorHAnsi" w:cstheme="minorHAnsi"/>
              </w:rPr>
            </w:pPr>
          </w:p>
        </w:tc>
        <w:tc>
          <w:tcPr>
            <w:tcW w:w="4996" w:type="dxa"/>
            <w:vMerge/>
            <w:tcBorders>
              <w:left w:val="single" w:sz="6" w:space="0" w:color="808080"/>
              <w:bottom w:val="single" w:sz="4" w:space="0" w:color="auto"/>
              <w:right w:val="single" w:sz="6" w:space="0" w:color="808080"/>
            </w:tcBorders>
          </w:tcPr>
          <w:p w14:paraId="637E4404" w14:textId="77777777" w:rsidR="002036F5"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4" w:space="0" w:color="auto"/>
              <w:right w:val="single" w:sz="6" w:space="0" w:color="808080"/>
            </w:tcBorders>
          </w:tcPr>
          <w:p w14:paraId="7E0440FD" w14:textId="24CA4DD6" w:rsidR="002036F5" w:rsidRPr="00190DC1" w:rsidRDefault="00B21738" w:rsidP="006F17C9">
            <w:pPr>
              <w:spacing w:before="2" w:line="275" w:lineRule="exact"/>
              <w:ind w:left="12"/>
              <w:jc w:val="center"/>
              <w:rPr>
                <w:rFonts w:asciiTheme="minorHAnsi" w:hAnsiTheme="minorHAnsi" w:cstheme="minorHAnsi"/>
                <w:lang w:val="pt-PT"/>
              </w:rPr>
            </w:pPr>
            <w:r>
              <w:rPr>
                <w:rFonts w:asciiTheme="minorHAnsi" w:hAnsiTheme="minorHAnsi" w:cstheme="minorHAnsi"/>
                <w:lang w:val="pt-PT"/>
              </w:rPr>
              <w:t>0</w:t>
            </w:r>
          </w:p>
        </w:tc>
        <w:tc>
          <w:tcPr>
            <w:tcW w:w="853" w:type="dxa"/>
            <w:tcBorders>
              <w:left w:val="single" w:sz="6" w:space="0" w:color="808080"/>
              <w:bottom w:val="single" w:sz="4" w:space="0" w:color="auto"/>
            </w:tcBorders>
          </w:tcPr>
          <w:p w14:paraId="71348886" w14:textId="7E5F4379" w:rsidR="002036F5" w:rsidRDefault="00C93DC2"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Não Atende</w:t>
            </w:r>
          </w:p>
          <w:p w14:paraId="043E2D90" w14:textId="1C07C59B" w:rsidR="00C93DC2" w:rsidRDefault="00C93DC2" w:rsidP="006F17C9">
            <w:pPr>
              <w:spacing w:before="2" w:line="275" w:lineRule="exact"/>
              <w:ind w:left="11" w:right="1"/>
              <w:jc w:val="center"/>
              <w:rPr>
                <w:rFonts w:asciiTheme="minorHAnsi" w:hAnsiTheme="minorHAnsi" w:cstheme="minorHAnsi"/>
                <w:lang w:val="pt-PT"/>
              </w:rPr>
            </w:pPr>
          </w:p>
        </w:tc>
      </w:tr>
      <w:tr w:rsidR="002036F5" w:rsidRPr="00190DC1" w14:paraId="6578AEEF" w14:textId="77777777" w:rsidTr="00C93DC2">
        <w:trPr>
          <w:trHeight w:val="297"/>
        </w:trPr>
        <w:tc>
          <w:tcPr>
            <w:tcW w:w="7283" w:type="dxa"/>
            <w:gridSpan w:val="3"/>
            <w:tcBorders>
              <w:top w:val="single" w:sz="4" w:space="0" w:color="auto"/>
              <w:right w:val="single" w:sz="4" w:space="0" w:color="auto"/>
            </w:tcBorders>
          </w:tcPr>
          <w:p w14:paraId="20A8B673" w14:textId="61DC047A" w:rsidR="002036F5" w:rsidRPr="00190DC1" w:rsidRDefault="002036F5" w:rsidP="006F17C9">
            <w:pPr>
              <w:spacing w:before="2" w:line="275" w:lineRule="exact"/>
              <w:ind w:left="12"/>
              <w:jc w:val="center"/>
              <w:rPr>
                <w:rFonts w:asciiTheme="minorHAnsi" w:hAnsiTheme="minorHAnsi" w:cstheme="minorHAnsi"/>
                <w:b/>
                <w:lang w:val="pt-PT"/>
              </w:rPr>
            </w:pPr>
            <w:r w:rsidRPr="00190DC1">
              <w:rPr>
                <w:rFonts w:asciiTheme="minorHAnsi" w:hAnsiTheme="minorHAnsi" w:cstheme="minorHAnsi"/>
                <w:b/>
                <w:lang w:val="pt-PT"/>
              </w:rPr>
              <w:t>Pontuação</w:t>
            </w:r>
            <w:r w:rsidRPr="00190DC1">
              <w:rPr>
                <w:rFonts w:asciiTheme="minorHAnsi" w:hAnsiTheme="minorHAnsi" w:cstheme="minorHAnsi"/>
                <w:b/>
                <w:spacing w:val="-6"/>
                <w:lang w:val="pt-PT"/>
              </w:rPr>
              <w:t xml:space="preserve"> </w:t>
            </w:r>
            <w:r w:rsidRPr="00190DC1">
              <w:rPr>
                <w:rFonts w:asciiTheme="minorHAnsi" w:hAnsiTheme="minorHAnsi" w:cstheme="minorHAnsi"/>
                <w:b/>
                <w:spacing w:val="-2"/>
                <w:lang w:val="pt-PT"/>
              </w:rPr>
              <w:t>Máxima</w:t>
            </w:r>
          </w:p>
        </w:tc>
        <w:tc>
          <w:tcPr>
            <w:tcW w:w="853" w:type="dxa"/>
            <w:tcBorders>
              <w:top w:val="single" w:sz="4" w:space="0" w:color="auto"/>
              <w:left w:val="single" w:sz="4" w:space="0" w:color="auto"/>
              <w:bottom w:val="single" w:sz="4" w:space="0" w:color="auto"/>
              <w:right w:val="single" w:sz="4" w:space="0" w:color="auto"/>
            </w:tcBorders>
          </w:tcPr>
          <w:p w14:paraId="036C1BF1" w14:textId="178489BB" w:rsidR="00B21738" w:rsidRPr="00190DC1" w:rsidRDefault="00B21738" w:rsidP="008122E7">
            <w:pPr>
              <w:spacing w:before="2" w:line="275" w:lineRule="exact"/>
              <w:ind w:left="11"/>
              <w:jc w:val="center"/>
              <w:rPr>
                <w:rFonts w:asciiTheme="minorHAnsi" w:hAnsiTheme="minorHAnsi" w:cstheme="minorHAnsi"/>
                <w:spacing w:val="-5"/>
                <w:lang w:val="pt-PT"/>
              </w:rPr>
            </w:pPr>
            <w:r>
              <w:rPr>
                <w:rFonts w:asciiTheme="minorHAnsi" w:hAnsiTheme="minorHAnsi" w:cstheme="minorHAnsi"/>
                <w:spacing w:val="-5"/>
                <w:lang w:val="pt-PT"/>
              </w:rPr>
              <w:t>30</w:t>
            </w:r>
          </w:p>
        </w:tc>
      </w:tr>
    </w:tbl>
    <w:p w14:paraId="5034BC91" w14:textId="1CE81B7D" w:rsidR="00182C06" w:rsidRPr="008C149D" w:rsidRDefault="00182C06" w:rsidP="00182C06">
      <w:pPr>
        <w:keepNext/>
        <w:keepLines/>
        <w:spacing w:before="240"/>
        <w:ind w:left="-567"/>
        <w:outlineLvl w:val="0"/>
        <w:rPr>
          <w:rFonts w:asciiTheme="minorHAnsi" w:hAnsiTheme="minorHAnsi" w:cstheme="minorHAnsi"/>
          <w:b/>
          <w:bCs/>
          <w:spacing w:val="-6"/>
        </w:rPr>
      </w:pPr>
      <w:r w:rsidRPr="00190DC1">
        <w:rPr>
          <w:rFonts w:asciiTheme="minorHAnsi" w:hAnsiTheme="minorHAnsi" w:cstheme="minorHAnsi"/>
          <w:color w:val="365F91"/>
        </w:rPr>
        <w:t xml:space="preserve">           </w:t>
      </w:r>
      <w:r w:rsidR="00587873" w:rsidRPr="008C149D">
        <w:rPr>
          <w:rFonts w:asciiTheme="minorHAnsi" w:hAnsiTheme="minorHAnsi" w:cstheme="minorHAnsi"/>
          <w:b/>
          <w:bCs/>
        </w:rPr>
        <w:t>12</w:t>
      </w:r>
      <w:r w:rsidR="00587873" w:rsidRPr="008C149D">
        <w:rPr>
          <w:rFonts w:asciiTheme="minorHAnsi" w:hAnsiTheme="minorHAnsi" w:cstheme="minorHAnsi"/>
          <w:b/>
          <w:bCs/>
          <w:color w:val="365F91"/>
        </w:rPr>
        <w:t>.</w:t>
      </w:r>
      <w:r w:rsidRPr="008C149D">
        <w:rPr>
          <w:rFonts w:asciiTheme="minorHAnsi" w:hAnsiTheme="minorHAnsi" w:cstheme="minorHAnsi"/>
          <w:b/>
          <w:bCs/>
        </w:rPr>
        <w:t xml:space="preserve">2.2 </w:t>
      </w:r>
      <w:r w:rsidR="005D37BA" w:rsidRPr="008C149D">
        <w:rPr>
          <w:rFonts w:asciiTheme="minorHAnsi" w:hAnsiTheme="minorHAnsi" w:cstheme="minorHAnsi"/>
          <w:b/>
          <w:bCs/>
        </w:rPr>
        <w:t>–</w:t>
      </w:r>
      <w:r w:rsidRPr="008C149D">
        <w:rPr>
          <w:rFonts w:asciiTheme="minorHAnsi" w:hAnsiTheme="minorHAnsi" w:cstheme="minorHAnsi"/>
          <w:b/>
          <w:bCs/>
        </w:rPr>
        <w:t xml:space="preserve"> </w:t>
      </w:r>
      <w:r w:rsidR="005D37BA" w:rsidRPr="008C149D">
        <w:rPr>
          <w:rFonts w:asciiTheme="minorHAnsi" w:hAnsiTheme="minorHAnsi" w:cstheme="minorHAnsi"/>
          <w:b/>
          <w:bCs/>
        </w:rPr>
        <w:t>QUALIFICAÇÃO DA EQUIPE</w:t>
      </w:r>
      <w:r w:rsidRPr="008C149D">
        <w:rPr>
          <w:rFonts w:asciiTheme="minorHAnsi" w:hAnsiTheme="minorHAnsi" w:cstheme="minorHAnsi"/>
          <w:b/>
          <w:bCs/>
          <w:spacing w:val="-6"/>
        </w:rPr>
        <w:t xml:space="preserve"> </w:t>
      </w:r>
      <w:r w:rsidRPr="008C149D">
        <w:rPr>
          <w:rFonts w:asciiTheme="minorHAnsi" w:hAnsiTheme="minorHAnsi" w:cstheme="minorHAnsi"/>
          <w:b/>
          <w:bCs/>
        </w:rPr>
        <w:t>TÉCNICA</w:t>
      </w:r>
      <w:r w:rsidRPr="008C149D">
        <w:rPr>
          <w:rFonts w:asciiTheme="minorHAnsi" w:hAnsiTheme="minorHAnsi" w:cstheme="minorHAnsi"/>
          <w:b/>
          <w:bCs/>
          <w:spacing w:val="-6"/>
        </w:rPr>
        <w:t xml:space="preserve"> </w:t>
      </w:r>
    </w:p>
    <w:p w14:paraId="304FBE88" w14:textId="77777777" w:rsidR="00640594" w:rsidRPr="008C149D" w:rsidRDefault="00640594" w:rsidP="00D2202B">
      <w:pPr>
        <w:pStyle w:val="Ttulo3"/>
        <w:rPr>
          <w:rStyle w:val="Forte"/>
          <w:rFonts w:asciiTheme="minorHAnsi" w:hAnsiTheme="minorHAnsi" w:cstheme="minorHAnsi"/>
          <w:b/>
          <w:sz w:val="24"/>
          <w:szCs w:val="24"/>
        </w:rPr>
      </w:pPr>
    </w:p>
    <w:p w14:paraId="359B5CA3" w14:textId="77777777" w:rsidR="0017140F" w:rsidRPr="008C149D" w:rsidRDefault="0017140F" w:rsidP="0017140F">
      <w:pPr>
        <w:spacing w:line="360" w:lineRule="auto"/>
        <w:ind w:left="360"/>
        <w:rPr>
          <w:rFonts w:ascii="Calibri" w:hAnsi="Calibri" w:cstheme="majorHAnsi"/>
          <w:b/>
          <w:bCs/>
        </w:rPr>
      </w:pPr>
      <w:r w:rsidRPr="008C149D">
        <w:rPr>
          <w:rStyle w:val="Forte"/>
          <w:rFonts w:ascii="Calibri" w:hAnsi="Calibri" w:cstheme="majorHAnsi"/>
        </w:rPr>
        <w:t>Forma de comprovação</w:t>
      </w:r>
      <w:r w:rsidRPr="008C149D">
        <w:rPr>
          <w:rFonts w:ascii="Calibri" w:hAnsi="Calibri" w:cstheme="majorHAnsi"/>
          <w:b/>
          <w:bCs/>
        </w:rPr>
        <w:t xml:space="preserve">: </w:t>
      </w:r>
      <w:r w:rsidRPr="008C149D">
        <w:rPr>
          <w:rFonts w:ascii="Calibri" w:eastAsia="Calibri" w:hAnsi="Calibri" w:cstheme="majorHAnsi"/>
          <w:b/>
          <w:bCs/>
        </w:rPr>
        <w:t>Currículo Vitae com atestado(s) ou certidão(</w:t>
      </w:r>
      <w:proofErr w:type="spellStart"/>
      <w:r w:rsidRPr="008C149D">
        <w:rPr>
          <w:rFonts w:ascii="Calibri" w:eastAsia="Calibri" w:hAnsi="Calibri" w:cstheme="majorHAnsi"/>
          <w:b/>
          <w:bCs/>
        </w:rPr>
        <w:t>ões</w:t>
      </w:r>
      <w:proofErr w:type="spellEnd"/>
      <w:r w:rsidRPr="008C149D">
        <w:rPr>
          <w:rFonts w:ascii="Calibri" w:eastAsia="Calibri" w:hAnsi="Calibri" w:cstheme="majorHAnsi"/>
          <w:b/>
          <w:bCs/>
        </w:rPr>
        <w:t xml:space="preserve">) emitido(s) por pessoa jurídica de direito público ou privado, acompanhados dos respectivos Certificados de Acervo Técnico - CAT, expedido pelos respectivos Conselhos de Classe. </w:t>
      </w:r>
      <w:r w:rsidRPr="008C149D">
        <w:rPr>
          <w:rFonts w:ascii="Calibri" w:hAnsi="Calibri" w:cstheme="majorHAnsi"/>
          <w:b/>
          <w:bCs/>
        </w:rPr>
        <w:t>Para os profissionais vinculados a conselhos, que não emitam Certidão de Acervo Técnico, a comprovação da experiência poderá ocorrer mediante atestados/certidões de capacidade técnica, declarações contratuais ou publicações oficiais,</w:t>
      </w:r>
      <w:r w:rsidRPr="008C149D">
        <w:rPr>
          <w:rFonts w:ascii="Calibri" w:eastAsia="Calibri" w:hAnsi="Calibri" w:cstheme="majorHAnsi"/>
          <w:b/>
          <w:bCs/>
        </w:rPr>
        <w:t xml:space="preserve"> emitido(s) por pessoa jurídica de direito público ou privado,</w:t>
      </w:r>
      <w:r w:rsidRPr="008C149D">
        <w:rPr>
          <w:rFonts w:ascii="Calibri" w:hAnsi="Calibri" w:cstheme="majorHAnsi"/>
          <w:b/>
          <w:bCs/>
        </w:rPr>
        <w:t xml:space="preserve"> aptos a demonstrar a efetiva participação do profissional nos serviços compatíveis com o objeto. </w:t>
      </w:r>
    </w:p>
    <w:p w14:paraId="243DB5D4" w14:textId="77777777" w:rsidR="0017140F" w:rsidRPr="008C149D" w:rsidRDefault="0017140F" w:rsidP="0017140F">
      <w:pPr>
        <w:spacing w:line="360" w:lineRule="auto"/>
        <w:ind w:left="360"/>
        <w:rPr>
          <w:rFonts w:ascii="Calibri" w:hAnsi="Calibri" w:cstheme="majorHAnsi"/>
          <w:b/>
          <w:bCs/>
        </w:rPr>
      </w:pPr>
    </w:p>
    <w:p w14:paraId="6E754CF8" w14:textId="46E22261" w:rsidR="0017140F" w:rsidRPr="008C149D" w:rsidRDefault="0017140F" w:rsidP="00750141">
      <w:pPr>
        <w:pStyle w:val="NormalWeb"/>
        <w:pBdr>
          <w:top w:val="nil"/>
          <w:left w:val="nil"/>
          <w:bottom w:val="nil"/>
          <w:right w:val="nil"/>
          <w:between w:val="nil"/>
        </w:pBdr>
        <w:spacing w:before="0" w:beforeAutospacing="0" w:after="0" w:afterAutospacing="0" w:line="360" w:lineRule="auto"/>
        <w:ind w:left="349"/>
        <w:jc w:val="both"/>
        <w:rPr>
          <w:rFonts w:ascii="Calibri" w:hAnsi="Calibri" w:cstheme="majorHAnsi"/>
          <w:b/>
          <w:bCs/>
        </w:rPr>
      </w:pPr>
      <w:bookmarkStart w:id="12" w:name="_Hlk234846256"/>
      <w:r w:rsidRPr="008C149D">
        <w:rPr>
          <w:rFonts w:ascii="Calibri" w:hAnsi="Calibri" w:cstheme="majorHAnsi"/>
          <w:b/>
          <w:bCs/>
        </w:rPr>
        <w:t xml:space="preserve">Coordenador geral do projeto: até </w:t>
      </w:r>
      <w:r w:rsidRPr="008C149D">
        <w:rPr>
          <w:rStyle w:val="Forte"/>
          <w:rFonts w:ascii="Calibri" w:hAnsi="Calibri" w:cstheme="majorHAnsi"/>
        </w:rPr>
        <w:t>15 (quinze) pontos</w:t>
      </w:r>
      <w:r w:rsidRPr="008C149D">
        <w:rPr>
          <w:rFonts w:ascii="Calibri" w:hAnsi="Calibri" w:cstheme="majorHAnsi"/>
          <w:b/>
          <w:bCs/>
        </w:rPr>
        <w:t xml:space="preserve"> </w:t>
      </w:r>
      <w:bookmarkEnd w:id="12"/>
      <w:r w:rsidRPr="008C149D">
        <w:rPr>
          <w:rFonts w:ascii="Calibri" w:hAnsi="Calibri" w:cstheme="majorHAnsi"/>
          <w:b/>
          <w:bCs/>
        </w:rPr>
        <w:t xml:space="preserve">pela comprovação de experiência em coordenação de </w:t>
      </w:r>
      <w:bookmarkStart w:id="13" w:name="_Hlk230950103"/>
      <w:r w:rsidRPr="008C149D">
        <w:rPr>
          <w:rFonts w:ascii="Calibri" w:hAnsi="Calibri" w:cstheme="majorHAnsi"/>
          <w:b/>
          <w:bCs/>
        </w:rPr>
        <w:t xml:space="preserve">projetos de regularização fundiária de interesse social, com trabalhos/planos, </w:t>
      </w:r>
      <w:bookmarkStart w:id="14" w:name="_Hlk231829731"/>
      <w:r w:rsidRPr="008C149D">
        <w:rPr>
          <w:rFonts w:ascii="Calibri" w:hAnsi="Calibri" w:cstheme="majorHAnsi"/>
          <w:b/>
          <w:bCs/>
        </w:rPr>
        <w:t>que equivalha a no mínimo 50% da área objeto desta contratação</w:t>
      </w:r>
      <w:bookmarkStart w:id="15" w:name="_Hlk231828992"/>
      <w:bookmarkEnd w:id="13"/>
      <w:r w:rsidRPr="008C149D">
        <w:rPr>
          <w:rFonts w:ascii="Calibri" w:hAnsi="Calibri" w:cstheme="majorHAnsi"/>
          <w:b/>
          <w:bCs/>
        </w:rPr>
        <w:t>, sendo admitido o somatório de atestados, desde que,</w:t>
      </w:r>
      <w:r w:rsidRPr="008C149D">
        <w:rPr>
          <w:rFonts w:asciiTheme="minorHAnsi" w:hAnsiTheme="minorHAnsi" w:cstheme="minorHAnsi"/>
          <w:b/>
          <w:bCs/>
        </w:rPr>
        <w:t xml:space="preserve"> apresente em cada atestado no mínimo 20% (vinte por cento) dos serviços.</w:t>
      </w:r>
      <w:r w:rsidRPr="008C149D">
        <w:rPr>
          <w:rFonts w:ascii="Calibri" w:hAnsi="Calibri" w:cstheme="majorHAnsi"/>
          <w:b/>
          <w:bCs/>
        </w:rPr>
        <w:t xml:space="preserve"> Um atestado com 50% ou mais, receberá a pontuação máxima</w:t>
      </w:r>
      <w:r w:rsidR="00750141" w:rsidRPr="008C149D">
        <w:rPr>
          <w:rFonts w:ascii="Calibri" w:hAnsi="Calibri" w:cstheme="majorHAnsi"/>
          <w:b/>
          <w:bCs/>
        </w:rPr>
        <w:t xml:space="preserve">, atestados entre 20% e 49% da área objeto, deverá atender a tabela abaixo. </w:t>
      </w:r>
    </w:p>
    <w:bookmarkEnd w:id="14"/>
    <w:bookmarkEnd w:id="15"/>
    <w:p w14:paraId="2516C6D3" w14:textId="77777777" w:rsidR="0017140F" w:rsidRPr="008C149D" w:rsidRDefault="0017140F" w:rsidP="0017140F">
      <w:pPr>
        <w:pStyle w:val="NormalWeb"/>
        <w:spacing w:before="0" w:beforeAutospacing="0" w:after="0" w:afterAutospacing="0" w:line="360" w:lineRule="auto"/>
        <w:ind w:left="360"/>
        <w:jc w:val="both"/>
        <w:rPr>
          <w:rFonts w:ascii="Calibri" w:hAnsi="Calibri" w:cstheme="majorHAnsi"/>
          <w:b/>
          <w:bCs/>
          <w:sz w:val="22"/>
          <w:szCs w:val="22"/>
        </w:rPr>
      </w:pPr>
    </w:p>
    <w:tbl>
      <w:tblPr>
        <w:tblStyle w:val="Tabelacomgrade"/>
        <w:tblW w:w="0" w:type="auto"/>
        <w:tblInd w:w="704" w:type="dxa"/>
        <w:tblLook w:val="04A0" w:firstRow="1" w:lastRow="0" w:firstColumn="1" w:lastColumn="0" w:noHBand="0" w:noVBand="1"/>
      </w:tblPr>
      <w:tblGrid>
        <w:gridCol w:w="2693"/>
        <w:gridCol w:w="2359"/>
      </w:tblGrid>
      <w:tr w:rsidR="00F553F0" w:rsidRPr="008C149D" w14:paraId="4ED1806F" w14:textId="77777777" w:rsidTr="008D60BA">
        <w:tc>
          <w:tcPr>
            <w:tcW w:w="2693" w:type="dxa"/>
          </w:tcPr>
          <w:p w14:paraId="75D64286" w14:textId="77777777" w:rsidR="0017140F" w:rsidRPr="008C149D" w:rsidRDefault="0017140F" w:rsidP="008D60BA">
            <w:pPr>
              <w:pStyle w:val="NormalWeb"/>
              <w:spacing w:before="0" w:beforeAutospacing="0" w:after="0" w:afterAutospacing="0" w:line="360" w:lineRule="auto"/>
              <w:rPr>
                <w:rFonts w:ascii="Calibri" w:hAnsi="Calibri" w:cstheme="majorHAnsi"/>
                <w:b/>
                <w:bCs/>
                <w:sz w:val="24"/>
                <w:szCs w:val="24"/>
              </w:rPr>
            </w:pPr>
            <w:r w:rsidRPr="008C149D">
              <w:rPr>
                <w:rFonts w:ascii="Calibri" w:hAnsi="Calibri" w:cstheme="majorHAnsi"/>
                <w:b/>
                <w:bCs/>
                <w:sz w:val="24"/>
                <w:szCs w:val="24"/>
              </w:rPr>
              <w:t>Nº de trabalhos/planos</w:t>
            </w:r>
          </w:p>
        </w:tc>
        <w:tc>
          <w:tcPr>
            <w:tcW w:w="2359" w:type="dxa"/>
          </w:tcPr>
          <w:p w14:paraId="37C2FF86" w14:textId="77777777" w:rsidR="0017140F" w:rsidRPr="008C149D" w:rsidRDefault="0017140F" w:rsidP="008D60BA">
            <w:pPr>
              <w:pStyle w:val="NormalWeb"/>
              <w:spacing w:before="0" w:beforeAutospacing="0" w:after="0" w:afterAutospacing="0" w:line="360" w:lineRule="auto"/>
              <w:rPr>
                <w:rFonts w:ascii="Calibri" w:hAnsi="Calibri" w:cstheme="majorHAnsi"/>
                <w:b/>
                <w:bCs/>
                <w:sz w:val="24"/>
                <w:szCs w:val="24"/>
              </w:rPr>
            </w:pPr>
            <w:r w:rsidRPr="008C149D">
              <w:rPr>
                <w:rFonts w:ascii="Calibri" w:hAnsi="Calibri" w:cstheme="majorHAnsi"/>
                <w:b/>
                <w:bCs/>
                <w:sz w:val="24"/>
                <w:szCs w:val="24"/>
              </w:rPr>
              <w:t>Nº de pontos</w:t>
            </w:r>
          </w:p>
        </w:tc>
      </w:tr>
      <w:tr w:rsidR="00F553F0" w:rsidRPr="008C149D" w14:paraId="569C8CF7" w14:textId="77777777" w:rsidTr="008D60BA">
        <w:tc>
          <w:tcPr>
            <w:tcW w:w="2693" w:type="dxa"/>
          </w:tcPr>
          <w:p w14:paraId="56390A79" w14:textId="77777777" w:rsidR="0017140F" w:rsidRPr="008C149D" w:rsidRDefault="0017140F" w:rsidP="008D60BA">
            <w:pPr>
              <w:pStyle w:val="NormalWeb"/>
              <w:spacing w:before="0" w:beforeAutospacing="0" w:after="0" w:afterAutospacing="0" w:line="360" w:lineRule="auto"/>
              <w:rPr>
                <w:rFonts w:ascii="Calibri" w:hAnsi="Calibri" w:cstheme="majorHAnsi"/>
                <w:b/>
                <w:bCs/>
                <w:sz w:val="24"/>
                <w:szCs w:val="24"/>
              </w:rPr>
            </w:pPr>
            <w:r w:rsidRPr="008C149D">
              <w:rPr>
                <w:rFonts w:ascii="Calibri" w:hAnsi="Calibri" w:cstheme="majorHAnsi"/>
                <w:b/>
                <w:bCs/>
                <w:sz w:val="24"/>
                <w:szCs w:val="24"/>
              </w:rPr>
              <w:t>4 ou mais</w:t>
            </w:r>
          </w:p>
        </w:tc>
        <w:tc>
          <w:tcPr>
            <w:tcW w:w="2359" w:type="dxa"/>
          </w:tcPr>
          <w:p w14:paraId="6553B03A" w14:textId="77777777" w:rsidR="0017140F" w:rsidRPr="008C149D" w:rsidRDefault="0017140F" w:rsidP="008D60BA">
            <w:pPr>
              <w:pStyle w:val="NormalWeb"/>
              <w:spacing w:before="0" w:beforeAutospacing="0" w:after="0" w:afterAutospacing="0" w:line="360" w:lineRule="auto"/>
              <w:rPr>
                <w:rFonts w:ascii="Calibri" w:hAnsi="Calibri" w:cstheme="majorHAnsi"/>
                <w:b/>
                <w:bCs/>
                <w:sz w:val="24"/>
                <w:szCs w:val="24"/>
              </w:rPr>
            </w:pPr>
            <w:r w:rsidRPr="008C149D">
              <w:rPr>
                <w:rFonts w:ascii="Calibri" w:hAnsi="Calibri" w:cstheme="majorHAnsi"/>
                <w:b/>
                <w:bCs/>
                <w:sz w:val="24"/>
                <w:szCs w:val="24"/>
              </w:rPr>
              <w:t>15</w:t>
            </w:r>
          </w:p>
        </w:tc>
      </w:tr>
      <w:tr w:rsidR="00F553F0" w:rsidRPr="008C149D" w14:paraId="1C242B05" w14:textId="77777777" w:rsidTr="008D60BA">
        <w:tc>
          <w:tcPr>
            <w:tcW w:w="2693" w:type="dxa"/>
          </w:tcPr>
          <w:p w14:paraId="4ED8CF26" w14:textId="77777777" w:rsidR="0017140F" w:rsidRPr="008C149D" w:rsidRDefault="0017140F" w:rsidP="008D60BA">
            <w:pPr>
              <w:pStyle w:val="NormalWeb"/>
              <w:spacing w:before="0" w:beforeAutospacing="0" w:after="0" w:afterAutospacing="0" w:line="360" w:lineRule="auto"/>
              <w:rPr>
                <w:rFonts w:ascii="Calibri" w:hAnsi="Calibri" w:cstheme="majorHAnsi"/>
                <w:b/>
                <w:bCs/>
                <w:sz w:val="24"/>
                <w:szCs w:val="24"/>
              </w:rPr>
            </w:pPr>
            <w:r w:rsidRPr="008C149D">
              <w:rPr>
                <w:rFonts w:ascii="Calibri" w:hAnsi="Calibri" w:cstheme="majorHAnsi"/>
                <w:b/>
                <w:bCs/>
                <w:sz w:val="24"/>
                <w:szCs w:val="24"/>
              </w:rPr>
              <w:t>2 ou 3</w:t>
            </w:r>
          </w:p>
        </w:tc>
        <w:tc>
          <w:tcPr>
            <w:tcW w:w="2359" w:type="dxa"/>
          </w:tcPr>
          <w:p w14:paraId="6E8FC276" w14:textId="77777777" w:rsidR="0017140F" w:rsidRPr="008C149D" w:rsidRDefault="0017140F" w:rsidP="008D60BA">
            <w:pPr>
              <w:pStyle w:val="NormalWeb"/>
              <w:spacing w:before="0" w:beforeAutospacing="0" w:after="0" w:afterAutospacing="0" w:line="360" w:lineRule="auto"/>
              <w:rPr>
                <w:rFonts w:ascii="Calibri" w:hAnsi="Calibri" w:cstheme="majorHAnsi"/>
                <w:b/>
                <w:bCs/>
                <w:sz w:val="24"/>
                <w:szCs w:val="24"/>
              </w:rPr>
            </w:pPr>
            <w:r w:rsidRPr="008C149D">
              <w:rPr>
                <w:rFonts w:ascii="Calibri" w:hAnsi="Calibri" w:cstheme="majorHAnsi"/>
                <w:b/>
                <w:bCs/>
                <w:sz w:val="24"/>
                <w:szCs w:val="24"/>
              </w:rPr>
              <w:t>10</w:t>
            </w:r>
          </w:p>
        </w:tc>
      </w:tr>
      <w:tr w:rsidR="00F553F0" w:rsidRPr="008C149D" w14:paraId="18D4A81E" w14:textId="77777777" w:rsidTr="008D60BA">
        <w:tc>
          <w:tcPr>
            <w:tcW w:w="2693" w:type="dxa"/>
          </w:tcPr>
          <w:p w14:paraId="329325ED" w14:textId="77777777" w:rsidR="0017140F" w:rsidRPr="008C149D" w:rsidRDefault="0017140F" w:rsidP="008D60BA">
            <w:pPr>
              <w:pStyle w:val="NormalWeb"/>
              <w:spacing w:before="0" w:beforeAutospacing="0" w:after="0" w:afterAutospacing="0" w:line="360" w:lineRule="auto"/>
              <w:rPr>
                <w:rFonts w:ascii="Calibri" w:hAnsi="Calibri" w:cstheme="majorHAnsi"/>
                <w:b/>
                <w:bCs/>
                <w:sz w:val="24"/>
                <w:szCs w:val="24"/>
              </w:rPr>
            </w:pPr>
            <w:r w:rsidRPr="008C149D">
              <w:rPr>
                <w:rFonts w:ascii="Calibri" w:hAnsi="Calibri" w:cstheme="majorHAnsi"/>
                <w:b/>
                <w:bCs/>
                <w:sz w:val="24"/>
                <w:szCs w:val="24"/>
              </w:rPr>
              <w:t>1</w:t>
            </w:r>
          </w:p>
        </w:tc>
        <w:tc>
          <w:tcPr>
            <w:tcW w:w="2359" w:type="dxa"/>
          </w:tcPr>
          <w:p w14:paraId="5222B709" w14:textId="77777777" w:rsidR="0017140F" w:rsidRPr="008C149D" w:rsidRDefault="0017140F" w:rsidP="008D60BA">
            <w:pPr>
              <w:pStyle w:val="NormalWeb"/>
              <w:spacing w:before="0" w:beforeAutospacing="0" w:after="0" w:afterAutospacing="0" w:line="360" w:lineRule="auto"/>
              <w:rPr>
                <w:rFonts w:ascii="Calibri" w:hAnsi="Calibri" w:cstheme="majorHAnsi"/>
                <w:b/>
                <w:bCs/>
                <w:sz w:val="24"/>
                <w:szCs w:val="24"/>
              </w:rPr>
            </w:pPr>
            <w:r w:rsidRPr="008C149D">
              <w:rPr>
                <w:rFonts w:ascii="Calibri" w:hAnsi="Calibri" w:cstheme="majorHAnsi"/>
                <w:b/>
                <w:bCs/>
                <w:sz w:val="24"/>
                <w:szCs w:val="24"/>
              </w:rPr>
              <w:t>8</w:t>
            </w:r>
          </w:p>
        </w:tc>
      </w:tr>
      <w:tr w:rsidR="00F553F0" w:rsidRPr="008C149D" w14:paraId="439571ED" w14:textId="77777777" w:rsidTr="008D60BA">
        <w:tc>
          <w:tcPr>
            <w:tcW w:w="2693" w:type="dxa"/>
          </w:tcPr>
          <w:p w14:paraId="31424431" w14:textId="77777777" w:rsidR="0017140F" w:rsidRPr="008C149D" w:rsidRDefault="0017140F" w:rsidP="008D60BA">
            <w:pPr>
              <w:pStyle w:val="NormalWeb"/>
              <w:spacing w:before="0" w:beforeAutospacing="0" w:after="0" w:afterAutospacing="0" w:line="360" w:lineRule="auto"/>
              <w:rPr>
                <w:rFonts w:ascii="Calibri" w:hAnsi="Calibri" w:cstheme="majorHAnsi"/>
                <w:b/>
                <w:bCs/>
                <w:sz w:val="24"/>
                <w:szCs w:val="24"/>
              </w:rPr>
            </w:pPr>
            <w:r w:rsidRPr="008C149D">
              <w:rPr>
                <w:rFonts w:ascii="Calibri" w:hAnsi="Calibri" w:cstheme="majorHAnsi"/>
                <w:b/>
                <w:bCs/>
                <w:sz w:val="24"/>
                <w:szCs w:val="24"/>
              </w:rPr>
              <w:t>0</w:t>
            </w:r>
          </w:p>
        </w:tc>
        <w:tc>
          <w:tcPr>
            <w:tcW w:w="2359" w:type="dxa"/>
          </w:tcPr>
          <w:p w14:paraId="563ED59B" w14:textId="77777777" w:rsidR="0017140F" w:rsidRPr="008C149D" w:rsidRDefault="0017140F" w:rsidP="008D60BA">
            <w:pPr>
              <w:pStyle w:val="NormalWeb"/>
              <w:spacing w:before="0" w:beforeAutospacing="0" w:after="0" w:afterAutospacing="0" w:line="360" w:lineRule="auto"/>
              <w:rPr>
                <w:rFonts w:ascii="Calibri" w:hAnsi="Calibri" w:cstheme="majorHAnsi"/>
                <w:b/>
                <w:bCs/>
                <w:sz w:val="24"/>
                <w:szCs w:val="24"/>
              </w:rPr>
            </w:pPr>
            <w:r w:rsidRPr="008C149D">
              <w:rPr>
                <w:rFonts w:ascii="Calibri" w:hAnsi="Calibri" w:cstheme="majorHAnsi"/>
                <w:b/>
                <w:bCs/>
                <w:sz w:val="24"/>
                <w:szCs w:val="24"/>
              </w:rPr>
              <w:t>Não atende</w:t>
            </w:r>
          </w:p>
        </w:tc>
      </w:tr>
    </w:tbl>
    <w:p w14:paraId="57406A09" w14:textId="77777777" w:rsidR="0017140F" w:rsidRPr="008C149D" w:rsidRDefault="0017140F" w:rsidP="0017140F">
      <w:pPr>
        <w:pStyle w:val="NormalWeb"/>
        <w:pBdr>
          <w:top w:val="nil"/>
          <w:left w:val="nil"/>
          <w:bottom w:val="nil"/>
          <w:right w:val="nil"/>
          <w:between w:val="nil"/>
        </w:pBdr>
        <w:tabs>
          <w:tab w:val="left" w:pos="0"/>
        </w:tabs>
        <w:spacing w:before="0" w:beforeAutospacing="0" w:after="0" w:afterAutospacing="0" w:line="360" w:lineRule="auto"/>
        <w:ind w:left="426"/>
        <w:jc w:val="both"/>
        <w:rPr>
          <w:rFonts w:ascii="Calibri" w:hAnsi="Calibri" w:cstheme="majorHAnsi"/>
          <w:b/>
          <w:bCs/>
        </w:rPr>
      </w:pPr>
    </w:p>
    <w:p w14:paraId="5D30CC69" w14:textId="428706A7" w:rsidR="0017140F" w:rsidRPr="008C149D" w:rsidRDefault="0017140F" w:rsidP="0017140F">
      <w:pPr>
        <w:pStyle w:val="NormalWeb"/>
        <w:numPr>
          <w:ilvl w:val="0"/>
          <w:numId w:val="11"/>
        </w:numPr>
        <w:pBdr>
          <w:top w:val="nil"/>
          <w:left w:val="nil"/>
          <w:bottom w:val="nil"/>
          <w:right w:val="nil"/>
          <w:between w:val="nil"/>
        </w:pBdr>
        <w:spacing w:before="0" w:beforeAutospacing="0" w:after="0" w:afterAutospacing="0" w:line="360" w:lineRule="auto"/>
        <w:jc w:val="both"/>
        <w:rPr>
          <w:rFonts w:ascii="Calibri" w:eastAsia="Calibri" w:hAnsi="Calibri" w:cstheme="majorHAnsi"/>
          <w:b/>
          <w:bCs/>
        </w:rPr>
      </w:pPr>
      <w:r w:rsidRPr="008C149D">
        <w:rPr>
          <w:rFonts w:ascii="Calibri" w:hAnsi="Calibri" w:cstheme="majorHAnsi"/>
          <w:b/>
          <w:bCs/>
        </w:rPr>
        <w:t xml:space="preserve">Equipe multidisciplinar: </w:t>
      </w:r>
      <w:r w:rsidRPr="00814F4D">
        <w:rPr>
          <w:rFonts w:ascii="Calibri" w:hAnsi="Calibri" w:cstheme="majorHAnsi"/>
          <w:b/>
          <w:bCs/>
          <w:color w:val="FF0000"/>
        </w:rPr>
        <w:t xml:space="preserve">até </w:t>
      </w:r>
      <w:r w:rsidR="008B028F" w:rsidRPr="00814F4D">
        <w:rPr>
          <w:rFonts w:ascii="Calibri" w:hAnsi="Calibri" w:cstheme="majorHAnsi"/>
          <w:b/>
          <w:bCs/>
          <w:color w:val="FF0000"/>
        </w:rPr>
        <w:t>25</w:t>
      </w:r>
      <w:r w:rsidRPr="00814F4D">
        <w:rPr>
          <w:rStyle w:val="Forte"/>
          <w:rFonts w:ascii="Calibri" w:hAnsi="Calibri" w:cstheme="majorHAnsi"/>
          <w:color w:val="FF0000"/>
        </w:rPr>
        <w:t xml:space="preserve"> (</w:t>
      </w:r>
      <w:r w:rsidR="008B028F" w:rsidRPr="00814F4D">
        <w:rPr>
          <w:rStyle w:val="Forte"/>
          <w:rFonts w:ascii="Calibri" w:hAnsi="Calibri" w:cstheme="majorHAnsi"/>
          <w:color w:val="FF0000"/>
        </w:rPr>
        <w:t>vinte e cinco</w:t>
      </w:r>
      <w:r w:rsidRPr="00814F4D">
        <w:rPr>
          <w:rStyle w:val="Forte"/>
          <w:rFonts w:ascii="Calibri" w:hAnsi="Calibri" w:cstheme="majorHAnsi"/>
          <w:color w:val="FF0000"/>
        </w:rPr>
        <w:t>) pontos</w:t>
      </w:r>
      <w:r w:rsidRPr="008C149D">
        <w:rPr>
          <w:rStyle w:val="Forte"/>
          <w:rFonts w:ascii="Calibri" w:hAnsi="Calibri" w:cstheme="majorHAnsi"/>
        </w:rPr>
        <w:t>,</w:t>
      </w:r>
      <w:r w:rsidRPr="008C149D">
        <w:rPr>
          <w:rFonts w:ascii="Calibri" w:hAnsi="Calibri" w:cstheme="majorHAnsi"/>
          <w:b/>
          <w:bCs/>
        </w:rPr>
        <w:t xml:space="preserve"> sendo o máximo </w:t>
      </w:r>
      <w:r w:rsidR="00E41BBE" w:rsidRPr="00E41BBE">
        <w:rPr>
          <w:rFonts w:ascii="Calibri" w:hAnsi="Calibri" w:cstheme="majorHAnsi"/>
          <w:b/>
          <w:bCs/>
          <w:color w:val="FF0000"/>
        </w:rPr>
        <w:t>5</w:t>
      </w:r>
      <w:r w:rsidRPr="00E41BBE">
        <w:rPr>
          <w:rStyle w:val="Forte"/>
          <w:rFonts w:ascii="Calibri" w:hAnsi="Calibri" w:cstheme="majorHAnsi"/>
          <w:color w:val="FF0000"/>
        </w:rPr>
        <w:t xml:space="preserve"> (</w:t>
      </w:r>
      <w:r w:rsidR="00E41BBE" w:rsidRPr="00E41BBE">
        <w:rPr>
          <w:rStyle w:val="Forte"/>
          <w:rFonts w:ascii="Calibri" w:hAnsi="Calibri" w:cstheme="majorHAnsi"/>
          <w:color w:val="FF0000"/>
        </w:rPr>
        <w:t>cinc</w:t>
      </w:r>
      <w:r w:rsidRPr="00E41BBE">
        <w:rPr>
          <w:rStyle w:val="Forte"/>
          <w:rFonts w:ascii="Calibri" w:hAnsi="Calibri" w:cstheme="majorHAnsi"/>
          <w:color w:val="FF0000"/>
        </w:rPr>
        <w:t>o) pontos</w:t>
      </w:r>
      <w:r w:rsidRPr="008C149D">
        <w:rPr>
          <w:rStyle w:val="Forte"/>
          <w:rFonts w:ascii="Calibri" w:hAnsi="Calibri" w:cstheme="majorHAnsi"/>
        </w:rPr>
        <w:t>, para cada uma das</w:t>
      </w:r>
      <w:r w:rsidRPr="008C149D">
        <w:rPr>
          <w:rFonts w:ascii="Calibri" w:hAnsi="Calibri" w:cstheme="majorHAnsi"/>
          <w:b/>
          <w:bCs/>
        </w:rPr>
        <w:t xml:space="preserve"> seguintes áreas:</w:t>
      </w:r>
    </w:p>
    <w:p w14:paraId="341EBCA0" w14:textId="77777777" w:rsidR="0017140F" w:rsidRPr="008C149D" w:rsidRDefault="0017140F" w:rsidP="0017140F">
      <w:pPr>
        <w:pStyle w:val="NormalWeb"/>
        <w:pBdr>
          <w:top w:val="nil"/>
          <w:left w:val="nil"/>
          <w:bottom w:val="nil"/>
          <w:right w:val="nil"/>
          <w:between w:val="nil"/>
        </w:pBdr>
        <w:tabs>
          <w:tab w:val="left" w:pos="284"/>
        </w:tabs>
        <w:spacing w:before="0" w:beforeAutospacing="0" w:after="0" w:afterAutospacing="0" w:line="360" w:lineRule="auto"/>
        <w:ind w:left="709"/>
        <w:jc w:val="both"/>
        <w:rPr>
          <w:rFonts w:ascii="Calibri" w:eastAsia="Calibri" w:hAnsi="Calibri" w:cstheme="majorHAnsi"/>
          <w:b/>
          <w:bCs/>
        </w:rPr>
      </w:pPr>
      <w:r w:rsidRPr="008C149D">
        <w:rPr>
          <w:rFonts w:ascii="Calibri" w:hAnsi="Calibri" w:cstheme="majorHAnsi"/>
          <w:b/>
          <w:bCs/>
        </w:rPr>
        <w:t xml:space="preserve"> - Arquitetura e urbanismo;</w:t>
      </w:r>
    </w:p>
    <w:p w14:paraId="1A370FDB" w14:textId="77777777" w:rsidR="0017140F" w:rsidRPr="008C149D" w:rsidRDefault="0017140F" w:rsidP="0017140F">
      <w:pPr>
        <w:pStyle w:val="NormalWeb"/>
        <w:pBdr>
          <w:top w:val="nil"/>
          <w:left w:val="nil"/>
          <w:bottom w:val="nil"/>
          <w:right w:val="nil"/>
          <w:between w:val="nil"/>
        </w:pBdr>
        <w:tabs>
          <w:tab w:val="left" w:pos="284"/>
        </w:tabs>
        <w:spacing w:before="0" w:beforeAutospacing="0" w:after="0" w:afterAutospacing="0" w:line="360" w:lineRule="auto"/>
        <w:ind w:left="709"/>
        <w:jc w:val="both"/>
        <w:rPr>
          <w:rFonts w:ascii="Calibri" w:eastAsia="Calibri" w:hAnsi="Calibri" w:cstheme="majorHAnsi"/>
          <w:b/>
          <w:bCs/>
        </w:rPr>
      </w:pPr>
      <w:r w:rsidRPr="008C149D">
        <w:rPr>
          <w:rFonts w:ascii="Calibri" w:hAnsi="Calibri" w:cstheme="majorHAnsi"/>
          <w:b/>
          <w:bCs/>
        </w:rPr>
        <w:t xml:space="preserve"> - Engenharia Civil, Geotecnia, Cartográfica ou Agrimensura; </w:t>
      </w:r>
    </w:p>
    <w:p w14:paraId="4D681435" w14:textId="77777777" w:rsidR="0017140F" w:rsidRPr="008C149D" w:rsidRDefault="0017140F" w:rsidP="0017140F">
      <w:pPr>
        <w:pStyle w:val="NormalWeb"/>
        <w:pBdr>
          <w:top w:val="nil"/>
          <w:left w:val="nil"/>
          <w:bottom w:val="nil"/>
          <w:right w:val="nil"/>
          <w:between w:val="nil"/>
        </w:pBdr>
        <w:tabs>
          <w:tab w:val="left" w:pos="284"/>
        </w:tabs>
        <w:spacing w:before="0" w:beforeAutospacing="0" w:after="0" w:afterAutospacing="0" w:line="360" w:lineRule="auto"/>
        <w:ind w:left="709"/>
        <w:jc w:val="both"/>
        <w:rPr>
          <w:rFonts w:ascii="Calibri" w:eastAsia="Calibri" w:hAnsi="Calibri" w:cstheme="majorHAnsi"/>
          <w:b/>
          <w:bCs/>
        </w:rPr>
      </w:pPr>
      <w:r w:rsidRPr="008C149D">
        <w:rPr>
          <w:rFonts w:ascii="Calibri" w:hAnsi="Calibri" w:cstheme="majorHAnsi"/>
          <w:b/>
          <w:bCs/>
        </w:rPr>
        <w:t>- Meio Ambiente (Geógrafo, Biólogo ou Engenheiro Ambiental);</w:t>
      </w:r>
    </w:p>
    <w:p w14:paraId="2CDC1251" w14:textId="77777777" w:rsidR="0017140F" w:rsidRPr="008C149D" w:rsidRDefault="0017140F" w:rsidP="0017140F">
      <w:pPr>
        <w:pStyle w:val="NormalWeb"/>
        <w:pBdr>
          <w:top w:val="nil"/>
          <w:left w:val="nil"/>
          <w:bottom w:val="nil"/>
          <w:right w:val="nil"/>
          <w:between w:val="nil"/>
        </w:pBdr>
        <w:tabs>
          <w:tab w:val="left" w:pos="284"/>
        </w:tabs>
        <w:spacing w:before="0" w:beforeAutospacing="0" w:after="0" w:afterAutospacing="0" w:line="360" w:lineRule="auto"/>
        <w:ind w:left="709"/>
        <w:jc w:val="both"/>
        <w:rPr>
          <w:rFonts w:ascii="Calibri" w:eastAsia="Calibri" w:hAnsi="Calibri" w:cstheme="majorHAnsi"/>
          <w:b/>
          <w:bCs/>
        </w:rPr>
      </w:pPr>
      <w:r w:rsidRPr="008C149D">
        <w:rPr>
          <w:rFonts w:ascii="Calibri" w:hAnsi="Calibri" w:cstheme="majorHAnsi"/>
          <w:b/>
          <w:bCs/>
        </w:rPr>
        <w:t xml:space="preserve">- Jurídico; </w:t>
      </w:r>
    </w:p>
    <w:p w14:paraId="11B777D5" w14:textId="77777777" w:rsidR="0017140F" w:rsidRPr="008C149D" w:rsidRDefault="0017140F" w:rsidP="0017140F">
      <w:pPr>
        <w:pStyle w:val="NormalWeb"/>
        <w:pBdr>
          <w:top w:val="nil"/>
          <w:left w:val="nil"/>
          <w:bottom w:val="nil"/>
          <w:right w:val="nil"/>
          <w:between w:val="nil"/>
        </w:pBdr>
        <w:spacing w:before="0" w:beforeAutospacing="0" w:after="0" w:afterAutospacing="0" w:line="360" w:lineRule="auto"/>
        <w:ind w:left="360"/>
        <w:jc w:val="both"/>
        <w:rPr>
          <w:rFonts w:ascii="Calibri" w:hAnsi="Calibri" w:cstheme="majorHAnsi"/>
          <w:b/>
          <w:bCs/>
        </w:rPr>
      </w:pPr>
      <w:r w:rsidRPr="008C149D">
        <w:rPr>
          <w:rFonts w:ascii="Calibri" w:hAnsi="Calibri" w:cstheme="majorHAnsi"/>
          <w:b/>
          <w:bCs/>
        </w:rPr>
        <w:t xml:space="preserve">       - Social.</w:t>
      </w:r>
    </w:p>
    <w:p w14:paraId="467CE804" w14:textId="77777777" w:rsidR="0017140F" w:rsidRPr="008C149D" w:rsidRDefault="0017140F" w:rsidP="0017140F">
      <w:pPr>
        <w:pStyle w:val="NormalWeb"/>
        <w:pBdr>
          <w:top w:val="nil"/>
          <w:left w:val="nil"/>
          <w:bottom w:val="nil"/>
          <w:right w:val="nil"/>
          <w:between w:val="nil"/>
        </w:pBdr>
        <w:spacing w:before="0" w:beforeAutospacing="0" w:after="0" w:afterAutospacing="0" w:line="360" w:lineRule="auto"/>
        <w:ind w:left="349"/>
        <w:jc w:val="both"/>
        <w:rPr>
          <w:rFonts w:asciiTheme="minorHAnsi" w:hAnsiTheme="minorHAnsi" w:cstheme="minorHAnsi"/>
          <w:b/>
          <w:bCs/>
        </w:rPr>
      </w:pPr>
      <w:r w:rsidRPr="008C149D">
        <w:rPr>
          <w:rFonts w:ascii="Calibri" w:hAnsi="Calibri" w:cstheme="majorHAnsi"/>
          <w:b/>
          <w:bCs/>
        </w:rPr>
        <w:t>A pontuação será atribuída ao profissional habilitado, pelo número de trabalhos/planos em projetos voltados para a regularização fundiária em núcleos habitacionais de interesse social, que equivalha a no mínimo 50% da área objeto desta contratação, sendo admitido o somatório de atestados, desde que,</w:t>
      </w:r>
      <w:r w:rsidRPr="008C149D">
        <w:rPr>
          <w:rFonts w:asciiTheme="minorHAnsi" w:hAnsiTheme="minorHAnsi" w:cstheme="minorHAnsi"/>
          <w:b/>
          <w:bCs/>
        </w:rPr>
        <w:t xml:space="preserve"> apresente em cada atestado no mínimo 20% (vinte por cento) dos serviços.</w:t>
      </w:r>
    </w:p>
    <w:p w14:paraId="16137629" w14:textId="712B1B03" w:rsidR="0017140F" w:rsidRPr="008C149D" w:rsidRDefault="0017140F" w:rsidP="0017140F">
      <w:pPr>
        <w:pStyle w:val="NormalWeb"/>
        <w:pBdr>
          <w:top w:val="nil"/>
          <w:left w:val="nil"/>
          <w:bottom w:val="nil"/>
          <w:right w:val="nil"/>
          <w:between w:val="nil"/>
        </w:pBdr>
        <w:spacing w:before="0" w:beforeAutospacing="0" w:after="0" w:afterAutospacing="0" w:line="360" w:lineRule="auto"/>
        <w:ind w:left="349"/>
        <w:jc w:val="both"/>
        <w:rPr>
          <w:rFonts w:ascii="Calibri" w:hAnsi="Calibri" w:cstheme="majorHAnsi"/>
          <w:b/>
          <w:bCs/>
        </w:rPr>
      </w:pPr>
      <w:r w:rsidRPr="008C149D">
        <w:rPr>
          <w:rFonts w:ascii="Calibri" w:hAnsi="Calibri" w:cstheme="majorHAnsi"/>
          <w:b/>
          <w:bCs/>
        </w:rPr>
        <w:t>Um atestado com 50% ou mais, receberá a pontuação máxima</w:t>
      </w:r>
      <w:bookmarkStart w:id="16" w:name="_Hlk232499164"/>
      <w:r w:rsidRPr="008C149D">
        <w:rPr>
          <w:rFonts w:ascii="Calibri" w:hAnsi="Calibri" w:cstheme="majorHAnsi"/>
          <w:b/>
          <w:bCs/>
        </w:rPr>
        <w:t xml:space="preserve">, atestados entre 20% e 49% da área objeto, deverá atender a tabela abaixo. </w:t>
      </w:r>
    </w:p>
    <w:bookmarkEnd w:id="16"/>
    <w:p w14:paraId="03A8CB34" w14:textId="77777777" w:rsidR="0017140F" w:rsidRPr="00F553F0" w:rsidRDefault="0017140F" w:rsidP="0017140F">
      <w:pPr>
        <w:pStyle w:val="NormalWeb"/>
        <w:pBdr>
          <w:top w:val="nil"/>
          <w:left w:val="nil"/>
          <w:bottom w:val="nil"/>
          <w:right w:val="nil"/>
          <w:between w:val="nil"/>
        </w:pBdr>
        <w:tabs>
          <w:tab w:val="left" w:pos="284"/>
        </w:tabs>
        <w:spacing w:before="0" w:beforeAutospacing="0" w:after="0" w:afterAutospacing="0" w:line="360" w:lineRule="auto"/>
        <w:ind w:left="709"/>
        <w:jc w:val="both"/>
        <w:rPr>
          <w:rFonts w:ascii="Calibri" w:eastAsia="Calibri" w:hAnsi="Calibri" w:cstheme="majorHAnsi"/>
          <w:bCs/>
        </w:rPr>
      </w:pPr>
    </w:p>
    <w:tbl>
      <w:tblPr>
        <w:tblStyle w:val="Tabelacomgrade"/>
        <w:tblW w:w="0" w:type="auto"/>
        <w:tblInd w:w="704" w:type="dxa"/>
        <w:tblLook w:val="04A0" w:firstRow="1" w:lastRow="0" w:firstColumn="1" w:lastColumn="0" w:noHBand="0" w:noVBand="1"/>
      </w:tblPr>
      <w:tblGrid>
        <w:gridCol w:w="2693"/>
        <w:gridCol w:w="2359"/>
      </w:tblGrid>
      <w:tr w:rsidR="00F553F0" w:rsidRPr="00F553F0" w14:paraId="101F1BE7" w14:textId="77777777" w:rsidTr="008D60BA">
        <w:tc>
          <w:tcPr>
            <w:tcW w:w="2693" w:type="dxa"/>
          </w:tcPr>
          <w:p w14:paraId="7D88483A" w14:textId="77777777" w:rsidR="0017140F" w:rsidRPr="008C149D" w:rsidRDefault="0017140F" w:rsidP="008D60BA">
            <w:pPr>
              <w:pStyle w:val="NormalWeb"/>
              <w:rPr>
                <w:rFonts w:ascii="Calibri" w:hAnsi="Calibri" w:cstheme="majorHAnsi"/>
                <w:b/>
                <w:sz w:val="24"/>
                <w:szCs w:val="24"/>
              </w:rPr>
            </w:pPr>
            <w:r w:rsidRPr="008C149D">
              <w:rPr>
                <w:rFonts w:ascii="Calibri" w:hAnsi="Calibri" w:cstheme="majorHAnsi"/>
                <w:b/>
                <w:sz w:val="24"/>
                <w:szCs w:val="24"/>
              </w:rPr>
              <w:t>Nº de trabalhos/planos</w:t>
            </w:r>
          </w:p>
        </w:tc>
        <w:tc>
          <w:tcPr>
            <w:tcW w:w="2359" w:type="dxa"/>
          </w:tcPr>
          <w:p w14:paraId="7047DE11" w14:textId="77777777" w:rsidR="0017140F" w:rsidRPr="00E41BBE" w:rsidRDefault="0017140F" w:rsidP="008D60BA">
            <w:pPr>
              <w:pStyle w:val="NormalWeb"/>
              <w:rPr>
                <w:rFonts w:ascii="Calibri" w:hAnsi="Calibri" w:cstheme="majorHAnsi"/>
                <w:b/>
                <w:color w:val="FF0000"/>
                <w:sz w:val="24"/>
                <w:szCs w:val="24"/>
              </w:rPr>
            </w:pPr>
            <w:r w:rsidRPr="00E41BBE">
              <w:rPr>
                <w:rFonts w:ascii="Calibri" w:hAnsi="Calibri" w:cstheme="majorHAnsi"/>
                <w:b/>
                <w:color w:val="FF0000"/>
                <w:sz w:val="24"/>
                <w:szCs w:val="24"/>
              </w:rPr>
              <w:t>Nº de pontos</w:t>
            </w:r>
          </w:p>
        </w:tc>
      </w:tr>
      <w:tr w:rsidR="00F553F0" w:rsidRPr="00F553F0" w14:paraId="28F06C8F" w14:textId="77777777" w:rsidTr="008D60BA">
        <w:tc>
          <w:tcPr>
            <w:tcW w:w="2693" w:type="dxa"/>
          </w:tcPr>
          <w:p w14:paraId="147E2BC9" w14:textId="77777777" w:rsidR="0017140F" w:rsidRPr="008C149D" w:rsidRDefault="0017140F" w:rsidP="008D60BA">
            <w:pPr>
              <w:pStyle w:val="NormalWeb"/>
              <w:rPr>
                <w:rFonts w:ascii="Calibri" w:hAnsi="Calibri" w:cstheme="majorHAnsi"/>
                <w:b/>
                <w:sz w:val="24"/>
                <w:szCs w:val="24"/>
              </w:rPr>
            </w:pPr>
            <w:r w:rsidRPr="008C149D">
              <w:rPr>
                <w:rFonts w:ascii="Calibri" w:hAnsi="Calibri" w:cstheme="majorHAnsi"/>
                <w:b/>
                <w:sz w:val="24"/>
                <w:szCs w:val="24"/>
              </w:rPr>
              <w:t>4 ou mais</w:t>
            </w:r>
          </w:p>
        </w:tc>
        <w:tc>
          <w:tcPr>
            <w:tcW w:w="2359" w:type="dxa"/>
          </w:tcPr>
          <w:p w14:paraId="476280B5" w14:textId="48352299" w:rsidR="0017140F" w:rsidRPr="00E41BBE" w:rsidRDefault="00E41BBE" w:rsidP="008D60BA">
            <w:pPr>
              <w:pStyle w:val="NormalWeb"/>
              <w:rPr>
                <w:rFonts w:ascii="Calibri" w:hAnsi="Calibri" w:cstheme="majorHAnsi"/>
                <w:b/>
                <w:color w:val="FF0000"/>
                <w:sz w:val="24"/>
                <w:szCs w:val="24"/>
              </w:rPr>
            </w:pPr>
            <w:r w:rsidRPr="00E41BBE">
              <w:rPr>
                <w:rFonts w:ascii="Calibri" w:hAnsi="Calibri" w:cstheme="majorHAnsi"/>
                <w:b/>
                <w:color w:val="FF0000"/>
                <w:sz w:val="24"/>
                <w:szCs w:val="24"/>
              </w:rPr>
              <w:t>5</w:t>
            </w:r>
          </w:p>
        </w:tc>
      </w:tr>
      <w:tr w:rsidR="00F553F0" w:rsidRPr="00F553F0" w14:paraId="1C47D84A" w14:textId="77777777" w:rsidTr="008D60BA">
        <w:tc>
          <w:tcPr>
            <w:tcW w:w="2693" w:type="dxa"/>
          </w:tcPr>
          <w:p w14:paraId="2A816465" w14:textId="77777777" w:rsidR="0017140F" w:rsidRPr="008C149D" w:rsidRDefault="0017140F" w:rsidP="008D60BA">
            <w:pPr>
              <w:pStyle w:val="NormalWeb"/>
              <w:rPr>
                <w:rFonts w:ascii="Calibri" w:hAnsi="Calibri" w:cstheme="majorHAnsi"/>
                <w:b/>
                <w:sz w:val="24"/>
                <w:szCs w:val="24"/>
              </w:rPr>
            </w:pPr>
            <w:r w:rsidRPr="008C149D">
              <w:rPr>
                <w:rFonts w:ascii="Calibri" w:hAnsi="Calibri" w:cstheme="majorHAnsi"/>
                <w:b/>
                <w:sz w:val="24"/>
                <w:szCs w:val="24"/>
              </w:rPr>
              <w:t>2 ou 3</w:t>
            </w:r>
          </w:p>
        </w:tc>
        <w:tc>
          <w:tcPr>
            <w:tcW w:w="2359" w:type="dxa"/>
          </w:tcPr>
          <w:p w14:paraId="40F5443E" w14:textId="13691C07" w:rsidR="0017140F" w:rsidRPr="00E41BBE" w:rsidRDefault="00E41BBE" w:rsidP="008D60BA">
            <w:pPr>
              <w:pStyle w:val="NormalWeb"/>
              <w:rPr>
                <w:rFonts w:ascii="Calibri" w:hAnsi="Calibri" w:cstheme="majorHAnsi"/>
                <w:b/>
                <w:color w:val="FF0000"/>
                <w:sz w:val="24"/>
                <w:szCs w:val="24"/>
              </w:rPr>
            </w:pPr>
            <w:r w:rsidRPr="00E41BBE">
              <w:rPr>
                <w:rFonts w:ascii="Calibri" w:hAnsi="Calibri" w:cstheme="majorHAnsi"/>
                <w:b/>
                <w:color w:val="FF0000"/>
                <w:sz w:val="24"/>
                <w:szCs w:val="24"/>
              </w:rPr>
              <w:t>3</w:t>
            </w:r>
          </w:p>
        </w:tc>
      </w:tr>
      <w:tr w:rsidR="00F553F0" w:rsidRPr="00F553F0" w14:paraId="31F7CD37" w14:textId="77777777" w:rsidTr="008D60BA">
        <w:tc>
          <w:tcPr>
            <w:tcW w:w="2693" w:type="dxa"/>
          </w:tcPr>
          <w:p w14:paraId="0B415997" w14:textId="77777777" w:rsidR="0017140F" w:rsidRPr="008C149D" w:rsidRDefault="0017140F" w:rsidP="008D60BA">
            <w:pPr>
              <w:pStyle w:val="NormalWeb"/>
              <w:rPr>
                <w:rFonts w:ascii="Calibri" w:hAnsi="Calibri" w:cstheme="majorHAnsi"/>
                <w:b/>
                <w:sz w:val="24"/>
                <w:szCs w:val="24"/>
              </w:rPr>
            </w:pPr>
            <w:r w:rsidRPr="008C149D">
              <w:rPr>
                <w:rFonts w:ascii="Calibri" w:hAnsi="Calibri" w:cstheme="majorHAnsi"/>
                <w:b/>
                <w:sz w:val="24"/>
                <w:szCs w:val="24"/>
              </w:rPr>
              <w:t>1</w:t>
            </w:r>
          </w:p>
        </w:tc>
        <w:tc>
          <w:tcPr>
            <w:tcW w:w="2359" w:type="dxa"/>
          </w:tcPr>
          <w:p w14:paraId="6516AD00" w14:textId="77777777" w:rsidR="0017140F" w:rsidRPr="00E41BBE" w:rsidRDefault="0017140F" w:rsidP="008D60BA">
            <w:pPr>
              <w:pStyle w:val="NormalWeb"/>
              <w:rPr>
                <w:rFonts w:ascii="Calibri" w:hAnsi="Calibri" w:cstheme="majorHAnsi"/>
                <w:b/>
                <w:color w:val="FF0000"/>
                <w:sz w:val="24"/>
                <w:szCs w:val="24"/>
              </w:rPr>
            </w:pPr>
            <w:r w:rsidRPr="00E41BBE">
              <w:rPr>
                <w:rFonts w:ascii="Calibri" w:hAnsi="Calibri" w:cstheme="majorHAnsi"/>
                <w:b/>
                <w:color w:val="FF0000"/>
                <w:sz w:val="24"/>
                <w:szCs w:val="24"/>
              </w:rPr>
              <w:t>2</w:t>
            </w:r>
          </w:p>
        </w:tc>
      </w:tr>
      <w:tr w:rsidR="00F553F0" w:rsidRPr="00F553F0" w14:paraId="57DEF92C" w14:textId="77777777" w:rsidTr="008D60BA">
        <w:tc>
          <w:tcPr>
            <w:tcW w:w="2693" w:type="dxa"/>
          </w:tcPr>
          <w:p w14:paraId="0A888642" w14:textId="77777777" w:rsidR="0017140F" w:rsidRPr="008C149D" w:rsidRDefault="0017140F" w:rsidP="008D60BA">
            <w:pPr>
              <w:pStyle w:val="NormalWeb"/>
              <w:rPr>
                <w:rFonts w:ascii="Calibri" w:hAnsi="Calibri" w:cstheme="majorHAnsi"/>
                <w:b/>
                <w:sz w:val="24"/>
                <w:szCs w:val="24"/>
              </w:rPr>
            </w:pPr>
            <w:r w:rsidRPr="008C149D">
              <w:rPr>
                <w:rFonts w:ascii="Calibri" w:hAnsi="Calibri" w:cstheme="majorHAnsi"/>
                <w:b/>
                <w:sz w:val="24"/>
                <w:szCs w:val="24"/>
              </w:rPr>
              <w:t>0</w:t>
            </w:r>
          </w:p>
        </w:tc>
        <w:tc>
          <w:tcPr>
            <w:tcW w:w="2359" w:type="dxa"/>
          </w:tcPr>
          <w:p w14:paraId="32934C32" w14:textId="77777777" w:rsidR="0017140F" w:rsidRPr="00E41BBE" w:rsidRDefault="0017140F" w:rsidP="008D60BA">
            <w:pPr>
              <w:pStyle w:val="NormalWeb"/>
              <w:rPr>
                <w:rFonts w:ascii="Calibri" w:hAnsi="Calibri" w:cstheme="majorHAnsi"/>
                <w:b/>
                <w:color w:val="FF0000"/>
                <w:sz w:val="24"/>
                <w:szCs w:val="24"/>
              </w:rPr>
            </w:pPr>
            <w:r w:rsidRPr="00E41BBE">
              <w:rPr>
                <w:rFonts w:ascii="Calibri" w:hAnsi="Calibri" w:cstheme="majorHAnsi"/>
                <w:b/>
                <w:color w:val="FF0000"/>
                <w:sz w:val="24"/>
                <w:szCs w:val="24"/>
              </w:rPr>
              <w:t>Não atende</w:t>
            </w:r>
          </w:p>
        </w:tc>
      </w:tr>
    </w:tbl>
    <w:p w14:paraId="1580B845" w14:textId="77777777" w:rsidR="00A54E56" w:rsidRPr="00F553F0" w:rsidRDefault="00A54E56" w:rsidP="00D2202B">
      <w:pPr>
        <w:pStyle w:val="Ttulo3"/>
        <w:rPr>
          <w:rStyle w:val="Forte"/>
          <w:rFonts w:asciiTheme="minorHAnsi" w:hAnsiTheme="minorHAnsi" w:cstheme="minorHAnsi"/>
          <w:b/>
          <w:bCs w:val="0"/>
          <w:color w:val="C00000"/>
          <w:sz w:val="24"/>
          <w:szCs w:val="24"/>
        </w:rPr>
      </w:pPr>
    </w:p>
    <w:p w14:paraId="1023FD53" w14:textId="77777777" w:rsidR="00A54E56" w:rsidRDefault="00A54E56" w:rsidP="00D2202B">
      <w:pPr>
        <w:pStyle w:val="Ttulo3"/>
        <w:rPr>
          <w:rStyle w:val="Forte"/>
          <w:rFonts w:asciiTheme="minorHAnsi" w:hAnsiTheme="minorHAnsi" w:cstheme="minorHAnsi"/>
          <w:b/>
          <w:bCs w:val="0"/>
          <w:sz w:val="24"/>
          <w:szCs w:val="24"/>
        </w:rPr>
      </w:pPr>
    </w:p>
    <w:p w14:paraId="789DBD8E" w14:textId="0629E432" w:rsidR="00D2202B" w:rsidRDefault="0026134C" w:rsidP="00D2202B">
      <w:pPr>
        <w:pStyle w:val="Ttulo3"/>
        <w:rPr>
          <w:rStyle w:val="Forte"/>
          <w:rFonts w:asciiTheme="minorHAnsi" w:hAnsiTheme="minorHAnsi" w:cstheme="minorHAnsi"/>
          <w:b/>
          <w:bCs w:val="0"/>
          <w:sz w:val="24"/>
          <w:szCs w:val="24"/>
        </w:rPr>
      </w:pPr>
      <w:r>
        <w:rPr>
          <w:rStyle w:val="Forte"/>
          <w:rFonts w:asciiTheme="minorHAnsi" w:hAnsiTheme="minorHAnsi" w:cstheme="minorHAnsi"/>
          <w:b/>
          <w:bCs w:val="0"/>
          <w:sz w:val="24"/>
          <w:szCs w:val="24"/>
        </w:rPr>
        <w:t>12.2.</w:t>
      </w:r>
      <w:r w:rsidR="00D2202B" w:rsidRPr="00D2202B">
        <w:rPr>
          <w:rStyle w:val="Forte"/>
          <w:rFonts w:asciiTheme="minorHAnsi" w:hAnsiTheme="minorHAnsi" w:cstheme="minorHAnsi"/>
          <w:b/>
          <w:bCs w:val="0"/>
          <w:sz w:val="24"/>
          <w:szCs w:val="24"/>
        </w:rPr>
        <w:t>3</w:t>
      </w:r>
      <w:r>
        <w:rPr>
          <w:rStyle w:val="Forte"/>
          <w:rFonts w:asciiTheme="minorHAnsi" w:hAnsiTheme="minorHAnsi" w:cstheme="minorHAnsi"/>
          <w:b/>
          <w:bCs w:val="0"/>
          <w:sz w:val="24"/>
          <w:szCs w:val="24"/>
        </w:rPr>
        <w:t xml:space="preserve"> -</w:t>
      </w:r>
      <w:r w:rsidR="00D2202B" w:rsidRPr="00D2202B">
        <w:rPr>
          <w:rStyle w:val="Forte"/>
          <w:rFonts w:asciiTheme="minorHAnsi" w:hAnsiTheme="minorHAnsi" w:cstheme="minorHAnsi"/>
          <w:b/>
          <w:bCs w:val="0"/>
          <w:sz w:val="24"/>
          <w:szCs w:val="24"/>
        </w:rPr>
        <w:t xml:space="preserve"> </w:t>
      </w:r>
      <w:r w:rsidRPr="00D2202B">
        <w:rPr>
          <w:rStyle w:val="Forte"/>
          <w:rFonts w:asciiTheme="minorHAnsi" w:hAnsiTheme="minorHAnsi" w:cstheme="minorHAnsi"/>
          <w:b/>
          <w:bCs w:val="0"/>
          <w:sz w:val="24"/>
          <w:szCs w:val="24"/>
        </w:rPr>
        <w:t xml:space="preserve">METODOLOGIA TÉCNICA PROPOSTA (MÁX. </w:t>
      </w:r>
      <w:r>
        <w:rPr>
          <w:rStyle w:val="Forte"/>
          <w:rFonts w:asciiTheme="minorHAnsi" w:hAnsiTheme="minorHAnsi" w:cstheme="minorHAnsi"/>
          <w:b/>
          <w:bCs w:val="0"/>
          <w:sz w:val="24"/>
          <w:szCs w:val="24"/>
        </w:rPr>
        <w:t>30</w:t>
      </w:r>
      <w:r w:rsidRPr="00D2202B">
        <w:rPr>
          <w:rStyle w:val="Forte"/>
          <w:rFonts w:asciiTheme="minorHAnsi" w:hAnsiTheme="minorHAnsi" w:cstheme="minorHAnsi"/>
          <w:b/>
          <w:bCs w:val="0"/>
          <w:sz w:val="24"/>
          <w:szCs w:val="24"/>
        </w:rPr>
        <w:t xml:space="preserve"> PONTOS)</w:t>
      </w:r>
    </w:p>
    <w:p w14:paraId="57E26EDE" w14:textId="77777777" w:rsidR="0026134C" w:rsidRPr="0026134C" w:rsidRDefault="0026134C" w:rsidP="0026134C"/>
    <w:p w14:paraId="1B54275B" w14:textId="5ECD29F5" w:rsidR="006B09DA" w:rsidRDefault="0026134C" w:rsidP="00685389">
      <w:pPr>
        <w:pStyle w:val="NormalWeb"/>
        <w:spacing w:before="0" w:beforeAutospacing="0" w:after="0" w:afterAutospacing="0" w:line="360" w:lineRule="auto"/>
        <w:jc w:val="both"/>
        <w:rPr>
          <w:rFonts w:asciiTheme="minorHAnsi" w:hAnsiTheme="minorHAnsi" w:cstheme="minorHAnsi"/>
        </w:rPr>
      </w:pPr>
      <w:r w:rsidRPr="00D2202B">
        <w:rPr>
          <w:rStyle w:val="Forte"/>
          <w:rFonts w:asciiTheme="minorHAnsi" w:hAnsiTheme="minorHAnsi" w:cstheme="minorHAnsi"/>
        </w:rPr>
        <w:lastRenderedPageBreak/>
        <w:t>Forma de comprovação</w:t>
      </w:r>
      <w:r w:rsidRPr="00D2202B">
        <w:rPr>
          <w:rFonts w:asciiTheme="minorHAnsi" w:hAnsiTheme="minorHAnsi" w:cstheme="minorHAnsi"/>
        </w:rPr>
        <w:t xml:space="preserve">: descrição </w:t>
      </w:r>
      <w:r>
        <w:rPr>
          <w:rFonts w:asciiTheme="minorHAnsi" w:hAnsiTheme="minorHAnsi" w:cstheme="minorHAnsi"/>
        </w:rPr>
        <w:t xml:space="preserve">e </w:t>
      </w:r>
      <w:r w:rsidRPr="00D2202B">
        <w:rPr>
          <w:rFonts w:asciiTheme="minorHAnsi" w:hAnsiTheme="minorHAnsi" w:cstheme="minorHAnsi"/>
        </w:rPr>
        <w:t xml:space="preserve">detalhamento </w:t>
      </w:r>
      <w:r>
        <w:rPr>
          <w:rFonts w:asciiTheme="minorHAnsi" w:hAnsiTheme="minorHAnsi" w:cstheme="minorHAnsi"/>
        </w:rPr>
        <w:t xml:space="preserve">da </w:t>
      </w:r>
      <w:r w:rsidRPr="00D2202B">
        <w:rPr>
          <w:rFonts w:asciiTheme="minorHAnsi" w:hAnsiTheme="minorHAnsi" w:cstheme="minorHAnsi"/>
        </w:rPr>
        <w:t>metodol</w:t>
      </w:r>
      <w:r>
        <w:rPr>
          <w:rFonts w:asciiTheme="minorHAnsi" w:hAnsiTheme="minorHAnsi" w:cstheme="minorHAnsi"/>
        </w:rPr>
        <w:t>o</w:t>
      </w:r>
      <w:r w:rsidRPr="00D2202B">
        <w:rPr>
          <w:rFonts w:asciiTheme="minorHAnsi" w:hAnsiTheme="minorHAnsi" w:cstheme="minorHAnsi"/>
        </w:rPr>
        <w:t>gia na proposta técnica, acompanhada de cronograma físico</w:t>
      </w:r>
      <w:r>
        <w:rPr>
          <w:rFonts w:asciiTheme="minorHAnsi" w:hAnsiTheme="minorHAnsi" w:cstheme="minorHAnsi"/>
        </w:rPr>
        <w:t>.</w:t>
      </w:r>
    </w:p>
    <w:p w14:paraId="1E38C60D" w14:textId="41145CDA" w:rsidR="00C60D32" w:rsidRDefault="00D2202B" w:rsidP="0026134C">
      <w:pPr>
        <w:pStyle w:val="NormalWeb"/>
        <w:numPr>
          <w:ilvl w:val="0"/>
          <w:numId w:val="12"/>
        </w:numPr>
        <w:spacing w:before="0" w:beforeAutospacing="0" w:after="0" w:afterAutospacing="0" w:line="360" w:lineRule="auto"/>
        <w:jc w:val="both"/>
        <w:rPr>
          <w:rFonts w:asciiTheme="minorHAnsi" w:hAnsiTheme="minorHAnsi" w:cstheme="minorHAnsi"/>
        </w:rPr>
      </w:pPr>
      <w:r w:rsidRPr="00D2202B">
        <w:rPr>
          <w:rFonts w:asciiTheme="minorHAnsi" w:hAnsiTheme="minorHAnsi" w:cstheme="minorHAnsi"/>
        </w:rPr>
        <w:t>Clareza, coerência e adequação da metodologia às etapas previstas em lei (diagnóstico, cadastro socioeconômico, levantamento topográfico, projeto urbanístico, estudos ambientais,</w:t>
      </w:r>
      <w:r w:rsidR="00C60D32">
        <w:rPr>
          <w:rFonts w:asciiTheme="minorHAnsi" w:hAnsiTheme="minorHAnsi" w:cstheme="minorHAnsi"/>
        </w:rPr>
        <w:t xml:space="preserve"> estudo de riscos,</w:t>
      </w:r>
      <w:r w:rsidRPr="00D2202B">
        <w:rPr>
          <w:rFonts w:asciiTheme="minorHAnsi" w:hAnsiTheme="minorHAnsi" w:cstheme="minorHAnsi"/>
        </w:rPr>
        <w:t xml:space="preserve"> peças jurídicas, registro em cartório e titulação): </w:t>
      </w:r>
      <w:r w:rsidRPr="003968CE">
        <w:rPr>
          <w:rFonts w:asciiTheme="minorHAnsi" w:hAnsiTheme="minorHAnsi" w:cstheme="minorHAnsi"/>
          <w:b/>
          <w:bCs/>
        </w:rPr>
        <w:t>até</w:t>
      </w:r>
      <w:r w:rsidRPr="00D2202B">
        <w:rPr>
          <w:rFonts w:asciiTheme="minorHAnsi" w:hAnsiTheme="minorHAnsi" w:cstheme="minorHAnsi"/>
        </w:rPr>
        <w:t xml:space="preserve"> </w:t>
      </w:r>
      <w:r w:rsidRPr="00D2202B">
        <w:rPr>
          <w:rStyle w:val="Forte"/>
          <w:rFonts w:asciiTheme="minorHAnsi" w:hAnsiTheme="minorHAnsi" w:cstheme="minorHAnsi"/>
        </w:rPr>
        <w:t>1</w:t>
      </w:r>
      <w:r w:rsidR="00D040BE">
        <w:rPr>
          <w:rStyle w:val="Forte"/>
          <w:rFonts w:asciiTheme="minorHAnsi" w:hAnsiTheme="minorHAnsi" w:cstheme="minorHAnsi"/>
        </w:rPr>
        <w:t>5</w:t>
      </w:r>
      <w:r w:rsidRPr="00D2202B">
        <w:rPr>
          <w:rStyle w:val="Forte"/>
          <w:rFonts w:asciiTheme="minorHAnsi" w:hAnsiTheme="minorHAnsi" w:cstheme="minorHAnsi"/>
        </w:rPr>
        <w:t xml:space="preserve"> (dez) pontos</w:t>
      </w:r>
      <w:r w:rsidRPr="00D2202B">
        <w:rPr>
          <w:rFonts w:asciiTheme="minorHAnsi" w:hAnsiTheme="minorHAnsi" w:cstheme="minorHAnsi"/>
        </w:rPr>
        <w:t>.</w:t>
      </w:r>
    </w:p>
    <w:p w14:paraId="76D4C7AD" w14:textId="7DA2CE25" w:rsidR="00685389" w:rsidRDefault="00D2202B" w:rsidP="0026134C">
      <w:pPr>
        <w:pStyle w:val="NormalWeb"/>
        <w:numPr>
          <w:ilvl w:val="0"/>
          <w:numId w:val="12"/>
        </w:numPr>
        <w:spacing w:before="0" w:beforeAutospacing="0" w:after="0" w:afterAutospacing="0" w:line="360" w:lineRule="auto"/>
        <w:jc w:val="both"/>
        <w:rPr>
          <w:rFonts w:asciiTheme="minorHAnsi" w:hAnsiTheme="minorHAnsi" w:cstheme="minorHAnsi"/>
        </w:rPr>
      </w:pPr>
      <w:r w:rsidRPr="00D2202B">
        <w:rPr>
          <w:rFonts w:asciiTheme="minorHAnsi" w:hAnsiTheme="minorHAnsi" w:cstheme="minorHAnsi"/>
        </w:rPr>
        <w:t>Uso de tecnologias adequadas (ex.: VANT/drones, GNSS, estação total, SIG e banco de</w:t>
      </w:r>
      <w:r w:rsidR="00685389">
        <w:rPr>
          <w:rFonts w:asciiTheme="minorHAnsi" w:hAnsiTheme="minorHAnsi" w:cstheme="minorHAnsi"/>
        </w:rPr>
        <w:t xml:space="preserve"> </w:t>
      </w:r>
      <w:r w:rsidRPr="00D2202B">
        <w:rPr>
          <w:rFonts w:asciiTheme="minorHAnsi" w:hAnsiTheme="minorHAnsi" w:cstheme="minorHAnsi"/>
        </w:rPr>
        <w:t>dados</w:t>
      </w:r>
      <w:r w:rsidR="00685389">
        <w:rPr>
          <w:rFonts w:asciiTheme="minorHAnsi" w:hAnsiTheme="minorHAnsi" w:cstheme="minorHAnsi"/>
        </w:rPr>
        <w:t xml:space="preserve"> </w:t>
      </w:r>
      <w:r w:rsidRPr="00D2202B">
        <w:rPr>
          <w:rFonts w:asciiTheme="minorHAnsi" w:hAnsiTheme="minorHAnsi" w:cstheme="minorHAnsi"/>
        </w:rPr>
        <w:t>georreferenciado</w:t>
      </w:r>
      <w:r w:rsidR="00685389">
        <w:rPr>
          <w:rFonts w:asciiTheme="minorHAnsi" w:hAnsiTheme="minorHAnsi" w:cstheme="minorHAnsi"/>
        </w:rPr>
        <w:t>)</w:t>
      </w:r>
      <w:r w:rsidRPr="00D2202B">
        <w:rPr>
          <w:rFonts w:asciiTheme="minorHAnsi" w:hAnsiTheme="minorHAnsi" w:cstheme="minorHAnsi"/>
        </w:rPr>
        <w:t>:</w:t>
      </w:r>
      <w:r w:rsidR="00685389">
        <w:rPr>
          <w:rFonts w:asciiTheme="minorHAnsi" w:hAnsiTheme="minorHAnsi" w:cstheme="minorHAnsi"/>
        </w:rPr>
        <w:t xml:space="preserve"> </w:t>
      </w:r>
      <w:r w:rsidRPr="003968CE">
        <w:rPr>
          <w:rFonts w:asciiTheme="minorHAnsi" w:hAnsiTheme="minorHAnsi" w:cstheme="minorHAnsi"/>
          <w:b/>
          <w:bCs/>
        </w:rPr>
        <w:t>até</w:t>
      </w:r>
      <w:r w:rsidR="00685389">
        <w:rPr>
          <w:rFonts w:asciiTheme="minorHAnsi" w:hAnsiTheme="minorHAnsi" w:cstheme="minorHAnsi"/>
        </w:rPr>
        <w:t xml:space="preserve"> </w:t>
      </w:r>
      <w:r w:rsidRPr="00D2202B">
        <w:rPr>
          <w:rStyle w:val="Forte"/>
          <w:rFonts w:asciiTheme="minorHAnsi" w:hAnsiTheme="minorHAnsi" w:cstheme="minorHAnsi"/>
        </w:rPr>
        <w:t>5(cinco)</w:t>
      </w:r>
      <w:r w:rsidR="00685389">
        <w:rPr>
          <w:rStyle w:val="Forte"/>
          <w:rFonts w:asciiTheme="minorHAnsi" w:hAnsiTheme="minorHAnsi" w:cstheme="minorHAnsi"/>
        </w:rPr>
        <w:t xml:space="preserve"> </w:t>
      </w:r>
      <w:r w:rsidRPr="00D2202B">
        <w:rPr>
          <w:rStyle w:val="Forte"/>
          <w:rFonts w:asciiTheme="minorHAnsi" w:hAnsiTheme="minorHAnsi" w:cstheme="minorHAnsi"/>
        </w:rPr>
        <w:t>pontos</w:t>
      </w:r>
      <w:r w:rsidRPr="00D2202B">
        <w:rPr>
          <w:rFonts w:asciiTheme="minorHAnsi" w:hAnsiTheme="minorHAnsi" w:cstheme="minorHAnsi"/>
        </w:rPr>
        <w:t>.</w:t>
      </w:r>
    </w:p>
    <w:p w14:paraId="4D21BC26" w14:textId="3195829E" w:rsidR="00685389" w:rsidRDefault="00D2202B" w:rsidP="0026134C">
      <w:pPr>
        <w:pStyle w:val="NormalWeb"/>
        <w:numPr>
          <w:ilvl w:val="0"/>
          <w:numId w:val="12"/>
        </w:numPr>
        <w:spacing w:before="0" w:beforeAutospacing="0" w:after="0" w:afterAutospacing="0" w:line="360" w:lineRule="auto"/>
        <w:jc w:val="both"/>
        <w:rPr>
          <w:rFonts w:asciiTheme="minorHAnsi" w:hAnsiTheme="minorHAnsi" w:cstheme="minorHAnsi"/>
        </w:rPr>
      </w:pPr>
      <w:r w:rsidRPr="00D2202B">
        <w:rPr>
          <w:rFonts w:asciiTheme="minorHAnsi" w:hAnsiTheme="minorHAnsi" w:cstheme="minorHAnsi"/>
        </w:rPr>
        <w:t>Estratégias de participação social (mobilização comunitária, oficinas, mediação de conflitos</w:t>
      </w:r>
      <w:r w:rsidR="00685389">
        <w:rPr>
          <w:rFonts w:asciiTheme="minorHAnsi" w:hAnsiTheme="minorHAnsi" w:cstheme="minorHAnsi"/>
        </w:rPr>
        <w:t xml:space="preserve"> </w:t>
      </w:r>
      <w:r w:rsidRPr="00D2202B">
        <w:rPr>
          <w:rFonts w:asciiTheme="minorHAnsi" w:hAnsiTheme="minorHAnsi" w:cstheme="minorHAnsi"/>
        </w:rPr>
        <w:t>e</w:t>
      </w:r>
      <w:r w:rsidR="00685389">
        <w:rPr>
          <w:rFonts w:asciiTheme="minorHAnsi" w:hAnsiTheme="minorHAnsi" w:cstheme="minorHAnsi"/>
        </w:rPr>
        <w:t xml:space="preserve"> </w:t>
      </w:r>
      <w:r w:rsidRPr="00D2202B">
        <w:rPr>
          <w:rFonts w:asciiTheme="minorHAnsi" w:hAnsiTheme="minorHAnsi" w:cstheme="minorHAnsi"/>
        </w:rPr>
        <w:t>escuta</w:t>
      </w:r>
      <w:r w:rsidR="00685389">
        <w:rPr>
          <w:rFonts w:asciiTheme="minorHAnsi" w:hAnsiTheme="minorHAnsi" w:cstheme="minorHAnsi"/>
        </w:rPr>
        <w:t xml:space="preserve"> </w:t>
      </w:r>
      <w:r w:rsidRPr="00D2202B">
        <w:rPr>
          <w:rFonts w:asciiTheme="minorHAnsi" w:hAnsiTheme="minorHAnsi" w:cstheme="minorHAnsi"/>
        </w:rPr>
        <w:t>ativa):</w:t>
      </w:r>
      <w:r w:rsidR="00685389">
        <w:rPr>
          <w:rFonts w:asciiTheme="minorHAnsi" w:hAnsiTheme="minorHAnsi" w:cstheme="minorHAnsi"/>
        </w:rPr>
        <w:t xml:space="preserve"> </w:t>
      </w:r>
      <w:r w:rsidRPr="003968CE">
        <w:rPr>
          <w:rFonts w:asciiTheme="minorHAnsi" w:hAnsiTheme="minorHAnsi" w:cstheme="minorHAnsi"/>
          <w:b/>
          <w:bCs/>
        </w:rPr>
        <w:t>até</w:t>
      </w:r>
      <w:r w:rsidR="00685389" w:rsidRPr="003968CE">
        <w:rPr>
          <w:rFonts w:asciiTheme="minorHAnsi" w:hAnsiTheme="minorHAnsi" w:cstheme="minorHAnsi"/>
          <w:b/>
          <w:bCs/>
        </w:rPr>
        <w:t xml:space="preserve"> </w:t>
      </w:r>
      <w:r w:rsidRPr="00D2202B">
        <w:rPr>
          <w:rStyle w:val="Forte"/>
          <w:rFonts w:asciiTheme="minorHAnsi" w:hAnsiTheme="minorHAnsi" w:cstheme="minorHAnsi"/>
        </w:rPr>
        <w:t>5(cinco)</w:t>
      </w:r>
      <w:r w:rsidR="00685389">
        <w:rPr>
          <w:rStyle w:val="Forte"/>
          <w:rFonts w:asciiTheme="minorHAnsi" w:hAnsiTheme="minorHAnsi" w:cstheme="minorHAnsi"/>
        </w:rPr>
        <w:t xml:space="preserve"> </w:t>
      </w:r>
      <w:r w:rsidRPr="00D2202B">
        <w:rPr>
          <w:rStyle w:val="Forte"/>
          <w:rFonts w:asciiTheme="minorHAnsi" w:hAnsiTheme="minorHAnsi" w:cstheme="minorHAnsi"/>
        </w:rPr>
        <w:t>pontos</w:t>
      </w:r>
      <w:r w:rsidRPr="00D2202B">
        <w:rPr>
          <w:rFonts w:asciiTheme="minorHAnsi" w:hAnsiTheme="minorHAnsi" w:cstheme="minorHAnsi"/>
        </w:rPr>
        <w:t>.</w:t>
      </w:r>
    </w:p>
    <w:p w14:paraId="172096E7" w14:textId="6A3D06F1" w:rsidR="00C8469A" w:rsidRDefault="00D2202B" w:rsidP="00C8469A">
      <w:pPr>
        <w:pStyle w:val="NormalWeb"/>
        <w:numPr>
          <w:ilvl w:val="0"/>
          <w:numId w:val="13"/>
        </w:numPr>
        <w:spacing w:before="0" w:beforeAutospacing="0" w:after="0" w:afterAutospacing="0" w:line="360" w:lineRule="auto"/>
        <w:jc w:val="both"/>
        <w:rPr>
          <w:rStyle w:val="Forte"/>
          <w:rFonts w:asciiTheme="minorHAnsi" w:hAnsiTheme="minorHAnsi" w:cstheme="minorHAnsi"/>
          <w:b w:val="0"/>
          <w:bCs w:val="0"/>
        </w:rPr>
      </w:pPr>
      <w:r w:rsidRPr="00D2202B">
        <w:rPr>
          <w:rFonts w:asciiTheme="minorHAnsi" w:hAnsiTheme="minorHAnsi" w:cstheme="minorHAnsi"/>
        </w:rPr>
        <w:t xml:space="preserve">Adequação do cronograma físico às etapas da </w:t>
      </w:r>
      <w:proofErr w:type="spellStart"/>
      <w:r w:rsidRPr="00D2202B">
        <w:rPr>
          <w:rFonts w:asciiTheme="minorHAnsi" w:hAnsiTheme="minorHAnsi" w:cstheme="minorHAnsi"/>
        </w:rPr>
        <w:t>Reurb</w:t>
      </w:r>
      <w:proofErr w:type="spellEnd"/>
      <w:r w:rsidRPr="00D2202B">
        <w:rPr>
          <w:rFonts w:asciiTheme="minorHAnsi" w:hAnsiTheme="minorHAnsi" w:cstheme="minorHAnsi"/>
        </w:rPr>
        <w:t xml:space="preserve">: </w:t>
      </w:r>
      <w:r w:rsidRPr="003968CE">
        <w:rPr>
          <w:rFonts w:asciiTheme="minorHAnsi" w:hAnsiTheme="minorHAnsi" w:cstheme="minorHAnsi"/>
          <w:b/>
          <w:bCs/>
        </w:rPr>
        <w:t>até</w:t>
      </w:r>
      <w:r w:rsidRPr="00D2202B">
        <w:rPr>
          <w:rFonts w:asciiTheme="minorHAnsi" w:hAnsiTheme="minorHAnsi" w:cstheme="minorHAnsi"/>
        </w:rPr>
        <w:t xml:space="preserve"> </w:t>
      </w:r>
      <w:r w:rsidRPr="00D2202B">
        <w:rPr>
          <w:rStyle w:val="Forte"/>
          <w:rFonts w:asciiTheme="minorHAnsi" w:hAnsiTheme="minorHAnsi" w:cstheme="minorHAnsi"/>
        </w:rPr>
        <w:t>5 (cinco) pontos</w:t>
      </w:r>
      <w:r w:rsidRPr="00D2202B">
        <w:rPr>
          <w:rFonts w:asciiTheme="minorHAnsi" w:hAnsiTheme="minorHAnsi" w:cstheme="minorHAnsi"/>
        </w:rPr>
        <w:t>.</w:t>
      </w:r>
    </w:p>
    <w:p w14:paraId="7109906E" w14:textId="30599FA8" w:rsidR="00D040BE" w:rsidRDefault="00D2202B" w:rsidP="00C8469A">
      <w:pPr>
        <w:pStyle w:val="NormalWeb"/>
        <w:numPr>
          <w:ilvl w:val="0"/>
          <w:numId w:val="13"/>
        </w:numPr>
        <w:spacing w:before="0" w:beforeAutospacing="0" w:after="0" w:afterAutospacing="0" w:line="360" w:lineRule="auto"/>
        <w:jc w:val="both"/>
        <w:rPr>
          <w:rFonts w:asciiTheme="minorHAnsi" w:hAnsiTheme="minorHAnsi" w:cstheme="minorHAnsi"/>
        </w:rPr>
      </w:pPr>
      <w:r w:rsidRPr="00D040BE">
        <w:rPr>
          <w:rStyle w:val="Forte"/>
          <w:rFonts w:asciiTheme="minorHAnsi" w:hAnsiTheme="minorHAnsi" w:cstheme="minorHAnsi"/>
          <w:b w:val="0"/>
          <w:bCs w:val="0"/>
        </w:rPr>
        <w:t>Qualidade Técnica (máx. 5 pontos)</w:t>
      </w:r>
      <w:r w:rsidR="00D040BE">
        <w:rPr>
          <w:rStyle w:val="Forte"/>
          <w:rFonts w:asciiTheme="minorHAnsi" w:hAnsiTheme="minorHAnsi" w:cstheme="minorHAnsi"/>
          <w:b w:val="0"/>
          <w:bCs w:val="0"/>
        </w:rPr>
        <w:t>:</w:t>
      </w:r>
      <w:r w:rsidRPr="00D2202B">
        <w:rPr>
          <w:rFonts w:asciiTheme="minorHAnsi" w:hAnsiTheme="minorHAnsi" w:cstheme="minorHAnsi"/>
        </w:rPr>
        <w:t xml:space="preserve"> </w:t>
      </w:r>
      <w:r w:rsidRPr="003968CE">
        <w:rPr>
          <w:rFonts w:asciiTheme="minorHAnsi" w:hAnsiTheme="minorHAnsi" w:cstheme="minorHAnsi"/>
          <w:b/>
          <w:bCs/>
        </w:rPr>
        <w:t>até</w:t>
      </w:r>
      <w:r w:rsidRPr="00D2202B">
        <w:rPr>
          <w:rFonts w:asciiTheme="minorHAnsi" w:hAnsiTheme="minorHAnsi" w:cstheme="minorHAnsi"/>
        </w:rPr>
        <w:t xml:space="preserve"> </w:t>
      </w:r>
      <w:r w:rsidRPr="00D2202B">
        <w:rPr>
          <w:rStyle w:val="Forte"/>
          <w:rFonts w:asciiTheme="minorHAnsi" w:hAnsiTheme="minorHAnsi" w:cstheme="minorHAnsi"/>
        </w:rPr>
        <w:t>5 (cinco) pontos</w:t>
      </w:r>
      <w:r w:rsidRPr="00D2202B">
        <w:rPr>
          <w:rFonts w:asciiTheme="minorHAnsi" w:hAnsiTheme="minorHAnsi" w:cstheme="minorHAnsi"/>
        </w:rPr>
        <w:t xml:space="preserve"> à apresentação de soluções inovadoras para agilização do processo de regularização fundiária, integração de sistemas digitais, automação de dados ou outros mecanismos que agreguem</w:t>
      </w:r>
      <w:r w:rsidR="00C8469A">
        <w:rPr>
          <w:rFonts w:asciiTheme="minorHAnsi" w:hAnsiTheme="minorHAnsi" w:cstheme="minorHAnsi"/>
        </w:rPr>
        <w:t xml:space="preserve"> </w:t>
      </w:r>
      <w:r w:rsidRPr="00D2202B">
        <w:rPr>
          <w:rFonts w:asciiTheme="minorHAnsi" w:hAnsiTheme="minorHAnsi" w:cstheme="minorHAnsi"/>
        </w:rPr>
        <w:t>qualidade</w:t>
      </w:r>
      <w:r w:rsidR="00C8469A">
        <w:rPr>
          <w:rFonts w:asciiTheme="minorHAnsi" w:hAnsiTheme="minorHAnsi" w:cstheme="minorHAnsi"/>
        </w:rPr>
        <w:t xml:space="preserve"> </w:t>
      </w:r>
      <w:r w:rsidRPr="00D2202B">
        <w:rPr>
          <w:rFonts w:asciiTheme="minorHAnsi" w:hAnsiTheme="minorHAnsi" w:cstheme="minorHAnsi"/>
        </w:rPr>
        <w:t>técnica</w:t>
      </w:r>
      <w:r w:rsidR="00C8469A">
        <w:rPr>
          <w:rFonts w:asciiTheme="minorHAnsi" w:hAnsiTheme="minorHAnsi" w:cstheme="minorHAnsi"/>
        </w:rPr>
        <w:t xml:space="preserve"> </w:t>
      </w:r>
      <w:r w:rsidRPr="00D2202B">
        <w:rPr>
          <w:rFonts w:asciiTheme="minorHAnsi" w:hAnsiTheme="minorHAnsi" w:cstheme="minorHAnsi"/>
        </w:rPr>
        <w:t>ao</w:t>
      </w:r>
      <w:r w:rsidR="00C8469A">
        <w:rPr>
          <w:rFonts w:asciiTheme="minorHAnsi" w:hAnsiTheme="minorHAnsi" w:cstheme="minorHAnsi"/>
        </w:rPr>
        <w:t xml:space="preserve"> </w:t>
      </w:r>
      <w:r w:rsidRPr="00D2202B">
        <w:rPr>
          <w:rFonts w:asciiTheme="minorHAnsi" w:hAnsiTheme="minorHAnsi" w:cstheme="minorHAnsi"/>
        </w:rPr>
        <w:t>projeto.</w:t>
      </w:r>
    </w:p>
    <w:p w14:paraId="5AA10FDA" w14:textId="77777777" w:rsidR="00C8469A" w:rsidRDefault="00C8469A" w:rsidP="00D2202B">
      <w:pPr>
        <w:pStyle w:val="Ttulo3"/>
        <w:rPr>
          <w:rStyle w:val="Forte"/>
          <w:rFonts w:asciiTheme="minorHAnsi" w:hAnsiTheme="minorHAnsi" w:cstheme="minorHAnsi"/>
          <w:b/>
          <w:bCs w:val="0"/>
          <w:sz w:val="24"/>
          <w:szCs w:val="24"/>
        </w:rPr>
      </w:pPr>
    </w:p>
    <w:p w14:paraId="3995267C" w14:textId="794EAF1E" w:rsidR="00D2202B" w:rsidRPr="00D2202B" w:rsidRDefault="00D2202B" w:rsidP="00D2202B">
      <w:pPr>
        <w:pStyle w:val="Ttulo3"/>
        <w:rPr>
          <w:rFonts w:asciiTheme="minorHAnsi" w:hAnsiTheme="minorHAnsi" w:cstheme="minorHAnsi"/>
          <w:sz w:val="24"/>
          <w:szCs w:val="24"/>
        </w:rPr>
      </w:pPr>
      <w:r w:rsidRPr="00D2202B">
        <w:rPr>
          <w:rStyle w:val="Forte"/>
          <w:rFonts w:asciiTheme="minorHAnsi" w:hAnsiTheme="minorHAnsi" w:cstheme="minorHAnsi"/>
          <w:b/>
          <w:bCs w:val="0"/>
          <w:sz w:val="24"/>
          <w:szCs w:val="24"/>
        </w:rPr>
        <w:t>Pontuação Total: 100 pontos</w:t>
      </w:r>
    </w:p>
    <w:p w14:paraId="73E8AF8D" w14:textId="77777777" w:rsidR="00F553F0" w:rsidRDefault="00F553F0" w:rsidP="00B969D5">
      <w:pPr>
        <w:pStyle w:val="NormalWeb"/>
        <w:spacing w:before="0" w:beforeAutospacing="0" w:after="0" w:afterAutospacing="0" w:line="360" w:lineRule="auto"/>
        <w:jc w:val="both"/>
        <w:rPr>
          <w:rFonts w:ascii="Calibri" w:hAnsi="Calibri"/>
        </w:rPr>
      </w:pPr>
    </w:p>
    <w:p w14:paraId="61543C42" w14:textId="40861BE3" w:rsidR="00B969D5" w:rsidRDefault="00D2202B" w:rsidP="00B969D5">
      <w:pPr>
        <w:pStyle w:val="NormalWeb"/>
        <w:spacing w:before="0" w:beforeAutospacing="0" w:after="0" w:afterAutospacing="0" w:line="360" w:lineRule="auto"/>
        <w:jc w:val="both"/>
        <w:rPr>
          <w:rFonts w:ascii="Calibri" w:eastAsia="Calibri" w:hAnsi="Calibri" w:cs="Calibri"/>
          <w:bCs/>
        </w:rPr>
      </w:pPr>
      <w:r w:rsidRPr="00D2202B">
        <w:rPr>
          <w:rFonts w:ascii="Calibri" w:hAnsi="Calibri"/>
        </w:rPr>
        <w:t>A pontuação final da proposta técnica corresponderá à soma dos pontos obtidos nos critérios acima.</w:t>
      </w:r>
      <w:r w:rsidR="00B95237">
        <w:rPr>
          <w:rFonts w:ascii="Calibri" w:hAnsi="Calibri"/>
        </w:rPr>
        <w:t xml:space="preserve"> </w:t>
      </w:r>
      <w:r w:rsidR="00BC6896" w:rsidRPr="00280995">
        <w:rPr>
          <w:rFonts w:ascii="Calibri" w:eastAsia="Calibri" w:hAnsi="Calibri" w:cs="Calibri"/>
          <w:bCs/>
        </w:rPr>
        <w:t>Para fins de análise da proposta quanto ao cumprimento das especificações do objeto, poderá ser colhida a manifestação escrita do setor requisitante do serviço ou da área especializada no objeto.</w:t>
      </w:r>
    </w:p>
    <w:p w14:paraId="01222D46" w14:textId="26F00749" w:rsidR="00BC6896" w:rsidRPr="00280995" w:rsidRDefault="00BC6896" w:rsidP="00B969D5">
      <w:pPr>
        <w:pStyle w:val="NormalWeb"/>
        <w:spacing w:before="0" w:beforeAutospacing="0" w:after="0" w:afterAutospacing="0" w:line="360" w:lineRule="auto"/>
        <w:jc w:val="both"/>
        <w:rPr>
          <w:rFonts w:ascii="Calibri" w:eastAsia="Calibri" w:hAnsi="Calibri" w:cs="Calibri"/>
          <w:bCs/>
        </w:rPr>
      </w:pPr>
      <w:r w:rsidRPr="00280995">
        <w:rPr>
          <w:rFonts w:ascii="Calibri" w:eastAsia="Calibri" w:hAnsi="Calibri" w:cs="Calibri"/>
          <w:bCs/>
        </w:rPr>
        <w:t>Será atribuída ao licitante uma Nota da Proposta de Preço (NP), de acordo como seguinte parâmetro matemático:</w:t>
      </w:r>
    </w:p>
    <w:p w14:paraId="172F772D" w14:textId="37182FD9" w:rsidR="00BC6896" w:rsidRPr="00280995" w:rsidRDefault="00280995" w:rsidP="00280995">
      <w:pPr>
        <w:tabs>
          <w:tab w:val="left" w:pos="0"/>
          <w:tab w:val="left" w:pos="426"/>
        </w:tabs>
        <w:spacing w:line="360" w:lineRule="auto"/>
        <w:rPr>
          <w:rFonts w:ascii="Calibri" w:eastAsia="Calibri" w:hAnsi="Calibri" w:cs="Calibri"/>
          <w:bCs/>
        </w:rPr>
      </w:pPr>
      <m:oMathPara>
        <m:oMath>
          <m:r>
            <w:rPr>
              <w:rFonts w:ascii="Cambria Math" w:eastAsia="Calibri" w:hAnsi="Cambria Math" w:cs="Calibri"/>
            </w:rPr>
            <m:t>NP</m:t>
          </m:r>
          <m:r>
            <m:rPr>
              <m:sty m:val="p"/>
            </m:rPr>
            <w:rPr>
              <w:rFonts w:ascii="Cambria Math" w:eastAsia="Calibri" w:hAnsi="Cambria Math" w:cs="Calibri"/>
            </w:rPr>
            <m:t xml:space="preserve">=100 </m:t>
          </m:r>
          <m:r>
            <w:rPr>
              <w:rFonts w:ascii="Cambria Math" w:eastAsia="Calibri" w:hAnsi="Cambria Math" w:cs="Calibri"/>
            </w:rPr>
            <m:t>x</m:t>
          </m:r>
          <m:r>
            <m:rPr>
              <m:sty m:val="p"/>
            </m:rPr>
            <w:rPr>
              <w:rFonts w:ascii="Cambria Math" w:eastAsia="Calibri" w:hAnsi="Cambria Math" w:cs="Calibri"/>
            </w:rPr>
            <m:t xml:space="preserve"> </m:t>
          </m:r>
          <m:f>
            <m:fPr>
              <m:ctrlPr>
                <w:rPr>
                  <w:rFonts w:ascii="Cambria Math" w:eastAsia="Calibri" w:hAnsi="Cambria Math" w:cs="Calibri"/>
                  <w:bCs/>
                </w:rPr>
              </m:ctrlPr>
            </m:fPr>
            <m:num>
              <m:r>
                <w:rPr>
                  <w:rFonts w:ascii="Cambria Math" w:eastAsia="Calibri" w:hAnsi="Cambria Math" w:cs="Calibri"/>
                </w:rPr>
                <m:t>X</m:t>
              </m:r>
              <m:r>
                <m:rPr>
                  <m:sty m:val="p"/>
                </m:rPr>
                <w:rPr>
                  <w:rFonts w:ascii="Cambria Math" w:eastAsia="Calibri" w:hAnsi="Cambria Math" w:cs="Calibri"/>
                </w:rPr>
                <m:t>1</m:t>
              </m:r>
            </m:num>
            <m:den>
              <m:r>
                <w:rPr>
                  <w:rFonts w:ascii="Cambria Math" w:eastAsia="Calibri" w:hAnsi="Cambria Math" w:cs="Calibri"/>
                </w:rPr>
                <m:t>X</m:t>
              </m:r>
              <m:r>
                <m:rPr>
                  <m:sty m:val="p"/>
                </m:rPr>
                <w:rPr>
                  <w:rFonts w:ascii="Cambria Math" w:eastAsia="Calibri" w:hAnsi="Cambria Math" w:cs="Calibri"/>
                </w:rPr>
                <m:t>2</m:t>
              </m:r>
            </m:den>
          </m:f>
        </m:oMath>
      </m:oMathPara>
    </w:p>
    <w:p w14:paraId="12FBBB4A" w14:textId="77777777" w:rsidR="00BC6896" w:rsidRPr="00280995" w:rsidRDefault="00BC6896" w:rsidP="00280995">
      <w:pPr>
        <w:tabs>
          <w:tab w:val="left" w:pos="0"/>
          <w:tab w:val="left" w:pos="426"/>
        </w:tabs>
        <w:spacing w:line="360" w:lineRule="auto"/>
        <w:rPr>
          <w:rFonts w:ascii="Calibri" w:eastAsia="Calibri" w:hAnsi="Calibri" w:cs="Calibri"/>
          <w:bCs/>
        </w:rPr>
      </w:pPr>
    </w:p>
    <w:p w14:paraId="41431697"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NP – Nota da proposta de preço do licitante</w:t>
      </w:r>
    </w:p>
    <w:p w14:paraId="45C66909"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X1 – Menor valor global proposto entre os licitantes classificados</w:t>
      </w:r>
    </w:p>
    <w:p w14:paraId="67B8515D"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X2 – Valor global proposto pelo licitante classificado</w:t>
      </w:r>
    </w:p>
    <w:p w14:paraId="2516477C"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lastRenderedPageBreak/>
        <w:t>Após análise das propostas de técnica e de preço, será estabelecida a pontuação final das licitantes, de acordo com a média ponderada das valorações de acordo com a seguinte fórmula:</w:t>
      </w:r>
    </w:p>
    <w:p w14:paraId="62C12CB2" w14:textId="04E78BD7" w:rsidR="00BC6896" w:rsidRPr="00280995" w:rsidRDefault="00280995" w:rsidP="00280995">
      <w:pPr>
        <w:tabs>
          <w:tab w:val="left" w:pos="0"/>
          <w:tab w:val="left" w:pos="426"/>
        </w:tabs>
        <w:spacing w:line="360" w:lineRule="auto"/>
        <w:rPr>
          <w:rFonts w:ascii="Calibri" w:eastAsia="Calibri" w:hAnsi="Calibri" w:cs="Calibri"/>
          <w:bCs/>
        </w:rPr>
      </w:pPr>
      <m:oMathPara>
        <m:oMath>
          <m:r>
            <w:rPr>
              <w:rFonts w:ascii="Cambria Math" w:eastAsia="Calibri" w:hAnsi="Cambria Math" w:cs="Calibri"/>
            </w:rPr>
            <m:t>NF</m:t>
          </m:r>
          <m:r>
            <m:rPr>
              <m:sty m:val="p"/>
            </m:rPr>
            <w:rPr>
              <w:rFonts w:ascii="Cambria Math" w:eastAsia="Calibri" w:hAnsi="Cambria Math" w:cs="Calibri"/>
            </w:rPr>
            <m:t>=</m:t>
          </m:r>
          <m:f>
            <m:fPr>
              <m:ctrlPr>
                <w:rPr>
                  <w:rFonts w:ascii="Cambria Math" w:eastAsia="Calibri" w:hAnsi="Cambria Math" w:cs="Calibri"/>
                  <w:bCs/>
                </w:rPr>
              </m:ctrlPr>
            </m:fPr>
            <m:num>
              <m:r>
                <m:rPr>
                  <m:sty m:val="p"/>
                </m:rPr>
                <w:rPr>
                  <w:rFonts w:ascii="Cambria Math" w:eastAsia="Calibri" w:hAnsi="Cambria Math" w:cs="Calibri"/>
                </w:rPr>
                <m:t xml:space="preserve">(70 </m:t>
              </m:r>
              <m:r>
                <w:rPr>
                  <w:rFonts w:ascii="Cambria Math" w:eastAsia="Calibri" w:hAnsi="Cambria Math" w:cs="Calibri"/>
                </w:rPr>
                <m:t>x</m:t>
              </m:r>
              <m:r>
                <m:rPr>
                  <m:sty m:val="p"/>
                </m:rPr>
                <w:rPr>
                  <w:rFonts w:ascii="Cambria Math" w:eastAsia="Calibri" w:hAnsi="Cambria Math" w:cs="Calibri"/>
                </w:rPr>
                <m:t xml:space="preserve"> </m:t>
              </m:r>
              <m:r>
                <w:rPr>
                  <w:rFonts w:ascii="Cambria Math" w:eastAsia="Calibri" w:hAnsi="Cambria Math" w:cs="Calibri"/>
                </w:rPr>
                <m:t>NT</m:t>
              </m:r>
              <m:r>
                <m:rPr>
                  <m:sty m:val="p"/>
                </m:rPr>
                <w:rPr>
                  <w:rFonts w:ascii="Cambria Math" w:eastAsia="Calibri" w:hAnsi="Cambria Math" w:cs="Calibri"/>
                </w:rPr>
                <m:t xml:space="preserve">+30 </m:t>
              </m:r>
              <m:r>
                <w:rPr>
                  <w:rFonts w:ascii="Cambria Math" w:eastAsia="Calibri" w:hAnsi="Cambria Math" w:cs="Calibri"/>
                </w:rPr>
                <m:t>x</m:t>
              </m:r>
              <m:r>
                <m:rPr>
                  <m:sty m:val="p"/>
                </m:rPr>
                <w:rPr>
                  <w:rFonts w:ascii="Cambria Math" w:eastAsia="Calibri" w:hAnsi="Cambria Math" w:cs="Calibri"/>
                </w:rPr>
                <m:t xml:space="preserve"> </m:t>
              </m:r>
              <m:r>
                <w:rPr>
                  <w:rFonts w:ascii="Cambria Math" w:eastAsia="Calibri" w:hAnsi="Cambria Math" w:cs="Calibri"/>
                </w:rPr>
                <m:t>NP</m:t>
              </m:r>
              <m:r>
                <m:rPr>
                  <m:sty m:val="p"/>
                </m:rPr>
                <w:rPr>
                  <w:rFonts w:ascii="Cambria Math" w:eastAsia="Calibri" w:hAnsi="Cambria Math" w:cs="Calibri"/>
                </w:rPr>
                <m:t>)</m:t>
              </m:r>
            </m:num>
            <m:den>
              <m:r>
                <m:rPr>
                  <m:sty m:val="p"/>
                </m:rPr>
                <w:rPr>
                  <w:rFonts w:ascii="Cambria Math" w:eastAsia="Calibri" w:hAnsi="Cambria Math" w:cs="Calibri"/>
                </w:rPr>
                <m:t>100</m:t>
              </m:r>
            </m:den>
          </m:f>
        </m:oMath>
      </m:oMathPara>
    </w:p>
    <w:p w14:paraId="27DCA1E6"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NF – Nota final</w:t>
      </w:r>
    </w:p>
    <w:p w14:paraId="563BCA59"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NT – Nota da Proposta Técnica</w:t>
      </w:r>
    </w:p>
    <w:p w14:paraId="4ECE9159"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NP – Nota da Proposta de Preços</w:t>
      </w:r>
    </w:p>
    <w:p w14:paraId="65AAD514"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As propostas técnicas serão analisadas e julgadas pela Comissão julgadora, terá peso de 70% (setenta por cento) na classificação final da proponente e será feita com base na pontuação da empresa e da equipe técnica.</w:t>
      </w:r>
    </w:p>
    <w:p w14:paraId="65BD409F"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 xml:space="preserve">Somente será avaliada a proposta comercial do licitante que alcançar pelo menos 50% (cinquenta por cento) da pontuação máxima da nota correspondente à Proposta Técnica, ou </w:t>
      </w:r>
      <w:r w:rsidRPr="00967E9A">
        <w:rPr>
          <w:rFonts w:ascii="Calibri" w:eastAsia="Calibri" w:hAnsi="Calibri" w:cs="Calibri"/>
          <w:bCs/>
        </w:rPr>
        <w:t>seja, 50 pontos</w:t>
      </w:r>
      <w:r w:rsidRPr="00280995">
        <w:rPr>
          <w:rFonts w:ascii="Calibri" w:eastAsia="Calibri" w:hAnsi="Calibri" w:cs="Calibri"/>
          <w:bCs/>
        </w:rPr>
        <w:t xml:space="preserve">. A pontuação total da proponente será o somatório da pontuação alcançada nos itens conforme quadros acima. A pontuação máxima </w:t>
      </w:r>
      <w:r w:rsidRPr="00967E9A">
        <w:rPr>
          <w:rFonts w:ascii="Calibri" w:eastAsia="Calibri" w:hAnsi="Calibri" w:cs="Calibri"/>
          <w:bCs/>
        </w:rPr>
        <w:t xml:space="preserve">corresponde a 100 </w:t>
      </w:r>
      <w:r w:rsidRPr="00280995">
        <w:rPr>
          <w:rFonts w:ascii="Calibri" w:eastAsia="Calibri" w:hAnsi="Calibri" w:cs="Calibri"/>
          <w:bCs/>
        </w:rPr>
        <w:t>(cem) pontos. A nota de cada Licitante corresponderá à soma das notas dos quesitos (Empresa + Equipe Técnica).</w:t>
      </w:r>
    </w:p>
    <w:p w14:paraId="46601790"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Será desclassificada a Proposta Técnica que:</w:t>
      </w:r>
    </w:p>
    <w:p w14:paraId="6F74B7C4"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I. Não atender às exigências do presente Edital e de seus anexos;</w:t>
      </w:r>
    </w:p>
    <w:p w14:paraId="6BBACCD7"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II. Não alcançar, no total, a nota mínima de 50 pontos;</w:t>
      </w:r>
    </w:p>
    <w:p w14:paraId="78515102"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III. Obtiver nota correspondente a “Não atende” em quaisquer dos quesitos assim previstos;</w:t>
      </w:r>
    </w:p>
    <w:p w14:paraId="629DB222"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Serão desclassificadas as propostas das licitantes que não atendam às exigências deste Edital e/ou seus anexos; não se refiram à integralidade do item cotado; apresentem preço unitário simbólico, de valor zero, superestimado ou manifestamente inexequível, incompatível com os preços e insumos de mercado; apresente preço baseado em outra(s) proposta(s), inclusive com o oferecimento de redução sobre a de menor valor.</w:t>
      </w:r>
    </w:p>
    <w:p w14:paraId="56C7BEA8"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No julgamento das propostas, a Comissão julgadora poderá desconsiderar evidentes falhas formais sanáveis e que não afetem o seu conteúdo.</w:t>
      </w:r>
    </w:p>
    <w:p w14:paraId="47EA19FC"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lastRenderedPageBreak/>
        <w:t xml:space="preserve">A classificação das Proponentes far-se-á em ordem decrescente dos valores das Notas Finais (NF). </w:t>
      </w:r>
    </w:p>
    <w:p w14:paraId="7AF3A20C"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Ocorrendo empate técnico entre duas ou mais licitantes com propostas de mesma Nota Final, será declarada vencedora a proponente que recebeu menor preço global; mantendo o empate a procederá a um sorteio, do qual resultará o vencedor.</w:t>
      </w:r>
    </w:p>
    <w:p w14:paraId="2087A565" w14:textId="77777777" w:rsidR="009E2A26" w:rsidRDefault="009E2A26" w:rsidP="00280995">
      <w:pPr>
        <w:tabs>
          <w:tab w:val="left" w:pos="0"/>
          <w:tab w:val="left" w:pos="426"/>
        </w:tabs>
        <w:spacing w:line="360" w:lineRule="auto"/>
        <w:rPr>
          <w:rFonts w:ascii="Calibri" w:eastAsia="Calibri" w:hAnsi="Calibri" w:cs="Calibri"/>
          <w:bCs/>
        </w:rPr>
      </w:pPr>
    </w:p>
    <w:p w14:paraId="09B9C1FF" w14:textId="420F6734" w:rsidR="00BC6896" w:rsidRPr="00280995" w:rsidRDefault="009E2A26" w:rsidP="00280995">
      <w:pPr>
        <w:tabs>
          <w:tab w:val="left" w:pos="0"/>
          <w:tab w:val="left" w:pos="426"/>
        </w:tabs>
        <w:spacing w:line="360" w:lineRule="auto"/>
        <w:rPr>
          <w:rFonts w:ascii="Calibri" w:eastAsia="Calibri" w:hAnsi="Calibri" w:cs="Calibri"/>
          <w:b/>
        </w:rPr>
      </w:pPr>
      <w:r>
        <w:rPr>
          <w:rFonts w:ascii="Calibri" w:eastAsia="Calibri" w:hAnsi="Calibri" w:cs="Calibri"/>
          <w:b/>
        </w:rPr>
        <w:t>13</w:t>
      </w:r>
      <w:r w:rsidR="00BC6896" w:rsidRPr="00280995">
        <w:rPr>
          <w:rFonts w:ascii="Calibri" w:eastAsia="Calibri" w:hAnsi="Calibri" w:cs="Calibri"/>
          <w:b/>
        </w:rPr>
        <w:t>. CONDIÇÕES DE PAGAMENTO</w:t>
      </w:r>
    </w:p>
    <w:p w14:paraId="3653FFD8"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 xml:space="preserve">Os pagamentos serão efetuados em até 30 dias, conforme definido no cronograma físico e financeiro, após aceite definitivo pelo fiscal do contrato, dos produtos efetivamente executados, devidamente apontados em medições conforme cronograma. </w:t>
      </w:r>
    </w:p>
    <w:p w14:paraId="4F8AE1C0" w14:textId="4BFF2931"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É necessário que os produtos sejam entregues em meio físico e digital.</w:t>
      </w:r>
    </w:p>
    <w:p w14:paraId="16DC15E5" w14:textId="77777777" w:rsidR="00280995" w:rsidRPr="00280995" w:rsidRDefault="00280995" w:rsidP="00280995">
      <w:pPr>
        <w:tabs>
          <w:tab w:val="left" w:pos="0"/>
          <w:tab w:val="left" w:pos="426"/>
        </w:tabs>
        <w:spacing w:line="360" w:lineRule="auto"/>
        <w:rPr>
          <w:rFonts w:ascii="Calibri" w:eastAsia="Calibri" w:hAnsi="Calibri" w:cs="Calibri"/>
          <w:b/>
        </w:rPr>
      </w:pPr>
    </w:p>
    <w:p w14:paraId="241B014D" w14:textId="7CB2A5C0" w:rsidR="00BC6896" w:rsidRPr="00280995" w:rsidRDefault="001D0B09" w:rsidP="00280995">
      <w:pPr>
        <w:tabs>
          <w:tab w:val="left" w:pos="0"/>
          <w:tab w:val="left" w:pos="426"/>
        </w:tabs>
        <w:spacing w:line="360" w:lineRule="auto"/>
        <w:rPr>
          <w:rFonts w:ascii="Calibri" w:eastAsia="Calibri" w:hAnsi="Calibri" w:cs="Calibri"/>
          <w:b/>
        </w:rPr>
      </w:pPr>
      <w:r>
        <w:rPr>
          <w:rFonts w:ascii="Calibri" w:eastAsia="Calibri" w:hAnsi="Calibri" w:cs="Calibri"/>
          <w:b/>
        </w:rPr>
        <w:t>14</w:t>
      </w:r>
      <w:r w:rsidR="00BC6896" w:rsidRPr="00280995">
        <w:rPr>
          <w:rFonts w:ascii="Calibri" w:eastAsia="Calibri" w:hAnsi="Calibri" w:cs="Calibri"/>
          <w:b/>
        </w:rPr>
        <w:t>. OBRIGAÇÕES</w:t>
      </w:r>
    </w:p>
    <w:p w14:paraId="3B0DB3B3" w14:textId="75B6AAD2" w:rsidR="00BC6896" w:rsidRPr="00280995" w:rsidRDefault="001D0B09" w:rsidP="00280995">
      <w:pPr>
        <w:tabs>
          <w:tab w:val="left" w:pos="0"/>
          <w:tab w:val="left" w:pos="426"/>
        </w:tabs>
        <w:spacing w:line="360" w:lineRule="auto"/>
        <w:rPr>
          <w:rFonts w:ascii="Calibri" w:eastAsia="Calibri" w:hAnsi="Calibri" w:cs="Calibri"/>
          <w:b/>
        </w:rPr>
      </w:pPr>
      <w:r>
        <w:rPr>
          <w:rFonts w:ascii="Calibri" w:eastAsia="Calibri" w:hAnsi="Calibri" w:cs="Calibri"/>
          <w:b/>
        </w:rPr>
        <w:t>14</w:t>
      </w:r>
      <w:r w:rsidR="00BC6896" w:rsidRPr="00280995">
        <w:rPr>
          <w:rFonts w:ascii="Calibri" w:eastAsia="Calibri" w:hAnsi="Calibri" w:cs="Calibri"/>
          <w:b/>
        </w:rPr>
        <w:t>.1 – DA CONTRATADA</w:t>
      </w:r>
    </w:p>
    <w:p w14:paraId="17B3B3DF" w14:textId="77777777" w:rsidR="00BC6896" w:rsidRPr="001D0B09" w:rsidRDefault="00BC6896" w:rsidP="001D0B09">
      <w:pPr>
        <w:pStyle w:val="PargrafodaLista"/>
        <w:numPr>
          <w:ilvl w:val="0"/>
          <w:numId w:val="8"/>
        </w:numPr>
        <w:tabs>
          <w:tab w:val="left" w:pos="0"/>
          <w:tab w:val="left" w:pos="426"/>
        </w:tabs>
        <w:spacing w:line="360" w:lineRule="auto"/>
        <w:rPr>
          <w:rFonts w:ascii="Calibri" w:eastAsia="Calibri" w:hAnsi="Calibri" w:cs="Calibri"/>
          <w:bCs/>
        </w:rPr>
      </w:pPr>
      <w:r w:rsidRPr="001D0B09">
        <w:rPr>
          <w:rFonts w:ascii="Calibri" w:eastAsia="Calibri" w:hAnsi="Calibri" w:cs="Calibri"/>
          <w:bCs/>
        </w:rPr>
        <w:t>Executar fielmente o contrato, de acordo com o presente documento e demais documentos vinculados a contratação;</w:t>
      </w:r>
    </w:p>
    <w:p w14:paraId="64081D52" w14:textId="1B565CE7" w:rsidR="00BC6896" w:rsidRPr="001D0B09" w:rsidRDefault="00BC6896" w:rsidP="001D0B09">
      <w:pPr>
        <w:pStyle w:val="PargrafodaLista"/>
        <w:numPr>
          <w:ilvl w:val="0"/>
          <w:numId w:val="8"/>
        </w:numPr>
        <w:tabs>
          <w:tab w:val="left" w:pos="0"/>
          <w:tab w:val="left" w:pos="426"/>
        </w:tabs>
        <w:spacing w:line="360" w:lineRule="auto"/>
        <w:rPr>
          <w:rFonts w:ascii="Calibri" w:eastAsia="Calibri" w:hAnsi="Calibri" w:cs="Calibri"/>
          <w:bCs/>
        </w:rPr>
      </w:pPr>
      <w:r w:rsidRPr="001D0B09">
        <w:rPr>
          <w:rFonts w:ascii="Calibri" w:eastAsia="Calibri" w:hAnsi="Calibri" w:cs="Calibri"/>
          <w:bCs/>
        </w:rPr>
        <w:t>Manter, durante todo o prazo de execução do objeto, todas as condições de habilitação e qualificação exigidas;</w:t>
      </w:r>
    </w:p>
    <w:p w14:paraId="2659AC2E" w14:textId="77777777" w:rsidR="00BC6896" w:rsidRPr="001D0B09" w:rsidRDefault="00BC6896" w:rsidP="001D0B09">
      <w:pPr>
        <w:pStyle w:val="PargrafodaLista"/>
        <w:numPr>
          <w:ilvl w:val="0"/>
          <w:numId w:val="8"/>
        </w:numPr>
        <w:tabs>
          <w:tab w:val="left" w:pos="0"/>
          <w:tab w:val="left" w:pos="426"/>
        </w:tabs>
        <w:spacing w:line="360" w:lineRule="auto"/>
        <w:rPr>
          <w:rFonts w:ascii="Calibri" w:eastAsia="Calibri" w:hAnsi="Calibri" w:cs="Calibri"/>
          <w:bCs/>
        </w:rPr>
      </w:pPr>
      <w:r w:rsidRPr="001D0B09">
        <w:rPr>
          <w:rFonts w:ascii="Calibri" w:eastAsia="Calibri" w:hAnsi="Calibri" w:cs="Calibri"/>
          <w:bCs/>
        </w:rPr>
        <w:t>Reparar, corrigir ou substituir, às suas expensas, no todo ou em parte, o objeto contratual, em que se verificarem vícios, defeitos ou incorreções resultantes da prestação do serviço;</w:t>
      </w:r>
    </w:p>
    <w:p w14:paraId="592F2EEF" w14:textId="77777777" w:rsidR="00BC6896" w:rsidRPr="001D0B09" w:rsidRDefault="00BC6896" w:rsidP="001D0B09">
      <w:pPr>
        <w:pStyle w:val="PargrafodaLista"/>
        <w:numPr>
          <w:ilvl w:val="0"/>
          <w:numId w:val="8"/>
        </w:numPr>
        <w:tabs>
          <w:tab w:val="left" w:pos="0"/>
          <w:tab w:val="left" w:pos="426"/>
        </w:tabs>
        <w:spacing w:line="360" w:lineRule="auto"/>
        <w:rPr>
          <w:rFonts w:ascii="Calibri" w:eastAsia="Calibri" w:hAnsi="Calibri" w:cs="Calibri"/>
          <w:bCs/>
        </w:rPr>
      </w:pPr>
      <w:r w:rsidRPr="001D0B09">
        <w:rPr>
          <w:rFonts w:ascii="Calibri" w:eastAsia="Calibri" w:hAnsi="Calibri" w:cs="Calibri"/>
          <w:bCs/>
        </w:rPr>
        <w:t>A contratada se responsabilizará, integral e diretamente, pelo levantamento de dados e formulação dos produtos contratados, pelo fiel cumprimento à metodologia de implementação e pelo gerenciamento de todos os aspectos técnicos necessários ao desenvolvimento do trabalho.</w:t>
      </w:r>
    </w:p>
    <w:p w14:paraId="331B24C7" w14:textId="77777777" w:rsidR="00A54E56" w:rsidRPr="00280995" w:rsidRDefault="00A54E56" w:rsidP="00280995">
      <w:pPr>
        <w:tabs>
          <w:tab w:val="left" w:pos="0"/>
          <w:tab w:val="left" w:pos="426"/>
        </w:tabs>
        <w:spacing w:line="360" w:lineRule="auto"/>
        <w:rPr>
          <w:rFonts w:ascii="Calibri" w:eastAsia="Calibri" w:hAnsi="Calibri" w:cs="Calibri"/>
          <w:b/>
        </w:rPr>
      </w:pPr>
    </w:p>
    <w:p w14:paraId="65B48187" w14:textId="3ED8789C" w:rsidR="00BC6896" w:rsidRPr="00280995" w:rsidRDefault="001D0B09" w:rsidP="00280995">
      <w:pPr>
        <w:tabs>
          <w:tab w:val="left" w:pos="0"/>
          <w:tab w:val="left" w:pos="426"/>
        </w:tabs>
        <w:spacing w:line="360" w:lineRule="auto"/>
        <w:rPr>
          <w:rFonts w:ascii="Calibri" w:eastAsia="Calibri" w:hAnsi="Calibri" w:cs="Calibri"/>
          <w:b/>
        </w:rPr>
      </w:pPr>
      <w:r>
        <w:rPr>
          <w:rFonts w:ascii="Calibri" w:eastAsia="Calibri" w:hAnsi="Calibri" w:cs="Calibri"/>
          <w:b/>
        </w:rPr>
        <w:t>14</w:t>
      </w:r>
      <w:r w:rsidR="00BC6896" w:rsidRPr="00280995">
        <w:rPr>
          <w:rFonts w:ascii="Calibri" w:eastAsia="Calibri" w:hAnsi="Calibri" w:cs="Calibri"/>
          <w:b/>
        </w:rPr>
        <w:t>.2 – DO CONTRATANTE</w:t>
      </w:r>
    </w:p>
    <w:p w14:paraId="58D9F8ED" w14:textId="77777777"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Acompanhar e fiscalizar a execução do contrato por representante(s) especialmente designado(s), nos termos do art. 117 da Lei nº 14.133/2021;</w:t>
      </w:r>
    </w:p>
    <w:p w14:paraId="3D2F879F" w14:textId="56E61F8E"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lastRenderedPageBreak/>
        <w:t xml:space="preserve">Coordenar os trabalhos desenvolvidos pela contratada, fazendo cumprir as exigências legais concernentes à Lei </w:t>
      </w:r>
      <w:r w:rsidR="001D0B09">
        <w:rPr>
          <w:rFonts w:ascii="Calibri" w:eastAsia="Calibri" w:hAnsi="Calibri" w:cs="Calibri"/>
          <w:bCs/>
        </w:rPr>
        <w:t xml:space="preserve">Federal </w:t>
      </w:r>
      <w:r w:rsidRPr="001D0B09">
        <w:rPr>
          <w:rFonts w:ascii="Calibri" w:eastAsia="Calibri" w:hAnsi="Calibri" w:cs="Calibri"/>
          <w:bCs/>
        </w:rPr>
        <w:t>1</w:t>
      </w:r>
      <w:r w:rsidR="001D0B09">
        <w:rPr>
          <w:rFonts w:ascii="Calibri" w:eastAsia="Calibri" w:hAnsi="Calibri" w:cs="Calibri"/>
          <w:bCs/>
        </w:rPr>
        <w:t>3.465/</w:t>
      </w:r>
      <w:r w:rsidRPr="001D0B09">
        <w:rPr>
          <w:rFonts w:ascii="Calibri" w:eastAsia="Calibri" w:hAnsi="Calibri" w:cs="Calibri"/>
          <w:bCs/>
        </w:rPr>
        <w:t>2</w:t>
      </w:r>
      <w:r w:rsidR="001D0B09">
        <w:rPr>
          <w:rFonts w:ascii="Calibri" w:eastAsia="Calibri" w:hAnsi="Calibri" w:cs="Calibri"/>
          <w:bCs/>
        </w:rPr>
        <w:t xml:space="preserve">017, Decreto Federal 3.910 /2018 </w:t>
      </w:r>
      <w:r w:rsidRPr="001D0B09">
        <w:rPr>
          <w:rFonts w:ascii="Calibri" w:eastAsia="Calibri" w:hAnsi="Calibri" w:cs="Calibri"/>
          <w:bCs/>
        </w:rPr>
        <w:t xml:space="preserve">e </w:t>
      </w:r>
      <w:r w:rsidR="001D0B09">
        <w:rPr>
          <w:rFonts w:ascii="Calibri" w:eastAsia="Calibri" w:hAnsi="Calibri" w:cs="Calibri"/>
          <w:bCs/>
        </w:rPr>
        <w:t>demais legislações pertinentes nas três esferas de Governo</w:t>
      </w:r>
      <w:r w:rsidRPr="001D0B09">
        <w:rPr>
          <w:rFonts w:ascii="Calibri" w:eastAsia="Calibri" w:hAnsi="Calibri" w:cs="Calibri"/>
          <w:bCs/>
        </w:rPr>
        <w:t>.</w:t>
      </w:r>
    </w:p>
    <w:p w14:paraId="6372AB56" w14:textId="5BA4CDC8"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Rejeitar, no todo ou em parte, serviço em desacordo com este Termo de Referência;</w:t>
      </w:r>
    </w:p>
    <w:p w14:paraId="4123F482" w14:textId="43B7FED9"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Realizar o pagamento a contrat</w:t>
      </w:r>
      <w:r w:rsidR="00EC53BF">
        <w:rPr>
          <w:rFonts w:ascii="Calibri" w:eastAsia="Calibri" w:hAnsi="Calibri" w:cs="Calibri"/>
          <w:bCs/>
        </w:rPr>
        <w:t>ada</w:t>
      </w:r>
      <w:r w:rsidRPr="001D0B09">
        <w:rPr>
          <w:rFonts w:ascii="Calibri" w:eastAsia="Calibri" w:hAnsi="Calibri" w:cs="Calibri"/>
          <w:bCs/>
        </w:rPr>
        <w:t>, na forma e no prazo pactuado;</w:t>
      </w:r>
    </w:p>
    <w:p w14:paraId="1B67F925" w14:textId="6F284F91"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 xml:space="preserve">Proporcionar todas as condições necessárias ao bom andamento da execução do objeto; </w:t>
      </w:r>
    </w:p>
    <w:p w14:paraId="7ECDB2B7" w14:textId="1C1109DC"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Notificar, por escrito, à contratada, ocorrência de eventuais imperfeições no curso da execução do objeto, fixando prazo para a sua correção;</w:t>
      </w:r>
    </w:p>
    <w:p w14:paraId="344E121D" w14:textId="1C7A4531"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Cabe ainda ao município a articulação institucional necessária à integração de órgãos da administração municipal e de demais níveis de governo a serem envolvidos no processo.</w:t>
      </w:r>
    </w:p>
    <w:p w14:paraId="3219B149" w14:textId="77777777"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Os direitos sobre os documentos técnicos produzidos pertencem ao Município de Petrópolis/RJ.</w:t>
      </w:r>
    </w:p>
    <w:p w14:paraId="1EB313B0" w14:textId="77777777" w:rsidR="00BC6896" w:rsidRPr="00280995" w:rsidRDefault="00BC6896" w:rsidP="00280995">
      <w:pPr>
        <w:tabs>
          <w:tab w:val="left" w:pos="0"/>
          <w:tab w:val="left" w:pos="426"/>
        </w:tabs>
        <w:spacing w:line="360" w:lineRule="auto"/>
        <w:rPr>
          <w:rFonts w:ascii="Calibri" w:eastAsia="Calibri" w:hAnsi="Calibri" w:cs="Calibri"/>
          <w:b/>
        </w:rPr>
      </w:pPr>
    </w:p>
    <w:p w14:paraId="57071C6E" w14:textId="0A879837" w:rsidR="00BC6896" w:rsidRPr="00280995" w:rsidRDefault="00BC6896" w:rsidP="00280995">
      <w:pPr>
        <w:tabs>
          <w:tab w:val="left" w:pos="0"/>
          <w:tab w:val="left" w:pos="426"/>
        </w:tabs>
        <w:spacing w:line="360" w:lineRule="auto"/>
        <w:rPr>
          <w:rFonts w:ascii="Calibri" w:eastAsia="Calibri" w:hAnsi="Calibri" w:cs="Calibri"/>
          <w:b/>
        </w:rPr>
      </w:pPr>
      <w:r w:rsidRPr="00280995">
        <w:rPr>
          <w:rFonts w:ascii="Calibri" w:eastAsia="Calibri" w:hAnsi="Calibri" w:cs="Calibri"/>
          <w:b/>
        </w:rPr>
        <w:t>1</w:t>
      </w:r>
      <w:r w:rsidR="00EC53BF">
        <w:rPr>
          <w:rFonts w:ascii="Calibri" w:eastAsia="Calibri" w:hAnsi="Calibri" w:cs="Calibri"/>
          <w:b/>
        </w:rPr>
        <w:t>5</w:t>
      </w:r>
      <w:r w:rsidRPr="00280995">
        <w:rPr>
          <w:rFonts w:ascii="Calibri" w:eastAsia="Calibri" w:hAnsi="Calibri" w:cs="Calibri"/>
          <w:b/>
        </w:rPr>
        <w:t>. CONDIÇÕES DO RECEBIMENTO DO OBJETO:</w:t>
      </w:r>
    </w:p>
    <w:p w14:paraId="46DA8B77"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Todos os materiais referentes aos produtos deverão ser entregues no Departamento de Habitação e Regularização Fundiária, inicialmente para análise, em 01 (uma) via digital e 01 (uma) via impressa. Na fase final, após aprovação prévia do Município, em 03 (três) vias impressas, devidamente encadernado, acompanhado dos arquivos digitais respectivos, em formato editável, armazenados em 01 dispositivo externo portátil para armazenamento de dados.</w:t>
      </w:r>
    </w:p>
    <w:p w14:paraId="49253676"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Os relatórios deverão ser entregues no formato digital de extensão .DOC compatível com o programa Microsoft Word, impresso em papel formato A4, com capa contendo a indicação do conteúdo.</w:t>
      </w:r>
    </w:p>
    <w:p w14:paraId="33A72BBA"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Nos relatórios, os desenhos, fotos, mapas e plantas deverão ser produzidos por meio digital ou “scaneados” em scanner de alta resolução, para uma melhor qualidade de impressão.</w:t>
      </w:r>
    </w:p>
    <w:p w14:paraId="121E48AA" w14:textId="539331AB" w:rsidR="00BC6896" w:rsidRPr="00280995" w:rsidRDefault="00BC6896" w:rsidP="00280995">
      <w:pPr>
        <w:tabs>
          <w:tab w:val="left" w:pos="0"/>
          <w:tab w:val="left" w:pos="426"/>
        </w:tabs>
        <w:spacing w:line="360" w:lineRule="auto"/>
        <w:rPr>
          <w:rFonts w:ascii="Calibri" w:eastAsia="Calibri" w:hAnsi="Calibri" w:cs="Calibri"/>
          <w:b/>
        </w:rPr>
      </w:pPr>
      <w:r w:rsidRPr="00280995">
        <w:rPr>
          <w:rFonts w:ascii="Calibri" w:eastAsia="Calibri" w:hAnsi="Calibri" w:cs="Calibri"/>
          <w:b/>
        </w:rPr>
        <w:lastRenderedPageBreak/>
        <w:t>1</w:t>
      </w:r>
      <w:r w:rsidR="00EC53BF">
        <w:rPr>
          <w:rFonts w:ascii="Calibri" w:eastAsia="Calibri" w:hAnsi="Calibri" w:cs="Calibri"/>
          <w:b/>
        </w:rPr>
        <w:t>5</w:t>
      </w:r>
      <w:r w:rsidRPr="00280995">
        <w:rPr>
          <w:rFonts w:ascii="Calibri" w:eastAsia="Calibri" w:hAnsi="Calibri" w:cs="Calibri"/>
          <w:b/>
        </w:rPr>
        <w:t>.1 - AVALIAÇÃO E FORMA DE ATESTE DOS PRODUTOS</w:t>
      </w:r>
    </w:p>
    <w:p w14:paraId="2ED662B9" w14:textId="50E5545F" w:rsidR="00BC6896"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Quando do recebimento do Produto emitido pela Contratada, o Departamento de Habitação e Regularização Fundiária emitirá o Termo de Aceitação Preliminar do Produto, e procederá a análise técnica em até 20 (vinte) dias úteis. Como resultado desta análise, o Departamento emitirá o seu parecer técnico informando a condição do Produto: se aprovado, aceito com restrições, ou recusado, e as revisões/complementações técnicas necessárias nesses dois últimos casos. Caso as alterações solicitadas na fase de verificação não sejam atendidas e/ou justificadas na íntegra, impedirá assim a Aprovação e a Contratada será considerada inadimplente.</w:t>
      </w:r>
    </w:p>
    <w:p w14:paraId="08E2A5E5" w14:textId="77777777" w:rsidR="00EC53BF" w:rsidRPr="00280995" w:rsidRDefault="00EC53BF" w:rsidP="00280995">
      <w:pPr>
        <w:tabs>
          <w:tab w:val="left" w:pos="0"/>
          <w:tab w:val="left" w:pos="426"/>
        </w:tabs>
        <w:spacing w:line="360" w:lineRule="auto"/>
        <w:rPr>
          <w:rFonts w:ascii="Calibri" w:eastAsia="Calibri" w:hAnsi="Calibri" w:cs="Calibri"/>
          <w:bCs/>
        </w:rPr>
      </w:pPr>
    </w:p>
    <w:p w14:paraId="71961930" w14:textId="7746CEA8" w:rsidR="00BC6896" w:rsidRPr="00EC53BF" w:rsidRDefault="00BC6896" w:rsidP="00280995">
      <w:pPr>
        <w:tabs>
          <w:tab w:val="left" w:pos="0"/>
          <w:tab w:val="left" w:pos="426"/>
        </w:tabs>
        <w:spacing w:line="360" w:lineRule="auto"/>
        <w:rPr>
          <w:rFonts w:ascii="Calibri" w:eastAsia="Calibri" w:hAnsi="Calibri" w:cs="Calibri"/>
          <w:b/>
        </w:rPr>
      </w:pPr>
      <w:r w:rsidRPr="00EC53BF">
        <w:rPr>
          <w:rFonts w:ascii="Calibri" w:eastAsia="Calibri" w:hAnsi="Calibri" w:cs="Calibri"/>
          <w:b/>
        </w:rPr>
        <w:t>1</w:t>
      </w:r>
      <w:r w:rsidR="00EC53BF" w:rsidRPr="00EC53BF">
        <w:rPr>
          <w:rFonts w:ascii="Calibri" w:eastAsia="Calibri" w:hAnsi="Calibri" w:cs="Calibri"/>
          <w:b/>
        </w:rPr>
        <w:t>5</w:t>
      </w:r>
      <w:r w:rsidRPr="00EC53BF">
        <w:rPr>
          <w:rFonts w:ascii="Calibri" w:eastAsia="Calibri" w:hAnsi="Calibri" w:cs="Calibri"/>
          <w:b/>
        </w:rPr>
        <w:t>.2 - SANÇÕES PELO INADIMPLEMENTO</w:t>
      </w:r>
    </w:p>
    <w:p w14:paraId="2651394E"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Ocorrendo inexecução total, parcial ou inadequada das obrigações assumidas pela CONTRATADA poderão ser aplicadas as seguintes sanções:</w:t>
      </w:r>
    </w:p>
    <w:p w14:paraId="15102A59" w14:textId="77777777" w:rsidR="00BC6896" w:rsidRPr="00F50F3B" w:rsidRDefault="00BC6896" w:rsidP="00F50F3B">
      <w:pPr>
        <w:pStyle w:val="PargrafodaLista"/>
        <w:numPr>
          <w:ilvl w:val="0"/>
          <w:numId w:val="10"/>
        </w:numPr>
        <w:tabs>
          <w:tab w:val="left" w:pos="0"/>
          <w:tab w:val="left" w:pos="426"/>
        </w:tabs>
        <w:spacing w:line="360" w:lineRule="auto"/>
        <w:rPr>
          <w:rFonts w:ascii="Calibri" w:eastAsia="Calibri" w:hAnsi="Calibri" w:cs="Calibri"/>
          <w:bCs/>
        </w:rPr>
      </w:pPr>
      <w:r w:rsidRPr="00F50F3B">
        <w:rPr>
          <w:rFonts w:ascii="Calibri" w:eastAsia="Calibri" w:hAnsi="Calibri" w:cs="Calibri"/>
          <w:bCs/>
        </w:rPr>
        <w:t xml:space="preserve">Advertência </w:t>
      </w:r>
    </w:p>
    <w:p w14:paraId="283556F9" w14:textId="77777777" w:rsidR="00BC6896" w:rsidRPr="00F50F3B" w:rsidRDefault="00BC6896" w:rsidP="00F50F3B">
      <w:pPr>
        <w:pStyle w:val="PargrafodaLista"/>
        <w:numPr>
          <w:ilvl w:val="0"/>
          <w:numId w:val="10"/>
        </w:numPr>
        <w:tabs>
          <w:tab w:val="left" w:pos="0"/>
          <w:tab w:val="left" w:pos="426"/>
        </w:tabs>
        <w:spacing w:line="360" w:lineRule="auto"/>
        <w:rPr>
          <w:rFonts w:ascii="Calibri" w:eastAsia="Calibri" w:hAnsi="Calibri" w:cs="Calibri"/>
          <w:bCs/>
        </w:rPr>
      </w:pPr>
      <w:r w:rsidRPr="00F50F3B">
        <w:rPr>
          <w:rFonts w:ascii="Calibri" w:eastAsia="Calibri" w:hAnsi="Calibri" w:cs="Calibri"/>
          <w:bCs/>
        </w:rPr>
        <w:t>Multa:</w:t>
      </w:r>
    </w:p>
    <w:p w14:paraId="2156629B"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 Multa de 2% do valor da fatura mensal, limitada, por sua vez de incidência, a 30% (trinta por cento) do valor global do contrato, em caso de mora contratual;</w:t>
      </w:r>
    </w:p>
    <w:p w14:paraId="0A11871D"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 Multa de 20% do valor total atualizado do contrato em caso de inadimplemento que enseje a rescisão unilateral do contrato;</w:t>
      </w:r>
    </w:p>
    <w:p w14:paraId="5D791CDB"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c) Impedimento para licitar e contratar com a Administração, por prazo de até três anos;</w:t>
      </w:r>
    </w:p>
    <w:p w14:paraId="0A54D5AE"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d) Declaração inidoneidade para licitar e contratar com a administração pública;</w:t>
      </w:r>
    </w:p>
    <w:p w14:paraId="739618B3"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 xml:space="preserve">Na hipótese de aplicação de multa o Município poderá descontar o respectivo valor dos créditos existentes em favor do contratado e /ou da garantia contratual, na forma prevista na Lei 14.133/21. </w:t>
      </w:r>
    </w:p>
    <w:p w14:paraId="603E7679"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A aplicação da multa acima prevista não exime a Contratada de responder por perdas e danos causados à Municipalidade, por ação ou omissão, observado o que dispõem os artigos 402 a 405 do Código Civil Brasileiro.</w:t>
      </w:r>
    </w:p>
    <w:p w14:paraId="5753EC14" w14:textId="52031809"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Pelo inadimplemento total ou parcial na execução do objeto, o contratado sujeitar-se-á às as sanções administrativas e contratuais aplicadas conforme previsto nos artigos 155 a 163 da Lei</w:t>
      </w:r>
      <w:r w:rsidR="001D142A">
        <w:rPr>
          <w:rFonts w:ascii="Calibri" w:eastAsia="Calibri" w:hAnsi="Calibri" w:cs="Calibri"/>
          <w:bCs/>
        </w:rPr>
        <w:t xml:space="preserve"> </w:t>
      </w:r>
      <w:r w:rsidRPr="00280995">
        <w:rPr>
          <w:rFonts w:ascii="Calibri" w:eastAsia="Calibri" w:hAnsi="Calibri" w:cs="Calibri"/>
          <w:bCs/>
        </w:rPr>
        <w:t>14.133/21.</w:t>
      </w:r>
    </w:p>
    <w:p w14:paraId="4994993A"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lastRenderedPageBreak/>
        <w:t>A aplicação da multa acima prevista não exime a Contratada de responder por perdas e danos causados à Municipalidade, por ação ou omissão, observado o que dispõem os artigos 402 a 405 do Código Civil Brasileiro.</w:t>
      </w:r>
    </w:p>
    <w:p w14:paraId="64C7175E" w14:textId="77777777" w:rsidR="00BC6896" w:rsidRPr="00280995" w:rsidRDefault="00BC6896" w:rsidP="00280995">
      <w:pPr>
        <w:tabs>
          <w:tab w:val="left" w:pos="0"/>
          <w:tab w:val="left" w:pos="426"/>
        </w:tabs>
        <w:spacing w:line="360" w:lineRule="auto"/>
        <w:rPr>
          <w:rFonts w:ascii="Calibri" w:eastAsia="Calibri" w:hAnsi="Calibri" w:cs="Calibri"/>
          <w:b/>
        </w:rPr>
      </w:pPr>
    </w:p>
    <w:p w14:paraId="44D84E0F" w14:textId="088ACFBC" w:rsidR="00BC6896" w:rsidRPr="00280995" w:rsidRDefault="00BC6896" w:rsidP="00280995">
      <w:pPr>
        <w:tabs>
          <w:tab w:val="left" w:pos="0"/>
          <w:tab w:val="left" w:pos="426"/>
        </w:tabs>
        <w:spacing w:line="360" w:lineRule="auto"/>
        <w:rPr>
          <w:rFonts w:ascii="Calibri" w:eastAsia="Calibri" w:hAnsi="Calibri" w:cs="Calibri"/>
          <w:b/>
        </w:rPr>
      </w:pPr>
      <w:r w:rsidRPr="00280995">
        <w:rPr>
          <w:rFonts w:ascii="Calibri" w:eastAsia="Calibri" w:hAnsi="Calibri" w:cs="Calibri"/>
          <w:b/>
        </w:rPr>
        <w:t>1</w:t>
      </w:r>
      <w:r w:rsidR="00F50F3B">
        <w:rPr>
          <w:rFonts w:ascii="Calibri" w:eastAsia="Calibri" w:hAnsi="Calibri" w:cs="Calibri"/>
          <w:b/>
        </w:rPr>
        <w:t>6</w:t>
      </w:r>
      <w:r w:rsidRPr="00280995">
        <w:rPr>
          <w:rFonts w:ascii="Calibri" w:eastAsia="Calibri" w:hAnsi="Calibri" w:cs="Calibri"/>
          <w:b/>
        </w:rPr>
        <w:t>. DA DOTAÇÃO ORÇAMENTARIA</w:t>
      </w:r>
    </w:p>
    <w:p w14:paraId="17F8E0BD" w14:textId="5C0733C9" w:rsidR="0069179E" w:rsidRPr="0069179E" w:rsidRDefault="000526B9" w:rsidP="009337EA">
      <w:pPr>
        <w:tabs>
          <w:tab w:val="left" w:pos="0"/>
          <w:tab w:val="left" w:pos="426"/>
        </w:tabs>
        <w:spacing w:line="360" w:lineRule="auto"/>
        <w:rPr>
          <w:rFonts w:asciiTheme="minorHAnsi" w:eastAsia="Calibri" w:hAnsiTheme="minorHAnsi" w:cstheme="minorHAnsi"/>
          <w:bCs/>
        </w:rPr>
      </w:pPr>
      <w:r w:rsidRPr="00B40D12">
        <w:rPr>
          <w:rFonts w:ascii="Calibri" w:eastAsia="Calibri" w:hAnsi="Calibri" w:cs="Calibri"/>
          <w:bCs/>
        </w:rPr>
        <w:t xml:space="preserve">As despesas ocorrerão pelo </w:t>
      </w:r>
      <w:r w:rsidRPr="00AB1CFF">
        <w:rPr>
          <w:rFonts w:ascii="Calibri" w:eastAsia="Calibri" w:hAnsi="Calibri" w:cs="Calibri"/>
          <w:bCs/>
        </w:rPr>
        <w:t xml:space="preserve">PT </w:t>
      </w:r>
      <w:r w:rsidR="00E106B9" w:rsidRPr="00AB1CFF">
        <w:rPr>
          <w:rFonts w:ascii="Calibri" w:eastAsia="Calibri" w:hAnsi="Calibri" w:cs="Calibri"/>
          <w:bCs/>
        </w:rPr>
        <w:t>3</w:t>
      </w:r>
      <w:r w:rsidRPr="00AB1CFF">
        <w:rPr>
          <w:rFonts w:ascii="Calibri" w:eastAsia="Calibri" w:hAnsi="Calibri" w:cs="Calibri"/>
          <w:bCs/>
        </w:rPr>
        <w:t>0.01.</w:t>
      </w:r>
      <w:r w:rsidR="00AB1CFF">
        <w:rPr>
          <w:rFonts w:ascii="Calibri" w:eastAsia="Calibri" w:hAnsi="Calibri" w:cs="Calibri"/>
          <w:bCs/>
        </w:rPr>
        <w:t>16.</w:t>
      </w:r>
      <w:r w:rsidR="00E106B9" w:rsidRPr="00AB1CFF">
        <w:rPr>
          <w:rFonts w:ascii="Calibri" w:eastAsia="Calibri" w:hAnsi="Calibri" w:cs="Calibri"/>
          <w:bCs/>
        </w:rPr>
        <w:t>4</w:t>
      </w:r>
      <w:r w:rsidR="00AB1CFF">
        <w:rPr>
          <w:rFonts w:ascii="Calibri" w:eastAsia="Calibri" w:hAnsi="Calibri" w:cs="Calibri"/>
          <w:bCs/>
        </w:rPr>
        <w:t>82</w:t>
      </w:r>
      <w:r w:rsidRPr="00AB1CFF">
        <w:rPr>
          <w:rFonts w:ascii="Calibri" w:eastAsia="Calibri" w:hAnsi="Calibri" w:cs="Calibri"/>
          <w:bCs/>
        </w:rPr>
        <w:t>.</w:t>
      </w:r>
      <w:r w:rsidR="00AB1CFF">
        <w:rPr>
          <w:rFonts w:ascii="Calibri" w:eastAsia="Calibri" w:hAnsi="Calibri" w:cs="Calibri"/>
          <w:bCs/>
        </w:rPr>
        <w:t>1601.2.074.4.4.</w:t>
      </w:r>
      <w:r w:rsidR="00E106B9" w:rsidRPr="00AB1CFF">
        <w:rPr>
          <w:rFonts w:ascii="Calibri" w:eastAsia="Calibri" w:hAnsi="Calibri" w:cs="Calibri"/>
          <w:bCs/>
        </w:rPr>
        <w:t>9</w:t>
      </w:r>
      <w:r w:rsidR="00AB1CFF">
        <w:rPr>
          <w:rFonts w:ascii="Calibri" w:eastAsia="Calibri" w:hAnsi="Calibri" w:cs="Calibri"/>
          <w:bCs/>
        </w:rPr>
        <w:t>0</w:t>
      </w:r>
      <w:r w:rsidRPr="00AB1CFF">
        <w:rPr>
          <w:rFonts w:ascii="Calibri" w:eastAsia="Calibri" w:hAnsi="Calibri" w:cs="Calibri"/>
          <w:bCs/>
        </w:rPr>
        <w:t>.</w:t>
      </w:r>
      <w:r w:rsidR="00E106B9" w:rsidRPr="00AB1CFF">
        <w:rPr>
          <w:rFonts w:ascii="Calibri" w:eastAsia="Calibri" w:hAnsi="Calibri" w:cs="Calibri"/>
          <w:bCs/>
        </w:rPr>
        <w:t>00</w:t>
      </w:r>
      <w:r w:rsidR="004F7DBA">
        <w:rPr>
          <w:rFonts w:ascii="Calibri" w:eastAsia="Calibri" w:hAnsi="Calibri" w:cs="Calibri"/>
          <w:bCs/>
        </w:rPr>
        <w:t xml:space="preserve"> R</w:t>
      </w:r>
      <w:r w:rsidR="0069179E" w:rsidRPr="0069179E">
        <w:rPr>
          <w:rFonts w:asciiTheme="minorHAnsi" w:hAnsiTheme="minorHAnsi" w:cstheme="minorHAnsi"/>
          <w:bCs/>
        </w:rPr>
        <w:t>ecursos do orçamento da União com contrapartida do Município</w:t>
      </w:r>
    </w:p>
    <w:p w14:paraId="200E2C0A" w14:textId="41D26862" w:rsidR="00BC6896" w:rsidRPr="00B40D12" w:rsidRDefault="00BC6896" w:rsidP="00280995">
      <w:pPr>
        <w:tabs>
          <w:tab w:val="left" w:pos="0"/>
          <w:tab w:val="left" w:pos="426"/>
        </w:tabs>
        <w:spacing w:line="360" w:lineRule="auto"/>
        <w:rPr>
          <w:rFonts w:ascii="Calibri" w:eastAsia="Calibri" w:hAnsi="Calibri" w:cs="Calibri"/>
          <w:bCs/>
        </w:rPr>
      </w:pPr>
    </w:p>
    <w:p w14:paraId="4AAEE3DC" w14:textId="77777777" w:rsidR="00B40D12" w:rsidRDefault="00B40D12" w:rsidP="00280995">
      <w:pPr>
        <w:tabs>
          <w:tab w:val="left" w:pos="0"/>
          <w:tab w:val="left" w:pos="426"/>
        </w:tabs>
        <w:spacing w:line="360" w:lineRule="auto"/>
        <w:rPr>
          <w:rFonts w:ascii="Calibri" w:eastAsia="Calibri" w:hAnsi="Calibri" w:cs="Calibri"/>
          <w:bCs/>
          <w:color w:val="FF0000"/>
        </w:rPr>
      </w:pPr>
    </w:p>
    <w:p w14:paraId="245F1151" w14:textId="4CB80544" w:rsidR="002C22C3" w:rsidRPr="00280995" w:rsidRDefault="002C22C3" w:rsidP="00280995">
      <w:pPr>
        <w:tabs>
          <w:tab w:val="left" w:pos="0"/>
          <w:tab w:val="left" w:pos="426"/>
        </w:tabs>
        <w:spacing w:line="360" w:lineRule="auto"/>
        <w:rPr>
          <w:rFonts w:ascii="Calibri" w:eastAsia="Calibri" w:hAnsi="Calibri" w:cs="Calibri"/>
          <w:bCs/>
        </w:rPr>
      </w:pP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p>
    <w:p w14:paraId="7FD484CC" w14:textId="77777777" w:rsidR="00BC6896" w:rsidRPr="00280995" w:rsidRDefault="00BC6896" w:rsidP="00280995">
      <w:pPr>
        <w:tabs>
          <w:tab w:val="left" w:pos="0"/>
          <w:tab w:val="left" w:pos="426"/>
        </w:tabs>
        <w:spacing w:line="360" w:lineRule="auto"/>
        <w:rPr>
          <w:rFonts w:ascii="Calibri" w:eastAsia="Calibri" w:hAnsi="Calibri" w:cs="Calibri"/>
          <w:bCs/>
        </w:rPr>
      </w:pPr>
    </w:p>
    <w:p w14:paraId="5E339BA9" w14:textId="77777777" w:rsidR="002B576B" w:rsidRPr="00280995" w:rsidRDefault="002B576B" w:rsidP="00280995">
      <w:pPr>
        <w:tabs>
          <w:tab w:val="left" w:pos="0"/>
          <w:tab w:val="left" w:pos="426"/>
        </w:tabs>
        <w:spacing w:line="360" w:lineRule="auto"/>
        <w:rPr>
          <w:rFonts w:ascii="Calibri" w:eastAsia="Calibri" w:hAnsi="Calibri" w:cs="Calibri"/>
          <w:b/>
        </w:rPr>
      </w:pPr>
    </w:p>
    <w:p w14:paraId="7CE7940F" w14:textId="0F2C6519" w:rsidR="002B576B" w:rsidRPr="00B40D12" w:rsidRDefault="00BA406F" w:rsidP="00280995">
      <w:pPr>
        <w:tabs>
          <w:tab w:val="left" w:pos="0"/>
          <w:tab w:val="left" w:pos="426"/>
        </w:tabs>
        <w:spacing w:line="360" w:lineRule="auto"/>
        <w:rPr>
          <w:rFonts w:ascii="Calibri" w:eastAsia="Calibri" w:hAnsi="Calibri" w:cs="Calibri"/>
          <w:bCs/>
        </w:rPr>
      </w:pPr>
      <w:r w:rsidRPr="00B40D12">
        <w:rPr>
          <w:rFonts w:ascii="Calibri" w:eastAsia="Calibri" w:hAnsi="Calibri" w:cs="Calibri"/>
          <w:bCs/>
        </w:rPr>
        <w:t>Petrópolis,</w:t>
      </w:r>
      <w:r w:rsidR="00B40D12">
        <w:rPr>
          <w:rFonts w:ascii="Calibri" w:eastAsia="Calibri" w:hAnsi="Calibri" w:cs="Calibri"/>
          <w:bCs/>
        </w:rPr>
        <w:t xml:space="preserve"> </w:t>
      </w:r>
      <w:r w:rsidR="00554DA4">
        <w:rPr>
          <w:rFonts w:ascii="Calibri" w:eastAsia="Calibri" w:hAnsi="Calibri" w:cs="Calibri"/>
          <w:bCs/>
        </w:rPr>
        <w:t>1</w:t>
      </w:r>
      <w:r w:rsidR="00460F80">
        <w:rPr>
          <w:rFonts w:ascii="Calibri" w:eastAsia="Calibri" w:hAnsi="Calibri" w:cs="Calibri"/>
          <w:bCs/>
        </w:rPr>
        <w:t>6</w:t>
      </w:r>
      <w:r w:rsidRPr="00B40D12">
        <w:rPr>
          <w:rFonts w:ascii="Calibri" w:eastAsia="Calibri" w:hAnsi="Calibri" w:cs="Calibri"/>
          <w:bCs/>
        </w:rPr>
        <w:t xml:space="preserve"> de </w:t>
      </w:r>
      <w:r w:rsidR="00554DA4">
        <w:rPr>
          <w:rFonts w:ascii="Calibri" w:eastAsia="Calibri" w:hAnsi="Calibri" w:cs="Calibri"/>
          <w:bCs/>
        </w:rPr>
        <w:t>junh</w:t>
      </w:r>
      <w:r w:rsidR="00901443" w:rsidRPr="00B40D12">
        <w:rPr>
          <w:rFonts w:ascii="Calibri" w:eastAsia="Calibri" w:hAnsi="Calibri" w:cs="Calibri"/>
          <w:bCs/>
        </w:rPr>
        <w:t>o</w:t>
      </w:r>
      <w:r w:rsidRPr="00B40D12">
        <w:rPr>
          <w:rFonts w:ascii="Calibri" w:eastAsia="Calibri" w:hAnsi="Calibri" w:cs="Calibri"/>
          <w:bCs/>
        </w:rPr>
        <w:t xml:space="preserve"> de 202</w:t>
      </w:r>
      <w:r w:rsidR="00460F80">
        <w:rPr>
          <w:rFonts w:ascii="Calibri" w:eastAsia="Calibri" w:hAnsi="Calibri" w:cs="Calibri"/>
          <w:bCs/>
        </w:rPr>
        <w:t>6</w:t>
      </w:r>
    </w:p>
    <w:p w14:paraId="5B27F257" w14:textId="0BCAB0A1" w:rsidR="002B576B" w:rsidRDefault="002B576B" w:rsidP="00280995">
      <w:pPr>
        <w:tabs>
          <w:tab w:val="left" w:pos="0"/>
          <w:tab w:val="left" w:pos="426"/>
        </w:tabs>
        <w:spacing w:line="360" w:lineRule="auto"/>
        <w:rPr>
          <w:rFonts w:ascii="Calibri" w:eastAsia="Calibri" w:hAnsi="Calibri" w:cs="Calibri"/>
          <w:b/>
        </w:rPr>
      </w:pPr>
    </w:p>
    <w:p w14:paraId="79E6CB74" w14:textId="26181F79" w:rsidR="00554DA4" w:rsidRDefault="00554DA4" w:rsidP="00280995">
      <w:pPr>
        <w:tabs>
          <w:tab w:val="left" w:pos="0"/>
          <w:tab w:val="left" w:pos="426"/>
        </w:tabs>
        <w:spacing w:line="360" w:lineRule="auto"/>
        <w:rPr>
          <w:rFonts w:ascii="Calibri" w:eastAsia="Calibri" w:hAnsi="Calibri" w:cs="Calibri"/>
          <w:b/>
        </w:rPr>
      </w:pPr>
    </w:p>
    <w:p w14:paraId="067C2207" w14:textId="77777777" w:rsidR="00554DA4" w:rsidRPr="00280995" w:rsidRDefault="00554DA4" w:rsidP="00280995">
      <w:pPr>
        <w:tabs>
          <w:tab w:val="left" w:pos="0"/>
          <w:tab w:val="left" w:pos="426"/>
        </w:tabs>
        <w:spacing w:line="360" w:lineRule="auto"/>
        <w:rPr>
          <w:rFonts w:ascii="Calibri" w:eastAsia="Calibri" w:hAnsi="Calibri" w:cs="Calibri"/>
          <w:b/>
        </w:rPr>
      </w:pPr>
    </w:p>
    <w:p w14:paraId="2688ED37" w14:textId="77777777" w:rsidR="002B576B" w:rsidRPr="00280995" w:rsidRDefault="002B576B" w:rsidP="00280995">
      <w:pPr>
        <w:tabs>
          <w:tab w:val="left" w:pos="0"/>
          <w:tab w:val="left" w:pos="426"/>
        </w:tabs>
        <w:spacing w:line="360" w:lineRule="auto"/>
        <w:rPr>
          <w:rFonts w:ascii="Calibri" w:eastAsia="Calibri" w:hAnsi="Calibri" w:cs="Calibri"/>
          <w:b/>
        </w:rPr>
      </w:pPr>
    </w:p>
    <w:p w14:paraId="6E012940" w14:textId="28EF4B26" w:rsidR="002B576B" w:rsidRPr="00554DA4" w:rsidRDefault="00554DA4" w:rsidP="00554DA4">
      <w:pPr>
        <w:tabs>
          <w:tab w:val="left" w:pos="0"/>
          <w:tab w:val="left" w:pos="426"/>
        </w:tabs>
        <w:spacing w:line="360" w:lineRule="auto"/>
        <w:rPr>
          <w:rFonts w:ascii="Calibri" w:eastAsia="Calibri" w:hAnsi="Calibri" w:cs="Calibri"/>
          <w:bCs/>
        </w:rPr>
      </w:pPr>
      <w:r w:rsidRPr="00554DA4">
        <w:rPr>
          <w:rFonts w:ascii="Calibri" w:eastAsia="Calibri" w:hAnsi="Calibri" w:cs="Calibri"/>
          <w:bCs/>
        </w:rPr>
        <w:t>Denise Lima dos Santos                                                                  Joceli Christ Cammarota</w:t>
      </w:r>
    </w:p>
    <w:p w14:paraId="436856AB" w14:textId="195032A0" w:rsidR="00554DA4" w:rsidRPr="00554DA4" w:rsidRDefault="00554DA4" w:rsidP="00554DA4">
      <w:pPr>
        <w:tabs>
          <w:tab w:val="left" w:pos="0"/>
          <w:tab w:val="left" w:pos="426"/>
          <w:tab w:val="left" w:pos="5954"/>
        </w:tabs>
        <w:spacing w:line="360" w:lineRule="auto"/>
        <w:rPr>
          <w:rFonts w:ascii="Calibri" w:eastAsia="Calibri" w:hAnsi="Calibri" w:cs="Calibri"/>
          <w:bCs/>
        </w:rPr>
      </w:pPr>
      <w:r w:rsidRPr="00554DA4">
        <w:rPr>
          <w:rFonts w:ascii="Calibri" w:eastAsia="Calibri" w:hAnsi="Calibri" w:cs="Calibri"/>
          <w:bCs/>
        </w:rPr>
        <w:t xml:space="preserve">Assistente Social                                                                              Engenheira Civil       </w:t>
      </w:r>
    </w:p>
    <w:p w14:paraId="4BA96E90" w14:textId="5FAAE2AF" w:rsidR="00554DA4" w:rsidRPr="00554DA4" w:rsidRDefault="00554DA4" w:rsidP="00280995">
      <w:pPr>
        <w:tabs>
          <w:tab w:val="left" w:pos="0"/>
          <w:tab w:val="left" w:pos="426"/>
        </w:tabs>
        <w:spacing w:line="360" w:lineRule="auto"/>
        <w:rPr>
          <w:rFonts w:ascii="Calibri" w:eastAsia="Calibri" w:hAnsi="Calibri" w:cs="Calibri"/>
          <w:bCs/>
        </w:rPr>
      </w:pPr>
      <w:r w:rsidRPr="00554DA4">
        <w:rPr>
          <w:rFonts w:ascii="Calibri" w:eastAsia="Calibri" w:hAnsi="Calibri" w:cs="Calibri"/>
          <w:bCs/>
        </w:rPr>
        <w:t>CRESS 27484 – 7ª Região                                                               CREA-RJ 1985100473</w:t>
      </w:r>
    </w:p>
    <w:sectPr w:rsidR="00554DA4" w:rsidRPr="00554DA4" w:rsidSect="00675694">
      <w:headerReference w:type="default" r:id="rId10"/>
      <w:footerReference w:type="default" r:id="rId11"/>
      <w:pgSz w:w="11906" w:h="16838"/>
      <w:pgMar w:top="1417" w:right="1701" w:bottom="1417" w:left="1560" w:header="709"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C0224" w14:textId="77777777" w:rsidR="00094007" w:rsidRDefault="00094007">
      <w:r>
        <w:separator/>
      </w:r>
    </w:p>
  </w:endnote>
  <w:endnote w:type="continuationSeparator" w:id="0">
    <w:p w14:paraId="2B40869B" w14:textId="77777777" w:rsidR="00094007" w:rsidRDefault="00094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FEE9" w14:textId="77777777" w:rsidR="00094007" w:rsidRDefault="00094007">
    <w:pPr>
      <w:pBdr>
        <w:top w:val="nil"/>
        <w:left w:val="nil"/>
        <w:bottom w:val="nil"/>
        <w:right w:val="nil"/>
        <w:between w:val="nil"/>
      </w:pBdr>
      <w:tabs>
        <w:tab w:val="center" w:pos="4252"/>
        <w:tab w:val="right" w:pos="8504"/>
      </w:tabs>
      <w:ind w:left="-14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B0526" w14:textId="77777777" w:rsidR="00094007" w:rsidRDefault="00094007">
      <w:r>
        <w:separator/>
      </w:r>
    </w:p>
  </w:footnote>
  <w:footnote w:type="continuationSeparator" w:id="0">
    <w:p w14:paraId="1C9700DF" w14:textId="77777777" w:rsidR="00094007" w:rsidRDefault="000940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B3778" w14:textId="77777777" w:rsidR="00094007" w:rsidRDefault="00094007">
    <w:pPr>
      <w:tabs>
        <w:tab w:val="center" w:pos="4419"/>
        <w:tab w:val="right" w:pos="8838"/>
      </w:tabs>
      <w:ind w:left="-142"/>
      <w:jc w:val="left"/>
      <w:rPr>
        <w:rFonts w:ascii="Calibri" w:eastAsia="Calibri" w:hAnsi="Calibri" w:cs="Calibri"/>
        <w:b/>
      </w:rPr>
    </w:pPr>
    <w:r>
      <w:rPr>
        <w:rFonts w:ascii="Calibri" w:eastAsia="Calibri" w:hAnsi="Calibri" w:cs="Calibri"/>
        <w:b/>
      </w:rPr>
      <w:t xml:space="preserve">                     PREFEITURA MUNICIPAL DE PETRÓPOLIS</w:t>
    </w:r>
    <w:r w:rsidR="00D1677E">
      <w:object w:dxaOrig="1440" w:dyaOrig="1440" w14:anchorId="2FEA25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8.25pt;margin-top:-11.1pt;width:58.65pt;height:59.25pt;z-index:-251658752;mso-position-horizontal:absolute;mso-position-horizontal-relative:margin;mso-position-vertical:absolute;mso-position-vertical-relative:text" o:allowoverlap="f" filled="t">
          <v:fill color2="black" type="frame"/>
          <v:imagedata r:id="rId1" o:title=""/>
          <w10:wrap anchorx="margin"/>
        </v:shape>
        <o:OLEObject Type="Embed" ProgID="PBrush" ShapeID="_x0000_s2049" DrawAspect="Content" ObjectID="_1845460635" r:id="rId2"/>
      </w:object>
    </w:r>
  </w:p>
  <w:p w14:paraId="2C0BE6B0" w14:textId="31ABA5D9" w:rsidR="00094007" w:rsidRDefault="00094007">
    <w:pPr>
      <w:tabs>
        <w:tab w:val="center" w:pos="4419"/>
        <w:tab w:val="right" w:pos="8838"/>
      </w:tabs>
      <w:ind w:left="-142" w:right="-285"/>
      <w:jc w:val="center"/>
      <w:rPr>
        <w:rFonts w:ascii="Calibri" w:eastAsia="Calibri" w:hAnsi="Calibri" w:cs="Calibri"/>
        <w:b/>
      </w:rPr>
    </w:pPr>
    <w:r>
      <w:rPr>
        <w:rFonts w:ascii="Calibri" w:eastAsia="Calibri" w:hAnsi="Calibri" w:cs="Calibri"/>
        <w:b/>
      </w:rPr>
      <w:t xml:space="preserve">                   SECRETARIA DE HABITAÇÃO</w:t>
    </w:r>
    <w:r w:rsidR="00EE7ABD">
      <w:rPr>
        <w:rFonts w:ascii="Calibri" w:eastAsia="Calibri" w:hAnsi="Calibri" w:cs="Calibri"/>
        <w:b/>
      </w:rPr>
      <w:t>,</w:t>
    </w:r>
    <w:r>
      <w:rPr>
        <w:rFonts w:ascii="Calibri" w:eastAsia="Calibri" w:hAnsi="Calibri" w:cs="Calibri"/>
        <w:b/>
      </w:rPr>
      <w:t xml:space="preserve"> REGULARIZAÇÃO FUNDIÁRIA</w:t>
    </w:r>
    <w:r w:rsidR="00EE7ABD">
      <w:rPr>
        <w:rFonts w:ascii="Calibri" w:eastAsia="Calibri" w:hAnsi="Calibri" w:cs="Calibri"/>
        <w:b/>
      </w:rPr>
      <w:t xml:space="preserve"> E INTERESSE SOCIAL</w:t>
    </w:r>
    <w:r>
      <w:rPr>
        <w:rFonts w:ascii="Calibri" w:eastAsia="Calibri" w:hAnsi="Calibri" w:cs="Calibri"/>
        <w:b/>
      </w:rPr>
      <w:t xml:space="preserve"> </w:t>
    </w:r>
  </w:p>
  <w:p w14:paraId="1102C7F8" w14:textId="73CED111" w:rsidR="00675694" w:rsidRDefault="00675694" w:rsidP="00675694">
    <w:pPr>
      <w:tabs>
        <w:tab w:val="center" w:pos="4419"/>
        <w:tab w:val="right" w:pos="8838"/>
      </w:tabs>
      <w:ind w:left="-142" w:right="-285"/>
      <w:rPr>
        <w:rFonts w:ascii="Calibri" w:eastAsia="Calibri" w:hAnsi="Calibri" w:cs="Calibri"/>
        <w:b/>
      </w:rPr>
    </w:pPr>
    <w:r>
      <w:rPr>
        <w:rFonts w:ascii="Calibri" w:eastAsia="Calibri" w:hAnsi="Calibri" w:cs="Calibri"/>
        <w:b/>
      </w:rPr>
      <w:t xml:space="preserve">                    DEPARTAMENTO DE HABITAÇÃO E REGULARIZAÇÃO FUNDIÁRIA</w:t>
    </w:r>
  </w:p>
  <w:p w14:paraId="5F9DBD96" w14:textId="338D4AC8" w:rsidR="00094007" w:rsidRDefault="00094007">
    <w:pPr>
      <w:tabs>
        <w:tab w:val="left" w:pos="1560"/>
        <w:tab w:val="center" w:pos="4419"/>
        <w:tab w:val="right" w:pos="8838"/>
      </w:tabs>
      <w:jc w:val="left"/>
      <w:rPr>
        <w:rFonts w:ascii="Calibri" w:eastAsia="Calibri" w:hAnsi="Calibri" w:cs="Calibri"/>
        <w:b/>
      </w:rPr>
    </w:pPr>
    <w:r>
      <w:rPr>
        <w:rFonts w:ascii="Calibri" w:eastAsia="Calibri" w:hAnsi="Calibri" w:cs="Calibri"/>
        <w:b/>
      </w:rPr>
      <w:t xml:space="preserve">                  </w:t>
    </w:r>
  </w:p>
  <w:p w14:paraId="417F008E" w14:textId="77777777" w:rsidR="00094007" w:rsidRDefault="00094007">
    <w:pPr>
      <w:pBdr>
        <w:top w:val="nil"/>
        <w:left w:val="nil"/>
        <w:bottom w:val="nil"/>
        <w:right w:val="nil"/>
        <w:between w:val="nil"/>
      </w:pBdr>
      <w:tabs>
        <w:tab w:val="center" w:pos="4252"/>
        <w:tab w:val="right" w:pos="8504"/>
      </w:tabs>
      <w:spacing w:before="100" w:after="100"/>
      <w:jc w:val="center"/>
      <w:rPr>
        <w:rFonts w:ascii="Calibri" w:eastAsia="Calibri" w:hAnsi="Calibri" w:cs="Calibri"/>
        <w:b/>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70773"/>
    <w:multiLevelType w:val="hybridMultilevel"/>
    <w:tmpl w:val="096A96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B2C2320"/>
    <w:multiLevelType w:val="hybridMultilevel"/>
    <w:tmpl w:val="221609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BA13F4"/>
    <w:multiLevelType w:val="multilevel"/>
    <w:tmpl w:val="432660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70F27B8"/>
    <w:multiLevelType w:val="multilevel"/>
    <w:tmpl w:val="E44028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9D21697"/>
    <w:multiLevelType w:val="hybridMultilevel"/>
    <w:tmpl w:val="33468A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AC90E72"/>
    <w:multiLevelType w:val="multilevel"/>
    <w:tmpl w:val="9A8C5A8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42B8416E"/>
    <w:multiLevelType w:val="hybridMultilevel"/>
    <w:tmpl w:val="BB228C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53A006E"/>
    <w:multiLevelType w:val="hybridMultilevel"/>
    <w:tmpl w:val="F9A000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87E5134"/>
    <w:multiLevelType w:val="hybridMultilevel"/>
    <w:tmpl w:val="EAE294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4CE2F56"/>
    <w:multiLevelType w:val="hybridMultilevel"/>
    <w:tmpl w:val="2D9280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C7E6ECF"/>
    <w:multiLevelType w:val="hybridMultilevel"/>
    <w:tmpl w:val="8BEEBC78"/>
    <w:lvl w:ilvl="0" w:tplc="04160001">
      <w:start w:val="1"/>
      <w:numFmt w:val="bullet"/>
      <w:lvlText w:val=""/>
      <w:lvlJc w:val="left"/>
      <w:pPr>
        <w:ind w:left="840" w:hanging="360"/>
      </w:pPr>
      <w:rPr>
        <w:rFonts w:ascii="Symbol" w:hAnsi="Symbol" w:hint="default"/>
      </w:rPr>
    </w:lvl>
    <w:lvl w:ilvl="1" w:tplc="04160003" w:tentative="1">
      <w:start w:val="1"/>
      <w:numFmt w:val="bullet"/>
      <w:lvlText w:val="o"/>
      <w:lvlJc w:val="left"/>
      <w:pPr>
        <w:ind w:left="1560" w:hanging="360"/>
      </w:pPr>
      <w:rPr>
        <w:rFonts w:ascii="Courier New" w:hAnsi="Courier New" w:cs="Courier New" w:hint="default"/>
      </w:rPr>
    </w:lvl>
    <w:lvl w:ilvl="2" w:tplc="04160005" w:tentative="1">
      <w:start w:val="1"/>
      <w:numFmt w:val="bullet"/>
      <w:lvlText w:val=""/>
      <w:lvlJc w:val="left"/>
      <w:pPr>
        <w:ind w:left="2280" w:hanging="360"/>
      </w:pPr>
      <w:rPr>
        <w:rFonts w:ascii="Wingdings" w:hAnsi="Wingdings" w:hint="default"/>
      </w:rPr>
    </w:lvl>
    <w:lvl w:ilvl="3" w:tplc="04160001" w:tentative="1">
      <w:start w:val="1"/>
      <w:numFmt w:val="bullet"/>
      <w:lvlText w:val=""/>
      <w:lvlJc w:val="left"/>
      <w:pPr>
        <w:ind w:left="3000" w:hanging="360"/>
      </w:pPr>
      <w:rPr>
        <w:rFonts w:ascii="Symbol" w:hAnsi="Symbol" w:hint="default"/>
      </w:rPr>
    </w:lvl>
    <w:lvl w:ilvl="4" w:tplc="04160003" w:tentative="1">
      <w:start w:val="1"/>
      <w:numFmt w:val="bullet"/>
      <w:lvlText w:val="o"/>
      <w:lvlJc w:val="left"/>
      <w:pPr>
        <w:ind w:left="3720" w:hanging="360"/>
      </w:pPr>
      <w:rPr>
        <w:rFonts w:ascii="Courier New" w:hAnsi="Courier New" w:cs="Courier New" w:hint="default"/>
      </w:rPr>
    </w:lvl>
    <w:lvl w:ilvl="5" w:tplc="04160005" w:tentative="1">
      <w:start w:val="1"/>
      <w:numFmt w:val="bullet"/>
      <w:lvlText w:val=""/>
      <w:lvlJc w:val="left"/>
      <w:pPr>
        <w:ind w:left="4440" w:hanging="360"/>
      </w:pPr>
      <w:rPr>
        <w:rFonts w:ascii="Wingdings" w:hAnsi="Wingdings" w:hint="default"/>
      </w:rPr>
    </w:lvl>
    <w:lvl w:ilvl="6" w:tplc="04160001" w:tentative="1">
      <w:start w:val="1"/>
      <w:numFmt w:val="bullet"/>
      <w:lvlText w:val=""/>
      <w:lvlJc w:val="left"/>
      <w:pPr>
        <w:ind w:left="5160" w:hanging="360"/>
      </w:pPr>
      <w:rPr>
        <w:rFonts w:ascii="Symbol" w:hAnsi="Symbol" w:hint="default"/>
      </w:rPr>
    </w:lvl>
    <w:lvl w:ilvl="7" w:tplc="04160003" w:tentative="1">
      <w:start w:val="1"/>
      <w:numFmt w:val="bullet"/>
      <w:lvlText w:val="o"/>
      <w:lvlJc w:val="left"/>
      <w:pPr>
        <w:ind w:left="5880" w:hanging="360"/>
      </w:pPr>
      <w:rPr>
        <w:rFonts w:ascii="Courier New" w:hAnsi="Courier New" w:cs="Courier New" w:hint="default"/>
      </w:rPr>
    </w:lvl>
    <w:lvl w:ilvl="8" w:tplc="04160005" w:tentative="1">
      <w:start w:val="1"/>
      <w:numFmt w:val="bullet"/>
      <w:lvlText w:val=""/>
      <w:lvlJc w:val="left"/>
      <w:pPr>
        <w:ind w:left="6600" w:hanging="360"/>
      </w:pPr>
      <w:rPr>
        <w:rFonts w:ascii="Wingdings" w:hAnsi="Wingdings" w:hint="default"/>
      </w:rPr>
    </w:lvl>
  </w:abstractNum>
  <w:abstractNum w:abstractNumId="11" w15:restartNumberingAfterBreak="0">
    <w:nsid w:val="70BB0F1D"/>
    <w:multiLevelType w:val="multilevel"/>
    <w:tmpl w:val="1690DC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1"/>
  </w:num>
  <w:num w:numId="2">
    <w:abstractNumId w:val="3"/>
  </w:num>
  <w:num w:numId="3">
    <w:abstractNumId w:val="2"/>
  </w:num>
  <w:num w:numId="4">
    <w:abstractNumId w:val="5"/>
  </w:num>
  <w:num w:numId="5">
    <w:abstractNumId w:val="6"/>
  </w:num>
  <w:num w:numId="6">
    <w:abstractNumId w:val="4"/>
  </w:num>
  <w:num w:numId="7">
    <w:abstractNumId w:val="10"/>
  </w:num>
  <w:num w:numId="8">
    <w:abstractNumId w:val="0"/>
  </w:num>
  <w:num w:numId="9">
    <w:abstractNumId w:val="8"/>
  </w:num>
  <w:num w:numId="10">
    <w:abstractNumId w:val="9"/>
  </w:num>
  <w:num w:numId="11">
    <w:abstractNumId w:val="1"/>
  </w:num>
  <w:num w:numId="12">
    <w:abstractNumId w:val="7"/>
  </w:num>
  <w:num w:numId="13">
    <w:abstractNumId w:val="7"/>
    <w:lvlOverride w:ilvl="0">
      <w:lvl w:ilvl="0" w:tplc="04160017">
        <w:start w:val="1"/>
        <w:numFmt w:val="lowerLetter"/>
        <w:lvlText w:val="%1)"/>
        <w:lvlJc w:val="left"/>
        <w:pPr>
          <w:ind w:left="720" w:hanging="360"/>
        </w:pPr>
        <w:rPr>
          <w:rFonts w:hint="default"/>
        </w:rPr>
      </w:lvl>
    </w:lvlOverride>
    <w:lvlOverride w:ilvl="1">
      <w:lvl w:ilvl="1" w:tplc="04160019" w:tentative="1">
        <w:start w:val="1"/>
        <w:numFmt w:val="lowerLetter"/>
        <w:lvlText w:val="%2."/>
        <w:lvlJc w:val="left"/>
        <w:pPr>
          <w:ind w:left="1440" w:hanging="360"/>
        </w:pPr>
      </w:lvl>
    </w:lvlOverride>
    <w:lvlOverride w:ilvl="2">
      <w:lvl w:ilvl="2" w:tplc="0416001B" w:tentative="1">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76B"/>
    <w:rsid w:val="000040B7"/>
    <w:rsid w:val="00010615"/>
    <w:rsid w:val="0002149C"/>
    <w:rsid w:val="00025956"/>
    <w:rsid w:val="000451E9"/>
    <w:rsid w:val="000526B9"/>
    <w:rsid w:val="00063435"/>
    <w:rsid w:val="0006391D"/>
    <w:rsid w:val="00063BD7"/>
    <w:rsid w:val="0008444F"/>
    <w:rsid w:val="00084FAE"/>
    <w:rsid w:val="0009284F"/>
    <w:rsid w:val="000939BE"/>
    <w:rsid w:val="00094007"/>
    <w:rsid w:val="00095F8A"/>
    <w:rsid w:val="000B59F0"/>
    <w:rsid w:val="000B6A26"/>
    <w:rsid w:val="000D59FC"/>
    <w:rsid w:val="000E2FD6"/>
    <w:rsid w:val="00110562"/>
    <w:rsid w:val="001120E2"/>
    <w:rsid w:val="00116119"/>
    <w:rsid w:val="00131488"/>
    <w:rsid w:val="00136767"/>
    <w:rsid w:val="00144151"/>
    <w:rsid w:val="0014596A"/>
    <w:rsid w:val="00167BDC"/>
    <w:rsid w:val="00170345"/>
    <w:rsid w:val="001708D3"/>
    <w:rsid w:val="0017140F"/>
    <w:rsid w:val="0017741B"/>
    <w:rsid w:val="00182C06"/>
    <w:rsid w:val="00190D84"/>
    <w:rsid w:val="00190DC1"/>
    <w:rsid w:val="001A49EC"/>
    <w:rsid w:val="001B18FE"/>
    <w:rsid w:val="001C0E32"/>
    <w:rsid w:val="001D06D8"/>
    <w:rsid w:val="001D0B09"/>
    <w:rsid w:val="001D142A"/>
    <w:rsid w:val="001F05CA"/>
    <w:rsid w:val="0020309C"/>
    <w:rsid w:val="002036F5"/>
    <w:rsid w:val="00205F51"/>
    <w:rsid w:val="00211297"/>
    <w:rsid w:val="00213937"/>
    <w:rsid w:val="0021442C"/>
    <w:rsid w:val="00216EAD"/>
    <w:rsid w:val="002372F3"/>
    <w:rsid w:val="00242879"/>
    <w:rsid w:val="00242BE4"/>
    <w:rsid w:val="002461DC"/>
    <w:rsid w:val="00251498"/>
    <w:rsid w:val="0026134C"/>
    <w:rsid w:val="00261668"/>
    <w:rsid w:val="00265464"/>
    <w:rsid w:val="00273C78"/>
    <w:rsid w:val="00280995"/>
    <w:rsid w:val="00292AEF"/>
    <w:rsid w:val="002A4789"/>
    <w:rsid w:val="002B3E78"/>
    <w:rsid w:val="002B576B"/>
    <w:rsid w:val="002B6974"/>
    <w:rsid w:val="002C22C3"/>
    <w:rsid w:val="002D2F4D"/>
    <w:rsid w:val="002E263D"/>
    <w:rsid w:val="002E338A"/>
    <w:rsid w:val="002E4D7A"/>
    <w:rsid w:val="00310959"/>
    <w:rsid w:val="00312EC2"/>
    <w:rsid w:val="00315C7F"/>
    <w:rsid w:val="003322A6"/>
    <w:rsid w:val="00333809"/>
    <w:rsid w:val="003543CA"/>
    <w:rsid w:val="00362E5C"/>
    <w:rsid w:val="0037628E"/>
    <w:rsid w:val="0037665F"/>
    <w:rsid w:val="0038468E"/>
    <w:rsid w:val="00386A14"/>
    <w:rsid w:val="00392AD1"/>
    <w:rsid w:val="003968CE"/>
    <w:rsid w:val="003A1A41"/>
    <w:rsid w:val="003B0B68"/>
    <w:rsid w:val="003B23CE"/>
    <w:rsid w:val="003C3A85"/>
    <w:rsid w:val="003C61E2"/>
    <w:rsid w:val="003C773A"/>
    <w:rsid w:val="003C79D6"/>
    <w:rsid w:val="003E1EA6"/>
    <w:rsid w:val="003F7FFD"/>
    <w:rsid w:val="00451A16"/>
    <w:rsid w:val="00460F80"/>
    <w:rsid w:val="00484128"/>
    <w:rsid w:val="00486115"/>
    <w:rsid w:val="00494ECC"/>
    <w:rsid w:val="004B2BEB"/>
    <w:rsid w:val="004B4D53"/>
    <w:rsid w:val="004C4EFB"/>
    <w:rsid w:val="004E578E"/>
    <w:rsid w:val="004F2297"/>
    <w:rsid w:val="004F7028"/>
    <w:rsid w:val="004F7DBA"/>
    <w:rsid w:val="00500243"/>
    <w:rsid w:val="0050302D"/>
    <w:rsid w:val="00506D06"/>
    <w:rsid w:val="0051211B"/>
    <w:rsid w:val="00514C54"/>
    <w:rsid w:val="00554DA4"/>
    <w:rsid w:val="00563E53"/>
    <w:rsid w:val="00571022"/>
    <w:rsid w:val="005730CE"/>
    <w:rsid w:val="005800E3"/>
    <w:rsid w:val="00587873"/>
    <w:rsid w:val="005A1C87"/>
    <w:rsid w:val="005C3576"/>
    <w:rsid w:val="005C37EE"/>
    <w:rsid w:val="005D37BA"/>
    <w:rsid w:val="005E23A8"/>
    <w:rsid w:val="005E6483"/>
    <w:rsid w:val="005F1528"/>
    <w:rsid w:val="005F2BA3"/>
    <w:rsid w:val="005F366F"/>
    <w:rsid w:val="0061079D"/>
    <w:rsid w:val="00616486"/>
    <w:rsid w:val="00640594"/>
    <w:rsid w:val="0064738C"/>
    <w:rsid w:val="0065529A"/>
    <w:rsid w:val="00664B14"/>
    <w:rsid w:val="0067207C"/>
    <w:rsid w:val="00675694"/>
    <w:rsid w:val="00675FED"/>
    <w:rsid w:val="00685389"/>
    <w:rsid w:val="006869FE"/>
    <w:rsid w:val="006877DB"/>
    <w:rsid w:val="0069130A"/>
    <w:rsid w:val="0069179E"/>
    <w:rsid w:val="006A7F08"/>
    <w:rsid w:val="006B09DA"/>
    <w:rsid w:val="006B2493"/>
    <w:rsid w:val="006C6281"/>
    <w:rsid w:val="006D0190"/>
    <w:rsid w:val="006E0FB2"/>
    <w:rsid w:val="006F150C"/>
    <w:rsid w:val="006F2E9A"/>
    <w:rsid w:val="00737304"/>
    <w:rsid w:val="007373C5"/>
    <w:rsid w:val="00750141"/>
    <w:rsid w:val="0075293B"/>
    <w:rsid w:val="00764748"/>
    <w:rsid w:val="00793A41"/>
    <w:rsid w:val="007948BB"/>
    <w:rsid w:val="007A4377"/>
    <w:rsid w:val="007A4483"/>
    <w:rsid w:val="007C4A48"/>
    <w:rsid w:val="007D4E89"/>
    <w:rsid w:val="007E3615"/>
    <w:rsid w:val="007F6424"/>
    <w:rsid w:val="007F65D4"/>
    <w:rsid w:val="00800C40"/>
    <w:rsid w:val="008035C4"/>
    <w:rsid w:val="008122E7"/>
    <w:rsid w:val="00814F4D"/>
    <w:rsid w:val="00825704"/>
    <w:rsid w:val="00834B54"/>
    <w:rsid w:val="008360DF"/>
    <w:rsid w:val="00843B5E"/>
    <w:rsid w:val="00846532"/>
    <w:rsid w:val="00847A90"/>
    <w:rsid w:val="00851E58"/>
    <w:rsid w:val="00860657"/>
    <w:rsid w:val="00863567"/>
    <w:rsid w:val="00872AFB"/>
    <w:rsid w:val="00884F0F"/>
    <w:rsid w:val="00885C3F"/>
    <w:rsid w:val="008A26EB"/>
    <w:rsid w:val="008B028F"/>
    <w:rsid w:val="008B5986"/>
    <w:rsid w:val="008C149D"/>
    <w:rsid w:val="008D56E1"/>
    <w:rsid w:val="008E0B12"/>
    <w:rsid w:val="008E345F"/>
    <w:rsid w:val="00901443"/>
    <w:rsid w:val="00906830"/>
    <w:rsid w:val="00911DFB"/>
    <w:rsid w:val="00912863"/>
    <w:rsid w:val="00916256"/>
    <w:rsid w:val="00930A7C"/>
    <w:rsid w:val="009337EA"/>
    <w:rsid w:val="00943F1A"/>
    <w:rsid w:val="00953FBB"/>
    <w:rsid w:val="00965AF1"/>
    <w:rsid w:val="00966B37"/>
    <w:rsid w:val="00967E9A"/>
    <w:rsid w:val="00990339"/>
    <w:rsid w:val="009A3094"/>
    <w:rsid w:val="009B0EF9"/>
    <w:rsid w:val="009B2AF9"/>
    <w:rsid w:val="009B41A9"/>
    <w:rsid w:val="009B5749"/>
    <w:rsid w:val="009E2A26"/>
    <w:rsid w:val="009E4A7F"/>
    <w:rsid w:val="009F146A"/>
    <w:rsid w:val="009F28AE"/>
    <w:rsid w:val="00A01924"/>
    <w:rsid w:val="00A03713"/>
    <w:rsid w:val="00A20B72"/>
    <w:rsid w:val="00A23FF1"/>
    <w:rsid w:val="00A250A6"/>
    <w:rsid w:val="00A310B7"/>
    <w:rsid w:val="00A41B6A"/>
    <w:rsid w:val="00A54E56"/>
    <w:rsid w:val="00A76ECD"/>
    <w:rsid w:val="00A776B2"/>
    <w:rsid w:val="00A81B5E"/>
    <w:rsid w:val="00A94C5C"/>
    <w:rsid w:val="00A966E9"/>
    <w:rsid w:val="00AB1CFF"/>
    <w:rsid w:val="00AB7239"/>
    <w:rsid w:val="00AD7BFE"/>
    <w:rsid w:val="00AF0D49"/>
    <w:rsid w:val="00AF6729"/>
    <w:rsid w:val="00B13516"/>
    <w:rsid w:val="00B21738"/>
    <w:rsid w:val="00B2610B"/>
    <w:rsid w:val="00B40D12"/>
    <w:rsid w:val="00B43291"/>
    <w:rsid w:val="00B445B1"/>
    <w:rsid w:val="00B57D69"/>
    <w:rsid w:val="00B60401"/>
    <w:rsid w:val="00B8393A"/>
    <w:rsid w:val="00B95237"/>
    <w:rsid w:val="00B95E9B"/>
    <w:rsid w:val="00B969D5"/>
    <w:rsid w:val="00BA0AF7"/>
    <w:rsid w:val="00BA406F"/>
    <w:rsid w:val="00BA4748"/>
    <w:rsid w:val="00BA4E9C"/>
    <w:rsid w:val="00BA6098"/>
    <w:rsid w:val="00BC6896"/>
    <w:rsid w:val="00BD337A"/>
    <w:rsid w:val="00BD34DF"/>
    <w:rsid w:val="00C1443B"/>
    <w:rsid w:val="00C23C97"/>
    <w:rsid w:val="00C25FB6"/>
    <w:rsid w:val="00C3206D"/>
    <w:rsid w:val="00C60D32"/>
    <w:rsid w:val="00C6115A"/>
    <w:rsid w:val="00C67024"/>
    <w:rsid w:val="00C75E6A"/>
    <w:rsid w:val="00C810E9"/>
    <w:rsid w:val="00C8469A"/>
    <w:rsid w:val="00C8570A"/>
    <w:rsid w:val="00C87C9A"/>
    <w:rsid w:val="00C93DC2"/>
    <w:rsid w:val="00CA458D"/>
    <w:rsid w:val="00CC7F5D"/>
    <w:rsid w:val="00CE2397"/>
    <w:rsid w:val="00D01CB6"/>
    <w:rsid w:val="00D040BE"/>
    <w:rsid w:val="00D0573D"/>
    <w:rsid w:val="00D160B6"/>
    <w:rsid w:val="00D1677E"/>
    <w:rsid w:val="00D2048D"/>
    <w:rsid w:val="00D2202B"/>
    <w:rsid w:val="00D31C70"/>
    <w:rsid w:val="00D37A69"/>
    <w:rsid w:val="00D46822"/>
    <w:rsid w:val="00D46CA0"/>
    <w:rsid w:val="00D57C46"/>
    <w:rsid w:val="00D632A0"/>
    <w:rsid w:val="00D700DB"/>
    <w:rsid w:val="00D845F7"/>
    <w:rsid w:val="00D85EEB"/>
    <w:rsid w:val="00DA3721"/>
    <w:rsid w:val="00DA5DD5"/>
    <w:rsid w:val="00DC1690"/>
    <w:rsid w:val="00DC4187"/>
    <w:rsid w:val="00DD0807"/>
    <w:rsid w:val="00DD4C60"/>
    <w:rsid w:val="00DD558E"/>
    <w:rsid w:val="00DD7006"/>
    <w:rsid w:val="00DE7C6F"/>
    <w:rsid w:val="00E04149"/>
    <w:rsid w:val="00E106B9"/>
    <w:rsid w:val="00E41BBE"/>
    <w:rsid w:val="00E445A8"/>
    <w:rsid w:val="00E523EA"/>
    <w:rsid w:val="00E564CE"/>
    <w:rsid w:val="00E63739"/>
    <w:rsid w:val="00E879F9"/>
    <w:rsid w:val="00E93DDE"/>
    <w:rsid w:val="00EA4021"/>
    <w:rsid w:val="00EB2B40"/>
    <w:rsid w:val="00EB42DD"/>
    <w:rsid w:val="00EB73F1"/>
    <w:rsid w:val="00EC53BF"/>
    <w:rsid w:val="00EC66F3"/>
    <w:rsid w:val="00EE59AD"/>
    <w:rsid w:val="00EE7ABD"/>
    <w:rsid w:val="00EF232F"/>
    <w:rsid w:val="00F50F3B"/>
    <w:rsid w:val="00F54FB2"/>
    <w:rsid w:val="00F553F0"/>
    <w:rsid w:val="00F56A32"/>
    <w:rsid w:val="00F5784B"/>
    <w:rsid w:val="00F57B42"/>
    <w:rsid w:val="00F673A1"/>
    <w:rsid w:val="00F86C09"/>
    <w:rsid w:val="00F94420"/>
    <w:rsid w:val="00FA526E"/>
    <w:rsid w:val="00FD0890"/>
    <w:rsid w:val="00FD469B"/>
    <w:rsid w:val="00FD7F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1ED848"/>
  <w15:docId w15:val="{359F4D72-0555-453C-BA0B-6408B9820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A4789"/>
  </w:style>
  <w:style w:type="paragraph" w:styleId="Ttulo1">
    <w:name w:val="heading 1"/>
    <w:basedOn w:val="Normal"/>
    <w:next w:val="Normal"/>
    <w:rsid w:val="002A4789"/>
    <w:pPr>
      <w:keepNext/>
      <w:keepLines/>
      <w:spacing w:before="240"/>
      <w:outlineLvl w:val="0"/>
    </w:pPr>
    <w:rPr>
      <w:rFonts w:ascii="Cambria" w:eastAsia="Cambria" w:hAnsi="Cambria" w:cs="Cambria"/>
      <w:color w:val="366091"/>
      <w:sz w:val="32"/>
      <w:szCs w:val="32"/>
    </w:rPr>
  </w:style>
  <w:style w:type="paragraph" w:styleId="Ttulo2">
    <w:name w:val="heading 2"/>
    <w:basedOn w:val="Normal"/>
    <w:next w:val="Normal"/>
    <w:rsid w:val="002A4789"/>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rsid w:val="002A4789"/>
    <w:pPr>
      <w:jc w:val="left"/>
      <w:outlineLvl w:val="2"/>
    </w:pPr>
    <w:rPr>
      <w:b/>
      <w:sz w:val="27"/>
      <w:szCs w:val="27"/>
    </w:rPr>
  </w:style>
  <w:style w:type="paragraph" w:styleId="Ttulo4">
    <w:name w:val="heading 4"/>
    <w:basedOn w:val="Normal"/>
    <w:next w:val="Normal"/>
    <w:rsid w:val="002A4789"/>
    <w:pPr>
      <w:keepNext/>
      <w:keepLines/>
      <w:spacing w:before="40"/>
      <w:outlineLvl w:val="3"/>
    </w:pPr>
    <w:rPr>
      <w:rFonts w:ascii="Cambria" w:eastAsia="Cambria" w:hAnsi="Cambria" w:cs="Cambria"/>
      <w:i/>
      <w:color w:val="366091"/>
    </w:rPr>
  </w:style>
  <w:style w:type="paragraph" w:styleId="Ttulo5">
    <w:name w:val="heading 5"/>
    <w:basedOn w:val="Normal"/>
    <w:next w:val="Normal"/>
    <w:rsid w:val="002A4789"/>
    <w:pPr>
      <w:keepNext/>
      <w:keepLines/>
      <w:spacing w:before="220" w:after="40"/>
      <w:outlineLvl w:val="4"/>
    </w:pPr>
    <w:rPr>
      <w:b/>
      <w:sz w:val="22"/>
      <w:szCs w:val="22"/>
    </w:rPr>
  </w:style>
  <w:style w:type="paragraph" w:styleId="Ttulo6">
    <w:name w:val="heading 6"/>
    <w:basedOn w:val="Normal"/>
    <w:next w:val="Normal"/>
    <w:rsid w:val="002A478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2A4789"/>
    <w:tblPr>
      <w:tblCellMar>
        <w:top w:w="0" w:type="dxa"/>
        <w:left w:w="0" w:type="dxa"/>
        <w:bottom w:w="0" w:type="dxa"/>
        <w:right w:w="0" w:type="dxa"/>
      </w:tblCellMar>
    </w:tblPr>
  </w:style>
  <w:style w:type="paragraph" w:styleId="Ttulo">
    <w:name w:val="Title"/>
    <w:basedOn w:val="Normal"/>
    <w:next w:val="Normal"/>
    <w:rsid w:val="002A4789"/>
    <w:pPr>
      <w:keepNext/>
      <w:keepLines/>
      <w:spacing w:before="480" w:after="120"/>
    </w:pPr>
    <w:rPr>
      <w:b/>
      <w:sz w:val="72"/>
      <w:szCs w:val="72"/>
    </w:rPr>
  </w:style>
  <w:style w:type="paragraph" w:styleId="PargrafodaLista">
    <w:name w:val="List Paragraph"/>
    <w:basedOn w:val="Normal"/>
    <w:uiPriority w:val="34"/>
    <w:qFormat/>
    <w:rsid w:val="005470DE"/>
    <w:pPr>
      <w:ind w:left="708"/>
    </w:pPr>
  </w:style>
  <w:style w:type="table" w:styleId="Tabelacomgrade">
    <w:name w:val="Table Grid"/>
    <w:basedOn w:val="Tabelanormal"/>
    <w:uiPriority w:val="59"/>
    <w:rsid w:val="005470D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9D3046"/>
    <w:pPr>
      <w:tabs>
        <w:tab w:val="center" w:pos="4252"/>
        <w:tab w:val="right" w:pos="8504"/>
      </w:tabs>
    </w:pPr>
  </w:style>
  <w:style w:type="character" w:customStyle="1" w:styleId="CabealhoChar">
    <w:name w:val="Cabeçalho Char"/>
    <w:basedOn w:val="Fontepargpadro"/>
    <w:link w:val="Cabealho"/>
    <w:uiPriority w:val="99"/>
    <w:rsid w:val="009D3046"/>
    <w:rPr>
      <w:rFonts w:ascii="Times New Roman" w:eastAsia="Times New Roman" w:hAnsi="Times New Roman" w:cs="Times New Roman"/>
      <w:sz w:val="24"/>
      <w:szCs w:val="20"/>
      <w:lang w:eastAsia="pt-BR"/>
    </w:rPr>
  </w:style>
  <w:style w:type="paragraph" w:styleId="Rodap">
    <w:name w:val="footer"/>
    <w:basedOn w:val="Normal"/>
    <w:link w:val="RodapChar"/>
    <w:uiPriority w:val="99"/>
    <w:unhideWhenUsed/>
    <w:rsid w:val="009D3046"/>
    <w:pPr>
      <w:tabs>
        <w:tab w:val="center" w:pos="4252"/>
        <w:tab w:val="right" w:pos="8504"/>
      </w:tabs>
    </w:pPr>
  </w:style>
  <w:style w:type="character" w:customStyle="1" w:styleId="RodapChar">
    <w:name w:val="Rodapé Char"/>
    <w:basedOn w:val="Fontepargpadro"/>
    <w:link w:val="Rodap"/>
    <w:uiPriority w:val="99"/>
    <w:rsid w:val="009D3046"/>
    <w:rPr>
      <w:rFonts w:ascii="Times New Roman" w:eastAsia="Times New Roman" w:hAnsi="Times New Roman" w:cs="Times New Roman"/>
      <w:sz w:val="24"/>
      <w:szCs w:val="20"/>
      <w:lang w:eastAsia="pt-BR"/>
    </w:rPr>
  </w:style>
  <w:style w:type="paragraph" w:styleId="Textodebalo">
    <w:name w:val="Balloon Text"/>
    <w:basedOn w:val="Normal"/>
    <w:link w:val="TextodebaloChar"/>
    <w:uiPriority w:val="99"/>
    <w:semiHidden/>
    <w:unhideWhenUsed/>
    <w:rsid w:val="009D3046"/>
    <w:rPr>
      <w:rFonts w:ascii="Tahoma" w:hAnsi="Tahoma" w:cs="Tahoma"/>
      <w:sz w:val="16"/>
      <w:szCs w:val="16"/>
    </w:rPr>
  </w:style>
  <w:style w:type="character" w:customStyle="1" w:styleId="TextodebaloChar">
    <w:name w:val="Texto de balão Char"/>
    <w:basedOn w:val="Fontepargpadro"/>
    <w:link w:val="Textodebalo"/>
    <w:uiPriority w:val="99"/>
    <w:semiHidden/>
    <w:rsid w:val="009D3046"/>
    <w:rPr>
      <w:rFonts w:ascii="Tahoma" w:eastAsia="Times New Roman" w:hAnsi="Tahoma" w:cs="Tahoma"/>
      <w:sz w:val="16"/>
      <w:szCs w:val="16"/>
      <w:lang w:eastAsia="pt-BR"/>
    </w:rPr>
  </w:style>
  <w:style w:type="paragraph" w:customStyle="1" w:styleId="TR-Normal">
    <w:name w:val="TR - Normal"/>
    <w:basedOn w:val="Corpodetexto3"/>
    <w:rsid w:val="0060408A"/>
    <w:pPr>
      <w:spacing w:before="30" w:after="30" w:line="360" w:lineRule="auto"/>
      <w:ind w:left="709" w:firstLine="709"/>
    </w:pPr>
    <w:rPr>
      <w:rFonts w:ascii="Arial" w:hAnsi="Arial" w:cs="Arial"/>
      <w:bCs/>
      <w:sz w:val="22"/>
      <w:szCs w:val="24"/>
    </w:rPr>
  </w:style>
  <w:style w:type="paragraph" w:styleId="Corpodetexto3">
    <w:name w:val="Body Text 3"/>
    <w:basedOn w:val="Normal"/>
    <w:link w:val="Corpodetexto3Char"/>
    <w:uiPriority w:val="99"/>
    <w:semiHidden/>
    <w:unhideWhenUsed/>
    <w:rsid w:val="0060408A"/>
    <w:pPr>
      <w:spacing w:after="120"/>
    </w:pPr>
    <w:rPr>
      <w:sz w:val="16"/>
      <w:szCs w:val="16"/>
    </w:rPr>
  </w:style>
  <w:style w:type="character" w:customStyle="1" w:styleId="Corpodetexto3Char">
    <w:name w:val="Corpo de texto 3 Char"/>
    <w:basedOn w:val="Fontepargpadro"/>
    <w:link w:val="Corpodetexto3"/>
    <w:uiPriority w:val="99"/>
    <w:semiHidden/>
    <w:rsid w:val="0060408A"/>
    <w:rPr>
      <w:rFonts w:ascii="Times New Roman" w:eastAsia="Times New Roman" w:hAnsi="Times New Roman" w:cs="Times New Roman"/>
      <w:sz w:val="16"/>
      <w:szCs w:val="16"/>
      <w:lang w:eastAsia="pt-BR"/>
    </w:rPr>
  </w:style>
  <w:style w:type="character" w:customStyle="1" w:styleId="Ttulo3Char">
    <w:name w:val="Título 3 Char"/>
    <w:basedOn w:val="Fontepargpadro"/>
    <w:uiPriority w:val="9"/>
    <w:rsid w:val="001B742E"/>
    <w:rPr>
      <w:rFonts w:ascii="Times New Roman" w:eastAsia="Times New Roman" w:hAnsi="Times New Roman" w:cs="Times New Roman"/>
      <w:b/>
      <w:bCs/>
      <w:sz w:val="27"/>
      <w:szCs w:val="27"/>
      <w:lang w:eastAsia="pt-BR"/>
    </w:rPr>
  </w:style>
  <w:style w:type="paragraph" w:styleId="NormalWeb">
    <w:name w:val="Normal (Web)"/>
    <w:basedOn w:val="Normal"/>
    <w:uiPriority w:val="99"/>
    <w:unhideWhenUsed/>
    <w:rsid w:val="001B742E"/>
    <w:pPr>
      <w:spacing w:before="100" w:beforeAutospacing="1" w:after="100" w:afterAutospacing="1"/>
      <w:jc w:val="left"/>
    </w:pPr>
  </w:style>
  <w:style w:type="character" w:styleId="Forte">
    <w:name w:val="Strong"/>
    <w:basedOn w:val="Fontepargpadro"/>
    <w:uiPriority w:val="22"/>
    <w:qFormat/>
    <w:rsid w:val="001B742E"/>
    <w:rPr>
      <w:b/>
      <w:bCs/>
    </w:rPr>
  </w:style>
  <w:style w:type="paragraph" w:customStyle="1" w:styleId="Default">
    <w:name w:val="Default"/>
    <w:rsid w:val="00C15636"/>
    <w:pPr>
      <w:autoSpaceDE w:val="0"/>
      <w:autoSpaceDN w:val="0"/>
      <w:adjustRightInd w:val="0"/>
    </w:pPr>
    <w:rPr>
      <w:rFonts w:ascii="Arial" w:hAnsi="Arial" w:cs="Arial"/>
      <w:color w:val="000000"/>
    </w:rPr>
  </w:style>
  <w:style w:type="numbering" w:customStyle="1" w:styleId="Listaatual1">
    <w:name w:val="Lista atual1"/>
    <w:uiPriority w:val="99"/>
    <w:rsid w:val="00A13E6C"/>
  </w:style>
  <w:style w:type="numbering" w:customStyle="1" w:styleId="Listaatual2">
    <w:name w:val="Lista atual2"/>
    <w:uiPriority w:val="99"/>
    <w:rsid w:val="000F244E"/>
  </w:style>
  <w:style w:type="paragraph" w:styleId="Corpodetexto">
    <w:name w:val="Body Text"/>
    <w:basedOn w:val="Normal"/>
    <w:link w:val="CorpodetextoChar"/>
    <w:uiPriority w:val="1"/>
    <w:unhideWhenUsed/>
    <w:qFormat/>
    <w:rsid w:val="0093455B"/>
    <w:pPr>
      <w:spacing w:after="120"/>
    </w:pPr>
  </w:style>
  <w:style w:type="character" w:customStyle="1" w:styleId="CorpodetextoChar">
    <w:name w:val="Corpo de texto Char"/>
    <w:basedOn w:val="Fontepargpadro"/>
    <w:link w:val="Corpodetexto"/>
    <w:uiPriority w:val="99"/>
    <w:semiHidden/>
    <w:rsid w:val="0093455B"/>
    <w:rPr>
      <w:rFonts w:ascii="Times New Roman" w:eastAsia="Times New Roman" w:hAnsi="Times New Roman" w:cs="Times New Roman"/>
      <w:sz w:val="24"/>
      <w:szCs w:val="20"/>
      <w:lang w:eastAsia="pt-BR"/>
    </w:rPr>
  </w:style>
  <w:style w:type="table" w:customStyle="1" w:styleId="TableNormal0">
    <w:name w:val="Table Normal"/>
    <w:uiPriority w:val="2"/>
    <w:semiHidden/>
    <w:unhideWhenUsed/>
    <w:qFormat/>
    <w:rsid w:val="0093455B"/>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3455B"/>
    <w:pPr>
      <w:widowControl w:val="0"/>
      <w:autoSpaceDE w:val="0"/>
      <w:autoSpaceDN w:val="0"/>
      <w:jc w:val="left"/>
    </w:pPr>
    <w:rPr>
      <w:sz w:val="22"/>
      <w:szCs w:val="22"/>
      <w:lang w:val="pt-PT" w:eastAsia="en-US"/>
    </w:rPr>
  </w:style>
  <w:style w:type="character" w:customStyle="1" w:styleId="Ttulo1Char">
    <w:name w:val="Título 1 Char"/>
    <w:basedOn w:val="Fontepargpadro"/>
    <w:uiPriority w:val="9"/>
    <w:rsid w:val="002A13BD"/>
    <w:rPr>
      <w:rFonts w:asciiTheme="majorHAnsi" w:eastAsiaTheme="majorEastAsia" w:hAnsiTheme="majorHAnsi" w:cstheme="majorBidi"/>
      <w:color w:val="365F91" w:themeColor="accent1" w:themeShade="BF"/>
      <w:sz w:val="32"/>
      <w:szCs w:val="32"/>
      <w:lang w:eastAsia="pt-BR"/>
    </w:rPr>
  </w:style>
  <w:style w:type="character" w:customStyle="1" w:styleId="Ttulo2Char">
    <w:name w:val="Título 2 Char"/>
    <w:basedOn w:val="Fontepargpadro"/>
    <w:uiPriority w:val="9"/>
    <w:semiHidden/>
    <w:rsid w:val="002A13BD"/>
    <w:rPr>
      <w:rFonts w:asciiTheme="majorHAnsi" w:eastAsiaTheme="majorEastAsia" w:hAnsiTheme="majorHAnsi" w:cstheme="majorBidi"/>
      <w:color w:val="365F91" w:themeColor="accent1" w:themeShade="BF"/>
      <w:sz w:val="26"/>
      <w:szCs w:val="26"/>
      <w:lang w:eastAsia="pt-BR"/>
    </w:rPr>
  </w:style>
  <w:style w:type="paragraph" w:customStyle="1" w:styleId="m-4964398624953801193paragraph">
    <w:name w:val="m_-4964398624953801193paragraph"/>
    <w:basedOn w:val="Normal"/>
    <w:rsid w:val="00AA0F18"/>
    <w:pPr>
      <w:spacing w:before="100" w:beforeAutospacing="1" w:after="100" w:afterAutospacing="1"/>
      <w:jc w:val="left"/>
    </w:pPr>
  </w:style>
  <w:style w:type="character" w:styleId="Refdecomentrio">
    <w:name w:val="annotation reference"/>
    <w:basedOn w:val="Fontepargpadro"/>
    <w:uiPriority w:val="99"/>
    <w:semiHidden/>
    <w:unhideWhenUsed/>
    <w:rsid w:val="00A67869"/>
    <w:rPr>
      <w:sz w:val="16"/>
      <w:szCs w:val="16"/>
    </w:rPr>
  </w:style>
  <w:style w:type="paragraph" w:styleId="Textodecomentrio">
    <w:name w:val="annotation text"/>
    <w:basedOn w:val="Normal"/>
    <w:link w:val="TextodecomentrioChar"/>
    <w:uiPriority w:val="99"/>
    <w:semiHidden/>
    <w:unhideWhenUsed/>
    <w:rsid w:val="00A67869"/>
    <w:rPr>
      <w:sz w:val="20"/>
    </w:rPr>
  </w:style>
  <w:style w:type="character" w:customStyle="1" w:styleId="TextodecomentrioChar">
    <w:name w:val="Texto de comentário Char"/>
    <w:basedOn w:val="Fontepargpadro"/>
    <w:link w:val="Textodecomentrio"/>
    <w:uiPriority w:val="99"/>
    <w:semiHidden/>
    <w:rsid w:val="00A6786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67869"/>
    <w:rPr>
      <w:b/>
      <w:bCs/>
    </w:rPr>
  </w:style>
  <w:style w:type="character" w:customStyle="1" w:styleId="AssuntodocomentrioChar">
    <w:name w:val="Assunto do comentário Char"/>
    <w:basedOn w:val="TextodecomentrioChar"/>
    <w:link w:val="Assuntodocomentrio"/>
    <w:uiPriority w:val="99"/>
    <w:semiHidden/>
    <w:rsid w:val="00A67869"/>
    <w:rPr>
      <w:rFonts w:ascii="Times New Roman" w:eastAsia="Times New Roman" w:hAnsi="Times New Roman" w:cs="Times New Roman"/>
      <w:b/>
      <w:bCs/>
      <w:sz w:val="20"/>
      <w:szCs w:val="20"/>
      <w:lang w:eastAsia="pt-BR"/>
    </w:rPr>
  </w:style>
  <w:style w:type="character" w:customStyle="1" w:styleId="Ttulo4Char">
    <w:name w:val="Título 4 Char"/>
    <w:basedOn w:val="Fontepargpadro"/>
    <w:uiPriority w:val="9"/>
    <w:semiHidden/>
    <w:rsid w:val="00E0003E"/>
    <w:rPr>
      <w:rFonts w:asciiTheme="majorHAnsi" w:eastAsiaTheme="majorEastAsia" w:hAnsiTheme="majorHAnsi" w:cstheme="majorBidi"/>
      <w:i/>
      <w:iCs/>
      <w:color w:val="365F91" w:themeColor="accent1" w:themeShade="BF"/>
      <w:sz w:val="24"/>
      <w:szCs w:val="20"/>
      <w:lang w:eastAsia="pt-BR"/>
    </w:rPr>
  </w:style>
  <w:style w:type="paragraph" w:styleId="Subttulo">
    <w:name w:val="Subtitle"/>
    <w:basedOn w:val="Normal"/>
    <w:next w:val="Normal"/>
    <w:rsid w:val="002A4789"/>
    <w:pPr>
      <w:keepNext/>
      <w:keepLines/>
      <w:spacing w:before="360" w:after="80"/>
    </w:pPr>
    <w:rPr>
      <w:rFonts w:ascii="Georgia" w:eastAsia="Georgia" w:hAnsi="Georgia" w:cs="Georgia"/>
      <w:i/>
      <w:color w:val="666666"/>
      <w:sz w:val="48"/>
      <w:szCs w:val="48"/>
    </w:rPr>
  </w:style>
  <w:style w:type="paragraph" w:customStyle="1" w:styleId="FirstParagraph">
    <w:name w:val="First Paragraph"/>
    <w:basedOn w:val="Corpodetexto"/>
    <w:next w:val="Corpodetexto"/>
    <w:qFormat/>
    <w:rsid w:val="00930A7C"/>
    <w:pPr>
      <w:spacing w:before="180" w:after="180"/>
      <w:jc w:val="left"/>
    </w:pPr>
    <w:rPr>
      <w:rFonts w:asciiTheme="minorHAnsi" w:eastAsiaTheme="minorHAnsi"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130073">
      <w:bodyDiv w:val="1"/>
      <w:marLeft w:val="0"/>
      <w:marRight w:val="0"/>
      <w:marTop w:val="0"/>
      <w:marBottom w:val="0"/>
      <w:divBdr>
        <w:top w:val="none" w:sz="0" w:space="0" w:color="auto"/>
        <w:left w:val="none" w:sz="0" w:space="0" w:color="auto"/>
        <w:bottom w:val="none" w:sz="0" w:space="0" w:color="auto"/>
        <w:right w:val="none" w:sz="0" w:space="0" w:color="auto"/>
      </w:divBdr>
    </w:div>
    <w:div w:id="16081915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6OilJONyIhAlvmZ5OZ/Cf7toXw==">CgMxLjAyDmgucXJhZjhzMXEwdjF4Mg1oLnZsa3UyNHhpOWdiMg5oLmp5dHphbjRmMGtvMDIOaC45c24wdXYzem5lbW4yDmguYnE0ZTZrazJ0Y3FjMg5oLm9xMXYzeTZ6dDRuYTIOaC43enNrZ2VxY291bTAyD2lkLjd1dTdwc3Zxd3RxNjIOaC5wZGd2cW1uNWVwOGoyDmgud216OWJiMTdxdTB6OAByITFaa0x2clV1cVBrNHlTOUxsR25NYWpSNk4ySHkwTWtzQw==</go:docsCustomData>
</go:gDocsCustomXmlDataStorage>
</file>

<file path=customXml/itemProps1.xml><?xml version="1.0" encoding="utf-8"?>
<ds:datastoreItem xmlns:ds="http://schemas.openxmlformats.org/officeDocument/2006/customXml" ds:itemID="{4FBA586A-26EB-4E66-B2F4-3D78A87F043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44</Pages>
  <Words>12197</Words>
  <Characters>65866</Characters>
  <Application>Microsoft Office Word</Application>
  <DocSecurity>0</DocSecurity>
  <Lines>548</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sobdhrf01</dc:creator>
  <cp:lastModifiedBy>Joceli Christ Cammarota</cp:lastModifiedBy>
  <cp:revision>3</cp:revision>
  <cp:lastPrinted>2026-07-13T18:10:00Z</cp:lastPrinted>
  <dcterms:created xsi:type="dcterms:W3CDTF">2026-07-13T16:46:00Z</dcterms:created>
  <dcterms:modified xsi:type="dcterms:W3CDTF">2026-07-13T18:11:00Z</dcterms:modified>
</cp:coreProperties>
</file>