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C0087" w14:textId="77777777" w:rsidR="00F70D70" w:rsidRDefault="00FA17FA">
      <w:pPr>
        <w:pStyle w:val="Corpodetexto"/>
        <w:ind w:left="118"/>
        <w:jc w:val="left"/>
        <w:rPr>
          <w:sz w:val="18"/>
          <w:szCs w:val="18"/>
        </w:rPr>
      </w:pPr>
      <w:r>
        <w:rPr>
          <w:noProof/>
        </w:rPr>
        <w:drawing>
          <wp:inline distT="0" distB="0" distL="0" distR="0" wp14:anchorId="4916EE2B" wp14:editId="0FBBB22E">
            <wp:extent cx="5297170" cy="6051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8"/>
                    <a:stretch>
                      <a:fillRect/>
                    </a:stretch>
                  </pic:blipFill>
                  <pic:spPr bwMode="auto">
                    <a:xfrm>
                      <a:off x="0" y="0"/>
                      <a:ext cx="5297170" cy="605155"/>
                    </a:xfrm>
                    <a:prstGeom prst="rect">
                      <a:avLst/>
                    </a:prstGeom>
                  </pic:spPr>
                </pic:pic>
              </a:graphicData>
            </a:graphic>
          </wp:inline>
        </w:drawing>
      </w:r>
    </w:p>
    <w:p w14:paraId="353CFF01" w14:textId="77777777" w:rsidR="00F70D70" w:rsidRDefault="00F70D70">
      <w:pPr>
        <w:pStyle w:val="Corpodetexto"/>
        <w:jc w:val="left"/>
        <w:rPr>
          <w:sz w:val="18"/>
          <w:szCs w:val="18"/>
        </w:rPr>
      </w:pPr>
    </w:p>
    <w:p w14:paraId="2C7D02CF" w14:textId="77777777" w:rsidR="00FA17FA" w:rsidRDefault="00FA17FA" w:rsidP="00FA17FA">
      <w:pPr>
        <w:pStyle w:val="Ttulo2"/>
        <w:spacing w:before="93"/>
        <w:ind w:left="2268" w:right="624"/>
        <w:jc w:val="left"/>
      </w:pPr>
      <w:r>
        <w:rPr>
          <w:sz w:val="18"/>
          <w:szCs w:val="18"/>
        </w:rPr>
        <w:t>AVISO</w:t>
      </w:r>
      <w:r>
        <w:rPr>
          <w:spacing w:val="-15"/>
          <w:sz w:val="18"/>
          <w:szCs w:val="18"/>
        </w:rPr>
        <w:t xml:space="preserve"> </w:t>
      </w:r>
      <w:r>
        <w:rPr>
          <w:sz w:val="18"/>
          <w:szCs w:val="18"/>
        </w:rPr>
        <w:t>DE</w:t>
      </w:r>
      <w:r>
        <w:rPr>
          <w:spacing w:val="-12"/>
          <w:sz w:val="18"/>
          <w:szCs w:val="18"/>
        </w:rPr>
        <w:t xml:space="preserve"> </w:t>
      </w:r>
      <w:r>
        <w:rPr>
          <w:sz w:val="18"/>
          <w:szCs w:val="18"/>
        </w:rPr>
        <w:t>DISPENSA</w:t>
      </w:r>
      <w:r>
        <w:rPr>
          <w:spacing w:val="-16"/>
          <w:sz w:val="18"/>
          <w:szCs w:val="18"/>
        </w:rPr>
        <w:t xml:space="preserve"> </w:t>
      </w:r>
      <w:r>
        <w:rPr>
          <w:sz w:val="18"/>
          <w:szCs w:val="18"/>
          <w:lang w:val="pt-BR"/>
        </w:rPr>
        <w:t>ELETRÔNICA</w:t>
      </w:r>
      <w:r>
        <w:rPr>
          <w:spacing w:val="-17"/>
          <w:sz w:val="18"/>
          <w:szCs w:val="18"/>
        </w:rPr>
        <w:t xml:space="preserve"> </w:t>
      </w:r>
      <w:r>
        <w:rPr>
          <w:spacing w:val="-8"/>
          <w:sz w:val="18"/>
          <w:szCs w:val="18"/>
        </w:rPr>
        <w:t xml:space="preserve"> Nº </w:t>
      </w:r>
      <w:r>
        <w:rPr>
          <w:spacing w:val="-2"/>
          <w:sz w:val="18"/>
          <w:szCs w:val="18"/>
        </w:rPr>
        <w:t>002/2023</w:t>
      </w:r>
    </w:p>
    <w:p w14:paraId="52E18360" w14:textId="77777777" w:rsidR="00FA17FA" w:rsidRDefault="00FA17FA" w:rsidP="00FA17FA">
      <w:pPr>
        <w:spacing w:before="55"/>
        <w:ind w:left="2201" w:right="3"/>
      </w:pPr>
      <w:r>
        <w:rPr>
          <w:b/>
          <w:sz w:val="18"/>
          <w:szCs w:val="18"/>
        </w:rPr>
        <w:t>(Processo</w:t>
      </w:r>
      <w:r>
        <w:rPr>
          <w:b/>
          <w:spacing w:val="-15"/>
          <w:sz w:val="18"/>
          <w:szCs w:val="18"/>
        </w:rPr>
        <w:t xml:space="preserve"> </w:t>
      </w:r>
      <w:r>
        <w:rPr>
          <w:b/>
          <w:sz w:val="18"/>
          <w:szCs w:val="18"/>
        </w:rPr>
        <w:t>Administrativo</w:t>
      </w:r>
      <w:r>
        <w:rPr>
          <w:b/>
          <w:spacing w:val="-5"/>
          <w:sz w:val="18"/>
          <w:szCs w:val="18"/>
        </w:rPr>
        <w:t xml:space="preserve"> </w:t>
      </w:r>
      <w:r>
        <w:rPr>
          <w:b/>
          <w:sz w:val="18"/>
          <w:szCs w:val="18"/>
        </w:rPr>
        <w:t>nº</w:t>
      </w:r>
      <w:r>
        <w:rPr>
          <w:b/>
          <w:spacing w:val="-6"/>
          <w:sz w:val="18"/>
          <w:szCs w:val="18"/>
        </w:rPr>
        <w:t xml:space="preserve"> 4176</w:t>
      </w:r>
      <w:r>
        <w:rPr>
          <w:b/>
          <w:spacing w:val="-2"/>
          <w:sz w:val="18"/>
          <w:szCs w:val="18"/>
        </w:rPr>
        <w:t>/2022)</w:t>
      </w:r>
    </w:p>
    <w:p w14:paraId="3079CFB5" w14:textId="77777777" w:rsidR="00FA17FA" w:rsidRDefault="00FA17FA" w:rsidP="00FA17FA">
      <w:pPr>
        <w:pStyle w:val="Corpodetexto"/>
        <w:spacing w:before="2"/>
        <w:jc w:val="left"/>
        <w:rPr>
          <w:b/>
          <w:sz w:val="18"/>
          <w:szCs w:val="18"/>
        </w:rPr>
      </w:pPr>
    </w:p>
    <w:p w14:paraId="4C221C09" w14:textId="77777777" w:rsidR="00FA17FA" w:rsidRDefault="00FA17FA" w:rsidP="00FA17FA">
      <w:pPr>
        <w:ind w:left="118" w:right="636" w:firstLine="540"/>
        <w:jc w:val="both"/>
        <w:rPr>
          <w:sz w:val="18"/>
          <w:szCs w:val="18"/>
        </w:rPr>
      </w:pPr>
      <w:r>
        <w:rPr>
          <w:sz w:val="18"/>
          <w:szCs w:val="18"/>
        </w:rPr>
        <w:t xml:space="preserve">Torna-se público que o Município de Resende/RJ, por meio da Superintendência Municipal de Licitações e Contratos do Município de Resende, RJ, realizará Dispensa </w:t>
      </w:r>
      <w:r>
        <w:rPr>
          <w:sz w:val="18"/>
          <w:szCs w:val="18"/>
          <w:lang w:val="pt-BR"/>
        </w:rPr>
        <w:t>Eletrônica</w:t>
      </w:r>
      <w:r>
        <w:rPr>
          <w:sz w:val="18"/>
          <w:szCs w:val="18"/>
        </w:rPr>
        <w:t>,</w:t>
      </w:r>
      <w:r>
        <w:rPr>
          <w:spacing w:val="-11"/>
          <w:sz w:val="18"/>
          <w:szCs w:val="18"/>
        </w:rPr>
        <w:t xml:space="preserve"> </w:t>
      </w:r>
      <w:r>
        <w:rPr>
          <w:sz w:val="18"/>
          <w:szCs w:val="18"/>
        </w:rPr>
        <w:t>com</w:t>
      </w:r>
      <w:r>
        <w:rPr>
          <w:spacing w:val="-13"/>
          <w:sz w:val="18"/>
          <w:szCs w:val="18"/>
        </w:rPr>
        <w:t xml:space="preserve"> </w:t>
      </w:r>
      <w:r>
        <w:rPr>
          <w:sz w:val="18"/>
          <w:szCs w:val="18"/>
        </w:rPr>
        <w:t>critério</w:t>
      </w:r>
      <w:r>
        <w:rPr>
          <w:spacing w:val="-14"/>
          <w:sz w:val="18"/>
          <w:szCs w:val="18"/>
        </w:rPr>
        <w:t xml:space="preserve"> </w:t>
      </w:r>
      <w:r>
        <w:rPr>
          <w:sz w:val="18"/>
          <w:szCs w:val="18"/>
        </w:rPr>
        <w:t>de</w:t>
      </w:r>
      <w:r>
        <w:rPr>
          <w:spacing w:val="-14"/>
          <w:sz w:val="18"/>
          <w:szCs w:val="18"/>
        </w:rPr>
        <w:t xml:space="preserve"> </w:t>
      </w:r>
      <w:r>
        <w:rPr>
          <w:sz w:val="18"/>
          <w:szCs w:val="18"/>
        </w:rPr>
        <w:t>julgamento</w:t>
      </w:r>
      <w:r>
        <w:rPr>
          <w:spacing w:val="-12"/>
          <w:sz w:val="18"/>
          <w:szCs w:val="18"/>
        </w:rPr>
        <w:t xml:space="preserve"> </w:t>
      </w:r>
      <w:r>
        <w:rPr>
          <w:b/>
          <w:sz w:val="18"/>
          <w:szCs w:val="18"/>
        </w:rPr>
        <w:t>MENOR</w:t>
      </w:r>
      <w:r>
        <w:rPr>
          <w:b/>
          <w:spacing w:val="-13"/>
          <w:sz w:val="18"/>
          <w:szCs w:val="18"/>
        </w:rPr>
        <w:t xml:space="preserve"> </w:t>
      </w:r>
      <w:r>
        <w:rPr>
          <w:b/>
          <w:sz w:val="18"/>
          <w:szCs w:val="18"/>
        </w:rPr>
        <w:t>PREÇO</w:t>
      </w:r>
      <w:r>
        <w:rPr>
          <w:b/>
          <w:i/>
          <w:sz w:val="18"/>
          <w:szCs w:val="18"/>
        </w:rPr>
        <w:t>,</w:t>
      </w:r>
      <w:r>
        <w:rPr>
          <w:b/>
          <w:i/>
          <w:spacing w:val="-14"/>
          <w:sz w:val="18"/>
          <w:szCs w:val="18"/>
        </w:rPr>
        <w:t xml:space="preserve"> </w:t>
      </w:r>
      <w:r>
        <w:rPr>
          <w:sz w:val="18"/>
          <w:szCs w:val="18"/>
        </w:rPr>
        <w:t>na</w:t>
      </w:r>
      <w:r>
        <w:rPr>
          <w:spacing w:val="-14"/>
          <w:sz w:val="18"/>
          <w:szCs w:val="18"/>
        </w:rPr>
        <w:t xml:space="preserve"> </w:t>
      </w:r>
      <w:r>
        <w:rPr>
          <w:sz w:val="18"/>
          <w:szCs w:val="18"/>
        </w:rPr>
        <w:t>hipótese</w:t>
      </w:r>
      <w:r>
        <w:rPr>
          <w:spacing w:val="-14"/>
          <w:sz w:val="18"/>
          <w:szCs w:val="18"/>
        </w:rPr>
        <w:t xml:space="preserve"> </w:t>
      </w:r>
      <w:r>
        <w:rPr>
          <w:sz w:val="18"/>
          <w:szCs w:val="18"/>
        </w:rPr>
        <w:t>do</w:t>
      </w:r>
      <w:r>
        <w:rPr>
          <w:spacing w:val="-16"/>
          <w:sz w:val="18"/>
          <w:szCs w:val="18"/>
        </w:rPr>
        <w:t xml:space="preserve"> </w:t>
      </w:r>
      <w:r>
        <w:rPr>
          <w:sz w:val="18"/>
          <w:szCs w:val="18"/>
        </w:rPr>
        <w:t>art.</w:t>
      </w:r>
      <w:r>
        <w:rPr>
          <w:spacing w:val="-15"/>
          <w:sz w:val="18"/>
          <w:szCs w:val="18"/>
        </w:rPr>
        <w:t xml:space="preserve"> </w:t>
      </w:r>
      <w:r>
        <w:rPr>
          <w:sz w:val="18"/>
          <w:szCs w:val="18"/>
        </w:rPr>
        <w:t>75</w:t>
      </w:r>
      <w:r>
        <w:rPr>
          <w:i/>
          <w:sz w:val="18"/>
          <w:szCs w:val="18"/>
        </w:rPr>
        <w:t>,</w:t>
      </w:r>
      <w:r>
        <w:rPr>
          <w:i/>
          <w:spacing w:val="-14"/>
          <w:sz w:val="18"/>
          <w:szCs w:val="18"/>
        </w:rPr>
        <w:t xml:space="preserve"> </w:t>
      </w:r>
      <w:r>
        <w:rPr>
          <w:sz w:val="18"/>
          <w:szCs w:val="18"/>
        </w:rPr>
        <w:t>inciso</w:t>
      </w:r>
      <w:r>
        <w:rPr>
          <w:spacing w:val="-14"/>
          <w:sz w:val="18"/>
          <w:szCs w:val="18"/>
        </w:rPr>
        <w:t xml:space="preserve"> </w:t>
      </w:r>
      <w:r>
        <w:rPr>
          <w:sz w:val="18"/>
          <w:szCs w:val="18"/>
        </w:rPr>
        <w:t>II</w:t>
      </w:r>
      <w:r>
        <w:rPr>
          <w:i/>
          <w:sz w:val="18"/>
          <w:szCs w:val="18"/>
        </w:rPr>
        <w:t>,</w:t>
      </w:r>
      <w:r>
        <w:rPr>
          <w:i/>
          <w:spacing w:val="-14"/>
          <w:sz w:val="18"/>
          <w:szCs w:val="18"/>
        </w:rPr>
        <w:t xml:space="preserve"> </w:t>
      </w:r>
      <w:r>
        <w:rPr>
          <w:sz w:val="18"/>
          <w:szCs w:val="18"/>
        </w:rPr>
        <w:t>nos termos da Lei nº 14.133, de 1º de abril de 2021, da Instrução Normativa SEGES/ME nº 67/2021 e demais legislação aplicável.</w:t>
      </w:r>
    </w:p>
    <w:p w14:paraId="539A5179" w14:textId="77777777" w:rsidR="00FA17FA" w:rsidRDefault="00FA17FA" w:rsidP="00FA17FA">
      <w:pPr>
        <w:pStyle w:val="Corpodetexto"/>
        <w:jc w:val="left"/>
        <w:rPr>
          <w:sz w:val="18"/>
          <w:szCs w:val="18"/>
        </w:rPr>
      </w:pPr>
    </w:p>
    <w:p w14:paraId="62345E61" w14:textId="77777777" w:rsidR="00FA17FA" w:rsidRDefault="00FA17FA" w:rsidP="00FA17FA">
      <w:pPr>
        <w:pStyle w:val="Corpodetexto"/>
        <w:spacing w:before="1"/>
        <w:jc w:val="left"/>
        <w:rPr>
          <w:sz w:val="18"/>
          <w:szCs w:val="18"/>
        </w:rPr>
      </w:pPr>
    </w:p>
    <w:p w14:paraId="0E159DC3" w14:textId="77777777" w:rsidR="00FA17FA" w:rsidRDefault="00FA17FA" w:rsidP="00FA17FA">
      <w:pPr>
        <w:pStyle w:val="Ttulo1"/>
        <w:rPr>
          <w:sz w:val="18"/>
          <w:szCs w:val="18"/>
        </w:rPr>
      </w:pPr>
      <w:r>
        <w:rPr>
          <w:sz w:val="18"/>
          <w:szCs w:val="18"/>
        </w:rPr>
        <w:t>RECEBIMENTO</w:t>
      </w:r>
      <w:r>
        <w:rPr>
          <w:spacing w:val="-12"/>
          <w:sz w:val="18"/>
          <w:szCs w:val="18"/>
        </w:rPr>
        <w:t xml:space="preserve"> </w:t>
      </w:r>
      <w:r>
        <w:rPr>
          <w:sz w:val="18"/>
          <w:szCs w:val="18"/>
        </w:rPr>
        <w:t>DAS</w:t>
      </w:r>
      <w:r>
        <w:rPr>
          <w:spacing w:val="-14"/>
          <w:sz w:val="18"/>
          <w:szCs w:val="18"/>
        </w:rPr>
        <w:t xml:space="preserve"> </w:t>
      </w:r>
      <w:r>
        <w:rPr>
          <w:spacing w:val="-2"/>
          <w:sz w:val="18"/>
          <w:szCs w:val="18"/>
        </w:rPr>
        <w:t>PROPOSTAS:</w:t>
      </w:r>
    </w:p>
    <w:p w14:paraId="6E51F23E" w14:textId="77777777" w:rsidR="00FA17FA" w:rsidRDefault="00FA17FA" w:rsidP="00FA17FA">
      <w:pPr>
        <w:pStyle w:val="Corpodetexto"/>
        <w:spacing w:before="9"/>
        <w:jc w:val="left"/>
        <w:rPr>
          <w:b/>
          <w:sz w:val="18"/>
          <w:szCs w:val="18"/>
        </w:rPr>
      </w:pPr>
    </w:p>
    <w:p w14:paraId="58C71B66" w14:textId="77777777" w:rsidR="00FA17FA" w:rsidRDefault="00FA17FA" w:rsidP="00FA17FA">
      <w:pPr>
        <w:ind w:left="118"/>
      </w:pPr>
      <w:r>
        <w:rPr>
          <w:b/>
          <w:sz w:val="18"/>
          <w:szCs w:val="18"/>
        </w:rPr>
        <w:t>LINK:</w:t>
      </w:r>
      <w:r>
        <w:rPr>
          <w:b/>
          <w:spacing w:val="-2"/>
          <w:sz w:val="18"/>
          <w:szCs w:val="18"/>
        </w:rPr>
        <w:t xml:space="preserve"> </w:t>
      </w:r>
      <w:hyperlink r:id="rId9">
        <w:r>
          <w:rPr>
            <w:b/>
            <w:color w:val="944F71"/>
            <w:spacing w:val="-2"/>
            <w:sz w:val="18"/>
            <w:szCs w:val="18"/>
            <w:u w:val="single" w:color="944F71"/>
          </w:rPr>
          <w:t>https://bnc.org.br</w:t>
        </w:r>
      </w:hyperlink>
    </w:p>
    <w:p w14:paraId="69730107" w14:textId="77777777" w:rsidR="00FA17FA" w:rsidRDefault="00FA17FA" w:rsidP="00FA17FA">
      <w:pPr>
        <w:pStyle w:val="Corpodetexto"/>
        <w:spacing w:before="5"/>
        <w:jc w:val="left"/>
        <w:rPr>
          <w:b/>
          <w:sz w:val="18"/>
          <w:szCs w:val="18"/>
        </w:rPr>
      </w:pPr>
    </w:p>
    <w:p w14:paraId="7BFB55BC" w14:textId="027D6055" w:rsidR="00FA17FA" w:rsidRDefault="00FA17FA" w:rsidP="00FA17FA">
      <w:pPr>
        <w:spacing w:before="93"/>
        <w:ind w:left="118"/>
        <w:rPr>
          <w:sz w:val="18"/>
          <w:szCs w:val="18"/>
        </w:rPr>
      </w:pPr>
      <w:r>
        <w:rPr>
          <w:sz w:val="18"/>
          <w:szCs w:val="18"/>
        </w:rPr>
        <w:t xml:space="preserve">Data: </w:t>
      </w:r>
      <w:r w:rsidR="00FC4549">
        <w:rPr>
          <w:b/>
          <w:bCs/>
          <w:sz w:val="18"/>
          <w:szCs w:val="18"/>
        </w:rPr>
        <w:t>03</w:t>
      </w:r>
      <w:r w:rsidRPr="002E2F39">
        <w:rPr>
          <w:b/>
          <w:bCs/>
          <w:sz w:val="18"/>
          <w:szCs w:val="18"/>
        </w:rPr>
        <w:t>/0</w:t>
      </w:r>
      <w:r w:rsidR="00FC4549">
        <w:rPr>
          <w:b/>
          <w:bCs/>
          <w:sz w:val="18"/>
          <w:szCs w:val="18"/>
        </w:rPr>
        <w:t>5</w:t>
      </w:r>
      <w:r w:rsidRPr="002E2F39">
        <w:rPr>
          <w:b/>
          <w:bCs/>
          <w:sz w:val="18"/>
          <w:szCs w:val="18"/>
        </w:rPr>
        <w:t>/</w:t>
      </w:r>
      <w:r>
        <w:rPr>
          <w:b/>
          <w:sz w:val="18"/>
          <w:szCs w:val="18"/>
        </w:rPr>
        <w:t>2023</w:t>
      </w:r>
      <w:r>
        <w:rPr>
          <w:b/>
          <w:spacing w:val="-6"/>
          <w:sz w:val="18"/>
          <w:szCs w:val="18"/>
        </w:rPr>
        <w:t xml:space="preserve"> </w:t>
      </w:r>
      <w:r>
        <w:rPr>
          <w:b/>
          <w:sz w:val="18"/>
          <w:szCs w:val="18"/>
        </w:rPr>
        <w:t>às</w:t>
      </w:r>
      <w:r>
        <w:rPr>
          <w:b/>
          <w:spacing w:val="-7"/>
          <w:sz w:val="18"/>
          <w:szCs w:val="18"/>
        </w:rPr>
        <w:t xml:space="preserve"> </w:t>
      </w:r>
      <w:r>
        <w:rPr>
          <w:b/>
          <w:spacing w:val="-5"/>
          <w:sz w:val="18"/>
          <w:szCs w:val="18"/>
        </w:rPr>
        <w:t>18h00min</w:t>
      </w:r>
    </w:p>
    <w:p w14:paraId="74151896" w14:textId="77777777" w:rsidR="00FA17FA" w:rsidRDefault="00FA17FA" w:rsidP="00FA17FA">
      <w:pPr>
        <w:pStyle w:val="Corpodetexto"/>
        <w:spacing w:before="8"/>
        <w:jc w:val="left"/>
        <w:rPr>
          <w:b/>
          <w:sz w:val="18"/>
          <w:szCs w:val="18"/>
        </w:rPr>
      </w:pPr>
    </w:p>
    <w:p w14:paraId="685D261B" w14:textId="77777777" w:rsidR="00FA17FA" w:rsidRDefault="00FA17FA" w:rsidP="00FA17FA">
      <w:pPr>
        <w:pStyle w:val="Ttulo1"/>
        <w:rPr>
          <w:sz w:val="18"/>
          <w:szCs w:val="18"/>
        </w:rPr>
      </w:pPr>
      <w:r>
        <w:rPr>
          <w:spacing w:val="-2"/>
          <w:sz w:val="18"/>
          <w:szCs w:val="18"/>
        </w:rPr>
        <w:t>ABERTURA</w:t>
      </w:r>
      <w:r>
        <w:rPr>
          <w:spacing w:val="-8"/>
          <w:sz w:val="18"/>
          <w:szCs w:val="18"/>
        </w:rPr>
        <w:t xml:space="preserve"> </w:t>
      </w:r>
      <w:r>
        <w:rPr>
          <w:spacing w:val="-2"/>
          <w:sz w:val="18"/>
          <w:szCs w:val="18"/>
        </w:rPr>
        <w:t>DA</w:t>
      </w:r>
      <w:r>
        <w:rPr>
          <w:spacing w:val="-8"/>
          <w:sz w:val="18"/>
          <w:szCs w:val="18"/>
        </w:rPr>
        <w:t xml:space="preserve"> </w:t>
      </w:r>
      <w:r>
        <w:rPr>
          <w:spacing w:val="-2"/>
          <w:sz w:val="18"/>
          <w:szCs w:val="18"/>
        </w:rPr>
        <w:t>SESSÃO:</w:t>
      </w:r>
    </w:p>
    <w:p w14:paraId="588BBE23" w14:textId="77777777" w:rsidR="00FA17FA" w:rsidRDefault="00FA17FA" w:rsidP="00FA17FA">
      <w:pPr>
        <w:pStyle w:val="Corpodetexto"/>
        <w:spacing w:before="5"/>
        <w:jc w:val="left"/>
        <w:rPr>
          <w:b/>
          <w:sz w:val="18"/>
          <w:szCs w:val="18"/>
        </w:rPr>
      </w:pPr>
    </w:p>
    <w:p w14:paraId="040A26E0" w14:textId="77777777" w:rsidR="00FA17FA" w:rsidRDefault="00FA17FA" w:rsidP="00FA17FA">
      <w:pPr>
        <w:spacing w:before="1"/>
        <w:ind w:left="118"/>
        <w:rPr>
          <w:sz w:val="18"/>
          <w:szCs w:val="18"/>
        </w:rPr>
      </w:pPr>
      <w:r>
        <w:rPr>
          <w:sz w:val="18"/>
          <w:szCs w:val="18"/>
        </w:rPr>
        <w:t>Data:</w:t>
      </w:r>
      <w:r>
        <w:rPr>
          <w:spacing w:val="-9"/>
          <w:sz w:val="18"/>
          <w:szCs w:val="18"/>
        </w:rPr>
        <w:t xml:space="preserve"> </w:t>
      </w:r>
      <w:r>
        <w:rPr>
          <w:b/>
          <w:sz w:val="18"/>
          <w:szCs w:val="18"/>
        </w:rPr>
        <w:t>10/05/2023</w:t>
      </w:r>
      <w:r>
        <w:rPr>
          <w:b/>
          <w:spacing w:val="-6"/>
          <w:sz w:val="18"/>
          <w:szCs w:val="18"/>
        </w:rPr>
        <w:t xml:space="preserve"> </w:t>
      </w:r>
      <w:r>
        <w:rPr>
          <w:b/>
          <w:sz w:val="18"/>
          <w:szCs w:val="18"/>
        </w:rPr>
        <w:t>às</w:t>
      </w:r>
      <w:r>
        <w:rPr>
          <w:b/>
          <w:spacing w:val="-7"/>
          <w:sz w:val="18"/>
          <w:szCs w:val="18"/>
        </w:rPr>
        <w:t xml:space="preserve"> </w:t>
      </w:r>
      <w:r>
        <w:rPr>
          <w:b/>
          <w:spacing w:val="-5"/>
          <w:sz w:val="18"/>
          <w:szCs w:val="18"/>
        </w:rPr>
        <w:t>09h00min</w:t>
      </w:r>
    </w:p>
    <w:p w14:paraId="148210E8" w14:textId="77777777" w:rsidR="00FA17FA" w:rsidRDefault="00FA17FA" w:rsidP="00FA17FA">
      <w:pPr>
        <w:pStyle w:val="Corpodetexto"/>
        <w:spacing w:before="8"/>
        <w:jc w:val="left"/>
        <w:rPr>
          <w:b/>
          <w:sz w:val="18"/>
          <w:szCs w:val="18"/>
        </w:rPr>
      </w:pPr>
    </w:p>
    <w:p w14:paraId="5CCF4A3A" w14:textId="77777777" w:rsidR="00FA17FA" w:rsidRDefault="00FA17FA" w:rsidP="00FA17FA">
      <w:pPr>
        <w:pStyle w:val="Ttulo1"/>
        <w:rPr>
          <w:sz w:val="18"/>
          <w:szCs w:val="18"/>
        </w:rPr>
      </w:pPr>
      <w:r>
        <w:rPr>
          <w:sz w:val="18"/>
          <w:szCs w:val="18"/>
        </w:rPr>
        <w:t>SESSÃO DISPUTA</w:t>
      </w:r>
      <w:r>
        <w:rPr>
          <w:spacing w:val="-8"/>
          <w:sz w:val="18"/>
          <w:szCs w:val="18"/>
        </w:rPr>
        <w:t xml:space="preserve"> </w:t>
      </w:r>
      <w:r>
        <w:rPr>
          <w:sz w:val="18"/>
          <w:szCs w:val="18"/>
        </w:rPr>
        <w:t>DE</w:t>
      </w:r>
      <w:r>
        <w:rPr>
          <w:spacing w:val="-8"/>
          <w:sz w:val="18"/>
          <w:szCs w:val="18"/>
        </w:rPr>
        <w:t xml:space="preserve"> </w:t>
      </w:r>
      <w:r>
        <w:rPr>
          <w:spacing w:val="-2"/>
          <w:sz w:val="18"/>
          <w:szCs w:val="18"/>
        </w:rPr>
        <w:t>LANCES:</w:t>
      </w:r>
    </w:p>
    <w:p w14:paraId="175F8AE2" w14:textId="77777777" w:rsidR="00FA17FA" w:rsidRDefault="00FA17FA" w:rsidP="00FA17FA">
      <w:pPr>
        <w:pStyle w:val="Corpodetexto"/>
        <w:spacing w:before="7"/>
        <w:jc w:val="left"/>
        <w:rPr>
          <w:b/>
          <w:sz w:val="18"/>
          <w:szCs w:val="18"/>
        </w:rPr>
      </w:pPr>
    </w:p>
    <w:p w14:paraId="475FC496" w14:textId="77777777" w:rsidR="00FA17FA" w:rsidRDefault="00FA17FA" w:rsidP="00FA17FA">
      <w:pPr>
        <w:ind w:left="118"/>
        <w:rPr>
          <w:sz w:val="18"/>
          <w:szCs w:val="18"/>
        </w:rPr>
      </w:pPr>
      <w:r>
        <w:rPr>
          <w:sz w:val="18"/>
          <w:szCs w:val="18"/>
        </w:rPr>
        <w:t>Data:</w:t>
      </w:r>
      <w:r>
        <w:rPr>
          <w:spacing w:val="-9"/>
          <w:sz w:val="18"/>
          <w:szCs w:val="18"/>
        </w:rPr>
        <w:t xml:space="preserve"> </w:t>
      </w:r>
      <w:r>
        <w:rPr>
          <w:b/>
          <w:sz w:val="18"/>
          <w:szCs w:val="18"/>
        </w:rPr>
        <w:t>10/05/2023</w:t>
      </w:r>
      <w:r>
        <w:rPr>
          <w:b/>
          <w:spacing w:val="-7"/>
          <w:sz w:val="18"/>
          <w:szCs w:val="18"/>
        </w:rPr>
        <w:t xml:space="preserve"> </w:t>
      </w:r>
      <w:r>
        <w:rPr>
          <w:b/>
          <w:sz w:val="18"/>
          <w:szCs w:val="18"/>
        </w:rPr>
        <w:t>das</w:t>
      </w:r>
      <w:r>
        <w:rPr>
          <w:b/>
          <w:spacing w:val="-7"/>
          <w:sz w:val="18"/>
          <w:szCs w:val="18"/>
        </w:rPr>
        <w:t xml:space="preserve"> 09</w:t>
      </w:r>
      <w:r>
        <w:rPr>
          <w:b/>
          <w:spacing w:val="-5"/>
          <w:sz w:val="18"/>
          <w:szCs w:val="18"/>
        </w:rPr>
        <w:t>h as 16 hrs.</w:t>
      </w:r>
    </w:p>
    <w:p w14:paraId="40058915" w14:textId="77777777" w:rsidR="00FA17FA" w:rsidRDefault="00FA17FA" w:rsidP="00FA17FA">
      <w:pPr>
        <w:pStyle w:val="Corpodetexto"/>
        <w:spacing w:before="5"/>
        <w:jc w:val="left"/>
        <w:rPr>
          <w:b/>
          <w:sz w:val="18"/>
          <w:szCs w:val="18"/>
        </w:rPr>
      </w:pPr>
    </w:p>
    <w:p w14:paraId="2F68B542" w14:textId="77777777" w:rsidR="00FA17FA" w:rsidRDefault="00FA17FA" w:rsidP="00FA17FA">
      <w:pPr>
        <w:pStyle w:val="Ttulo4"/>
        <w:spacing w:before="1"/>
        <w:ind w:left="118" w:right="670"/>
        <w:rPr>
          <w:sz w:val="18"/>
          <w:szCs w:val="18"/>
        </w:rPr>
      </w:pPr>
      <w:r>
        <w:rPr>
          <w:sz w:val="18"/>
          <w:szCs w:val="18"/>
        </w:rPr>
        <w:t>REFERÊNCIA</w:t>
      </w:r>
      <w:r>
        <w:rPr>
          <w:spacing w:val="-7"/>
          <w:sz w:val="18"/>
          <w:szCs w:val="18"/>
        </w:rPr>
        <w:t xml:space="preserve"> </w:t>
      </w:r>
      <w:r>
        <w:rPr>
          <w:sz w:val="18"/>
          <w:szCs w:val="18"/>
        </w:rPr>
        <w:t xml:space="preserve">DE TEMPO: Para todas as referências de tempo será observado o horário de Brasília </w:t>
      </w:r>
      <w:r>
        <w:rPr>
          <w:spacing w:val="-2"/>
          <w:sz w:val="18"/>
          <w:szCs w:val="18"/>
        </w:rPr>
        <w:t>(DF).</w:t>
      </w:r>
    </w:p>
    <w:p w14:paraId="5EFE7B84" w14:textId="77777777" w:rsidR="00FA17FA" w:rsidRDefault="00FA17FA" w:rsidP="00FA17FA">
      <w:pPr>
        <w:pStyle w:val="Corpodetexto"/>
        <w:spacing w:before="7"/>
        <w:jc w:val="left"/>
        <w:rPr>
          <w:b/>
          <w:sz w:val="18"/>
          <w:szCs w:val="18"/>
        </w:rPr>
      </w:pPr>
    </w:p>
    <w:p w14:paraId="63D56F49" w14:textId="77777777" w:rsidR="00FA17FA" w:rsidRDefault="00FA17FA" w:rsidP="00FA17FA">
      <w:pPr>
        <w:tabs>
          <w:tab w:val="left" w:pos="2179"/>
          <w:tab w:val="left" w:pos="3314"/>
          <w:tab w:val="left" w:pos="3707"/>
          <w:tab w:val="left" w:pos="4542"/>
          <w:tab w:val="left" w:pos="5228"/>
          <w:tab w:val="left" w:pos="6622"/>
          <w:tab w:val="left" w:pos="8414"/>
          <w:tab w:val="left" w:pos="9048"/>
        </w:tabs>
        <w:spacing w:line="360" w:lineRule="auto"/>
        <w:ind w:left="118" w:right="670"/>
        <w:rPr>
          <w:sz w:val="18"/>
          <w:szCs w:val="18"/>
        </w:rPr>
      </w:pPr>
      <w:r>
        <w:rPr>
          <w:b/>
          <w:sz w:val="18"/>
          <w:szCs w:val="18"/>
        </w:rPr>
        <w:t>CONSULTA</w:t>
      </w:r>
      <w:r>
        <w:rPr>
          <w:b/>
          <w:spacing w:val="80"/>
          <w:sz w:val="18"/>
          <w:szCs w:val="18"/>
        </w:rPr>
        <w:t xml:space="preserve"> </w:t>
      </w:r>
      <w:r>
        <w:rPr>
          <w:b/>
          <w:sz w:val="18"/>
          <w:szCs w:val="18"/>
        </w:rPr>
        <w:t xml:space="preserve">AO </w:t>
      </w:r>
      <w:r>
        <w:rPr>
          <w:b/>
          <w:spacing w:val="-2"/>
          <w:sz w:val="18"/>
          <w:szCs w:val="18"/>
        </w:rPr>
        <w:t xml:space="preserve">EDITAL: </w:t>
      </w:r>
      <w:r>
        <w:rPr>
          <w:b/>
          <w:spacing w:val="-10"/>
          <w:sz w:val="18"/>
          <w:szCs w:val="18"/>
        </w:rPr>
        <w:t xml:space="preserve">O </w:t>
      </w:r>
      <w:r>
        <w:rPr>
          <w:b/>
          <w:spacing w:val="-2"/>
          <w:sz w:val="18"/>
          <w:szCs w:val="18"/>
        </w:rPr>
        <w:t xml:space="preserve">edital </w:t>
      </w:r>
      <w:r>
        <w:rPr>
          <w:b/>
          <w:spacing w:val="-4"/>
          <w:sz w:val="18"/>
          <w:szCs w:val="18"/>
        </w:rPr>
        <w:t xml:space="preserve">está </w:t>
      </w:r>
      <w:r>
        <w:rPr>
          <w:b/>
          <w:spacing w:val="-2"/>
          <w:sz w:val="18"/>
          <w:szCs w:val="18"/>
        </w:rPr>
        <w:t xml:space="preserve">disponível gratuitamente </w:t>
      </w:r>
      <w:r>
        <w:rPr>
          <w:b/>
          <w:spacing w:val="-4"/>
          <w:sz w:val="18"/>
          <w:szCs w:val="18"/>
        </w:rPr>
        <w:t xml:space="preserve">nos </w:t>
      </w:r>
      <w:r>
        <w:rPr>
          <w:b/>
          <w:spacing w:val="-2"/>
          <w:sz w:val="18"/>
          <w:szCs w:val="18"/>
        </w:rPr>
        <w:t xml:space="preserve">sítios: </w:t>
      </w:r>
    </w:p>
    <w:p w14:paraId="0E1B38C9" w14:textId="77777777" w:rsidR="00FA17FA" w:rsidRDefault="00FA17FA" w:rsidP="00FA17FA">
      <w:pPr>
        <w:tabs>
          <w:tab w:val="left" w:pos="2179"/>
          <w:tab w:val="left" w:pos="3314"/>
          <w:tab w:val="left" w:pos="3707"/>
          <w:tab w:val="left" w:pos="4542"/>
          <w:tab w:val="left" w:pos="5228"/>
          <w:tab w:val="left" w:pos="6622"/>
          <w:tab w:val="left" w:pos="8414"/>
          <w:tab w:val="left" w:pos="9048"/>
        </w:tabs>
        <w:spacing w:line="360" w:lineRule="auto"/>
        <w:ind w:left="118" w:right="670"/>
      </w:pPr>
      <w:r>
        <w:rPr>
          <w:spacing w:val="-2"/>
          <w:sz w:val="18"/>
          <w:szCs w:val="18"/>
        </w:rPr>
        <w:t xml:space="preserve">https://transparencia.betha.cloud/#/mLjqO7Hq0-hN_1MV2wA28A==/consulta/11420?esconderCabecalho=S&amp;esconderMenu=S&amp;esconder </w:t>
      </w:r>
      <w:r>
        <w:rPr>
          <w:sz w:val="18"/>
          <w:szCs w:val="18"/>
        </w:rPr>
        <w:t xml:space="preserve">Rodape=S </w:t>
      </w:r>
      <w:r>
        <w:rPr>
          <w:b/>
          <w:sz w:val="18"/>
          <w:szCs w:val="18"/>
        </w:rPr>
        <w:t xml:space="preserve">ou </w:t>
      </w:r>
      <w:hyperlink r:id="rId10">
        <w:r>
          <w:rPr>
            <w:b/>
            <w:color w:val="0462C1"/>
            <w:sz w:val="18"/>
            <w:szCs w:val="18"/>
            <w:u w:val="single" w:color="0462C1"/>
          </w:rPr>
          <w:t>https://bnc.org.br</w:t>
        </w:r>
      </w:hyperlink>
    </w:p>
    <w:p w14:paraId="455E34C3" w14:textId="77777777" w:rsidR="00FA17FA" w:rsidRDefault="00FA17FA" w:rsidP="00FA17FA">
      <w:pPr>
        <w:pStyle w:val="Corpodetexto"/>
        <w:spacing w:before="7"/>
        <w:jc w:val="left"/>
        <w:rPr>
          <w:b/>
          <w:sz w:val="18"/>
          <w:szCs w:val="18"/>
        </w:rPr>
      </w:pPr>
    </w:p>
    <w:p w14:paraId="4A1AEA17" w14:textId="77777777" w:rsidR="00FA17FA" w:rsidRDefault="00FA17FA" w:rsidP="00FA17FA">
      <w:pPr>
        <w:spacing w:before="94"/>
        <w:ind w:left="118" w:right="670"/>
        <w:rPr>
          <w:sz w:val="18"/>
          <w:szCs w:val="18"/>
        </w:rPr>
        <w:sectPr w:rsidR="00FA17FA">
          <w:headerReference w:type="even" r:id="rId11"/>
          <w:headerReference w:type="default" r:id="rId12"/>
          <w:footerReference w:type="even" r:id="rId13"/>
          <w:footerReference w:type="default" r:id="rId14"/>
          <w:headerReference w:type="first" r:id="rId15"/>
          <w:footerReference w:type="first" r:id="rId16"/>
          <w:pgSz w:w="11906" w:h="16838"/>
          <w:pgMar w:top="142" w:right="1701" w:bottom="1758" w:left="1701" w:header="0" w:footer="1701" w:gutter="0"/>
          <w:cols w:space="720"/>
          <w:formProt w:val="0"/>
          <w:docGrid w:linePitch="100"/>
        </w:sectPr>
      </w:pPr>
      <w:r>
        <w:rPr>
          <w:b/>
          <w:sz w:val="18"/>
          <w:szCs w:val="18"/>
        </w:rPr>
        <w:t>COMUNICADOS: Serão disponibilizadas nos portais da PMR, Bolsa Nacional de Preços e</w:t>
      </w:r>
      <w:r>
        <w:rPr>
          <w:b/>
          <w:spacing w:val="80"/>
          <w:sz w:val="18"/>
          <w:szCs w:val="18"/>
        </w:rPr>
        <w:t xml:space="preserve"> </w:t>
      </w:r>
      <w:r>
        <w:rPr>
          <w:b/>
          <w:sz w:val="18"/>
          <w:szCs w:val="18"/>
        </w:rPr>
        <w:t>Portal Nacional de Contratações Públicas.</w:t>
      </w:r>
    </w:p>
    <w:p w14:paraId="0593589D" w14:textId="77777777" w:rsidR="00FA17FA" w:rsidRDefault="00FA17FA" w:rsidP="00FA17FA">
      <w:pPr>
        <w:pStyle w:val="Ttulo1"/>
        <w:spacing w:before="82"/>
      </w:pPr>
      <w:r>
        <w:rPr>
          <w:sz w:val="16"/>
          <w:szCs w:val="16"/>
        </w:rPr>
        <w:lastRenderedPageBreak/>
        <w:t>1.-</w:t>
      </w:r>
      <w:r>
        <w:rPr>
          <w:spacing w:val="-17"/>
          <w:sz w:val="16"/>
          <w:szCs w:val="16"/>
        </w:rPr>
        <w:t xml:space="preserve"> </w:t>
      </w:r>
      <w:r>
        <w:rPr>
          <w:sz w:val="16"/>
          <w:szCs w:val="16"/>
        </w:rPr>
        <w:t>OBJETO</w:t>
      </w:r>
      <w:r>
        <w:rPr>
          <w:spacing w:val="-17"/>
          <w:sz w:val="16"/>
          <w:szCs w:val="16"/>
        </w:rPr>
        <w:t xml:space="preserve"> </w:t>
      </w:r>
      <w:r>
        <w:rPr>
          <w:sz w:val="16"/>
          <w:szCs w:val="16"/>
        </w:rPr>
        <w:t>DA</w:t>
      </w:r>
      <w:r>
        <w:rPr>
          <w:spacing w:val="-16"/>
          <w:sz w:val="16"/>
          <w:szCs w:val="16"/>
        </w:rPr>
        <w:t xml:space="preserve"> </w:t>
      </w:r>
      <w:r>
        <w:rPr>
          <w:sz w:val="16"/>
          <w:szCs w:val="16"/>
        </w:rPr>
        <w:t>CONTRATAÇÃO</w:t>
      </w:r>
      <w:r>
        <w:rPr>
          <w:spacing w:val="-17"/>
          <w:sz w:val="16"/>
          <w:szCs w:val="16"/>
        </w:rPr>
        <w:t xml:space="preserve"> </w:t>
      </w:r>
      <w:r>
        <w:rPr>
          <w:spacing w:val="-2"/>
          <w:sz w:val="16"/>
          <w:szCs w:val="16"/>
        </w:rPr>
        <w:t>DIRETA</w:t>
      </w:r>
    </w:p>
    <w:p w14:paraId="00BB33DD" w14:textId="77777777" w:rsidR="00FA17FA" w:rsidRDefault="00FA17FA" w:rsidP="00FA17FA">
      <w:pPr>
        <w:pStyle w:val="PargrafodaLista"/>
        <w:widowControl w:val="0"/>
        <w:numPr>
          <w:ilvl w:val="1"/>
          <w:numId w:val="26"/>
        </w:numPr>
        <w:tabs>
          <w:tab w:val="left" w:pos="911"/>
        </w:tabs>
        <w:suppressAutoHyphens/>
        <w:spacing w:before="117"/>
        <w:ind w:right="664"/>
      </w:pPr>
      <w:r>
        <w:rPr>
          <w:sz w:val="16"/>
          <w:szCs w:val="16"/>
        </w:rPr>
        <w:t>O objeto</w:t>
      </w:r>
      <w:r>
        <w:rPr>
          <w:spacing w:val="-2"/>
          <w:sz w:val="16"/>
          <w:szCs w:val="16"/>
        </w:rPr>
        <w:t xml:space="preserve"> </w:t>
      </w:r>
      <w:r>
        <w:rPr>
          <w:sz w:val="16"/>
          <w:szCs w:val="16"/>
        </w:rPr>
        <w:t>da</w:t>
      </w:r>
      <w:r>
        <w:rPr>
          <w:spacing w:val="-2"/>
          <w:sz w:val="16"/>
          <w:szCs w:val="16"/>
        </w:rPr>
        <w:t xml:space="preserve"> </w:t>
      </w:r>
      <w:r>
        <w:rPr>
          <w:sz w:val="16"/>
          <w:szCs w:val="16"/>
        </w:rPr>
        <w:t>presente</w:t>
      </w:r>
      <w:r>
        <w:rPr>
          <w:spacing w:val="-4"/>
          <w:sz w:val="16"/>
          <w:szCs w:val="16"/>
        </w:rPr>
        <w:t xml:space="preserve"> </w:t>
      </w:r>
      <w:r>
        <w:rPr>
          <w:sz w:val="16"/>
          <w:szCs w:val="16"/>
        </w:rPr>
        <w:t>dispensa</w:t>
      </w:r>
      <w:r>
        <w:rPr>
          <w:spacing w:val="-2"/>
          <w:sz w:val="16"/>
          <w:szCs w:val="16"/>
        </w:rPr>
        <w:t xml:space="preserve"> </w:t>
      </w:r>
      <w:r>
        <w:rPr>
          <w:sz w:val="16"/>
          <w:szCs w:val="16"/>
        </w:rPr>
        <w:t>é</w:t>
      </w:r>
      <w:r>
        <w:rPr>
          <w:spacing w:val="-2"/>
          <w:sz w:val="16"/>
          <w:szCs w:val="16"/>
        </w:rPr>
        <w:t xml:space="preserve"> </w:t>
      </w:r>
      <w:r>
        <w:rPr>
          <w:sz w:val="16"/>
          <w:szCs w:val="16"/>
        </w:rPr>
        <w:t>a</w:t>
      </w:r>
      <w:r>
        <w:rPr>
          <w:spacing w:val="-1"/>
          <w:sz w:val="16"/>
          <w:szCs w:val="16"/>
        </w:rPr>
        <w:t xml:space="preserve"> </w:t>
      </w:r>
      <w:r>
        <w:rPr>
          <w:sz w:val="16"/>
          <w:szCs w:val="16"/>
        </w:rPr>
        <w:t>escolha</w:t>
      </w:r>
      <w:r>
        <w:rPr>
          <w:spacing w:val="-2"/>
          <w:sz w:val="16"/>
          <w:szCs w:val="16"/>
        </w:rPr>
        <w:t xml:space="preserve"> </w:t>
      </w:r>
      <w:r>
        <w:rPr>
          <w:sz w:val="16"/>
          <w:szCs w:val="16"/>
        </w:rPr>
        <w:t>da</w:t>
      </w:r>
      <w:r>
        <w:rPr>
          <w:spacing w:val="-2"/>
          <w:sz w:val="16"/>
          <w:szCs w:val="16"/>
        </w:rPr>
        <w:t xml:space="preserve"> </w:t>
      </w:r>
      <w:r>
        <w:rPr>
          <w:sz w:val="16"/>
          <w:szCs w:val="16"/>
        </w:rPr>
        <w:t>proposta</w:t>
      </w:r>
      <w:r>
        <w:rPr>
          <w:spacing w:val="-1"/>
          <w:sz w:val="16"/>
          <w:szCs w:val="16"/>
        </w:rPr>
        <w:t xml:space="preserve"> </w:t>
      </w:r>
      <w:r>
        <w:rPr>
          <w:sz w:val="16"/>
          <w:szCs w:val="16"/>
        </w:rPr>
        <w:t>mais</w:t>
      </w:r>
      <w:r>
        <w:rPr>
          <w:spacing w:val="-4"/>
          <w:sz w:val="16"/>
          <w:szCs w:val="16"/>
        </w:rPr>
        <w:t xml:space="preserve"> </w:t>
      </w:r>
      <w:r>
        <w:rPr>
          <w:sz w:val="16"/>
          <w:szCs w:val="16"/>
        </w:rPr>
        <w:t>vantajosa</w:t>
      </w:r>
      <w:r>
        <w:rPr>
          <w:spacing w:val="-2"/>
          <w:sz w:val="16"/>
          <w:szCs w:val="16"/>
        </w:rPr>
        <w:t xml:space="preserve"> </w:t>
      </w:r>
      <w:r>
        <w:rPr>
          <w:sz w:val="16"/>
          <w:szCs w:val="16"/>
        </w:rPr>
        <w:t>para</w:t>
      </w:r>
      <w:r>
        <w:rPr>
          <w:spacing w:val="-1"/>
          <w:sz w:val="16"/>
          <w:szCs w:val="16"/>
        </w:rPr>
        <w:t xml:space="preserve"> </w:t>
      </w:r>
      <w:r>
        <w:rPr>
          <w:sz w:val="16"/>
          <w:szCs w:val="16"/>
        </w:rPr>
        <w:t xml:space="preserve">a contratação por dispensa de licitação de </w:t>
      </w:r>
      <w:r>
        <w:rPr>
          <w:b/>
          <w:sz w:val="16"/>
          <w:szCs w:val="16"/>
        </w:rPr>
        <w:t xml:space="preserve">AQUISIÇÃO DE DRONE, para atender às necessidades da Secretaria Municipal de Desenvolvimento Urbano-SMDU de Resende/RJ, </w:t>
      </w:r>
      <w:r>
        <w:rPr>
          <w:sz w:val="16"/>
          <w:szCs w:val="16"/>
        </w:rPr>
        <w:t>conforme condições, quantidades e exigências estabelecidas neste Aviso de Contratação Direta e seus anexos.</w:t>
      </w:r>
    </w:p>
    <w:p w14:paraId="28C15AF0" w14:textId="77777777" w:rsidR="00FA17FA" w:rsidRDefault="00FA17FA" w:rsidP="00FA17FA">
      <w:pPr>
        <w:pStyle w:val="PargrafodaLista"/>
        <w:widowControl w:val="0"/>
        <w:numPr>
          <w:ilvl w:val="1"/>
          <w:numId w:val="26"/>
        </w:numPr>
        <w:tabs>
          <w:tab w:val="left" w:pos="911"/>
        </w:tabs>
        <w:suppressAutoHyphens/>
        <w:spacing w:before="123"/>
        <w:ind w:hanging="433"/>
      </w:pPr>
      <w:r>
        <w:rPr>
          <w:sz w:val="16"/>
          <w:szCs w:val="16"/>
        </w:rPr>
        <w:t>A</w:t>
      </w:r>
      <w:r>
        <w:rPr>
          <w:spacing w:val="-16"/>
          <w:sz w:val="16"/>
          <w:szCs w:val="16"/>
        </w:rPr>
        <w:t xml:space="preserve"> </w:t>
      </w:r>
      <w:r>
        <w:rPr>
          <w:sz w:val="16"/>
          <w:szCs w:val="16"/>
        </w:rPr>
        <w:t>contratação</w:t>
      </w:r>
      <w:r>
        <w:rPr>
          <w:spacing w:val="-9"/>
          <w:sz w:val="16"/>
          <w:szCs w:val="16"/>
        </w:rPr>
        <w:t xml:space="preserve"> </w:t>
      </w:r>
      <w:r>
        <w:rPr>
          <w:sz w:val="16"/>
          <w:szCs w:val="16"/>
        </w:rPr>
        <w:t>ocorrerá</w:t>
      </w:r>
      <w:r>
        <w:rPr>
          <w:spacing w:val="-6"/>
          <w:sz w:val="16"/>
          <w:szCs w:val="16"/>
        </w:rPr>
        <w:t xml:space="preserve"> </w:t>
      </w:r>
      <w:r>
        <w:rPr>
          <w:sz w:val="16"/>
          <w:szCs w:val="16"/>
        </w:rPr>
        <w:t>em</w:t>
      </w:r>
      <w:r>
        <w:rPr>
          <w:spacing w:val="-5"/>
          <w:sz w:val="16"/>
          <w:szCs w:val="16"/>
        </w:rPr>
        <w:t xml:space="preserve"> </w:t>
      </w:r>
      <w:r>
        <w:rPr>
          <w:sz w:val="16"/>
          <w:szCs w:val="16"/>
        </w:rPr>
        <w:t>item/lote</w:t>
      </w:r>
      <w:r>
        <w:rPr>
          <w:spacing w:val="-6"/>
          <w:sz w:val="16"/>
          <w:szCs w:val="16"/>
        </w:rPr>
        <w:t xml:space="preserve"> </w:t>
      </w:r>
      <w:r>
        <w:rPr>
          <w:sz w:val="16"/>
          <w:szCs w:val="16"/>
        </w:rPr>
        <w:t>único</w:t>
      </w:r>
      <w:r>
        <w:rPr>
          <w:b/>
          <w:sz w:val="16"/>
          <w:szCs w:val="16"/>
        </w:rPr>
        <w:t>,</w:t>
      </w:r>
      <w:r>
        <w:rPr>
          <w:b/>
          <w:spacing w:val="-4"/>
          <w:sz w:val="16"/>
          <w:szCs w:val="16"/>
        </w:rPr>
        <w:t xml:space="preserve"> </w:t>
      </w:r>
      <w:r>
        <w:rPr>
          <w:sz w:val="16"/>
          <w:szCs w:val="16"/>
        </w:rPr>
        <w:t>conforme</w:t>
      </w:r>
      <w:r>
        <w:rPr>
          <w:spacing w:val="-8"/>
          <w:sz w:val="16"/>
          <w:szCs w:val="16"/>
        </w:rPr>
        <w:t xml:space="preserve"> </w:t>
      </w:r>
      <w:r>
        <w:rPr>
          <w:sz w:val="16"/>
          <w:szCs w:val="16"/>
        </w:rPr>
        <w:t>tabela</w:t>
      </w:r>
      <w:r>
        <w:rPr>
          <w:spacing w:val="-6"/>
          <w:sz w:val="16"/>
          <w:szCs w:val="16"/>
        </w:rPr>
        <w:t xml:space="preserve"> </w:t>
      </w:r>
      <w:r>
        <w:rPr>
          <w:sz w:val="16"/>
          <w:szCs w:val="16"/>
        </w:rPr>
        <w:t>constante</w:t>
      </w:r>
      <w:r>
        <w:rPr>
          <w:spacing w:val="-7"/>
          <w:sz w:val="16"/>
          <w:szCs w:val="16"/>
        </w:rPr>
        <w:t xml:space="preserve"> </w:t>
      </w:r>
      <w:r>
        <w:rPr>
          <w:spacing w:val="-2"/>
          <w:sz w:val="16"/>
          <w:szCs w:val="16"/>
        </w:rPr>
        <w:t>abaixo:</w:t>
      </w:r>
    </w:p>
    <w:p w14:paraId="1CCA5EC4" w14:textId="77777777" w:rsidR="00FA17FA" w:rsidRDefault="00FA17FA" w:rsidP="00FA17FA">
      <w:pPr>
        <w:pStyle w:val="Corpodetexto"/>
        <w:jc w:val="left"/>
        <w:rPr>
          <w:sz w:val="16"/>
          <w:szCs w:val="16"/>
        </w:rPr>
      </w:pPr>
    </w:p>
    <w:p w14:paraId="1AA23F50" w14:textId="77777777" w:rsidR="00FA17FA" w:rsidRDefault="00FA17FA" w:rsidP="00FA17FA">
      <w:pPr>
        <w:pStyle w:val="Corpodetexto"/>
        <w:jc w:val="left"/>
        <w:rPr>
          <w:sz w:val="16"/>
          <w:szCs w:val="16"/>
        </w:rPr>
      </w:pPr>
    </w:p>
    <w:p w14:paraId="5D63A170" w14:textId="77777777" w:rsidR="00FA17FA" w:rsidRDefault="00FA17FA" w:rsidP="00FA17FA">
      <w:pPr>
        <w:pStyle w:val="Corpodetexto"/>
        <w:spacing w:before="3" w:after="1"/>
        <w:jc w:val="left"/>
        <w:rPr>
          <w:sz w:val="16"/>
          <w:szCs w:val="16"/>
        </w:rPr>
      </w:pPr>
    </w:p>
    <w:tbl>
      <w:tblPr>
        <w:tblStyle w:val="TableNormal"/>
        <w:tblW w:w="8478" w:type="dxa"/>
        <w:tblInd w:w="-5" w:type="dxa"/>
        <w:tblLayout w:type="fixed"/>
        <w:tblCellMar>
          <w:left w:w="5" w:type="dxa"/>
          <w:right w:w="5" w:type="dxa"/>
        </w:tblCellMar>
        <w:tblLook w:val="01E0" w:firstRow="1" w:lastRow="1" w:firstColumn="1" w:lastColumn="1" w:noHBand="0" w:noVBand="0"/>
      </w:tblPr>
      <w:tblGrid>
        <w:gridCol w:w="992"/>
        <w:gridCol w:w="708"/>
        <w:gridCol w:w="568"/>
        <w:gridCol w:w="1134"/>
        <w:gridCol w:w="1560"/>
        <w:gridCol w:w="1134"/>
        <w:gridCol w:w="1275"/>
        <w:gridCol w:w="1107"/>
      </w:tblGrid>
      <w:tr w:rsidR="00FA17FA" w14:paraId="5291D670" w14:textId="77777777" w:rsidTr="00075150">
        <w:trPr>
          <w:trHeight w:val="428"/>
        </w:trPr>
        <w:tc>
          <w:tcPr>
            <w:tcW w:w="992" w:type="dxa"/>
            <w:tcBorders>
              <w:top w:val="single" w:sz="4" w:space="0" w:color="000000"/>
              <w:left w:val="single" w:sz="4" w:space="0" w:color="000000"/>
              <w:bottom w:val="single" w:sz="4" w:space="0" w:color="000000"/>
              <w:right w:val="single" w:sz="4" w:space="0" w:color="000000"/>
            </w:tcBorders>
            <w:shd w:val="clear" w:color="auto" w:fill="CCCCCC"/>
          </w:tcPr>
          <w:p w14:paraId="52351ED0" w14:textId="77777777" w:rsidR="00FA17FA" w:rsidRPr="00E51AA6" w:rsidRDefault="00FA17FA" w:rsidP="00075150">
            <w:pPr>
              <w:pStyle w:val="TableParagraph"/>
              <w:spacing w:before="1" w:line="240" w:lineRule="auto"/>
              <w:ind w:left="143" w:right="136"/>
              <w:rPr>
                <w:rFonts w:ascii="Arial" w:hAnsi="Arial" w:cs="Arial"/>
                <w:b/>
                <w:sz w:val="16"/>
                <w:szCs w:val="16"/>
              </w:rPr>
            </w:pPr>
            <w:r w:rsidRPr="00E51AA6">
              <w:rPr>
                <w:rFonts w:ascii="Arial" w:hAnsi="Arial" w:cs="Arial"/>
                <w:b/>
                <w:spacing w:val="-4"/>
                <w:sz w:val="16"/>
                <w:szCs w:val="16"/>
              </w:rPr>
              <w:t>LOTE</w:t>
            </w:r>
          </w:p>
        </w:tc>
        <w:tc>
          <w:tcPr>
            <w:tcW w:w="708" w:type="dxa"/>
            <w:tcBorders>
              <w:top w:val="single" w:sz="4" w:space="0" w:color="000000"/>
              <w:left w:val="single" w:sz="4" w:space="0" w:color="000000"/>
              <w:bottom w:val="single" w:sz="4" w:space="0" w:color="000000"/>
              <w:right w:val="single" w:sz="4" w:space="0" w:color="000000"/>
            </w:tcBorders>
            <w:shd w:val="clear" w:color="auto" w:fill="CCCCCC"/>
          </w:tcPr>
          <w:p w14:paraId="5AEC00E8" w14:textId="77777777" w:rsidR="00FA17FA" w:rsidRPr="00E51AA6" w:rsidRDefault="00FA17FA" w:rsidP="00075150">
            <w:pPr>
              <w:pStyle w:val="TableParagraph"/>
              <w:spacing w:before="1" w:line="240" w:lineRule="auto"/>
              <w:ind w:left="139" w:right="130"/>
              <w:rPr>
                <w:rFonts w:ascii="Arial" w:hAnsi="Arial" w:cs="Arial"/>
                <w:b/>
                <w:sz w:val="16"/>
                <w:szCs w:val="16"/>
              </w:rPr>
            </w:pPr>
            <w:r w:rsidRPr="00E51AA6">
              <w:rPr>
                <w:rFonts w:ascii="Arial" w:hAnsi="Arial" w:cs="Arial"/>
                <w:b/>
                <w:spacing w:val="-4"/>
                <w:sz w:val="16"/>
                <w:szCs w:val="16"/>
              </w:rPr>
              <w:t>ITEM</w:t>
            </w:r>
          </w:p>
        </w:tc>
        <w:tc>
          <w:tcPr>
            <w:tcW w:w="568" w:type="dxa"/>
            <w:tcBorders>
              <w:top w:val="single" w:sz="4" w:space="0" w:color="000000"/>
              <w:left w:val="single" w:sz="4" w:space="0" w:color="000000"/>
              <w:bottom w:val="single" w:sz="4" w:space="0" w:color="000000"/>
              <w:right w:val="single" w:sz="4" w:space="0" w:color="000000"/>
            </w:tcBorders>
            <w:shd w:val="clear" w:color="auto" w:fill="CCCCCC"/>
          </w:tcPr>
          <w:p w14:paraId="2AEB9AFA" w14:textId="77777777" w:rsidR="00FA17FA" w:rsidRPr="00E51AA6" w:rsidRDefault="00FA17FA" w:rsidP="00075150">
            <w:pPr>
              <w:pStyle w:val="TableParagraph"/>
              <w:jc w:val="left"/>
              <w:rPr>
                <w:rFonts w:ascii="Arial" w:hAnsi="Arial" w:cs="Arial"/>
                <w:b/>
                <w:sz w:val="16"/>
                <w:szCs w:val="16"/>
              </w:rPr>
            </w:pPr>
            <w:r w:rsidRPr="00E51AA6">
              <w:rPr>
                <w:rFonts w:ascii="Arial" w:hAnsi="Arial" w:cs="Arial"/>
                <w:b/>
                <w:spacing w:val="-2"/>
                <w:sz w:val="16"/>
                <w:szCs w:val="16"/>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Pr>
          <w:p w14:paraId="2BA5225E" w14:textId="77777777" w:rsidR="00FA17FA" w:rsidRPr="00E51AA6" w:rsidRDefault="00FA17FA" w:rsidP="00075150">
            <w:pPr>
              <w:pStyle w:val="TableParagraph"/>
              <w:ind w:left="116" w:right="101" w:firstLine="96"/>
              <w:jc w:val="left"/>
              <w:rPr>
                <w:rFonts w:ascii="Arial" w:hAnsi="Arial" w:cs="Arial"/>
                <w:b/>
                <w:sz w:val="16"/>
                <w:szCs w:val="16"/>
              </w:rPr>
            </w:pPr>
            <w:r w:rsidRPr="00E51AA6">
              <w:rPr>
                <w:rFonts w:ascii="Arial" w:hAnsi="Arial" w:cs="Arial"/>
                <w:b/>
                <w:spacing w:val="-2"/>
                <w:sz w:val="16"/>
                <w:szCs w:val="16"/>
              </w:rPr>
              <w:t xml:space="preserve">UNIDADE </w:t>
            </w:r>
            <w:r w:rsidRPr="00E51AA6">
              <w:rPr>
                <w:rFonts w:ascii="Arial" w:hAnsi="Arial" w:cs="Arial"/>
                <w:b/>
                <w:sz w:val="16"/>
                <w:szCs w:val="16"/>
              </w:rPr>
              <w:t>DE</w:t>
            </w:r>
            <w:r w:rsidRPr="00E51AA6">
              <w:rPr>
                <w:rFonts w:ascii="Arial" w:hAnsi="Arial" w:cs="Arial"/>
                <w:b/>
                <w:spacing w:val="-3"/>
                <w:sz w:val="16"/>
                <w:szCs w:val="16"/>
              </w:rPr>
              <w:t xml:space="preserve"> </w:t>
            </w:r>
            <w:r w:rsidRPr="00E51AA6">
              <w:rPr>
                <w:rFonts w:ascii="Arial" w:hAnsi="Arial" w:cs="Arial"/>
                <w:b/>
                <w:spacing w:val="-2"/>
                <w:sz w:val="16"/>
                <w:szCs w:val="16"/>
              </w:rPr>
              <w:t>MEDIDA</w:t>
            </w:r>
          </w:p>
        </w:tc>
        <w:tc>
          <w:tcPr>
            <w:tcW w:w="1560" w:type="dxa"/>
            <w:tcBorders>
              <w:top w:val="single" w:sz="4" w:space="0" w:color="000000"/>
              <w:left w:val="single" w:sz="4" w:space="0" w:color="000000"/>
              <w:bottom w:val="single" w:sz="4" w:space="0" w:color="000000"/>
              <w:right w:val="single" w:sz="4" w:space="0" w:color="000000"/>
            </w:tcBorders>
            <w:shd w:val="clear" w:color="auto" w:fill="CCCCCC"/>
          </w:tcPr>
          <w:p w14:paraId="792436CD" w14:textId="77777777" w:rsidR="00FA17FA" w:rsidRPr="00E51AA6" w:rsidRDefault="00FA17FA" w:rsidP="00075150">
            <w:pPr>
              <w:pStyle w:val="TableParagraph"/>
              <w:spacing w:before="1" w:line="240" w:lineRule="auto"/>
              <w:ind w:left="92" w:right="79"/>
              <w:jc w:val="left"/>
              <w:rPr>
                <w:rFonts w:ascii="Arial" w:hAnsi="Arial" w:cs="Arial"/>
                <w:b/>
                <w:sz w:val="16"/>
                <w:szCs w:val="16"/>
              </w:rPr>
            </w:pPr>
            <w:r w:rsidRPr="00E51AA6">
              <w:rPr>
                <w:rFonts w:ascii="Arial" w:hAnsi="Arial" w:cs="Arial"/>
                <w:b/>
                <w:spacing w:val="-2"/>
                <w:sz w:val="16"/>
                <w:szCs w:val="16"/>
              </w:rPr>
              <w:t>ESPECIFICAÇÃ</w:t>
            </w:r>
            <w:r>
              <w:rPr>
                <w:rFonts w:ascii="Arial" w:hAnsi="Arial" w:cs="Arial"/>
                <w:b/>
                <w:spacing w:val="-2"/>
                <w:sz w:val="16"/>
                <w:szCs w:val="16"/>
              </w:rPr>
              <w:t>O</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Pr>
          <w:p w14:paraId="7D5761B0" w14:textId="77777777" w:rsidR="00FA17FA" w:rsidRPr="00E51AA6" w:rsidRDefault="00FA17FA" w:rsidP="00075150">
            <w:pPr>
              <w:pStyle w:val="TableParagraph"/>
              <w:ind w:right="108" w:firstLine="156"/>
              <w:rPr>
                <w:rFonts w:ascii="Arial" w:hAnsi="Arial" w:cs="Arial"/>
                <w:b/>
                <w:sz w:val="16"/>
                <w:szCs w:val="16"/>
              </w:rPr>
            </w:pPr>
            <w:r w:rsidRPr="00E51AA6">
              <w:rPr>
                <w:rFonts w:ascii="Arial" w:hAnsi="Arial" w:cs="Arial"/>
                <w:b/>
                <w:spacing w:val="-4"/>
                <w:sz w:val="16"/>
                <w:szCs w:val="16"/>
              </w:rPr>
              <w:t xml:space="preserve">PREÇO </w:t>
            </w:r>
            <w:r w:rsidRPr="00E51AA6">
              <w:rPr>
                <w:rFonts w:ascii="Arial" w:hAnsi="Arial" w:cs="Arial"/>
                <w:b/>
                <w:spacing w:val="-2"/>
                <w:sz w:val="16"/>
                <w:szCs w:val="16"/>
              </w:rPr>
              <w:t>ESTIMADO</w:t>
            </w:r>
          </w:p>
        </w:tc>
        <w:tc>
          <w:tcPr>
            <w:tcW w:w="1275" w:type="dxa"/>
            <w:tcBorders>
              <w:top w:val="single" w:sz="4" w:space="0" w:color="000000"/>
              <w:left w:val="single" w:sz="4" w:space="0" w:color="000000"/>
              <w:bottom w:val="single" w:sz="4" w:space="0" w:color="000000"/>
              <w:right w:val="single" w:sz="4" w:space="0" w:color="000000"/>
            </w:tcBorders>
            <w:shd w:val="clear" w:color="auto" w:fill="CCCCCC"/>
          </w:tcPr>
          <w:p w14:paraId="1C4B89A9" w14:textId="77777777" w:rsidR="00FA17FA" w:rsidRPr="00E51AA6" w:rsidRDefault="00FA17FA" w:rsidP="00075150">
            <w:pPr>
              <w:pStyle w:val="TableParagraph"/>
              <w:ind w:left="267" w:right="227" w:hanging="20"/>
              <w:jc w:val="left"/>
              <w:rPr>
                <w:rFonts w:ascii="Arial" w:hAnsi="Arial" w:cs="Arial"/>
                <w:b/>
                <w:sz w:val="16"/>
                <w:szCs w:val="16"/>
              </w:rPr>
            </w:pPr>
            <w:r w:rsidRPr="00E51AA6">
              <w:rPr>
                <w:rFonts w:ascii="Arial" w:hAnsi="Arial" w:cs="Arial"/>
                <w:b/>
                <w:sz w:val="16"/>
                <w:szCs w:val="16"/>
              </w:rPr>
              <w:t>LOCAL</w:t>
            </w:r>
            <w:r w:rsidRPr="00E51AA6">
              <w:rPr>
                <w:rFonts w:ascii="Arial" w:hAnsi="Arial" w:cs="Arial"/>
                <w:b/>
                <w:spacing w:val="-13"/>
                <w:sz w:val="16"/>
                <w:szCs w:val="16"/>
              </w:rPr>
              <w:t xml:space="preserve"> </w:t>
            </w:r>
            <w:r w:rsidRPr="00E51AA6">
              <w:rPr>
                <w:rFonts w:ascii="Arial" w:hAnsi="Arial" w:cs="Arial"/>
                <w:b/>
                <w:sz w:val="16"/>
                <w:szCs w:val="16"/>
              </w:rPr>
              <w:t xml:space="preserve"> </w:t>
            </w:r>
            <w:r w:rsidRPr="00E51AA6">
              <w:rPr>
                <w:rFonts w:ascii="Arial" w:hAnsi="Arial" w:cs="Arial"/>
                <w:b/>
                <w:spacing w:val="-2"/>
                <w:sz w:val="16"/>
                <w:szCs w:val="16"/>
              </w:rPr>
              <w:t>ENTREGA</w:t>
            </w:r>
          </w:p>
        </w:tc>
        <w:tc>
          <w:tcPr>
            <w:tcW w:w="1107" w:type="dxa"/>
            <w:tcBorders>
              <w:top w:val="single" w:sz="4" w:space="0" w:color="000000"/>
              <w:left w:val="single" w:sz="4" w:space="0" w:color="000000"/>
              <w:bottom w:val="single" w:sz="4" w:space="0" w:color="000000"/>
              <w:right w:val="single" w:sz="4" w:space="0" w:color="000000"/>
            </w:tcBorders>
            <w:shd w:val="clear" w:color="auto" w:fill="CCCCCC"/>
          </w:tcPr>
          <w:p w14:paraId="18ECE174" w14:textId="77777777" w:rsidR="00FA17FA" w:rsidRPr="00E51AA6" w:rsidRDefault="00FA17FA" w:rsidP="00075150">
            <w:pPr>
              <w:pStyle w:val="TableParagraph"/>
              <w:ind w:left="275" w:right="226" w:hanging="24"/>
              <w:jc w:val="left"/>
              <w:rPr>
                <w:rFonts w:ascii="Arial" w:hAnsi="Arial" w:cs="Arial"/>
                <w:b/>
                <w:sz w:val="16"/>
                <w:szCs w:val="16"/>
              </w:rPr>
            </w:pPr>
            <w:r w:rsidRPr="00E51AA6">
              <w:rPr>
                <w:rFonts w:ascii="Arial" w:hAnsi="Arial" w:cs="Arial"/>
                <w:b/>
                <w:sz w:val="16"/>
                <w:szCs w:val="16"/>
              </w:rPr>
              <w:t>PRAZO</w:t>
            </w:r>
            <w:r w:rsidRPr="00E51AA6">
              <w:rPr>
                <w:rFonts w:ascii="Arial" w:hAnsi="Arial" w:cs="Arial"/>
                <w:b/>
                <w:spacing w:val="-13"/>
                <w:sz w:val="16"/>
                <w:szCs w:val="16"/>
              </w:rPr>
              <w:t xml:space="preserve"> </w:t>
            </w:r>
            <w:r w:rsidRPr="00E51AA6">
              <w:rPr>
                <w:rFonts w:ascii="Arial" w:hAnsi="Arial" w:cs="Arial"/>
                <w:b/>
                <w:sz w:val="16"/>
                <w:szCs w:val="16"/>
              </w:rPr>
              <w:t xml:space="preserve">DE </w:t>
            </w:r>
            <w:r w:rsidRPr="00E51AA6">
              <w:rPr>
                <w:rFonts w:ascii="Arial" w:hAnsi="Arial" w:cs="Arial"/>
                <w:b/>
                <w:spacing w:val="-2"/>
                <w:sz w:val="16"/>
                <w:szCs w:val="16"/>
              </w:rPr>
              <w:t>ENTREGA</w:t>
            </w:r>
          </w:p>
        </w:tc>
      </w:tr>
      <w:tr w:rsidR="00FA17FA" w14:paraId="526C5459" w14:textId="77777777" w:rsidTr="00075150">
        <w:trPr>
          <w:trHeight w:val="4528"/>
        </w:trPr>
        <w:tc>
          <w:tcPr>
            <w:tcW w:w="992" w:type="dxa"/>
            <w:tcBorders>
              <w:top w:val="single" w:sz="4" w:space="0" w:color="000000"/>
              <w:left w:val="single" w:sz="4" w:space="0" w:color="000000"/>
              <w:bottom w:val="single" w:sz="4" w:space="0" w:color="000000"/>
              <w:right w:val="single" w:sz="4" w:space="0" w:color="000000"/>
            </w:tcBorders>
          </w:tcPr>
          <w:p w14:paraId="3FDC627A" w14:textId="77777777" w:rsidR="00FA17FA" w:rsidRDefault="00FA17FA" w:rsidP="00075150">
            <w:pPr>
              <w:pStyle w:val="TableParagraph"/>
              <w:spacing w:line="229" w:lineRule="exact"/>
              <w:ind w:left="7"/>
              <w:rPr>
                <w:rFonts w:ascii="Arial" w:hAnsi="Arial" w:cs="Arial"/>
                <w:b/>
                <w:sz w:val="16"/>
                <w:szCs w:val="16"/>
              </w:rPr>
            </w:pPr>
            <w:r>
              <w:rPr>
                <w:rFonts w:ascii="Arial" w:hAnsi="Arial" w:cs="Arial"/>
                <w:b/>
                <w:w w:val="99"/>
                <w:sz w:val="16"/>
                <w:szCs w:val="16"/>
              </w:rPr>
              <w:t>1</w:t>
            </w:r>
          </w:p>
        </w:tc>
        <w:tc>
          <w:tcPr>
            <w:tcW w:w="708" w:type="dxa"/>
            <w:tcBorders>
              <w:top w:val="single" w:sz="4" w:space="0" w:color="000000"/>
              <w:left w:val="single" w:sz="4" w:space="0" w:color="000000"/>
              <w:bottom w:val="single" w:sz="4" w:space="0" w:color="000000"/>
              <w:right w:val="single" w:sz="4" w:space="0" w:color="000000"/>
            </w:tcBorders>
          </w:tcPr>
          <w:p w14:paraId="04BAA95B" w14:textId="77777777" w:rsidR="00FA17FA" w:rsidRDefault="00FA17FA" w:rsidP="00075150">
            <w:pPr>
              <w:pStyle w:val="TableParagraph"/>
              <w:spacing w:line="229" w:lineRule="exact"/>
              <w:ind w:left="10"/>
              <w:rPr>
                <w:rFonts w:ascii="Arial" w:hAnsi="Arial" w:cs="Arial"/>
                <w:b/>
                <w:sz w:val="16"/>
                <w:szCs w:val="16"/>
              </w:rPr>
            </w:pPr>
            <w:r>
              <w:rPr>
                <w:rFonts w:ascii="Arial" w:hAnsi="Arial" w:cs="Arial"/>
                <w:b/>
                <w:w w:val="99"/>
                <w:sz w:val="16"/>
                <w:szCs w:val="16"/>
              </w:rPr>
              <w:t>1</w:t>
            </w:r>
          </w:p>
        </w:tc>
        <w:tc>
          <w:tcPr>
            <w:tcW w:w="568" w:type="dxa"/>
            <w:tcBorders>
              <w:top w:val="single" w:sz="4" w:space="0" w:color="000000"/>
              <w:left w:val="single" w:sz="4" w:space="0" w:color="000000"/>
              <w:bottom w:val="single" w:sz="4" w:space="0" w:color="000000"/>
              <w:right w:val="single" w:sz="4" w:space="0" w:color="000000"/>
            </w:tcBorders>
          </w:tcPr>
          <w:p w14:paraId="07FFC308" w14:textId="77777777" w:rsidR="00FA17FA" w:rsidRDefault="00FA17FA" w:rsidP="00075150">
            <w:pPr>
              <w:pStyle w:val="TableParagraph"/>
              <w:spacing w:line="240" w:lineRule="auto"/>
              <w:ind w:left="202" w:right="191"/>
              <w:rPr>
                <w:rFonts w:ascii="Arial" w:hAnsi="Arial" w:cs="Arial"/>
                <w:sz w:val="16"/>
                <w:szCs w:val="16"/>
              </w:rPr>
            </w:pPr>
            <w:r>
              <w:rPr>
                <w:rFonts w:ascii="Arial" w:hAnsi="Arial" w:cs="Arial"/>
                <w:sz w:val="16"/>
                <w:szCs w:val="16"/>
              </w:rPr>
              <w:t>1</w:t>
            </w:r>
          </w:p>
        </w:tc>
        <w:tc>
          <w:tcPr>
            <w:tcW w:w="1134" w:type="dxa"/>
            <w:tcBorders>
              <w:top w:val="single" w:sz="4" w:space="0" w:color="000000"/>
              <w:left w:val="single" w:sz="4" w:space="0" w:color="000000"/>
              <w:bottom w:val="single" w:sz="4" w:space="0" w:color="000000"/>
              <w:right w:val="single" w:sz="4" w:space="0" w:color="000000"/>
            </w:tcBorders>
          </w:tcPr>
          <w:p w14:paraId="79E9BB81" w14:textId="77777777" w:rsidR="00FA17FA" w:rsidRDefault="00FA17FA" w:rsidP="00075150">
            <w:pPr>
              <w:pStyle w:val="TableParagraph"/>
              <w:rPr>
                <w:rFonts w:ascii="Arial" w:hAnsi="Arial" w:cs="Arial"/>
                <w:sz w:val="16"/>
                <w:szCs w:val="16"/>
              </w:rPr>
            </w:pPr>
            <w:r>
              <w:rPr>
                <w:rFonts w:ascii="Arial" w:hAnsi="Arial" w:cs="Arial"/>
                <w:color w:val="777777"/>
                <w:spacing w:val="-4"/>
                <w:sz w:val="16"/>
                <w:szCs w:val="16"/>
              </w:rPr>
              <w:t>UND</w:t>
            </w:r>
          </w:p>
        </w:tc>
        <w:tc>
          <w:tcPr>
            <w:tcW w:w="1560" w:type="dxa"/>
            <w:tcBorders>
              <w:top w:val="single" w:sz="4" w:space="0" w:color="000000"/>
              <w:left w:val="single" w:sz="4" w:space="0" w:color="000000"/>
              <w:bottom w:val="single" w:sz="4" w:space="0" w:color="000000"/>
              <w:right w:val="single" w:sz="4" w:space="0" w:color="000000"/>
            </w:tcBorders>
          </w:tcPr>
          <w:p w14:paraId="16CB4D82" w14:textId="77777777" w:rsidR="00FA17FA" w:rsidRDefault="00FA17FA" w:rsidP="00075150">
            <w:pPr>
              <w:pStyle w:val="TableParagraph"/>
              <w:spacing w:line="240" w:lineRule="auto"/>
              <w:ind w:left="202" w:right="191"/>
              <w:rPr>
                <w:rFonts w:ascii="Arial" w:hAnsi="Arial" w:cs="Arial"/>
                <w:sz w:val="16"/>
                <w:szCs w:val="16"/>
              </w:rPr>
            </w:pPr>
            <w:r w:rsidRPr="00E51AA6">
              <w:rPr>
                <w:rFonts w:ascii="Arial" w:hAnsi="Arial" w:cs="Arial"/>
                <w:sz w:val="16"/>
                <w:szCs w:val="16"/>
              </w:rPr>
              <w:t xml:space="preserve">DRONE </w:t>
            </w:r>
          </w:p>
          <w:p w14:paraId="106941A1" w14:textId="77777777" w:rsidR="00FA17FA" w:rsidRDefault="00FA17FA" w:rsidP="00075150">
            <w:pPr>
              <w:pStyle w:val="TableParagraph"/>
              <w:spacing w:line="240" w:lineRule="auto"/>
              <w:ind w:left="202" w:right="191"/>
              <w:rPr>
                <w:rFonts w:ascii="Arial" w:hAnsi="Arial" w:cs="Arial"/>
                <w:sz w:val="16"/>
                <w:szCs w:val="16"/>
              </w:rPr>
            </w:pPr>
          </w:p>
          <w:p w14:paraId="31078951" w14:textId="77777777" w:rsidR="00FA17FA" w:rsidRDefault="00FA17FA" w:rsidP="00075150">
            <w:pPr>
              <w:pStyle w:val="TableParagraph"/>
              <w:spacing w:line="229" w:lineRule="exact"/>
              <w:ind w:left="11"/>
              <w:rPr>
                <w:rFonts w:ascii="Arial" w:hAnsi="Arial" w:cs="Arial"/>
                <w:b/>
                <w:sz w:val="16"/>
                <w:szCs w:val="16"/>
              </w:rPr>
            </w:pPr>
            <w:r>
              <w:rPr>
                <w:rFonts w:ascii="Arial" w:hAnsi="Arial" w:cs="Arial"/>
                <w:sz w:val="16"/>
                <w:szCs w:val="16"/>
              </w:rPr>
              <w:t>(DESCRIÇÃO ABAIXO)</w:t>
            </w:r>
          </w:p>
        </w:tc>
        <w:tc>
          <w:tcPr>
            <w:tcW w:w="1134" w:type="dxa"/>
            <w:tcBorders>
              <w:top w:val="single" w:sz="4" w:space="0" w:color="000000"/>
              <w:left w:val="single" w:sz="4" w:space="0" w:color="000000"/>
              <w:bottom w:val="single" w:sz="4" w:space="0" w:color="000000"/>
              <w:right w:val="single" w:sz="4" w:space="0" w:color="000000"/>
            </w:tcBorders>
          </w:tcPr>
          <w:p w14:paraId="092BBB60" w14:textId="77777777" w:rsidR="00FA17FA" w:rsidRDefault="00FA17FA" w:rsidP="00075150">
            <w:pPr>
              <w:pStyle w:val="TableParagraph"/>
              <w:ind w:left="110"/>
              <w:jc w:val="left"/>
              <w:rPr>
                <w:rFonts w:ascii="Arial" w:hAnsi="Arial" w:cs="Arial"/>
                <w:sz w:val="16"/>
                <w:szCs w:val="16"/>
              </w:rPr>
            </w:pPr>
            <w:r>
              <w:rPr>
                <w:rFonts w:ascii="Arial" w:hAnsi="Arial" w:cs="Arial"/>
                <w:sz w:val="16"/>
                <w:szCs w:val="16"/>
              </w:rPr>
              <w:t>R$</w:t>
            </w:r>
            <w:r>
              <w:rPr>
                <w:rFonts w:ascii="Arial" w:hAnsi="Arial" w:cs="Arial"/>
                <w:spacing w:val="-3"/>
                <w:sz w:val="16"/>
                <w:szCs w:val="16"/>
              </w:rPr>
              <w:t xml:space="preserve"> </w:t>
            </w:r>
            <w:r>
              <w:rPr>
                <w:rFonts w:ascii="Arial" w:hAnsi="Arial" w:cs="Arial"/>
                <w:spacing w:val="-2"/>
                <w:sz w:val="16"/>
                <w:szCs w:val="16"/>
              </w:rPr>
              <w:t>28.900,00</w:t>
            </w:r>
          </w:p>
        </w:tc>
        <w:tc>
          <w:tcPr>
            <w:tcW w:w="1275" w:type="dxa"/>
            <w:tcBorders>
              <w:top w:val="single" w:sz="4" w:space="0" w:color="000000"/>
              <w:left w:val="single" w:sz="4" w:space="0" w:color="000000"/>
              <w:bottom w:val="single" w:sz="4" w:space="0" w:color="000000"/>
              <w:right w:val="single" w:sz="4" w:space="0" w:color="000000"/>
            </w:tcBorders>
          </w:tcPr>
          <w:p w14:paraId="6DC00845" w14:textId="77777777" w:rsidR="00FA17FA" w:rsidRDefault="00FA17FA" w:rsidP="00075150">
            <w:pPr>
              <w:pStyle w:val="TableParagraph"/>
              <w:spacing w:line="276" w:lineRule="auto"/>
              <w:ind w:right="107"/>
              <w:rPr>
                <w:rFonts w:ascii="Arial" w:hAnsi="Arial" w:cs="Arial"/>
                <w:sz w:val="16"/>
                <w:szCs w:val="16"/>
              </w:rPr>
            </w:pPr>
            <w:r>
              <w:rPr>
                <w:rFonts w:ascii="Arial" w:hAnsi="Arial" w:cs="Arial"/>
                <w:spacing w:val="-2"/>
                <w:sz w:val="16"/>
                <w:szCs w:val="16"/>
                <w:lang w:val="pt-BR"/>
              </w:rPr>
              <w:t>Almoxarifado</w:t>
            </w:r>
            <w:r>
              <w:rPr>
                <w:rFonts w:ascii="Arial" w:hAnsi="Arial" w:cs="Arial"/>
                <w:spacing w:val="-2"/>
                <w:sz w:val="16"/>
                <w:szCs w:val="16"/>
              </w:rPr>
              <w:t xml:space="preserve"> </w:t>
            </w:r>
            <w:r>
              <w:rPr>
                <w:rFonts w:ascii="Arial" w:hAnsi="Arial" w:cs="Arial"/>
                <w:sz w:val="16"/>
                <w:szCs w:val="16"/>
              </w:rPr>
              <w:t>da</w:t>
            </w:r>
            <w:r>
              <w:rPr>
                <w:rFonts w:ascii="Arial" w:hAnsi="Arial" w:cs="Arial"/>
                <w:spacing w:val="-13"/>
                <w:sz w:val="16"/>
                <w:szCs w:val="16"/>
              </w:rPr>
              <w:t xml:space="preserve"> </w:t>
            </w:r>
            <w:r>
              <w:rPr>
                <w:rFonts w:ascii="Arial" w:hAnsi="Arial" w:cs="Arial"/>
                <w:sz w:val="16"/>
                <w:szCs w:val="16"/>
              </w:rPr>
              <w:t xml:space="preserve">Prefeitura Municipal de </w:t>
            </w:r>
            <w:r>
              <w:rPr>
                <w:rFonts w:ascii="Arial" w:hAnsi="Arial" w:cs="Arial"/>
                <w:spacing w:val="-2"/>
                <w:sz w:val="16"/>
                <w:szCs w:val="16"/>
              </w:rPr>
              <w:t xml:space="preserve">Resende, </w:t>
            </w:r>
            <w:r>
              <w:rPr>
                <w:rFonts w:ascii="Arial" w:hAnsi="Arial" w:cs="Arial"/>
                <w:sz w:val="16"/>
                <w:szCs w:val="16"/>
              </w:rPr>
              <w:t>situado na Rua</w:t>
            </w:r>
            <w:r>
              <w:rPr>
                <w:rFonts w:ascii="Arial" w:hAnsi="Arial" w:cs="Arial"/>
                <w:spacing w:val="-14"/>
                <w:sz w:val="16"/>
                <w:szCs w:val="16"/>
              </w:rPr>
              <w:t xml:space="preserve"> </w:t>
            </w:r>
            <w:r>
              <w:rPr>
                <w:rFonts w:ascii="Arial" w:hAnsi="Arial" w:cs="Arial"/>
                <w:sz w:val="16"/>
                <w:szCs w:val="16"/>
              </w:rPr>
              <w:t>Augusto Xavier de Lima,</w:t>
            </w:r>
            <w:r>
              <w:rPr>
                <w:rFonts w:ascii="Arial" w:hAnsi="Arial" w:cs="Arial"/>
                <w:spacing w:val="-14"/>
                <w:sz w:val="16"/>
                <w:szCs w:val="16"/>
              </w:rPr>
              <w:t xml:space="preserve"> </w:t>
            </w:r>
            <w:r>
              <w:rPr>
                <w:rFonts w:ascii="Arial" w:hAnsi="Arial" w:cs="Arial"/>
                <w:sz w:val="16"/>
                <w:szCs w:val="16"/>
              </w:rPr>
              <w:t>nº</w:t>
            </w:r>
            <w:r>
              <w:rPr>
                <w:rFonts w:ascii="Arial" w:hAnsi="Arial" w:cs="Arial"/>
                <w:spacing w:val="-14"/>
                <w:sz w:val="16"/>
                <w:szCs w:val="16"/>
              </w:rPr>
              <w:t xml:space="preserve"> </w:t>
            </w:r>
            <w:r>
              <w:rPr>
                <w:rFonts w:ascii="Arial" w:hAnsi="Arial" w:cs="Arial"/>
                <w:sz w:val="16"/>
                <w:szCs w:val="16"/>
              </w:rPr>
              <w:t xml:space="preserve">251, </w:t>
            </w:r>
            <w:r>
              <w:rPr>
                <w:rFonts w:ascii="Arial" w:hAnsi="Arial" w:cs="Arial"/>
                <w:spacing w:val="-2"/>
                <w:sz w:val="16"/>
                <w:szCs w:val="16"/>
              </w:rPr>
              <w:t xml:space="preserve">Jardim Jalisco, Resende/RJ, </w:t>
            </w:r>
            <w:r>
              <w:rPr>
                <w:rFonts w:ascii="Arial" w:hAnsi="Arial" w:cs="Arial"/>
                <w:sz w:val="16"/>
                <w:szCs w:val="16"/>
              </w:rPr>
              <w:t>de 2ª a 6ª feira, em</w:t>
            </w:r>
            <w:r>
              <w:rPr>
                <w:rFonts w:ascii="Arial" w:hAnsi="Arial" w:cs="Arial"/>
                <w:spacing w:val="40"/>
                <w:sz w:val="16"/>
                <w:szCs w:val="16"/>
              </w:rPr>
              <w:t xml:space="preserve"> </w:t>
            </w:r>
            <w:r>
              <w:rPr>
                <w:rFonts w:ascii="Arial" w:hAnsi="Arial" w:cs="Arial"/>
                <w:sz w:val="16"/>
                <w:szCs w:val="16"/>
              </w:rPr>
              <w:t>dias úteis, das</w:t>
            </w:r>
            <w:r>
              <w:rPr>
                <w:rFonts w:ascii="Arial" w:hAnsi="Arial" w:cs="Arial"/>
                <w:spacing w:val="-5"/>
                <w:sz w:val="16"/>
                <w:szCs w:val="16"/>
              </w:rPr>
              <w:t xml:space="preserve"> </w:t>
            </w:r>
            <w:r>
              <w:rPr>
                <w:rFonts w:ascii="Arial" w:hAnsi="Arial" w:cs="Arial"/>
                <w:sz w:val="16"/>
                <w:szCs w:val="16"/>
              </w:rPr>
              <w:t>13</w:t>
            </w:r>
            <w:r>
              <w:rPr>
                <w:rFonts w:ascii="Arial" w:hAnsi="Arial" w:cs="Arial"/>
                <w:spacing w:val="-4"/>
                <w:sz w:val="16"/>
                <w:szCs w:val="16"/>
              </w:rPr>
              <w:t xml:space="preserve"> </w:t>
            </w:r>
            <w:r>
              <w:rPr>
                <w:rFonts w:ascii="Arial" w:hAnsi="Arial" w:cs="Arial"/>
                <w:sz w:val="16"/>
                <w:szCs w:val="16"/>
              </w:rPr>
              <w:t>às</w:t>
            </w:r>
            <w:r>
              <w:rPr>
                <w:rFonts w:ascii="Arial" w:hAnsi="Arial" w:cs="Arial"/>
                <w:spacing w:val="-5"/>
                <w:sz w:val="16"/>
                <w:szCs w:val="16"/>
              </w:rPr>
              <w:t xml:space="preserve"> </w:t>
            </w:r>
            <w:r>
              <w:rPr>
                <w:rFonts w:ascii="Arial" w:hAnsi="Arial" w:cs="Arial"/>
                <w:sz w:val="16"/>
                <w:szCs w:val="16"/>
              </w:rPr>
              <w:t xml:space="preserve">17 </w:t>
            </w:r>
            <w:r>
              <w:rPr>
                <w:rFonts w:ascii="Arial" w:hAnsi="Arial" w:cs="Arial"/>
                <w:spacing w:val="-10"/>
                <w:sz w:val="16"/>
                <w:szCs w:val="16"/>
              </w:rPr>
              <w:t>h</w:t>
            </w:r>
          </w:p>
        </w:tc>
        <w:tc>
          <w:tcPr>
            <w:tcW w:w="1107" w:type="dxa"/>
            <w:tcBorders>
              <w:top w:val="single" w:sz="4" w:space="0" w:color="000000"/>
              <w:left w:val="single" w:sz="4" w:space="0" w:color="000000"/>
              <w:bottom w:val="single" w:sz="4" w:space="0" w:color="000000"/>
              <w:right w:val="single" w:sz="4" w:space="0" w:color="000000"/>
            </w:tcBorders>
          </w:tcPr>
          <w:p w14:paraId="7B0A3A52" w14:textId="77777777" w:rsidR="00FA17FA" w:rsidRDefault="00FA17FA" w:rsidP="00075150">
            <w:pPr>
              <w:pStyle w:val="TableParagraph"/>
              <w:spacing w:line="276" w:lineRule="auto"/>
              <w:ind w:left="505" w:hanging="368"/>
              <w:jc w:val="left"/>
              <w:rPr>
                <w:rFonts w:ascii="Arial" w:hAnsi="Arial" w:cs="Arial"/>
                <w:sz w:val="16"/>
                <w:szCs w:val="16"/>
              </w:rPr>
            </w:pPr>
            <w:r>
              <w:rPr>
                <w:rFonts w:ascii="Arial" w:hAnsi="Arial" w:cs="Arial"/>
                <w:sz w:val="16"/>
                <w:szCs w:val="16"/>
              </w:rPr>
              <w:t>10</w:t>
            </w:r>
            <w:r>
              <w:rPr>
                <w:rFonts w:ascii="Arial" w:hAnsi="Arial" w:cs="Arial"/>
                <w:spacing w:val="-14"/>
                <w:sz w:val="16"/>
                <w:szCs w:val="16"/>
              </w:rPr>
              <w:t xml:space="preserve"> </w:t>
            </w:r>
            <w:r>
              <w:rPr>
                <w:rFonts w:ascii="Arial" w:hAnsi="Arial" w:cs="Arial"/>
                <w:sz w:val="16"/>
                <w:szCs w:val="16"/>
              </w:rPr>
              <w:t>(dez)</w:t>
            </w:r>
            <w:r>
              <w:rPr>
                <w:rFonts w:ascii="Arial" w:hAnsi="Arial" w:cs="Arial"/>
                <w:spacing w:val="-14"/>
                <w:sz w:val="16"/>
                <w:szCs w:val="16"/>
              </w:rPr>
              <w:t xml:space="preserve"> </w:t>
            </w:r>
            <w:r>
              <w:rPr>
                <w:rFonts w:ascii="Arial" w:hAnsi="Arial" w:cs="Arial"/>
                <w:sz w:val="16"/>
                <w:szCs w:val="16"/>
              </w:rPr>
              <w:t xml:space="preserve">dias </w:t>
            </w:r>
            <w:r>
              <w:rPr>
                <w:rFonts w:ascii="Arial" w:hAnsi="Arial" w:cs="Arial"/>
                <w:spacing w:val="-2"/>
                <w:sz w:val="16"/>
                <w:szCs w:val="16"/>
              </w:rPr>
              <w:t>úteis</w:t>
            </w:r>
          </w:p>
        </w:tc>
      </w:tr>
    </w:tbl>
    <w:p w14:paraId="20ECBE37" w14:textId="77777777" w:rsidR="00FA17FA" w:rsidRPr="00E51AA6" w:rsidRDefault="00FA17FA" w:rsidP="00FA17FA">
      <w:pPr>
        <w:pStyle w:val="TableParagraph"/>
        <w:spacing w:line="240" w:lineRule="auto"/>
        <w:ind w:left="202" w:right="191"/>
        <w:rPr>
          <w:rFonts w:ascii="Arial" w:hAnsi="Arial" w:cs="Arial"/>
          <w:sz w:val="16"/>
          <w:szCs w:val="16"/>
        </w:rPr>
      </w:pPr>
      <w:r w:rsidRPr="00E51AA6">
        <w:rPr>
          <w:rFonts w:ascii="Arial" w:hAnsi="Arial" w:cs="Arial"/>
          <w:sz w:val="16"/>
          <w:szCs w:val="16"/>
        </w:rPr>
        <w:t>DRONE SIMILAR OU DE MELHOR QUALIDADE</w:t>
      </w:r>
    </w:p>
    <w:p w14:paraId="3549FC54" w14:textId="77777777" w:rsidR="00FA17FA" w:rsidRPr="00E51AA6" w:rsidRDefault="00FA17FA" w:rsidP="00FA17FA">
      <w:pPr>
        <w:pStyle w:val="TableParagraph"/>
        <w:spacing w:line="240" w:lineRule="auto"/>
        <w:ind w:left="202" w:right="191"/>
        <w:jc w:val="both"/>
        <w:rPr>
          <w:sz w:val="16"/>
          <w:szCs w:val="16"/>
        </w:rPr>
      </w:pPr>
      <w:r w:rsidRPr="00E51AA6">
        <w:rPr>
          <w:sz w:val="16"/>
          <w:szCs w:val="16"/>
        </w:rPr>
        <w:t>Peso de decolagem: 895 g Dimensões (Dobrada/desdobrada) Dobrada (sem hélices) 221×96,3×90,3 mm (comprimento × largura × altura) Desdobrada (sem hélices) 347,5×283×107,7 mm (comprimento × largura × altura) Comprimento diagonal: 380,1 mm Velocidade máx. de ascensão 1 m/s (modo C) 6 m/s (modo N) 8 m/s (modo S) Velocidade máx. de descensão 1 m/s (modo C) 6 m/s (modo N) 6 m/s (modo S) Velocidade máx. de voo (ao nível do mar, sem vento) 5 m/s (modo C) 15 m/s (modo N) 19 m/s (modo S) Altura máx. de serviço acima do nível do mar: 6.000 m Tempo máx. de voo (sem vento): 46 minutos Tempo máx. de voo estacionário (sem vento): 40 minutos Distância máx. de voo: 30 km Resistência máx. ao vento: 12 m/s Ângulo máx. de inclinação 25º (modo C) 30° (modo N) 35° (modo S) Velocidade máx. angular: 200°/s Temperatura de funcionamento: -10° a 40 °C GNSS: GPS + Galileo + BeiDou Alcance de precisão em voo estacionário Vertical: ± 0,1 m (com posicionamento visual); ± 0,5 m (com posicionamento por GNSS) Horizontal: ± 0,3 m (com posicionamento visual); ±0,5 m</w:t>
      </w:r>
    </w:p>
    <w:p w14:paraId="7261ECC4" w14:textId="77777777" w:rsidR="00FA17FA" w:rsidRPr="00E51AA6" w:rsidRDefault="00FA17FA" w:rsidP="00FA17FA">
      <w:pPr>
        <w:pStyle w:val="TableParagraph"/>
        <w:spacing w:line="240" w:lineRule="auto"/>
        <w:ind w:left="202" w:right="191"/>
        <w:jc w:val="both"/>
        <w:rPr>
          <w:sz w:val="16"/>
          <w:szCs w:val="16"/>
        </w:rPr>
      </w:pPr>
      <w:r w:rsidRPr="00E51AA6">
        <w:rPr>
          <w:sz w:val="16"/>
          <w:szCs w:val="16"/>
        </w:rPr>
        <w:t>(com sistema de posicionamento de alta precisão) Armazenamento interno: 8 GB CÂMERA HASSELBLAD Sensor: CMOS de 4/3; Píxeis efetivos: 20 MP Lente Campo de visão (FOV): 84° Formato equivalente: 24 mm Abertura: f/2.8 a f/11 Foco: 1 m a ∞ (com Foco automático) Alcance ISO Vídeos: 100-6400 Imagens: 100 a 6.400 Velocidade do obturador: Obturador eletrônico: 8-1/8.000 s Dimensões máx. da imagem: Câmera principal: 5.280×3.956 Modo de fotografia Disparo único: Fotos em 20 MP Variação da exposição automática (AEB): 20 MP, 3/5 quadros em bracketing a 0,7 EV Disparo contínuo: 20 MP, 3/5/7 Temporizado: 20 MP, 2/3/5/7/10/15/20/30/60 seg. Resoluções de vídeo Apple ProRes 422 HQ Apple ProRes 422 Apple ProRes 422 LT 5.1K: 5.120×2.700 a 24/25/30/48/50 fps DCI 4K: 4.096×2.160 a 24/25/30/48/50/60/120 *fps 4K: 3.840×2.160 a 24/25/30/48/50/60/120 *fps H.264/H.265 5.1K: 5120×2700 a 24/25/30/48/50 fps DCI 4K: 4.096×2.160 a 24/25/30/48/50/60/120 *fps 4K: 3.840×2.160 a 24/25/30/48/50/60/120 *fps FHD: 1920×1080 a 24/25/30/48/50/60/120*/200* fps Taxa de bites máx. do vídeo Taxa de bits de H.264/H.265: 200 Mbps Taxa de bits Apple ProRes 422 HQ: 3,772 Mbps Taxa de bits Apple ProRes 422: 2,514 Mbps Taxa de bits Apple ProRes 422 LT: 1,750 Mbps Formato de arquivos suportados:exFAT Formato de foto:JPEG/DNG (RAW) Formato de vídeo: MP4/MOV (MPEG-4 AVC/H.264, HEVC/H.265) CÂMERA TELE Sensor: CMOS de 1/2” Velocidade do obturador: Obturador eletrônico: 2-1/8.000 s Lente Campo de visão: 15° Formato equivalente: 162 mm Abertura: f/4.4 Foco: 3 m a ∞ Alcance ISO Vídeo: 100-6400 Imagem: 100 a 6.400 Dimensões máx. da imagem: 4.000×3.000 Formato de foto: JPEG/DNG (RAW) Formato de vídeo: MP4/MOV (MPEG-4 AVC/H.264, HEVC/H.265) Modo de fotografia Disparo único: Fotos em 12 MP Variação da exposição automática (AEB): 12 MP, 3/5 quadros em bracketing a 0,7 EV Disparo contínuo: 12 MP, 3/5/7 Temporizado: 12 MP, 2/3/5/7/10/15/20/30/60 seg. Resoluções de vídeo H.264/H.265 4K: 3840×2160 a 25/30/50 fps FHD: 1920×1080 a 25/30/50 fps Zoom digital: 4x ESTABILIZADOR Estabilização: Mecânica triaxial (inclinação, rotação, giro) Alcance mecânico Inclinação: -135° a 100° Rotação: -45° a 45° Giro: -27° a 27° Alcance controlável Inclinação: -90° a 35° Giro: -5° a 5° Velocidade máx. controlável (inclinação): 100 °/s Alcance da vibração angular:±0,007° SISTEMA DE DETECÇÃO</w:t>
      </w:r>
    </w:p>
    <w:p w14:paraId="31C51BA2" w14:textId="77777777" w:rsidR="00FA17FA" w:rsidRDefault="00FA17FA" w:rsidP="00FA17FA">
      <w:pPr>
        <w:pStyle w:val="TableParagraph"/>
        <w:spacing w:line="240" w:lineRule="auto"/>
        <w:ind w:left="202" w:right="191"/>
        <w:jc w:val="both"/>
        <w:rPr>
          <w:sz w:val="16"/>
          <w:szCs w:val="16"/>
        </w:rPr>
      </w:pPr>
      <w:r w:rsidRPr="00E51AA6">
        <w:rPr>
          <w:sz w:val="16"/>
          <w:szCs w:val="16"/>
        </w:rPr>
        <w:lastRenderedPageBreak/>
        <w:t>Sistema visual binocular omnidirecional, complementado por um sensor infravermelho na parte inferior da aeronave: Dianteira; Traseira; Lateral; Superior; Inferior Ambiente operacional Frontal, traseiro, esquerdo, direito e superior: superfície com padrão claro e iluminação adequada (lux &gt;15) Inferior: superfície com padrão claro e iluminação adequada (lux &gt;15). Superfícies refletivas difusas com refletividade difusa &gt;20% (como paredes, árvores, pessoas, etc). TRANSMISSÃO DE VÍDEO Sistema de transmissão de vídeo: O3+ Qualidade da transmissão ao vivo Controle remoto: 1080p a 30 fps/1080p a 60 fps Frequência de funcionamento 2,400-2,4835 GHz 5,725-5,850 GHz Distância máx. de transmissão (sem obstruções, livre de interferências e alinhada com o controle) 2,400-2,4835 GHz; 5,725-5,850 GHz FCC: 15 km CE: 8 km SRRC: 8 km MIC: 8 km Alcance de transmissão de sinais (FCC) Forte interferência (áreas urbanas, campo de visão limitado, vários sinais simultâneos): Aprox. 1,5 a 3 km Interferência média (áreas suburbanas, campo de visão aberto, alguns sinais simultâneos): Aprox. 3 a 9 km Interferência baixa (paisagens ao ar livre, campo de visão livre, poucos sinais simultâneos): Aprox. 9 a 15 km Taxa de bits máx. de download O3+: 5,5 MB/s 15 MB/s Wi-Fi 6: 80 MB/s* Latência (dependente das condições ambientais e do dispositivo móvel) 130 ms 120 ms Antenas: 4 antenas, 2T4R Potência do transmissor (EIRP) 2,4 GHz: ≤33 dBm (FCC); ≤20 dBm (CE/SRRC/MIC) 5,8 GHz: ≤33 dBm (FCC), ≤30 dBm(SRRC), ≤14 dBm(CE) BATERIA Capacidade: 5.000 mAh Voltagem: 15,4 V Limite de tensão de carregamento: 17,6 V Tipo de bateria: LiPo 4S Energia: 77 Wh Peso: 335,5 g Temperatura de carregamento: 5° a 40 °C CARREGADOR DA BATERIA Entrada: 100 a 240 V AC; 47 a 63 Hz; 2 A Saída USB-C USB-C: 5 V 5 A/9 V5 A/12 V5 A/15 V4,3 A/20 V3,25 A/5~20 V3,25 A Saída USB-A: USB-A: 5 V2 A Potência nominal: 65 W CARREGADOR COM MÚLTIPLAS ENTRADAS Entrada: USB-C: 5 a 20 V5 A máx. Saída: Bateria: 12 a 17,6 V5 A máx. Potência nominal: 65 W Tipo de carregamento: Carrega até três baterias em sequência Alcance da temperatura de carregamento: 5° a 40 °C ARMAZENAMENTO Cartões microSD recomendados Cartões microSD recomendados com taxa de bits de vídeo padrão: SanDisk Extreme Pro 128 G v30 A2 microSDXC Cartões microSD recomendados com taxa de bits de vídeo alta: SanDisk Extreme Pro 128 G v30 A2 microSDXC Especificações SSD:8 GB CONTROLE REMOTO Sistema de transmissão do controle remoto Ao ser usado com diferentes configurações de hardware da aeronave, os controles remotos selecionarão automaticamente a</w:t>
      </w:r>
      <w:r>
        <w:rPr>
          <w:sz w:val="16"/>
          <w:szCs w:val="16"/>
        </w:rPr>
        <w:t xml:space="preserve"> </w:t>
      </w:r>
      <w:r w:rsidRPr="00E51AA6">
        <w:rPr>
          <w:sz w:val="16"/>
          <w:szCs w:val="16"/>
        </w:rPr>
        <w:t>versão do firmware correspondente para atualização, sendo compatíveis com as mais recentes tecnologias de transmissão habilitadas pelo desempenho do hardware. Dimensões máx. dos dispositivos móveis suportados 180×86×10 mm (comprimento × largura × altura) Temperatura de funcionamento 0° a 40° C Potência do transmissor (EIRP) 2.400-2.4835 GHz: FCC: ≤26 dBm CE: ≤20 dBm SRRC: ≤20 dBm MIC: ≤20 dBm 5.725-5.850 GHz: FCC: ≤26 dBm CE: ≤14 dBm SRRC: ≤26 dBm Itens inclusos:1x um corpo da aeronave; 1x Controle remoto; 1x Sticks de controle sobressalentes (par); 1x Cabo(conector USB tipo c); 1x Cabo(conector de relâmpago); 1x Cabo(conector micro USB padrão); 1IntelligentFlightBattery; 3 Hélices de baixo ruído (par); 1x Carregador portátil 65W; 1x Tampa de armazenamento; 1x Cabo Tipo c; 1x cartão microSD 128gb; 1x Bolsa de transporte</w:t>
      </w:r>
    </w:p>
    <w:p w14:paraId="71C1D636" w14:textId="77777777" w:rsidR="00FA17FA" w:rsidRDefault="00FA17FA" w:rsidP="00FA17FA">
      <w:pPr>
        <w:pStyle w:val="Corpodetexto"/>
        <w:spacing w:before="93"/>
        <w:ind w:left="118" w:right="670" w:firstLine="566"/>
      </w:pPr>
      <w:r>
        <w:rPr>
          <w:b/>
          <w:sz w:val="16"/>
          <w:szCs w:val="16"/>
        </w:rPr>
        <w:t>1.3.</w:t>
      </w:r>
      <w:r>
        <w:rPr>
          <w:b/>
          <w:spacing w:val="-8"/>
          <w:sz w:val="16"/>
          <w:szCs w:val="16"/>
        </w:rPr>
        <w:t xml:space="preserve"> </w:t>
      </w:r>
      <w:r>
        <w:rPr>
          <w:sz w:val="16"/>
          <w:szCs w:val="16"/>
        </w:rPr>
        <w:t>O</w:t>
      </w:r>
      <w:r>
        <w:rPr>
          <w:spacing w:val="-6"/>
          <w:sz w:val="16"/>
          <w:szCs w:val="16"/>
        </w:rPr>
        <w:t xml:space="preserve"> </w:t>
      </w:r>
      <w:r>
        <w:rPr>
          <w:sz w:val="16"/>
          <w:szCs w:val="16"/>
        </w:rPr>
        <w:t>critério</w:t>
      </w:r>
      <w:r>
        <w:rPr>
          <w:spacing w:val="-7"/>
          <w:sz w:val="16"/>
          <w:szCs w:val="16"/>
        </w:rPr>
        <w:t xml:space="preserve"> </w:t>
      </w:r>
      <w:r>
        <w:rPr>
          <w:sz w:val="16"/>
          <w:szCs w:val="16"/>
        </w:rPr>
        <w:t>de</w:t>
      </w:r>
      <w:r>
        <w:rPr>
          <w:spacing w:val="-8"/>
          <w:sz w:val="16"/>
          <w:szCs w:val="16"/>
        </w:rPr>
        <w:t xml:space="preserve"> </w:t>
      </w:r>
      <w:r>
        <w:rPr>
          <w:sz w:val="16"/>
          <w:szCs w:val="16"/>
        </w:rPr>
        <w:t>julgamento</w:t>
      </w:r>
      <w:r>
        <w:rPr>
          <w:spacing w:val="-7"/>
          <w:sz w:val="16"/>
          <w:szCs w:val="16"/>
        </w:rPr>
        <w:t xml:space="preserve"> </w:t>
      </w:r>
      <w:r>
        <w:rPr>
          <w:sz w:val="16"/>
          <w:szCs w:val="16"/>
        </w:rPr>
        <w:t>adotado</w:t>
      </w:r>
      <w:r>
        <w:rPr>
          <w:spacing w:val="-10"/>
          <w:sz w:val="16"/>
          <w:szCs w:val="16"/>
        </w:rPr>
        <w:t xml:space="preserve"> </w:t>
      </w:r>
      <w:r>
        <w:rPr>
          <w:sz w:val="16"/>
          <w:szCs w:val="16"/>
        </w:rPr>
        <w:t>será</w:t>
      </w:r>
      <w:r>
        <w:rPr>
          <w:spacing w:val="-9"/>
          <w:sz w:val="16"/>
          <w:szCs w:val="16"/>
        </w:rPr>
        <w:t xml:space="preserve"> </w:t>
      </w:r>
      <w:r>
        <w:rPr>
          <w:sz w:val="16"/>
          <w:szCs w:val="16"/>
        </w:rPr>
        <w:t>o</w:t>
      </w:r>
      <w:r>
        <w:rPr>
          <w:spacing w:val="-7"/>
          <w:sz w:val="16"/>
          <w:szCs w:val="16"/>
        </w:rPr>
        <w:t xml:space="preserve"> </w:t>
      </w:r>
      <w:r>
        <w:rPr>
          <w:b/>
          <w:bCs/>
          <w:spacing w:val="-7"/>
          <w:sz w:val="16"/>
          <w:szCs w:val="16"/>
        </w:rPr>
        <w:t>MENOR PREÇO</w:t>
      </w:r>
      <w:r>
        <w:rPr>
          <w:sz w:val="16"/>
          <w:szCs w:val="16"/>
        </w:rPr>
        <w:t>,</w:t>
      </w:r>
      <w:r>
        <w:rPr>
          <w:spacing w:val="-6"/>
          <w:sz w:val="16"/>
          <w:szCs w:val="16"/>
        </w:rPr>
        <w:t xml:space="preserve"> </w:t>
      </w:r>
      <w:r>
        <w:rPr>
          <w:sz w:val="16"/>
          <w:szCs w:val="16"/>
        </w:rPr>
        <w:t>observadas</w:t>
      </w:r>
      <w:r>
        <w:rPr>
          <w:spacing w:val="-7"/>
          <w:sz w:val="16"/>
          <w:szCs w:val="16"/>
        </w:rPr>
        <w:t xml:space="preserve"> </w:t>
      </w:r>
      <w:r>
        <w:rPr>
          <w:sz w:val="16"/>
          <w:szCs w:val="16"/>
        </w:rPr>
        <w:t>as</w:t>
      </w:r>
      <w:r>
        <w:rPr>
          <w:spacing w:val="-7"/>
          <w:sz w:val="16"/>
          <w:szCs w:val="16"/>
        </w:rPr>
        <w:t xml:space="preserve"> </w:t>
      </w:r>
      <w:r>
        <w:rPr>
          <w:sz w:val="16"/>
          <w:szCs w:val="16"/>
        </w:rPr>
        <w:t>exigências</w:t>
      </w:r>
      <w:r>
        <w:rPr>
          <w:spacing w:val="-7"/>
          <w:sz w:val="16"/>
          <w:szCs w:val="16"/>
        </w:rPr>
        <w:t xml:space="preserve"> </w:t>
      </w:r>
      <w:r>
        <w:rPr>
          <w:sz w:val="16"/>
          <w:szCs w:val="16"/>
        </w:rPr>
        <w:t>contidas neste</w:t>
      </w:r>
      <w:r>
        <w:rPr>
          <w:spacing w:val="-3"/>
          <w:sz w:val="16"/>
          <w:szCs w:val="16"/>
        </w:rPr>
        <w:t xml:space="preserve"> </w:t>
      </w:r>
      <w:r>
        <w:rPr>
          <w:sz w:val="16"/>
          <w:szCs w:val="16"/>
        </w:rPr>
        <w:t>Aviso de Contratação Direta e seus</w:t>
      </w:r>
      <w:r>
        <w:rPr>
          <w:spacing w:val="-6"/>
          <w:sz w:val="16"/>
          <w:szCs w:val="16"/>
        </w:rPr>
        <w:t xml:space="preserve"> </w:t>
      </w:r>
      <w:r>
        <w:rPr>
          <w:sz w:val="16"/>
          <w:szCs w:val="16"/>
        </w:rPr>
        <w:t>Anexos quanto às especificações do objeto.</w:t>
      </w:r>
    </w:p>
    <w:p w14:paraId="3443D6F2" w14:textId="77777777" w:rsidR="00FA17FA" w:rsidRDefault="00FA17FA" w:rsidP="00FA17FA">
      <w:pPr>
        <w:pStyle w:val="Ttulo1"/>
        <w:ind w:left="176"/>
        <w:rPr>
          <w:spacing w:val="-2"/>
          <w:sz w:val="16"/>
          <w:szCs w:val="16"/>
        </w:rPr>
      </w:pPr>
    </w:p>
    <w:p w14:paraId="2999C92C" w14:textId="77777777" w:rsidR="00FA17FA" w:rsidRDefault="00FA17FA" w:rsidP="00FA17FA">
      <w:pPr>
        <w:pStyle w:val="Ttulo1"/>
        <w:ind w:left="176"/>
      </w:pPr>
      <w:r>
        <w:rPr>
          <w:spacing w:val="-2"/>
          <w:sz w:val="16"/>
          <w:szCs w:val="16"/>
        </w:rPr>
        <w:t>2.-</w:t>
      </w:r>
      <w:r>
        <w:rPr>
          <w:spacing w:val="-3"/>
          <w:sz w:val="16"/>
          <w:szCs w:val="16"/>
        </w:rPr>
        <w:t xml:space="preserve"> </w:t>
      </w:r>
      <w:r>
        <w:rPr>
          <w:spacing w:val="-2"/>
          <w:sz w:val="16"/>
          <w:szCs w:val="16"/>
        </w:rPr>
        <w:t>PARTICIPAÇÃO</w:t>
      </w:r>
      <w:r>
        <w:rPr>
          <w:spacing w:val="-1"/>
          <w:sz w:val="16"/>
          <w:szCs w:val="16"/>
        </w:rPr>
        <w:t xml:space="preserve"> </w:t>
      </w:r>
      <w:r>
        <w:rPr>
          <w:spacing w:val="-2"/>
          <w:sz w:val="16"/>
          <w:szCs w:val="16"/>
        </w:rPr>
        <w:t>NA</w:t>
      </w:r>
      <w:r>
        <w:rPr>
          <w:spacing w:val="-13"/>
          <w:sz w:val="16"/>
          <w:szCs w:val="16"/>
        </w:rPr>
        <w:t xml:space="preserve"> </w:t>
      </w:r>
      <w:r>
        <w:rPr>
          <w:spacing w:val="-2"/>
          <w:sz w:val="16"/>
          <w:szCs w:val="16"/>
        </w:rPr>
        <w:t>DISPENSA</w:t>
      </w:r>
      <w:r>
        <w:rPr>
          <w:spacing w:val="-11"/>
          <w:sz w:val="16"/>
          <w:szCs w:val="16"/>
        </w:rPr>
        <w:t xml:space="preserve"> </w:t>
      </w:r>
      <w:r>
        <w:rPr>
          <w:spacing w:val="-2"/>
          <w:sz w:val="16"/>
          <w:szCs w:val="16"/>
          <w:lang w:val="pt-BR"/>
        </w:rPr>
        <w:t>ELETRÔNICA</w:t>
      </w:r>
    </w:p>
    <w:p w14:paraId="0BC76CDD" w14:textId="77777777" w:rsidR="00FA17FA" w:rsidRDefault="00FA17FA" w:rsidP="00FA17FA">
      <w:pPr>
        <w:pStyle w:val="PargrafodaLista"/>
        <w:widowControl w:val="0"/>
        <w:numPr>
          <w:ilvl w:val="1"/>
          <w:numId w:val="25"/>
        </w:numPr>
        <w:tabs>
          <w:tab w:val="left" w:pos="1000"/>
        </w:tabs>
        <w:suppressAutoHyphens/>
        <w:spacing w:before="55"/>
        <w:ind w:right="663" w:firstLine="0"/>
      </w:pPr>
      <w:r>
        <w:rPr>
          <w:sz w:val="16"/>
          <w:szCs w:val="16"/>
        </w:rPr>
        <w:t xml:space="preserve">A participação na presente dispensa </w:t>
      </w:r>
      <w:r>
        <w:rPr>
          <w:sz w:val="16"/>
          <w:szCs w:val="16"/>
          <w:lang w:val="pt-BR"/>
        </w:rPr>
        <w:t>eletrônica</w:t>
      </w:r>
      <w:r>
        <w:rPr>
          <w:sz w:val="16"/>
          <w:szCs w:val="16"/>
        </w:rPr>
        <w:t xml:space="preserve"> se dará mediante Sistema de Dispensa </w:t>
      </w:r>
      <w:r>
        <w:rPr>
          <w:sz w:val="16"/>
          <w:szCs w:val="16"/>
          <w:lang w:val="pt-BR"/>
        </w:rPr>
        <w:t>Eletrônica</w:t>
      </w:r>
      <w:r>
        <w:rPr>
          <w:sz w:val="16"/>
          <w:szCs w:val="16"/>
        </w:rPr>
        <w:t xml:space="preserve"> integrante da Bolsa Nacional de Compras, disponível no endereço </w:t>
      </w:r>
      <w:r>
        <w:rPr>
          <w:sz w:val="16"/>
          <w:szCs w:val="16"/>
          <w:lang w:val="pt-BR"/>
        </w:rPr>
        <w:t>eletrônico</w:t>
      </w:r>
      <w:r>
        <w:rPr>
          <w:sz w:val="16"/>
          <w:szCs w:val="16"/>
        </w:rPr>
        <w:t xml:space="preserve"> </w:t>
      </w:r>
      <w:hyperlink r:id="rId17">
        <w:r>
          <w:rPr>
            <w:b/>
            <w:color w:val="0462C1"/>
            <w:spacing w:val="-2"/>
            <w:sz w:val="16"/>
            <w:szCs w:val="16"/>
            <w:u w:val="single" w:color="0462C1"/>
          </w:rPr>
          <w:t>https://bnc.org.br</w:t>
        </w:r>
      </w:hyperlink>
    </w:p>
    <w:p w14:paraId="7CA7FF85" w14:textId="77777777" w:rsidR="00FA17FA" w:rsidRDefault="00FA17FA" w:rsidP="00FA17FA">
      <w:pPr>
        <w:pStyle w:val="Corpodetexto"/>
        <w:spacing w:before="9"/>
        <w:jc w:val="left"/>
        <w:rPr>
          <w:b/>
          <w:sz w:val="16"/>
          <w:szCs w:val="16"/>
        </w:rPr>
      </w:pPr>
    </w:p>
    <w:p w14:paraId="54029C15" w14:textId="77777777" w:rsidR="00FA17FA" w:rsidRDefault="00FA17FA" w:rsidP="00FA17FA">
      <w:pPr>
        <w:pStyle w:val="PargrafodaLista"/>
        <w:widowControl w:val="0"/>
        <w:numPr>
          <w:ilvl w:val="2"/>
          <w:numId w:val="25"/>
        </w:numPr>
        <w:tabs>
          <w:tab w:val="left" w:pos="1518"/>
        </w:tabs>
        <w:suppressAutoHyphens/>
        <w:spacing w:before="0"/>
        <w:ind w:left="1342" w:right="666" w:hanging="504"/>
      </w:pPr>
      <w:r>
        <w:rPr>
          <w:sz w:val="16"/>
          <w:szCs w:val="16"/>
        </w:rPr>
        <w:t>Os fornecedores deverão se cadastrar previamente na plataforma BNC (Bolsa Nacional de Compras)</w:t>
      </w:r>
      <w:r>
        <w:rPr>
          <w:spacing w:val="40"/>
          <w:sz w:val="16"/>
          <w:szCs w:val="16"/>
        </w:rPr>
        <w:t xml:space="preserve"> </w:t>
      </w:r>
      <w:r>
        <w:rPr>
          <w:sz w:val="16"/>
          <w:szCs w:val="16"/>
        </w:rPr>
        <w:t xml:space="preserve">para acesso ao sistema e operacionalização. O fornecedor é o responsável por qualquer transação efetuada diretamente ou por seu representante no Sistema de Dispensa </w:t>
      </w:r>
      <w:r>
        <w:rPr>
          <w:sz w:val="16"/>
          <w:szCs w:val="16"/>
          <w:lang w:val="pt-BR"/>
        </w:rPr>
        <w:t>Eletrônica</w:t>
      </w:r>
      <w:r>
        <w:rPr>
          <w:sz w:val="16"/>
          <w:szCs w:val="16"/>
        </w:rPr>
        <w:t xml:space="preserve">, não cabendo ao provedor do Sistema ou ao órgão entidade promotor do procedimento a responsabilidade por eventuais danos decorrentes de uso indevido da senha, ainda que por terceiros não </w:t>
      </w:r>
      <w:r>
        <w:rPr>
          <w:spacing w:val="-2"/>
          <w:sz w:val="16"/>
          <w:szCs w:val="16"/>
        </w:rPr>
        <w:t>autorizados.</w:t>
      </w:r>
    </w:p>
    <w:p w14:paraId="032ABAC2" w14:textId="77777777" w:rsidR="00FA17FA" w:rsidRDefault="00FA17FA" w:rsidP="00FA17FA">
      <w:pPr>
        <w:pStyle w:val="PargrafodaLista"/>
        <w:widowControl w:val="0"/>
        <w:numPr>
          <w:ilvl w:val="1"/>
          <w:numId w:val="25"/>
        </w:numPr>
        <w:tabs>
          <w:tab w:val="left" w:pos="974"/>
        </w:tabs>
        <w:suppressAutoHyphens/>
        <w:spacing w:before="1"/>
        <w:ind w:left="973" w:hanging="431"/>
      </w:pPr>
      <w:r>
        <w:rPr>
          <w:sz w:val="16"/>
          <w:szCs w:val="16"/>
        </w:rPr>
        <w:t>Não</w:t>
      </w:r>
      <w:r>
        <w:rPr>
          <w:spacing w:val="-6"/>
          <w:sz w:val="16"/>
          <w:szCs w:val="16"/>
        </w:rPr>
        <w:t xml:space="preserve"> </w:t>
      </w:r>
      <w:r>
        <w:rPr>
          <w:sz w:val="16"/>
          <w:szCs w:val="16"/>
        </w:rPr>
        <w:t>poderão</w:t>
      </w:r>
      <w:r>
        <w:rPr>
          <w:spacing w:val="-6"/>
          <w:sz w:val="16"/>
          <w:szCs w:val="16"/>
        </w:rPr>
        <w:t xml:space="preserve"> </w:t>
      </w:r>
      <w:r>
        <w:rPr>
          <w:sz w:val="16"/>
          <w:szCs w:val="16"/>
        </w:rPr>
        <w:t>participar</w:t>
      </w:r>
      <w:r>
        <w:rPr>
          <w:spacing w:val="-5"/>
          <w:sz w:val="16"/>
          <w:szCs w:val="16"/>
        </w:rPr>
        <w:t xml:space="preserve"> </w:t>
      </w:r>
      <w:r>
        <w:rPr>
          <w:sz w:val="16"/>
          <w:szCs w:val="16"/>
        </w:rPr>
        <w:t>desta</w:t>
      </w:r>
      <w:r>
        <w:rPr>
          <w:spacing w:val="-6"/>
          <w:sz w:val="16"/>
          <w:szCs w:val="16"/>
        </w:rPr>
        <w:t xml:space="preserve"> </w:t>
      </w:r>
      <w:r>
        <w:rPr>
          <w:sz w:val="16"/>
          <w:szCs w:val="16"/>
        </w:rPr>
        <w:t>dispensa</w:t>
      </w:r>
      <w:r>
        <w:rPr>
          <w:spacing w:val="-8"/>
          <w:sz w:val="16"/>
          <w:szCs w:val="16"/>
        </w:rPr>
        <w:t xml:space="preserve"> </w:t>
      </w:r>
      <w:r>
        <w:rPr>
          <w:sz w:val="16"/>
          <w:szCs w:val="16"/>
        </w:rPr>
        <w:t>os</w:t>
      </w:r>
      <w:r>
        <w:rPr>
          <w:spacing w:val="-7"/>
          <w:sz w:val="16"/>
          <w:szCs w:val="16"/>
        </w:rPr>
        <w:t xml:space="preserve"> </w:t>
      </w:r>
      <w:r>
        <w:rPr>
          <w:spacing w:val="-2"/>
          <w:sz w:val="16"/>
          <w:szCs w:val="16"/>
        </w:rPr>
        <w:t>fornecedores:</w:t>
      </w:r>
    </w:p>
    <w:p w14:paraId="194B51E3" w14:textId="77777777" w:rsidR="00FA17FA" w:rsidRDefault="00FA17FA" w:rsidP="00FA17FA">
      <w:pPr>
        <w:pStyle w:val="PargrafodaLista"/>
        <w:widowControl w:val="0"/>
        <w:numPr>
          <w:ilvl w:val="2"/>
          <w:numId w:val="25"/>
        </w:numPr>
        <w:tabs>
          <w:tab w:val="left" w:pos="1453"/>
        </w:tabs>
        <w:suppressAutoHyphens/>
        <w:spacing w:before="0"/>
        <w:ind w:hanging="615"/>
      </w:pPr>
      <w:r>
        <w:rPr>
          <w:sz w:val="16"/>
          <w:szCs w:val="16"/>
        </w:rPr>
        <w:t>que</w:t>
      </w:r>
      <w:r>
        <w:rPr>
          <w:spacing w:val="-11"/>
          <w:sz w:val="16"/>
          <w:szCs w:val="16"/>
        </w:rPr>
        <w:t xml:space="preserve"> </w:t>
      </w:r>
      <w:r>
        <w:rPr>
          <w:sz w:val="16"/>
          <w:szCs w:val="16"/>
        </w:rPr>
        <w:t>não</w:t>
      </w:r>
      <w:r>
        <w:rPr>
          <w:spacing w:val="-5"/>
          <w:sz w:val="16"/>
          <w:szCs w:val="16"/>
        </w:rPr>
        <w:t xml:space="preserve"> </w:t>
      </w:r>
      <w:r>
        <w:rPr>
          <w:sz w:val="16"/>
          <w:szCs w:val="16"/>
        </w:rPr>
        <w:t>atendam</w:t>
      </w:r>
      <w:r>
        <w:rPr>
          <w:spacing w:val="-5"/>
          <w:sz w:val="16"/>
          <w:szCs w:val="16"/>
        </w:rPr>
        <w:t xml:space="preserve"> </w:t>
      </w:r>
      <w:r>
        <w:rPr>
          <w:sz w:val="16"/>
          <w:szCs w:val="16"/>
        </w:rPr>
        <w:t>às</w:t>
      </w:r>
      <w:r>
        <w:rPr>
          <w:spacing w:val="-5"/>
          <w:sz w:val="16"/>
          <w:szCs w:val="16"/>
        </w:rPr>
        <w:t xml:space="preserve"> </w:t>
      </w:r>
      <w:r>
        <w:rPr>
          <w:sz w:val="16"/>
          <w:szCs w:val="16"/>
        </w:rPr>
        <w:t>condições</w:t>
      </w:r>
      <w:r>
        <w:rPr>
          <w:spacing w:val="-3"/>
          <w:sz w:val="16"/>
          <w:szCs w:val="16"/>
        </w:rPr>
        <w:t xml:space="preserve"> </w:t>
      </w:r>
      <w:r>
        <w:rPr>
          <w:sz w:val="16"/>
          <w:szCs w:val="16"/>
        </w:rPr>
        <w:t>deste</w:t>
      </w:r>
      <w:r>
        <w:rPr>
          <w:spacing w:val="-15"/>
          <w:sz w:val="16"/>
          <w:szCs w:val="16"/>
        </w:rPr>
        <w:t xml:space="preserve"> </w:t>
      </w:r>
      <w:r>
        <w:rPr>
          <w:sz w:val="16"/>
          <w:szCs w:val="16"/>
        </w:rPr>
        <w:t>Aviso</w:t>
      </w:r>
      <w:r>
        <w:rPr>
          <w:spacing w:val="-5"/>
          <w:sz w:val="16"/>
          <w:szCs w:val="16"/>
        </w:rPr>
        <w:t xml:space="preserve"> </w:t>
      </w:r>
      <w:r>
        <w:rPr>
          <w:sz w:val="16"/>
          <w:szCs w:val="16"/>
        </w:rPr>
        <w:t>de</w:t>
      </w:r>
      <w:r>
        <w:rPr>
          <w:spacing w:val="-4"/>
          <w:sz w:val="16"/>
          <w:szCs w:val="16"/>
        </w:rPr>
        <w:t xml:space="preserve"> </w:t>
      </w:r>
      <w:r>
        <w:rPr>
          <w:sz w:val="16"/>
          <w:szCs w:val="16"/>
        </w:rPr>
        <w:t>Contratação</w:t>
      </w:r>
      <w:r>
        <w:rPr>
          <w:spacing w:val="-5"/>
          <w:sz w:val="16"/>
          <w:szCs w:val="16"/>
        </w:rPr>
        <w:t xml:space="preserve"> </w:t>
      </w:r>
      <w:r>
        <w:rPr>
          <w:sz w:val="16"/>
          <w:szCs w:val="16"/>
        </w:rPr>
        <w:t>Direta</w:t>
      </w:r>
      <w:r>
        <w:rPr>
          <w:spacing w:val="-6"/>
          <w:sz w:val="16"/>
          <w:szCs w:val="16"/>
        </w:rPr>
        <w:t xml:space="preserve"> </w:t>
      </w:r>
      <w:r>
        <w:rPr>
          <w:sz w:val="16"/>
          <w:szCs w:val="16"/>
        </w:rPr>
        <w:t>e</w:t>
      </w:r>
      <w:r>
        <w:rPr>
          <w:spacing w:val="-5"/>
          <w:sz w:val="16"/>
          <w:szCs w:val="16"/>
        </w:rPr>
        <w:t xml:space="preserve"> </w:t>
      </w:r>
      <w:r>
        <w:rPr>
          <w:sz w:val="16"/>
          <w:szCs w:val="16"/>
        </w:rPr>
        <w:t>seu(s)</w:t>
      </w:r>
      <w:r>
        <w:rPr>
          <w:spacing w:val="-3"/>
          <w:sz w:val="16"/>
          <w:szCs w:val="16"/>
        </w:rPr>
        <w:t xml:space="preserve"> </w:t>
      </w:r>
      <w:r>
        <w:rPr>
          <w:spacing w:val="-2"/>
          <w:sz w:val="16"/>
          <w:szCs w:val="16"/>
        </w:rPr>
        <w:t>anexo(s);</w:t>
      </w:r>
    </w:p>
    <w:p w14:paraId="799127C9" w14:textId="77777777" w:rsidR="00FA17FA" w:rsidRDefault="00FA17FA" w:rsidP="00FA17FA">
      <w:pPr>
        <w:pStyle w:val="PargrafodaLista"/>
        <w:widowControl w:val="0"/>
        <w:numPr>
          <w:ilvl w:val="2"/>
          <w:numId w:val="25"/>
        </w:numPr>
        <w:tabs>
          <w:tab w:val="left" w:pos="1463"/>
        </w:tabs>
        <w:suppressAutoHyphens/>
        <w:spacing w:before="0"/>
        <w:ind w:left="1342" w:right="665" w:hanging="504"/>
      </w:pPr>
      <w:r>
        <w:rPr>
          <w:sz w:val="16"/>
          <w:szCs w:val="16"/>
        </w:rPr>
        <w:t>Estrangeiros que não tenham representação legal no Brasil com poderes expressos para receber citação e responder administrativa ou judicialmente;</w:t>
      </w:r>
    </w:p>
    <w:p w14:paraId="50B0554F" w14:textId="77777777" w:rsidR="00FA17FA" w:rsidRDefault="00FA17FA" w:rsidP="00FA17FA">
      <w:pPr>
        <w:pStyle w:val="PargrafodaLista"/>
        <w:widowControl w:val="0"/>
        <w:numPr>
          <w:ilvl w:val="2"/>
          <w:numId w:val="25"/>
        </w:numPr>
        <w:tabs>
          <w:tab w:val="left" w:pos="1451"/>
        </w:tabs>
        <w:suppressAutoHyphens/>
        <w:spacing w:before="0"/>
        <w:ind w:left="1450" w:hanging="613"/>
      </w:pPr>
      <w:r>
        <w:rPr>
          <w:sz w:val="16"/>
          <w:szCs w:val="16"/>
        </w:rPr>
        <w:t>Que</w:t>
      </w:r>
      <w:r>
        <w:rPr>
          <w:spacing w:val="-7"/>
          <w:sz w:val="16"/>
          <w:szCs w:val="16"/>
        </w:rPr>
        <w:t xml:space="preserve"> </w:t>
      </w:r>
      <w:r>
        <w:rPr>
          <w:sz w:val="16"/>
          <w:szCs w:val="16"/>
        </w:rPr>
        <w:t>se</w:t>
      </w:r>
      <w:r>
        <w:rPr>
          <w:spacing w:val="-4"/>
          <w:sz w:val="16"/>
          <w:szCs w:val="16"/>
        </w:rPr>
        <w:t xml:space="preserve"> </w:t>
      </w:r>
      <w:r>
        <w:rPr>
          <w:sz w:val="16"/>
          <w:szCs w:val="16"/>
        </w:rPr>
        <w:t>enquadrem</w:t>
      </w:r>
      <w:r>
        <w:rPr>
          <w:spacing w:val="-4"/>
          <w:sz w:val="16"/>
          <w:szCs w:val="16"/>
        </w:rPr>
        <w:t xml:space="preserve"> </w:t>
      </w:r>
      <w:r>
        <w:rPr>
          <w:sz w:val="16"/>
          <w:szCs w:val="16"/>
        </w:rPr>
        <w:t>nas</w:t>
      </w:r>
      <w:r>
        <w:rPr>
          <w:spacing w:val="-6"/>
          <w:sz w:val="16"/>
          <w:szCs w:val="16"/>
        </w:rPr>
        <w:t xml:space="preserve"> </w:t>
      </w:r>
      <w:r>
        <w:rPr>
          <w:sz w:val="16"/>
          <w:szCs w:val="16"/>
        </w:rPr>
        <w:t>seguintes</w:t>
      </w:r>
      <w:r>
        <w:rPr>
          <w:spacing w:val="-6"/>
          <w:sz w:val="16"/>
          <w:szCs w:val="16"/>
        </w:rPr>
        <w:t xml:space="preserve"> </w:t>
      </w:r>
      <w:r>
        <w:rPr>
          <w:spacing w:val="-2"/>
          <w:sz w:val="16"/>
          <w:szCs w:val="16"/>
        </w:rPr>
        <w:t>vedações:</w:t>
      </w:r>
    </w:p>
    <w:p w14:paraId="17C5AB51" w14:textId="77777777" w:rsidR="00FA17FA" w:rsidRDefault="00FA17FA" w:rsidP="00FA17FA">
      <w:pPr>
        <w:rPr>
          <w:sz w:val="16"/>
          <w:szCs w:val="16"/>
        </w:rPr>
      </w:pPr>
    </w:p>
    <w:p w14:paraId="154A0052" w14:textId="77777777" w:rsidR="00FA17FA" w:rsidRDefault="00FA17FA" w:rsidP="00FA17FA">
      <w:pPr>
        <w:pStyle w:val="PargrafodaLista"/>
        <w:widowControl w:val="0"/>
        <w:numPr>
          <w:ilvl w:val="0"/>
          <w:numId w:val="24"/>
        </w:numPr>
        <w:tabs>
          <w:tab w:val="left" w:pos="1473"/>
        </w:tabs>
        <w:suppressAutoHyphens/>
        <w:spacing w:before="77"/>
        <w:ind w:right="671" w:hanging="648"/>
      </w:pPr>
      <w:r>
        <w:rPr>
          <w:sz w:val="16"/>
          <w:szCs w:val="16"/>
        </w:rPr>
        <w:t>pessoa física ou jurídica que se encontre, ao tempo da contratação, impossibilitada de contratar em decorrência de sanção que lhe foi imposta;</w:t>
      </w:r>
    </w:p>
    <w:p w14:paraId="52FAFE9D" w14:textId="77777777" w:rsidR="00FA17FA" w:rsidRDefault="00FA17FA" w:rsidP="00FA17FA">
      <w:pPr>
        <w:pStyle w:val="PargrafodaLista"/>
        <w:widowControl w:val="0"/>
        <w:numPr>
          <w:ilvl w:val="0"/>
          <w:numId w:val="24"/>
        </w:numPr>
        <w:tabs>
          <w:tab w:val="left" w:pos="1463"/>
        </w:tabs>
        <w:suppressAutoHyphens/>
        <w:spacing w:before="1"/>
        <w:ind w:right="666" w:hanging="648"/>
      </w:pPr>
      <w:r>
        <w:rPr>
          <w:sz w:val="16"/>
          <w:szCs w:val="16"/>
        </w:rPr>
        <w:t>aquele que</w:t>
      </w:r>
      <w:r>
        <w:rPr>
          <w:spacing w:val="-1"/>
          <w:sz w:val="16"/>
          <w:szCs w:val="16"/>
        </w:rPr>
        <w:t xml:space="preserve"> </w:t>
      </w:r>
      <w:r>
        <w:rPr>
          <w:sz w:val="16"/>
          <w:szCs w:val="16"/>
        </w:rPr>
        <w:t>mantenha</w:t>
      </w:r>
      <w:r>
        <w:rPr>
          <w:spacing w:val="-1"/>
          <w:sz w:val="16"/>
          <w:szCs w:val="16"/>
        </w:rPr>
        <w:t xml:space="preserve"> </w:t>
      </w:r>
      <w:r>
        <w:rPr>
          <w:sz w:val="16"/>
          <w:szCs w:val="16"/>
        </w:rPr>
        <w:t>vínculo de</w:t>
      </w:r>
      <w:r>
        <w:rPr>
          <w:spacing w:val="-1"/>
          <w:sz w:val="16"/>
          <w:szCs w:val="16"/>
        </w:rPr>
        <w:t xml:space="preserve"> </w:t>
      </w:r>
      <w:r>
        <w:rPr>
          <w:sz w:val="16"/>
          <w:szCs w:val="16"/>
        </w:rPr>
        <w:t>natureza</w:t>
      </w:r>
      <w:r>
        <w:rPr>
          <w:spacing w:val="-1"/>
          <w:sz w:val="16"/>
          <w:szCs w:val="16"/>
        </w:rPr>
        <w:t xml:space="preserve"> </w:t>
      </w:r>
      <w:r>
        <w:rPr>
          <w:sz w:val="16"/>
          <w:szCs w:val="16"/>
        </w:rPr>
        <w:t>técnica, comercial, econômica, financeira, trabalhista</w:t>
      </w:r>
      <w:r>
        <w:rPr>
          <w:spacing w:val="-6"/>
          <w:sz w:val="16"/>
          <w:szCs w:val="16"/>
        </w:rPr>
        <w:t xml:space="preserve"> </w:t>
      </w:r>
      <w:r>
        <w:rPr>
          <w:sz w:val="16"/>
          <w:szCs w:val="16"/>
        </w:rPr>
        <w:t>ou</w:t>
      </w:r>
      <w:r>
        <w:rPr>
          <w:spacing w:val="-7"/>
          <w:sz w:val="16"/>
          <w:szCs w:val="16"/>
        </w:rPr>
        <w:t xml:space="preserve"> </w:t>
      </w:r>
      <w:r>
        <w:rPr>
          <w:sz w:val="16"/>
          <w:szCs w:val="16"/>
        </w:rPr>
        <w:t>civil</w:t>
      </w:r>
      <w:r>
        <w:rPr>
          <w:spacing w:val="-5"/>
          <w:sz w:val="16"/>
          <w:szCs w:val="16"/>
        </w:rPr>
        <w:t xml:space="preserve"> </w:t>
      </w:r>
      <w:r>
        <w:rPr>
          <w:sz w:val="16"/>
          <w:szCs w:val="16"/>
        </w:rPr>
        <w:t>com</w:t>
      </w:r>
      <w:r>
        <w:rPr>
          <w:spacing w:val="-5"/>
          <w:sz w:val="16"/>
          <w:szCs w:val="16"/>
        </w:rPr>
        <w:t xml:space="preserve"> </w:t>
      </w:r>
      <w:r>
        <w:rPr>
          <w:sz w:val="16"/>
          <w:szCs w:val="16"/>
        </w:rPr>
        <w:t>dirigente</w:t>
      </w:r>
      <w:r>
        <w:rPr>
          <w:spacing w:val="-6"/>
          <w:sz w:val="16"/>
          <w:szCs w:val="16"/>
        </w:rPr>
        <w:t xml:space="preserve"> </w:t>
      </w:r>
      <w:r>
        <w:rPr>
          <w:sz w:val="16"/>
          <w:szCs w:val="16"/>
        </w:rPr>
        <w:t>do</w:t>
      </w:r>
      <w:r>
        <w:rPr>
          <w:spacing w:val="-7"/>
          <w:sz w:val="16"/>
          <w:szCs w:val="16"/>
        </w:rPr>
        <w:t xml:space="preserve"> </w:t>
      </w:r>
      <w:r>
        <w:rPr>
          <w:sz w:val="16"/>
          <w:szCs w:val="16"/>
        </w:rPr>
        <w:t>órgão</w:t>
      </w:r>
      <w:r>
        <w:rPr>
          <w:spacing w:val="-7"/>
          <w:sz w:val="16"/>
          <w:szCs w:val="16"/>
        </w:rPr>
        <w:t xml:space="preserve"> </w:t>
      </w:r>
      <w:r>
        <w:rPr>
          <w:sz w:val="16"/>
          <w:szCs w:val="16"/>
        </w:rPr>
        <w:t>ou</w:t>
      </w:r>
      <w:r>
        <w:rPr>
          <w:spacing w:val="-7"/>
          <w:sz w:val="16"/>
          <w:szCs w:val="16"/>
        </w:rPr>
        <w:t xml:space="preserve"> </w:t>
      </w:r>
      <w:r>
        <w:rPr>
          <w:sz w:val="16"/>
          <w:szCs w:val="16"/>
        </w:rPr>
        <w:t>entidade</w:t>
      </w:r>
      <w:r>
        <w:rPr>
          <w:spacing w:val="-4"/>
          <w:sz w:val="16"/>
          <w:szCs w:val="16"/>
        </w:rPr>
        <w:t xml:space="preserve"> </w:t>
      </w:r>
      <w:r>
        <w:rPr>
          <w:sz w:val="16"/>
          <w:szCs w:val="16"/>
        </w:rPr>
        <w:t>contratante</w:t>
      </w:r>
      <w:r>
        <w:rPr>
          <w:spacing w:val="-6"/>
          <w:sz w:val="16"/>
          <w:szCs w:val="16"/>
        </w:rPr>
        <w:t xml:space="preserve"> </w:t>
      </w:r>
      <w:r>
        <w:rPr>
          <w:sz w:val="16"/>
          <w:szCs w:val="16"/>
        </w:rPr>
        <w:t>ou</w:t>
      </w:r>
      <w:r>
        <w:rPr>
          <w:spacing w:val="-7"/>
          <w:sz w:val="16"/>
          <w:szCs w:val="16"/>
        </w:rPr>
        <w:t xml:space="preserve"> </w:t>
      </w:r>
      <w:r>
        <w:rPr>
          <w:sz w:val="16"/>
          <w:szCs w:val="16"/>
        </w:rPr>
        <w:t>com</w:t>
      </w:r>
      <w:r>
        <w:rPr>
          <w:spacing w:val="-8"/>
          <w:sz w:val="16"/>
          <w:szCs w:val="16"/>
        </w:rPr>
        <w:t xml:space="preserve"> </w:t>
      </w:r>
      <w:r>
        <w:rPr>
          <w:sz w:val="16"/>
          <w:szCs w:val="16"/>
        </w:rPr>
        <w:t>agente público</w:t>
      </w:r>
      <w:r>
        <w:rPr>
          <w:spacing w:val="-6"/>
          <w:sz w:val="16"/>
          <w:szCs w:val="16"/>
        </w:rPr>
        <w:t xml:space="preserve"> </w:t>
      </w:r>
      <w:r>
        <w:rPr>
          <w:sz w:val="16"/>
          <w:szCs w:val="16"/>
        </w:rPr>
        <w:t>que</w:t>
      </w:r>
      <w:r>
        <w:rPr>
          <w:spacing w:val="-6"/>
          <w:sz w:val="16"/>
          <w:szCs w:val="16"/>
        </w:rPr>
        <w:t xml:space="preserve"> </w:t>
      </w:r>
      <w:r>
        <w:rPr>
          <w:sz w:val="16"/>
          <w:szCs w:val="16"/>
        </w:rPr>
        <w:t>desempenhe</w:t>
      </w:r>
      <w:r>
        <w:rPr>
          <w:spacing w:val="-9"/>
          <w:sz w:val="16"/>
          <w:szCs w:val="16"/>
        </w:rPr>
        <w:t xml:space="preserve"> </w:t>
      </w:r>
      <w:r>
        <w:rPr>
          <w:sz w:val="16"/>
          <w:szCs w:val="16"/>
        </w:rPr>
        <w:t>função</w:t>
      </w:r>
      <w:r>
        <w:rPr>
          <w:spacing w:val="-7"/>
          <w:sz w:val="16"/>
          <w:szCs w:val="16"/>
        </w:rPr>
        <w:t xml:space="preserve"> </w:t>
      </w:r>
      <w:r>
        <w:rPr>
          <w:sz w:val="16"/>
          <w:szCs w:val="16"/>
        </w:rPr>
        <w:t>na</w:t>
      </w:r>
      <w:r>
        <w:rPr>
          <w:spacing w:val="-9"/>
          <w:sz w:val="16"/>
          <w:szCs w:val="16"/>
        </w:rPr>
        <w:t xml:space="preserve"> </w:t>
      </w:r>
      <w:r>
        <w:rPr>
          <w:sz w:val="16"/>
          <w:szCs w:val="16"/>
        </w:rPr>
        <w:t>licitação</w:t>
      </w:r>
      <w:r>
        <w:rPr>
          <w:spacing w:val="-9"/>
          <w:sz w:val="16"/>
          <w:szCs w:val="16"/>
        </w:rPr>
        <w:t xml:space="preserve"> </w:t>
      </w:r>
      <w:r>
        <w:rPr>
          <w:sz w:val="16"/>
          <w:szCs w:val="16"/>
        </w:rPr>
        <w:t>ou</w:t>
      </w:r>
      <w:r>
        <w:rPr>
          <w:spacing w:val="-9"/>
          <w:sz w:val="16"/>
          <w:szCs w:val="16"/>
        </w:rPr>
        <w:t xml:space="preserve"> </w:t>
      </w:r>
      <w:r>
        <w:rPr>
          <w:sz w:val="16"/>
          <w:szCs w:val="16"/>
        </w:rPr>
        <w:t>atue</w:t>
      </w:r>
      <w:r>
        <w:rPr>
          <w:spacing w:val="-7"/>
          <w:sz w:val="16"/>
          <w:szCs w:val="16"/>
        </w:rPr>
        <w:t xml:space="preserve"> </w:t>
      </w:r>
      <w:r>
        <w:rPr>
          <w:sz w:val="16"/>
          <w:szCs w:val="16"/>
        </w:rPr>
        <w:t>na</w:t>
      </w:r>
      <w:r>
        <w:rPr>
          <w:spacing w:val="-9"/>
          <w:sz w:val="16"/>
          <w:szCs w:val="16"/>
        </w:rPr>
        <w:t xml:space="preserve"> </w:t>
      </w:r>
      <w:r>
        <w:rPr>
          <w:sz w:val="16"/>
          <w:szCs w:val="16"/>
        </w:rPr>
        <w:t>fiscalização</w:t>
      </w:r>
      <w:r>
        <w:rPr>
          <w:spacing w:val="-9"/>
          <w:sz w:val="16"/>
          <w:szCs w:val="16"/>
        </w:rPr>
        <w:t xml:space="preserve"> </w:t>
      </w:r>
      <w:r>
        <w:rPr>
          <w:sz w:val="16"/>
          <w:szCs w:val="16"/>
        </w:rPr>
        <w:t>ou</w:t>
      </w:r>
      <w:r>
        <w:rPr>
          <w:spacing w:val="-7"/>
          <w:sz w:val="16"/>
          <w:szCs w:val="16"/>
        </w:rPr>
        <w:t xml:space="preserve"> </w:t>
      </w:r>
      <w:r>
        <w:rPr>
          <w:sz w:val="16"/>
          <w:szCs w:val="16"/>
        </w:rPr>
        <w:t>na</w:t>
      </w:r>
      <w:r>
        <w:rPr>
          <w:spacing w:val="-12"/>
          <w:sz w:val="16"/>
          <w:szCs w:val="16"/>
        </w:rPr>
        <w:t xml:space="preserve"> </w:t>
      </w:r>
      <w:r>
        <w:rPr>
          <w:sz w:val="16"/>
          <w:szCs w:val="16"/>
        </w:rPr>
        <w:t>gestão do contrato, ou que deles seja cônjuge, companheiro ou parente em linha reta, colateral ou por afinidade, até o terceiro grau;</w:t>
      </w:r>
    </w:p>
    <w:p w14:paraId="0206A90D" w14:textId="77777777" w:rsidR="00FA17FA" w:rsidRDefault="00FA17FA" w:rsidP="00FA17FA">
      <w:pPr>
        <w:pStyle w:val="PargrafodaLista"/>
        <w:widowControl w:val="0"/>
        <w:numPr>
          <w:ilvl w:val="0"/>
          <w:numId w:val="24"/>
        </w:numPr>
        <w:tabs>
          <w:tab w:val="left" w:pos="1444"/>
        </w:tabs>
        <w:suppressAutoHyphens/>
        <w:spacing w:before="0"/>
        <w:ind w:right="662" w:hanging="648"/>
      </w:pPr>
      <w:r>
        <w:rPr>
          <w:sz w:val="16"/>
          <w:szCs w:val="16"/>
        </w:rPr>
        <w:t>empresas</w:t>
      </w:r>
      <w:r>
        <w:rPr>
          <w:spacing w:val="-6"/>
          <w:sz w:val="16"/>
          <w:szCs w:val="16"/>
        </w:rPr>
        <w:t xml:space="preserve"> </w:t>
      </w:r>
      <w:r>
        <w:rPr>
          <w:sz w:val="16"/>
          <w:szCs w:val="16"/>
        </w:rPr>
        <w:t>controladoras,</w:t>
      </w:r>
      <w:r>
        <w:rPr>
          <w:spacing w:val="-4"/>
          <w:sz w:val="16"/>
          <w:szCs w:val="16"/>
        </w:rPr>
        <w:t xml:space="preserve"> </w:t>
      </w:r>
      <w:r>
        <w:rPr>
          <w:sz w:val="16"/>
          <w:szCs w:val="16"/>
        </w:rPr>
        <w:t>controladas</w:t>
      </w:r>
      <w:r>
        <w:rPr>
          <w:spacing w:val="-4"/>
          <w:sz w:val="16"/>
          <w:szCs w:val="16"/>
        </w:rPr>
        <w:t xml:space="preserve"> </w:t>
      </w:r>
      <w:r>
        <w:rPr>
          <w:sz w:val="16"/>
          <w:szCs w:val="16"/>
        </w:rPr>
        <w:t>ou</w:t>
      </w:r>
      <w:r>
        <w:rPr>
          <w:spacing w:val="-7"/>
          <w:sz w:val="16"/>
          <w:szCs w:val="16"/>
        </w:rPr>
        <w:t xml:space="preserve"> </w:t>
      </w:r>
      <w:r>
        <w:rPr>
          <w:sz w:val="16"/>
          <w:szCs w:val="16"/>
        </w:rPr>
        <w:t>coligadas,</w:t>
      </w:r>
      <w:r>
        <w:rPr>
          <w:spacing w:val="-4"/>
          <w:sz w:val="16"/>
          <w:szCs w:val="16"/>
        </w:rPr>
        <w:t xml:space="preserve"> </w:t>
      </w:r>
      <w:r>
        <w:rPr>
          <w:sz w:val="16"/>
          <w:szCs w:val="16"/>
        </w:rPr>
        <w:t>nos</w:t>
      </w:r>
      <w:r>
        <w:rPr>
          <w:spacing w:val="-6"/>
          <w:sz w:val="16"/>
          <w:szCs w:val="16"/>
        </w:rPr>
        <w:t xml:space="preserve"> </w:t>
      </w:r>
      <w:r>
        <w:rPr>
          <w:sz w:val="16"/>
          <w:szCs w:val="16"/>
        </w:rPr>
        <w:t>termos</w:t>
      </w:r>
      <w:r>
        <w:rPr>
          <w:spacing w:val="-6"/>
          <w:sz w:val="16"/>
          <w:szCs w:val="16"/>
        </w:rPr>
        <w:t xml:space="preserve"> </w:t>
      </w:r>
      <w:r>
        <w:rPr>
          <w:sz w:val="16"/>
          <w:szCs w:val="16"/>
        </w:rPr>
        <w:t>da</w:t>
      </w:r>
      <w:r>
        <w:rPr>
          <w:spacing w:val="-3"/>
          <w:sz w:val="16"/>
          <w:szCs w:val="16"/>
        </w:rPr>
        <w:t xml:space="preserve"> </w:t>
      </w:r>
      <w:hyperlink r:id="rId18">
        <w:r>
          <w:rPr>
            <w:color w:val="0000FF"/>
            <w:sz w:val="16"/>
            <w:szCs w:val="16"/>
            <w:u w:val="single" w:color="0000FF"/>
          </w:rPr>
          <w:t>Lei</w:t>
        </w:r>
        <w:r>
          <w:rPr>
            <w:color w:val="0000FF"/>
            <w:spacing w:val="-5"/>
            <w:sz w:val="16"/>
            <w:szCs w:val="16"/>
            <w:u w:val="single" w:color="0000FF"/>
          </w:rPr>
          <w:t xml:space="preserve"> </w:t>
        </w:r>
        <w:r>
          <w:rPr>
            <w:color w:val="0000FF"/>
            <w:sz w:val="16"/>
            <w:szCs w:val="16"/>
            <w:u w:val="single" w:color="0000FF"/>
          </w:rPr>
          <w:t>nº</w:t>
        </w:r>
        <w:r>
          <w:rPr>
            <w:color w:val="0000FF"/>
            <w:spacing w:val="-4"/>
            <w:sz w:val="16"/>
            <w:szCs w:val="16"/>
            <w:u w:val="single" w:color="0000FF"/>
          </w:rPr>
          <w:t xml:space="preserve"> </w:t>
        </w:r>
        <w:r>
          <w:rPr>
            <w:color w:val="0000FF"/>
            <w:sz w:val="16"/>
            <w:szCs w:val="16"/>
            <w:u w:val="single" w:color="0000FF"/>
          </w:rPr>
          <w:t>6.404,</w:t>
        </w:r>
        <w:r>
          <w:rPr>
            <w:color w:val="0000FF"/>
            <w:spacing w:val="-4"/>
            <w:sz w:val="16"/>
            <w:szCs w:val="16"/>
            <w:u w:val="single" w:color="0000FF"/>
          </w:rPr>
          <w:t xml:space="preserve"> </w:t>
        </w:r>
        <w:r>
          <w:rPr>
            <w:color w:val="0000FF"/>
            <w:sz w:val="16"/>
            <w:szCs w:val="16"/>
            <w:u w:val="single" w:color="0000FF"/>
          </w:rPr>
          <w:t>de</w:t>
        </w:r>
        <w:r>
          <w:rPr>
            <w:color w:val="0000FF"/>
            <w:spacing w:val="-4"/>
            <w:sz w:val="16"/>
            <w:szCs w:val="16"/>
            <w:u w:val="single" w:color="0000FF"/>
          </w:rPr>
          <w:t xml:space="preserve"> </w:t>
        </w:r>
        <w:r>
          <w:rPr>
            <w:color w:val="0000FF"/>
            <w:sz w:val="16"/>
            <w:szCs w:val="16"/>
            <w:u w:val="single" w:color="0000FF"/>
          </w:rPr>
          <w:t>15</w:t>
        </w:r>
      </w:hyperlink>
      <w:r>
        <w:rPr>
          <w:color w:val="0000FF"/>
          <w:sz w:val="16"/>
          <w:szCs w:val="16"/>
        </w:rPr>
        <w:t xml:space="preserve"> </w:t>
      </w:r>
      <w:hyperlink r:id="rId19">
        <w:r>
          <w:rPr>
            <w:color w:val="0000FF"/>
            <w:sz w:val="16"/>
            <w:szCs w:val="16"/>
            <w:u w:val="single" w:color="0000FF"/>
          </w:rPr>
          <w:t>de dezembro de 1976</w:t>
        </w:r>
      </w:hyperlink>
      <w:r>
        <w:rPr>
          <w:sz w:val="16"/>
          <w:szCs w:val="16"/>
        </w:rPr>
        <w:t>, concorrendo entre si;</w:t>
      </w:r>
    </w:p>
    <w:p w14:paraId="54900D4C" w14:textId="77777777" w:rsidR="00FA17FA" w:rsidRDefault="00FA17FA" w:rsidP="00FA17FA">
      <w:pPr>
        <w:pStyle w:val="PargrafodaLista"/>
        <w:widowControl w:val="0"/>
        <w:numPr>
          <w:ilvl w:val="0"/>
          <w:numId w:val="24"/>
        </w:numPr>
        <w:tabs>
          <w:tab w:val="left" w:pos="1480"/>
        </w:tabs>
        <w:suppressAutoHyphens/>
        <w:spacing w:before="1"/>
        <w:ind w:right="664" w:hanging="648"/>
      </w:pPr>
      <w:r>
        <w:rPr>
          <w:sz w:val="16"/>
          <w:szCs w:val="16"/>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w:t>
      </w:r>
      <w:r>
        <w:rPr>
          <w:spacing w:val="-2"/>
          <w:sz w:val="16"/>
          <w:szCs w:val="16"/>
        </w:rPr>
        <w:t>trabalhista</w:t>
      </w:r>
    </w:p>
    <w:p w14:paraId="355AF195" w14:textId="77777777" w:rsidR="00FA17FA" w:rsidRDefault="00FA17FA" w:rsidP="00FA17FA">
      <w:pPr>
        <w:pStyle w:val="PargrafodaLista"/>
        <w:widowControl w:val="0"/>
        <w:numPr>
          <w:ilvl w:val="3"/>
          <w:numId w:val="25"/>
        </w:numPr>
        <w:tabs>
          <w:tab w:val="left" w:pos="1994"/>
        </w:tabs>
        <w:suppressAutoHyphens/>
        <w:spacing w:before="0"/>
        <w:ind w:right="667" w:hanging="648"/>
      </w:pPr>
      <w:r>
        <w:rPr>
          <w:sz w:val="16"/>
          <w:szCs w:val="16"/>
        </w:rPr>
        <w:t>Equiparam-se</w:t>
      </w:r>
      <w:r>
        <w:rPr>
          <w:spacing w:val="-7"/>
          <w:sz w:val="16"/>
          <w:szCs w:val="16"/>
        </w:rPr>
        <w:t xml:space="preserve"> </w:t>
      </w:r>
      <w:r>
        <w:rPr>
          <w:sz w:val="16"/>
          <w:szCs w:val="16"/>
        </w:rPr>
        <w:t>aos</w:t>
      </w:r>
      <w:r>
        <w:rPr>
          <w:spacing w:val="-7"/>
          <w:sz w:val="16"/>
          <w:szCs w:val="16"/>
        </w:rPr>
        <w:t xml:space="preserve"> </w:t>
      </w:r>
      <w:r>
        <w:rPr>
          <w:sz w:val="16"/>
          <w:szCs w:val="16"/>
        </w:rPr>
        <w:t>autores</w:t>
      </w:r>
      <w:r>
        <w:rPr>
          <w:spacing w:val="-9"/>
          <w:sz w:val="16"/>
          <w:szCs w:val="16"/>
        </w:rPr>
        <w:t xml:space="preserve"> </w:t>
      </w:r>
      <w:r>
        <w:rPr>
          <w:sz w:val="16"/>
          <w:szCs w:val="16"/>
        </w:rPr>
        <w:t>do</w:t>
      </w:r>
      <w:r>
        <w:rPr>
          <w:spacing w:val="-8"/>
          <w:sz w:val="16"/>
          <w:szCs w:val="16"/>
        </w:rPr>
        <w:t xml:space="preserve"> </w:t>
      </w:r>
      <w:r>
        <w:rPr>
          <w:sz w:val="16"/>
          <w:szCs w:val="16"/>
        </w:rPr>
        <w:t>projeto</w:t>
      </w:r>
      <w:r>
        <w:rPr>
          <w:spacing w:val="-7"/>
          <w:sz w:val="16"/>
          <w:szCs w:val="16"/>
        </w:rPr>
        <w:t xml:space="preserve"> </w:t>
      </w:r>
      <w:r>
        <w:rPr>
          <w:sz w:val="16"/>
          <w:szCs w:val="16"/>
        </w:rPr>
        <w:t>as</w:t>
      </w:r>
      <w:r>
        <w:rPr>
          <w:spacing w:val="-9"/>
          <w:sz w:val="16"/>
          <w:szCs w:val="16"/>
        </w:rPr>
        <w:t xml:space="preserve"> </w:t>
      </w:r>
      <w:r>
        <w:rPr>
          <w:sz w:val="16"/>
          <w:szCs w:val="16"/>
        </w:rPr>
        <w:t>empresas</w:t>
      </w:r>
      <w:r>
        <w:rPr>
          <w:spacing w:val="-9"/>
          <w:sz w:val="16"/>
          <w:szCs w:val="16"/>
        </w:rPr>
        <w:t xml:space="preserve"> </w:t>
      </w:r>
      <w:r>
        <w:rPr>
          <w:sz w:val="16"/>
          <w:szCs w:val="16"/>
        </w:rPr>
        <w:t>integrantes</w:t>
      </w:r>
      <w:r>
        <w:rPr>
          <w:spacing w:val="-7"/>
          <w:sz w:val="16"/>
          <w:szCs w:val="16"/>
        </w:rPr>
        <w:t xml:space="preserve"> </w:t>
      </w:r>
      <w:r>
        <w:rPr>
          <w:sz w:val="16"/>
          <w:szCs w:val="16"/>
        </w:rPr>
        <w:t>do</w:t>
      </w:r>
      <w:r>
        <w:rPr>
          <w:spacing w:val="-10"/>
          <w:sz w:val="16"/>
          <w:szCs w:val="16"/>
        </w:rPr>
        <w:t xml:space="preserve"> </w:t>
      </w:r>
      <w:r>
        <w:rPr>
          <w:sz w:val="16"/>
          <w:szCs w:val="16"/>
        </w:rPr>
        <w:t>mesmo</w:t>
      </w:r>
      <w:r>
        <w:rPr>
          <w:spacing w:val="-7"/>
          <w:sz w:val="16"/>
          <w:szCs w:val="16"/>
        </w:rPr>
        <w:t xml:space="preserve"> </w:t>
      </w:r>
      <w:r>
        <w:rPr>
          <w:sz w:val="16"/>
          <w:szCs w:val="16"/>
        </w:rPr>
        <w:t xml:space="preserve">grupo </w:t>
      </w:r>
      <w:r>
        <w:rPr>
          <w:spacing w:val="-2"/>
          <w:sz w:val="16"/>
          <w:szCs w:val="16"/>
        </w:rPr>
        <w:t>econômico;</w:t>
      </w:r>
    </w:p>
    <w:p w14:paraId="7CF2AADB" w14:textId="77777777" w:rsidR="00FA17FA" w:rsidRDefault="00FA17FA" w:rsidP="00FA17FA">
      <w:pPr>
        <w:pStyle w:val="PargrafodaLista"/>
        <w:widowControl w:val="0"/>
        <w:numPr>
          <w:ilvl w:val="3"/>
          <w:numId w:val="25"/>
        </w:numPr>
        <w:tabs>
          <w:tab w:val="left" w:pos="2078"/>
        </w:tabs>
        <w:suppressAutoHyphens/>
        <w:spacing w:before="0"/>
        <w:ind w:right="669" w:hanging="648"/>
      </w:pPr>
      <w:r>
        <w:rPr>
          <w:sz w:val="16"/>
          <w:szCs w:val="16"/>
        </w:rPr>
        <w:t>aplica-se o disposto na alínea “c” também ao fornecedor que atue em substituição</w:t>
      </w:r>
      <w:r>
        <w:rPr>
          <w:spacing w:val="-10"/>
          <w:sz w:val="16"/>
          <w:szCs w:val="16"/>
        </w:rPr>
        <w:t xml:space="preserve"> </w:t>
      </w:r>
      <w:r>
        <w:rPr>
          <w:sz w:val="16"/>
          <w:szCs w:val="16"/>
        </w:rPr>
        <w:t>a</w:t>
      </w:r>
      <w:r>
        <w:rPr>
          <w:spacing w:val="-11"/>
          <w:sz w:val="16"/>
          <w:szCs w:val="16"/>
        </w:rPr>
        <w:t xml:space="preserve"> </w:t>
      </w:r>
      <w:r>
        <w:rPr>
          <w:sz w:val="16"/>
          <w:szCs w:val="16"/>
        </w:rPr>
        <w:t>outra</w:t>
      </w:r>
      <w:r>
        <w:rPr>
          <w:spacing w:val="-10"/>
          <w:sz w:val="16"/>
          <w:szCs w:val="16"/>
        </w:rPr>
        <w:t xml:space="preserve"> </w:t>
      </w:r>
      <w:r>
        <w:rPr>
          <w:sz w:val="16"/>
          <w:szCs w:val="16"/>
        </w:rPr>
        <w:t>pessoa,</w:t>
      </w:r>
      <w:r>
        <w:rPr>
          <w:spacing w:val="-9"/>
          <w:sz w:val="16"/>
          <w:szCs w:val="16"/>
        </w:rPr>
        <w:t xml:space="preserve"> </w:t>
      </w:r>
      <w:r>
        <w:rPr>
          <w:sz w:val="16"/>
          <w:szCs w:val="16"/>
        </w:rPr>
        <w:t>física</w:t>
      </w:r>
      <w:r>
        <w:rPr>
          <w:spacing w:val="-10"/>
          <w:sz w:val="16"/>
          <w:szCs w:val="16"/>
        </w:rPr>
        <w:t xml:space="preserve"> </w:t>
      </w:r>
      <w:r>
        <w:rPr>
          <w:sz w:val="16"/>
          <w:szCs w:val="16"/>
        </w:rPr>
        <w:t>ou</w:t>
      </w:r>
      <w:r>
        <w:rPr>
          <w:spacing w:val="-12"/>
          <w:sz w:val="16"/>
          <w:szCs w:val="16"/>
        </w:rPr>
        <w:t xml:space="preserve"> </w:t>
      </w:r>
      <w:r>
        <w:rPr>
          <w:sz w:val="16"/>
          <w:szCs w:val="16"/>
        </w:rPr>
        <w:t>jurídica,</w:t>
      </w:r>
      <w:r>
        <w:rPr>
          <w:spacing w:val="-9"/>
          <w:sz w:val="16"/>
          <w:szCs w:val="16"/>
        </w:rPr>
        <w:t xml:space="preserve"> </w:t>
      </w:r>
      <w:r>
        <w:rPr>
          <w:sz w:val="16"/>
          <w:szCs w:val="16"/>
        </w:rPr>
        <w:t>com</w:t>
      </w:r>
      <w:r>
        <w:rPr>
          <w:spacing w:val="-9"/>
          <w:sz w:val="16"/>
          <w:szCs w:val="16"/>
        </w:rPr>
        <w:t xml:space="preserve"> </w:t>
      </w:r>
      <w:r>
        <w:rPr>
          <w:sz w:val="16"/>
          <w:szCs w:val="16"/>
        </w:rPr>
        <w:t>o</w:t>
      </w:r>
      <w:r>
        <w:rPr>
          <w:spacing w:val="-10"/>
          <w:sz w:val="16"/>
          <w:szCs w:val="16"/>
        </w:rPr>
        <w:t xml:space="preserve"> </w:t>
      </w:r>
      <w:r>
        <w:rPr>
          <w:sz w:val="16"/>
          <w:szCs w:val="16"/>
        </w:rPr>
        <w:t>intuito</w:t>
      </w:r>
      <w:r>
        <w:rPr>
          <w:spacing w:val="-10"/>
          <w:sz w:val="16"/>
          <w:szCs w:val="16"/>
        </w:rPr>
        <w:t xml:space="preserve"> </w:t>
      </w:r>
      <w:r>
        <w:rPr>
          <w:sz w:val="16"/>
          <w:szCs w:val="16"/>
        </w:rPr>
        <w:t>de</w:t>
      </w:r>
      <w:r>
        <w:rPr>
          <w:spacing w:val="-12"/>
          <w:sz w:val="16"/>
          <w:szCs w:val="16"/>
        </w:rPr>
        <w:t xml:space="preserve"> </w:t>
      </w:r>
      <w:r>
        <w:rPr>
          <w:sz w:val="16"/>
          <w:szCs w:val="16"/>
        </w:rPr>
        <w:t>burlar</w:t>
      </w:r>
      <w:r>
        <w:rPr>
          <w:spacing w:val="-10"/>
          <w:sz w:val="16"/>
          <w:szCs w:val="16"/>
        </w:rPr>
        <w:t xml:space="preserve"> </w:t>
      </w:r>
      <w:r>
        <w:rPr>
          <w:sz w:val="16"/>
          <w:szCs w:val="16"/>
        </w:rPr>
        <w:t>a</w:t>
      </w:r>
      <w:r>
        <w:rPr>
          <w:spacing w:val="-10"/>
          <w:sz w:val="16"/>
          <w:szCs w:val="16"/>
        </w:rPr>
        <w:t xml:space="preserve"> </w:t>
      </w:r>
      <w:r>
        <w:rPr>
          <w:sz w:val="16"/>
          <w:szCs w:val="16"/>
        </w:rPr>
        <w:t xml:space="preserve">efetividade da sanção a ela aplicada, inclusive a sua controladora, controlada ou coligada, desde que </w:t>
      </w:r>
      <w:r>
        <w:rPr>
          <w:sz w:val="16"/>
          <w:szCs w:val="16"/>
        </w:rPr>
        <w:lastRenderedPageBreak/>
        <w:t>devidamente comprovado o ilícito ou a utilização fraudulenta da personalidade jurídica do fornecedor;</w:t>
      </w:r>
    </w:p>
    <w:p w14:paraId="04918993" w14:textId="77777777" w:rsidR="00FA17FA" w:rsidRDefault="00FA17FA" w:rsidP="00FA17FA">
      <w:pPr>
        <w:pStyle w:val="PargrafodaLista"/>
        <w:widowControl w:val="0"/>
        <w:numPr>
          <w:ilvl w:val="2"/>
          <w:numId w:val="25"/>
        </w:numPr>
        <w:tabs>
          <w:tab w:val="left" w:pos="1506"/>
        </w:tabs>
        <w:suppressAutoHyphens/>
        <w:spacing w:before="0"/>
        <w:ind w:left="1342" w:right="663" w:hanging="504"/>
      </w:pPr>
      <w:r>
        <w:rPr>
          <w:sz w:val="16"/>
          <w:szCs w:val="16"/>
        </w:rPr>
        <w:t>Organizações da Sociedade Civil de Interesse Público - OSCIP, atuando nessa condição (Acórdão nº 746/2014-TCU-Plenário); e</w:t>
      </w:r>
    </w:p>
    <w:p w14:paraId="5E57832C" w14:textId="77777777" w:rsidR="00FA17FA" w:rsidRDefault="00FA17FA" w:rsidP="00FA17FA">
      <w:pPr>
        <w:pStyle w:val="PargrafodaLista"/>
        <w:widowControl w:val="0"/>
        <w:numPr>
          <w:ilvl w:val="2"/>
          <w:numId w:val="25"/>
        </w:numPr>
        <w:tabs>
          <w:tab w:val="left" w:pos="1454"/>
        </w:tabs>
        <w:suppressAutoHyphens/>
        <w:spacing w:before="0" w:line="251" w:lineRule="exact"/>
        <w:ind w:left="1453" w:hanging="616"/>
      </w:pPr>
      <w:r>
        <w:rPr>
          <w:sz w:val="16"/>
          <w:szCs w:val="16"/>
        </w:rPr>
        <w:t>Sociedades</w:t>
      </w:r>
      <w:r>
        <w:rPr>
          <w:spacing w:val="-12"/>
          <w:sz w:val="16"/>
          <w:szCs w:val="16"/>
        </w:rPr>
        <w:t xml:space="preserve"> </w:t>
      </w:r>
      <w:r>
        <w:rPr>
          <w:spacing w:val="-2"/>
          <w:sz w:val="16"/>
          <w:szCs w:val="16"/>
        </w:rPr>
        <w:t>cooperativas.</w:t>
      </w:r>
    </w:p>
    <w:p w14:paraId="5E5026B8" w14:textId="77777777" w:rsidR="00FA17FA" w:rsidRDefault="00FA17FA" w:rsidP="00FA17FA">
      <w:pPr>
        <w:pStyle w:val="Corpodetexto"/>
        <w:spacing w:before="1"/>
        <w:jc w:val="left"/>
        <w:rPr>
          <w:sz w:val="16"/>
          <w:szCs w:val="16"/>
        </w:rPr>
      </w:pPr>
    </w:p>
    <w:p w14:paraId="43EA44B9" w14:textId="77777777" w:rsidR="00FA17FA" w:rsidRDefault="00FA17FA" w:rsidP="00FA17FA">
      <w:pPr>
        <w:pStyle w:val="Ttulo1"/>
        <w:numPr>
          <w:ilvl w:val="0"/>
          <w:numId w:val="23"/>
        </w:numPr>
        <w:tabs>
          <w:tab w:val="left" w:pos="947"/>
        </w:tabs>
        <w:ind w:right="656" w:firstLine="566"/>
      </w:pPr>
      <w:r>
        <w:rPr>
          <w:sz w:val="16"/>
          <w:szCs w:val="16"/>
        </w:rPr>
        <w:t>INGRESSO</w:t>
      </w:r>
      <w:r>
        <w:rPr>
          <w:spacing w:val="-17"/>
          <w:sz w:val="16"/>
          <w:szCs w:val="16"/>
        </w:rPr>
        <w:t xml:space="preserve"> </w:t>
      </w:r>
      <w:r>
        <w:rPr>
          <w:sz w:val="16"/>
          <w:szCs w:val="16"/>
        </w:rPr>
        <w:t>NA</w:t>
      </w:r>
      <w:r>
        <w:rPr>
          <w:spacing w:val="-18"/>
          <w:sz w:val="16"/>
          <w:szCs w:val="16"/>
        </w:rPr>
        <w:t xml:space="preserve"> </w:t>
      </w:r>
      <w:r>
        <w:rPr>
          <w:sz w:val="16"/>
          <w:szCs w:val="16"/>
        </w:rPr>
        <w:t>DISPENSA</w:t>
      </w:r>
      <w:r>
        <w:rPr>
          <w:spacing w:val="-17"/>
          <w:sz w:val="16"/>
          <w:szCs w:val="16"/>
        </w:rPr>
        <w:t xml:space="preserve"> </w:t>
      </w:r>
      <w:r>
        <w:rPr>
          <w:sz w:val="16"/>
          <w:szCs w:val="16"/>
          <w:lang w:val="pt-BR"/>
        </w:rPr>
        <w:t>ELETRÔNICA</w:t>
      </w:r>
      <w:r>
        <w:rPr>
          <w:spacing w:val="-19"/>
          <w:sz w:val="16"/>
          <w:szCs w:val="16"/>
        </w:rPr>
        <w:t xml:space="preserve"> </w:t>
      </w:r>
      <w:r>
        <w:rPr>
          <w:sz w:val="16"/>
          <w:szCs w:val="16"/>
        </w:rPr>
        <w:t>E</w:t>
      </w:r>
      <w:r>
        <w:rPr>
          <w:spacing w:val="-16"/>
          <w:sz w:val="16"/>
          <w:szCs w:val="16"/>
        </w:rPr>
        <w:t xml:space="preserve"> </w:t>
      </w:r>
      <w:r>
        <w:rPr>
          <w:sz w:val="16"/>
          <w:szCs w:val="16"/>
          <w:lang w:val="pt-BR"/>
        </w:rPr>
        <w:t>CADASTRAMENTO</w:t>
      </w:r>
      <w:r>
        <w:rPr>
          <w:spacing w:val="-17"/>
          <w:sz w:val="16"/>
          <w:szCs w:val="16"/>
        </w:rPr>
        <w:t xml:space="preserve"> </w:t>
      </w:r>
      <w:r>
        <w:rPr>
          <w:sz w:val="16"/>
          <w:szCs w:val="16"/>
        </w:rPr>
        <w:t>DA</w:t>
      </w:r>
      <w:r>
        <w:rPr>
          <w:spacing w:val="-17"/>
          <w:sz w:val="16"/>
          <w:szCs w:val="16"/>
        </w:rPr>
        <w:t xml:space="preserve"> </w:t>
      </w:r>
      <w:r>
        <w:rPr>
          <w:sz w:val="16"/>
          <w:szCs w:val="16"/>
        </w:rPr>
        <w:t xml:space="preserve">PROPOSTA </w:t>
      </w:r>
      <w:r>
        <w:rPr>
          <w:spacing w:val="-2"/>
          <w:sz w:val="16"/>
          <w:szCs w:val="16"/>
        </w:rPr>
        <w:t>INICIAL</w:t>
      </w:r>
    </w:p>
    <w:p w14:paraId="0D5B4BEB" w14:textId="77777777" w:rsidR="00FA17FA" w:rsidRDefault="00FA17FA" w:rsidP="00FA17FA">
      <w:pPr>
        <w:pStyle w:val="PargrafodaLista"/>
        <w:widowControl w:val="0"/>
        <w:numPr>
          <w:ilvl w:val="1"/>
          <w:numId w:val="23"/>
        </w:numPr>
        <w:tabs>
          <w:tab w:val="left" w:pos="971"/>
        </w:tabs>
        <w:suppressAutoHyphens/>
        <w:spacing w:before="119" w:line="276" w:lineRule="auto"/>
        <w:ind w:right="670" w:firstLine="0"/>
      </w:pPr>
      <w:r>
        <w:rPr>
          <w:sz w:val="16"/>
          <w:szCs w:val="16"/>
        </w:rPr>
        <w:t>O</w:t>
      </w:r>
      <w:r>
        <w:rPr>
          <w:spacing w:val="-1"/>
          <w:sz w:val="16"/>
          <w:szCs w:val="16"/>
        </w:rPr>
        <w:t xml:space="preserve"> </w:t>
      </w:r>
      <w:r>
        <w:rPr>
          <w:sz w:val="16"/>
          <w:szCs w:val="16"/>
        </w:rPr>
        <w:t>ingresso</w:t>
      </w:r>
      <w:r>
        <w:rPr>
          <w:spacing w:val="-5"/>
          <w:sz w:val="16"/>
          <w:szCs w:val="16"/>
        </w:rPr>
        <w:t xml:space="preserve"> </w:t>
      </w:r>
      <w:r>
        <w:rPr>
          <w:sz w:val="16"/>
          <w:szCs w:val="16"/>
        </w:rPr>
        <w:t>do</w:t>
      </w:r>
      <w:r>
        <w:rPr>
          <w:spacing w:val="-5"/>
          <w:sz w:val="16"/>
          <w:szCs w:val="16"/>
        </w:rPr>
        <w:t xml:space="preserve"> </w:t>
      </w:r>
      <w:r>
        <w:rPr>
          <w:sz w:val="16"/>
          <w:szCs w:val="16"/>
        </w:rPr>
        <w:t>fornecedor</w:t>
      </w:r>
      <w:r>
        <w:rPr>
          <w:spacing w:val="-2"/>
          <w:sz w:val="16"/>
          <w:szCs w:val="16"/>
        </w:rPr>
        <w:t xml:space="preserve"> </w:t>
      </w:r>
      <w:r>
        <w:rPr>
          <w:sz w:val="16"/>
          <w:szCs w:val="16"/>
        </w:rPr>
        <w:t>na</w:t>
      </w:r>
      <w:r>
        <w:rPr>
          <w:spacing w:val="-3"/>
          <w:sz w:val="16"/>
          <w:szCs w:val="16"/>
        </w:rPr>
        <w:t xml:space="preserve"> </w:t>
      </w:r>
      <w:r>
        <w:rPr>
          <w:sz w:val="16"/>
          <w:szCs w:val="16"/>
        </w:rPr>
        <w:t>disputa</w:t>
      </w:r>
      <w:r>
        <w:rPr>
          <w:spacing w:val="-5"/>
          <w:sz w:val="16"/>
          <w:szCs w:val="16"/>
        </w:rPr>
        <w:t xml:space="preserve"> </w:t>
      </w:r>
      <w:r>
        <w:rPr>
          <w:sz w:val="16"/>
          <w:szCs w:val="16"/>
        </w:rPr>
        <w:t>da</w:t>
      </w:r>
      <w:r>
        <w:rPr>
          <w:spacing w:val="-3"/>
          <w:sz w:val="16"/>
          <w:szCs w:val="16"/>
        </w:rPr>
        <w:t xml:space="preserve"> </w:t>
      </w:r>
      <w:r>
        <w:rPr>
          <w:sz w:val="16"/>
          <w:szCs w:val="16"/>
        </w:rPr>
        <w:t>dispensa</w:t>
      </w:r>
      <w:r>
        <w:rPr>
          <w:spacing w:val="-3"/>
          <w:sz w:val="16"/>
          <w:szCs w:val="16"/>
        </w:rPr>
        <w:t xml:space="preserve"> </w:t>
      </w:r>
      <w:r>
        <w:rPr>
          <w:sz w:val="16"/>
          <w:szCs w:val="16"/>
          <w:lang w:val="pt-BR"/>
        </w:rPr>
        <w:t>eletrônica</w:t>
      </w:r>
      <w:r>
        <w:rPr>
          <w:spacing w:val="-3"/>
          <w:sz w:val="16"/>
          <w:szCs w:val="16"/>
        </w:rPr>
        <w:t xml:space="preserve"> </w:t>
      </w:r>
      <w:r>
        <w:rPr>
          <w:sz w:val="16"/>
          <w:szCs w:val="16"/>
        </w:rPr>
        <w:t>se</w:t>
      </w:r>
      <w:r>
        <w:rPr>
          <w:spacing w:val="-5"/>
          <w:sz w:val="16"/>
          <w:szCs w:val="16"/>
        </w:rPr>
        <w:t xml:space="preserve"> </w:t>
      </w:r>
      <w:r>
        <w:rPr>
          <w:sz w:val="16"/>
          <w:szCs w:val="16"/>
        </w:rPr>
        <w:t>dará</w:t>
      </w:r>
      <w:r>
        <w:rPr>
          <w:spacing w:val="-5"/>
          <w:sz w:val="16"/>
          <w:szCs w:val="16"/>
        </w:rPr>
        <w:t xml:space="preserve"> </w:t>
      </w:r>
      <w:r>
        <w:rPr>
          <w:sz w:val="16"/>
          <w:szCs w:val="16"/>
        </w:rPr>
        <w:t>com</w:t>
      </w:r>
      <w:r>
        <w:rPr>
          <w:spacing w:val="-2"/>
          <w:sz w:val="16"/>
          <w:szCs w:val="16"/>
        </w:rPr>
        <w:t xml:space="preserve"> </w:t>
      </w:r>
      <w:r>
        <w:rPr>
          <w:sz w:val="16"/>
          <w:szCs w:val="16"/>
        </w:rPr>
        <w:t>o</w:t>
      </w:r>
      <w:r>
        <w:rPr>
          <w:spacing w:val="-5"/>
          <w:sz w:val="16"/>
          <w:szCs w:val="16"/>
        </w:rPr>
        <w:t xml:space="preserve"> </w:t>
      </w:r>
      <w:r>
        <w:rPr>
          <w:sz w:val="16"/>
          <w:szCs w:val="16"/>
        </w:rPr>
        <w:t>cadastramento de sua proposta inicial, na forma deste item.</w:t>
      </w:r>
    </w:p>
    <w:p w14:paraId="027C40A1" w14:textId="77777777" w:rsidR="00FA17FA" w:rsidRDefault="00FA17FA" w:rsidP="00FA17FA">
      <w:pPr>
        <w:pStyle w:val="PargrafodaLista"/>
        <w:widowControl w:val="0"/>
        <w:numPr>
          <w:ilvl w:val="1"/>
          <w:numId w:val="23"/>
        </w:numPr>
        <w:tabs>
          <w:tab w:val="left" w:pos="969"/>
        </w:tabs>
        <w:suppressAutoHyphens/>
        <w:spacing w:before="117" w:line="276" w:lineRule="auto"/>
        <w:ind w:right="664" w:firstLine="0"/>
      </w:pPr>
      <w:r>
        <w:rPr>
          <w:sz w:val="16"/>
          <w:szCs w:val="16"/>
        </w:rPr>
        <w:t>O</w:t>
      </w:r>
      <w:r>
        <w:rPr>
          <w:spacing w:val="-8"/>
          <w:sz w:val="16"/>
          <w:szCs w:val="16"/>
        </w:rPr>
        <w:t xml:space="preserve"> </w:t>
      </w:r>
      <w:r>
        <w:rPr>
          <w:sz w:val="16"/>
          <w:szCs w:val="16"/>
        </w:rPr>
        <w:t>fornecedor</w:t>
      </w:r>
      <w:r>
        <w:rPr>
          <w:spacing w:val="-6"/>
          <w:sz w:val="16"/>
          <w:szCs w:val="16"/>
        </w:rPr>
        <w:t xml:space="preserve"> </w:t>
      </w:r>
      <w:r>
        <w:rPr>
          <w:sz w:val="16"/>
          <w:szCs w:val="16"/>
        </w:rPr>
        <w:t>interessado,</w:t>
      </w:r>
      <w:r>
        <w:rPr>
          <w:spacing w:val="-6"/>
          <w:sz w:val="16"/>
          <w:szCs w:val="16"/>
        </w:rPr>
        <w:t xml:space="preserve"> </w:t>
      </w:r>
      <w:r>
        <w:rPr>
          <w:sz w:val="16"/>
          <w:szCs w:val="16"/>
        </w:rPr>
        <w:t>após</w:t>
      </w:r>
      <w:r>
        <w:rPr>
          <w:spacing w:val="-10"/>
          <w:sz w:val="16"/>
          <w:szCs w:val="16"/>
        </w:rPr>
        <w:t xml:space="preserve"> </w:t>
      </w:r>
      <w:r>
        <w:rPr>
          <w:sz w:val="16"/>
          <w:szCs w:val="16"/>
        </w:rPr>
        <w:t>a</w:t>
      </w:r>
      <w:r>
        <w:rPr>
          <w:spacing w:val="-10"/>
          <w:sz w:val="16"/>
          <w:szCs w:val="16"/>
        </w:rPr>
        <w:t xml:space="preserve"> </w:t>
      </w:r>
      <w:r>
        <w:rPr>
          <w:sz w:val="16"/>
          <w:szCs w:val="16"/>
        </w:rPr>
        <w:t>divulgação</w:t>
      </w:r>
      <w:r>
        <w:rPr>
          <w:spacing w:val="-10"/>
          <w:sz w:val="16"/>
          <w:szCs w:val="16"/>
        </w:rPr>
        <w:t xml:space="preserve"> </w:t>
      </w:r>
      <w:r>
        <w:rPr>
          <w:sz w:val="16"/>
          <w:szCs w:val="16"/>
        </w:rPr>
        <w:t>do</w:t>
      </w:r>
      <w:r>
        <w:rPr>
          <w:spacing w:val="-8"/>
          <w:sz w:val="16"/>
          <w:szCs w:val="16"/>
        </w:rPr>
        <w:t xml:space="preserve"> </w:t>
      </w:r>
      <w:r>
        <w:rPr>
          <w:sz w:val="16"/>
          <w:szCs w:val="16"/>
        </w:rPr>
        <w:t>aviso</w:t>
      </w:r>
      <w:r>
        <w:rPr>
          <w:spacing w:val="-7"/>
          <w:sz w:val="16"/>
          <w:szCs w:val="16"/>
        </w:rPr>
        <w:t xml:space="preserve"> </w:t>
      </w:r>
      <w:r>
        <w:rPr>
          <w:sz w:val="16"/>
          <w:szCs w:val="16"/>
        </w:rPr>
        <w:t>de</w:t>
      </w:r>
      <w:r>
        <w:rPr>
          <w:spacing w:val="-10"/>
          <w:sz w:val="16"/>
          <w:szCs w:val="16"/>
        </w:rPr>
        <w:t xml:space="preserve"> </w:t>
      </w:r>
      <w:r>
        <w:rPr>
          <w:sz w:val="16"/>
          <w:szCs w:val="16"/>
        </w:rPr>
        <w:t>contratação</w:t>
      </w:r>
      <w:r>
        <w:rPr>
          <w:spacing w:val="-10"/>
          <w:sz w:val="16"/>
          <w:szCs w:val="16"/>
        </w:rPr>
        <w:t xml:space="preserve"> </w:t>
      </w:r>
      <w:r>
        <w:rPr>
          <w:sz w:val="16"/>
          <w:szCs w:val="16"/>
        </w:rPr>
        <w:t>direta,</w:t>
      </w:r>
      <w:r>
        <w:rPr>
          <w:spacing w:val="-6"/>
          <w:sz w:val="16"/>
          <w:szCs w:val="16"/>
        </w:rPr>
        <w:t xml:space="preserve"> </w:t>
      </w:r>
      <w:r>
        <w:rPr>
          <w:sz w:val="16"/>
          <w:szCs w:val="16"/>
        </w:rPr>
        <w:t>encaminhará, exclusivamente por meio do Sistema de Dispensa Eletrônica, a proposta com a descrição do objeto ofertado, a marca do produto, quando for o caso, e o preço, até a data e o horário estabelecidos para abertura do procedimento.</w:t>
      </w:r>
    </w:p>
    <w:p w14:paraId="73C81430" w14:textId="77777777" w:rsidR="00FA17FA" w:rsidRDefault="00FA17FA" w:rsidP="00FA17FA">
      <w:pPr>
        <w:pStyle w:val="PargrafodaLista"/>
        <w:widowControl w:val="0"/>
        <w:numPr>
          <w:ilvl w:val="2"/>
          <w:numId w:val="23"/>
        </w:numPr>
        <w:tabs>
          <w:tab w:val="left" w:pos="1439"/>
        </w:tabs>
        <w:suppressAutoHyphens/>
        <w:spacing w:before="120" w:line="276" w:lineRule="auto"/>
        <w:ind w:right="670" w:hanging="504"/>
      </w:pPr>
      <w:r>
        <w:rPr>
          <w:sz w:val="16"/>
          <w:szCs w:val="16"/>
        </w:rPr>
        <w:t>A</w:t>
      </w:r>
      <w:r>
        <w:rPr>
          <w:spacing w:val="-16"/>
          <w:sz w:val="16"/>
          <w:szCs w:val="16"/>
        </w:rPr>
        <w:t xml:space="preserve"> </w:t>
      </w:r>
      <w:r>
        <w:rPr>
          <w:sz w:val="16"/>
          <w:szCs w:val="16"/>
        </w:rPr>
        <w:t>proposta</w:t>
      </w:r>
      <w:r>
        <w:rPr>
          <w:spacing w:val="-15"/>
          <w:sz w:val="16"/>
          <w:szCs w:val="16"/>
        </w:rPr>
        <w:t xml:space="preserve"> </w:t>
      </w:r>
      <w:r>
        <w:rPr>
          <w:sz w:val="16"/>
          <w:szCs w:val="16"/>
        </w:rPr>
        <w:t>também</w:t>
      </w:r>
      <w:r>
        <w:rPr>
          <w:spacing w:val="-11"/>
          <w:sz w:val="16"/>
          <w:szCs w:val="16"/>
        </w:rPr>
        <w:t xml:space="preserve"> </w:t>
      </w:r>
      <w:r>
        <w:rPr>
          <w:sz w:val="16"/>
          <w:szCs w:val="16"/>
        </w:rPr>
        <w:t>deverá</w:t>
      </w:r>
      <w:r>
        <w:rPr>
          <w:spacing w:val="-10"/>
          <w:sz w:val="16"/>
          <w:szCs w:val="16"/>
        </w:rPr>
        <w:t xml:space="preserve"> </w:t>
      </w:r>
      <w:r>
        <w:rPr>
          <w:sz w:val="16"/>
          <w:szCs w:val="16"/>
        </w:rPr>
        <w:t>conter</w:t>
      </w:r>
      <w:r>
        <w:rPr>
          <w:spacing w:val="-9"/>
          <w:sz w:val="16"/>
          <w:szCs w:val="16"/>
        </w:rPr>
        <w:t xml:space="preserve"> </w:t>
      </w:r>
      <w:r>
        <w:rPr>
          <w:sz w:val="16"/>
          <w:szCs w:val="16"/>
        </w:rPr>
        <w:t>declaração</w:t>
      </w:r>
      <w:r>
        <w:rPr>
          <w:spacing w:val="-10"/>
          <w:sz w:val="16"/>
          <w:szCs w:val="16"/>
        </w:rPr>
        <w:t xml:space="preserve"> </w:t>
      </w:r>
      <w:r>
        <w:rPr>
          <w:sz w:val="16"/>
          <w:szCs w:val="16"/>
        </w:rPr>
        <w:t>de</w:t>
      </w:r>
      <w:r>
        <w:rPr>
          <w:spacing w:val="-10"/>
          <w:sz w:val="16"/>
          <w:szCs w:val="16"/>
        </w:rPr>
        <w:t xml:space="preserve"> </w:t>
      </w:r>
      <w:r>
        <w:rPr>
          <w:sz w:val="16"/>
          <w:szCs w:val="16"/>
        </w:rPr>
        <w:t>que</w:t>
      </w:r>
      <w:r>
        <w:rPr>
          <w:spacing w:val="-10"/>
          <w:sz w:val="16"/>
          <w:szCs w:val="16"/>
        </w:rPr>
        <w:t xml:space="preserve"> </w:t>
      </w:r>
      <w:r>
        <w:rPr>
          <w:sz w:val="16"/>
          <w:szCs w:val="16"/>
        </w:rPr>
        <w:t>compreende</w:t>
      </w:r>
      <w:r>
        <w:rPr>
          <w:spacing w:val="-15"/>
          <w:sz w:val="16"/>
          <w:szCs w:val="16"/>
        </w:rPr>
        <w:t xml:space="preserve"> </w:t>
      </w:r>
      <w:r>
        <w:rPr>
          <w:sz w:val="16"/>
          <w:szCs w:val="16"/>
        </w:rPr>
        <w:t>a</w:t>
      </w:r>
      <w:r>
        <w:rPr>
          <w:spacing w:val="-10"/>
          <w:sz w:val="16"/>
          <w:szCs w:val="16"/>
        </w:rPr>
        <w:t xml:space="preserve"> </w:t>
      </w:r>
      <w:r>
        <w:rPr>
          <w:sz w:val="16"/>
          <w:szCs w:val="16"/>
        </w:rPr>
        <w:t>integralidade</w:t>
      </w:r>
      <w:r>
        <w:rPr>
          <w:spacing w:val="-10"/>
          <w:sz w:val="16"/>
          <w:szCs w:val="16"/>
        </w:rPr>
        <w:t xml:space="preserve"> </w:t>
      </w:r>
      <w:r>
        <w:rPr>
          <w:sz w:val="16"/>
          <w:szCs w:val="16"/>
        </w:rPr>
        <w:t xml:space="preserve">dos </w:t>
      </w:r>
      <w:r>
        <w:rPr>
          <w:spacing w:val="-2"/>
          <w:sz w:val="16"/>
          <w:szCs w:val="16"/>
        </w:rPr>
        <w:t>custos para</w:t>
      </w:r>
      <w:r>
        <w:rPr>
          <w:spacing w:val="-3"/>
          <w:sz w:val="16"/>
          <w:szCs w:val="16"/>
        </w:rPr>
        <w:t xml:space="preserve"> </w:t>
      </w:r>
      <w:r>
        <w:rPr>
          <w:spacing w:val="-2"/>
          <w:sz w:val="16"/>
          <w:szCs w:val="16"/>
        </w:rPr>
        <w:t>atendimento dos direitos</w:t>
      </w:r>
      <w:r>
        <w:rPr>
          <w:spacing w:val="-6"/>
          <w:sz w:val="16"/>
          <w:szCs w:val="16"/>
        </w:rPr>
        <w:t xml:space="preserve"> </w:t>
      </w:r>
      <w:r>
        <w:rPr>
          <w:spacing w:val="-2"/>
          <w:sz w:val="16"/>
          <w:szCs w:val="16"/>
        </w:rPr>
        <w:t>trabalhistas</w:t>
      </w:r>
      <w:r>
        <w:rPr>
          <w:spacing w:val="-3"/>
          <w:sz w:val="16"/>
          <w:szCs w:val="16"/>
        </w:rPr>
        <w:t xml:space="preserve"> </w:t>
      </w:r>
      <w:r>
        <w:rPr>
          <w:spacing w:val="-2"/>
          <w:sz w:val="16"/>
          <w:szCs w:val="16"/>
        </w:rPr>
        <w:t>assegurados</w:t>
      </w:r>
      <w:r>
        <w:rPr>
          <w:spacing w:val="-3"/>
          <w:sz w:val="16"/>
          <w:szCs w:val="16"/>
        </w:rPr>
        <w:t xml:space="preserve"> </w:t>
      </w:r>
      <w:r>
        <w:rPr>
          <w:spacing w:val="-2"/>
          <w:sz w:val="16"/>
          <w:szCs w:val="16"/>
        </w:rPr>
        <w:t>na</w:t>
      </w:r>
      <w:r>
        <w:rPr>
          <w:spacing w:val="-3"/>
          <w:sz w:val="16"/>
          <w:szCs w:val="16"/>
        </w:rPr>
        <w:t xml:space="preserve"> </w:t>
      </w:r>
      <w:r>
        <w:rPr>
          <w:spacing w:val="-2"/>
          <w:sz w:val="16"/>
          <w:szCs w:val="16"/>
        </w:rPr>
        <w:t xml:space="preserve">Constituição Federal, </w:t>
      </w:r>
      <w:r>
        <w:rPr>
          <w:sz w:val="16"/>
          <w:szCs w:val="16"/>
        </w:rPr>
        <w:t>nas leis trabalhistas, nas normas infralegais, nas convenções coletivas de trabalho e nos termos de ajustamento de conduta vigentes na data de entrega das propostas.</w:t>
      </w:r>
    </w:p>
    <w:p w14:paraId="5DBB5C04" w14:textId="77777777" w:rsidR="00FA17FA" w:rsidRDefault="00FA17FA" w:rsidP="00FA17FA">
      <w:pPr>
        <w:pStyle w:val="PargrafodaLista"/>
        <w:widowControl w:val="0"/>
        <w:numPr>
          <w:ilvl w:val="1"/>
          <w:numId w:val="23"/>
        </w:numPr>
        <w:tabs>
          <w:tab w:val="left" w:pos="976"/>
        </w:tabs>
        <w:suppressAutoHyphens/>
        <w:spacing w:line="276" w:lineRule="auto"/>
        <w:ind w:right="667" w:firstLine="0"/>
      </w:pPr>
      <w:r>
        <w:rPr>
          <w:sz w:val="16"/>
          <w:szCs w:val="16"/>
        </w:rPr>
        <w:t>Todas</w:t>
      </w:r>
      <w:r>
        <w:rPr>
          <w:spacing w:val="-2"/>
          <w:sz w:val="16"/>
          <w:szCs w:val="16"/>
        </w:rPr>
        <w:t xml:space="preserve"> </w:t>
      </w:r>
      <w:r>
        <w:rPr>
          <w:sz w:val="16"/>
          <w:szCs w:val="16"/>
        </w:rPr>
        <w:t>as</w:t>
      </w:r>
      <w:r>
        <w:rPr>
          <w:spacing w:val="-2"/>
          <w:sz w:val="16"/>
          <w:szCs w:val="16"/>
        </w:rPr>
        <w:t xml:space="preserve"> </w:t>
      </w:r>
      <w:r>
        <w:rPr>
          <w:sz w:val="16"/>
          <w:szCs w:val="16"/>
        </w:rPr>
        <w:t>especificações do objeto contidas</w:t>
      </w:r>
      <w:r>
        <w:rPr>
          <w:spacing w:val="-1"/>
          <w:sz w:val="16"/>
          <w:szCs w:val="16"/>
        </w:rPr>
        <w:t xml:space="preserve"> </w:t>
      </w:r>
      <w:r>
        <w:rPr>
          <w:sz w:val="16"/>
          <w:szCs w:val="16"/>
        </w:rPr>
        <w:t>na proposta,</w:t>
      </w:r>
      <w:r>
        <w:rPr>
          <w:spacing w:val="-1"/>
          <w:sz w:val="16"/>
          <w:szCs w:val="16"/>
        </w:rPr>
        <w:t xml:space="preserve"> </w:t>
      </w:r>
      <w:r>
        <w:rPr>
          <w:sz w:val="16"/>
          <w:szCs w:val="16"/>
        </w:rPr>
        <w:t>em</w:t>
      </w:r>
      <w:r>
        <w:rPr>
          <w:spacing w:val="-1"/>
          <w:sz w:val="16"/>
          <w:szCs w:val="16"/>
        </w:rPr>
        <w:t xml:space="preserve"> </w:t>
      </w:r>
      <w:r>
        <w:rPr>
          <w:sz w:val="16"/>
          <w:szCs w:val="16"/>
        </w:rPr>
        <w:t xml:space="preserve">especial o preço, vinculam a </w:t>
      </w:r>
      <w:r>
        <w:rPr>
          <w:spacing w:val="-2"/>
          <w:sz w:val="16"/>
          <w:szCs w:val="16"/>
        </w:rPr>
        <w:t>Contratada.</w:t>
      </w:r>
    </w:p>
    <w:p w14:paraId="77C5E97B" w14:textId="77777777" w:rsidR="00FA17FA" w:rsidRDefault="00FA17FA" w:rsidP="00FA17FA">
      <w:pPr>
        <w:pStyle w:val="PargrafodaLista"/>
        <w:widowControl w:val="0"/>
        <w:numPr>
          <w:ilvl w:val="1"/>
          <w:numId w:val="23"/>
        </w:numPr>
        <w:tabs>
          <w:tab w:val="left" w:pos="1077"/>
        </w:tabs>
        <w:suppressAutoHyphens/>
        <w:spacing w:before="119" w:line="276" w:lineRule="auto"/>
        <w:ind w:right="666" w:firstLine="0"/>
      </w:pPr>
      <w:r>
        <w:rPr>
          <w:sz w:val="16"/>
          <w:szCs w:val="16"/>
        </w:rPr>
        <w:t>Nos valores propostos estarão inclusos todos os custos operacionais, encargos previdenciários, trabalhistas, tributários, comerciais e quaisquer outros que incidam direta ou indiretamente na prestação dos serviços/fornecimento;</w:t>
      </w:r>
    </w:p>
    <w:p w14:paraId="7E9B0053" w14:textId="77777777" w:rsidR="00FA17FA" w:rsidRDefault="00FA17FA" w:rsidP="00FA17FA">
      <w:pPr>
        <w:pStyle w:val="PargrafodaLista"/>
        <w:widowControl w:val="0"/>
        <w:numPr>
          <w:ilvl w:val="2"/>
          <w:numId w:val="23"/>
        </w:numPr>
        <w:tabs>
          <w:tab w:val="left" w:pos="1466"/>
        </w:tabs>
        <w:suppressAutoHyphens/>
        <w:spacing w:line="276" w:lineRule="auto"/>
        <w:ind w:right="668" w:hanging="504"/>
      </w:pPr>
      <w:r>
        <w:rPr>
          <w:sz w:val="16"/>
          <w:szCs w:val="16"/>
        </w:rPr>
        <w:t>Os preços ofertados, tanto na proposta inicial, quanto na etapa de lances, serão de exclusiva responsabilidade do fornecedor, não lhe assistindo o direito de pleitear qualquer alteração, sob alegação de erro, omissão ou qualquer outro pretexto.</w:t>
      </w:r>
    </w:p>
    <w:p w14:paraId="1B687F0B" w14:textId="77777777" w:rsidR="00FA17FA" w:rsidRDefault="00FA17FA" w:rsidP="00FA17FA">
      <w:pPr>
        <w:pStyle w:val="PargrafodaLista"/>
        <w:widowControl w:val="0"/>
        <w:numPr>
          <w:ilvl w:val="1"/>
          <w:numId w:val="23"/>
        </w:numPr>
        <w:tabs>
          <w:tab w:val="left" w:pos="1012"/>
        </w:tabs>
        <w:suppressAutoHyphens/>
        <w:spacing w:before="65" w:line="276" w:lineRule="auto"/>
        <w:ind w:right="670" w:firstLine="0"/>
      </w:pPr>
      <w:r>
        <w:rPr>
          <w:sz w:val="16"/>
          <w:szCs w:val="16"/>
        </w:rPr>
        <w:t>Se o regime tributário da empresa implicar o recolhimento de tributos em percentuais variáveis, a</w:t>
      </w:r>
      <w:r>
        <w:rPr>
          <w:spacing w:val="-3"/>
          <w:sz w:val="16"/>
          <w:szCs w:val="16"/>
        </w:rPr>
        <w:t xml:space="preserve"> </w:t>
      </w:r>
      <w:r>
        <w:rPr>
          <w:sz w:val="16"/>
          <w:szCs w:val="16"/>
        </w:rPr>
        <w:t>cotação</w:t>
      </w:r>
      <w:r>
        <w:rPr>
          <w:spacing w:val="-3"/>
          <w:sz w:val="16"/>
          <w:szCs w:val="16"/>
        </w:rPr>
        <w:t xml:space="preserve"> </w:t>
      </w:r>
      <w:r>
        <w:rPr>
          <w:sz w:val="16"/>
          <w:szCs w:val="16"/>
        </w:rPr>
        <w:t>adequada será</w:t>
      </w:r>
      <w:r>
        <w:rPr>
          <w:spacing w:val="-2"/>
          <w:sz w:val="16"/>
          <w:szCs w:val="16"/>
        </w:rPr>
        <w:t xml:space="preserve"> </w:t>
      </w:r>
      <w:r>
        <w:rPr>
          <w:sz w:val="16"/>
          <w:szCs w:val="16"/>
        </w:rPr>
        <w:t>a</w:t>
      </w:r>
      <w:r>
        <w:rPr>
          <w:spacing w:val="-3"/>
          <w:sz w:val="16"/>
          <w:szCs w:val="16"/>
        </w:rPr>
        <w:t xml:space="preserve"> </w:t>
      </w:r>
      <w:r>
        <w:rPr>
          <w:sz w:val="16"/>
          <w:szCs w:val="16"/>
        </w:rPr>
        <w:t>que</w:t>
      </w:r>
      <w:r>
        <w:rPr>
          <w:spacing w:val="-3"/>
          <w:sz w:val="16"/>
          <w:szCs w:val="16"/>
        </w:rPr>
        <w:t xml:space="preserve"> </w:t>
      </w:r>
      <w:r>
        <w:rPr>
          <w:sz w:val="16"/>
          <w:szCs w:val="16"/>
        </w:rPr>
        <w:t>corresponde à</w:t>
      </w:r>
      <w:r>
        <w:rPr>
          <w:spacing w:val="-3"/>
          <w:sz w:val="16"/>
          <w:szCs w:val="16"/>
        </w:rPr>
        <w:t xml:space="preserve"> </w:t>
      </w:r>
      <w:r>
        <w:rPr>
          <w:sz w:val="16"/>
          <w:szCs w:val="16"/>
        </w:rPr>
        <w:t>média dos efetivos recolhimentos</w:t>
      </w:r>
      <w:r>
        <w:rPr>
          <w:spacing w:val="-3"/>
          <w:sz w:val="16"/>
          <w:szCs w:val="16"/>
        </w:rPr>
        <w:t xml:space="preserve"> </w:t>
      </w:r>
      <w:r>
        <w:rPr>
          <w:sz w:val="16"/>
          <w:szCs w:val="16"/>
        </w:rPr>
        <w:t>da empresa nos últimos doze meses.</w:t>
      </w:r>
    </w:p>
    <w:p w14:paraId="12DE8B76" w14:textId="77777777" w:rsidR="00FA17FA" w:rsidRDefault="00FA17FA" w:rsidP="00FA17FA">
      <w:pPr>
        <w:pStyle w:val="PargrafodaLista"/>
        <w:widowControl w:val="0"/>
        <w:numPr>
          <w:ilvl w:val="1"/>
          <w:numId w:val="23"/>
        </w:numPr>
        <w:tabs>
          <w:tab w:val="left" w:pos="1005"/>
        </w:tabs>
        <w:suppressAutoHyphens/>
        <w:spacing w:before="122" w:line="276" w:lineRule="auto"/>
        <w:ind w:right="670" w:firstLine="0"/>
      </w:pPr>
      <w:r>
        <w:rPr>
          <w:sz w:val="16"/>
          <w:szCs w:val="16"/>
        </w:rPr>
        <w:t>Independentemente do percentual de tributo inserido na planilha, no pagamento serão retidos na fonte os percentuais estabelecidos na legislação vigente.</w:t>
      </w:r>
    </w:p>
    <w:p w14:paraId="7E98E5C3" w14:textId="77777777" w:rsidR="00FA17FA" w:rsidRDefault="00FA17FA" w:rsidP="00FA17FA">
      <w:pPr>
        <w:pStyle w:val="PargrafodaLista"/>
        <w:widowControl w:val="0"/>
        <w:numPr>
          <w:ilvl w:val="1"/>
          <w:numId w:val="23"/>
        </w:numPr>
        <w:tabs>
          <w:tab w:val="left" w:pos="993"/>
        </w:tabs>
        <w:suppressAutoHyphens/>
        <w:spacing w:before="119" w:line="276" w:lineRule="auto"/>
        <w:ind w:right="663" w:firstLine="0"/>
      </w:pPr>
      <w:r>
        <w:rPr>
          <w:sz w:val="16"/>
          <w:szCs w:val="16"/>
        </w:rPr>
        <w:t xml:space="preserve">A apresentação das propostas implica obrigatoriedade do cumprimento das disposições nelas contidas, em conformidade com o que dispõe o </w:t>
      </w:r>
      <w:r>
        <w:rPr>
          <w:b/>
          <w:sz w:val="16"/>
          <w:szCs w:val="16"/>
        </w:rPr>
        <w:t>Termo de Referência</w:t>
      </w:r>
      <w:r>
        <w:rPr>
          <w:sz w:val="16"/>
          <w:szCs w:val="16"/>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w:t>
      </w:r>
      <w:r>
        <w:rPr>
          <w:spacing w:val="-2"/>
          <w:sz w:val="16"/>
          <w:szCs w:val="16"/>
        </w:rPr>
        <w:t>substituição.</w:t>
      </w:r>
    </w:p>
    <w:p w14:paraId="4AB35703" w14:textId="77777777" w:rsidR="00FA17FA" w:rsidRDefault="00FA17FA" w:rsidP="00FA17FA">
      <w:pPr>
        <w:pStyle w:val="PargrafodaLista"/>
        <w:widowControl w:val="0"/>
        <w:numPr>
          <w:ilvl w:val="1"/>
          <w:numId w:val="23"/>
        </w:numPr>
        <w:tabs>
          <w:tab w:val="left" w:pos="969"/>
        </w:tabs>
        <w:suppressAutoHyphens/>
        <w:spacing w:before="119" w:line="276" w:lineRule="auto"/>
        <w:ind w:right="664" w:firstLine="0"/>
      </w:pPr>
      <w:r>
        <w:rPr>
          <w:sz w:val="16"/>
          <w:szCs w:val="16"/>
        </w:rPr>
        <w:t>Uma</w:t>
      </w:r>
      <w:r>
        <w:rPr>
          <w:spacing w:val="-9"/>
          <w:sz w:val="16"/>
          <w:szCs w:val="16"/>
        </w:rPr>
        <w:t xml:space="preserve"> </w:t>
      </w:r>
      <w:r>
        <w:rPr>
          <w:sz w:val="16"/>
          <w:szCs w:val="16"/>
        </w:rPr>
        <w:t>vez</w:t>
      </w:r>
      <w:r>
        <w:rPr>
          <w:spacing w:val="-9"/>
          <w:sz w:val="16"/>
          <w:szCs w:val="16"/>
        </w:rPr>
        <w:t xml:space="preserve"> </w:t>
      </w:r>
      <w:r>
        <w:rPr>
          <w:sz w:val="16"/>
          <w:szCs w:val="16"/>
        </w:rPr>
        <w:t>enviada</w:t>
      </w:r>
      <w:r>
        <w:rPr>
          <w:spacing w:val="-9"/>
          <w:sz w:val="16"/>
          <w:szCs w:val="16"/>
        </w:rPr>
        <w:t xml:space="preserve"> </w:t>
      </w:r>
      <w:r>
        <w:rPr>
          <w:sz w:val="16"/>
          <w:szCs w:val="16"/>
        </w:rPr>
        <w:t>a</w:t>
      </w:r>
      <w:r>
        <w:rPr>
          <w:spacing w:val="-11"/>
          <w:sz w:val="16"/>
          <w:szCs w:val="16"/>
        </w:rPr>
        <w:t xml:space="preserve"> </w:t>
      </w:r>
      <w:r>
        <w:rPr>
          <w:sz w:val="16"/>
          <w:szCs w:val="16"/>
        </w:rPr>
        <w:t>proposta</w:t>
      </w:r>
      <w:r>
        <w:rPr>
          <w:spacing w:val="-8"/>
          <w:sz w:val="16"/>
          <w:szCs w:val="16"/>
        </w:rPr>
        <w:t xml:space="preserve"> </w:t>
      </w:r>
      <w:r>
        <w:rPr>
          <w:sz w:val="16"/>
          <w:szCs w:val="16"/>
        </w:rPr>
        <w:t>no</w:t>
      </w:r>
      <w:r>
        <w:rPr>
          <w:spacing w:val="-12"/>
          <w:sz w:val="16"/>
          <w:szCs w:val="16"/>
        </w:rPr>
        <w:t xml:space="preserve"> </w:t>
      </w:r>
      <w:r>
        <w:rPr>
          <w:sz w:val="16"/>
          <w:szCs w:val="16"/>
        </w:rPr>
        <w:t>sistema,</w:t>
      </w:r>
      <w:r>
        <w:rPr>
          <w:spacing w:val="-8"/>
          <w:sz w:val="16"/>
          <w:szCs w:val="16"/>
        </w:rPr>
        <w:t xml:space="preserve"> </w:t>
      </w:r>
      <w:r>
        <w:rPr>
          <w:sz w:val="16"/>
          <w:szCs w:val="16"/>
        </w:rPr>
        <w:t>os</w:t>
      </w:r>
      <w:r>
        <w:rPr>
          <w:spacing w:val="-9"/>
          <w:sz w:val="16"/>
          <w:szCs w:val="16"/>
        </w:rPr>
        <w:t xml:space="preserve"> </w:t>
      </w:r>
      <w:r>
        <w:rPr>
          <w:sz w:val="16"/>
          <w:szCs w:val="16"/>
        </w:rPr>
        <w:t>fornecedores</w:t>
      </w:r>
      <w:r>
        <w:rPr>
          <w:spacing w:val="-11"/>
          <w:sz w:val="16"/>
          <w:szCs w:val="16"/>
        </w:rPr>
        <w:t xml:space="preserve"> </w:t>
      </w:r>
      <w:r>
        <w:rPr>
          <w:b/>
          <w:sz w:val="16"/>
          <w:szCs w:val="16"/>
        </w:rPr>
        <w:t>NÃO</w:t>
      </w:r>
      <w:r>
        <w:rPr>
          <w:b/>
          <w:spacing w:val="-8"/>
          <w:sz w:val="16"/>
          <w:szCs w:val="16"/>
        </w:rPr>
        <w:t xml:space="preserve"> </w:t>
      </w:r>
      <w:r>
        <w:rPr>
          <w:sz w:val="16"/>
          <w:szCs w:val="16"/>
        </w:rPr>
        <w:t>poderão</w:t>
      </w:r>
      <w:r>
        <w:rPr>
          <w:spacing w:val="-9"/>
          <w:sz w:val="16"/>
          <w:szCs w:val="16"/>
        </w:rPr>
        <w:t xml:space="preserve"> </w:t>
      </w:r>
      <w:r>
        <w:rPr>
          <w:sz w:val="16"/>
          <w:szCs w:val="16"/>
        </w:rPr>
        <w:t>retirá-la,</w:t>
      </w:r>
      <w:r>
        <w:rPr>
          <w:spacing w:val="-8"/>
          <w:sz w:val="16"/>
          <w:szCs w:val="16"/>
        </w:rPr>
        <w:t xml:space="preserve"> </w:t>
      </w:r>
      <w:r>
        <w:rPr>
          <w:sz w:val="16"/>
          <w:szCs w:val="16"/>
        </w:rPr>
        <w:t>substituí- la ou modificá-la;</w:t>
      </w:r>
    </w:p>
    <w:p w14:paraId="5D1DDA97" w14:textId="77777777" w:rsidR="00FA17FA" w:rsidRDefault="00FA17FA" w:rsidP="00FA17FA">
      <w:pPr>
        <w:pStyle w:val="Ttulo3"/>
        <w:numPr>
          <w:ilvl w:val="0"/>
          <w:numId w:val="23"/>
        </w:numPr>
        <w:tabs>
          <w:tab w:val="left" w:pos="791"/>
        </w:tabs>
        <w:ind w:left="790" w:hanging="248"/>
        <w:jc w:val="both"/>
      </w:pPr>
      <w:r>
        <w:rPr>
          <w:sz w:val="16"/>
          <w:szCs w:val="16"/>
        </w:rPr>
        <w:t>FASE</w:t>
      </w:r>
      <w:r>
        <w:rPr>
          <w:spacing w:val="-9"/>
          <w:sz w:val="16"/>
          <w:szCs w:val="16"/>
        </w:rPr>
        <w:t xml:space="preserve"> </w:t>
      </w:r>
      <w:r>
        <w:rPr>
          <w:sz w:val="16"/>
          <w:szCs w:val="16"/>
        </w:rPr>
        <w:t>DE</w:t>
      </w:r>
      <w:r>
        <w:rPr>
          <w:spacing w:val="-9"/>
          <w:sz w:val="16"/>
          <w:szCs w:val="16"/>
        </w:rPr>
        <w:t xml:space="preserve"> </w:t>
      </w:r>
      <w:r>
        <w:rPr>
          <w:spacing w:val="-2"/>
          <w:sz w:val="16"/>
          <w:szCs w:val="16"/>
        </w:rPr>
        <w:t>LANCES</w:t>
      </w:r>
    </w:p>
    <w:p w14:paraId="5D57BE27" w14:textId="77777777" w:rsidR="00FA17FA" w:rsidRDefault="00FA17FA" w:rsidP="00FA17FA">
      <w:pPr>
        <w:pStyle w:val="PargrafodaLista"/>
        <w:widowControl w:val="0"/>
        <w:numPr>
          <w:ilvl w:val="1"/>
          <w:numId w:val="23"/>
        </w:numPr>
        <w:tabs>
          <w:tab w:val="left" w:pos="945"/>
        </w:tabs>
        <w:suppressAutoHyphens/>
        <w:spacing w:before="160" w:line="276" w:lineRule="auto"/>
        <w:ind w:left="910" w:right="665" w:hanging="432"/>
      </w:pPr>
      <w:r>
        <w:rPr>
          <w:sz w:val="16"/>
          <w:szCs w:val="16"/>
        </w:rPr>
        <w:t xml:space="preserve">A partir das </w:t>
      </w:r>
      <w:r>
        <w:rPr>
          <w:b/>
          <w:sz w:val="16"/>
          <w:szCs w:val="16"/>
        </w:rPr>
        <w:t xml:space="preserve">09:00h </w:t>
      </w:r>
      <w:r>
        <w:rPr>
          <w:sz w:val="16"/>
          <w:szCs w:val="16"/>
        </w:rPr>
        <w:t>da data estabelecida neste Aviso de Contratação Direta, a sessão pública será automaticamente aberta pelo sistema para o envio de lances públicos e sucessivos,</w:t>
      </w:r>
      <w:r>
        <w:rPr>
          <w:spacing w:val="-9"/>
          <w:sz w:val="16"/>
          <w:szCs w:val="16"/>
        </w:rPr>
        <w:t xml:space="preserve"> </w:t>
      </w:r>
      <w:r>
        <w:rPr>
          <w:sz w:val="16"/>
          <w:szCs w:val="16"/>
        </w:rPr>
        <w:t>exclusivamente</w:t>
      </w:r>
      <w:r>
        <w:rPr>
          <w:spacing w:val="-7"/>
          <w:sz w:val="16"/>
          <w:szCs w:val="16"/>
        </w:rPr>
        <w:t xml:space="preserve"> </w:t>
      </w:r>
      <w:r>
        <w:rPr>
          <w:sz w:val="16"/>
          <w:szCs w:val="16"/>
        </w:rPr>
        <w:t>por</w:t>
      </w:r>
      <w:r>
        <w:rPr>
          <w:spacing w:val="-9"/>
          <w:sz w:val="16"/>
          <w:szCs w:val="16"/>
        </w:rPr>
        <w:t xml:space="preserve"> </w:t>
      </w:r>
      <w:r>
        <w:rPr>
          <w:sz w:val="16"/>
          <w:szCs w:val="16"/>
        </w:rPr>
        <w:t>meio</w:t>
      </w:r>
      <w:r>
        <w:rPr>
          <w:spacing w:val="-7"/>
          <w:sz w:val="16"/>
          <w:szCs w:val="16"/>
        </w:rPr>
        <w:t xml:space="preserve"> </w:t>
      </w:r>
      <w:r>
        <w:rPr>
          <w:sz w:val="16"/>
          <w:szCs w:val="16"/>
        </w:rPr>
        <w:t>do</w:t>
      </w:r>
      <w:r>
        <w:rPr>
          <w:spacing w:val="-7"/>
          <w:sz w:val="16"/>
          <w:szCs w:val="16"/>
        </w:rPr>
        <w:t xml:space="preserve"> </w:t>
      </w:r>
      <w:r>
        <w:rPr>
          <w:sz w:val="16"/>
          <w:szCs w:val="16"/>
        </w:rPr>
        <w:t>sistema</w:t>
      </w:r>
      <w:r>
        <w:rPr>
          <w:spacing w:val="-12"/>
          <w:sz w:val="16"/>
          <w:szCs w:val="16"/>
        </w:rPr>
        <w:t xml:space="preserve"> </w:t>
      </w:r>
      <w:r>
        <w:rPr>
          <w:sz w:val="16"/>
          <w:szCs w:val="16"/>
        </w:rPr>
        <w:t>eletrônico,</w:t>
      </w:r>
      <w:r>
        <w:rPr>
          <w:spacing w:val="-8"/>
          <w:sz w:val="16"/>
          <w:szCs w:val="16"/>
        </w:rPr>
        <w:t xml:space="preserve"> </w:t>
      </w:r>
      <w:r>
        <w:rPr>
          <w:sz w:val="16"/>
          <w:szCs w:val="16"/>
        </w:rPr>
        <w:t>sendo</w:t>
      </w:r>
      <w:r>
        <w:rPr>
          <w:spacing w:val="-10"/>
          <w:sz w:val="16"/>
          <w:szCs w:val="16"/>
        </w:rPr>
        <w:t xml:space="preserve"> </w:t>
      </w:r>
      <w:r>
        <w:rPr>
          <w:sz w:val="16"/>
          <w:szCs w:val="16"/>
        </w:rPr>
        <w:t>encerrado</w:t>
      </w:r>
      <w:r>
        <w:rPr>
          <w:spacing w:val="-7"/>
          <w:sz w:val="16"/>
          <w:szCs w:val="16"/>
        </w:rPr>
        <w:t xml:space="preserve"> </w:t>
      </w:r>
      <w:r>
        <w:rPr>
          <w:sz w:val="16"/>
          <w:szCs w:val="16"/>
        </w:rPr>
        <w:t>no</w:t>
      </w:r>
      <w:r>
        <w:rPr>
          <w:spacing w:val="-10"/>
          <w:sz w:val="16"/>
          <w:szCs w:val="16"/>
        </w:rPr>
        <w:t xml:space="preserve"> </w:t>
      </w:r>
      <w:r>
        <w:rPr>
          <w:sz w:val="16"/>
          <w:szCs w:val="16"/>
        </w:rPr>
        <w:t>horário</w:t>
      </w:r>
      <w:r>
        <w:rPr>
          <w:spacing w:val="-10"/>
          <w:sz w:val="16"/>
          <w:szCs w:val="16"/>
        </w:rPr>
        <w:t xml:space="preserve"> </w:t>
      </w:r>
      <w:r>
        <w:rPr>
          <w:sz w:val="16"/>
          <w:szCs w:val="16"/>
        </w:rPr>
        <w:t>de finalização de lances também já previsto neste aviso.</w:t>
      </w:r>
    </w:p>
    <w:p w14:paraId="0A26BC35" w14:textId="77777777" w:rsidR="00FA17FA" w:rsidRDefault="00FA17FA" w:rsidP="00FA17FA">
      <w:pPr>
        <w:pStyle w:val="PargrafodaLista"/>
        <w:widowControl w:val="0"/>
        <w:numPr>
          <w:ilvl w:val="1"/>
          <w:numId w:val="23"/>
        </w:numPr>
        <w:tabs>
          <w:tab w:val="left" w:pos="916"/>
        </w:tabs>
        <w:suppressAutoHyphens/>
        <w:spacing w:before="117" w:line="276" w:lineRule="auto"/>
        <w:ind w:left="910" w:right="668" w:hanging="432"/>
      </w:pPr>
      <w:r>
        <w:rPr>
          <w:sz w:val="16"/>
          <w:szCs w:val="16"/>
        </w:rPr>
        <w:t>Iniciada a etapa competitiva, os fornecedores deverão encaminhar lances exclusivamente por</w:t>
      </w:r>
      <w:r>
        <w:rPr>
          <w:spacing w:val="-4"/>
          <w:sz w:val="16"/>
          <w:szCs w:val="16"/>
        </w:rPr>
        <w:t xml:space="preserve"> </w:t>
      </w:r>
      <w:r>
        <w:rPr>
          <w:sz w:val="16"/>
          <w:szCs w:val="16"/>
        </w:rPr>
        <w:t>meio</w:t>
      </w:r>
      <w:r>
        <w:rPr>
          <w:spacing w:val="-3"/>
          <w:sz w:val="16"/>
          <w:szCs w:val="16"/>
        </w:rPr>
        <w:t xml:space="preserve"> </w:t>
      </w:r>
      <w:r>
        <w:rPr>
          <w:sz w:val="16"/>
          <w:szCs w:val="16"/>
        </w:rPr>
        <w:t>de</w:t>
      </w:r>
      <w:r>
        <w:rPr>
          <w:spacing w:val="-4"/>
          <w:sz w:val="16"/>
          <w:szCs w:val="16"/>
        </w:rPr>
        <w:t xml:space="preserve"> </w:t>
      </w:r>
      <w:r>
        <w:rPr>
          <w:sz w:val="16"/>
          <w:szCs w:val="16"/>
        </w:rPr>
        <w:t>sistema</w:t>
      </w:r>
      <w:r>
        <w:rPr>
          <w:spacing w:val="-4"/>
          <w:sz w:val="16"/>
          <w:szCs w:val="16"/>
        </w:rPr>
        <w:t xml:space="preserve"> </w:t>
      </w:r>
      <w:r>
        <w:rPr>
          <w:sz w:val="16"/>
          <w:szCs w:val="16"/>
        </w:rPr>
        <w:t>eletrônico,</w:t>
      </w:r>
      <w:r>
        <w:rPr>
          <w:spacing w:val="-4"/>
          <w:sz w:val="16"/>
          <w:szCs w:val="16"/>
        </w:rPr>
        <w:t xml:space="preserve"> </w:t>
      </w:r>
      <w:r>
        <w:rPr>
          <w:sz w:val="16"/>
          <w:szCs w:val="16"/>
        </w:rPr>
        <w:t>sendo</w:t>
      </w:r>
      <w:r>
        <w:rPr>
          <w:spacing w:val="-4"/>
          <w:sz w:val="16"/>
          <w:szCs w:val="16"/>
        </w:rPr>
        <w:t xml:space="preserve"> </w:t>
      </w:r>
      <w:r>
        <w:rPr>
          <w:sz w:val="16"/>
          <w:szCs w:val="16"/>
        </w:rPr>
        <w:t>imediatamente</w:t>
      </w:r>
      <w:r>
        <w:rPr>
          <w:spacing w:val="-3"/>
          <w:sz w:val="16"/>
          <w:szCs w:val="16"/>
        </w:rPr>
        <w:t xml:space="preserve"> </w:t>
      </w:r>
      <w:r>
        <w:rPr>
          <w:sz w:val="16"/>
          <w:szCs w:val="16"/>
        </w:rPr>
        <w:t>informados</w:t>
      </w:r>
      <w:r>
        <w:rPr>
          <w:spacing w:val="-4"/>
          <w:sz w:val="16"/>
          <w:szCs w:val="16"/>
        </w:rPr>
        <w:t xml:space="preserve"> </w:t>
      </w:r>
      <w:r>
        <w:rPr>
          <w:sz w:val="16"/>
          <w:szCs w:val="16"/>
        </w:rPr>
        <w:t>do</w:t>
      </w:r>
      <w:r>
        <w:rPr>
          <w:spacing w:val="-4"/>
          <w:sz w:val="16"/>
          <w:szCs w:val="16"/>
        </w:rPr>
        <w:t xml:space="preserve"> </w:t>
      </w:r>
      <w:r>
        <w:rPr>
          <w:sz w:val="16"/>
          <w:szCs w:val="16"/>
        </w:rPr>
        <w:t>seu</w:t>
      </w:r>
      <w:r>
        <w:rPr>
          <w:spacing w:val="-4"/>
          <w:sz w:val="16"/>
          <w:szCs w:val="16"/>
        </w:rPr>
        <w:t xml:space="preserve"> </w:t>
      </w:r>
      <w:r>
        <w:rPr>
          <w:sz w:val="16"/>
          <w:szCs w:val="16"/>
        </w:rPr>
        <w:t>recebimento</w:t>
      </w:r>
      <w:r>
        <w:rPr>
          <w:spacing w:val="-4"/>
          <w:sz w:val="16"/>
          <w:szCs w:val="16"/>
        </w:rPr>
        <w:t xml:space="preserve"> </w:t>
      </w:r>
      <w:r>
        <w:rPr>
          <w:sz w:val="16"/>
          <w:szCs w:val="16"/>
        </w:rPr>
        <w:t>e</w:t>
      </w:r>
      <w:r>
        <w:rPr>
          <w:spacing w:val="-4"/>
          <w:sz w:val="16"/>
          <w:szCs w:val="16"/>
        </w:rPr>
        <w:t xml:space="preserve"> </w:t>
      </w:r>
      <w:r>
        <w:rPr>
          <w:sz w:val="16"/>
          <w:szCs w:val="16"/>
        </w:rPr>
        <w:t>do valor consignado no registro.</w:t>
      </w:r>
    </w:p>
    <w:p w14:paraId="0B0EEF29" w14:textId="77777777" w:rsidR="00FA17FA" w:rsidRDefault="00FA17FA" w:rsidP="00FA17FA">
      <w:pPr>
        <w:pStyle w:val="PargrafodaLista"/>
        <w:widowControl w:val="0"/>
        <w:numPr>
          <w:ilvl w:val="2"/>
          <w:numId w:val="23"/>
        </w:numPr>
        <w:tabs>
          <w:tab w:val="left" w:pos="1864"/>
        </w:tabs>
        <w:suppressAutoHyphens/>
        <w:spacing w:before="122"/>
        <w:ind w:left="1863" w:hanging="613"/>
      </w:pPr>
      <w:r>
        <w:rPr>
          <w:sz w:val="16"/>
          <w:szCs w:val="16"/>
        </w:rPr>
        <w:t>O</w:t>
      </w:r>
      <w:r>
        <w:rPr>
          <w:spacing w:val="-4"/>
          <w:sz w:val="16"/>
          <w:szCs w:val="16"/>
        </w:rPr>
        <w:t xml:space="preserve"> </w:t>
      </w:r>
      <w:r>
        <w:rPr>
          <w:sz w:val="16"/>
          <w:szCs w:val="16"/>
        </w:rPr>
        <w:t>lance</w:t>
      </w:r>
      <w:r>
        <w:rPr>
          <w:spacing w:val="-5"/>
          <w:sz w:val="16"/>
          <w:szCs w:val="16"/>
        </w:rPr>
        <w:t xml:space="preserve"> </w:t>
      </w:r>
      <w:r>
        <w:rPr>
          <w:sz w:val="16"/>
          <w:szCs w:val="16"/>
        </w:rPr>
        <w:t>deverá</w:t>
      </w:r>
      <w:r>
        <w:rPr>
          <w:spacing w:val="-5"/>
          <w:sz w:val="16"/>
          <w:szCs w:val="16"/>
        </w:rPr>
        <w:t xml:space="preserve"> </w:t>
      </w:r>
      <w:r>
        <w:rPr>
          <w:sz w:val="16"/>
          <w:szCs w:val="16"/>
        </w:rPr>
        <w:t>ser</w:t>
      </w:r>
      <w:r>
        <w:rPr>
          <w:spacing w:val="-2"/>
          <w:sz w:val="16"/>
          <w:szCs w:val="16"/>
        </w:rPr>
        <w:t xml:space="preserve"> </w:t>
      </w:r>
      <w:r>
        <w:rPr>
          <w:sz w:val="16"/>
          <w:szCs w:val="16"/>
        </w:rPr>
        <w:t>ofertado</w:t>
      </w:r>
      <w:r>
        <w:rPr>
          <w:spacing w:val="-4"/>
          <w:sz w:val="16"/>
          <w:szCs w:val="16"/>
        </w:rPr>
        <w:t xml:space="preserve"> </w:t>
      </w:r>
      <w:r>
        <w:rPr>
          <w:sz w:val="16"/>
          <w:szCs w:val="16"/>
        </w:rPr>
        <w:t>pelo</w:t>
      </w:r>
      <w:r>
        <w:rPr>
          <w:spacing w:val="-5"/>
          <w:sz w:val="16"/>
          <w:szCs w:val="16"/>
        </w:rPr>
        <w:t xml:space="preserve"> </w:t>
      </w:r>
      <w:r>
        <w:rPr>
          <w:sz w:val="16"/>
          <w:szCs w:val="16"/>
        </w:rPr>
        <w:t>valor</w:t>
      </w:r>
      <w:r>
        <w:rPr>
          <w:spacing w:val="-4"/>
          <w:sz w:val="16"/>
          <w:szCs w:val="16"/>
        </w:rPr>
        <w:t xml:space="preserve"> </w:t>
      </w:r>
      <w:r>
        <w:rPr>
          <w:sz w:val="16"/>
          <w:szCs w:val="16"/>
        </w:rPr>
        <w:t>total</w:t>
      </w:r>
      <w:r>
        <w:rPr>
          <w:spacing w:val="-5"/>
          <w:sz w:val="16"/>
          <w:szCs w:val="16"/>
        </w:rPr>
        <w:t xml:space="preserve"> </w:t>
      </w:r>
      <w:r>
        <w:rPr>
          <w:sz w:val="16"/>
          <w:szCs w:val="16"/>
        </w:rPr>
        <w:t>do</w:t>
      </w:r>
      <w:r>
        <w:rPr>
          <w:spacing w:val="-3"/>
          <w:sz w:val="16"/>
          <w:szCs w:val="16"/>
        </w:rPr>
        <w:t xml:space="preserve"> </w:t>
      </w:r>
      <w:r>
        <w:rPr>
          <w:spacing w:val="-4"/>
          <w:sz w:val="16"/>
          <w:szCs w:val="16"/>
        </w:rPr>
        <w:t>lote.</w:t>
      </w:r>
    </w:p>
    <w:p w14:paraId="56F9AA52" w14:textId="77777777" w:rsidR="00FA17FA" w:rsidRDefault="00FA17FA" w:rsidP="00FA17FA">
      <w:pPr>
        <w:pStyle w:val="PargrafodaLista"/>
        <w:widowControl w:val="0"/>
        <w:numPr>
          <w:ilvl w:val="1"/>
          <w:numId w:val="23"/>
        </w:numPr>
        <w:tabs>
          <w:tab w:val="left" w:pos="978"/>
        </w:tabs>
        <w:suppressAutoHyphens/>
        <w:spacing w:before="157" w:line="276" w:lineRule="auto"/>
        <w:ind w:right="669" w:firstLine="0"/>
      </w:pPr>
      <w:r>
        <w:rPr>
          <w:sz w:val="16"/>
          <w:szCs w:val="16"/>
        </w:rPr>
        <w:t>O fornecedor somente poderá oferecer valor inferior ou maior percentual de desconto em relação ao último lance por ele ofertado e registrado pelo sistema.</w:t>
      </w:r>
    </w:p>
    <w:p w14:paraId="4307EEFF" w14:textId="77777777" w:rsidR="00FA17FA" w:rsidRDefault="00FA17FA" w:rsidP="00FA17FA">
      <w:pPr>
        <w:pStyle w:val="PargrafodaLista"/>
        <w:widowControl w:val="0"/>
        <w:numPr>
          <w:ilvl w:val="2"/>
          <w:numId w:val="23"/>
        </w:numPr>
        <w:tabs>
          <w:tab w:val="left" w:pos="1470"/>
        </w:tabs>
        <w:suppressAutoHyphens/>
        <w:spacing w:before="77" w:line="276" w:lineRule="auto"/>
        <w:ind w:right="668" w:hanging="504"/>
      </w:pPr>
      <w:r>
        <w:rPr>
          <w:sz w:val="16"/>
          <w:szCs w:val="16"/>
        </w:rPr>
        <w:t>O fornecedor poderá oferecer lances sucessivos iguais ou superiores ao lance que esteja</w:t>
      </w:r>
      <w:r>
        <w:rPr>
          <w:spacing w:val="-16"/>
          <w:sz w:val="16"/>
          <w:szCs w:val="16"/>
        </w:rPr>
        <w:t xml:space="preserve"> </w:t>
      </w:r>
      <w:r>
        <w:rPr>
          <w:sz w:val="16"/>
          <w:szCs w:val="16"/>
        </w:rPr>
        <w:t>vencendo</w:t>
      </w:r>
      <w:r>
        <w:rPr>
          <w:spacing w:val="-15"/>
          <w:sz w:val="16"/>
          <w:szCs w:val="16"/>
        </w:rPr>
        <w:t xml:space="preserve"> </w:t>
      </w:r>
      <w:r>
        <w:rPr>
          <w:sz w:val="16"/>
          <w:szCs w:val="16"/>
        </w:rPr>
        <w:t>o</w:t>
      </w:r>
      <w:r>
        <w:rPr>
          <w:spacing w:val="-15"/>
          <w:sz w:val="16"/>
          <w:szCs w:val="16"/>
        </w:rPr>
        <w:t xml:space="preserve"> </w:t>
      </w:r>
      <w:r>
        <w:rPr>
          <w:sz w:val="16"/>
          <w:szCs w:val="16"/>
        </w:rPr>
        <w:t>certame,</w:t>
      </w:r>
      <w:r>
        <w:rPr>
          <w:spacing w:val="-16"/>
          <w:sz w:val="16"/>
          <w:szCs w:val="16"/>
        </w:rPr>
        <w:t xml:space="preserve"> </w:t>
      </w:r>
      <w:r>
        <w:rPr>
          <w:sz w:val="16"/>
          <w:szCs w:val="16"/>
        </w:rPr>
        <w:t>desde</w:t>
      </w:r>
      <w:r>
        <w:rPr>
          <w:spacing w:val="-15"/>
          <w:sz w:val="16"/>
          <w:szCs w:val="16"/>
        </w:rPr>
        <w:t xml:space="preserve"> </w:t>
      </w:r>
      <w:r>
        <w:rPr>
          <w:sz w:val="16"/>
          <w:szCs w:val="16"/>
        </w:rPr>
        <w:t>que</w:t>
      </w:r>
      <w:r>
        <w:rPr>
          <w:spacing w:val="-15"/>
          <w:sz w:val="16"/>
          <w:szCs w:val="16"/>
        </w:rPr>
        <w:t xml:space="preserve"> </w:t>
      </w:r>
      <w:r>
        <w:rPr>
          <w:sz w:val="16"/>
          <w:szCs w:val="16"/>
        </w:rPr>
        <w:t>inferiores</w:t>
      </w:r>
      <w:r>
        <w:rPr>
          <w:spacing w:val="-15"/>
          <w:sz w:val="16"/>
          <w:szCs w:val="16"/>
        </w:rPr>
        <w:t xml:space="preserve"> </w:t>
      </w:r>
      <w:r>
        <w:rPr>
          <w:sz w:val="16"/>
          <w:szCs w:val="16"/>
        </w:rPr>
        <w:t>ao</w:t>
      </w:r>
      <w:r>
        <w:rPr>
          <w:spacing w:val="-15"/>
          <w:sz w:val="16"/>
          <w:szCs w:val="16"/>
        </w:rPr>
        <w:t xml:space="preserve"> </w:t>
      </w:r>
      <w:r>
        <w:rPr>
          <w:sz w:val="16"/>
          <w:szCs w:val="16"/>
        </w:rPr>
        <w:t>menor</w:t>
      </w:r>
      <w:r>
        <w:rPr>
          <w:spacing w:val="-15"/>
          <w:sz w:val="16"/>
          <w:szCs w:val="16"/>
        </w:rPr>
        <w:t xml:space="preserve"> </w:t>
      </w:r>
      <w:r>
        <w:rPr>
          <w:sz w:val="16"/>
          <w:szCs w:val="16"/>
        </w:rPr>
        <w:t>por</w:t>
      </w:r>
      <w:r>
        <w:rPr>
          <w:spacing w:val="-15"/>
          <w:sz w:val="16"/>
          <w:szCs w:val="16"/>
        </w:rPr>
        <w:t xml:space="preserve"> </w:t>
      </w:r>
      <w:r>
        <w:rPr>
          <w:sz w:val="16"/>
          <w:szCs w:val="16"/>
        </w:rPr>
        <w:t>ele</w:t>
      </w:r>
      <w:r>
        <w:rPr>
          <w:spacing w:val="-14"/>
          <w:sz w:val="16"/>
          <w:szCs w:val="16"/>
        </w:rPr>
        <w:t xml:space="preserve"> </w:t>
      </w:r>
      <w:r>
        <w:rPr>
          <w:sz w:val="16"/>
          <w:szCs w:val="16"/>
        </w:rPr>
        <w:t>ofertado</w:t>
      </w:r>
      <w:r>
        <w:rPr>
          <w:spacing w:val="-14"/>
          <w:sz w:val="16"/>
          <w:szCs w:val="16"/>
        </w:rPr>
        <w:t xml:space="preserve"> </w:t>
      </w:r>
      <w:r>
        <w:rPr>
          <w:sz w:val="16"/>
          <w:szCs w:val="16"/>
        </w:rPr>
        <w:t>e</w:t>
      </w:r>
      <w:r>
        <w:rPr>
          <w:spacing w:val="-15"/>
          <w:sz w:val="16"/>
          <w:szCs w:val="16"/>
        </w:rPr>
        <w:t xml:space="preserve"> </w:t>
      </w:r>
      <w:r>
        <w:rPr>
          <w:sz w:val="16"/>
          <w:szCs w:val="16"/>
        </w:rPr>
        <w:t>registrado pelo sistema, sendo tais lances definidos como “lances intermediários” para os fins deste Aviso de Contratação Direta.</w:t>
      </w:r>
    </w:p>
    <w:p w14:paraId="226872FF" w14:textId="77777777" w:rsidR="00FA17FA" w:rsidRDefault="00FA17FA" w:rsidP="00FA17FA">
      <w:pPr>
        <w:pStyle w:val="PargrafodaLista"/>
        <w:widowControl w:val="0"/>
        <w:numPr>
          <w:ilvl w:val="2"/>
          <w:numId w:val="23"/>
        </w:numPr>
        <w:tabs>
          <w:tab w:val="left" w:pos="1480"/>
        </w:tabs>
        <w:suppressAutoHyphens/>
        <w:spacing w:line="276" w:lineRule="auto"/>
        <w:ind w:right="667" w:hanging="504"/>
      </w:pPr>
      <w:r>
        <w:rPr>
          <w:sz w:val="16"/>
          <w:szCs w:val="16"/>
        </w:rPr>
        <w:lastRenderedPageBreak/>
        <w:t>O intervalo mínimo de diferença de valores entre os lances, que incidirá tanto em relação aos lances intermediários quanto em relação ao que cobrir a melhor oferta é de R$ 1,00 (um real).</w:t>
      </w:r>
    </w:p>
    <w:p w14:paraId="1C10699F" w14:textId="77777777" w:rsidR="00FA17FA" w:rsidRDefault="00FA17FA" w:rsidP="00FA17FA">
      <w:pPr>
        <w:pStyle w:val="PargrafodaLista"/>
        <w:widowControl w:val="0"/>
        <w:numPr>
          <w:ilvl w:val="1"/>
          <w:numId w:val="23"/>
        </w:numPr>
        <w:tabs>
          <w:tab w:val="left" w:pos="964"/>
        </w:tabs>
        <w:suppressAutoHyphens/>
        <w:spacing w:line="276" w:lineRule="auto"/>
        <w:ind w:left="910" w:right="670" w:hanging="432"/>
      </w:pPr>
      <w:r>
        <w:rPr>
          <w:sz w:val="16"/>
          <w:szCs w:val="16"/>
        </w:rPr>
        <w:tab/>
        <w:t>Havendo lances iguais ao menor já ofertado, prevalecerá aquele que for recebido e registrado primeiro no sistema.</w:t>
      </w:r>
    </w:p>
    <w:p w14:paraId="3CB0A917" w14:textId="77777777" w:rsidR="00FA17FA" w:rsidRDefault="00FA17FA" w:rsidP="00FA17FA">
      <w:pPr>
        <w:pStyle w:val="PargrafodaLista"/>
        <w:widowControl w:val="0"/>
        <w:numPr>
          <w:ilvl w:val="1"/>
          <w:numId w:val="23"/>
        </w:numPr>
        <w:tabs>
          <w:tab w:val="left" w:pos="909"/>
        </w:tabs>
        <w:suppressAutoHyphens/>
        <w:spacing w:before="119"/>
        <w:ind w:left="908" w:hanging="431"/>
      </w:pPr>
      <w:r>
        <w:rPr>
          <w:sz w:val="16"/>
          <w:szCs w:val="16"/>
        </w:rPr>
        <w:t>Caso</w:t>
      </w:r>
      <w:r>
        <w:rPr>
          <w:spacing w:val="-6"/>
          <w:sz w:val="16"/>
          <w:szCs w:val="16"/>
        </w:rPr>
        <w:t xml:space="preserve"> </w:t>
      </w:r>
      <w:r>
        <w:rPr>
          <w:sz w:val="16"/>
          <w:szCs w:val="16"/>
        </w:rPr>
        <w:t>o</w:t>
      </w:r>
      <w:r>
        <w:rPr>
          <w:spacing w:val="-6"/>
          <w:sz w:val="16"/>
          <w:szCs w:val="16"/>
        </w:rPr>
        <w:t xml:space="preserve"> </w:t>
      </w:r>
      <w:r>
        <w:rPr>
          <w:sz w:val="16"/>
          <w:szCs w:val="16"/>
        </w:rPr>
        <w:t>fornecedor</w:t>
      </w:r>
      <w:r>
        <w:rPr>
          <w:spacing w:val="-5"/>
          <w:sz w:val="16"/>
          <w:szCs w:val="16"/>
        </w:rPr>
        <w:t xml:space="preserve"> </w:t>
      </w:r>
      <w:r>
        <w:rPr>
          <w:sz w:val="16"/>
          <w:szCs w:val="16"/>
        </w:rPr>
        <w:t>não</w:t>
      </w:r>
      <w:r>
        <w:rPr>
          <w:spacing w:val="-4"/>
          <w:sz w:val="16"/>
          <w:szCs w:val="16"/>
        </w:rPr>
        <w:t xml:space="preserve"> </w:t>
      </w:r>
      <w:r>
        <w:rPr>
          <w:sz w:val="16"/>
          <w:szCs w:val="16"/>
        </w:rPr>
        <w:t>apresente</w:t>
      </w:r>
      <w:r>
        <w:rPr>
          <w:spacing w:val="-4"/>
          <w:sz w:val="16"/>
          <w:szCs w:val="16"/>
        </w:rPr>
        <w:t xml:space="preserve"> </w:t>
      </w:r>
      <w:r>
        <w:rPr>
          <w:sz w:val="16"/>
          <w:szCs w:val="16"/>
        </w:rPr>
        <w:t>lances,</w:t>
      </w:r>
      <w:r>
        <w:rPr>
          <w:spacing w:val="-4"/>
          <w:sz w:val="16"/>
          <w:szCs w:val="16"/>
        </w:rPr>
        <w:t xml:space="preserve"> </w:t>
      </w:r>
      <w:r>
        <w:rPr>
          <w:sz w:val="16"/>
          <w:szCs w:val="16"/>
        </w:rPr>
        <w:t>concorrerá</w:t>
      </w:r>
      <w:r>
        <w:rPr>
          <w:spacing w:val="-4"/>
          <w:sz w:val="16"/>
          <w:szCs w:val="16"/>
        </w:rPr>
        <w:t xml:space="preserve"> </w:t>
      </w:r>
      <w:r>
        <w:rPr>
          <w:sz w:val="16"/>
          <w:szCs w:val="16"/>
        </w:rPr>
        <w:t>com</w:t>
      </w:r>
      <w:r>
        <w:rPr>
          <w:spacing w:val="-5"/>
          <w:sz w:val="16"/>
          <w:szCs w:val="16"/>
        </w:rPr>
        <w:t xml:space="preserve"> </w:t>
      </w:r>
      <w:r>
        <w:rPr>
          <w:sz w:val="16"/>
          <w:szCs w:val="16"/>
        </w:rPr>
        <w:t>o</w:t>
      </w:r>
      <w:r>
        <w:rPr>
          <w:spacing w:val="-4"/>
          <w:sz w:val="16"/>
          <w:szCs w:val="16"/>
        </w:rPr>
        <w:t xml:space="preserve"> </w:t>
      </w:r>
      <w:r>
        <w:rPr>
          <w:sz w:val="16"/>
          <w:szCs w:val="16"/>
        </w:rPr>
        <w:t>valor</w:t>
      </w:r>
      <w:r>
        <w:rPr>
          <w:spacing w:val="-5"/>
          <w:sz w:val="16"/>
          <w:szCs w:val="16"/>
        </w:rPr>
        <w:t xml:space="preserve"> </w:t>
      </w:r>
      <w:r>
        <w:rPr>
          <w:sz w:val="16"/>
          <w:szCs w:val="16"/>
        </w:rPr>
        <w:t>de</w:t>
      </w:r>
      <w:r>
        <w:rPr>
          <w:spacing w:val="-6"/>
          <w:sz w:val="16"/>
          <w:szCs w:val="16"/>
        </w:rPr>
        <w:t xml:space="preserve"> </w:t>
      </w:r>
      <w:r>
        <w:rPr>
          <w:sz w:val="16"/>
          <w:szCs w:val="16"/>
        </w:rPr>
        <w:t>sua</w:t>
      </w:r>
      <w:r>
        <w:rPr>
          <w:spacing w:val="-3"/>
          <w:sz w:val="16"/>
          <w:szCs w:val="16"/>
        </w:rPr>
        <w:t xml:space="preserve"> </w:t>
      </w:r>
      <w:r>
        <w:rPr>
          <w:spacing w:val="-2"/>
          <w:sz w:val="16"/>
          <w:szCs w:val="16"/>
        </w:rPr>
        <w:t>proposta.</w:t>
      </w:r>
    </w:p>
    <w:p w14:paraId="6053B743" w14:textId="77777777" w:rsidR="00FA17FA" w:rsidRDefault="00FA17FA" w:rsidP="00FA17FA">
      <w:pPr>
        <w:pStyle w:val="PargrafodaLista"/>
        <w:widowControl w:val="0"/>
        <w:numPr>
          <w:ilvl w:val="1"/>
          <w:numId w:val="23"/>
        </w:numPr>
        <w:tabs>
          <w:tab w:val="left" w:pos="933"/>
        </w:tabs>
        <w:suppressAutoHyphens/>
        <w:spacing w:before="157" w:line="276" w:lineRule="auto"/>
        <w:ind w:left="910" w:right="672" w:hanging="432"/>
      </w:pPr>
      <w:r>
        <w:rPr>
          <w:sz w:val="16"/>
          <w:szCs w:val="16"/>
        </w:rPr>
        <w:t>Durante o procedimento, os fornecedores serão informados, em tempo real, do valor do menor lance registrado, vedada a identificação do fornecedor.</w:t>
      </w:r>
    </w:p>
    <w:p w14:paraId="06AA725D" w14:textId="77777777" w:rsidR="00FA17FA" w:rsidRDefault="00FA17FA" w:rsidP="00FA17FA">
      <w:pPr>
        <w:pStyle w:val="PargrafodaLista"/>
        <w:widowControl w:val="0"/>
        <w:numPr>
          <w:ilvl w:val="1"/>
          <w:numId w:val="23"/>
        </w:numPr>
        <w:tabs>
          <w:tab w:val="left" w:pos="916"/>
        </w:tabs>
        <w:suppressAutoHyphens/>
        <w:spacing w:before="122" w:line="276" w:lineRule="auto"/>
        <w:ind w:left="910" w:right="671" w:hanging="432"/>
      </w:pPr>
      <w:r>
        <w:rPr>
          <w:sz w:val="16"/>
          <w:szCs w:val="16"/>
        </w:rPr>
        <w:t>Imediatamente após o término do prazo estabelecido para a fase de lances, haverá o seu encerramento, com o ordenamento e divulgação dos lances, pelo sistema, em ordem crescente de classificação.</w:t>
      </w:r>
    </w:p>
    <w:p w14:paraId="53F21846" w14:textId="77777777" w:rsidR="00FA17FA" w:rsidRDefault="00FA17FA" w:rsidP="00FA17FA">
      <w:pPr>
        <w:pStyle w:val="PargrafodaLista"/>
        <w:widowControl w:val="0"/>
        <w:numPr>
          <w:ilvl w:val="2"/>
          <w:numId w:val="23"/>
        </w:numPr>
        <w:tabs>
          <w:tab w:val="left" w:pos="1475"/>
        </w:tabs>
        <w:suppressAutoHyphens/>
        <w:spacing w:before="119" w:line="276" w:lineRule="auto"/>
        <w:ind w:right="664" w:hanging="504"/>
      </w:pPr>
      <w:r>
        <w:rPr>
          <w:sz w:val="16"/>
          <w:szCs w:val="16"/>
        </w:rPr>
        <w:t xml:space="preserve">O encerramento da fase de lances ocorrerá de forma automática pontualmente no </w:t>
      </w:r>
    </w:p>
    <w:p w14:paraId="099A2201" w14:textId="77777777" w:rsidR="00FA17FA" w:rsidRDefault="00FA17FA" w:rsidP="00FA17FA">
      <w:pPr>
        <w:pStyle w:val="PargrafodaLista"/>
        <w:widowControl w:val="0"/>
        <w:numPr>
          <w:ilvl w:val="2"/>
          <w:numId w:val="23"/>
        </w:numPr>
        <w:tabs>
          <w:tab w:val="left" w:pos="1475"/>
        </w:tabs>
        <w:suppressAutoHyphens/>
        <w:spacing w:before="119" w:line="276" w:lineRule="auto"/>
        <w:ind w:right="664" w:hanging="504"/>
      </w:pPr>
      <w:r>
        <w:rPr>
          <w:sz w:val="16"/>
          <w:szCs w:val="16"/>
        </w:rPr>
        <w:t>horário indicado, sem qualquer possibilidade de prorrogação e não havendo tempo aleatório ou mecanismo similar.</w:t>
      </w:r>
    </w:p>
    <w:p w14:paraId="79173B67" w14:textId="77777777" w:rsidR="00FA17FA" w:rsidRDefault="00FA17FA" w:rsidP="00FA17FA">
      <w:pPr>
        <w:pStyle w:val="Ttulo3"/>
        <w:numPr>
          <w:ilvl w:val="0"/>
          <w:numId w:val="23"/>
        </w:numPr>
        <w:tabs>
          <w:tab w:val="left" w:pos="366"/>
        </w:tabs>
        <w:spacing w:before="120"/>
        <w:ind w:left="365" w:hanging="248"/>
      </w:pPr>
      <w:r>
        <w:rPr>
          <w:sz w:val="16"/>
          <w:szCs w:val="16"/>
        </w:rPr>
        <w:t>JULGAMENTO</w:t>
      </w:r>
      <w:r>
        <w:rPr>
          <w:spacing w:val="-12"/>
          <w:sz w:val="16"/>
          <w:szCs w:val="16"/>
        </w:rPr>
        <w:t xml:space="preserve"> </w:t>
      </w:r>
      <w:r>
        <w:rPr>
          <w:sz w:val="16"/>
          <w:szCs w:val="16"/>
        </w:rPr>
        <w:t>DAS</w:t>
      </w:r>
      <w:r>
        <w:rPr>
          <w:spacing w:val="-15"/>
          <w:sz w:val="16"/>
          <w:szCs w:val="16"/>
        </w:rPr>
        <w:t xml:space="preserve"> </w:t>
      </w:r>
      <w:r>
        <w:rPr>
          <w:sz w:val="16"/>
          <w:szCs w:val="16"/>
        </w:rPr>
        <w:t>PROPOSTAS</w:t>
      </w:r>
      <w:r>
        <w:rPr>
          <w:spacing w:val="-14"/>
          <w:sz w:val="16"/>
          <w:szCs w:val="16"/>
        </w:rPr>
        <w:t xml:space="preserve"> </w:t>
      </w:r>
      <w:r>
        <w:rPr>
          <w:sz w:val="16"/>
          <w:szCs w:val="16"/>
        </w:rPr>
        <w:t>DE</w:t>
      </w:r>
      <w:r>
        <w:rPr>
          <w:spacing w:val="-10"/>
          <w:sz w:val="16"/>
          <w:szCs w:val="16"/>
        </w:rPr>
        <w:t xml:space="preserve"> </w:t>
      </w:r>
      <w:r>
        <w:rPr>
          <w:spacing w:val="-4"/>
          <w:sz w:val="16"/>
          <w:szCs w:val="16"/>
        </w:rPr>
        <w:t>PREÇO</w:t>
      </w:r>
    </w:p>
    <w:p w14:paraId="0B4EE3B8" w14:textId="77777777" w:rsidR="00FA17FA" w:rsidRDefault="00FA17FA" w:rsidP="00FA17FA">
      <w:pPr>
        <w:pStyle w:val="PargrafodaLista"/>
        <w:widowControl w:val="0"/>
        <w:numPr>
          <w:ilvl w:val="1"/>
          <w:numId w:val="23"/>
        </w:numPr>
        <w:tabs>
          <w:tab w:val="left" w:pos="928"/>
        </w:tabs>
        <w:suppressAutoHyphens/>
        <w:spacing w:before="158" w:line="276" w:lineRule="auto"/>
        <w:ind w:left="910" w:right="664" w:hanging="432"/>
      </w:pPr>
      <w:r>
        <w:rPr>
          <w:sz w:val="16"/>
          <w:szCs w:val="16"/>
        </w:rPr>
        <w:t>Encerrada a fase de lances, será verificada a conformidade da proposta classificada em primeiro lugar quanto à adequação do objeto e à compatibilidade do preço em relação ao estipulado para a contratação.</w:t>
      </w:r>
    </w:p>
    <w:p w14:paraId="6C82C2B6" w14:textId="77777777" w:rsidR="00FA17FA" w:rsidRDefault="00FA17FA" w:rsidP="00FA17FA">
      <w:pPr>
        <w:pStyle w:val="PargrafodaLista"/>
        <w:widowControl w:val="0"/>
        <w:numPr>
          <w:ilvl w:val="1"/>
          <w:numId w:val="23"/>
        </w:numPr>
        <w:tabs>
          <w:tab w:val="left" w:pos="923"/>
        </w:tabs>
        <w:suppressAutoHyphens/>
        <w:spacing w:line="276" w:lineRule="auto"/>
        <w:ind w:left="910" w:right="670" w:hanging="432"/>
      </w:pPr>
      <w:r>
        <w:rPr>
          <w:sz w:val="16"/>
          <w:szCs w:val="16"/>
        </w:rPr>
        <w:t>No caso de o preço da proposta vencedora estar acima do estimado pela Administração, poderá haver a negociação de condições mais vantajosas.</w:t>
      </w:r>
    </w:p>
    <w:p w14:paraId="6F74BB26" w14:textId="77777777" w:rsidR="00FA17FA" w:rsidRDefault="00FA17FA" w:rsidP="00FA17FA">
      <w:pPr>
        <w:pStyle w:val="PargrafodaLista"/>
        <w:widowControl w:val="0"/>
        <w:numPr>
          <w:ilvl w:val="2"/>
          <w:numId w:val="23"/>
        </w:numPr>
        <w:tabs>
          <w:tab w:val="left" w:pos="1454"/>
        </w:tabs>
        <w:suppressAutoHyphens/>
        <w:spacing w:before="119" w:line="276" w:lineRule="auto"/>
        <w:ind w:right="668" w:hanging="504"/>
      </w:pPr>
      <w:r>
        <w:rPr>
          <w:sz w:val="16"/>
          <w:szCs w:val="16"/>
        </w:rPr>
        <w:t>Neste</w:t>
      </w:r>
      <w:r>
        <w:rPr>
          <w:spacing w:val="-4"/>
          <w:sz w:val="16"/>
          <w:szCs w:val="16"/>
        </w:rPr>
        <w:t xml:space="preserve"> </w:t>
      </w:r>
      <w:r>
        <w:rPr>
          <w:sz w:val="16"/>
          <w:szCs w:val="16"/>
        </w:rPr>
        <w:t>caso,</w:t>
      </w:r>
      <w:r>
        <w:rPr>
          <w:spacing w:val="-5"/>
          <w:sz w:val="16"/>
          <w:szCs w:val="16"/>
        </w:rPr>
        <w:t xml:space="preserve"> </w:t>
      </w:r>
      <w:r>
        <w:rPr>
          <w:sz w:val="16"/>
          <w:szCs w:val="16"/>
        </w:rPr>
        <w:t>será</w:t>
      </w:r>
      <w:r>
        <w:rPr>
          <w:spacing w:val="-6"/>
          <w:sz w:val="16"/>
          <w:szCs w:val="16"/>
        </w:rPr>
        <w:t xml:space="preserve"> </w:t>
      </w:r>
      <w:r>
        <w:rPr>
          <w:sz w:val="16"/>
          <w:szCs w:val="16"/>
        </w:rPr>
        <w:t>encaminhada</w:t>
      </w:r>
      <w:r>
        <w:rPr>
          <w:spacing w:val="-4"/>
          <w:sz w:val="16"/>
          <w:szCs w:val="16"/>
        </w:rPr>
        <w:t xml:space="preserve"> </w:t>
      </w:r>
      <w:r>
        <w:rPr>
          <w:sz w:val="16"/>
          <w:szCs w:val="16"/>
        </w:rPr>
        <w:t>contraproposta</w:t>
      </w:r>
      <w:r>
        <w:rPr>
          <w:spacing w:val="-4"/>
          <w:sz w:val="16"/>
          <w:szCs w:val="16"/>
        </w:rPr>
        <w:t xml:space="preserve"> </w:t>
      </w:r>
      <w:r>
        <w:rPr>
          <w:sz w:val="16"/>
          <w:szCs w:val="16"/>
        </w:rPr>
        <w:t>ao</w:t>
      </w:r>
      <w:r>
        <w:rPr>
          <w:spacing w:val="-6"/>
          <w:sz w:val="16"/>
          <w:szCs w:val="16"/>
        </w:rPr>
        <w:t xml:space="preserve"> </w:t>
      </w:r>
      <w:r>
        <w:rPr>
          <w:sz w:val="16"/>
          <w:szCs w:val="16"/>
        </w:rPr>
        <w:t>fornecedor</w:t>
      </w:r>
      <w:r>
        <w:rPr>
          <w:spacing w:val="-5"/>
          <w:sz w:val="16"/>
          <w:szCs w:val="16"/>
        </w:rPr>
        <w:t xml:space="preserve"> </w:t>
      </w:r>
      <w:r>
        <w:rPr>
          <w:sz w:val="16"/>
          <w:szCs w:val="16"/>
        </w:rPr>
        <w:t>que</w:t>
      </w:r>
      <w:r>
        <w:rPr>
          <w:spacing w:val="-6"/>
          <w:sz w:val="16"/>
          <w:szCs w:val="16"/>
        </w:rPr>
        <w:t xml:space="preserve"> </w:t>
      </w:r>
      <w:r>
        <w:rPr>
          <w:sz w:val="16"/>
          <w:szCs w:val="16"/>
        </w:rPr>
        <w:t>tenha</w:t>
      </w:r>
      <w:r>
        <w:rPr>
          <w:spacing w:val="-4"/>
          <w:sz w:val="16"/>
          <w:szCs w:val="16"/>
        </w:rPr>
        <w:t xml:space="preserve"> </w:t>
      </w:r>
      <w:r>
        <w:rPr>
          <w:sz w:val="16"/>
          <w:szCs w:val="16"/>
        </w:rPr>
        <w:t>apresentado o melhor preço, para que seja obtida melhor proposta com preço compatível ao estimado pela Administração.</w:t>
      </w:r>
    </w:p>
    <w:p w14:paraId="6C3C8488" w14:textId="77777777" w:rsidR="00FA17FA" w:rsidRDefault="00FA17FA" w:rsidP="00FA17FA">
      <w:pPr>
        <w:pStyle w:val="PargrafodaLista"/>
        <w:widowControl w:val="0"/>
        <w:numPr>
          <w:ilvl w:val="2"/>
          <w:numId w:val="23"/>
        </w:numPr>
        <w:tabs>
          <w:tab w:val="left" w:pos="1449"/>
        </w:tabs>
        <w:suppressAutoHyphens/>
        <w:spacing w:line="276" w:lineRule="auto"/>
        <w:ind w:right="665" w:hanging="504"/>
      </w:pPr>
      <w:r>
        <w:rPr>
          <w:sz w:val="16"/>
          <w:szCs w:val="16"/>
        </w:rPr>
        <w:t>A</w:t>
      </w:r>
      <w:r>
        <w:rPr>
          <w:spacing w:val="-10"/>
          <w:sz w:val="16"/>
          <w:szCs w:val="16"/>
        </w:rPr>
        <w:t xml:space="preserve"> </w:t>
      </w:r>
      <w:r>
        <w:rPr>
          <w:sz w:val="16"/>
          <w:szCs w:val="16"/>
        </w:rPr>
        <w:t>negociação poderá ser feita com os demais fornecedores classificados, respeitada a ordem</w:t>
      </w:r>
      <w:r>
        <w:rPr>
          <w:spacing w:val="-2"/>
          <w:sz w:val="16"/>
          <w:szCs w:val="16"/>
        </w:rPr>
        <w:t xml:space="preserve"> </w:t>
      </w:r>
      <w:r>
        <w:rPr>
          <w:sz w:val="16"/>
          <w:szCs w:val="16"/>
        </w:rPr>
        <w:t>de</w:t>
      </w:r>
      <w:r>
        <w:rPr>
          <w:spacing w:val="-1"/>
          <w:sz w:val="16"/>
          <w:szCs w:val="16"/>
        </w:rPr>
        <w:t xml:space="preserve"> </w:t>
      </w:r>
      <w:r>
        <w:rPr>
          <w:sz w:val="16"/>
          <w:szCs w:val="16"/>
        </w:rPr>
        <w:t>classificação, quando</w:t>
      </w:r>
      <w:r>
        <w:rPr>
          <w:spacing w:val="-3"/>
          <w:sz w:val="16"/>
          <w:szCs w:val="16"/>
        </w:rPr>
        <w:t xml:space="preserve"> </w:t>
      </w:r>
      <w:r>
        <w:rPr>
          <w:sz w:val="16"/>
          <w:szCs w:val="16"/>
        </w:rPr>
        <w:t>o</w:t>
      </w:r>
      <w:r>
        <w:rPr>
          <w:spacing w:val="-3"/>
          <w:sz w:val="16"/>
          <w:szCs w:val="16"/>
        </w:rPr>
        <w:t xml:space="preserve"> </w:t>
      </w:r>
      <w:r>
        <w:rPr>
          <w:sz w:val="16"/>
          <w:szCs w:val="16"/>
        </w:rPr>
        <w:t>primeiro colocado,</w:t>
      </w:r>
      <w:r>
        <w:rPr>
          <w:spacing w:val="-1"/>
          <w:sz w:val="16"/>
          <w:szCs w:val="16"/>
        </w:rPr>
        <w:t xml:space="preserve"> </w:t>
      </w:r>
      <w:r>
        <w:rPr>
          <w:sz w:val="16"/>
          <w:szCs w:val="16"/>
        </w:rPr>
        <w:t>mesmo</w:t>
      </w:r>
      <w:r>
        <w:rPr>
          <w:spacing w:val="-3"/>
          <w:sz w:val="16"/>
          <w:szCs w:val="16"/>
        </w:rPr>
        <w:t xml:space="preserve"> </w:t>
      </w:r>
      <w:r>
        <w:rPr>
          <w:sz w:val="16"/>
          <w:szCs w:val="16"/>
        </w:rPr>
        <w:t>após</w:t>
      </w:r>
      <w:r>
        <w:rPr>
          <w:spacing w:val="-3"/>
          <w:sz w:val="16"/>
          <w:szCs w:val="16"/>
        </w:rPr>
        <w:t xml:space="preserve"> </w:t>
      </w:r>
      <w:r>
        <w:rPr>
          <w:sz w:val="16"/>
          <w:szCs w:val="16"/>
        </w:rPr>
        <w:t>a negociação,</w:t>
      </w:r>
      <w:r>
        <w:rPr>
          <w:spacing w:val="-2"/>
          <w:sz w:val="16"/>
          <w:szCs w:val="16"/>
        </w:rPr>
        <w:t xml:space="preserve"> </w:t>
      </w:r>
      <w:r>
        <w:rPr>
          <w:sz w:val="16"/>
          <w:szCs w:val="16"/>
        </w:rPr>
        <w:t>for desclassificado</w:t>
      </w:r>
      <w:r>
        <w:rPr>
          <w:spacing w:val="-16"/>
          <w:sz w:val="16"/>
          <w:szCs w:val="16"/>
        </w:rPr>
        <w:t xml:space="preserve"> </w:t>
      </w:r>
      <w:r>
        <w:rPr>
          <w:sz w:val="16"/>
          <w:szCs w:val="16"/>
        </w:rPr>
        <w:t>em</w:t>
      </w:r>
      <w:r>
        <w:rPr>
          <w:spacing w:val="-15"/>
          <w:sz w:val="16"/>
          <w:szCs w:val="16"/>
        </w:rPr>
        <w:t xml:space="preserve"> </w:t>
      </w:r>
      <w:r>
        <w:rPr>
          <w:sz w:val="16"/>
          <w:szCs w:val="16"/>
        </w:rPr>
        <w:t>razão</w:t>
      </w:r>
      <w:r>
        <w:rPr>
          <w:spacing w:val="-15"/>
          <w:sz w:val="16"/>
          <w:szCs w:val="16"/>
        </w:rPr>
        <w:t xml:space="preserve"> </w:t>
      </w:r>
      <w:r>
        <w:rPr>
          <w:sz w:val="16"/>
          <w:szCs w:val="16"/>
        </w:rPr>
        <w:t>de</w:t>
      </w:r>
      <w:r>
        <w:rPr>
          <w:spacing w:val="-16"/>
          <w:sz w:val="16"/>
          <w:szCs w:val="16"/>
        </w:rPr>
        <w:t xml:space="preserve"> </w:t>
      </w:r>
      <w:r>
        <w:rPr>
          <w:sz w:val="16"/>
          <w:szCs w:val="16"/>
        </w:rPr>
        <w:t>sua</w:t>
      </w:r>
      <w:r>
        <w:rPr>
          <w:spacing w:val="-15"/>
          <w:sz w:val="16"/>
          <w:szCs w:val="16"/>
        </w:rPr>
        <w:t xml:space="preserve"> </w:t>
      </w:r>
      <w:r>
        <w:rPr>
          <w:sz w:val="16"/>
          <w:szCs w:val="16"/>
        </w:rPr>
        <w:t>proposta</w:t>
      </w:r>
      <w:r>
        <w:rPr>
          <w:spacing w:val="-15"/>
          <w:sz w:val="16"/>
          <w:szCs w:val="16"/>
        </w:rPr>
        <w:t xml:space="preserve"> </w:t>
      </w:r>
      <w:r>
        <w:rPr>
          <w:sz w:val="16"/>
          <w:szCs w:val="16"/>
        </w:rPr>
        <w:t>permanecer</w:t>
      </w:r>
      <w:r>
        <w:rPr>
          <w:spacing w:val="-15"/>
          <w:sz w:val="16"/>
          <w:szCs w:val="16"/>
        </w:rPr>
        <w:t xml:space="preserve"> </w:t>
      </w:r>
      <w:r>
        <w:rPr>
          <w:sz w:val="16"/>
          <w:szCs w:val="16"/>
        </w:rPr>
        <w:t>acima</w:t>
      </w:r>
      <w:r>
        <w:rPr>
          <w:spacing w:val="-16"/>
          <w:sz w:val="16"/>
          <w:szCs w:val="16"/>
        </w:rPr>
        <w:t xml:space="preserve"> </w:t>
      </w:r>
      <w:r>
        <w:rPr>
          <w:sz w:val="16"/>
          <w:szCs w:val="16"/>
        </w:rPr>
        <w:t>do</w:t>
      </w:r>
      <w:r>
        <w:rPr>
          <w:spacing w:val="-15"/>
          <w:sz w:val="16"/>
          <w:szCs w:val="16"/>
        </w:rPr>
        <w:t xml:space="preserve"> </w:t>
      </w:r>
      <w:r>
        <w:rPr>
          <w:sz w:val="16"/>
          <w:szCs w:val="16"/>
        </w:rPr>
        <w:t>preço</w:t>
      </w:r>
      <w:r>
        <w:rPr>
          <w:spacing w:val="-15"/>
          <w:sz w:val="16"/>
          <w:szCs w:val="16"/>
        </w:rPr>
        <w:t xml:space="preserve"> </w:t>
      </w:r>
      <w:r>
        <w:rPr>
          <w:sz w:val="16"/>
          <w:szCs w:val="16"/>
        </w:rPr>
        <w:t>máximo</w:t>
      </w:r>
      <w:r>
        <w:rPr>
          <w:spacing w:val="-16"/>
          <w:sz w:val="16"/>
          <w:szCs w:val="16"/>
        </w:rPr>
        <w:t xml:space="preserve"> </w:t>
      </w:r>
      <w:r>
        <w:rPr>
          <w:sz w:val="16"/>
          <w:szCs w:val="16"/>
        </w:rPr>
        <w:t>definido para a contratação.</w:t>
      </w:r>
    </w:p>
    <w:p w14:paraId="68B54C9D" w14:textId="77777777" w:rsidR="00FA17FA" w:rsidRDefault="00FA17FA" w:rsidP="00FA17FA">
      <w:pPr>
        <w:pStyle w:val="PargrafodaLista"/>
        <w:widowControl w:val="0"/>
        <w:numPr>
          <w:ilvl w:val="2"/>
          <w:numId w:val="23"/>
        </w:numPr>
        <w:tabs>
          <w:tab w:val="left" w:pos="1482"/>
        </w:tabs>
        <w:suppressAutoHyphens/>
        <w:spacing w:before="120" w:line="276" w:lineRule="auto"/>
        <w:ind w:right="667" w:hanging="504"/>
      </w:pPr>
      <w:r>
        <w:rPr>
          <w:sz w:val="16"/>
          <w:szCs w:val="16"/>
        </w:rPr>
        <w:t>Em qualquer caso, concluída a negociação, o resultado será registrado na ata do procedimento da dispensa eletrônica.</w:t>
      </w:r>
    </w:p>
    <w:p w14:paraId="0E4922F1" w14:textId="77777777" w:rsidR="00FA17FA" w:rsidRDefault="00FA17FA" w:rsidP="00FA17FA">
      <w:pPr>
        <w:pStyle w:val="PargrafodaLista"/>
        <w:widowControl w:val="0"/>
        <w:numPr>
          <w:ilvl w:val="1"/>
          <w:numId w:val="23"/>
        </w:numPr>
        <w:tabs>
          <w:tab w:val="left" w:pos="950"/>
        </w:tabs>
        <w:suppressAutoHyphens/>
        <w:spacing w:before="120" w:line="276" w:lineRule="auto"/>
        <w:ind w:left="910" w:right="671" w:hanging="432"/>
      </w:pPr>
      <w:r>
        <w:rPr>
          <w:sz w:val="16"/>
          <w:szCs w:val="16"/>
        </w:rPr>
        <w:t>Estando o preço compatível, será solicitado o envio da proposta e, se necessário, de documentos complementares, adequada ao último lance.</w:t>
      </w:r>
    </w:p>
    <w:p w14:paraId="26CE2D5A" w14:textId="77777777" w:rsidR="00FA17FA" w:rsidRDefault="00FA17FA" w:rsidP="00FA17FA">
      <w:pPr>
        <w:pStyle w:val="PargrafodaLista"/>
        <w:widowControl w:val="0"/>
        <w:numPr>
          <w:ilvl w:val="1"/>
          <w:numId w:val="23"/>
        </w:numPr>
        <w:tabs>
          <w:tab w:val="left" w:pos="1355"/>
        </w:tabs>
        <w:suppressAutoHyphens/>
        <w:spacing w:line="276" w:lineRule="auto"/>
        <w:ind w:left="913" w:right="663" w:firstLine="0"/>
      </w:pPr>
      <w:r>
        <w:rPr>
          <w:sz w:val="16"/>
          <w:szCs w:val="16"/>
        </w:rPr>
        <w:t xml:space="preserve">O prazo de validade da proposta não será inferior a </w:t>
      </w:r>
      <w:r>
        <w:rPr>
          <w:b/>
          <w:sz w:val="16"/>
          <w:szCs w:val="16"/>
        </w:rPr>
        <w:t xml:space="preserve">60 (sessenta) dias, </w:t>
      </w:r>
      <w:r>
        <w:rPr>
          <w:sz w:val="16"/>
          <w:szCs w:val="16"/>
        </w:rPr>
        <w:t xml:space="preserve">a contar da data de sua apresentação e </w:t>
      </w:r>
      <w:r>
        <w:rPr>
          <w:b/>
          <w:bCs/>
          <w:sz w:val="16"/>
          <w:szCs w:val="16"/>
        </w:rPr>
        <w:t>Prazo de entrega</w:t>
      </w:r>
      <w:r>
        <w:rPr>
          <w:sz w:val="16"/>
          <w:szCs w:val="16"/>
        </w:rPr>
        <w:t xml:space="preserve"> no máximo de 10 (dez) dias úteis: </w:t>
      </w:r>
    </w:p>
    <w:p w14:paraId="4EAE9935" w14:textId="77777777" w:rsidR="00FA17FA" w:rsidRDefault="00FA17FA" w:rsidP="00FA17FA">
      <w:pPr>
        <w:pStyle w:val="PargrafodaLista"/>
        <w:widowControl w:val="0"/>
        <w:numPr>
          <w:ilvl w:val="1"/>
          <w:numId w:val="23"/>
        </w:numPr>
        <w:tabs>
          <w:tab w:val="left" w:pos="1343"/>
        </w:tabs>
        <w:suppressAutoHyphens/>
        <w:spacing w:before="119"/>
        <w:ind w:left="1342" w:hanging="430"/>
      </w:pPr>
      <w:r>
        <w:rPr>
          <w:sz w:val="16"/>
          <w:szCs w:val="16"/>
        </w:rPr>
        <w:t>Será</w:t>
      </w:r>
      <w:r>
        <w:rPr>
          <w:spacing w:val="-8"/>
          <w:sz w:val="16"/>
          <w:szCs w:val="16"/>
        </w:rPr>
        <w:t xml:space="preserve"> </w:t>
      </w:r>
      <w:r>
        <w:rPr>
          <w:sz w:val="16"/>
          <w:szCs w:val="16"/>
        </w:rPr>
        <w:t>desclassificada</w:t>
      </w:r>
      <w:r>
        <w:rPr>
          <w:spacing w:val="-8"/>
          <w:sz w:val="16"/>
          <w:szCs w:val="16"/>
        </w:rPr>
        <w:t xml:space="preserve"> </w:t>
      </w:r>
      <w:r>
        <w:rPr>
          <w:sz w:val="16"/>
          <w:szCs w:val="16"/>
        </w:rPr>
        <w:t>a</w:t>
      </w:r>
      <w:r>
        <w:rPr>
          <w:spacing w:val="-5"/>
          <w:sz w:val="16"/>
          <w:szCs w:val="16"/>
        </w:rPr>
        <w:t xml:space="preserve"> </w:t>
      </w:r>
      <w:r>
        <w:rPr>
          <w:sz w:val="16"/>
          <w:szCs w:val="16"/>
        </w:rPr>
        <w:t>proposta</w:t>
      </w:r>
      <w:r>
        <w:rPr>
          <w:spacing w:val="-8"/>
          <w:sz w:val="16"/>
          <w:szCs w:val="16"/>
        </w:rPr>
        <w:t xml:space="preserve"> </w:t>
      </w:r>
      <w:r>
        <w:rPr>
          <w:sz w:val="16"/>
          <w:szCs w:val="16"/>
        </w:rPr>
        <w:t>vencedora</w:t>
      </w:r>
      <w:r>
        <w:rPr>
          <w:spacing w:val="-5"/>
          <w:sz w:val="16"/>
          <w:szCs w:val="16"/>
        </w:rPr>
        <w:t xml:space="preserve"> </w:t>
      </w:r>
      <w:r>
        <w:rPr>
          <w:spacing w:val="-4"/>
          <w:sz w:val="16"/>
          <w:szCs w:val="16"/>
        </w:rPr>
        <w:t>que:</w:t>
      </w:r>
    </w:p>
    <w:p w14:paraId="1B3852FC" w14:textId="77777777" w:rsidR="00FA17FA" w:rsidRDefault="00FA17FA" w:rsidP="00FA17FA">
      <w:pPr>
        <w:pStyle w:val="PargrafodaLista"/>
        <w:widowControl w:val="0"/>
        <w:numPr>
          <w:ilvl w:val="1"/>
          <w:numId w:val="22"/>
        </w:numPr>
        <w:tabs>
          <w:tab w:val="left" w:pos="1269"/>
        </w:tabs>
        <w:suppressAutoHyphens/>
        <w:spacing w:before="157"/>
        <w:ind w:hanging="431"/>
      </w:pPr>
      <w:r>
        <w:rPr>
          <w:sz w:val="16"/>
          <w:szCs w:val="16"/>
        </w:rPr>
        <w:t>Contiver</w:t>
      </w:r>
      <w:r>
        <w:rPr>
          <w:spacing w:val="-7"/>
          <w:sz w:val="16"/>
          <w:szCs w:val="16"/>
        </w:rPr>
        <w:t xml:space="preserve"> </w:t>
      </w:r>
      <w:r>
        <w:rPr>
          <w:sz w:val="16"/>
          <w:szCs w:val="16"/>
        </w:rPr>
        <w:t>vícios</w:t>
      </w:r>
      <w:r>
        <w:rPr>
          <w:spacing w:val="-5"/>
          <w:sz w:val="16"/>
          <w:szCs w:val="16"/>
        </w:rPr>
        <w:t xml:space="preserve"> </w:t>
      </w:r>
      <w:r>
        <w:rPr>
          <w:spacing w:val="-2"/>
          <w:sz w:val="16"/>
          <w:szCs w:val="16"/>
        </w:rPr>
        <w:t>insanáveis;</w:t>
      </w:r>
    </w:p>
    <w:p w14:paraId="5AD44105" w14:textId="77777777" w:rsidR="00FA17FA" w:rsidRDefault="00FA17FA" w:rsidP="00FA17FA">
      <w:pPr>
        <w:pStyle w:val="PargrafodaLista"/>
        <w:widowControl w:val="0"/>
        <w:numPr>
          <w:ilvl w:val="1"/>
          <w:numId w:val="22"/>
        </w:numPr>
        <w:tabs>
          <w:tab w:val="left" w:pos="1310"/>
        </w:tabs>
        <w:suppressAutoHyphens/>
        <w:spacing w:before="65" w:line="276" w:lineRule="auto"/>
        <w:ind w:left="1342" w:right="668" w:hanging="504"/>
        <w:jc w:val="left"/>
      </w:pPr>
      <w:r>
        <w:rPr>
          <w:sz w:val="16"/>
          <w:szCs w:val="16"/>
        </w:rPr>
        <w:t>Não</w:t>
      </w:r>
      <w:r>
        <w:rPr>
          <w:spacing w:val="34"/>
          <w:sz w:val="16"/>
          <w:szCs w:val="16"/>
        </w:rPr>
        <w:t xml:space="preserve"> </w:t>
      </w:r>
      <w:r>
        <w:rPr>
          <w:sz w:val="16"/>
          <w:szCs w:val="16"/>
        </w:rPr>
        <w:t>obedecer</w:t>
      </w:r>
      <w:r>
        <w:rPr>
          <w:spacing w:val="35"/>
          <w:sz w:val="16"/>
          <w:szCs w:val="16"/>
        </w:rPr>
        <w:t xml:space="preserve"> </w:t>
      </w:r>
      <w:r>
        <w:rPr>
          <w:sz w:val="16"/>
          <w:szCs w:val="16"/>
        </w:rPr>
        <w:t>às</w:t>
      </w:r>
      <w:r>
        <w:rPr>
          <w:spacing w:val="35"/>
          <w:sz w:val="16"/>
          <w:szCs w:val="16"/>
        </w:rPr>
        <w:t xml:space="preserve"> </w:t>
      </w:r>
      <w:r>
        <w:rPr>
          <w:sz w:val="16"/>
          <w:szCs w:val="16"/>
        </w:rPr>
        <w:t>especificações</w:t>
      </w:r>
      <w:r>
        <w:rPr>
          <w:spacing w:val="34"/>
          <w:sz w:val="16"/>
          <w:szCs w:val="16"/>
        </w:rPr>
        <w:t xml:space="preserve"> </w:t>
      </w:r>
      <w:r>
        <w:rPr>
          <w:sz w:val="16"/>
          <w:szCs w:val="16"/>
        </w:rPr>
        <w:t>técnicas</w:t>
      </w:r>
      <w:r>
        <w:rPr>
          <w:spacing w:val="37"/>
          <w:sz w:val="16"/>
          <w:szCs w:val="16"/>
        </w:rPr>
        <w:t xml:space="preserve"> </w:t>
      </w:r>
      <w:r>
        <w:rPr>
          <w:sz w:val="16"/>
          <w:szCs w:val="16"/>
        </w:rPr>
        <w:t>pormenorizadas</w:t>
      </w:r>
      <w:r>
        <w:rPr>
          <w:spacing w:val="34"/>
          <w:sz w:val="16"/>
          <w:szCs w:val="16"/>
        </w:rPr>
        <w:t xml:space="preserve"> </w:t>
      </w:r>
      <w:r>
        <w:rPr>
          <w:sz w:val="16"/>
          <w:szCs w:val="16"/>
        </w:rPr>
        <w:t>neste</w:t>
      </w:r>
      <w:r>
        <w:rPr>
          <w:spacing w:val="34"/>
          <w:sz w:val="16"/>
          <w:szCs w:val="16"/>
        </w:rPr>
        <w:t xml:space="preserve"> </w:t>
      </w:r>
      <w:r>
        <w:rPr>
          <w:sz w:val="16"/>
          <w:szCs w:val="16"/>
        </w:rPr>
        <w:t>aviso</w:t>
      </w:r>
      <w:r>
        <w:rPr>
          <w:spacing w:val="35"/>
          <w:sz w:val="16"/>
          <w:szCs w:val="16"/>
        </w:rPr>
        <w:t xml:space="preserve"> </w:t>
      </w:r>
      <w:r>
        <w:rPr>
          <w:sz w:val="16"/>
          <w:szCs w:val="16"/>
        </w:rPr>
        <w:t>ou</w:t>
      </w:r>
      <w:r>
        <w:rPr>
          <w:spacing w:val="34"/>
          <w:sz w:val="16"/>
          <w:szCs w:val="16"/>
        </w:rPr>
        <w:t xml:space="preserve"> </w:t>
      </w:r>
      <w:r>
        <w:rPr>
          <w:sz w:val="16"/>
          <w:szCs w:val="16"/>
        </w:rPr>
        <w:t>em</w:t>
      </w:r>
      <w:r>
        <w:rPr>
          <w:spacing w:val="35"/>
          <w:sz w:val="16"/>
          <w:szCs w:val="16"/>
        </w:rPr>
        <w:t xml:space="preserve"> </w:t>
      </w:r>
      <w:r>
        <w:rPr>
          <w:sz w:val="16"/>
          <w:szCs w:val="16"/>
        </w:rPr>
        <w:t xml:space="preserve">seus </w:t>
      </w:r>
      <w:r>
        <w:rPr>
          <w:spacing w:val="-2"/>
          <w:sz w:val="16"/>
          <w:szCs w:val="16"/>
        </w:rPr>
        <w:t>anexos;</w:t>
      </w:r>
    </w:p>
    <w:p w14:paraId="1BCF54DB" w14:textId="77777777" w:rsidR="00FA17FA" w:rsidRDefault="00FA17FA" w:rsidP="00FA17FA">
      <w:pPr>
        <w:pStyle w:val="PargrafodaLista"/>
        <w:widowControl w:val="0"/>
        <w:numPr>
          <w:ilvl w:val="1"/>
          <w:numId w:val="22"/>
        </w:numPr>
        <w:tabs>
          <w:tab w:val="left" w:pos="1302"/>
        </w:tabs>
        <w:suppressAutoHyphens/>
        <w:spacing w:before="119" w:line="276" w:lineRule="auto"/>
        <w:ind w:left="1342" w:right="670" w:hanging="504"/>
        <w:jc w:val="left"/>
      </w:pPr>
      <w:r>
        <w:rPr>
          <w:sz w:val="16"/>
          <w:szCs w:val="16"/>
        </w:rPr>
        <w:t>Apresentar preços inexequíveis</w:t>
      </w:r>
      <w:r>
        <w:rPr>
          <w:spacing w:val="30"/>
          <w:sz w:val="16"/>
          <w:szCs w:val="16"/>
        </w:rPr>
        <w:t xml:space="preserve"> </w:t>
      </w:r>
      <w:r>
        <w:rPr>
          <w:sz w:val="16"/>
          <w:szCs w:val="16"/>
        </w:rPr>
        <w:t>ou permanecerem acima do preço máximo</w:t>
      </w:r>
      <w:r>
        <w:rPr>
          <w:spacing w:val="30"/>
          <w:sz w:val="16"/>
          <w:szCs w:val="16"/>
        </w:rPr>
        <w:t xml:space="preserve"> </w:t>
      </w:r>
      <w:r>
        <w:rPr>
          <w:sz w:val="16"/>
          <w:szCs w:val="16"/>
        </w:rPr>
        <w:t>definido para a contratação;</w:t>
      </w:r>
    </w:p>
    <w:p w14:paraId="7BF70895" w14:textId="77777777" w:rsidR="00FA17FA" w:rsidRDefault="00FA17FA" w:rsidP="00FA17FA">
      <w:pPr>
        <w:pStyle w:val="PargrafodaLista"/>
        <w:widowControl w:val="0"/>
        <w:numPr>
          <w:ilvl w:val="1"/>
          <w:numId w:val="22"/>
        </w:numPr>
        <w:tabs>
          <w:tab w:val="left" w:pos="1269"/>
        </w:tabs>
        <w:suppressAutoHyphens/>
        <w:spacing w:before="117"/>
        <w:ind w:hanging="431"/>
        <w:jc w:val="left"/>
      </w:pPr>
      <w:r>
        <w:rPr>
          <w:sz w:val="16"/>
          <w:szCs w:val="16"/>
        </w:rPr>
        <w:t>Não</w:t>
      </w:r>
      <w:r>
        <w:rPr>
          <w:spacing w:val="-13"/>
          <w:sz w:val="16"/>
          <w:szCs w:val="16"/>
        </w:rPr>
        <w:t xml:space="preserve"> </w:t>
      </w:r>
      <w:r>
        <w:rPr>
          <w:sz w:val="16"/>
          <w:szCs w:val="16"/>
        </w:rPr>
        <w:t>tiverem</w:t>
      </w:r>
      <w:r>
        <w:rPr>
          <w:spacing w:val="-7"/>
          <w:sz w:val="16"/>
          <w:szCs w:val="16"/>
        </w:rPr>
        <w:t xml:space="preserve"> </w:t>
      </w:r>
      <w:r>
        <w:rPr>
          <w:sz w:val="16"/>
          <w:szCs w:val="16"/>
        </w:rPr>
        <w:t>sua</w:t>
      </w:r>
      <w:r>
        <w:rPr>
          <w:spacing w:val="-9"/>
          <w:sz w:val="16"/>
          <w:szCs w:val="16"/>
        </w:rPr>
        <w:t xml:space="preserve"> </w:t>
      </w:r>
      <w:r>
        <w:rPr>
          <w:sz w:val="16"/>
          <w:szCs w:val="16"/>
        </w:rPr>
        <w:t>exequibilidade</w:t>
      </w:r>
      <w:r>
        <w:rPr>
          <w:spacing w:val="-6"/>
          <w:sz w:val="16"/>
          <w:szCs w:val="16"/>
        </w:rPr>
        <w:t xml:space="preserve"> </w:t>
      </w:r>
      <w:r>
        <w:rPr>
          <w:sz w:val="16"/>
          <w:szCs w:val="16"/>
        </w:rPr>
        <w:t>demonstrada,</w:t>
      </w:r>
      <w:r>
        <w:rPr>
          <w:spacing w:val="-5"/>
          <w:sz w:val="16"/>
          <w:szCs w:val="16"/>
        </w:rPr>
        <w:t xml:space="preserve"> </w:t>
      </w:r>
      <w:r>
        <w:rPr>
          <w:sz w:val="16"/>
          <w:szCs w:val="16"/>
        </w:rPr>
        <w:t>quando</w:t>
      </w:r>
      <w:r>
        <w:rPr>
          <w:spacing w:val="-9"/>
          <w:sz w:val="16"/>
          <w:szCs w:val="16"/>
        </w:rPr>
        <w:t xml:space="preserve"> </w:t>
      </w:r>
      <w:r>
        <w:rPr>
          <w:sz w:val="16"/>
          <w:szCs w:val="16"/>
        </w:rPr>
        <w:t>exigido</w:t>
      </w:r>
      <w:r>
        <w:rPr>
          <w:spacing w:val="-6"/>
          <w:sz w:val="16"/>
          <w:szCs w:val="16"/>
        </w:rPr>
        <w:t xml:space="preserve"> </w:t>
      </w:r>
      <w:r>
        <w:rPr>
          <w:sz w:val="16"/>
          <w:szCs w:val="16"/>
        </w:rPr>
        <w:t>pela</w:t>
      </w:r>
      <w:r>
        <w:rPr>
          <w:spacing w:val="-15"/>
          <w:sz w:val="16"/>
          <w:szCs w:val="16"/>
        </w:rPr>
        <w:t xml:space="preserve"> </w:t>
      </w:r>
      <w:r>
        <w:rPr>
          <w:spacing w:val="-2"/>
          <w:sz w:val="16"/>
          <w:szCs w:val="16"/>
        </w:rPr>
        <w:t>Administração;</w:t>
      </w:r>
    </w:p>
    <w:p w14:paraId="4F1130B7" w14:textId="77777777" w:rsidR="00FA17FA" w:rsidRDefault="00FA17FA" w:rsidP="00FA17FA">
      <w:pPr>
        <w:pStyle w:val="PargrafodaLista"/>
        <w:widowControl w:val="0"/>
        <w:numPr>
          <w:ilvl w:val="1"/>
          <w:numId w:val="22"/>
        </w:numPr>
        <w:tabs>
          <w:tab w:val="left" w:pos="1307"/>
        </w:tabs>
        <w:suppressAutoHyphens/>
        <w:spacing w:before="157" w:line="276" w:lineRule="auto"/>
        <w:ind w:left="1342" w:right="666" w:hanging="504"/>
      </w:pPr>
      <w:r>
        <w:rPr>
          <w:sz w:val="16"/>
          <w:szCs w:val="16"/>
        </w:rPr>
        <w:t>Apresentar desconformidade com quaisquer outras exigências deste aviso ou seus anexos, desde que insanável.</w:t>
      </w:r>
    </w:p>
    <w:p w14:paraId="6186CE98" w14:textId="77777777" w:rsidR="00FA17FA" w:rsidRDefault="00FA17FA" w:rsidP="00FA17FA">
      <w:pPr>
        <w:pStyle w:val="PargrafodaLista"/>
        <w:widowControl w:val="0"/>
        <w:numPr>
          <w:ilvl w:val="1"/>
          <w:numId w:val="22"/>
        </w:numPr>
        <w:tabs>
          <w:tab w:val="left" w:pos="899"/>
        </w:tabs>
        <w:suppressAutoHyphens/>
        <w:spacing w:before="122" w:line="276" w:lineRule="auto"/>
        <w:ind w:left="910" w:right="666" w:hanging="432"/>
      </w:pPr>
      <w:r>
        <w:rPr>
          <w:sz w:val="16"/>
          <w:szCs w:val="16"/>
        </w:rPr>
        <w:t>Quando</w:t>
      </w:r>
      <w:r>
        <w:rPr>
          <w:spacing w:val="-12"/>
          <w:sz w:val="16"/>
          <w:szCs w:val="16"/>
        </w:rPr>
        <w:t xml:space="preserve"> </w:t>
      </w:r>
      <w:r>
        <w:rPr>
          <w:sz w:val="16"/>
          <w:szCs w:val="16"/>
        </w:rPr>
        <w:t>o</w:t>
      </w:r>
      <w:r>
        <w:rPr>
          <w:spacing w:val="-15"/>
          <w:sz w:val="16"/>
          <w:szCs w:val="16"/>
        </w:rPr>
        <w:t xml:space="preserve"> </w:t>
      </w:r>
      <w:r>
        <w:rPr>
          <w:sz w:val="16"/>
          <w:szCs w:val="16"/>
        </w:rPr>
        <w:t>fornecedor</w:t>
      </w:r>
      <w:r>
        <w:rPr>
          <w:spacing w:val="-11"/>
          <w:sz w:val="16"/>
          <w:szCs w:val="16"/>
        </w:rPr>
        <w:t xml:space="preserve"> </w:t>
      </w:r>
      <w:r>
        <w:rPr>
          <w:sz w:val="16"/>
          <w:szCs w:val="16"/>
        </w:rPr>
        <w:t>não</w:t>
      </w:r>
      <w:r>
        <w:rPr>
          <w:spacing w:val="-12"/>
          <w:sz w:val="16"/>
          <w:szCs w:val="16"/>
        </w:rPr>
        <w:t xml:space="preserve"> </w:t>
      </w:r>
      <w:r>
        <w:rPr>
          <w:sz w:val="16"/>
          <w:szCs w:val="16"/>
        </w:rPr>
        <w:t>conseguir</w:t>
      </w:r>
      <w:r>
        <w:rPr>
          <w:spacing w:val="-11"/>
          <w:sz w:val="16"/>
          <w:szCs w:val="16"/>
        </w:rPr>
        <w:t xml:space="preserve"> </w:t>
      </w:r>
      <w:r>
        <w:rPr>
          <w:sz w:val="16"/>
          <w:szCs w:val="16"/>
        </w:rPr>
        <w:t>comprovar</w:t>
      </w:r>
      <w:r>
        <w:rPr>
          <w:spacing w:val="-11"/>
          <w:sz w:val="16"/>
          <w:szCs w:val="16"/>
        </w:rPr>
        <w:t xml:space="preserve"> </w:t>
      </w:r>
      <w:r>
        <w:rPr>
          <w:sz w:val="16"/>
          <w:szCs w:val="16"/>
        </w:rPr>
        <w:t>que</w:t>
      </w:r>
      <w:r>
        <w:rPr>
          <w:spacing w:val="-12"/>
          <w:sz w:val="16"/>
          <w:szCs w:val="16"/>
        </w:rPr>
        <w:t xml:space="preserve"> </w:t>
      </w:r>
      <w:r>
        <w:rPr>
          <w:sz w:val="16"/>
          <w:szCs w:val="16"/>
        </w:rPr>
        <w:t>possui</w:t>
      </w:r>
      <w:r>
        <w:rPr>
          <w:spacing w:val="-13"/>
          <w:sz w:val="16"/>
          <w:szCs w:val="16"/>
        </w:rPr>
        <w:t xml:space="preserve"> </w:t>
      </w:r>
      <w:r>
        <w:rPr>
          <w:sz w:val="16"/>
          <w:szCs w:val="16"/>
        </w:rPr>
        <w:t>ou</w:t>
      </w:r>
      <w:r>
        <w:rPr>
          <w:spacing w:val="-13"/>
          <w:sz w:val="16"/>
          <w:szCs w:val="16"/>
        </w:rPr>
        <w:t xml:space="preserve"> </w:t>
      </w:r>
      <w:r>
        <w:rPr>
          <w:sz w:val="16"/>
          <w:szCs w:val="16"/>
        </w:rPr>
        <w:t>possuirá</w:t>
      </w:r>
      <w:r>
        <w:rPr>
          <w:spacing w:val="-12"/>
          <w:sz w:val="16"/>
          <w:szCs w:val="16"/>
        </w:rPr>
        <w:t xml:space="preserve"> </w:t>
      </w:r>
      <w:r>
        <w:rPr>
          <w:sz w:val="16"/>
          <w:szCs w:val="16"/>
        </w:rPr>
        <w:t>recursos</w:t>
      </w:r>
      <w:r>
        <w:rPr>
          <w:spacing w:val="-12"/>
          <w:sz w:val="16"/>
          <w:szCs w:val="16"/>
        </w:rPr>
        <w:t xml:space="preserve"> </w:t>
      </w:r>
      <w:r>
        <w:rPr>
          <w:sz w:val="16"/>
          <w:szCs w:val="16"/>
        </w:rPr>
        <w:t>suficientes para executar a contento o objeto, será considerada inexequível a proposta de preços ou menor lance que:</w:t>
      </w:r>
    </w:p>
    <w:p w14:paraId="0BB08F90" w14:textId="77777777" w:rsidR="00FA17FA" w:rsidRDefault="00FA17FA" w:rsidP="00FA17FA">
      <w:pPr>
        <w:pStyle w:val="PargrafodaLista"/>
        <w:widowControl w:val="0"/>
        <w:numPr>
          <w:ilvl w:val="2"/>
          <w:numId w:val="22"/>
        </w:numPr>
        <w:tabs>
          <w:tab w:val="left" w:pos="1456"/>
        </w:tabs>
        <w:suppressAutoHyphens/>
        <w:spacing w:before="118" w:line="276" w:lineRule="auto"/>
        <w:ind w:right="664" w:hanging="504"/>
      </w:pPr>
      <w:r>
        <w:rPr>
          <w:sz w:val="16"/>
          <w:szCs w:val="16"/>
        </w:rPr>
        <w:t>For</w:t>
      </w:r>
      <w:r>
        <w:rPr>
          <w:spacing w:val="-2"/>
          <w:sz w:val="16"/>
          <w:szCs w:val="16"/>
        </w:rPr>
        <w:t xml:space="preserve"> </w:t>
      </w:r>
      <w:r>
        <w:rPr>
          <w:sz w:val="16"/>
          <w:szCs w:val="16"/>
        </w:rPr>
        <w:t>insuficiente para a cobertura dos custos da</w:t>
      </w:r>
      <w:r>
        <w:rPr>
          <w:spacing w:val="-1"/>
          <w:sz w:val="16"/>
          <w:szCs w:val="16"/>
        </w:rPr>
        <w:t xml:space="preserve"> </w:t>
      </w:r>
      <w:r>
        <w:rPr>
          <w:sz w:val="16"/>
          <w:szCs w:val="16"/>
        </w:rPr>
        <w:t>contratação, apresente preços global ou unitários simbólicos, irrisórios ou de valor zero, incompatíveis com os preços dos insumos</w:t>
      </w:r>
      <w:r>
        <w:rPr>
          <w:spacing w:val="-3"/>
          <w:sz w:val="16"/>
          <w:szCs w:val="16"/>
        </w:rPr>
        <w:t xml:space="preserve"> </w:t>
      </w:r>
      <w:r>
        <w:rPr>
          <w:sz w:val="16"/>
          <w:szCs w:val="16"/>
        </w:rPr>
        <w:t>e</w:t>
      </w:r>
      <w:r>
        <w:rPr>
          <w:spacing w:val="-4"/>
          <w:sz w:val="16"/>
          <w:szCs w:val="16"/>
        </w:rPr>
        <w:t xml:space="preserve"> </w:t>
      </w:r>
      <w:r>
        <w:rPr>
          <w:sz w:val="16"/>
          <w:szCs w:val="16"/>
        </w:rPr>
        <w:t>salários</w:t>
      </w:r>
      <w:r>
        <w:rPr>
          <w:spacing w:val="-2"/>
          <w:sz w:val="16"/>
          <w:szCs w:val="16"/>
        </w:rPr>
        <w:t xml:space="preserve"> </w:t>
      </w:r>
      <w:r>
        <w:rPr>
          <w:sz w:val="16"/>
          <w:szCs w:val="16"/>
        </w:rPr>
        <w:t>de</w:t>
      </w:r>
      <w:r>
        <w:rPr>
          <w:spacing w:val="-7"/>
          <w:sz w:val="16"/>
          <w:szCs w:val="16"/>
        </w:rPr>
        <w:t xml:space="preserve"> </w:t>
      </w:r>
      <w:r>
        <w:rPr>
          <w:sz w:val="16"/>
          <w:szCs w:val="16"/>
        </w:rPr>
        <w:t>mercado,</w:t>
      </w:r>
      <w:r>
        <w:rPr>
          <w:spacing w:val="-4"/>
          <w:sz w:val="16"/>
          <w:szCs w:val="16"/>
        </w:rPr>
        <w:t xml:space="preserve"> </w:t>
      </w:r>
      <w:r>
        <w:rPr>
          <w:sz w:val="16"/>
          <w:szCs w:val="16"/>
        </w:rPr>
        <w:t>acrescidos</w:t>
      </w:r>
      <w:r>
        <w:rPr>
          <w:spacing w:val="-2"/>
          <w:sz w:val="16"/>
          <w:szCs w:val="16"/>
        </w:rPr>
        <w:t xml:space="preserve"> </w:t>
      </w:r>
      <w:r>
        <w:rPr>
          <w:sz w:val="16"/>
          <w:szCs w:val="16"/>
        </w:rPr>
        <w:t>dos</w:t>
      </w:r>
      <w:r>
        <w:rPr>
          <w:spacing w:val="-3"/>
          <w:sz w:val="16"/>
          <w:szCs w:val="16"/>
        </w:rPr>
        <w:t xml:space="preserve"> </w:t>
      </w:r>
      <w:r>
        <w:rPr>
          <w:sz w:val="16"/>
          <w:szCs w:val="16"/>
        </w:rPr>
        <w:t>respectivos</w:t>
      </w:r>
      <w:r>
        <w:rPr>
          <w:spacing w:val="-2"/>
          <w:sz w:val="16"/>
          <w:szCs w:val="16"/>
        </w:rPr>
        <w:t xml:space="preserve"> </w:t>
      </w:r>
      <w:r>
        <w:rPr>
          <w:sz w:val="16"/>
          <w:szCs w:val="16"/>
        </w:rPr>
        <w:t>encargos,</w:t>
      </w:r>
      <w:r>
        <w:rPr>
          <w:spacing w:val="-1"/>
          <w:sz w:val="16"/>
          <w:szCs w:val="16"/>
        </w:rPr>
        <w:t xml:space="preserve"> </w:t>
      </w:r>
      <w:r>
        <w:rPr>
          <w:sz w:val="16"/>
          <w:szCs w:val="16"/>
        </w:rPr>
        <w:t>ainda</w:t>
      </w:r>
      <w:r>
        <w:rPr>
          <w:spacing w:val="-3"/>
          <w:sz w:val="16"/>
          <w:szCs w:val="16"/>
        </w:rPr>
        <w:t xml:space="preserve"> </w:t>
      </w:r>
      <w:r>
        <w:rPr>
          <w:sz w:val="16"/>
          <w:szCs w:val="16"/>
        </w:rPr>
        <w:t>que</w:t>
      </w:r>
      <w:r>
        <w:rPr>
          <w:spacing w:val="-3"/>
          <w:sz w:val="16"/>
          <w:szCs w:val="16"/>
        </w:rPr>
        <w:t xml:space="preserve"> </w:t>
      </w:r>
      <w:r>
        <w:rPr>
          <w:sz w:val="16"/>
          <w:szCs w:val="16"/>
        </w:rPr>
        <w:t>o</w:t>
      </w:r>
      <w:r>
        <w:rPr>
          <w:spacing w:val="-4"/>
          <w:sz w:val="16"/>
          <w:szCs w:val="16"/>
        </w:rPr>
        <w:t xml:space="preserve"> </w:t>
      </w:r>
      <w:r>
        <w:rPr>
          <w:sz w:val="16"/>
          <w:szCs w:val="16"/>
        </w:rPr>
        <w:t xml:space="preserve">ato convocatório da </w:t>
      </w:r>
      <w:r>
        <w:rPr>
          <w:sz w:val="16"/>
          <w:szCs w:val="16"/>
        </w:rPr>
        <w:lastRenderedPageBreak/>
        <w:t>dispensa não tenha estabelecido limites mínimos, exceto quando se referirem</w:t>
      </w:r>
      <w:r>
        <w:rPr>
          <w:spacing w:val="-11"/>
          <w:sz w:val="16"/>
          <w:szCs w:val="16"/>
        </w:rPr>
        <w:t xml:space="preserve"> </w:t>
      </w:r>
      <w:r>
        <w:rPr>
          <w:sz w:val="16"/>
          <w:szCs w:val="16"/>
        </w:rPr>
        <w:t>a</w:t>
      </w:r>
      <w:r>
        <w:rPr>
          <w:spacing w:val="-12"/>
          <w:sz w:val="16"/>
          <w:szCs w:val="16"/>
        </w:rPr>
        <w:t xml:space="preserve"> </w:t>
      </w:r>
      <w:r>
        <w:rPr>
          <w:sz w:val="16"/>
          <w:szCs w:val="16"/>
        </w:rPr>
        <w:t>materiais</w:t>
      </w:r>
      <w:r>
        <w:rPr>
          <w:spacing w:val="-9"/>
          <w:sz w:val="16"/>
          <w:szCs w:val="16"/>
        </w:rPr>
        <w:t xml:space="preserve"> </w:t>
      </w:r>
      <w:r>
        <w:rPr>
          <w:sz w:val="16"/>
          <w:szCs w:val="16"/>
        </w:rPr>
        <w:t>e</w:t>
      </w:r>
      <w:r>
        <w:rPr>
          <w:spacing w:val="-10"/>
          <w:sz w:val="16"/>
          <w:szCs w:val="16"/>
        </w:rPr>
        <w:t xml:space="preserve"> </w:t>
      </w:r>
      <w:r>
        <w:rPr>
          <w:sz w:val="16"/>
          <w:szCs w:val="16"/>
        </w:rPr>
        <w:t>instalações</w:t>
      </w:r>
      <w:r>
        <w:rPr>
          <w:spacing w:val="-10"/>
          <w:sz w:val="16"/>
          <w:szCs w:val="16"/>
        </w:rPr>
        <w:t xml:space="preserve"> </w:t>
      </w:r>
      <w:r>
        <w:rPr>
          <w:sz w:val="16"/>
          <w:szCs w:val="16"/>
        </w:rPr>
        <w:t>de</w:t>
      </w:r>
      <w:r>
        <w:rPr>
          <w:spacing w:val="-13"/>
          <w:sz w:val="16"/>
          <w:szCs w:val="16"/>
        </w:rPr>
        <w:t xml:space="preserve"> </w:t>
      </w:r>
      <w:r>
        <w:rPr>
          <w:sz w:val="16"/>
          <w:szCs w:val="16"/>
        </w:rPr>
        <w:t>propriedade</w:t>
      </w:r>
      <w:r>
        <w:rPr>
          <w:spacing w:val="-10"/>
          <w:sz w:val="16"/>
          <w:szCs w:val="16"/>
        </w:rPr>
        <w:t xml:space="preserve"> </w:t>
      </w:r>
      <w:r>
        <w:rPr>
          <w:sz w:val="16"/>
          <w:szCs w:val="16"/>
        </w:rPr>
        <w:t>do</w:t>
      </w:r>
      <w:r>
        <w:rPr>
          <w:spacing w:val="-10"/>
          <w:sz w:val="16"/>
          <w:szCs w:val="16"/>
        </w:rPr>
        <w:t xml:space="preserve"> </w:t>
      </w:r>
      <w:r>
        <w:rPr>
          <w:sz w:val="16"/>
          <w:szCs w:val="16"/>
        </w:rPr>
        <w:t>próprio</w:t>
      </w:r>
      <w:r>
        <w:rPr>
          <w:spacing w:val="-12"/>
          <w:sz w:val="16"/>
          <w:szCs w:val="16"/>
        </w:rPr>
        <w:t xml:space="preserve"> </w:t>
      </w:r>
      <w:r>
        <w:rPr>
          <w:sz w:val="16"/>
          <w:szCs w:val="16"/>
        </w:rPr>
        <w:t>fornecedor,</w:t>
      </w:r>
      <w:r>
        <w:rPr>
          <w:spacing w:val="-11"/>
          <w:sz w:val="16"/>
          <w:szCs w:val="16"/>
        </w:rPr>
        <w:t xml:space="preserve"> </w:t>
      </w:r>
      <w:r>
        <w:rPr>
          <w:sz w:val="16"/>
          <w:szCs w:val="16"/>
        </w:rPr>
        <w:t>para</w:t>
      </w:r>
      <w:r>
        <w:rPr>
          <w:spacing w:val="-10"/>
          <w:sz w:val="16"/>
          <w:szCs w:val="16"/>
        </w:rPr>
        <w:t xml:space="preserve"> </w:t>
      </w:r>
      <w:r>
        <w:rPr>
          <w:sz w:val="16"/>
          <w:szCs w:val="16"/>
        </w:rPr>
        <w:t>os</w:t>
      </w:r>
      <w:r>
        <w:rPr>
          <w:spacing w:val="-12"/>
          <w:sz w:val="16"/>
          <w:szCs w:val="16"/>
        </w:rPr>
        <w:t xml:space="preserve"> </w:t>
      </w:r>
      <w:r>
        <w:rPr>
          <w:sz w:val="16"/>
          <w:szCs w:val="16"/>
        </w:rPr>
        <w:t>quais ele renuncie a parcela ou à totalidade da remuneração.</w:t>
      </w:r>
    </w:p>
    <w:p w14:paraId="0F8041D6" w14:textId="77777777" w:rsidR="00FA17FA" w:rsidRDefault="00FA17FA" w:rsidP="00FA17FA">
      <w:pPr>
        <w:pStyle w:val="PargrafodaLista"/>
        <w:widowControl w:val="0"/>
        <w:numPr>
          <w:ilvl w:val="1"/>
          <w:numId w:val="22"/>
        </w:numPr>
        <w:tabs>
          <w:tab w:val="left" w:pos="1418"/>
        </w:tabs>
        <w:suppressAutoHyphens/>
        <w:spacing w:before="122" w:line="276" w:lineRule="auto"/>
        <w:ind w:left="913" w:right="666" w:firstLine="0"/>
      </w:pPr>
      <w:r>
        <w:rPr>
          <w:sz w:val="16"/>
          <w:szCs w:val="16"/>
        </w:rPr>
        <w:t>Se houver indícios de inexequibilidade da proposta de preço, ou em caso da necessidade</w:t>
      </w:r>
      <w:r>
        <w:rPr>
          <w:spacing w:val="-6"/>
          <w:sz w:val="16"/>
          <w:szCs w:val="16"/>
        </w:rPr>
        <w:t xml:space="preserve"> </w:t>
      </w:r>
      <w:r>
        <w:rPr>
          <w:sz w:val="16"/>
          <w:szCs w:val="16"/>
        </w:rPr>
        <w:t>de</w:t>
      </w:r>
      <w:r>
        <w:rPr>
          <w:spacing w:val="-6"/>
          <w:sz w:val="16"/>
          <w:szCs w:val="16"/>
        </w:rPr>
        <w:t xml:space="preserve"> </w:t>
      </w:r>
      <w:r>
        <w:rPr>
          <w:sz w:val="16"/>
          <w:szCs w:val="16"/>
        </w:rPr>
        <w:t>esclarecimentos</w:t>
      </w:r>
      <w:r>
        <w:rPr>
          <w:spacing w:val="-5"/>
          <w:sz w:val="16"/>
          <w:szCs w:val="16"/>
        </w:rPr>
        <w:t xml:space="preserve"> </w:t>
      </w:r>
      <w:r>
        <w:rPr>
          <w:sz w:val="16"/>
          <w:szCs w:val="16"/>
        </w:rPr>
        <w:t>complementares,</w:t>
      </w:r>
      <w:r>
        <w:rPr>
          <w:spacing w:val="-5"/>
          <w:sz w:val="16"/>
          <w:szCs w:val="16"/>
        </w:rPr>
        <w:t xml:space="preserve"> </w:t>
      </w:r>
      <w:r>
        <w:rPr>
          <w:sz w:val="16"/>
          <w:szCs w:val="16"/>
        </w:rPr>
        <w:t>poderão</w:t>
      </w:r>
      <w:r>
        <w:rPr>
          <w:spacing w:val="-9"/>
          <w:sz w:val="16"/>
          <w:szCs w:val="16"/>
        </w:rPr>
        <w:t xml:space="preserve"> </w:t>
      </w:r>
      <w:r>
        <w:rPr>
          <w:sz w:val="16"/>
          <w:szCs w:val="16"/>
        </w:rPr>
        <w:t>ser</w:t>
      </w:r>
      <w:r>
        <w:rPr>
          <w:spacing w:val="-5"/>
          <w:sz w:val="16"/>
          <w:szCs w:val="16"/>
        </w:rPr>
        <w:t xml:space="preserve"> </w:t>
      </w:r>
      <w:r>
        <w:rPr>
          <w:sz w:val="16"/>
          <w:szCs w:val="16"/>
        </w:rPr>
        <w:t>efetuadas</w:t>
      </w:r>
      <w:r>
        <w:rPr>
          <w:spacing w:val="-8"/>
          <w:sz w:val="16"/>
          <w:szCs w:val="16"/>
        </w:rPr>
        <w:t xml:space="preserve"> </w:t>
      </w:r>
      <w:r>
        <w:rPr>
          <w:sz w:val="16"/>
          <w:szCs w:val="16"/>
        </w:rPr>
        <w:t>diligências,</w:t>
      </w:r>
      <w:r>
        <w:rPr>
          <w:spacing w:val="-5"/>
          <w:sz w:val="16"/>
          <w:szCs w:val="16"/>
        </w:rPr>
        <w:t xml:space="preserve"> </w:t>
      </w:r>
      <w:r>
        <w:rPr>
          <w:sz w:val="16"/>
          <w:szCs w:val="16"/>
        </w:rPr>
        <w:t>para que a empresa comprove a exequibilidade da proposta.</w:t>
      </w:r>
    </w:p>
    <w:p w14:paraId="466A5CE6" w14:textId="77777777" w:rsidR="00FA17FA" w:rsidRDefault="00FA17FA" w:rsidP="00FA17FA">
      <w:pPr>
        <w:pStyle w:val="PargrafodaLista"/>
        <w:widowControl w:val="0"/>
        <w:numPr>
          <w:ilvl w:val="1"/>
          <w:numId w:val="21"/>
        </w:numPr>
        <w:tabs>
          <w:tab w:val="left" w:pos="938"/>
        </w:tabs>
        <w:suppressAutoHyphens/>
        <w:spacing w:before="119" w:line="276" w:lineRule="auto"/>
        <w:ind w:right="668" w:hanging="432"/>
      </w:pPr>
      <w:r>
        <w:rPr>
          <w:sz w:val="16"/>
          <w:szCs w:val="16"/>
        </w:rPr>
        <w:t>Para fins de análise da proposta quanto ao cumprimento das especificações do objeto, poderá ser colhida a manifestação escrita do setor requisitante do serviço ou da área especializada no objeto.</w:t>
      </w:r>
    </w:p>
    <w:p w14:paraId="797AB932" w14:textId="77777777" w:rsidR="00FA17FA" w:rsidRDefault="00FA17FA" w:rsidP="00FA17FA">
      <w:pPr>
        <w:pStyle w:val="PargrafodaLista"/>
        <w:widowControl w:val="0"/>
        <w:numPr>
          <w:ilvl w:val="1"/>
          <w:numId w:val="21"/>
        </w:numPr>
        <w:tabs>
          <w:tab w:val="left" w:pos="914"/>
        </w:tabs>
        <w:suppressAutoHyphens/>
        <w:spacing w:line="276" w:lineRule="auto"/>
        <w:ind w:right="663" w:hanging="432"/>
      </w:pPr>
      <w:r>
        <w:rPr>
          <w:sz w:val="16"/>
          <w:szCs w:val="16"/>
        </w:rPr>
        <w:t>Se a proposta ou lance vencedor for desclassificado, será examinada a proposta ou lance subsequente, e, assim sucessivamente, na ordem de classificação.</w:t>
      </w:r>
    </w:p>
    <w:p w14:paraId="741FA49A" w14:textId="77777777" w:rsidR="00FA17FA" w:rsidRDefault="00FA17FA" w:rsidP="00FA17FA">
      <w:pPr>
        <w:pStyle w:val="PargrafodaLista"/>
        <w:widowControl w:val="0"/>
        <w:numPr>
          <w:ilvl w:val="1"/>
          <w:numId w:val="21"/>
        </w:numPr>
        <w:tabs>
          <w:tab w:val="left" w:pos="1048"/>
        </w:tabs>
        <w:suppressAutoHyphens/>
        <w:spacing w:before="119" w:line="276" w:lineRule="auto"/>
        <w:ind w:right="667" w:hanging="432"/>
      </w:pPr>
      <w:r>
        <w:rPr>
          <w:sz w:val="16"/>
          <w:szCs w:val="16"/>
        </w:rPr>
        <w:t>Havendo necessidade, a sessão será suspensa, informando-se no “chat” a nova data e horário para a sua continuidade.</w:t>
      </w:r>
    </w:p>
    <w:p w14:paraId="7CFAA872" w14:textId="77777777" w:rsidR="00FA17FA" w:rsidRDefault="00FA17FA" w:rsidP="00FA17FA">
      <w:pPr>
        <w:pStyle w:val="PargrafodaLista"/>
        <w:widowControl w:val="0"/>
        <w:numPr>
          <w:ilvl w:val="1"/>
          <w:numId w:val="21"/>
        </w:numPr>
        <w:tabs>
          <w:tab w:val="left" w:pos="1048"/>
        </w:tabs>
        <w:suppressAutoHyphens/>
        <w:spacing w:line="276" w:lineRule="auto"/>
        <w:ind w:right="666" w:hanging="432"/>
      </w:pPr>
      <w:r>
        <w:rPr>
          <w:sz w:val="16"/>
          <w:szCs w:val="16"/>
        </w:rPr>
        <w:t>Encerrada a análise quanto à aceitação da proposta, se iniciará a fase de habilitação, observado o disposto neste Aviso de Contratação Direta.</w:t>
      </w:r>
    </w:p>
    <w:p w14:paraId="371D0B09" w14:textId="77777777" w:rsidR="00FA17FA" w:rsidRDefault="00FA17FA" w:rsidP="00FA17FA">
      <w:pPr>
        <w:pStyle w:val="Ttulo3"/>
        <w:numPr>
          <w:ilvl w:val="0"/>
          <w:numId w:val="23"/>
        </w:numPr>
        <w:tabs>
          <w:tab w:val="left" w:pos="366"/>
        </w:tabs>
        <w:ind w:left="365" w:hanging="248"/>
      </w:pPr>
      <w:r>
        <w:rPr>
          <w:spacing w:val="-2"/>
          <w:sz w:val="16"/>
          <w:szCs w:val="16"/>
        </w:rPr>
        <w:t>HABILITAÇÃO</w:t>
      </w:r>
    </w:p>
    <w:p w14:paraId="703D2837" w14:textId="77777777" w:rsidR="00FA17FA" w:rsidRDefault="00FA17FA" w:rsidP="00FA17FA">
      <w:pPr>
        <w:pStyle w:val="PargrafodaLista"/>
        <w:widowControl w:val="0"/>
        <w:numPr>
          <w:ilvl w:val="1"/>
          <w:numId w:val="23"/>
        </w:numPr>
        <w:tabs>
          <w:tab w:val="left" w:pos="841"/>
        </w:tabs>
        <w:suppressAutoHyphens/>
        <w:spacing w:before="158" w:line="276" w:lineRule="auto"/>
        <w:ind w:left="910" w:right="662" w:hanging="574"/>
      </w:pPr>
      <w:r>
        <w:rPr>
          <w:sz w:val="16"/>
          <w:szCs w:val="16"/>
        </w:rPr>
        <w:t xml:space="preserve">Os documentos a serem exigidos para fins de habilitação constam do </w:t>
      </w:r>
      <w:r>
        <w:rPr>
          <w:b/>
          <w:sz w:val="16"/>
          <w:szCs w:val="16"/>
        </w:rPr>
        <w:t xml:space="preserve">ANEXO I – DOCUMENTAÇÃO EXIGIDA PARA HABILITAÇÃO </w:t>
      </w:r>
      <w:r>
        <w:rPr>
          <w:sz w:val="16"/>
          <w:szCs w:val="16"/>
        </w:rPr>
        <w:t>deste aviso e serão solicitados do fornecedor mais bem classificado da fase de lances.</w:t>
      </w:r>
    </w:p>
    <w:p w14:paraId="753CBEE9" w14:textId="77777777" w:rsidR="00FA17FA" w:rsidRDefault="00FA17FA" w:rsidP="00FA17FA">
      <w:pPr>
        <w:pStyle w:val="PargrafodaLista"/>
        <w:widowControl w:val="0"/>
        <w:numPr>
          <w:ilvl w:val="1"/>
          <w:numId w:val="23"/>
        </w:numPr>
        <w:tabs>
          <w:tab w:val="left" w:pos="765"/>
        </w:tabs>
        <w:suppressAutoHyphens/>
        <w:spacing w:line="276" w:lineRule="auto"/>
        <w:ind w:left="910" w:right="668" w:hanging="574"/>
      </w:pPr>
      <w:r>
        <w:rPr>
          <w:sz w:val="16"/>
          <w:szCs w:val="16"/>
        </w:rPr>
        <w:t>Como</w:t>
      </w:r>
      <w:r>
        <w:rPr>
          <w:spacing w:val="-7"/>
          <w:sz w:val="16"/>
          <w:szCs w:val="16"/>
        </w:rPr>
        <w:t xml:space="preserve"> </w:t>
      </w:r>
      <w:r>
        <w:rPr>
          <w:sz w:val="16"/>
          <w:szCs w:val="16"/>
        </w:rPr>
        <w:t>condição</w:t>
      </w:r>
      <w:r>
        <w:rPr>
          <w:spacing w:val="-8"/>
          <w:sz w:val="16"/>
          <w:szCs w:val="16"/>
        </w:rPr>
        <w:t xml:space="preserve"> </w:t>
      </w:r>
      <w:r>
        <w:rPr>
          <w:sz w:val="16"/>
          <w:szCs w:val="16"/>
        </w:rPr>
        <w:t>prévia</w:t>
      </w:r>
      <w:r>
        <w:rPr>
          <w:spacing w:val="-7"/>
          <w:sz w:val="16"/>
          <w:szCs w:val="16"/>
        </w:rPr>
        <w:t xml:space="preserve"> </w:t>
      </w:r>
      <w:r>
        <w:rPr>
          <w:sz w:val="16"/>
          <w:szCs w:val="16"/>
        </w:rPr>
        <w:t>ao</w:t>
      </w:r>
      <w:r>
        <w:rPr>
          <w:spacing w:val="-8"/>
          <w:sz w:val="16"/>
          <w:szCs w:val="16"/>
        </w:rPr>
        <w:t xml:space="preserve"> </w:t>
      </w:r>
      <w:r>
        <w:rPr>
          <w:sz w:val="16"/>
          <w:szCs w:val="16"/>
        </w:rPr>
        <w:t>exame</w:t>
      </w:r>
      <w:r>
        <w:rPr>
          <w:spacing w:val="-7"/>
          <w:sz w:val="16"/>
          <w:szCs w:val="16"/>
        </w:rPr>
        <w:t xml:space="preserve"> </w:t>
      </w:r>
      <w:r>
        <w:rPr>
          <w:sz w:val="16"/>
          <w:szCs w:val="16"/>
        </w:rPr>
        <w:t>da</w:t>
      </w:r>
      <w:r>
        <w:rPr>
          <w:spacing w:val="-8"/>
          <w:sz w:val="16"/>
          <w:szCs w:val="16"/>
        </w:rPr>
        <w:t xml:space="preserve"> </w:t>
      </w:r>
      <w:r>
        <w:rPr>
          <w:sz w:val="16"/>
          <w:szCs w:val="16"/>
        </w:rPr>
        <w:t>documentação</w:t>
      </w:r>
      <w:r>
        <w:rPr>
          <w:spacing w:val="-7"/>
          <w:sz w:val="16"/>
          <w:szCs w:val="16"/>
        </w:rPr>
        <w:t xml:space="preserve"> </w:t>
      </w:r>
      <w:r>
        <w:rPr>
          <w:sz w:val="16"/>
          <w:szCs w:val="16"/>
        </w:rPr>
        <w:t>de</w:t>
      </w:r>
      <w:r>
        <w:rPr>
          <w:spacing w:val="-8"/>
          <w:sz w:val="16"/>
          <w:szCs w:val="16"/>
        </w:rPr>
        <w:t xml:space="preserve"> </w:t>
      </w:r>
      <w:r>
        <w:rPr>
          <w:sz w:val="16"/>
          <w:szCs w:val="16"/>
        </w:rPr>
        <w:t>habilitação</w:t>
      </w:r>
      <w:r>
        <w:rPr>
          <w:spacing w:val="-7"/>
          <w:sz w:val="16"/>
          <w:szCs w:val="16"/>
        </w:rPr>
        <w:t xml:space="preserve"> </w:t>
      </w:r>
      <w:r>
        <w:rPr>
          <w:sz w:val="16"/>
          <w:szCs w:val="16"/>
        </w:rPr>
        <w:t>do</w:t>
      </w:r>
      <w:r>
        <w:rPr>
          <w:spacing w:val="-8"/>
          <w:sz w:val="16"/>
          <w:szCs w:val="16"/>
        </w:rPr>
        <w:t xml:space="preserve"> </w:t>
      </w:r>
      <w:r>
        <w:rPr>
          <w:sz w:val="16"/>
          <w:szCs w:val="16"/>
        </w:rPr>
        <w:t>fornecedor</w:t>
      </w:r>
      <w:r>
        <w:rPr>
          <w:spacing w:val="-7"/>
          <w:sz w:val="16"/>
          <w:szCs w:val="16"/>
        </w:rPr>
        <w:t xml:space="preserve"> </w:t>
      </w:r>
      <w:r>
        <w:rPr>
          <w:sz w:val="16"/>
          <w:szCs w:val="16"/>
        </w:rPr>
        <w:t>detentor</w:t>
      </w:r>
      <w:r>
        <w:rPr>
          <w:spacing w:val="-6"/>
          <w:sz w:val="16"/>
          <w:szCs w:val="16"/>
        </w:rPr>
        <w:t xml:space="preserve"> </w:t>
      </w:r>
      <w:r>
        <w:rPr>
          <w:sz w:val="16"/>
          <w:szCs w:val="16"/>
        </w:rPr>
        <w:t xml:space="preserve">da proposta classificada em primeiro lugar, será verificado o eventual descumprimento das condições de participação, especialmente quanto à existência de sanção que impeça a participação no certame ou a futura contratação, mediante a consulta aos seguintes </w:t>
      </w:r>
      <w:r>
        <w:rPr>
          <w:spacing w:val="-2"/>
          <w:sz w:val="16"/>
          <w:szCs w:val="16"/>
        </w:rPr>
        <w:t>cadastros:</w:t>
      </w:r>
    </w:p>
    <w:p w14:paraId="3674F771" w14:textId="77777777" w:rsidR="00FA17FA" w:rsidRDefault="00FA17FA" w:rsidP="00FA17FA">
      <w:pPr>
        <w:pStyle w:val="PargrafodaLista"/>
        <w:widowControl w:val="0"/>
        <w:numPr>
          <w:ilvl w:val="0"/>
          <w:numId w:val="20"/>
        </w:numPr>
        <w:tabs>
          <w:tab w:val="left" w:pos="1569"/>
        </w:tabs>
        <w:suppressAutoHyphens/>
        <w:spacing w:before="120" w:line="276" w:lineRule="auto"/>
        <w:ind w:right="668" w:firstLine="0"/>
      </w:pPr>
      <w:r>
        <w:rPr>
          <w:sz w:val="16"/>
          <w:szCs w:val="16"/>
        </w:rPr>
        <w:t>Cadastro Nacional de Empresas Inidôneas e Suspensas - CEIS, mantido pela Controladoria-Geral da União (</w:t>
      </w:r>
      <w:hyperlink r:id="rId20">
        <w:r>
          <w:rPr>
            <w:color w:val="0000FF"/>
            <w:sz w:val="16"/>
            <w:szCs w:val="16"/>
            <w:u w:val="single" w:color="0000FF"/>
          </w:rPr>
          <w:t>www.portaldatransparencia.gov.br/ceis</w:t>
        </w:r>
      </w:hyperlink>
      <w:r>
        <w:rPr>
          <w:sz w:val="16"/>
          <w:szCs w:val="16"/>
        </w:rPr>
        <w:t>);</w:t>
      </w:r>
    </w:p>
    <w:p w14:paraId="40457B33" w14:textId="77777777" w:rsidR="00FA17FA" w:rsidRDefault="00FA17FA" w:rsidP="00FA17FA">
      <w:pPr>
        <w:pStyle w:val="PargrafodaLista"/>
        <w:widowControl w:val="0"/>
        <w:numPr>
          <w:ilvl w:val="0"/>
          <w:numId w:val="20"/>
        </w:numPr>
        <w:tabs>
          <w:tab w:val="left" w:pos="1518"/>
          <w:tab w:val="left" w:pos="2954"/>
          <w:tab w:val="left" w:pos="4288"/>
          <w:tab w:val="left" w:pos="6136"/>
          <w:tab w:val="left" w:pos="7909"/>
          <w:tab w:val="left" w:pos="9073"/>
        </w:tabs>
        <w:suppressAutoHyphens/>
        <w:spacing w:line="276" w:lineRule="auto"/>
        <w:ind w:right="666" w:firstLine="0"/>
        <w:jc w:val="left"/>
      </w:pPr>
      <w:r>
        <w:rPr>
          <w:sz w:val="16"/>
          <w:szCs w:val="16"/>
        </w:rPr>
        <w:t>Cadastro Nacional de Condenações Cíveis por</w:t>
      </w:r>
      <w:r>
        <w:rPr>
          <w:spacing w:val="-2"/>
          <w:sz w:val="16"/>
          <w:szCs w:val="16"/>
        </w:rPr>
        <w:t xml:space="preserve"> </w:t>
      </w:r>
      <w:r>
        <w:rPr>
          <w:sz w:val="16"/>
          <w:szCs w:val="16"/>
        </w:rPr>
        <w:t>Atos de Improbidade</w:t>
      </w:r>
      <w:r>
        <w:rPr>
          <w:spacing w:val="-3"/>
          <w:sz w:val="16"/>
          <w:szCs w:val="16"/>
        </w:rPr>
        <w:t xml:space="preserve"> </w:t>
      </w:r>
      <w:r>
        <w:rPr>
          <w:sz w:val="16"/>
          <w:szCs w:val="16"/>
        </w:rPr>
        <w:t xml:space="preserve">Administrativa, </w:t>
      </w:r>
      <w:r>
        <w:rPr>
          <w:spacing w:val="-2"/>
          <w:sz w:val="16"/>
          <w:szCs w:val="16"/>
        </w:rPr>
        <w:t xml:space="preserve">mantido </w:t>
      </w:r>
      <w:r>
        <w:rPr>
          <w:spacing w:val="-4"/>
          <w:sz w:val="16"/>
          <w:szCs w:val="16"/>
        </w:rPr>
        <w:t xml:space="preserve">pelo </w:t>
      </w:r>
      <w:r>
        <w:rPr>
          <w:spacing w:val="-2"/>
          <w:sz w:val="16"/>
          <w:szCs w:val="16"/>
        </w:rPr>
        <w:t>Conselho</w:t>
      </w:r>
      <w:r>
        <w:rPr>
          <w:sz w:val="16"/>
          <w:szCs w:val="16"/>
        </w:rPr>
        <w:tab/>
      </w:r>
      <w:r>
        <w:rPr>
          <w:spacing w:val="-2"/>
          <w:sz w:val="16"/>
          <w:szCs w:val="16"/>
        </w:rPr>
        <w:t xml:space="preserve">Nacional </w:t>
      </w:r>
      <w:r>
        <w:rPr>
          <w:spacing w:val="-6"/>
          <w:sz w:val="16"/>
          <w:szCs w:val="16"/>
        </w:rPr>
        <w:t xml:space="preserve">de </w:t>
      </w:r>
      <w:r>
        <w:rPr>
          <w:spacing w:val="-2"/>
          <w:sz w:val="16"/>
          <w:szCs w:val="16"/>
        </w:rPr>
        <w:t>Justiça (</w:t>
      </w:r>
      <w:hyperlink r:id="rId21">
        <w:r>
          <w:rPr>
            <w:color w:val="0000FF"/>
            <w:spacing w:val="-2"/>
            <w:sz w:val="16"/>
            <w:szCs w:val="16"/>
            <w:u w:val="single" w:color="0000FF"/>
          </w:rPr>
          <w:t>www.cnj.jus.br/improbidade_adm/consultar_requerido.php</w:t>
        </w:r>
      </w:hyperlink>
      <w:r>
        <w:rPr>
          <w:spacing w:val="-2"/>
          <w:sz w:val="16"/>
          <w:szCs w:val="16"/>
        </w:rPr>
        <w:t>).</w:t>
      </w:r>
    </w:p>
    <w:p w14:paraId="44942280" w14:textId="77777777" w:rsidR="00FA17FA" w:rsidRDefault="00FA17FA" w:rsidP="00FA17FA">
      <w:pPr>
        <w:pStyle w:val="PargrafodaLista"/>
        <w:widowControl w:val="0"/>
        <w:numPr>
          <w:ilvl w:val="0"/>
          <w:numId w:val="20"/>
        </w:numPr>
        <w:tabs>
          <w:tab w:val="left" w:pos="1499"/>
        </w:tabs>
        <w:suppressAutoHyphens/>
        <w:spacing w:before="77"/>
        <w:ind w:left="1498" w:hanging="248"/>
      </w:pPr>
      <w:r>
        <w:rPr>
          <w:sz w:val="16"/>
          <w:szCs w:val="16"/>
        </w:rPr>
        <w:t>Lista</w:t>
      </w:r>
      <w:r>
        <w:rPr>
          <w:spacing w:val="-5"/>
          <w:sz w:val="16"/>
          <w:szCs w:val="16"/>
        </w:rPr>
        <w:t xml:space="preserve"> </w:t>
      </w:r>
      <w:r>
        <w:rPr>
          <w:sz w:val="16"/>
          <w:szCs w:val="16"/>
        </w:rPr>
        <w:t>de</w:t>
      </w:r>
      <w:r>
        <w:rPr>
          <w:spacing w:val="-7"/>
          <w:sz w:val="16"/>
          <w:szCs w:val="16"/>
        </w:rPr>
        <w:t xml:space="preserve"> </w:t>
      </w:r>
      <w:r>
        <w:rPr>
          <w:sz w:val="16"/>
          <w:szCs w:val="16"/>
        </w:rPr>
        <w:t>Inidôneos</w:t>
      </w:r>
      <w:r>
        <w:rPr>
          <w:spacing w:val="-6"/>
          <w:sz w:val="16"/>
          <w:szCs w:val="16"/>
        </w:rPr>
        <w:t xml:space="preserve"> </w:t>
      </w:r>
      <w:r>
        <w:rPr>
          <w:sz w:val="16"/>
          <w:szCs w:val="16"/>
        </w:rPr>
        <w:t>mantida</w:t>
      </w:r>
      <w:r>
        <w:rPr>
          <w:spacing w:val="-5"/>
          <w:sz w:val="16"/>
          <w:szCs w:val="16"/>
        </w:rPr>
        <w:t xml:space="preserve"> </w:t>
      </w:r>
      <w:r>
        <w:rPr>
          <w:sz w:val="16"/>
          <w:szCs w:val="16"/>
        </w:rPr>
        <w:t>pelo</w:t>
      </w:r>
      <w:r>
        <w:rPr>
          <w:spacing w:val="-9"/>
          <w:sz w:val="16"/>
          <w:szCs w:val="16"/>
        </w:rPr>
        <w:t xml:space="preserve"> </w:t>
      </w:r>
      <w:r>
        <w:rPr>
          <w:sz w:val="16"/>
          <w:szCs w:val="16"/>
        </w:rPr>
        <w:t>Tribunal</w:t>
      </w:r>
      <w:r>
        <w:rPr>
          <w:spacing w:val="-4"/>
          <w:sz w:val="16"/>
          <w:szCs w:val="16"/>
        </w:rPr>
        <w:t xml:space="preserve"> </w:t>
      </w:r>
      <w:r>
        <w:rPr>
          <w:sz w:val="16"/>
          <w:szCs w:val="16"/>
        </w:rPr>
        <w:t>de</w:t>
      </w:r>
      <w:r>
        <w:rPr>
          <w:spacing w:val="-7"/>
          <w:sz w:val="16"/>
          <w:szCs w:val="16"/>
        </w:rPr>
        <w:t xml:space="preserve"> </w:t>
      </w:r>
      <w:r>
        <w:rPr>
          <w:sz w:val="16"/>
          <w:szCs w:val="16"/>
        </w:rPr>
        <w:t>Contas</w:t>
      </w:r>
      <w:r>
        <w:rPr>
          <w:spacing w:val="-4"/>
          <w:sz w:val="16"/>
          <w:szCs w:val="16"/>
        </w:rPr>
        <w:t xml:space="preserve"> </w:t>
      </w:r>
      <w:r>
        <w:rPr>
          <w:sz w:val="16"/>
          <w:szCs w:val="16"/>
        </w:rPr>
        <w:t>da</w:t>
      </w:r>
      <w:r>
        <w:rPr>
          <w:spacing w:val="-6"/>
          <w:sz w:val="16"/>
          <w:szCs w:val="16"/>
        </w:rPr>
        <w:t xml:space="preserve"> </w:t>
      </w:r>
      <w:r>
        <w:rPr>
          <w:sz w:val="16"/>
          <w:szCs w:val="16"/>
        </w:rPr>
        <w:t>União</w:t>
      </w:r>
      <w:r>
        <w:rPr>
          <w:spacing w:val="-4"/>
          <w:sz w:val="16"/>
          <w:szCs w:val="16"/>
        </w:rPr>
        <w:t xml:space="preserve"> </w:t>
      </w:r>
      <w:r>
        <w:rPr>
          <w:sz w:val="16"/>
          <w:szCs w:val="16"/>
        </w:rPr>
        <w:t>-</w:t>
      </w:r>
      <w:r>
        <w:rPr>
          <w:spacing w:val="-7"/>
          <w:sz w:val="16"/>
          <w:szCs w:val="16"/>
        </w:rPr>
        <w:t xml:space="preserve"> </w:t>
      </w:r>
      <w:r>
        <w:rPr>
          <w:spacing w:val="-4"/>
          <w:sz w:val="16"/>
          <w:szCs w:val="16"/>
        </w:rPr>
        <w:t>TCU;</w:t>
      </w:r>
    </w:p>
    <w:p w14:paraId="01FC7394" w14:textId="77777777" w:rsidR="00FA17FA" w:rsidRDefault="00FA17FA" w:rsidP="00FA17FA">
      <w:pPr>
        <w:pStyle w:val="PargrafodaLista"/>
        <w:widowControl w:val="0"/>
        <w:numPr>
          <w:ilvl w:val="2"/>
          <w:numId w:val="23"/>
        </w:numPr>
        <w:tabs>
          <w:tab w:val="left" w:pos="1487"/>
        </w:tabs>
        <w:suppressAutoHyphens/>
        <w:spacing w:before="158" w:line="276" w:lineRule="auto"/>
        <w:ind w:right="665" w:hanging="504"/>
      </w:pPr>
      <w:r>
        <w:rPr>
          <w:sz w:val="16"/>
          <w:szCs w:val="16"/>
        </w:rPr>
        <w:t>Para a consulta de fornecedores pessoa jurídica poderá haver a substituição das consultas</w:t>
      </w:r>
      <w:r>
        <w:rPr>
          <w:spacing w:val="-16"/>
          <w:sz w:val="16"/>
          <w:szCs w:val="16"/>
        </w:rPr>
        <w:t xml:space="preserve"> </w:t>
      </w:r>
      <w:r>
        <w:rPr>
          <w:sz w:val="16"/>
          <w:szCs w:val="16"/>
        </w:rPr>
        <w:t>das</w:t>
      </w:r>
      <w:r>
        <w:rPr>
          <w:spacing w:val="-15"/>
          <w:sz w:val="16"/>
          <w:szCs w:val="16"/>
        </w:rPr>
        <w:t xml:space="preserve"> </w:t>
      </w:r>
      <w:r>
        <w:rPr>
          <w:sz w:val="16"/>
          <w:szCs w:val="16"/>
        </w:rPr>
        <w:t>alíneas</w:t>
      </w:r>
      <w:r>
        <w:rPr>
          <w:spacing w:val="-15"/>
          <w:sz w:val="16"/>
          <w:szCs w:val="16"/>
        </w:rPr>
        <w:t xml:space="preserve"> </w:t>
      </w:r>
      <w:r>
        <w:rPr>
          <w:sz w:val="16"/>
          <w:szCs w:val="16"/>
        </w:rPr>
        <w:t>“a”,</w:t>
      </w:r>
      <w:r>
        <w:rPr>
          <w:spacing w:val="-16"/>
          <w:sz w:val="16"/>
          <w:szCs w:val="16"/>
        </w:rPr>
        <w:t xml:space="preserve"> </w:t>
      </w:r>
      <w:r>
        <w:rPr>
          <w:sz w:val="16"/>
          <w:szCs w:val="16"/>
        </w:rPr>
        <w:t>“b”</w:t>
      </w:r>
      <w:r>
        <w:rPr>
          <w:spacing w:val="-15"/>
          <w:sz w:val="16"/>
          <w:szCs w:val="16"/>
        </w:rPr>
        <w:t xml:space="preserve"> </w:t>
      </w:r>
      <w:r>
        <w:rPr>
          <w:sz w:val="16"/>
          <w:szCs w:val="16"/>
        </w:rPr>
        <w:t>e</w:t>
      </w:r>
      <w:r>
        <w:rPr>
          <w:spacing w:val="-15"/>
          <w:sz w:val="16"/>
          <w:szCs w:val="16"/>
        </w:rPr>
        <w:t xml:space="preserve"> </w:t>
      </w:r>
      <w:r>
        <w:rPr>
          <w:sz w:val="16"/>
          <w:szCs w:val="16"/>
        </w:rPr>
        <w:t>“c”</w:t>
      </w:r>
      <w:r>
        <w:rPr>
          <w:spacing w:val="-15"/>
          <w:sz w:val="16"/>
          <w:szCs w:val="16"/>
        </w:rPr>
        <w:t xml:space="preserve"> </w:t>
      </w:r>
      <w:r>
        <w:rPr>
          <w:sz w:val="16"/>
          <w:szCs w:val="16"/>
        </w:rPr>
        <w:t>acima</w:t>
      </w:r>
      <w:r>
        <w:rPr>
          <w:spacing w:val="-16"/>
          <w:sz w:val="16"/>
          <w:szCs w:val="16"/>
        </w:rPr>
        <w:t xml:space="preserve"> </w:t>
      </w:r>
      <w:r>
        <w:rPr>
          <w:sz w:val="16"/>
          <w:szCs w:val="16"/>
        </w:rPr>
        <w:t>pela</w:t>
      </w:r>
      <w:r>
        <w:rPr>
          <w:spacing w:val="-15"/>
          <w:sz w:val="16"/>
          <w:szCs w:val="16"/>
        </w:rPr>
        <w:t xml:space="preserve"> </w:t>
      </w:r>
      <w:r>
        <w:rPr>
          <w:sz w:val="16"/>
          <w:szCs w:val="16"/>
        </w:rPr>
        <w:t>Consulta</w:t>
      </w:r>
      <w:r>
        <w:rPr>
          <w:spacing w:val="-15"/>
          <w:sz w:val="16"/>
          <w:szCs w:val="16"/>
        </w:rPr>
        <w:t xml:space="preserve"> </w:t>
      </w:r>
      <w:r>
        <w:rPr>
          <w:sz w:val="16"/>
          <w:szCs w:val="16"/>
        </w:rPr>
        <w:t>Consolidada</w:t>
      </w:r>
      <w:r>
        <w:rPr>
          <w:spacing w:val="-16"/>
          <w:sz w:val="16"/>
          <w:szCs w:val="16"/>
        </w:rPr>
        <w:t xml:space="preserve"> </w:t>
      </w:r>
      <w:r>
        <w:rPr>
          <w:sz w:val="16"/>
          <w:szCs w:val="16"/>
        </w:rPr>
        <w:t>de</w:t>
      </w:r>
      <w:r>
        <w:rPr>
          <w:spacing w:val="-15"/>
          <w:sz w:val="16"/>
          <w:szCs w:val="16"/>
        </w:rPr>
        <w:t xml:space="preserve"> </w:t>
      </w:r>
      <w:r>
        <w:rPr>
          <w:sz w:val="16"/>
          <w:szCs w:val="16"/>
        </w:rPr>
        <w:t>Pessoa</w:t>
      </w:r>
      <w:r>
        <w:rPr>
          <w:spacing w:val="-15"/>
          <w:sz w:val="16"/>
          <w:szCs w:val="16"/>
        </w:rPr>
        <w:t xml:space="preserve"> </w:t>
      </w:r>
      <w:r>
        <w:rPr>
          <w:sz w:val="16"/>
          <w:szCs w:val="16"/>
        </w:rPr>
        <w:t>Jurídica do TCU (https://certidoesapf.apps.tcu.gov.br/)</w:t>
      </w:r>
    </w:p>
    <w:p w14:paraId="4CEA9788" w14:textId="77777777" w:rsidR="00FA17FA" w:rsidRDefault="00FA17FA" w:rsidP="00FA17FA">
      <w:pPr>
        <w:pStyle w:val="PargrafodaLista"/>
        <w:widowControl w:val="0"/>
        <w:numPr>
          <w:ilvl w:val="2"/>
          <w:numId w:val="23"/>
        </w:numPr>
        <w:tabs>
          <w:tab w:val="left" w:pos="1898"/>
        </w:tabs>
        <w:suppressAutoHyphens/>
        <w:spacing w:line="276" w:lineRule="auto"/>
        <w:ind w:left="1251" w:right="666" w:firstLine="0"/>
      </w:pPr>
      <w:r>
        <w:rPr>
          <w:sz w:val="16"/>
          <w:szCs w:val="16"/>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EC42109" w14:textId="77777777" w:rsidR="00FA17FA" w:rsidRDefault="00FA17FA" w:rsidP="00FA17FA">
      <w:pPr>
        <w:pStyle w:val="PargrafodaLista"/>
        <w:widowControl w:val="0"/>
        <w:numPr>
          <w:ilvl w:val="3"/>
          <w:numId w:val="23"/>
        </w:numPr>
        <w:tabs>
          <w:tab w:val="left" w:pos="2092"/>
        </w:tabs>
        <w:suppressAutoHyphens/>
        <w:spacing w:before="120" w:line="276" w:lineRule="auto"/>
        <w:ind w:right="669" w:hanging="648"/>
      </w:pPr>
      <w:r>
        <w:rPr>
          <w:sz w:val="16"/>
          <w:szCs w:val="16"/>
        </w:rPr>
        <w:t>Caso conste na Consulta de Situação do Fornecedor a existência de Ocorrências Impeditivas Indiretas, o gestor diligenciará para verificar se houve fraude por parte das empresas apontadas no Relatório de Ocorrências Impeditivas Indiretas.</w:t>
      </w:r>
    </w:p>
    <w:p w14:paraId="253444F1" w14:textId="77777777" w:rsidR="00FA17FA" w:rsidRDefault="00FA17FA" w:rsidP="00FA17FA">
      <w:pPr>
        <w:pStyle w:val="PargrafodaLista"/>
        <w:widowControl w:val="0"/>
        <w:numPr>
          <w:ilvl w:val="4"/>
          <w:numId w:val="23"/>
        </w:numPr>
        <w:tabs>
          <w:tab w:val="left" w:pos="2525"/>
        </w:tabs>
        <w:suppressAutoHyphens/>
        <w:spacing w:line="276" w:lineRule="auto"/>
        <w:ind w:right="667" w:hanging="792"/>
      </w:pPr>
      <w:r>
        <w:rPr>
          <w:spacing w:val="-2"/>
          <w:sz w:val="16"/>
          <w:szCs w:val="16"/>
        </w:rPr>
        <w:t>A</w:t>
      </w:r>
      <w:r>
        <w:rPr>
          <w:spacing w:val="-14"/>
          <w:sz w:val="16"/>
          <w:szCs w:val="16"/>
        </w:rPr>
        <w:t xml:space="preserve"> </w:t>
      </w:r>
      <w:r>
        <w:rPr>
          <w:spacing w:val="-2"/>
          <w:sz w:val="16"/>
          <w:szCs w:val="16"/>
        </w:rPr>
        <w:t>tentativa</w:t>
      </w:r>
      <w:r>
        <w:rPr>
          <w:spacing w:val="-13"/>
          <w:sz w:val="16"/>
          <w:szCs w:val="16"/>
        </w:rPr>
        <w:t xml:space="preserve"> </w:t>
      </w:r>
      <w:r>
        <w:rPr>
          <w:spacing w:val="-2"/>
          <w:sz w:val="16"/>
          <w:szCs w:val="16"/>
        </w:rPr>
        <w:t>de</w:t>
      </w:r>
      <w:r>
        <w:rPr>
          <w:spacing w:val="-4"/>
          <w:sz w:val="16"/>
          <w:szCs w:val="16"/>
        </w:rPr>
        <w:t xml:space="preserve"> </w:t>
      </w:r>
      <w:r>
        <w:rPr>
          <w:spacing w:val="-2"/>
          <w:sz w:val="16"/>
          <w:szCs w:val="16"/>
        </w:rPr>
        <w:t>burla</w:t>
      </w:r>
      <w:r>
        <w:rPr>
          <w:spacing w:val="-5"/>
          <w:sz w:val="16"/>
          <w:szCs w:val="16"/>
        </w:rPr>
        <w:t xml:space="preserve"> </w:t>
      </w:r>
      <w:r>
        <w:rPr>
          <w:spacing w:val="-2"/>
          <w:sz w:val="16"/>
          <w:szCs w:val="16"/>
        </w:rPr>
        <w:t>será</w:t>
      </w:r>
      <w:r>
        <w:rPr>
          <w:spacing w:val="-7"/>
          <w:sz w:val="16"/>
          <w:szCs w:val="16"/>
        </w:rPr>
        <w:t xml:space="preserve"> </w:t>
      </w:r>
      <w:r>
        <w:rPr>
          <w:spacing w:val="-2"/>
          <w:sz w:val="16"/>
          <w:szCs w:val="16"/>
        </w:rPr>
        <w:t>verificada</w:t>
      </w:r>
      <w:r>
        <w:rPr>
          <w:spacing w:val="-4"/>
          <w:sz w:val="16"/>
          <w:szCs w:val="16"/>
        </w:rPr>
        <w:t xml:space="preserve"> </w:t>
      </w:r>
      <w:r>
        <w:rPr>
          <w:spacing w:val="-2"/>
          <w:sz w:val="16"/>
          <w:szCs w:val="16"/>
        </w:rPr>
        <w:t>por</w:t>
      </w:r>
      <w:r>
        <w:rPr>
          <w:spacing w:val="-5"/>
          <w:sz w:val="16"/>
          <w:szCs w:val="16"/>
        </w:rPr>
        <w:t xml:space="preserve"> </w:t>
      </w:r>
      <w:r>
        <w:rPr>
          <w:spacing w:val="-2"/>
          <w:sz w:val="16"/>
          <w:szCs w:val="16"/>
        </w:rPr>
        <w:t>meio</w:t>
      </w:r>
      <w:r>
        <w:rPr>
          <w:spacing w:val="-4"/>
          <w:sz w:val="16"/>
          <w:szCs w:val="16"/>
        </w:rPr>
        <w:t xml:space="preserve"> </w:t>
      </w:r>
      <w:r>
        <w:rPr>
          <w:spacing w:val="-2"/>
          <w:sz w:val="16"/>
          <w:szCs w:val="16"/>
        </w:rPr>
        <w:t>dos</w:t>
      </w:r>
      <w:r>
        <w:rPr>
          <w:spacing w:val="-4"/>
          <w:sz w:val="16"/>
          <w:szCs w:val="16"/>
        </w:rPr>
        <w:t xml:space="preserve"> </w:t>
      </w:r>
      <w:r>
        <w:rPr>
          <w:spacing w:val="-2"/>
          <w:sz w:val="16"/>
          <w:szCs w:val="16"/>
        </w:rPr>
        <w:t>vínculos</w:t>
      </w:r>
      <w:r>
        <w:rPr>
          <w:spacing w:val="-7"/>
          <w:sz w:val="16"/>
          <w:szCs w:val="16"/>
        </w:rPr>
        <w:t xml:space="preserve"> </w:t>
      </w:r>
      <w:r>
        <w:rPr>
          <w:spacing w:val="-2"/>
          <w:sz w:val="16"/>
          <w:szCs w:val="16"/>
        </w:rPr>
        <w:t>societários,</w:t>
      </w:r>
      <w:r>
        <w:rPr>
          <w:spacing w:val="-3"/>
          <w:sz w:val="16"/>
          <w:szCs w:val="16"/>
        </w:rPr>
        <w:t xml:space="preserve"> </w:t>
      </w:r>
      <w:r>
        <w:rPr>
          <w:spacing w:val="-2"/>
          <w:sz w:val="16"/>
          <w:szCs w:val="16"/>
        </w:rPr>
        <w:t xml:space="preserve">linhas </w:t>
      </w:r>
      <w:r>
        <w:rPr>
          <w:sz w:val="16"/>
          <w:szCs w:val="16"/>
        </w:rPr>
        <w:t>de fornecimento similares, dentre outros.</w:t>
      </w:r>
    </w:p>
    <w:p w14:paraId="61458FE4" w14:textId="77777777" w:rsidR="00FA17FA" w:rsidRDefault="00FA17FA" w:rsidP="00FA17FA">
      <w:pPr>
        <w:pStyle w:val="PargrafodaLista"/>
        <w:widowControl w:val="0"/>
        <w:numPr>
          <w:ilvl w:val="4"/>
          <w:numId w:val="23"/>
        </w:numPr>
        <w:tabs>
          <w:tab w:val="left" w:pos="2604"/>
        </w:tabs>
        <w:suppressAutoHyphens/>
        <w:spacing w:before="119" w:line="276" w:lineRule="auto"/>
        <w:ind w:right="666" w:hanging="792"/>
      </w:pPr>
      <w:r>
        <w:rPr>
          <w:sz w:val="16"/>
          <w:szCs w:val="16"/>
        </w:rPr>
        <w:t xml:space="preserve">O fornecedor será convocado para manifestação previamente à sua </w:t>
      </w:r>
      <w:r>
        <w:rPr>
          <w:spacing w:val="-2"/>
          <w:sz w:val="16"/>
          <w:szCs w:val="16"/>
        </w:rPr>
        <w:t>desclassificação</w:t>
      </w:r>
    </w:p>
    <w:p w14:paraId="44ADFC76" w14:textId="77777777" w:rsidR="00FA17FA" w:rsidRDefault="00FA17FA" w:rsidP="00FA17FA">
      <w:pPr>
        <w:pStyle w:val="PargrafodaLista"/>
        <w:widowControl w:val="0"/>
        <w:numPr>
          <w:ilvl w:val="2"/>
          <w:numId w:val="23"/>
        </w:numPr>
        <w:tabs>
          <w:tab w:val="left" w:pos="1466"/>
        </w:tabs>
        <w:suppressAutoHyphens/>
        <w:spacing w:before="116" w:line="276" w:lineRule="auto"/>
        <w:ind w:right="671" w:hanging="504"/>
      </w:pPr>
      <w:r>
        <w:rPr>
          <w:sz w:val="16"/>
          <w:szCs w:val="16"/>
        </w:rPr>
        <w:t>Constatada a existência de sanção, o fornecedor será reputado inabilitado, por falta de condição de participação.</w:t>
      </w:r>
    </w:p>
    <w:p w14:paraId="61BB2484" w14:textId="77777777" w:rsidR="00FA17FA" w:rsidRDefault="00FA17FA" w:rsidP="00FA17FA">
      <w:pPr>
        <w:pStyle w:val="Corpodetexto"/>
        <w:spacing w:before="119" w:line="276" w:lineRule="auto"/>
        <w:ind w:left="910" w:right="665" w:hanging="574"/>
      </w:pPr>
      <w:r>
        <w:rPr>
          <w:b/>
        </w:rPr>
        <w:t>6.3</w:t>
      </w:r>
      <w:r>
        <w:rPr>
          <w:b/>
          <w:sz w:val="16"/>
          <w:szCs w:val="16"/>
        </w:rPr>
        <w:t xml:space="preserve"> </w:t>
      </w:r>
      <w:r>
        <w:rPr>
          <w:sz w:val="16"/>
          <w:szCs w:val="16"/>
        </w:rPr>
        <w:t>Havendo a necessidade de envio de documentos de habilitação complementares, necessários à confirmação daqueles exigidos neste Aviso de Contratação Direta e já apresentados,</w:t>
      </w:r>
      <w:r>
        <w:rPr>
          <w:spacing w:val="-2"/>
          <w:sz w:val="16"/>
          <w:szCs w:val="16"/>
        </w:rPr>
        <w:t xml:space="preserve"> </w:t>
      </w:r>
      <w:r>
        <w:rPr>
          <w:sz w:val="16"/>
          <w:szCs w:val="16"/>
        </w:rPr>
        <w:t>o fornecedor será convocado a encaminhá-los, em formato digital, após solicitação da Administração, sob pena de inabilitação.</w:t>
      </w:r>
    </w:p>
    <w:p w14:paraId="6374BA23" w14:textId="77777777" w:rsidR="00FA17FA" w:rsidRDefault="00FA17FA" w:rsidP="00FA17FA">
      <w:pPr>
        <w:pStyle w:val="PargrafodaLista"/>
        <w:widowControl w:val="0"/>
        <w:numPr>
          <w:ilvl w:val="1"/>
          <w:numId w:val="19"/>
        </w:numPr>
        <w:tabs>
          <w:tab w:val="left" w:pos="779"/>
        </w:tabs>
        <w:suppressAutoHyphens/>
        <w:spacing w:line="276" w:lineRule="auto"/>
        <w:ind w:right="666" w:hanging="574"/>
      </w:pPr>
      <w:r>
        <w:rPr>
          <w:sz w:val="16"/>
          <w:szCs w:val="16"/>
        </w:rPr>
        <w:t xml:space="preserve">Somente haverá a necessidade de comprovação do preenchimento de requisitos mediante </w:t>
      </w:r>
      <w:r>
        <w:rPr>
          <w:sz w:val="16"/>
          <w:szCs w:val="16"/>
        </w:rPr>
        <w:lastRenderedPageBreak/>
        <w:t>apresentação dos documentos originais não-digitais quando houver dúvida em relação à integridade do documento digital.</w:t>
      </w:r>
    </w:p>
    <w:p w14:paraId="1015B6EC" w14:textId="77777777" w:rsidR="00FA17FA" w:rsidRDefault="00FA17FA" w:rsidP="00FA17FA">
      <w:pPr>
        <w:pStyle w:val="PargrafodaLista"/>
        <w:widowControl w:val="0"/>
        <w:numPr>
          <w:ilvl w:val="1"/>
          <w:numId w:val="19"/>
        </w:numPr>
        <w:tabs>
          <w:tab w:val="left" w:pos="820"/>
        </w:tabs>
        <w:suppressAutoHyphens/>
        <w:spacing w:before="120" w:line="276" w:lineRule="auto"/>
        <w:ind w:right="668" w:hanging="574"/>
      </w:pPr>
      <w:r>
        <w:rPr>
          <w:sz w:val="16"/>
          <w:szCs w:val="16"/>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Pr>
          <w:spacing w:val="-8"/>
          <w:sz w:val="16"/>
          <w:szCs w:val="16"/>
        </w:rPr>
        <w:t xml:space="preserve"> </w:t>
      </w:r>
      <w:r>
        <w:rPr>
          <w:sz w:val="16"/>
          <w:szCs w:val="16"/>
        </w:rPr>
        <w:t>e</w:t>
      </w:r>
      <w:r>
        <w:rPr>
          <w:spacing w:val="-7"/>
          <w:sz w:val="16"/>
          <w:szCs w:val="16"/>
        </w:rPr>
        <w:t xml:space="preserve"> </w:t>
      </w:r>
      <w:r>
        <w:rPr>
          <w:sz w:val="16"/>
          <w:szCs w:val="16"/>
        </w:rPr>
        <w:t>(b)</w:t>
      </w:r>
      <w:r>
        <w:rPr>
          <w:spacing w:val="-7"/>
          <w:sz w:val="16"/>
          <w:szCs w:val="16"/>
        </w:rPr>
        <w:t xml:space="preserve"> </w:t>
      </w:r>
      <w:r>
        <w:rPr>
          <w:sz w:val="16"/>
          <w:szCs w:val="16"/>
        </w:rPr>
        <w:t>da</w:t>
      </w:r>
      <w:r>
        <w:rPr>
          <w:spacing w:val="-8"/>
          <w:sz w:val="16"/>
          <w:szCs w:val="16"/>
        </w:rPr>
        <w:t xml:space="preserve"> </w:t>
      </w:r>
      <w:r>
        <w:rPr>
          <w:sz w:val="16"/>
          <w:szCs w:val="16"/>
        </w:rPr>
        <w:t>apresentação</w:t>
      </w:r>
      <w:r>
        <w:rPr>
          <w:spacing w:val="-7"/>
          <w:sz w:val="16"/>
          <w:szCs w:val="16"/>
        </w:rPr>
        <w:t xml:space="preserve"> </w:t>
      </w:r>
      <w:r>
        <w:rPr>
          <w:sz w:val="16"/>
          <w:szCs w:val="16"/>
        </w:rPr>
        <w:t>do</w:t>
      </w:r>
      <w:r>
        <w:rPr>
          <w:spacing w:val="-8"/>
          <w:sz w:val="16"/>
          <w:szCs w:val="16"/>
        </w:rPr>
        <w:t xml:space="preserve"> </w:t>
      </w:r>
      <w:r>
        <w:rPr>
          <w:sz w:val="16"/>
          <w:szCs w:val="16"/>
        </w:rPr>
        <w:t>balanço</w:t>
      </w:r>
      <w:r>
        <w:rPr>
          <w:spacing w:val="-7"/>
          <w:sz w:val="16"/>
          <w:szCs w:val="16"/>
        </w:rPr>
        <w:t xml:space="preserve"> </w:t>
      </w:r>
      <w:r>
        <w:rPr>
          <w:sz w:val="16"/>
          <w:szCs w:val="16"/>
        </w:rPr>
        <w:t>patrimonial</w:t>
      </w:r>
      <w:r>
        <w:rPr>
          <w:spacing w:val="-8"/>
          <w:sz w:val="16"/>
          <w:szCs w:val="16"/>
        </w:rPr>
        <w:t xml:space="preserve"> </w:t>
      </w:r>
      <w:r>
        <w:rPr>
          <w:sz w:val="16"/>
          <w:szCs w:val="16"/>
        </w:rPr>
        <w:t>e</w:t>
      </w:r>
      <w:r>
        <w:rPr>
          <w:spacing w:val="-7"/>
          <w:sz w:val="16"/>
          <w:szCs w:val="16"/>
        </w:rPr>
        <w:t xml:space="preserve"> </w:t>
      </w:r>
      <w:r>
        <w:rPr>
          <w:sz w:val="16"/>
          <w:szCs w:val="16"/>
        </w:rPr>
        <w:t>das</w:t>
      </w:r>
      <w:r>
        <w:rPr>
          <w:spacing w:val="-7"/>
          <w:sz w:val="16"/>
          <w:szCs w:val="16"/>
        </w:rPr>
        <w:t xml:space="preserve"> </w:t>
      </w:r>
      <w:r>
        <w:rPr>
          <w:sz w:val="16"/>
          <w:szCs w:val="16"/>
        </w:rPr>
        <w:t>demonstrações</w:t>
      </w:r>
      <w:r>
        <w:rPr>
          <w:spacing w:val="-7"/>
          <w:sz w:val="16"/>
          <w:szCs w:val="16"/>
        </w:rPr>
        <w:t xml:space="preserve"> </w:t>
      </w:r>
      <w:r>
        <w:rPr>
          <w:sz w:val="16"/>
          <w:szCs w:val="16"/>
        </w:rPr>
        <w:t>contábeis</w:t>
      </w:r>
      <w:r>
        <w:rPr>
          <w:spacing w:val="-7"/>
          <w:sz w:val="16"/>
          <w:szCs w:val="16"/>
        </w:rPr>
        <w:t xml:space="preserve"> </w:t>
      </w:r>
      <w:r>
        <w:rPr>
          <w:sz w:val="16"/>
          <w:szCs w:val="16"/>
        </w:rPr>
        <w:t>do último exercício.</w:t>
      </w:r>
    </w:p>
    <w:p w14:paraId="2C1725EC" w14:textId="77777777" w:rsidR="00FA17FA" w:rsidRDefault="00FA17FA" w:rsidP="00FA17FA">
      <w:pPr>
        <w:pStyle w:val="PargrafodaLista"/>
        <w:widowControl w:val="0"/>
        <w:numPr>
          <w:ilvl w:val="1"/>
          <w:numId w:val="19"/>
        </w:numPr>
        <w:tabs>
          <w:tab w:val="left" w:pos="1336"/>
        </w:tabs>
        <w:suppressAutoHyphens/>
        <w:spacing w:before="120" w:line="276" w:lineRule="auto"/>
        <w:ind w:left="913" w:right="666" w:firstLine="0"/>
      </w:pPr>
      <w:r>
        <w:rPr>
          <w:sz w:val="16"/>
          <w:szCs w:val="16"/>
        </w:rPr>
        <w:t>O</w:t>
      </w:r>
      <w:r>
        <w:rPr>
          <w:spacing w:val="-11"/>
          <w:sz w:val="16"/>
          <w:szCs w:val="16"/>
        </w:rPr>
        <w:t xml:space="preserve"> </w:t>
      </w:r>
      <w:r>
        <w:rPr>
          <w:sz w:val="16"/>
          <w:szCs w:val="16"/>
        </w:rPr>
        <w:t>fornecedor</w:t>
      </w:r>
      <w:r>
        <w:rPr>
          <w:spacing w:val="-11"/>
          <w:sz w:val="16"/>
          <w:szCs w:val="16"/>
        </w:rPr>
        <w:t xml:space="preserve"> </w:t>
      </w:r>
      <w:r>
        <w:rPr>
          <w:sz w:val="16"/>
          <w:szCs w:val="16"/>
        </w:rPr>
        <w:t>provisoriamente</w:t>
      </w:r>
      <w:r>
        <w:rPr>
          <w:spacing w:val="-12"/>
          <w:sz w:val="16"/>
          <w:szCs w:val="16"/>
        </w:rPr>
        <w:t xml:space="preserve"> </w:t>
      </w:r>
      <w:r>
        <w:rPr>
          <w:sz w:val="16"/>
          <w:szCs w:val="16"/>
        </w:rPr>
        <w:t>vencedor</w:t>
      </w:r>
      <w:r>
        <w:rPr>
          <w:spacing w:val="-9"/>
          <w:sz w:val="16"/>
          <w:szCs w:val="16"/>
        </w:rPr>
        <w:t xml:space="preserve"> </w:t>
      </w:r>
      <w:r>
        <w:rPr>
          <w:sz w:val="16"/>
          <w:szCs w:val="16"/>
        </w:rPr>
        <w:t>em</w:t>
      </w:r>
      <w:r>
        <w:rPr>
          <w:spacing w:val="-11"/>
          <w:sz w:val="16"/>
          <w:szCs w:val="16"/>
        </w:rPr>
        <w:t xml:space="preserve"> </w:t>
      </w:r>
      <w:r>
        <w:rPr>
          <w:sz w:val="16"/>
          <w:szCs w:val="16"/>
        </w:rPr>
        <w:t>um</w:t>
      </w:r>
      <w:r>
        <w:rPr>
          <w:spacing w:val="-9"/>
          <w:sz w:val="16"/>
          <w:szCs w:val="16"/>
        </w:rPr>
        <w:t xml:space="preserve"> </w:t>
      </w:r>
      <w:r>
        <w:rPr>
          <w:sz w:val="16"/>
          <w:szCs w:val="16"/>
        </w:rPr>
        <w:t>item,</w:t>
      </w:r>
      <w:r>
        <w:rPr>
          <w:spacing w:val="-11"/>
          <w:sz w:val="16"/>
          <w:szCs w:val="16"/>
        </w:rPr>
        <w:t xml:space="preserve"> </w:t>
      </w:r>
      <w:r>
        <w:rPr>
          <w:sz w:val="16"/>
          <w:szCs w:val="16"/>
        </w:rPr>
        <w:t>que</w:t>
      </w:r>
      <w:r>
        <w:rPr>
          <w:spacing w:val="-10"/>
          <w:sz w:val="16"/>
          <w:szCs w:val="16"/>
        </w:rPr>
        <w:t xml:space="preserve"> </w:t>
      </w:r>
      <w:r>
        <w:rPr>
          <w:sz w:val="16"/>
          <w:szCs w:val="16"/>
        </w:rPr>
        <w:t>estiver</w:t>
      </w:r>
      <w:r>
        <w:rPr>
          <w:spacing w:val="-11"/>
          <w:sz w:val="16"/>
          <w:szCs w:val="16"/>
        </w:rPr>
        <w:t xml:space="preserve"> </w:t>
      </w:r>
      <w:r>
        <w:rPr>
          <w:sz w:val="16"/>
          <w:szCs w:val="16"/>
        </w:rPr>
        <w:t>concorrendo</w:t>
      </w:r>
      <w:r>
        <w:rPr>
          <w:spacing w:val="-13"/>
          <w:sz w:val="16"/>
          <w:szCs w:val="16"/>
        </w:rPr>
        <w:t xml:space="preserve"> </w:t>
      </w:r>
      <w:r>
        <w:rPr>
          <w:sz w:val="16"/>
          <w:szCs w:val="16"/>
        </w:rPr>
        <w:t>em</w:t>
      </w:r>
      <w:r>
        <w:rPr>
          <w:spacing w:val="-11"/>
          <w:sz w:val="16"/>
          <w:szCs w:val="16"/>
        </w:rPr>
        <w:t xml:space="preserve"> </w:t>
      </w:r>
      <w:r>
        <w:rPr>
          <w:sz w:val="16"/>
          <w:szCs w:val="16"/>
        </w:rPr>
        <w:t>outro item, ficará obrigado a comprovar os requisitos de habilitação cumulativamente, isto é, somando as exigências do item em que venceu às do item em que estiver concorrendo, e assim</w:t>
      </w:r>
      <w:r>
        <w:rPr>
          <w:spacing w:val="-1"/>
          <w:sz w:val="16"/>
          <w:szCs w:val="16"/>
        </w:rPr>
        <w:t xml:space="preserve"> </w:t>
      </w:r>
      <w:r>
        <w:rPr>
          <w:sz w:val="16"/>
          <w:szCs w:val="16"/>
        </w:rPr>
        <w:t>sucessivamente,</w:t>
      </w:r>
      <w:r>
        <w:rPr>
          <w:spacing w:val="-3"/>
          <w:sz w:val="16"/>
          <w:szCs w:val="16"/>
        </w:rPr>
        <w:t xml:space="preserve"> </w:t>
      </w:r>
      <w:r>
        <w:rPr>
          <w:sz w:val="16"/>
          <w:szCs w:val="16"/>
        </w:rPr>
        <w:t>sob</w:t>
      </w:r>
      <w:r>
        <w:rPr>
          <w:spacing w:val="-2"/>
          <w:sz w:val="16"/>
          <w:szCs w:val="16"/>
        </w:rPr>
        <w:t xml:space="preserve"> </w:t>
      </w:r>
      <w:r>
        <w:rPr>
          <w:sz w:val="16"/>
          <w:szCs w:val="16"/>
        </w:rPr>
        <w:t>pena</w:t>
      </w:r>
      <w:r>
        <w:rPr>
          <w:spacing w:val="-2"/>
          <w:sz w:val="16"/>
          <w:szCs w:val="16"/>
        </w:rPr>
        <w:t xml:space="preserve"> </w:t>
      </w:r>
      <w:r>
        <w:rPr>
          <w:sz w:val="16"/>
          <w:szCs w:val="16"/>
        </w:rPr>
        <w:t>de</w:t>
      </w:r>
      <w:r>
        <w:rPr>
          <w:spacing w:val="-4"/>
          <w:sz w:val="16"/>
          <w:szCs w:val="16"/>
        </w:rPr>
        <w:t xml:space="preserve"> </w:t>
      </w:r>
      <w:r>
        <w:rPr>
          <w:sz w:val="16"/>
          <w:szCs w:val="16"/>
        </w:rPr>
        <w:t>inabilitação,</w:t>
      </w:r>
      <w:r>
        <w:rPr>
          <w:spacing w:val="-3"/>
          <w:sz w:val="16"/>
          <w:szCs w:val="16"/>
        </w:rPr>
        <w:t xml:space="preserve"> </w:t>
      </w:r>
      <w:r>
        <w:rPr>
          <w:sz w:val="16"/>
          <w:szCs w:val="16"/>
        </w:rPr>
        <w:t>além</w:t>
      </w:r>
      <w:r>
        <w:rPr>
          <w:spacing w:val="-1"/>
          <w:sz w:val="16"/>
          <w:szCs w:val="16"/>
        </w:rPr>
        <w:t xml:space="preserve"> </w:t>
      </w:r>
      <w:r>
        <w:rPr>
          <w:sz w:val="16"/>
          <w:szCs w:val="16"/>
        </w:rPr>
        <w:t>da</w:t>
      </w:r>
      <w:r>
        <w:rPr>
          <w:spacing w:val="-2"/>
          <w:sz w:val="16"/>
          <w:szCs w:val="16"/>
        </w:rPr>
        <w:t xml:space="preserve"> </w:t>
      </w:r>
      <w:r>
        <w:rPr>
          <w:sz w:val="16"/>
          <w:szCs w:val="16"/>
        </w:rPr>
        <w:t>aplicação</w:t>
      </w:r>
      <w:r>
        <w:rPr>
          <w:spacing w:val="-4"/>
          <w:sz w:val="16"/>
          <w:szCs w:val="16"/>
        </w:rPr>
        <w:t xml:space="preserve"> </w:t>
      </w:r>
      <w:r>
        <w:rPr>
          <w:sz w:val="16"/>
          <w:szCs w:val="16"/>
        </w:rPr>
        <w:t>das</w:t>
      </w:r>
      <w:r>
        <w:rPr>
          <w:spacing w:val="-1"/>
          <w:sz w:val="16"/>
          <w:szCs w:val="16"/>
        </w:rPr>
        <w:t xml:space="preserve"> </w:t>
      </w:r>
      <w:r>
        <w:rPr>
          <w:sz w:val="16"/>
          <w:szCs w:val="16"/>
        </w:rPr>
        <w:t>sanções</w:t>
      </w:r>
      <w:r>
        <w:rPr>
          <w:spacing w:val="-1"/>
          <w:sz w:val="16"/>
          <w:szCs w:val="16"/>
        </w:rPr>
        <w:t xml:space="preserve"> </w:t>
      </w:r>
      <w:r>
        <w:rPr>
          <w:sz w:val="16"/>
          <w:szCs w:val="16"/>
        </w:rPr>
        <w:t>cabíveis.</w:t>
      </w:r>
    </w:p>
    <w:p w14:paraId="0F168C54" w14:textId="77777777" w:rsidR="00FA17FA" w:rsidRDefault="00FA17FA" w:rsidP="00FA17FA">
      <w:pPr>
        <w:pStyle w:val="PargrafodaLista"/>
        <w:widowControl w:val="0"/>
        <w:numPr>
          <w:ilvl w:val="1"/>
          <w:numId w:val="19"/>
        </w:numPr>
        <w:tabs>
          <w:tab w:val="left" w:pos="1346"/>
        </w:tabs>
        <w:suppressAutoHyphens/>
        <w:spacing w:line="276" w:lineRule="auto"/>
        <w:ind w:left="913" w:right="667" w:firstLine="0"/>
      </w:pPr>
      <w:r>
        <w:rPr>
          <w:sz w:val="16"/>
          <w:szCs w:val="16"/>
        </w:rPr>
        <w:t>Havendo</w:t>
      </w:r>
      <w:r>
        <w:rPr>
          <w:spacing w:val="-4"/>
          <w:sz w:val="16"/>
          <w:szCs w:val="16"/>
        </w:rPr>
        <w:t xml:space="preserve"> </w:t>
      </w:r>
      <w:r>
        <w:rPr>
          <w:sz w:val="16"/>
          <w:szCs w:val="16"/>
        </w:rPr>
        <w:t>necessidade</w:t>
      </w:r>
      <w:r>
        <w:rPr>
          <w:spacing w:val="-1"/>
          <w:sz w:val="16"/>
          <w:szCs w:val="16"/>
        </w:rPr>
        <w:t xml:space="preserve"> </w:t>
      </w:r>
      <w:r>
        <w:rPr>
          <w:sz w:val="16"/>
          <w:szCs w:val="16"/>
        </w:rPr>
        <w:t>de</w:t>
      </w:r>
      <w:r>
        <w:rPr>
          <w:spacing w:val="-4"/>
          <w:sz w:val="16"/>
          <w:szCs w:val="16"/>
        </w:rPr>
        <w:t xml:space="preserve"> </w:t>
      </w:r>
      <w:r>
        <w:rPr>
          <w:sz w:val="16"/>
          <w:szCs w:val="16"/>
        </w:rPr>
        <w:t>analisar</w:t>
      </w:r>
      <w:r>
        <w:rPr>
          <w:spacing w:val="-5"/>
          <w:sz w:val="16"/>
          <w:szCs w:val="16"/>
        </w:rPr>
        <w:t xml:space="preserve"> </w:t>
      </w:r>
      <w:r>
        <w:rPr>
          <w:sz w:val="16"/>
          <w:szCs w:val="16"/>
        </w:rPr>
        <w:t>minuciosamente</w:t>
      </w:r>
      <w:r>
        <w:rPr>
          <w:spacing w:val="-4"/>
          <w:sz w:val="16"/>
          <w:szCs w:val="16"/>
        </w:rPr>
        <w:t xml:space="preserve"> </w:t>
      </w:r>
      <w:r>
        <w:rPr>
          <w:sz w:val="16"/>
          <w:szCs w:val="16"/>
        </w:rPr>
        <w:t>os</w:t>
      </w:r>
      <w:r>
        <w:rPr>
          <w:spacing w:val="-4"/>
          <w:sz w:val="16"/>
          <w:szCs w:val="16"/>
        </w:rPr>
        <w:t xml:space="preserve"> </w:t>
      </w:r>
      <w:r>
        <w:rPr>
          <w:sz w:val="16"/>
          <w:szCs w:val="16"/>
        </w:rPr>
        <w:t>documentos</w:t>
      </w:r>
      <w:r>
        <w:rPr>
          <w:spacing w:val="-4"/>
          <w:sz w:val="16"/>
          <w:szCs w:val="16"/>
        </w:rPr>
        <w:t xml:space="preserve"> </w:t>
      </w:r>
      <w:r>
        <w:rPr>
          <w:sz w:val="16"/>
          <w:szCs w:val="16"/>
        </w:rPr>
        <w:t>exigidos, a</w:t>
      </w:r>
      <w:r>
        <w:rPr>
          <w:spacing w:val="-4"/>
          <w:sz w:val="16"/>
          <w:szCs w:val="16"/>
        </w:rPr>
        <w:t xml:space="preserve"> </w:t>
      </w:r>
      <w:r>
        <w:rPr>
          <w:sz w:val="16"/>
          <w:szCs w:val="16"/>
        </w:rPr>
        <w:t>sessão será suspensa, sendo informada a nova data e horário para a sua continuidade.</w:t>
      </w:r>
    </w:p>
    <w:p w14:paraId="6F1231D4" w14:textId="77777777" w:rsidR="00FA17FA" w:rsidRDefault="00FA17FA" w:rsidP="00FA17FA">
      <w:pPr>
        <w:pStyle w:val="PargrafodaLista"/>
        <w:widowControl w:val="0"/>
        <w:numPr>
          <w:ilvl w:val="1"/>
          <w:numId w:val="18"/>
        </w:numPr>
        <w:tabs>
          <w:tab w:val="left" w:pos="786"/>
        </w:tabs>
        <w:suppressAutoHyphens/>
        <w:spacing w:before="119" w:line="276" w:lineRule="auto"/>
        <w:ind w:right="667" w:hanging="574"/>
      </w:pPr>
      <w:r>
        <w:rPr>
          <w:sz w:val="16"/>
          <w:szCs w:val="16"/>
        </w:rPr>
        <w:t>Será inabilitado o fornecedor que não comprovar sua habilitação, seja por não apresentar quaisquer dos documentos exigidos, ou apresentá-los em desacordo com o estabelecido neste Aviso de Contratação Direta.</w:t>
      </w:r>
    </w:p>
    <w:p w14:paraId="280E7E83" w14:textId="77777777" w:rsidR="00FA17FA" w:rsidRDefault="00FA17FA" w:rsidP="00FA17FA">
      <w:pPr>
        <w:pStyle w:val="PargrafodaLista"/>
        <w:widowControl w:val="0"/>
        <w:numPr>
          <w:ilvl w:val="2"/>
          <w:numId w:val="18"/>
        </w:numPr>
        <w:tabs>
          <w:tab w:val="left" w:pos="1449"/>
        </w:tabs>
        <w:suppressAutoHyphens/>
        <w:spacing w:before="65" w:line="276" w:lineRule="auto"/>
        <w:ind w:right="665" w:hanging="504"/>
      </w:pPr>
      <w:r>
        <w:rPr>
          <w:sz w:val="16"/>
          <w:szCs w:val="16"/>
        </w:rPr>
        <w:t>Na</w:t>
      </w:r>
      <w:r>
        <w:rPr>
          <w:spacing w:val="-9"/>
          <w:sz w:val="16"/>
          <w:szCs w:val="16"/>
        </w:rPr>
        <w:t xml:space="preserve"> </w:t>
      </w:r>
      <w:r>
        <w:rPr>
          <w:sz w:val="16"/>
          <w:szCs w:val="16"/>
        </w:rPr>
        <w:t>hipótese</w:t>
      </w:r>
      <w:r>
        <w:rPr>
          <w:spacing w:val="-9"/>
          <w:sz w:val="16"/>
          <w:szCs w:val="16"/>
        </w:rPr>
        <w:t xml:space="preserve"> </w:t>
      </w:r>
      <w:r>
        <w:rPr>
          <w:sz w:val="16"/>
          <w:szCs w:val="16"/>
        </w:rPr>
        <w:t>de</w:t>
      </w:r>
      <w:r>
        <w:rPr>
          <w:spacing w:val="-7"/>
          <w:sz w:val="16"/>
          <w:szCs w:val="16"/>
        </w:rPr>
        <w:t xml:space="preserve"> </w:t>
      </w:r>
      <w:r>
        <w:rPr>
          <w:sz w:val="16"/>
          <w:szCs w:val="16"/>
        </w:rPr>
        <w:t>o</w:t>
      </w:r>
      <w:r>
        <w:rPr>
          <w:spacing w:val="-9"/>
          <w:sz w:val="16"/>
          <w:szCs w:val="16"/>
        </w:rPr>
        <w:t xml:space="preserve"> </w:t>
      </w:r>
      <w:r>
        <w:rPr>
          <w:sz w:val="16"/>
          <w:szCs w:val="16"/>
        </w:rPr>
        <w:t>fornecedor</w:t>
      </w:r>
      <w:r>
        <w:rPr>
          <w:spacing w:val="-8"/>
          <w:sz w:val="16"/>
          <w:szCs w:val="16"/>
        </w:rPr>
        <w:t xml:space="preserve"> </w:t>
      </w:r>
      <w:r>
        <w:rPr>
          <w:sz w:val="16"/>
          <w:szCs w:val="16"/>
        </w:rPr>
        <w:t>não</w:t>
      </w:r>
      <w:r>
        <w:rPr>
          <w:spacing w:val="-6"/>
          <w:sz w:val="16"/>
          <w:szCs w:val="16"/>
        </w:rPr>
        <w:t xml:space="preserve"> </w:t>
      </w:r>
      <w:r>
        <w:rPr>
          <w:sz w:val="16"/>
          <w:szCs w:val="16"/>
        </w:rPr>
        <w:t>atender</w:t>
      </w:r>
      <w:r>
        <w:rPr>
          <w:spacing w:val="-8"/>
          <w:sz w:val="16"/>
          <w:szCs w:val="16"/>
        </w:rPr>
        <w:t xml:space="preserve"> </w:t>
      </w:r>
      <w:r>
        <w:rPr>
          <w:sz w:val="16"/>
          <w:szCs w:val="16"/>
        </w:rPr>
        <w:t>às</w:t>
      </w:r>
      <w:r>
        <w:rPr>
          <w:spacing w:val="-6"/>
          <w:sz w:val="16"/>
          <w:szCs w:val="16"/>
        </w:rPr>
        <w:t xml:space="preserve"> </w:t>
      </w:r>
      <w:r>
        <w:rPr>
          <w:sz w:val="16"/>
          <w:szCs w:val="16"/>
        </w:rPr>
        <w:t>exigências</w:t>
      </w:r>
      <w:r>
        <w:rPr>
          <w:spacing w:val="-6"/>
          <w:sz w:val="16"/>
          <w:szCs w:val="16"/>
        </w:rPr>
        <w:t xml:space="preserve"> </w:t>
      </w:r>
      <w:r>
        <w:rPr>
          <w:sz w:val="16"/>
          <w:szCs w:val="16"/>
        </w:rPr>
        <w:t>para</w:t>
      </w:r>
      <w:r>
        <w:rPr>
          <w:spacing w:val="-6"/>
          <w:sz w:val="16"/>
          <w:szCs w:val="16"/>
        </w:rPr>
        <w:t xml:space="preserve"> </w:t>
      </w:r>
      <w:r>
        <w:rPr>
          <w:sz w:val="16"/>
          <w:szCs w:val="16"/>
        </w:rPr>
        <w:t>a</w:t>
      </w:r>
      <w:r>
        <w:rPr>
          <w:spacing w:val="-9"/>
          <w:sz w:val="16"/>
          <w:szCs w:val="16"/>
        </w:rPr>
        <w:t xml:space="preserve"> </w:t>
      </w:r>
      <w:r>
        <w:rPr>
          <w:sz w:val="16"/>
          <w:szCs w:val="16"/>
        </w:rPr>
        <w:t>habilitação,</w:t>
      </w:r>
      <w:r>
        <w:rPr>
          <w:spacing w:val="-8"/>
          <w:sz w:val="16"/>
          <w:szCs w:val="16"/>
        </w:rPr>
        <w:t xml:space="preserve"> </w:t>
      </w:r>
      <w:r>
        <w:rPr>
          <w:sz w:val="16"/>
          <w:szCs w:val="16"/>
        </w:rPr>
        <w:t>o</w:t>
      </w:r>
      <w:r>
        <w:rPr>
          <w:spacing w:val="-6"/>
          <w:sz w:val="16"/>
          <w:szCs w:val="16"/>
        </w:rPr>
        <w:t xml:space="preserve"> </w:t>
      </w:r>
      <w:r>
        <w:rPr>
          <w:sz w:val="16"/>
          <w:szCs w:val="16"/>
        </w:rPr>
        <w:t>órgão</w:t>
      </w:r>
      <w:r>
        <w:rPr>
          <w:spacing w:val="-6"/>
          <w:sz w:val="16"/>
          <w:szCs w:val="16"/>
        </w:rPr>
        <w:t xml:space="preserve"> </w:t>
      </w:r>
      <w:r>
        <w:rPr>
          <w:sz w:val="16"/>
          <w:szCs w:val="16"/>
        </w:rPr>
        <w:t>ou entidade examinará a proposta subsequente e assim sucessivamente, na ordem de classificação,</w:t>
      </w:r>
      <w:r>
        <w:rPr>
          <w:spacing w:val="-8"/>
          <w:sz w:val="16"/>
          <w:szCs w:val="16"/>
        </w:rPr>
        <w:t xml:space="preserve"> </w:t>
      </w:r>
      <w:r>
        <w:rPr>
          <w:sz w:val="16"/>
          <w:szCs w:val="16"/>
        </w:rPr>
        <w:t>até</w:t>
      </w:r>
      <w:r>
        <w:rPr>
          <w:spacing w:val="-8"/>
          <w:sz w:val="16"/>
          <w:szCs w:val="16"/>
        </w:rPr>
        <w:t xml:space="preserve"> </w:t>
      </w:r>
      <w:r>
        <w:rPr>
          <w:sz w:val="16"/>
          <w:szCs w:val="16"/>
        </w:rPr>
        <w:t>a</w:t>
      </w:r>
      <w:r>
        <w:rPr>
          <w:spacing w:val="-9"/>
          <w:sz w:val="16"/>
          <w:szCs w:val="16"/>
        </w:rPr>
        <w:t xml:space="preserve"> </w:t>
      </w:r>
      <w:r>
        <w:rPr>
          <w:sz w:val="16"/>
          <w:szCs w:val="16"/>
        </w:rPr>
        <w:t>apuração</w:t>
      </w:r>
      <w:r>
        <w:rPr>
          <w:spacing w:val="-6"/>
          <w:sz w:val="16"/>
          <w:szCs w:val="16"/>
        </w:rPr>
        <w:t xml:space="preserve"> </w:t>
      </w:r>
      <w:r>
        <w:rPr>
          <w:sz w:val="16"/>
          <w:szCs w:val="16"/>
        </w:rPr>
        <w:t>de</w:t>
      </w:r>
      <w:r>
        <w:rPr>
          <w:spacing w:val="-9"/>
          <w:sz w:val="16"/>
          <w:szCs w:val="16"/>
        </w:rPr>
        <w:t xml:space="preserve"> </w:t>
      </w:r>
      <w:r>
        <w:rPr>
          <w:sz w:val="16"/>
          <w:szCs w:val="16"/>
        </w:rPr>
        <w:t>uma</w:t>
      </w:r>
      <w:r>
        <w:rPr>
          <w:spacing w:val="-8"/>
          <w:sz w:val="16"/>
          <w:szCs w:val="16"/>
        </w:rPr>
        <w:t xml:space="preserve"> </w:t>
      </w:r>
      <w:r>
        <w:rPr>
          <w:sz w:val="16"/>
          <w:szCs w:val="16"/>
        </w:rPr>
        <w:t>proposta</w:t>
      </w:r>
      <w:r>
        <w:rPr>
          <w:spacing w:val="-8"/>
          <w:sz w:val="16"/>
          <w:szCs w:val="16"/>
        </w:rPr>
        <w:t xml:space="preserve"> </w:t>
      </w:r>
      <w:r>
        <w:rPr>
          <w:sz w:val="16"/>
          <w:szCs w:val="16"/>
        </w:rPr>
        <w:t>que</w:t>
      </w:r>
      <w:r>
        <w:rPr>
          <w:spacing w:val="-7"/>
          <w:sz w:val="16"/>
          <w:szCs w:val="16"/>
        </w:rPr>
        <w:t xml:space="preserve"> </w:t>
      </w:r>
      <w:r>
        <w:rPr>
          <w:sz w:val="16"/>
          <w:szCs w:val="16"/>
        </w:rPr>
        <w:t>atenda</w:t>
      </w:r>
      <w:r>
        <w:rPr>
          <w:spacing w:val="-9"/>
          <w:sz w:val="16"/>
          <w:szCs w:val="16"/>
        </w:rPr>
        <w:t xml:space="preserve"> </w:t>
      </w:r>
      <w:r>
        <w:rPr>
          <w:sz w:val="16"/>
          <w:szCs w:val="16"/>
        </w:rPr>
        <w:t>às</w:t>
      </w:r>
      <w:r>
        <w:rPr>
          <w:spacing w:val="-9"/>
          <w:sz w:val="16"/>
          <w:szCs w:val="16"/>
        </w:rPr>
        <w:t xml:space="preserve"> </w:t>
      </w:r>
      <w:r>
        <w:rPr>
          <w:sz w:val="16"/>
          <w:szCs w:val="16"/>
        </w:rPr>
        <w:t>especificações</w:t>
      </w:r>
      <w:r>
        <w:rPr>
          <w:spacing w:val="-6"/>
          <w:sz w:val="16"/>
          <w:szCs w:val="16"/>
        </w:rPr>
        <w:t xml:space="preserve"> </w:t>
      </w:r>
      <w:r>
        <w:rPr>
          <w:sz w:val="16"/>
          <w:szCs w:val="16"/>
        </w:rPr>
        <w:t>do</w:t>
      </w:r>
      <w:r>
        <w:rPr>
          <w:spacing w:val="-9"/>
          <w:sz w:val="16"/>
          <w:szCs w:val="16"/>
        </w:rPr>
        <w:t xml:space="preserve"> </w:t>
      </w:r>
      <w:r>
        <w:rPr>
          <w:sz w:val="16"/>
          <w:szCs w:val="16"/>
        </w:rPr>
        <w:t>objeto e as condições de habilitação</w:t>
      </w:r>
    </w:p>
    <w:p w14:paraId="4F184207" w14:textId="77777777" w:rsidR="00FA17FA" w:rsidRDefault="00FA17FA" w:rsidP="00FA17FA">
      <w:pPr>
        <w:pStyle w:val="PargrafodaLista"/>
        <w:widowControl w:val="0"/>
        <w:numPr>
          <w:ilvl w:val="1"/>
          <w:numId w:val="18"/>
        </w:numPr>
        <w:tabs>
          <w:tab w:val="left" w:pos="767"/>
        </w:tabs>
        <w:suppressAutoHyphens/>
        <w:ind w:left="766" w:hanging="430"/>
      </w:pPr>
      <w:r>
        <w:rPr>
          <w:sz w:val="16"/>
          <w:szCs w:val="16"/>
        </w:rPr>
        <w:t>Constatado</w:t>
      </w:r>
      <w:r>
        <w:rPr>
          <w:spacing w:val="-8"/>
          <w:sz w:val="16"/>
          <w:szCs w:val="16"/>
        </w:rPr>
        <w:t xml:space="preserve"> </w:t>
      </w:r>
      <w:r>
        <w:rPr>
          <w:sz w:val="16"/>
          <w:szCs w:val="16"/>
        </w:rPr>
        <w:t>o</w:t>
      </w:r>
      <w:r>
        <w:rPr>
          <w:spacing w:val="-7"/>
          <w:sz w:val="16"/>
          <w:szCs w:val="16"/>
        </w:rPr>
        <w:t xml:space="preserve"> </w:t>
      </w:r>
      <w:r>
        <w:rPr>
          <w:sz w:val="16"/>
          <w:szCs w:val="16"/>
        </w:rPr>
        <w:t>atendimento</w:t>
      </w:r>
      <w:r>
        <w:rPr>
          <w:spacing w:val="-8"/>
          <w:sz w:val="16"/>
          <w:szCs w:val="16"/>
        </w:rPr>
        <w:t xml:space="preserve"> </w:t>
      </w:r>
      <w:r>
        <w:rPr>
          <w:sz w:val="16"/>
          <w:szCs w:val="16"/>
        </w:rPr>
        <w:t>às</w:t>
      </w:r>
      <w:r>
        <w:rPr>
          <w:spacing w:val="-5"/>
          <w:sz w:val="16"/>
          <w:szCs w:val="16"/>
        </w:rPr>
        <w:t xml:space="preserve"> </w:t>
      </w:r>
      <w:r>
        <w:rPr>
          <w:sz w:val="16"/>
          <w:szCs w:val="16"/>
        </w:rPr>
        <w:t>exigências</w:t>
      </w:r>
      <w:r>
        <w:rPr>
          <w:spacing w:val="-6"/>
          <w:sz w:val="16"/>
          <w:szCs w:val="16"/>
        </w:rPr>
        <w:t xml:space="preserve"> </w:t>
      </w:r>
      <w:r>
        <w:rPr>
          <w:sz w:val="16"/>
          <w:szCs w:val="16"/>
        </w:rPr>
        <w:t>de</w:t>
      </w:r>
      <w:r>
        <w:rPr>
          <w:spacing w:val="-7"/>
          <w:sz w:val="16"/>
          <w:szCs w:val="16"/>
        </w:rPr>
        <w:t xml:space="preserve"> </w:t>
      </w:r>
      <w:r>
        <w:rPr>
          <w:sz w:val="16"/>
          <w:szCs w:val="16"/>
        </w:rPr>
        <w:t>habilitação,</w:t>
      </w:r>
      <w:r>
        <w:rPr>
          <w:spacing w:val="-5"/>
          <w:sz w:val="16"/>
          <w:szCs w:val="16"/>
        </w:rPr>
        <w:t xml:space="preserve"> </w:t>
      </w:r>
      <w:r>
        <w:rPr>
          <w:sz w:val="16"/>
          <w:szCs w:val="16"/>
        </w:rPr>
        <w:t>o</w:t>
      </w:r>
      <w:r>
        <w:rPr>
          <w:spacing w:val="-8"/>
          <w:sz w:val="16"/>
          <w:szCs w:val="16"/>
        </w:rPr>
        <w:t xml:space="preserve"> </w:t>
      </w:r>
      <w:r>
        <w:rPr>
          <w:sz w:val="16"/>
          <w:szCs w:val="16"/>
        </w:rPr>
        <w:t>fornecedor</w:t>
      </w:r>
      <w:r>
        <w:rPr>
          <w:spacing w:val="-6"/>
          <w:sz w:val="16"/>
          <w:szCs w:val="16"/>
        </w:rPr>
        <w:t xml:space="preserve"> </w:t>
      </w:r>
      <w:r>
        <w:rPr>
          <w:sz w:val="16"/>
          <w:szCs w:val="16"/>
        </w:rPr>
        <w:t>será</w:t>
      </w:r>
      <w:r>
        <w:rPr>
          <w:spacing w:val="-7"/>
          <w:sz w:val="16"/>
          <w:szCs w:val="16"/>
        </w:rPr>
        <w:t xml:space="preserve"> </w:t>
      </w:r>
      <w:r>
        <w:rPr>
          <w:spacing w:val="-2"/>
          <w:sz w:val="16"/>
          <w:szCs w:val="16"/>
        </w:rPr>
        <w:t>habilitado</w:t>
      </w:r>
    </w:p>
    <w:p w14:paraId="70A9E998" w14:textId="77777777" w:rsidR="00FA17FA" w:rsidRDefault="00FA17FA" w:rsidP="00FA17FA">
      <w:pPr>
        <w:pStyle w:val="Ttulo3"/>
        <w:numPr>
          <w:ilvl w:val="0"/>
          <w:numId w:val="23"/>
        </w:numPr>
        <w:tabs>
          <w:tab w:val="left" w:pos="424"/>
        </w:tabs>
        <w:spacing w:before="157"/>
        <w:ind w:left="423" w:hanging="248"/>
      </w:pPr>
      <w:r>
        <w:rPr>
          <w:spacing w:val="-2"/>
          <w:sz w:val="16"/>
          <w:szCs w:val="16"/>
        </w:rPr>
        <w:t>CONTRATAÇÃO</w:t>
      </w:r>
    </w:p>
    <w:p w14:paraId="4173715E" w14:textId="77777777" w:rsidR="00FA17FA" w:rsidRDefault="00FA17FA" w:rsidP="00FA17FA">
      <w:pPr>
        <w:pStyle w:val="PargrafodaLista"/>
        <w:widowControl w:val="0"/>
        <w:numPr>
          <w:ilvl w:val="1"/>
          <w:numId w:val="23"/>
        </w:numPr>
        <w:tabs>
          <w:tab w:val="left" w:pos="966"/>
        </w:tabs>
        <w:suppressAutoHyphens/>
        <w:spacing w:before="158" w:line="276" w:lineRule="auto"/>
        <w:ind w:right="665" w:firstLine="0"/>
      </w:pPr>
      <w:r>
        <w:rPr>
          <w:sz w:val="16"/>
          <w:szCs w:val="16"/>
        </w:rPr>
        <w:t>Após</w:t>
      </w:r>
      <w:r>
        <w:rPr>
          <w:spacing w:val="-14"/>
          <w:sz w:val="16"/>
          <w:szCs w:val="16"/>
        </w:rPr>
        <w:t xml:space="preserve"> </w:t>
      </w:r>
      <w:r>
        <w:rPr>
          <w:sz w:val="16"/>
          <w:szCs w:val="16"/>
        </w:rPr>
        <w:t>a</w:t>
      </w:r>
      <w:r>
        <w:rPr>
          <w:spacing w:val="-13"/>
          <w:sz w:val="16"/>
          <w:szCs w:val="16"/>
        </w:rPr>
        <w:t xml:space="preserve"> </w:t>
      </w:r>
      <w:r>
        <w:rPr>
          <w:sz w:val="16"/>
          <w:szCs w:val="16"/>
        </w:rPr>
        <w:t>homologação</w:t>
      </w:r>
      <w:r>
        <w:rPr>
          <w:spacing w:val="-12"/>
          <w:sz w:val="16"/>
          <w:szCs w:val="16"/>
        </w:rPr>
        <w:t xml:space="preserve"> </w:t>
      </w:r>
      <w:r>
        <w:rPr>
          <w:sz w:val="16"/>
          <w:szCs w:val="16"/>
        </w:rPr>
        <w:t>e</w:t>
      </w:r>
      <w:r>
        <w:rPr>
          <w:spacing w:val="-13"/>
          <w:sz w:val="16"/>
          <w:szCs w:val="16"/>
        </w:rPr>
        <w:t xml:space="preserve"> </w:t>
      </w:r>
      <w:r>
        <w:rPr>
          <w:sz w:val="16"/>
          <w:szCs w:val="16"/>
        </w:rPr>
        <w:t>adjudicação,</w:t>
      </w:r>
      <w:r>
        <w:rPr>
          <w:spacing w:val="-12"/>
          <w:sz w:val="16"/>
          <w:szCs w:val="16"/>
        </w:rPr>
        <w:t xml:space="preserve"> </w:t>
      </w:r>
      <w:r>
        <w:rPr>
          <w:sz w:val="16"/>
          <w:szCs w:val="16"/>
        </w:rPr>
        <w:t>caso</w:t>
      </w:r>
      <w:r>
        <w:rPr>
          <w:spacing w:val="-13"/>
          <w:sz w:val="16"/>
          <w:szCs w:val="16"/>
        </w:rPr>
        <w:t xml:space="preserve"> </w:t>
      </w:r>
      <w:r>
        <w:rPr>
          <w:sz w:val="16"/>
          <w:szCs w:val="16"/>
        </w:rPr>
        <w:t>se</w:t>
      </w:r>
      <w:r>
        <w:rPr>
          <w:spacing w:val="-16"/>
          <w:sz w:val="16"/>
          <w:szCs w:val="16"/>
        </w:rPr>
        <w:t xml:space="preserve"> </w:t>
      </w:r>
      <w:r>
        <w:rPr>
          <w:sz w:val="16"/>
          <w:szCs w:val="16"/>
        </w:rPr>
        <w:t>conclua</w:t>
      </w:r>
      <w:r>
        <w:rPr>
          <w:spacing w:val="-11"/>
          <w:sz w:val="16"/>
          <w:szCs w:val="16"/>
        </w:rPr>
        <w:t xml:space="preserve"> </w:t>
      </w:r>
      <w:r>
        <w:rPr>
          <w:sz w:val="16"/>
          <w:szCs w:val="16"/>
        </w:rPr>
        <w:t>pela</w:t>
      </w:r>
      <w:r>
        <w:rPr>
          <w:spacing w:val="-13"/>
          <w:sz w:val="16"/>
          <w:szCs w:val="16"/>
        </w:rPr>
        <w:t xml:space="preserve"> </w:t>
      </w:r>
      <w:r>
        <w:rPr>
          <w:sz w:val="16"/>
          <w:szCs w:val="16"/>
        </w:rPr>
        <w:t>contratação,</w:t>
      </w:r>
      <w:r>
        <w:rPr>
          <w:spacing w:val="-12"/>
          <w:sz w:val="16"/>
          <w:szCs w:val="16"/>
        </w:rPr>
        <w:t xml:space="preserve"> </w:t>
      </w:r>
      <w:r>
        <w:rPr>
          <w:sz w:val="16"/>
          <w:szCs w:val="16"/>
        </w:rPr>
        <w:t>será</w:t>
      </w:r>
      <w:r>
        <w:rPr>
          <w:spacing w:val="-15"/>
          <w:sz w:val="16"/>
          <w:szCs w:val="16"/>
        </w:rPr>
        <w:t xml:space="preserve"> </w:t>
      </w:r>
      <w:r>
        <w:rPr>
          <w:sz w:val="16"/>
          <w:szCs w:val="16"/>
        </w:rPr>
        <w:t>firmado</w:t>
      </w:r>
      <w:r>
        <w:rPr>
          <w:spacing w:val="-16"/>
          <w:sz w:val="16"/>
          <w:szCs w:val="16"/>
        </w:rPr>
        <w:t xml:space="preserve"> </w:t>
      </w:r>
      <w:r>
        <w:rPr>
          <w:sz w:val="16"/>
          <w:szCs w:val="16"/>
        </w:rPr>
        <w:t>Termo de Contrato ou emitido instrumento equivalente.</w:t>
      </w:r>
    </w:p>
    <w:p w14:paraId="04D0F473" w14:textId="77777777" w:rsidR="00FA17FA" w:rsidRDefault="00FA17FA" w:rsidP="00FA17FA">
      <w:pPr>
        <w:pStyle w:val="PargrafodaLista"/>
        <w:widowControl w:val="0"/>
        <w:numPr>
          <w:ilvl w:val="1"/>
          <w:numId w:val="23"/>
        </w:numPr>
        <w:tabs>
          <w:tab w:val="left" w:pos="1012"/>
        </w:tabs>
        <w:suppressAutoHyphens/>
        <w:spacing w:before="116" w:line="276" w:lineRule="auto"/>
        <w:ind w:right="664" w:firstLine="0"/>
      </w:pPr>
      <w:r>
        <w:rPr>
          <w:sz w:val="16"/>
          <w:szCs w:val="16"/>
        </w:rPr>
        <w:t>O adjudicatário terá o prazo de 02(dois) dias úteis, contados a partir da data de sua convocação,</w:t>
      </w:r>
      <w:r>
        <w:rPr>
          <w:spacing w:val="-6"/>
          <w:sz w:val="16"/>
          <w:szCs w:val="16"/>
        </w:rPr>
        <w:t xml:space="preserve"> </w:t>
      </w:r>
      <w:r>
        <w:rPr>
          <w:sz w:val="16"/>
          <w:szCs w:val="16"/>
        </w:rPr>
        <w:t>para</w:t>
      </w:r>
      <w:r>
        <w:rPr>
          <w:spacing w:val="-7"/>
          <w:sz w:val="16"/>
          <w:szCs w:val="16"/>
        </w:rPr>
        <w:t xml:space="preserve"> </w:t>
      </w:r>
      <w:r>
        <w:rPr>
          <w:sz w:val="16"/>
          <w:szCs w:val="16"/>
        </w:rPr>
        <w:t>assinar</w:t>
      </w:r>
      <w:r>
        <w:rPr>
          <w:spacing w:val="-4"/>
          <w:sz w:val="16"/>
          <w:szCs w:val="16"/>
        </w:rPr>
        <w:t xml:space="preserve"> </w:t>
      </w:r>
      <w:r>
        <w:rPr>
          <w:sz w:val="16"/>
          <w:szCs w:val="16"/>
        </w:rPr>
        <w:t>o</w:t>
      </w:r>
      <w:r>
        <w:rPr>
          <w:spacing w:val="-11"/>
          <w:sz w:val="16"/>
          <w:szCs w:val="16"/>
        </w:rPr>
        <w:t xml:space="preserve"> </w:t>
      </w:r>
      <w:r>
        <w:rPr>
          <w:sz w:val="16"/>
          <w:szCs w:val="16"/>
        </w:rPr>
        <w:t>Termo</w:t>
      </w:r>
      <w:r>
        <w:rPr>
          <w:spacing w:val="-7"/>
          <w:sz w:val="16"/>
          <w:szCs w:val="16"/>
        </w:rPr>
        <w:t xml:space="preserve"> </w:t>
      </w:r>
      <w:r>
        <w:rPr>
          <w:sz w:val="16"/>
          <w:szCs w:val="16"/>
        </w:rPr>
        <w:t>de</w:t>
      </w:r>
      <w:r>
        <w:rPr>
          <w:spacing w:val="-5"/>
          <w:sz w:val="16"/>
          <w:szCs w:val="16"/>
        </w:rPr>
        <w:t xml:space="preserve"> </w:t>
      </w:r>
      <w:r>
        <w:rPr>
          <w:sz w:val="16"/>
          <w:szCs w:val="16"/>
        </w:rPr>
        <w:t>Contrato</w:t>
      </w:r>
      <w:r>
        <w:rPr>
          <w:spacing w:val="-5"/>
          <w:sz w:val="16"/>
          <w:szCs w:val="16"/>
        </w:rPr>
        <w:t xml:space="preserve"> </w:t>
      </w:r>
      <w:r>
        <w:rPr>
          <w:sz w:val="16"/>
          <w:szCs w:val="16"/>
        </w:rPr>
        <w:t>ou</w:t>
      </w:r>
      <w:r>
        <w:rPr>
          <w:spacing w:val="-7"/>
          <w:sz w:val="16"/>
          <w:szCs w:val="16"/>
        </w:rPr>
        <w:t xml:space="preserve"> </w:t>
      </w:r>
      <w:r>
        <w:rPr>
          <w:sz w:val="16"/>
          <w:szCs w:val="16"/>
        </w:rPr>
        <w:t>aceitar</w:t>
      </w:r>
      <w:r>
        <w:rPr>
          <w:spacing w:val="-4"/>
          <w:sz w:val="16"/>
          <w:szCs w:val="16"/>
        </w:rPr>
        <w:t xml:space="preserve"> </w:t>
      </w:r>
      <w:r>
        <w:rPr>
          <w:sz w:val="16"/>
          <w:szCs w:val="16"/>
        </w:rPr>
        <w:t>instrumento</w:t>
      </w:r>
      <w:r>
        <w:rPr>
          <w:spacing w:val="-3"/>
          <w:sz w:val="16"/>
          <w:szCs w:val="16"/>
        </w:rPr>
        <w:t xml:space="preserve"> </w:t>
      </w:r>
      <w:r>
        <w:rPr>
          <w:sz w:val="16"/>
          <w:szCs w:val="16"/>
        </w:rPr>
        <w:t>equivalente,</w:t>
      </w:r>
      <w:r>
        <w:rPr>
          <w:spacing w:val="-6"/>
          <w:sz w:val="16"/>
          <w:szCs w:val="16"/>
        </w:rPr>
        <w:t xml:space="preserve"> </w:t>
      </w:r>
      <w:r>
        <w:rPr>
          <w:sz w:val="16"/>
          <w:szCs w:val="16"/>
        </w:rPr>
        <w:t>conforme</w:t>
      </w:r>
      <w:r>
        <w:rPr>
          <w:spacing w:val="-7"/>
          <w:sz w:val="16"/>
          <w:szCs w:val="16"/>
        </w:rPr>
        <w:t xml:space="preserve"> </w:t>
      </w:r>
      <w:r>
        <w:rPr>
          <w:sz w:val="16"/>
          <w:szCs w:val="16"/>
        </w:rPr>
        <w:t>o caso (Nota de Empenho/Carta Contrato/Autorização), sob pena de decair do direito à contratação, sem prejuízo das sanções previstas neste</w:t>
      </w:r>
      <w:r>
        <w:rPr>
          <w:spacing w:val="-3"/>
          <w:sz w:val="16"/>
          <w:szCs w:val="16"/>
        </w:rPr>
        <w:t xml:space="preserve"> </w:t>
      </w:r>
      <w:r>
        <w:rPr>
          <w:sz w:val="16"/>
          <w:szCs w:val="16"/>
        </w:rPr>
        <w:t>Aviso de Contratação Direta.</w:t>
      </w:r>
    </w:p>
    <w:p w14:paraId="5F3E9653" w14:textId="77777777" w:rsidR="00FA17FA" w:rsidRDefault="00FA17FA" w:rsidP="00FA17FA">
      <w:pPr>
        <w:pStyle w:val="PargrafodaLista"/>
        <w:widowControl w:val="0"/>
        <w:numPr>
          <w:ilvl w:val="2"/>
          <w:numId w:val="23"/>
        </w:numPr>
        <w:tabs>
          <w:tab w:val="left" w:pos="1442"/>
        </w:tabs>
        <w:suppressAutoHyphens/>
        <w:spacing w:before="120" w:line="276" w:lineRule="auto"/>
        <w:ind w:right="663" w:hanging="504"/>
      </w:pPr>
      <w:r>
        <w:rPr>
          <w:sz w:val="16"/>
          <w:szCs w:val="16"/>
        </w:rPr>
        <w:t>Alternativamente</w:t>
      </w:r>
      <w:r>
        <w:rPr>
          <w:spacing w:val="-2"/>
          <w:sz w:val="16"/>
          <w:szCs w:val="16"/>
        </w:rPr>
        <w:t xml:space="preserve"> </w:t>
      </w:r>
      <w:r>
        <w:rPr>
          <w:sz w:val="16"/>
          <w:szCs w:val="16"/>
        </w:rPr>
        <w:t>à</w:t>
      </w:r>
      <w:r>
        <w:rPr>
          <w:spacing w:val="-4"/>
          <w:sz w:val="16"/>
          <w:szCs w:val="16"/>
        </w:rPr>
        <w:t xml:space="preserve"> </w:t>
      </w:r>
      <w:r>
        <w:rPr>
          <w:sz w:val="16"/>
          <w:szCs w:val="16"/>
        </w:rPr>
        <w:t>convocação</w:t>
      </w:r>
      <w:r>
        <w:rPr>
          <w:spacing w:val="-2"/>
          <w:sz w:val="16"/>
          <w:szCs w:val="16"/>
        </w:rPr>
        <w:t xml:space="preserve"> </w:t>
      </w:r>
      <w:r>
        <w:rPr>
          <w:sz w:val="16"/>
          <w:szCs w:val="16"/>
        </w:rPr>
        <w:t>para</w:t>
      </w:r>
      <w:r>
        <w:rPr>
          <w:spacing w:val="-4"/>
          <w:sz w:val="16"/>
          <w:szCs w:val="16"/>
        </w:rPr>
        <w:t xml:space="preserve"> </w:t>
      </w:r>
      <w:r>
        <w:rPr>
          <w:sz w:val="16"/>
          <w:szCs w:val="16"/>
        </w:rPr>
        <w:t>comparecer perante</w:t>
      </w:r>
      <w:r>
        <w:rPr>
          <w:spacing w:val="-2"/>
          <w:sz w:val="16"/>
          <w:szCs w:val="16"/>
        </w:rPr>
        <w:t xml:space="preserve"> </w:t>
      </w:r>
      <w:r>
        <w:rPr>
          <w:sz w:val="16"/>
          <w:szCs w:val="16"/>
        </w:rPr>
        <w:t>o</w:t>
      </w:r>
      <w:r>
        <w:rPr>
          <w:spacing w:val="-3"/>
          <w:sz w:val="16"/>
          <w:szCs w:val="16"/>
        </w:rPr>
        <w:t xml:space="preserve"> </w:t>
      </w:r>
      <w:r>
        <w:rPr>
          <w:sz w:val="16"/>
          <w:szCs w:val="16"/>
        </w:rPr>
        <w:t>órgão</w:t>
      </w:r>
      <w:r>
        <w:rPr>
          <w:spacing w:val="-2"/>
          <w:sz w:val="16"/>
          <w:szCs w:val="16"/>
        </w:rPr>
        <w:t xml:space="preserve"> </w:t>
      </w:r>
      <w:r>
        <w:rPr>
          <w:sz w:val="16"/>
          <w:szCs w:val="16"/>
        </w:rPr>
        <w:t>ou</w:t>
      </w:r>
      <w:r>
        <w:rPr>
          <w:spacing w:val="-2"/>
          <w:sz w:val="16"/>
          <w:szCs w:val="16"/>
        </w:rPr>
        <w:t xml:space="preserve"> </w:t>
      </w:r>
      <w:r>
        <w:rPr>
          <w:sz w:val="16"/>
          <w:szCs w:val="16"/>
        </w:rPr>
        <w:t>entidade</w:t>
      </w:r>
      <w:r>
        <w:rPr>
          <w:spacing w:val="-2"/>
          <w:sz w:val="16"/>
          <w:szCs w:val="16"/>
        </w:rPr>
        <w:t xml:space="preserve"> </w:t>
      </w:r>
      <w:r>
        <w:rPr>
          <w:sz w:val="16"/>
          <w:szCs w:val="16"/>
        </w:rPr>
        <w:t>para</w:t>
      </w:r>
      <w:r>
        <w:rPr>
          <w:spacing w:val="-2"/>
          <w:sz w:val="16"/>
          <w:szCs w:val="16"/>
        </w:rPr>
        <w:t xml:space="preserve"> </w:t>
      </w:r>
      <w:r>
        <w:rPr>
          <w:sz w:val="16"/>
          <w:szCs w:val="16"/>
        </w:rPr>
        <w:t>a assinatura do Termo de Contrato, a Administração poderá encaminhá-lo para assinatura, mediante correspondência postal com aviso de recebimento (AR) ou meio eletrônico, para que seja assinado e devolvido no prazo de 02(dois) dias, a contar da data de seu recebimento.</w:t>
      </w:r>
    </w:p>
    <w:p w14:paraId="7F19D0FB" w14:textId="77777777" w:rsidR="00FA17FA" w:rsidRDefault="00FA17FA" w:rsidP="00FA17FA">
      <w:pPr>
        <w:pStyle w:val="PargrafodaLista"/>
        <w:widowControl w:val="0"/>
        <w:numPr>
          <w:ilvl w:val="2"/>
          <w:numId w:val="23"/>
        </w:numPr>
        <w:tabs>
          <w:tab w:val="left" w:pos="1470"/>
        </w:tabs>
        <w:suppressAutoHyphens/>
        <w:spacing w:line="276" w:lineRule="auto"/>
        <w:ind w:right="665" w:hanging="504"/>
      </w:pPr>
      <w:r>
        <w:rPr>
          <w:sz w:val="16"/>
          <w:szCs w:val="16"/>
        </w:rPr>
        <w:t>O prazo previsto para assinatura do contrato ou aceitação da nota de empenho ou instrumento equivalente poderá ser prorrogado 01 (uma) vez, por igual período, por solicitação justificada do adjudicatário e aceita pela Administração.</w:t>
      </w:r>
    </w:p>
    <w:p w14:paraId="1C731D6E" w14:textId="77777777" w:rsidR="00FA17FA" w:rsidRDefault="00FA17FA" w:rsidP="00FA17FA">
      <w:pPr>
        <w:pStyle w:val="PargrafodaLista"/>
        <w:widowControl w:val="0"/>
        <w:numPr>
          <w:ilvl w:val="1"/>
          <w:numId w:val="23"/>
        </w:numPr>
        <w:tabs>
          <w:tab w:val="left" w:pos="1065"/>
        </w:tabs>
        <w:suppressAutoHyphens/>
        <w:spacing w:before="118" w:line="276" w:lineRule="auto"/>
        <w:ind w:left="572" w:right="671" w:firstLine="0"/>
      </w:pPr>
      <w:r>
        <w:rPr>
          <w:sz w:val="16"/>
          <w:szCs w:val="16"/>
        </w:rPr>
        <w:t>O Aceite da Nota de Empenho ou do instrumento equivalente, emitida à empresa adjudicada, implica no reconhecimento de que:</w:t>
      </w:r>
    </w:p>
    <w:p w14:paraId="073CBC56" w14:textId="77777777" w:rsidR="00FA17FA" w:rsidRDefault="00FA17FA" w:rsidP="00FA17FA">
      <w:pPr>
        <w:pStyle w:val="PargrafodaLista"/>
        <w:widowControl w:val="0"/>
        <w:numPr>
          <w:ilvl w:val="2"/>
          <w:numId w:val="23"/>
        </w:numPr>
        <w:tabs>
          <w:tab w:val="left" w:pos="1480"/>
        </w:tabs>
        <w:suppressAutoHyphens/>
        <w:spacing w:before="117" w:line="276" w:lineRule="auto"/>
        <w:ind w:right="666" w:hanging="504"/>
      </w:pPr>
      <w:r>
        <w:rPr>
          <w:sz w:val="16"/>
          <w:szCs w:val="16"/>
        </w:rPr>
        <w:t>Referida Nota está substituindo o contrato, aplicando-se à relação de negócios ali estabelecida as disposições da Lei nº 14.133, de 2021;</w:t>
      </w:r>
    </w:p>
    <w:p w14:paraId="4011EBA2" w14:textId="77777777" w:rsidR="00FA17FA" w:rsidRDefault="00FA17FA" w:rsidP="00FA17FA">
      <w:pPr>
        <w:pStyle w:val="PargrafodaLista"/>
        <w:widowControl w:val="0"/>
        <w:numPr>
          <w:ilvl w:val="2"/>
          <w:numId w:val="23"/>
        </w:numPr>
        <w:tabs>
          <w:tab w:val="left" w:pos="1521"/>
        </w:tabs>
        <w:suppressAutoHyphens/>
        <w:spacing w:before="119" w:line="276" w:lineRule="auto"/>
        <w:ind w:right="670" w:hanging="504"/>
      </w:pPr>
      <w:r>
        <w:rPr>
          <w:sz w:val="16"/>
          <w:szCs w:val="16"/>
        </w:rPr>
        <w:t>A contratada se vincula à sua proposta e às previsões contidas no Aviso de Contratação Direta e seus anexos;</w:t>
      </w:r>
    </w:p>
    <w:p w14:paraId="0A898F21" w14:textId="77777777" w:rsidR="00FA17FA" w:rsidRDefault="00FA17FA" w:rsidP="00FA17FA">
      <w:pPr>
        <w:pStyle w:val="PargrafodaLista"/>
        <w:widowControl w:val="0"/>
        <w:numPr>
          <w:ilvl w:val="2"/>
          <w:numId w:val="23"/>
        </w:numPr>
        <w:tabs>
          <w:tab w:val="left" w:pos="1977"/>
        </w:tabs>
        <w:suppressAutoHyphens/>
        <w:spacing w:line="276" w:lineRule="auto"/>
        <w:ind w:left="1366" w:right="666" w:firstLine="0"/>
      </w:pPr>
      <w:r>
        <w:rPr>
          <w:sz w:val="16"/>
          <w:szCs w:val="16"/>
        </w:rPr>
        <w:t>A</w:t>
      </w:r>
      <w:r>
        <w:rPr>
          <w:spacing w:val="-16"/>
          <w:sz w:val="16"/>
          <w:szCs w:val="16"/>
        </w:rPr>
        <w:t xml:space="preserve"> </w:t>
      </w:r>
      <w:r>
        <w:rPr>
          <w:sz w:val="16"/>
          <w:szCs w:val="16"/>
        </w:rPr>
        <w:t>contratada</w:t>
      </w:r>
      <w:r>
        <w:rPr>
          <w:spacing w:val="-15"/>
          <w:sz w:val="16"/>
          <w:szCs w:val="16"/>
        </w:rPr>
        <w:t xml:space="preserve"> </w:t>
      </w:r>
      <w:r>
        <w:rPr>
          <w:sz w:val="16"/>
          <w:szCs w:val="16"/>
        </w:rPr>
        <w:t>reconhece</w:t>
      </w:r>
      <w:r>
        <w:rPr>
          <w:spacing w:val="-7"/>
          <w:sz w:val="16"/>
          <w:szCs w:val="16"/>
        </w:rPr>
        <w:t xml:space="preserve"> </w:t>
      </w:r>
      <w:r>
        <w:rPr>
          <w:sz w:val="16"/>
          <w:szCs w:val="16"/>
        </w:rPr>
        <w:t>que</w:t>
      </w:r>
      <w:r>
        <w:rPr>
          <w:spacing w:val="-10"/>
          <w:sz w:val="16"/>
          <w:szCs w:val="16"/>
        </w:rPr>
        <w:t xml:space="preserve"> </w:t>
      </w:r>
      <w:r>
        <w:rPr>
          <w:sz w:val="16"/>
          <w:szCs w:val="16"/>
        </w:rPr>
        <w:t>as</w:t>
      </w:r>
      <w:r>
        <w:rPr>
          <w:spacing w:val="-7"/>
          <w:sz w:val="16"/>
          <w:szCs w:val="16"/>
        </w:rPr>
        <w:t xml:space="preserve"> </w:t>
      </w:r>
      <w:r>
        <w:rPr>
          <w:sz w:val="16"/>
          <w:szCs w:val="16"/>
        </w:rPr>
        <w:t>hipóteses</w:t>
      </w:r>
      <w:r>
        <w:rPr>
          <w:spacing w:val="-9"/>
          <w:sz w:val="16"/>
          <w:szCs w:val="16"/>
        </w:rPr>
        <w:t xml:space="preserve"> </w:t>
      </w:r>
      <w:r>
        <w:rPr>
          <w:sz w:val="16"/>
          <w:szCs w:val="16"/>
        </w:rPr>
        <w:t>de</w:t>
      </w:r>
      <w:r>
        <w:rPr>
          <w:spacing w:val="-7"/>
          <w:sz w:val="16"/>
          <w:szCs w:val="16"/>
        </w:rPr>
        <w:t xml:space="preserve"> </w:t>
      </w:r>
      <w:r>
        <w:rPr>
          <w:sz w:val="16"/>
          <w:szCs w:val="16"/>
        </w:rPr>
        <w:t>rescisão</w:t>
      </w:r>
      <w:r>
        <w:rPr>
          <w:spacing w:val="-10"/>
          <w:sz w:val="16"/>
          <w:szCs w:val="16"/>
        </w:rPr>
        <w:t xml:space="preserve"> </w:t>
      </w:r>
      <w:r>
        <w:rPr>
          <w:sz w:val="16"/>
          <w:szCs w:val="16"/>
        </w:rPr>
        <w:t>são</w:t>
      </w:r>
      <w:r>
        <w:rPr>
          <w:spacing w:val="-10"/>
          <w:sz w:val="16"/>
          <w:szCs w:val="16"/>
        </w:rPr>
        <w:t xml:space="preserve"> </w:t>
      </w:r>
      <w:r>
        <w:rPr>
          <w:sz w:val="16"/>
          <w:szCs w:val="16"/>
        </w:rPr>
        <w:t>aquelas</w:t>
      </w:r>
      <w:r>
        <w:rPr>
          <w:spacing w:val="-7"/>
          <w:sz w:val="16"/>
          <w:szCs w:val="16"/>
        </w:rPr>
        <w:t xml:space="preserve"> </w:t>
      </w:r>
      <w:r>
        <w:rPr>
          <w:sz w:val="16"/>
          <w:szCs w:val="16"/>
        </w:rPr>
        <w:t>previstas</w:t>
      </w:r>
      <w:r>
        <w:rPr>
          <w:spacing w:val="-10"/>
          <w:sz w:val="16"/>
          <w:szCs w:val="16"/>
        </w:rPr>
        <w:t xml:space="preserve"> </w:t>
      </w:r>
      <w:r>
        <w:rPr>
          <w:sz w:val="16"/>
          <w:szCs w:val="16"/>
        </w:rPr>
        <w:t>nos artigos 137 e 138 da Lei nº 14.133/21 e reconhece os direitos da Administração previstos nos artigos 137 a 139 da mesma Lei.</w:t>
      </w:r>
    </w:p>
    <w:p w14:paraId="5A44A055" w14:textId="77777777" w:rsidR="00FA17FA" w:rsidRDefault="00FA17FA" w:rsidP="00FA17FA">
      <w:pPr>
        <w:pStyle w:val="PargrafodaLista"/>
        <w:widowControl w:val="0"/>
        <w:numPr>
          <w:ilvl w:val="1"/>
          <w:numId w:val="23"/>
        </w:numPr>
        <w:tabs>
          <w:tab w:val="left" w:pos="976"/>
        </w:tabs>
        <w:suppressAutoHyphens/>
        <w:spacing w:before="119" w:line="276" w:lineRule="auto"/>
        <w:ind w:right="668" w:firstLine="0"/>
      </w:pPr>
      <w:r>
        <w:rPr>
          <w:sz w:val="16"/>
          <w:szCs w:val="16"/>
        </w:rPr>
        <w:t>Na assinatura</w:t>
      </w:r>
      <w:r>
        <w:rPr>
          <w:spacing w:val="-2"/>
          <w:sz w:val="16"/>
          <w:szCs w:val="16"/>
        </w:rPr>
        <w:t xml:space="preserve"> </w:t>
      </w:r>
      <w:r>
        <w:rPr>
          <w:sz w:val="16"/>
          <w:szCs w:val="16"/>
        </w:rPr>
        <w:t>do</w:t>
      </w:r>
      <w:r>
        <w:rPr>
          <w:spacing w:val="-3"/>
          <w:sz w:val="16"/>
          <w:szCs w:val="16"/>
        </w:rPr>
        <w:t xml:space="preserve"> </w:t>
      </w:r>
      <w:r>
        <w:rPr>
          <w:sz w:val="16"/>
          <w:szCs w:val="16"/>
        </w:rPr>
        <w:t>contrato ou</w:t>
      </w:r>
      <w:r>
        <w:rPr>
          <w:spacing w:val="-3"/>
          <w:sz w:val="16"/>
          <w:szCs w:val="16"/>
        </w:rPr>
        <w:t xml:space="preserve"> </w:t>
      </w:r>
      <w:r>
        <w:rPr>
          <w:sz w:val="16"/>
          <w:szCs w:val="16"/>
        </w:rPr>
        <w:t>do</w:t>
      </w:r>
      <w:r>
        <w:rPr>
          <w:spacing w:val="-3"/>
          <w:sz w:val="16"/>
          <w:szCs w:val="16"/>
        </w:rPr>
        <w:t xml:space="preserve"> </w:t>
      </w:r>
      <w:r>
        <w:rPr>
          <w:sz w:val="16"/>
          <w:szCs w:val="16"/>
        </w:rPr>
        <w:t>instrumento</w:t>
      </w:r>
      <w:r>
        <w:rPr>
          <w:spacing w:val="-3"/>
          <w:sz w:val="16"/>
          <w:szCs w:val="16"/>
        </w:rPr>
        <w:t xml:space="preserve"> </w:t>
      </w:r>
      <w:r>
        <w:rPr>
          <w:sz w:val="16"/>
          <w:szCs w:val="16"/>
        </w:rPr>
        <w:t>equivalente será</w:t>
      </w:r>
      <w:r>
        <w:rPr>
          <w:spacing w:val="-2"/>
          <w:sz w:val="16"/>
          <w:szCs w:val="16"/>
        </w:rPr>
        <w:t xml:space="preserve"> </w:t>
      </w:r>
      <w:r>
        <w:rPr>
          <w:sz w:val="16"/>
          <w:szCs w:val="16"/>
        </w:rPr>
        <w:t>exigida</w:t>
      </w:r>
      <w:r>
        <w:rPr>
          <w:spacing w:val="-3"/>
          <w:sz w:val="16"/>
          <w:szCs w:val="16"/>
        </w:rPr>
        <w:t xml:space="preserve"> </w:t>
      </w:r>
      <w:r>
        <w:rPr>
          <w:sz w:val="16"/>
          <w:szCs w:val="16"/>
        </w:rPr>
        <w:t>a comprovação</w:t>
      </w:r>
      <w:r>
        <w:rPr>
          <w:spacing w:val="-3"/>
          <w:sz w:val="16"/>
          <w:szCs w:val="16"/>
        </w:rPr>
        <w:t xml:space="preserve"> </w:t>
      </w:r>
      <w:r>
        <w:rPr>
          <w:sz w:val="16"/>
          <w:szCs w:val="16"/>
        </w:rPr>
        <w:t>das condições de habilitação e contratação consignadas neste aviso, que deverão ser mantidas pelo fornecedor durante a vigência do contrato.</w:t>
      </w:r>
    </w:p>
    <w:p w14:paraId="15C7B153" w14:textId="77777777" w:rsidR="00FA17FA" w:rsidRDefault="00FA17FA" w:rsidP="00FA17FA">
      <w:pPr>
        <w:pStyle w:val="PargrafodaLista"/>
        <w:widowControl w:val="0"/>
        <w:numPr>
          <w:ilvl w:val="0"/>
          <w:numId w:val="23"/>
        </w:numPr>
        <w:tabs>
          <w:tab w:val="left" w:pos="479"/>
        </w:tabs>
        <w:suppressAutoHyphens/>
        <w:ind w:left="478" w:hanging="248"/>
        <w:jc w:val="left"/>
      </w:pPr>
      <w:r>
        <w:rPr>
          <w:b/>
          <w:spacing w:val="-2"/>
          <w:sz w:val="16"/>
          <w:szCs w:val="16"/>
        </w:rPr>
        <w:t>SANÇÕES</w:t>
      </w:r>
    </w:p>
    <w:p w14:paraId="28EA8BD4" w14:textId="77777777" w:rsidR="00FA17FA" w:rsidRDefault="00FA17FA" w:rsidP="00FA17FA">
      <w:pPr>
        <w:pStyle w:val="PargrafodaLista"/>
        <w:widowControl w:val="0"/>
        <w:numPr>
          <w:ilvl w:val="1"/>
          <w:numId w:val="23"/>
        </w:numPr>
        <w:tabs>
          <w:tab w:val="left" w:pos="959"/>
        </w:tabs>
        <w:suppressAutoHyphens/>
        <w:spacing w:before="157" w:line="276" w:lineRule="auto"/>
        <w:ind w:right="669" w:firstLine="0"/>
      </w:pPr>
      <w:r>
        <w:rPr>
          <w:spacing w:val="-2"/>
          <w:sz w:val="16"/>
          <w:szCs w:val="16"/>
        </w:rPr>
        <w:t>Comete</w:t>
      </w:r>
      <w:r>
        <w:rPr>
          <w:spacing w:val="-5"/>
          <w:sz w:val="16"/>
          <w:szCs w:val="16"/>
        </w:rPr>
        <w:t xml:space="preserve"> </w:t>
      </w:r>
      <w:r>
        <w:rPr>
          <w:spacing w:val="-2"/>
          <w:sz w:val="16"/>
          <w:szCs w:val="16"/>
        </w:rPr>
        <w:t>infração</w:t>
      </w:r>
      <w:r>
        <w:rPr>
          <w:spacing w:val="-5"/>
          <w:sz w:val="16"/>
          <w:szCs w:val="16"/>
        </w:rPr>
        <w:t xml:space="preserve"> </w:t>
      </w:r>
      <w:r>
        <w:rPr>
          <w:spacing w:val="-2"/>
          <w:sz w:val="16"/>
          <w:szCs w:val="16"/>
        </w:rPr>
        <w:t>administrativa o</w:t>
      </w:r>
      <w:r>
        <w:rPr>
          <w:spacing w:val="-7"/>
          <w:sz w:val="16"/>
          <w:szCs w:val="16"/>
        </w:rPr>
        <w:t xml:space="preserve"> </w:t>
      </w:r>
      <w:r>
        <w:rPr>
          <w:spacing w:val="-2"/>
          <w:sz w:val="16"/>
          <w:szCs w:val="16"/>
        </w:rPr>
        <w:t>fornecedor</w:t>
      </w:r>
      <w:r>
        <w:rPr>
          <w:spacing w:val="-5"/>
          <w:sz w:val="16"/>
          <w:szCs w:val="16"/>
        </w:rPr>
        <w:t xml:space="preserve"> </w:t>
      </w:r>
      <w:r>
        <w:rPr>
          <w:spacing w:val="-2"/>
          <w:sz w:val="16"/>
          <w:szCs w:val="16"/>
        </w:rPr>
        <w:t>que cometer quaisquer</w:t>
      </w:r>
      <w:r>
        <w:rPr>
          <w:spacing w:val="-4"/>
          <w:sz w:val="16"/>
          <w:szCs w:val="16"/>
        </w:rPr>
        <w:t xml:space="preserve"> </w:t>
      </w:r>
      <w:r>
        <w:rPr>
          <w:spacing w:val="-2"/>
          <w:sz w:val="16"/>
          <w:szCs w:val="16"/>
        </w:rPr>
        <w:t>das infrações</w:t>
      </w:r>
      <w:r>
        <w:rPr>
          <w:spacing w:val="-5"/>
          <w:sz w:val="16"/>
          <w:szCs w:val="16"/>
        </w:rPr>
        <w:t xml:space="preserve"> </w:t>
      </w:r>
      <w:r>
        <w:rPr>
          <w:spacing w:val="-2"/>
          <w:sz w:val="16"/>
          <w:szCs w:val="16"/>
        </w:rPr>
        <w:t xml:space="preserve">previstas </w:t>
      </w:r>
      <w:r>
        <w:rPr>
          <w:sz w:val="16"/>
          <w:szCs w:val="16"/>
        </w:rPr>
        <w:t>no art. 155 da Lei nº 14.133, de 2021, quais sejam:</w:t>
      </w:r>
    </w:p>
    <w:p w14:paraId="49031337" w14:textId="77777777" w:rsidR="00FA17FA" w:rsidRDefault="00FA17FA" w:rsidP="00FA17FA">
      <w:pPr>
        <w:pStyle w:val="PargrafodaLista"/>
        <w:widowControl w:val="0"/>
        <w:numPr>
          <w:ilvl w:val="2"/>
          <w:numId w:val="23"/>
        </w:numPr>
        <w:tabs>
          <w:tab w:val="left" w:pos="1454"/>
        </w:tabs>
        <w:suppressAutoHyphens/>
        <w:spacing w:before="122"/>
        <w:ind w:left="1453" w:hanging="616"/>
      </w:pPr>
      <w:r>
        <w:rPr>
          <w:sz w:val="16"/>
          <w:szCs w:val="16"/>
        </w:rPr>
        <w:lastRenderedPageBreak/>
        <w:t>dar</w:t>
      </w:r>
      <w:r>
        <w:rPr>
          <w:spacing w:val="-3"/>
          <w:sz w:val="16"/>
          <w:szCs w:val="16"/>
        </w:rPr>
        <w:t xml:space="preserve"> </w:t>
      </w:r>
      <w:r>
        <w:rPr>
          <w:sz w:val="16"/>
          <w:szCs w:val="16"/>
        </w:rPr>
        <w:t>causa</w:t>
      </w:r>
      <w:r>
        <w:rPr>
          <w:spacing w:val="-4"/>
          <w:sz w:val="16"/>
          <w:szCs w:val="16"/>
        </w:rPr>
        <w:t xml:space="preserve"> </w:t>
      </w:r>
      <w:r>
        <w:rPr>
          <w:sz w:val="16"/>
          <w:szCs w:val="16"/>
        </w:rPr>
        <w:t>à</w:t>
      </w:r>
      <w:r>
        <w:rPr>
          <w:spacing w:val="-5"/>
          <w:sz w:val="16"/>
          <w:szCs w:val="16"/>
        </w:rPr>
        <w:t xml:space="preserve"> </w:t>
      </w:r>
      <w:r>
        <w:rPr>
          <w:sz w:val="16"/>
          <w:szCs w:val="16"/>
        </w:rPr>
        <w:t>inexecução</w:t>
      </w:r>
      <w:r>
        <w:rPr>
          <w:spacing w:val="-4"/>
          <w:sz w:val="16"/>
          <w:szCs w:val="16"/>
        </w:rPr>
        <w:t xml:space="preserve"> </w:t>
      </w:r>
      <w:r>
        <w:rPr>
          <w:sz w:val="16"/>
          <w:szCs w:val="16"/>
        </w:rPr>
        <w:t>parcial</w:t>
      </w:r>
      <w:r>
        <w:rPr>
          <w:spacing w:val="-5"/>
          <w:sz w:val="16"/>
          <w:szCs w:val="16"/>
        </w:rPr>
        <w:t xml:space="preserve"> </w:t>
      </w:r>
      <w:r>
        <w:rPr>
          <w:sz w:val="16"/>
          <w:szCs w:val="16"/>
        </w:rPr>
        <w:t>do</w:t>
      </w:r>
      <w:r>
        <w:rPr>
          <w:spacing w:val="-3"/>
          <w:sz w:val="16"/>
          <w:szCs w:val="16"/>
        </w:rPr>
        <w:t xml:space="preserve"> </w:t>
      </w:r>
      <w:r>
        <w:rPr>
          <w:spacing w:val="-2"/>
          <w:sz w:val="16"/>
          <w:szCs w:val="16"/>
        </w:rPr>
        <w:t>contrato;</w:t>
      </w:r>
    </w:p>
    <w:p w14:paraId="1604FE99" w14:textId="77777777" w:rsidR="00FA17FA" w:rsidRDefault="00FA17FA" w:rsidP="00FA17FA">
      <w:pPr>
        <w:pStyle w:val="PargrafodaLista"/>
        <w:widowControl w:val="0"/>
        <w:numPr>
          <w:ilvl w:val="2"/>
          <w:numId w:val="23"/>
        </w:numPr>
        <w:tabs>
          <w:tab w:val="left" w:pos="1468"/>
        </w:tabs>
        <w:suppressAutoHyphens/>
        <w:spacing w:before="157" w:line="276" w:lineRule="auto"/>
        <w:ind w:right="668" w:hanging="504"/>
      </w:pPr>
      <w:r>
        <w:rPr>
          <w:sz w:val="16"/>
          <w:szCs w:val="16"/>
        </w:rPr>
        <w:t>dar causa à inexecução parcial do contrato que cause grave dano à Administração, ao funcionamento dos serviços públicos ou ao interesse coletivo;</w:t>
      </w:r>
    </w:p>
    <w:p w14:paraId="58A7F059" w14:textId="77777777" w:rsidR="00FA17FA" w:rsidRDefault="00FA17FA" w:rsidP="00FA17FA">
      <w:pPr>
        <w:pStyle w:val="PargrafodaLista"/>
        <w:widowControl w:val="0"/>
        <w:numPr>
          <w:ilvl w:val="2"/>
          <w:numId w:val="23"/>
        </w:numPr>
        <w:tabs>
          <w:tab w:val="left" w:pos="1454"/>
        </w:tabs>
        <w:suppressAutoHyphens/>
        <w:spacing w:before="119"/>
        <w:ind w:left="1453" w:hanging="616"/>
      </w:pPr>
      <w:r>
        <w:rPr>
          <w:sz w:val="16"/>
          <w:szCs w:val="16"/>
        </w:rPr>
        <w:t>dar</w:t>
      </w:r>
      <w:r>
        <w:rPr>
          <w:spacing w:val="-3"/>
          <w:sz w:val="16"/>
          <w:szCs w:val="16"/>
        </w:rPr>
        <w:t xml:space="preserve"> </w:t>
      </w:r>
      <w:r>
        <w:rPr>
          <w:sz w:val="16"/>
          <w:szCs w:val="16"/>
        </w:rPr>
        <w:t>causa</w:t>
      </w:r>
      <w:r>
        <w:rPr>
          <w:spacing w:val="-3"/>
          <w:sz w:val="16"/>
          <w:szCs w:val="16"/>
        </w:rPr>
        <w:t xml:space="preserve"> </w:t>
      </w:r>
      <w:r>
        <w:rPr>
          <w:sz w:val="16"/>
          <w:szCs w:val="16"/>
        </w:rPr>
        <w:t>à</w:t>
      </w:r>
      <w:r>
        <w:rPr>
          <w:spacing w:val="-5"/>
          <w:sz w:val="16"/>
          <w:szCs w:val="16"/>
        </w:rPr>
        <w:t xml:space="preserve"> </w:t>
      </w:r>
      <w:r>
        <w:rPr>
          <w:sz w:val="16"/>
          <w:szCs w:val="16"/>
        </w:rPr>
        <w:t>inexecução</w:t>
      </w:r>
      <w:r>
        <w:rPr>
          <w:spacing w:val="-3"/>
          <w:sz w:val="16"/>
          <w:szCs w:val="16"/>
        </w:rPr>
        <w:t xml:space="preserve"> </w:t>
      </w:r>
      <w:r>
        <w:rPr>
          <w:sz w:val="16"/>
          <w:szCs w:val="16"/>
        </w:rPr>
        <w:t>total</w:t>
      </w:r>
      <w:r>
        <w:rPr>
          <w:spacing w:val="-4"/>
          <w:sz w:val="16"/>
          <w:szCs w:val="16"/>
        </w:rPr>
        <w:t xml:space="preserve"> </w:t>
      </w:r>
      <w:r>
        <w:rPr>
          <w:sz w:val="16"/>
          <w:szCs w:val="16"/>
        </w:rPr>
        <w:t>do</w:t>
      </w:r>
      <w:r>
        <w:rPr>
          <w:spacing w:val="-5"/>
          <w:sz w:val="16"/>
          <w:szCs w:val="16"/>
        </w:rPr>
        <w:t xml:space="preserve"> </w:t>
      </w:r>
      <w:r>
        <w:rPr>
          <w:spacing w:val="-2"/>
          <w:sz w:val="16"/>
          <w:szCs w:val="16"/>
        </w:rPr>
        <w:t>contrato;</w:t>
      </w:r>
    </w:p>
    <w:p w14:paraId="3DBC6C16" w14:textId="77777777" w:rsidR="00FA17FA" w:rsidRDefault="00FA17FA" w:rsidP="00FA17FA">
      <w:pPr>
        <w:pStyle w:val="PargrafodaLista"/>
        <w:widowControl w:val="0"/>
        <w:numPr>
          <w:ilvl w:val="2"/>
          <w:numId w:val="23"/>
        </w:numPr>
        <w:tabs>
          <w:tab w:val="left" w:pos="1454"/>
        </w:tabs>
        <w:suppressAutoHyphens/>
        <w:spacing w:before="160"/>
        <w:ind w:left="1453" w:hanging="616"/>
      </w:pPr>
      <w:r>
        <w:rPr>
          <w:sz w:val="16"/>
          <w:szCs w:val="16"/>
        </w:rPr>
        <w:t>deixar</w:t>
      </w:r>
      <w:r>
        <w:rPr>
          <w:spacing w:val="-6"/>
          <w:sz w:val="16"/>
          <w:szCs w:val="16"/>
        </w:rPr>
        <w:t xml:space="preserve"> </w:t>
      </w:r>
      <w:r>
        <w:rPr>
          <w:sz w:val="16"/>
          <w:szCs w:val="16"/>
        </w:rPr>
        <w:t>de</w:t>
      </w:r>
      <w:r>
        <w:rPr>
          <w:spacing w:val="-6"/>
          <w:sz w:val="16"/>
          <w:szCs w:val="16"/>
        </w:rPr>
        <w:t xml:space="preserve"> </w:t>
      </w:r>
      <w:r>
        <w:rPr>
          <w:sz w:val="16"/>
          <w:szCs w:val="16"/>
        </w:rPr>
        <w:t>entregar</w:t>
      </w:r>
      <w:r>
        <w:rPr>
          <w:spacing w:val="-5"/>
          <w:sz w:val="16"/>
          <w:szCs w:val="16"/>
        </w:rPr>
        <w:t xml:space="preserve"> </w:t>
      </w:r>
      <w:r>
        <w:rPr>
          <w:sz w:val="16"/>
          <w:szCs w:val="16"/>
        </w:rPr>
        <w:t>a</w:t>
      </w:r>
      <w:r>
        <w:rPr>
          <w:spacing w:val="-4"/>
          <w:sz w:val="16"/>
          <w:szCs w:val="16"/>
        </w:rPr>
        <w:t xml:space="preserve"> </w:t>
      </w:r>
      <w:r>
        <w:rPr>
          <w:sz w:val="16"/>
          <w:szCs w:val="16"/>
        </w:rPr>
        <w:t>documentação</w:t>
      </w:r>
      <w:r>
        <w:rPr>
          <w:spacing w:val="-4"/>
          <w:sz w:val="16"/>
          <w:szCs w:val="16"/>
        </w:rPr>
        <w:t xml:space="preserve"> </w:t>
      </w:r>
      <w:r>
        <w:rPr>
          <w:sz w:val="16"/>
          <w:szCs w:val="16"/>
        </w:rPr>
        <w:t>exigida</w:t>
      </w:r>
      <w:r>
        <w:rPr>
          <w:spacing w:val="-6"/>
          <w:sz w:val="16"/>
          <w:szCs w:val="16"/>
        </w:rPr>
        <w:t xml:space="preserve"> </w:t>
      </w:r>
      <w:r>
        <w:rPr>
          <w:sz w:val="16"/>
          <w:szCs w:val="16"/>
        </w:rPr>
        <w:t>para</w:t>
      </w:r>
      <w:r>
        <w:rPr>
          <w:spacing w:val="-6"/>
          <w:sz w:val="16"/>
          <w:szCs w:val="16"/>
        </w:rPr>
        <w:t xml:space="preserve"> </w:t>
      </w:r>
      <w:r>
        <w:rPr>
          <w:sz w:val="16"/>
          <w:szCs w:val="16"/>
        </w:rPr>
        <w:t>o</w:t>
      </w:r>
      <w:r>
        <w:rPr>
          <w:spacing w:val="-4"/>
          <w:sz w:val="16"/>
          <w:szCs w:val="16"/>
        </w:rPr>
        <w:t xml:space="preserve"> </w:t>
      </w:r>
      <w:r>
        <w:rPr>
          <w:spacing w:val="-2"/>
          <w:sz w:val="16"/>
          <w:szCs w:val="16"/>
        </w:rPr>
        <w:t>certame;</w:t>
      </w:r>
    </w:p>
    <w:p w14:paraId="008B5519" w14:textId="77777777" w:rsidR="00FA17FA" w:rsidRDefault="00FA17FA" w:rsidP="00FA17FA">
      <w:pPr>
        <w:pStyle w:val="PargrafodaLista"/>
        <w:widowControl w:val="0"/>
        <w:numPr>
          <w:ilvl w:val="2"/>
          <w:numId w:val="23"/>
        </w:numPr>
        <w:tabs>
          <w:tab w:val="left" w:pos="1487"/>
        </w:tabs>
        <w:suppressAutoHyphens/>
        <w:spacing w:before="77" w:line="276" w:lineRule="auto"/>
        <w:ind w:right="671" w:hanging="504"/>
      </w:pPr>
      <w:r>
        <w:rPr>
          <w:sz w:val="16"/>
          <w:szCs w:val="16"/>
        </w:rPr>
        <w:t>não manter</w:t>
      </w:r>
      <w:r>
        <w:rPr>
          <w:spacing w:val="32"/>
          <w:sz w:val="16"/>
          <w:szCs w:val="16"/>
        </w:rPr>
        <w:t xml:space="preserve"> </w:t>
      </w:r>
      <w:r>
        <w:rPr>
          <w:sz w:val="16"/>
          <w:szCs w:val="16"/>
        </w:rPr>
        <w:t>a</w:t>
      </w:r>
      <w:r>
        <w:rPr>
          <w:spacing w:val="31"/>
          <w:sz w:val="16"/>
          <w:szCs w:val="16"/>
        </w:rPr>
        <w:t xml:space="preserve"> </w:t>
      </w:r>
      <w:r>
        <w:rPr>
          <w:sz w:val="16"/>
          <w:szCs w:val="16"/>
        </w:rPr>
        <w:t>proposta, salvo</w:t>
      </w:r>
      <w:r>
        <w:rPr>
          <w:spacing w:val="31"/>
          <w:sz w:val="16"/>
          <w:szCs w:val="16"/>
        </w:rPr>
        <w:t xml:space="preserve"> </w:t>
      </w:r>
      <w:r>
        <w:rPr>
          <w:sz w:val="16"/>
          <w:szCs w:val="16"/>
        </w:rPr>
        <w:t>em</w:t>
      </w:r>
      <w:r>
        <w:rPr>
          <w:spacing w:val="31"/>
          <w:sz w:val="16"/>
          <w:szCs w:val="16"/>
        </w:rPr>
        <w:t xml:space="preserve"> </w:t>
      </w:r>
      <w:r>
        <w:rPr>
          <w:sz w:val="16"/>
          <w:szCs w:val="16"/>
        </w:rPr>
        <w:t>decorrência</w:t>
      </w:r>
      <w:r>
        <w:rPr>
          <w:spacing w:val="31"/>
          <w:sz w:val="16"/>
          <w:szCs w:val="16"/>
        </w:rPr>
        <w:t xml:space="preserve"> </w:t>
      </w:r>
      <w:r>
        <w:rPr>
          <w:sz w:val="16"/>
          <w:szCs w:val="16"/>
        </w:rPr>
        <w:t>de</w:t>
      </w:r>
      <w:r>
        <w:rPr>
          <w:spacing w:val="30"/>
          <w:sz w:val="16"/>
          <w:szCs w:val="16"/>
        </w:rPr>
        <w:t xml:space="preserve"> </w:t>
      </w:r>
      <w:r>
        <w:rPr>
          <w:sz w:val="16"/>
          <w:szCs w:val="16"/>
        </w:rPr>
        <w:t>fato</w:t>
      </w:r>
      <w:r>
        <w:rPr>
          <w:spacing w:val="31"/>
          <w:sz w:val="16"/>
          <w:szCs w:val="16"/>
        </w:rPr>
        <w:t xml:space="preserve"> </w:t>
      </w:r>
      <w:r>
        <w:rPr>
          <w:sz w:val="16"/>
          <w:szCs w:val="16"/>
        </w:rPr>
        <w:t>superveniente</w:t>
      </w:r>
      <w:r>
        <w:rPr>
          <w:spacing w:val="31"/>
          <w:sz w:val="16"/>
          <w:szCs w:val="16"/>
        </w:rPr>
        <w:t xml:space="preserve"> </w:t>
      </w:r>
      <w:r>
        <w:rPr>
          <w:sz w:val="16"/>
          <w:szCs w:val="16"/>
        </w:rPr>
        <w:t xml:space="preserve">devidamente </w:t>
      </w:r>
      <w:r>
        <w:rPr>
          <w:spacing w:val="-2"/>
          <w:sz w:val="16"/>
          <w:szCs w:val="16"/>
        </w:rPr>
        <w:t>justificado;</w:t>
      </w:r>
    </w:p>
    <w:p w14:paraId="7C4C5008" w14:textId="77777777" w:rsidR="00FA17FA" w:rsidRDefault="00FA17FA" w:rsidP="00FA17FA">
      <w:pPr>
        <w:pStyle w:val="PargrafodaLista"/>
        <w:widowControl w:val="0"/>
        <w:numPr>
          <w:ilvl w:val="2"/>
          <w:numId w:val="23"/>
        </w:numPr>
        <w:tabs>
          <w:tab w:val="left" w:pos="1456"/>
        </w:tabs>
        <w:suppressAutoHyphens/>
        <w:spacing w:before="120" w:line="276" w:lineRule="auto"/>
        <w:ind w:right="673" w:hanging="504"/>
      </w:pPr>
      <w:r>
        <w:rPr>
          <w:sz w:val="16"/>
          <w:szCs w:val="16"/>
        </w:rPr>
        <w:t>não</w:t>
      </w:r>
      <w:r>
        <w:rPr>
          <w:spacing w:val="-3"/>
          <w:sz w:val="16"/>
          <w:szCs w:val="16"/>
        </w:rPr>
        <w:t xml:space="preserve"> </w:t>
      </w:r>
      <w:r>
        <w:rPr>
          <w:sz w:val="16"/>
          <w:szCs w:val="16"/>
        </w:rPr>
        <w:t>celebrar</w:t>
      </w:r>
      <w:r>
        <w:rPr>
          <w:spacing w:val="-2"/>
          <w:sz w:val="16"/>
          <w:szCs w:val="16"/>
        </w:rPr>
        <w:t xml:space="preserve"> </w:t>
      </w:r>
      <w:r>
        <w:rPr>
          <w:sz w:val="16"/>
          <w:szCs w:val="16"/>
        </w:rPr>
        <w:t>o</w:t>
      </w:r>
      <w:r>
        <w:rPr>
          <w:spacing w:val="-3"/>
          <w:sz w:val="16"/>
          <w:szCs w:val="16"/>
        </w:rPr>
        <w:t xml:space="preserve"> </w:t>
      </w:r>
      <w:r>
        <w:rPr>
          <w:sz w:val="16"/>
          <w:szCs w:val="16"/>
        </w:rPr>
        <w:t>contrato ou</w:t>
      </w:r>
      <w:r>
        <w:rPr>
          <w:spacing w:val="-3"/>
          <w:sz w:val="16"/>
          <w:szCs w:val="16"/>
        </w:rPr>
        <w:t xml:space="preserve"> </w:t>
      </w:r>
      <w:r>
        <w:rPr>
          <w:sz w:val="16"/>
          <w:szCs w:val="16"/>
        </w:rPr>
        <w:t>não</w:t>
      </w:r>
      <w:r>
        <w:rPr>
          <w:spacing w:val="-3"/>
          <w:sz w:val="16"/>
          <w:szCs w:val="16"/>
        </w:rPr>
        <w:t xml:space="preserve"> </w:t>
      </w:r>
      <w:r>
        <w:rPr>
          <w:sz w:val="16"/>
          <w:szCs w:val="16"/>
        </w:rPr>
        <w:t>entregar</w:t>
      </w:r>
      <w:r>
        <w:rPr>
          <w:spacing w:val="-2"/>
          <w:sz w:val="16"/>
          <w:szCs w:val="16"/>
        </w:rPr>
        <w:t xml:space="preserve"> </w:t>
      </w:r>
      <w:r>
        <w:rPr>
          <w:sz w:val="16"/>
          <w:szCs w:val="16"/>
        </w:rPr>
        <w:t>a</w:t>
      </w:r>
      <w:r>
        <w:rPr>
          <w:spacing w:val="-3"/>
          <w:sz w:val="16"/>
          <w:szCs w:val="16"/>
        </w:rPr>
        <w:t xml:space="preserve"> </w:t>
      </w:r>
      <w:r>
        <w:rPr>
          <w:sz w:val="16"/>
          <w:szCs w:val="16"/>
        </w:rPr>
        <w:t>documentação</w:t>
      </w:r>
      <w:r>
        <w:rPr>
          <w:spacing w:val="-1"/>
          <w:sz w:val="16"/>
          <w:szCs w:val="16"/>
        </w:rPr>
        <w:t xml:space="preserve"> </w:t>
      </w:r>
      <w:r>
        <w:rPr>
          <w:sz w:val="16"/>
          <w:szCs w:val="16"/>
        </w:rPr>
        <w:t>exigida</w:t>
      </w:r>
      <w:r>
        <w:rPr>
          <w:spacing w:val="-3"/>
          <w:sz w:val="16"/>
          <w:szCs w:val="16"/>
        </w:rPr>
        <w:t xml:space="preserve"> </w:t>
      </w:r>
      <w:r>
        <w:rPr>
          <w:sz w:val="16"/>
          <w:szCs w:val="16"/>
        </w:rPr>
        <w:t>para a</w:t>
      </w:r>
      <w:r>
        <w:rPr>
          <w:spacing w:val="-3"/>
          <w:sz w:val="16"/>
          <w:szCs w:val="16"/>
        </w:rPr>
        <w:t xml:space="preserve"> </w:t>
      </w:r>
      <w:r>
        <w:rPr>
          <w:sz w:val="16"/>
          <w:szCs w:val="16"/>
        </w:rPr>
        <w:t>contratação, quando convocado dentro do prazo de validade de sua proposta;</w:t>
      </w:r>
    </w:p>
    <w:p w14:paraId="16A74CB4" w14:textId="77777777" w:rsidR="00FA17FA" w:rsidRDefault="00FA17FA" w:rsidP="00FA17FA">
      <w:pPr>
        <w:pStyle w:val="PargrafodaLista"/>
        <w:widowControl w:val="0"/>
        <w:numPr>
          <w:ilvl w:val="2"/>
          <w:numId w:val="23"/>
        </w:numPr>
        <w:tabs>
          <w:tab w:val="left" w:pos="1451"/>
        </w:tabs>
        <w:suppressAutoHyphens/>
        <w:spacing w:before="116" w:line="276" w:lineRule="auto"/>
        <w:ind w:right="670" w:hanging="504"/>
      </w:pPr>
      <w:r>
        <w:rPr>
          <w:sz w:val="16"/>
          <w:szCs w:val="16"/>
        </w:rPr>
        <w:t>ensejar</w:t>
      </w:r>
      <w:r>
        <w:rPr>
          <w:spacing w:val="-4"/>
          <w:sz w:val="16"/>
          <w:szCs w:val="16"/>
        </w:rPr>
        <w:t xml:space="preserve"> </w:t>
      </w:r>
      <w:r>
        <w:rPr>
          <w:sz w:val="16"/>
          <w:szCs w:val="16"/>
        </w:rPr>
        <w:t>o</w:t>
      </w:r>
      <w:r>
        <w:rPr>
          <w:spacing w:val="-5"/>
          <w:sz w:val="16"/>
          <w:szCs w:val="16"/>
        </w:rPr>
        <w:t xml:space="preserve"> </w:t>
      </w:r>
      <w:r>
        <w:rPr>
          <w:sz w:val="16"/>
          <w:szCs w:val="16"/>
        </w:rPr>
        <w:t>retardamento</w:t>
      </w:r>
      <w:r>
        <w:rPr>
          <w:spacing w:val="-3"/>
          <w:sz w:val="16"/>
          <w:szCs w:val="16"/>
        </w:rPr>
        <w:t xml:space="preserve"> </w:t>
      </w:r>
      <w:r>
        <w:rPr>
          <w:sz w:val="16"/>
          <w:szCs w:val="16"/>
        </w:rPr>
        <w:t>da</w:t>
      </w:r>
      <w:r>
        <w:rPr>
          <w:spacing w:val="-5"/>
          <w:sz w:val="16"/>
          <w:szCs w:val="16"/>
        </w:rPr>
        <w:t xml:space="preserve"> </w:t>
      </w:r>
      <w:r>
        <w:rPr>
          <w:sz w:val="16"/>
          <w:szCs w:val="16"/>
        </w:rPr>
        <w:t>execução</w:t>
      </w:r>
      <w:r>
        <w:rPr>
          <w:spacing w:val="-5"/>
          <w:sz w:val="16"/>
          <w:szCs w:val="16"/>
        </w:rPr>
        <w:t xml:space="preserve"> </w:t>
      </w:r>
      <w:r>
        <w:rPr>
          <w:sz w:val="16"/>
          <w:szCs w:val="16"/>
        </w:rPr>
        <w:t>ou</w:t>
      </w:r>
      <w:r>
        <w:rPr>
          <w:spacing w:val="-5"/>
          <w:sz w:val="16"/>
          <w:szCs w:val="16"/>
        </w:rPr>
        <w:t xml:space="preserve"> </w:t>
      </w:r>
      <w:r>
        <w:rPr>
          <w:sz w:val="16"/>
          <w:szCs w:val="16"/>
        </w:rPr>
        <w:t>da</w:t>
      </w:r>
      <w:r>
        <w:rPr>
          <w:spacing w:val="-5"/>
          <w:sz w:val="16"/>
          <w:szCs w:val="16"/>
        </w:rPr>
        <w:t xml:space="preserve"> </w:t>
      </w:r>
      <w:r>
        <w:rPr>
          <w:sz w:val="16"/>
          <w:szCs w:val="16"/>
        </w:rPr>
        <w:t>entrega</w:t>
      </w:r>
      <w:r>
        <w:rPr>
          <w:spacing w:val="-5"/>
          <w:sz w:val="16"/>
          <w:szCs w:val="16"/>
        </w:rPr>
        <w:t xml:space="preserve"> </w:t>
      </w:r>
      <w:r>
        <w:rPr>
          <w:sz w:val="16"/>
          <w:szCs w:val="16"/>
        </w:rPr>
        <w:t>do</w:t>
      </w:r>
      <w:r>
        <w:rPr>
          <w:spacing w:val="-5"/>
          <w:sz w:val="16"/>
          <w:szCs w:val="16"/>
        </w:rPr>
        <w:t xml:space="preserve"> </w:t>
      </w:r>
      <w:r>
        <w:rPr>
          <w:sz w:val="16"/>
          <w:szCs w:val="16"/>
        </w:rPr>
        <w:t>objeto</w:t>
      </w:r>
      <w:r>
        <w:rPr>
          <w:spacing w:val="-5"/>
          <w:sz w:val="16"/>
          <w:szCs w:val="16"/>
        </w:rPr>
        <w:t xml:space="preserve"> </w:t>
      </w:r>
      <w:r>
        <w:rPr>
          <w:sz w:val="16"/>
          <w:szCs w:val="16"/>
        </w:rPr>
        <w:t>da</w:t>
      </w:r>
      <w:r>
        <w:rPr>
          <w:spacing w:val="-5"/>
          <w:sz w:val="16"/>
          <w:szCs w:val="16"/>
        </w:rPr>
        <w:t xml:space="preserve"> </w:t>
      </w:r>
      <w:r>
        <w:rPr>
          <w:sz w:val="16"/>
          <w:szCs w:val="16"/>
        </w:rPr>
        <w:t>licitação</w:t>
      </w:r>
      <w:r>
        <w:rPr>
          <w:spacing w:val="-3"/>
          <w:sz w:val="16"/>
          <w:szCs w:val="16"/>
        </w:rPr>
        <w:t xml:space="preserve"> </w:t>
      </w:r>
      <w:r>
        <w:rPr>
          <w:sz w:val="16"/>
          <w:szCs w:val="16"/>
        </w:rPr>
        <w:t>sem</w:t>
      </w:r>
      <w:r>
        <w:rPr>
          <w:spacing w:val="-4"/>
          <w:sz w:val="16"/>
          <w:szCs w:val="16"/>
        </w:rPr>
        <w:t xml:space="preserve"> </w:t>
      </w:r>
      <w:r>
        <w:rPr>
          <w:sz w:val="16"/>
          <w:szCs w:val="16"/>
        </w:rPr>
        <w:t xml:space="preserve">motivo </w:t>
      </w:r>
      <w:r>
        <w:rPr>
          <w:spacing w:val="-2"/>
          <w:sz w:val="16"/>
          <w:szCs w:val="16"/>
        </w:rPr>
        <w:t>justificado;</w:t>
      </w:r>
    </w:p>
    <w:p w14:paraId="2B3655E8" w14:textId="77777777" w:rsidR="00FA17FA" w:rsidRDefault="00FA17FA" w:rsidP="00FA17FA">
      <w:pPr>
        <w:pStyle w:val="PargrafodaLista"/>
        <w:widowControl w:val="0"/>
        <w:numPr>
          <w:ilvl w:val="2"/>
          <w:numId w:val="23"/>
        </w:numPr>
        <w:tabs>
          <w:tab w:val="left" w:pos="1492"/>
        </w:tabs>
        <w:suppressAutoHyphens/>
        <w:spacing w:before="119" w:line="276" w:lineRule="auto"/>
        <w:ind w:right="671" w:hanging="504"/>
      </w:pPr>
      <w:r>
        <w:rPr>
          <w:sz w:val="16"/>
          <w:szCs w:val="16"/>
        </w:rPr>
        <w:t>apresentar</w:t>
      </w:r>
      <w:r>
        <w:rPr>
          <w:spacing w:val="37"/>
          <w:sz w:val="16"/>
          <w:szCs w:val="16"/>
        </w:rPr>
        <w:t xml:space="preserve"> </w:t>
      </w:r>
      <w:r>
        <w:rPr>
          <w:sz w:val="16"/>
          <w:szCs w:val="16"/>
        </w:rPr>
        <w:t>declaração</w:t>
      </w:r>
      <w:r>
        <w:rPr>
          <w:spacing w:val="35"/>
          <w:sz w:val="16"/>
          <w:szCs w:val="16"/>
        </w:rPr>
        <w:t xml:space="preserve"> </w:t>
      </w:r>
      <w:r>
        <w:rPr>
          <w:sz w:val="16"/>
          <w:szCs w:val="16"/>
        </w:rPr>
        <w:t>ou</w:t>
      </w:r>
      <w:r>
        <w:rPr>
          <w:spacing w:val="35"/>
          <w:sz w:val="16"/>
          <w:szCs w:val="16"/>
        </w:rPr>
        <w:t xml:space="preserve"> </w:t>
      </w:r>
      <w:r>
        <w:rPr>
          <w:sz w:val="16"/>
          <w:szCs w:val="16"/>
        </w:rPr>
        <w:t>documentação</w:t>
      </w:r>
      <w:r>
        <w:rPr>
          <w:spacing w:val="33"/>
          <w:sz w:val="16"/>
          <w:szCs w:val="16"/>
        </w:rPr>
        <w:t xml:space="preserve"> </w:t>
      </w:r>
      <w:r>
        <w:rPr>
          <w:sz w:val="16"/>
          <w:szCs w:val="16"/>
        </w:rPr>
        <w:t>falsa</w:t>
      </w:r>
      <w:r>
        <w:rPr>
          <w:spacing w:val="36"/>
          <w:sz w:val="16"/>
          <w:szCs w:val="16"/>
        </w:rPr>
        <w:t xml:space="preserve"> </w:t>
      </w:r>
      <w:r>
        <w:rPr>
          <w:sz w:val="16"/>
          <w:szCs w:val="16"/>
        </w:rPr>
        <w:t>exigida</w:t>
      </w:r>
      <w:r>
        <w:rPr>
          <w:spacing w:val="35"/>
          <w:sz w:val="16"/>
          <w:szCs w:val="16"/>
        </w:rPr>
        <w:t xml:space="preserve"> </w:t>
      </w:r>
      <w:r>
        <w:rPr>
          <w:sz w:val="16"/>
          <w:szCs w:val="16"/>
        </w:rPr>
        <w:t>para</w:t>
      </w:r>
      <w:r>
        <w:rPr>
          <w:spacing w:val="35"/>
          <w:sz w:val="16"/>
          <w:szCs w:val="16"/>
        </w:rPr>
        <w:t xml:space="preserve"> </w:t>
      </w:r>
      <w:r>
        <w:rPr>
          <w:sz w:val="16"/>
          <w:szCs w:val="16"/>
        </w:rPr>
        <w:t>o</w:t>
      </w:r>
      <w:r>
        <w:rPr>
          <w:spacing w:val="33"/>
          <w:sz w:val="16"/>
          <w:szCs w:val="16"/>
        </w:rPr>
        <w:t xml:space="preserve"> </w:t>
      </w:r>
      <w:r>
        <w:rPr>
          <w:sz w:val="16"/>
          <w:szCs w:val="16"/>
        </w:rPr>
        <w:t>certame</w:t>
      </w:r>
      <w:r>
        <w:rPr>
          <w:spacing w:val="35"/>
          <w:sz w:val="16"/>
          <w:szCs w:val="16"/>
        </w:rPr>
        <w:t xml:space="preserve"> </w:t>
      </w:r>
      <w:r>
        <w:rPr>
          <w:sz w:val="16"/>
          <w:szCs w:val="16"/>
        </w:rPr>
        <w:t>ou</w:t>
      </w:r>
      <w:r>
        <w:rPr>
          <w:spacing w:val="35"/>
          <w:sz w:val="16"/>
          <w:szCs w:val="16"/>
        </w:rPr>
        <w:t xml:space="preserve"> </w:t>
      </w:r>
      <w:r>
        <w:rPr>
          <w:sz w:val="16"/>
          <w:szCs w:val="16"/>
        </w:rPr>
        <w:t>prestar declaração falsa durante a dispensa eletrônica ou a execução do contrato;</w:t>
      </w:r>
    </w:p>
    <w:p w14:paraId="5E8A67D1" w14:textId="77777777" w:rsidR="00FA17FA" w:rsidRDefault="00FA17FA" w:rsidP="00FA17FA">
      <w:pPr>
        <w:pStyle w:val="PargrafodaLista"/>
        <w:widowControl w:val="0"/>
        <w:numPr>
          <w:ilvl w:val="2"/>
          <w:numId w:val="23"/>
        </w:numPr>
        <w:tabs>
          <w:tab w:val="left" w:pos="1451"/>
        </w:tabs>
        <w:suppressAutoHyphens/>
        <w:spacing w:before="116"/>
        <w:ind w:left="1450" w:hanging="613"/>
      </w:pPr>
      <w:r>
        <w:rPr>
          <w:sz w:val="16"/>
          <w:szCs w:val="16"/>
        </w:rPr>
        <w:t>fraudar</w:t>
      </w:r>
      <w:r>
        <w:rPr>
          <w:spacing w:val="-6"/>
          <w:sz w:val="16"/>
          <w:szCs w:val="16"/>
        </w:rPr>
        <w:t xml:space="preserve"> </w:t>
      </w:r>
      <w:r>
        <w:rPr>
          <w:sz w:val="16"/>
          <w:szCs w:val="16"/>
        </w:rPr>
        <w:t>a</w:t>
      </w:r>
      <w:r>
        <w:rPr>
          <w:spacing w:val="-7"/>
          <w:sz w:val="16"/>
          <w:szCs w:val="16"/>
        </w:rPr>
        <w:t xml:space="preserve"> </w:t>
      </w:r>
      <w:r>
        <w:rPr>
          <w:sz w:val="16"/>
          <w:szCs w:val="16"/>
        </w:rPr>
        <w:t>dispensa</w:t>
      </w:r>
      <w:r>
        <w:rPr>
          <w:spacing w:val="-7"/>
          <w:sz w:val="16"/>
          <w:szCs w:val="16"/>
        </w:rPr>
        <w:t xml:space="preserve"> </w:t>
      </w:r>
      <w:r>
        <w:rPr>
          <w:sz w:val="16"/>
          <w:szCs w:val="16"/>
        </w:rPr>
        <w:t>eletrônica</w:t>
      </w:r>
      <w:r>
        <w:rPr>
          <w:spacing w:val="-7"/>
          <w:sz w:val="16"/>
          <w:szCs w:val="16"/>
        </w:rPr>
        <w:t xml:space="preserve"> </w:t>
      </w:r>
      <w:r>
        <w:rPr>
          <w:sz w:val="16"/>
          <w:szCs w:val="16"/>
        </w:rPr>
        <w:t>ou</w:t>
      </w:r>
      <w:r>
        <w:rPr>
          <w:spacing w:val="-4"/>
          <w:sz w:val="16"/>
          <w:szCs w:val="16"/>
        </w:rPr>
        <w:t xml:space="preserve"> </w:t>
      </w:r>
      <w:r>
        <w:rPr>
          <w:sz w:val="16"/>
          <w:szCs w:val="16"/>
        </w:rPr>
        <w:t>praticar</w:t>
      </w:r>
      <w:r>
        <w:rPr>
          <w:spacing w:val="-6"/>
          <w:sz w:val="16"/>
          <w:szCs w:val="16"/>
        </w:rPr>
        <w:t xml:space="preserve"> </w:t>
      </w:r>
      <w:r>
        <w:rPr>
          <w:sz w:val="16"/>
          <w:szCs w:val="16"/>
        </w:rPr>
        <w:t>ato</w:t>
      </w:r>
      <w:r>
        <w:rPr>
          <w:spacing w:val="-5"/>
          <w:sz w:val="16"/>
          <w:szCs w:val="16"/>
        </w:rPr>
        <w:t xml:space="preserve"> </w:t>
      </w:r>
      <w:r>
        <w:rPr>
          <w:sz w:val="16"/>
          <w:szCs w:val="16"/>
        </w:rPr>
        <w:t>fraudulento</w:t>
      </w:r>
      <w:r>
        <w:rPr>
          <w:spacing w:val="-5"/>
          <w:sz w:val="16"/>
          <w:szCs w:val="16"/>
        </w:rPr>
        <w:t xml:space="preserve"> </w:t>
      </w:r>
      <w:r>
        <w:rPr>
          <w:sz w:val="16"/>
          <w:szCs w:val="16"/>
        </w:rPr>
        <w:t>na</w:t>
      </w:r>
      <w:r>
        <w:rPr>
          <w:spacing w:val="-7"/>
          <w:sz w:val="16"/>
          <w:szCs w:val="16"/>
        </w:rPr>
        <w:t xml:space="preserve"> </w:t>
      </w:r>
      <w:r>
        <w:rPr>
          <w:sz w:val="16"/>
          <w:szCs w:val="16"/>
        </w:rPr>
        <w:t>execução</w:t>
      </w:r>
      <w:r>
        <w:rPr>
          <w:spacing w:val="-5"/>
          <w:sz w:val="16"/>
          <w:szCs w:val="16"/>
        </w:rPr>
        <w:t xml:space="preserve"> </w:t>
      </w:r>
      <w:r>
        <w:rPr>
          <w:sz w:val="16"/>
          <w:szCs w:val="16"/>
        </w:rPr>
        <w:t>do</w:t>
      </w:r>
      <w:r>
        <w:rPr>
          <w:spacing w:val="-4"/>
          <w:sz w:val="16"/>
          <w:szCs w:val="16"/>
        </w:rPr>
        <w:t xml:space="preserve"> </w:t>
      </w:r>
      <w:r>
        <w:rPr>
          <w:spacing w:val="-2"/>
          <w:sz w:val="16"/>
          <w:szCs w:val="16"/>
        </w:rPr>
        <w:t>contrato;</w:t>
      </w:r>
    </w:p>
    <w:p w14:paraId="7EBDA227" w14:textId="77777777" w:rsidR="00FA17FA" w:rsidRDefault="00FA17FA" w:rsidP="00FA17FA">
      <w:pPr>
        <w:pStyle w:val="PargrafodaLista"/>
        <w:widowControl w:val="0"/>
        <w:numPr>
          <w:ilvl w:val="2"/>
          <w:numId w:val="23"/>
        </w:numPr>
        <w:tabs>
          <w:tab w:val="left" w:pos="1576"/>
        </w:tabs>
        <w:suppressAutoHyphens/>
        <w:spacing w:before="158"/>
        <w:ind w:left="1575" w:hanging="738"/>
      </w:pPr>
      <w:r>
        <w:rPr>
          <w:sz w:val="16"/>
          <w:szCs w:val="16"/>
        </w:rPr>
        <w:t>comportar-se</w:t>
      </w:r>
      <w:r>
        <w:rPr>
          <w:spacing w:val="-9"/>
          <w:sz w:val="16"/>
          <w:szCs w:val="16"/>
        </w:rPr>
        <w:t xml:space="preserve"> </w:t>
      </w:r>
      <w:r>
        <w:rPr>
          <w:sz w:val="16"/>
          <w:szCs w:val="16"/>
        </w:rPr>
        <w:t>de</w:t>
      </w:r>
      <w:r>
        <w:rPr>
          <w:spacing w:val="-6"/>
          <w:sz w:val="16"/>
          <w:szCs w:val="16"/>
        </w:rPr>
        <w:t xml:space="preserve"> </w:t>
      </w:r>
      <w:r>
        <w:rPr>
          <w:sz w:val="16"/>
          <w:szCs w:val="16"/>
        </w:rPr>
        <w:t>modo</w:t>
      </w:r>
      <w:r>
        <w:rPr>
          <w:spacing w:val="-4"/>
          <w:sz w:val="16"/>
          <w:szCs w:val="16"/>
        </w:rPr>
        <w:t xml:space="preserve"> </w:t>
      </w:r>
      <w:r>
        <w:rPr>
          <w:sz w:val="16"/>
          <w:szCs w:val="16"/>
        </w:rPr>
        <w:t>inidôneo</w:t>
      </w:r>
      <w:r>
        <w:rPr>
          <w:spacing w:val="-5"/>
          <w:sz w:val="16"/>
          <w:szCs w:val="16"/>
        </w:rPr>
        <w:t xml:space="preserve"> </w:t>
      </w:r>
      <w:r>
        <w:rPr>
          <w:sz w:val="16"/>
          <w:szCs w:val="16"/>
        </w:rPr>
        <w:t>ou</w:t>
      </w:r>
      <w:r>
        <w:rPr>
          <w:spacing w:val="-6"/>
          <w:sz w:val="16"/>
          <w:szCs w:val="16"/>
        </w:rPr>
        <w:t xml:space="preserve"> </w:t>
      </w:r>
      <w:r>
        <w:rPr>
          <w:sz w:val="16"/>
          <w:szCs w:val="16"/>
        </w:rPr>
        <w:t>cometer</w:t>
      </w:r>
      <w:r>
        <w:rPr>
          <w:spacing w:val="-5"/>
          <w:sz w:val="16"/>
          <w:szCs w:val="16"/>
        </w:rPr>
        <w:t xml:space="preserve"> </w:t>
      </w:r>
      <w:r>
        <w:rPr>
          <w:sz w:val="16"/>
          <w:szCs w:val="16"/>
        </w:rPr>
        <w:t>fraude</w:t>
      </w:r>
      <w:r>
        <w:rPr>
          <w:spacing w:val="-7"/>
          <w:sz w:val="16"/>
          <w:szCs w:val="16"/>
        </w:rPr>
        <w:t xml:space="preserve"> </w:t>
      </w:r>
      <w:r>
        <w:rPr>
          <w:sz w:val="16"/>
          <w:szCs w:val="16"/>
        </w:rPr>
        <w:t>de</w:t>
      </w:r>
      <w:r>
        <w:rPr>
          <w:spacing w:val="-4"/>
          <w:sz w:val="16"/>
          <w:szCs w:val="16"/>
        </w:rPr>
        <w:t xml:space="preserve"> </w:t>
      </w:r>
      <w:r>
        <w:rPr>
          <w:sz w:val="16"/>
          <w:szCs w:val="16"/>
        </w:rPr>
        <w:t>qualquer</w:t>
      </w:r>
      <w:r>
        <w:rPr>
          <w:spacing w:val="-5"/>
          <w:sz w:val="16"/>
          <w:szCs w:val="16"/>
        </w:rPr>
        <w:t xml:space="preserve"> </w:t>
      </w:r>
      <w:r>
        <w:rPr>
          <w:spacing w:val="-2"/>
          <w:sz w:val="16"/>
          <w:szCs w:val="16"/>
        </w:rPr>
        <w:t>natureza;</w:t>
      </w:r>
    </w:p>
    <w:p w14:paraId="4C029B38" w14:textId="77777777" w:rsidR="00FA17FA" w:rsidRDefault="00FA17FA" w:rsidP="00FA17FA">
      <w:pPr>
        <w:pStyle w:val="PargrafodaLista"/>
        <w:widowControl w:val="0"/>
        <w:numPr>
          <w:ilvl w:val="3"/>
          <w:numId w:val="23"/>
        </w:numPr>
        <w:tabs>
          <w:tab w:val="left" w:pos="2109"/>
        </w:tabs>
        <w:suppressAutoHyphens/>
        <w:spacing w:before="157" w:line="276" w:lineRule="auto"/>
        <w:ind w:right="665" w:hanging="648"/>
      </w:pPr>
      <w:r>
        <w:rPr>
          <w:sz w:val="16"/>
          <w:szCs w:val="16"/>
        </w:rPr>
        <w:t>Considera-se</w:t>
      </w:r>
      <w:r>
        <w:rPr>
          <w:spacing w:val="-13"/>
          <w:sz w:val="16"/>
          <w:szCs w:val="16"/>
        </w:rPr>
        <w:t xml:space="preserve"> </w:t>
      </w:r>
      <w:r>
        <w:rPr>
          <w:sz w:val="16"/>
          <w:szCs w:val="16"/>
        </w:rPr>
        <w:t>comportamento</w:t>
      </w:r>
      <w:r>
        <w:rPr>
          <w:spacing w:val="-16"/>
          <w:sz w:val="16"/>
          <w:szCs w:val="16"/>
        </w:rPr>
        <w:t xml:space="preserve"> </w:t>
      </w:r>
      <w:r>
        <w:rPr>
          <w:sz w:val="16"/>
          <w:szCs w:val="16"/>
        </w:rPr>
        <w:t>inidôneo,</w:t>
      </w:r>
      <w:r>
        <w:rPr>
          <w:spacing w:val="-14"/>
          <w:sz w:val="16"/>
          <w:szCs w:val="16"/>
        </w:rPr>
        <w:t xml:space="preserve"> </w:t>
      </w:r>
      <w:r>
        <w:rPr>
          <w:sz w:val="16"/>
          <w:szCs w:val="16"/>
        </w:rPr>
        <w:t>entre</w:t>
      </w:r>
      <w:r>
        <w:rPr>
          <w:spacing w:val="-16"/>
          <w:sz w:val="16"/>
          <w:szCs w:val="16"/>
        </w:rPr>
        <w:t xml:space="preserve"> </w:t>
      </w:r>
      <w:r>
        <w:rPr>
          <w:sz w:val="16"/>
          <w:szCs w:val="16"/>
        </w:rPr>
        <w:t>outros,</w:t>
      </w:r>
      <w:r>
        <w:rPr>
          <w:spacing w:val="-14"/>
          <w:sz w:val="16"/>
          <w:szCs w:val="16"/>
        </w:rPr>
        <w:t xml:space="preserve"> </w:t>
      </w:r>
      <w:r>
        <w:rPr>
          <w:sz w:val="16"/>
          <w:szCs w:val="16"/>
        </w:rPr>
        <w:t>a</w:t>
      </w:r>
      <w:r>
        <w:rPr>
          <w:spacing w:val="-16"/>
          <w:sz w:val="16"/>
          <w:szCs w:val="16"/>
        </w:rPr>
        <w:t xml:space="preserve"> </w:t>
      </w:r>
      <w:r>
        <w:rPr>
          <w:sz w:val="16"/>
          <w:szCs w:val="16"/>
        </w:rPr>
        <w:t>declaração</w:t>
      </w:r>
      <w:r>
        <w:rPr>
          <w:spacing w:val="-12"/>
          <w:sz w:val="16"/>
          <w:szCs w:val="16"/>
        </w:rPr>
        <w:t xml:space="preserve"> </w:t>
      </w:r>
      <w:r>
        <w:rPr>
          <w:sz w:val="16"/>
          <w:szCs w:val="16"/>
        </w:rPr>
        <w:t>falsa</w:t>
      </w:r>
      <w:r>
        <w:rPr>
          <w:spacing w:val="-16"/>
          <w:sz w:val="16"/>
          <w:szCs w:val="16"/>
        </w:rPr>
        <w:t xml:space="preserve"> </w:t>
      </w:r>
      <w:r>
        <w:rPr>
          <w:sz w:val="16"/>
          <w:szCs w:val="16"/>
        </w:rPr>
        <w:t>quanto às condições de participação, quanto ao enquadramento como ME/EPP ou o conluio entre os fornecedores, em qualquer momento da dispensa, mesmo após o encerramento da fase de lances.</w:t>
      </w:r>
    </w:p>
    <w:p w14:paraId="1B09804C" w14:textId="77777777" w:rsidR="00FA17FA" w:rsidRDefault="00FA17FA" w:rsidP="00FA17FA">
      <w:pPr>
        <w:pStyle w:val="PargrafodaLista"/>
        <w:widowControl w:val="0"/>
        <w:numPr>
          <w:ilvl w:val="2"/>
          <w:numId w:val="23"/>
        </w:numPr>
        <w:tabs>
          <w:tab w:val="left" w:pos="1564"/>
        </w:tabs>
        <w:suppressAutoHyphens/>
        <w:ind w:left="1563" w:hanging="726"/>
      </w:pPr>
      <w:r>
        <w:rPr>
          <w:sz w:val="16"/>
          <w:szCs w:val="16"/>
        </w:rPr>
        <w:t>praticar</w:t>
      </w:r>
      <w:r>
        <w:rPr>
          <w:spacing w:val="-7"/>
          <w:sz w:val="16"/>
          <w:szCs w:val="16"/>
        </w:rPr>
        <w:t xml:space="preserve"> </w:t>
      </w:r>
      <w:r>
        <w:rPr>
          <w:sz w:val="16"/>
          <w:szCs w:val="16"/>
        </w:rPr>
        <w:t>atos</w:t>
      </w:r>
      <w:r>
        <w:rPr>
          <w:spacing w:val="-4"/>
          <w:sz w:val="16"/>
          <w:szCs w:val="16"/>
        </w:rPr>
        <w:t xml:space="preserve"> </w:t>
      </w:r>
      <w:r>
        <w:rPr>
          <w:sz w:val="16"/>
          <w:szCs w:val="16"/>
        </w:rPr>
        <w:t>ilícitos</w:t>
      </w:r>
      <w:r>
        <w:rPr>
          <w:spacing w:val="-5"/>
          <w:sz w:val="16"/>
          <w:szCs w:val="16"/>
        </w:rPr>
        <w:t xml:space="preserve"> </w:t>
      </w:r>
      <w:r>
        <w:rPr>
          <w:sz w:val="16"/>
          <w:szCs w:val="16"/>
        </w:rPr>
        <w:t>com</w:t>
      </w:r>
      <w:r>
        <w:rPr>
          <w:spacing w:val="-4"/>
          <w:sz w:val="16"/>
          <w:szCs w:val="16"/>
        </w:rPr>
        <w:t xml:space="preserve"> </w:t>
      </w:r>
      <w:r>
        <w:rPr>
          <w:sz w:val="16"/>
          <w:szCs w:val="16"/>
        </w:rPr>
        <w:t>vistas</w:t>
      </w:r>
      <w:r>
        <w:rPr>
          <w:spacing w:val="-5"/>
          <w:sz w:val="16"/>
          <w:szCs w:val="16"/>
        </w:rPr>
        <w:t xml:space="preserve"> </w:t>
      </w:r>
      <w:r>
        <w:rPr>
          <w:sz w:val="16"/>
          <w:szCs w:val="16"/>
        </w:rPr>
        <w:t>a</w:t>
      </w:r>
      <w:r>
        <w:rPr>
          <w:spacing w:val="-7"/>
          <w:sz w:val="16"/>
          <w:szCs w:val="16"/>
        </w:rPr>
        <w:t xml:space="preserve"> </w:t>
      </w:r>
      <w:r>
        <w:rPr>
          <w:sz w:val="16"/>
          <w:szCs w:val="16"/>
        </w:rPr>
        <w:t>frustrar</w:t>
      </w:r>
      <w:r>
        <w:rPr>
          <w:spacing w:val="-9"/>
          <w:sz w:val="16"/>
          <w:szCs w:val="16"/>
        </w:rPr>
        <w:t xml:space="preserve"> </w:t>
      </w:r>
      <w:r>
        <w:rPr>
          <w:sz w:val="16"/>
          <w:szCs w:val="16"/>
        </w:rPr>
        <w:t>os</w:t>
      </w:r>
      <w:r>
        <w:rPr>
          <w:spacing w:val="-5"/>
          <w:sz w:val="16"/>
          <w:szCs w:val="16"/>
        </w:rPr>
        <w:t xml:space="preserve"> </w:t>
      </w:r>
      <w:r>
        <w:rPr>
          <w:sz w:val="16"/>
          <w:szCs w:val="16"/>
        </w:rPr>
        <w:t>objetivos</w:t>
      </w:r>
      <w:r>
        <w:rPr>
          <w:spacing w:val="-5"/>
          <w:sz w:val="16"/>
          <w:szCs w:val="16"/>
        </w:rPr>
        <w:t xml:space="preserve"> </w:t>
      </w:r>
      <w:r>
        <w:rPr>
          <w:sz w:val="16"/>
          <w:szCs w:val="16"/>
        </w:rPr>
        <w:t>deste</w:t>
      </w:r>
      <w:r>
        <w:rPr>
          <w:spacing w:val="-6"/>
          <w:sz w:val="16"/>
          <w:szCs w:val="16"/>
        </w:rPr>
        <w:t xml:space="preserve"> </w:t>
      </w:r>
      <w:r>
        <w:rPr>
          <w:spacing w:val="-2"/>
          <w:sz w:val="16"/>
          <w:szCs w:val="16"/>
        </w:rPr>
        <w:t>certame.</w:t>
      </w:r>
    </w:p>
    <w:p w14:paraId="568BABFD" w14:textId="77777777" w:rsidR="00FA17FA" w:rsidRDefault="00FA17FA" w:rsidP="00FA17FA">
      <w:pPr>
        <w:pStyle w:val="PargrafodaLista"/>
        <w:widowControl w:val="0"/>
        <w:numPr>
          <w:ilvl w:val="2"/>
          <w:numId w:val="23"/>
        </w:numPr>
        <w:tabs>
          <w:tab w:val="left" w:pos="1576"/>
        </w:tabs>
        <w:suppressAutoHyphens/>
        <w:spacing w:before="157"/>
        <w:ind w:left="1575" w:hanging="738"/>
      </w:pPr>
      <w:r>
        <w:rPr>
          <w:sz w:val="16"/>
          <w:szCs w:val="16"/>
        </w:rPr>
        <w:t>praticar</w:t>
      </w:r>
      <w:r>
        <w:rPr>
          <w:spacing w:val="-7"/>
          <w:sz w:val="16"/>
          <w:szCs w:val="16"/>
        </w:rPr>
        <w:t xml:space="preserve"> </w:t>
      </w:r>
      <w:r>
        <w:rPr>
          <w:sz w:val="16"/>
          <w:szCs w:val="16"/>
        </w:rPr>
        <w:t>ato</w:t>
      </w:r>
      <w:r>
        <w:rPr>
          <w:spacing w:val="-3"/>
          <w:sz w:val="16"/>
          <w:szCs w:val="16"/>
        </w:rPr>
        <w:t xml:space="preserve"> </w:t>
      </w:r>
      <w:r>
        <w:rPr>
          <w:sz w:val="16"/>
          <w:szCs w:val="16"/>
        </w:rPr>
        <w:t>lesivo</w:t>
      </w:r>
      <w:r>
        <w:rPr>
          <w:spacing w:val="-4"/>
          <w:sz w:val="16"/>
          <w:szCs w:val="16"/>
        </w:rPr>
        <w:t xml:space="preserve"> </w:t>
      </w:r>
      <w:r>
        <w:rPr>
          <w:sz w:val="16"/>
          <w:szCs w:val="16"/>
        </w:rPr>
        <w:t>previsto</w:t>
      </w:r>
      <w:r>
        <w:rPr>
          <w:spacing w:val="-4"/>
          <w:sz w:val="16"/>
          <w:szCs w:val="16"/>
        </w:rPr>
        <w:t xml:space="preserve"> </w:t>
      </w:r>
      <w:r>
        <w:rPr>
          <w:sz w:val="16"/>
          <w:szCs w:val="16"/>
        </w:rPr>
        <w:t>no</w:t>
      </w:r>
      <w:r>
        <w:rPr>
          <w:spacing w:val="-3"/>
          <w:sz w:val="16"/>
          <w:szCs w:val="16"/>
        </w:rPr>
        <w:t xml:space="preserve"> </w:t>
      </w:r>
      <w:hyperlink r:id="rId22" w:anchor="art5" w:history="1">
        <w:r>
          <w:rPr>
            <w:sz w:val="16"/>
            <w:szCs w:val="16"/>
          </w:rPr>
          <w:t>art.</w:t>
        </w:r>
      </w:hyperlink>
      <w:r>
        <w:rPr>
          <w:spacing w:val="-5"/>
          <w:sz w:val="16"/>
          <w:szCs w:val="16"/>
        </w:rPr>
        <w:t xml:space="preserve"> </w:t>
      </w:r>
      <w:r>
        <w:rPr>
          <w:sz w:val="16"/>
          <w:szCs w:val="16"/>
        </w:rPr>
        <w:t>5º</w:t>
      </w:r>
      <w:r>
        <w:rPr>
          <w:spacing w:val="-4"/>
          <w:sz w:val="16"/>
          <w:szCs w:val="16"/>
        </w:rPr>
        <w:t xml:space="preserve"> </w:t>
      </w:r>
      <w:r>
        <w:rPr>
          <w:sz w:val="16"/>
          <w:szCs w:val="16"/>
        </w:rPr>
        <w:t>da</w:t>
      </w:r>
      <w:r>
        <w:rPr>
          <w:spacing w:val="-3"/>
          <w:sz w:val="16"/>
          <w:szCs w:val="16"/>
        </w:rPr>
        <w:t xml:space="preserve"> </w:t>
      </w:r>
      <w:r>
        <w:rPr>
          <w:sz w:val="16"/>
          <w:szCs w:val="16"/>
        </w:rPr>
        <w:t>Lei</w:t>
      </w:r>
      <w:r>
        <w:rPr>
          <w:spacing w:val="-5"/>
          <w:sz w:val="16"/>
          <w:szCs w:val="16"/>
        </w:rPr>
        <w:t xml:space="preserve"> </w:t>
      </w:r>
      <w:r>
        <w:rPr>
          <w:sz w:val="16"/>
          <w:szCs w:val="16"/>
        </w:rPr>
        <w:t>nº</w:t>
      </w:r>
      <w:r>
        <w:rPr>
          <w:spacing w:val="-3"/>
          <w:sz w:val="16"/>
          <w:szCs w:val="16"/>
        </w:rPr>
        <w:t xml:space="preserve"> </w:t>
      </w:r>
      <w:r>
        <w:rPr>
          <w:sz w:val="16"/>
          <w:szCs w:val="16"/>
        </w:rPr>
        <w:t>12.846,</w:t>
      </w:r>
      <w:r>
        <w:rPr>
          <w:spacing w:val="-4"/>
          <w:sz w:val="16"/>
          <w:szCs w:val="16"/>
        </w:rPr>
        <w:t xml:space="preserve"> </w:t>
      </w:r>
      <w:r>
        <w:rPr>
          <w:sz w:val="16"/>
          <w:szCs w:val="16"/>
        </w:rPr>
        <w:t>de</w:t>
      </w:r>
      <w:r>
        <w:rPr>
          <w:spacing w:val="-4"/>
          <w:sz w:val="16"/>
          <w:szCs w:val="16"/>
        </w:rPr>
        <w:t xml:space="preserve"> </w:t>
      </w:r>
      <w:r>
        <w:rPr>
          <w:sz w:val="16"/>
          <w:szCs w:val="16"/>
        </w:rPr>
        <w:t>1º</w:t>
      </w:r>
      <w:r>
        <w:rPr>
          <w:spacing w:val="-4"/>
          <w:sz w:val="16"/>
          <w:szCs w:val="16"/>
        </w:rPr>
        <w:t xml:space="preserve"> </w:t>
      </w:r>
      <w:r>
        <w:rPr>
          <w:sz w:val="16"/>
          <w:szCs w:val="16"/>
        </w:rPr>
        <w:t>de</w:t>
      </w:r>
      <w:r>
        <w:rPr>
          <w:spacing w:val="-4"/>
          <w:sz w:val="16"/>
          <w:szCs w:val="16"/>
        </w:rPr>
        <w:t xml:space="preserve"> </w:t>
      </w:r>
      <w:r>
        <w:rPr>
          <w:sz w:val="16"/>
          <w:szCs w:val="16"/>
        </w:rPr>
        <w:t>agosto</w:t>
      </w:r>
      <w:r>
        <w:rPr>
          <w:spacing w:val="-2"/>
          <w:sz w:val="16"/>
          <w:szCs w:val="16"/>
        </w:rPr>
        <w:t xml:space="preserve"> </w:t>
      </w:r>
      <w:r>
        <w:rPr>
          <w:sz w:val="16"/>
          <w:szCs w:val="16"/>
        </w:rPr>
        <w:t>de</w:t>
      </w:r>
      <w:r>
        <w:rPr>
          <w:spacing w:val="-5"/>
          <w:sz w:val="16"/>
          <w:szCs w:val="16"/>
        </w:rPr>
        <w:t xml:space="preserve"> </w:t>
      </w:r>
      <w:r>
        <w:rPr>
          <w:spacing w:val="-2"/>
          <w:sz w:val="16"/>
          <w:szCs w:val="16"/>
        </w:rPr>
        <w:t>2013.</w:t>
      </w:r>
    </w:p>
    <w:p w14:paraId="4751F495" w14:textId="77777777" w:rsidR="00FA17FA" w:rsidRDefault="00FA17FA" w:rsidP="00FA17FA">
      <w:pPr>
        <w:pStyle w:val="PargrafodaLista"/>
        <w:widowControl w:val="0"/>
        <w:numPr>
          <w:ilvl w:val="1"/>
          <w:numId w:val="23"/>
        </w:numPr>
        <w:tabs>
          <w:tab w:val="left" w:pos="990"/>
        </w:tabs>
        <w:suppressAutoHyphens/>
        <w:spacing w:before="160" w:line="276" w:lineRule="auto"/>
        <w:ind w:right="670" w:firstLine="0"/>
      </w:pPr>
      <w:r>
        <w:rPr>
          <w:sz w:val="16"/>
          <w:szCs w:val="16"/>
        </w:rPr>
        <w:t>O fornecedor que cometer qualquer das infrações discriminadas nos subitens anteriores ficará sujeito, sem prejuízo da responsabilidade civil e criminal, às seguintes sanções:</w:t>
      </w:r>
    </w:p>
    <w:p w14:paraId="2E20D2A5" w14:textId="77777777" w:rsidR="00FA17FA" w:rsidRDefault="00FA17FA" w:rsidP="00FA17FA">
      <w:pPr>
        <w:pStyle w:val="Corpodetexto"/>
        <w:spacing w:before="119" w:line="276" w:lineRule="auto"/>
        <w:ind w:left="1342" w:right="664" w:hanging="504"/>
      </w:pPr>
      <w:r>
        <w:t>a)</w:t>
      </w:r>
      <w:r>
        <w:rPr>
          <w:sz w:val="16"/>
          <w:szCs w:val="16"/>
        </w:rPr>
        <w:t xml:space="preserve"> Advertência</w:t>
      </w:r>
      <w:r>
        <w:rPr>
          <w:spacing w:val="-4"/>
          <w:sz w:val="16"/>
          <w:szCs w:val="16"/>
        </w:rPr>
        <w:t xml:space="preserve"> </w:t>
      </w:r>
      <w:r>
        <w:rPr>
          <w:sz w:val="16"/>
          <w:szCs w:val="16"/>
        </w:rPr>
        <w:t>pela</w:t>
      </w:r>
      <w:r>
        <w:rPr>
          <w:spacing w:val="-4"/>
          <w:sz w:val="16"/>
          <w:szCs w:val="16"/>
        </w:rPr>
        <w:t xml:space="preserve"> </w:t>
      </w:r>
      <w:r>
        <w:rPr>
          <w:sz w:val="16"/>
          <w:szCs w:val="16"/>
        </w:rPr>
        <w:t>falta</w:t>
      </w:r>
      <w:r>
        <w:rPr>
          <w:spacing w:val="-4"/>
          <w:sz w:val="16"/>
          <w:szCs w:val="16"/>
        </w:rPr>
        <w:t xml:space="preserve"> </w:t>
      </w:r>
      <w:r>
        <w:rPr>
          <w:sz w:val="16"/>
          <w:szCs w:val="16"/>
        </w:rPr>
        <w:t>do</w:t>
      </w:r>
      <w:r>
        <w:rPr>
          <w:spacing w:val="-4"/>
          <w:sz w:val="16"/>
          <w:szCs w:val="16"/>
        </w:rPr>
        <w:t xml:space="preserve"> </w:t>
      </w:r>
      <w:r>
        <w:rPr>
          <w:sz w:val="16"/>
          <w:szCs w:val="16"/>
        </w:rPr>
        <w:t>subitem</w:t>
      </w:r>
      <w:r>
        <w:rPr>
          <w:spacing w:val="-3"/>
          <w:sz w:val="16"/>
          <w:szCs w:val="16"/>
        </w:rPr>
        <w:t xml:space="preserve"> </w:t>
      </w:r>
      <w:r>
        <w:rPr>
          <w:sz w:val="16"/>
          <w:szCs w:val="16"/>
        </w:rPr>
        <w:t>8.1.1</w:t>
      </w:r>
      <w:r>
        <w:rPr>
          <w:spacing w:val="-1"/>
          <w:sz w:val="16"/>
          <w:szCs w:val="16"/>
        </w:rPr>
        <w:t xml:space="preserve"> </w:t>
      </w:r>
      <w:r>
        <w:rPr>
          <w:sz w:val="16"/>
          <w:szCs w:val="16"/>
        </w:rPr>
        <w:t>deste</w:t>
      </w:r>
      <w:r>
        <w:rPr>
          <w:spacing w:val="-14"/>
          <w:sz w:val="16"/>
          <w:szCs w:val="16"/>
        </w:rPr>
        <w:t xml:space="preserve"> </w:t>
      </w:r>
      <w:r>
        <w:rPr>
          <w:sz w:val="16"/>
          <w:szCs w:val="16"/>
        </w:rPr>
        <w:t>Aviso</w:t>
      </w:r>
      <w:r>
        <w:rPr>
          <w:spacing w:val="-2"/>
          <w:sz w:val="16"/>
          <w:szCs w:val="16"/>
        </w:rPr>
        <w:t xml:space="preserve"> </w:t>
      </w:r>
      <w:r>
        <w:rPr>
          <w:sz w:val="16"/>
          <w:szCs w:val="16"/>
        </w:rPr>
        <w:t>de</w:t>
      </w:r>
      <w:r>
        <w:rPr>
          <w:spacing w:val="-4"/>
          <w:sz w:val="16"/>
          <w:szCs w:val="16"/>
        </w:rPr>
        <w:t xml:space="preserve"> </w:t>
      </w:r>
      <w:r>
        <w:rPr>
          <w:sz w:val="16"/>
          <w:szCs w:val="16"/>
        </w:rPr>
        <w:t>Contratação</w:t>
      </w:r>
      <w:r>
        <w:rPr>
          <w:spacing w:val="-4"/>
          <w:sz w:val="16"/>
          <w:szCs w:val="16"/>
        </w:rPr>
        <w:t xml:space="preserve"> </w:t>
      </w:r>
      <w:r>
        <w:rPr>
          <w:sz w:val="16"/>
          <w:szCs w:val="16"/>
        </w:rPr>
        <w:t>Direta,quando</w:t>
      </w:r>
      <w:r>
        <w:rPr>
          <w:spacing w:val="-2"/>
          <w:sz w:val="16"/>
          <w:szCs w:val="16"/>
        </w:rPr>
        <w:t xml:space="preserve"> </w:t>
      </w:r>
      <w:r>
        <w:rPr>
          <w:sz w:val="16"/>
          <w:szCs w:val="16"/>
        </w:rPr>
        <w:t>não se justificar a imposição de penalidade mais grave;</w:t>
      </w:r>
    </w:p>
    <w:p w14:paraId="3C3DC79A" w14:textId="77777777" w:rsidR="00FA17FA" w:rsidRDefault="00FA17FA" w:rsidP="00FA17FA">
      <w:pPr>
        <w:pStyle w:val="PargrafodaLista"/>
        <w:widowControl w:val="0"/>
        <w:numPr>
          <w:ilvl w:val="0"/>
          <w:numId w:val="17"/>
        </w:numPr>
        <w:tabs>
          <w:tab w:val="left" w:pos="1124"/>
        </w:tabs>
        <w:suppressAutoHyphens/>
        <w:spacing w:before="119" w:line="276" w:lineRule="auto"/>
        <w:ind w:right="669" w:firstLine="0"/>
      </w:pPr>
      <w:r>
        <w:rPr>
          <w:sz w:val="16"/>
          <w:szCs w:val="16"/>
        </w:rPr>
        <w:t xml:space="preserve">Multa de </w:t>
      </w:r>
      <w:r>
        <w:rPr>
          <w:b/>
          <w:sz w:val="16"/>
          <w:szCs w:val="16"/>
        </w:rPr>
        <w:t xml:space="preserve">10% (dez por cento) </w:t>
      </w:r>
      <w:r>
        <w:rPr>
          <w:sz w:val="16"/>
          <w:szCs w:val="16"/>
        </w:rPr>
        <w:t>sobre o valor estimado do(s) item(s) prejudicado(s) pela conduta do fornecedor, por qualquer das infrações dos subitens 8.1.1 a 8.1.12;</w:t>
      </w:r>
    </w:p>
    <w:p w14:paraId="291F399C" w14:textId="77777777" w:rsidR="00FA17FA" w:rsidRDefault="00FA17FA" w:rsidP="00FA17FA">
      <w:pPr>
        <w:pStyle w:val="PargrafodaLista"/>
        <w:widowControl w:val="0"/>
        <w:numPr>
          <w:ilvl w:val="0"/>
          <w:numId w:val="17"/>
        </w:numPr>
        <w:tabs>
          <w:tab w:val="left" w:pos="1098"/>
        </w:tabs>
        <w:suppressAutoHyphens/>
        <w:spacing w:before="117" w:line="276" w:lineRule="auto"/>
        <w:ind w:right="667" w:firstLine="0"/>
      </w:pPr>
      <w:r>
        <w:rPr>
          <w:sz w:val="16"/>
          <w:szCs w:val="16"/>
        </w:rPr>
        <w:t>Impedimento</w:t>
      </w:r>
      <w:r>
        <w:rPr>
          <w:spacing w:val="-10"/>
          <w:sz w:val="16"/>
          <w:szCs w:val="16"/>
        </w:rPr>
        <w:t xml:space="preserve"> </w:t>
      </w:r>
      <w:r>
        <w:rPr>
          <w:sz w:val="16"/>
          <w:szCs w:val="16"/>
        </w:rPr>
        <w:t>de</w:t>
      </w:r>
      <w:r>
        <w:rPr>
          <w:spacing w:val="-7"/>
          <w:sz w:val="16"/>
          <w:szCs w:val="16"/>
        </w:rPr>
        <w:t xml:space="preserve"> </w:t>
      </w:r>
      <w:r>
        <w:rPr>
          <w:sz w:val="16"/>
          <w:szCs w:val="16"/>
        </w:rPr>
        <w:t>licitar</w:t>
      </w:r>
      <w:r>
        <w:rPr>
          <w:spacing w:val="-8"/>
          <w:sz w:val="16"/>
          <w:szCs w:val="16"/>
        </w:rPr>
        <w:t xml:space="preserve"> </w:t>
      </w:r>
      <w:r>
        <w:rPr>
          <w:sz w:val="16"/>
          <w:szCs w:val="16"/>
        </w:rPr>
        <w:t>e</w:t>
      </w:r>
      <w:r>
        <w:rPr>
          <w:spacing w:val="-6"/>
          <w:sz w:val="16"/>
          <w:szCs w:val="16"/>
        </w:rPr>
        <w:t xml:space="preserve"> </w:t>
      </w:r>
      <w:r>
        <w:rPr>
          <w:sz w:val="16"/>
          <w:szCs w:val="16"/>
        </w:rPr>
        <w:t>contratar</w:t>
      </w:r>
      <w:r>
        <w:rPr>
          <w:spacing w:val="-8"/>
          <w:sz w:val="16"/>
          <w:szCs w:val="16"/>
        </w:rPr>
        <w:t xml:space="preserve"> </w:t>
      </w:r>
      <w:r>
        <w:rPr>
          <w:sz w:val="16"/>
          <w:szCs w:val="16"/>
        </w:rPr>
        <w:t>no</w:t>
      </w:r>
      <w:r>
        <w:rPr>
          <w:spacing w:val="-6"/>
          <w:sz w:val="16"/>
          <w:szCs w:val="16"/>
        </w:rPr>
        <w:t xml:space="preserve"> </w:t>
      </w:r>
      <w:r>
        <w:rPr>
          <w:sz w:val="16"/>
          <w:szCs w:val="16"/>
        </w:rPr>
        <w:t>âmbito</w:t>
      </w:r>
      <w:r>
        <w:rPr>
          <w:spacing w:val="-6"/>
          <w:sz w:val="16"/>
          <w:szCs w:val="16"/>
        </w:rPr>
        <w:t xml:space="preserve"> </w:t>
      </w:r>
      <w:r>
        <w:rPr>
          <w:sz w:val="16"/>
          <w:szCs w:val="16"/>
        </w:rPr>
        <w:t>da</w:t>
      </w:r>
      <w:r>
        <w:rPr>
          <w:spacing w:val="-16"/>
          <w:sz w:val="16"/>
          <w:szCs w:val="16"/>
        </w:rPr>
        <w:t xml:space="preserve"> </w:t>
      </w:r>
      <w:r>
        <w:rPr>
          <w:sz w:val="16"/>
          <w:szCs w:val="16"/>
        </w:rPr>
        <w:t>Administração</w:t>
      </w:r>
      <w:r>
        <w:rPr>
          <w:spacing w:val="-6"/>
          <w:sz w:val="16"/>
          <w:szCs w:val="16"/>
        </w:rPr>
        <w:t xml:space="preserve"> </w:t>
      </w:r>
      <w:r>
        <w:rPr>
          <w:sz w:val="16"/>
          <w:szCs w:val="16"/>
        </w:rPr>
        <w:t>Pública</w:t>
      </w:r>
      <w:r>
        <w:rPr>
          <w:spacing w:val="-6"/>
          <w:sz w:val="16"/>
          <w:szCs w:val="16"/>
        </w:rPr>
        <w:t xml:space="preserve"> </w:t>
      </w:r>
      <w:r>
        <w:rPr>
          <w:sz w:val="16"/>
          <w:szCs w:val="16"/>
        </w:rPr>
        <w:t>direta</w:t>
      </w:r>
      <w:r>
        <w:rPr>
          <w:spacing w:val="-6"/>
          <w:sz w:val="16"/>
          <w:szCs w:val="16"/>
        </w:rPr>
        <w:t xml:space="preserve"> </w:t>
      </w:r>
      <w:r>
        <w:rPr>
          <w:sz w:val="16"/>
          <w:szCs w:val="16"/>
        </w:rPr>
        <w:t>e</w:t>
      </w:r>
      <w:r>
        <w:rPr>
          <w:spacing w:val="-6"/>
          <w:sz w:val="16"/>
          <w:szCs w:val="16"/>
        </w:rPr>
        <w:t xml:space="preserve"> </w:t>
      </w:r>
      <w:r>
        <w:rPr>
          <w:sz w:val="16"/>
          <w:szCs w:val="16"/>
        </w:rPr>
        <w:t>indireta</w:t>
      </w:r>
      <w:r>
        <w:rPr>
          <w:spacing w:val="-6"/>
          <w:sz w:val="16"/>
          <w:szCs w:val="16"/>
        </w:rPr>
        <w:t xml:space="preserve"> </w:t>
      </w:r>
      <w:r>
        <w:rPr>
          <w:sz w:val="16"/>
          <w:szCs w:val="16"/>
        </w:rPr>
        <w:t>do ente</w:t>
      </w:r>
      <w:r>
        <w:rPr>
          <w:spacing w:val="-1"/>
          <w:sz w:val="16"/>
          <w:szCs w:val="16"/>
        </w:rPr>
        <w:t xml:space="preserve"> </w:t>
      </w:r>
      <w:r>
        <w:rPr>
          <w:sz w:val="16"/>
          <w:szCs w:val="16"/>
        </w:rPr>
        <w:t>federativo</w:t>
      </w:r>
      <w:r>
        <w:rPr>
          <w:spacing w:val="-3"/>
          <w:sz w:val="16"/>
          <w:szCs w:val="16"/>
        </w:rPr>
        <w:t xml:space="preserve"> </w:t>
      </w:r>
      <w:r>
        <w:rPr>
          <w:sz w:val="16"/>
          <w:szCs w:val="16"/>
        </w:rPr>
        <w:t>que</w:t>
      </w:r>
      <w:r>
        <w:rPr>
          <w:spacing w:val="-1"/>
          <w:sz w:val="16"/>
          <w:szCs w:val="16"/>
        </w:rPr>
        <w:t xml:space="preserve"> </w:t>
      </w:r>
      <w:r>
        <w:rPr>
          <w:sz w:val="16"/>
          <w:szCs w:val="16"/>
        </w:rPr>
        <w:t>tiver</w:t>
      </w:r>
      <w:r>
        <w:rPr>
          <w:spacing w:val="-2"/>
          <w:sz w:val="16"/>
          <w:szCs w:val="16"/>
        </w:rPr>
        <w:t xml:space="preserve"> </w:t>
      </w:r>
      <w:r>
        <w:rPr>
          <w:sz w:val="16"/>
          <w:szCs w:val="16"/>
        </w:rPr>
        <w:t>aplicado</w:t>
      </w:r>
      <w:r>
        <w:rPr>
          <w:spacing w:val="-1"/>
          <w:sz w:val="16"/>
          <w:szCs w:val="16"/>
        </w:rPr>
        <w:t xml:space="preserve"> </w:t>
      </w:r>
      <w:r>
        <w:rPr>
          <w:sz w:val="16"/>
          <w:szCs w:val="16"/>
        </w:rPr>
        <w:t>a sanção, pelo</w:t>
      </w:r>
      <w:r>
        <w:rPr>
          <w:spacing w:val="-3"/>
          <w:sz w:val="16"/>
          <w:szCs w:val="16"/>
        </w:rPr>
        <w:t xml:space="preserve"> </w:t>
      </w:r>
      <w:r>
        <w:rPr>
          <w:sz w:val="16"/>
          <w:szCs w:val="16"/>
        </w:rPr>
        <w:t>prazo</w:t>
      </w:r>
      <w:r>
        <w:rPr>
          <w:spacing w:val="-3"/>
          <w:sz w:val="16"/>
          <w:szCs w:val="16"/>
        </w:rPr>
        <w:t xml:space="preserve"> </w:t>
      </w:r>
      <w:r>
        <w:rPr>
          <w:sz w:val="16"/>
          <w:szCs w:val="16"/>
        </w:rPr>
        <w:t>máximo</w:t>
      </w:r>
      <w:r>
        <w:rPr>
          <w:spacing w:val="-1"/>
          <w:sz w:val="16"/>
          <w:szCs w:val="16"/>
        </w:rPr>
        <w:t xml:space="preserve"> </w:t>
      </w:r>
      <w:r>
        <w:rPr>
          <w:sz w:val="16"/>
          <w:szCs w:val="16"/>
        </w:rPr>
        <w:t>de</w:t>
      </w:r>
      <w:r>
        <w:rPr>
          <w:spacing w:val="-3"/>
          <w:sz w:val="16"/>
          <w:szCs w:val="16"/>
        </w:rPr>
        <w:t xml:space="preserve"> </w:t>
      </w:r>
      <w:r>
        <w:rPr>
          <w:sz w:val="16"/>
          <w:szCs w:val="16"/>
        </w:rPr>
        <w:t>3</w:t>
      </w:r>
      <w:r>
        <w:rPr>
          <w:spacing w:val="-1"/>
          <w:sz w:val="16"/>
          <w:szCs w:val="16"/>
        </w:rPr>
        <w:t xml:space="preserve"> </w:t>
      </w:r>
      <w:r>
        <w:rPr>
          <w:sz w:val="16"/>
          <w:szCs w:val="16"/>
        </w:rPr>
        <w:t>(três)</w:t>
      </w:r>
      <w:r>
        <w:rPr>
          <w:spacing w:val="-2"/>
          <w:sz w:val="16"/>
          <w:szCs w:val="16"/>
        </w:rPr>
        <w:t xml:space="preserve"> </w:t>
      </w:r>
      <w:r>
        <w:rPr>
          <w:sz w:val="16"/>
          <w:szCs w:val="16"/>
        </w:rPr>
        <w:t>anos, nos</w:t>
      </w:r>
      <w:r>
        <w:rPr>
          <w:spacing w:val="-3"/>
          <w:sz w:val="16"/>
          <w:szCs w:val="16"/>
        </w:rPr>
        <w:t xml:space="preserve"> </w:t>
      </w:r>
      <w:r>
        <w:rPr>
          <w:sz w:val="16"/>
          <w:szCs w:val="16"/>
        </w:rPr>
        <w:t>casos dos subitens 8.1.2 a 8.1.7 deste Aviso de Contratação Direta, quando não se justificar a imposição de penalidade mais grave;</w:t>
      </w:r>
    </w:p>
    <w:p w14:paraId="2DF1E745" w14:textId="77777777" w:rsidR="00FA17FA" w:rsidRDefault="00FA17FA" w:rsidP="00FA17FA">
      <w:pPr>
        <w:pStyle w:val="PargrafodaLista"/>
        <w:widowControl w:val="0"/>
        <w:numPr>
          <w:ilvl w:val="0"/>
          <w:numId w:val="17"/>
        </w:numPr>
        <w:tabs>
          <w:tab w:val="left" w:pos="1108"/>
        </w:tabs>
        <w:suppressAutoHyphens/>
        <w:spacing w:before="120" w:line="276" w:lineRule="auto"/>
        <w:ind w:right="668" w:firstLine="0"/>
      </w:pPr>
      <w:r>
        <w:rPr>
          <w:sz w:val="16"/>
          <w:szCs w:val="16"/>
        </w:rPr>
        <w:t>Declaração</w:t>
      </w:r>
      <w:r>
        <w:rPr>
          <w:spacing w:val="-14"/>
          <w:sz w:val="16"/>
          <w:szCs w:val="16"/>
        </w:rPr>
        <w:t xml:space="preserve"> </w:t>
      </w:r>
      <w:r>
        <w:rPr>
          <w:sz w:val="16"/>
          <w:szCs w:val="16"/>
        </w:rPr>
        <w:t>de</w:t>
      </w:r>
      <w:r>
        <w:rPr>
          <w:spacing w:val="-11"/>
          <w:sz w:val="16"/>
          <w:szCs w:val="16"/>
        </w:rPr>
        <w:t xml:space="preserve"> </w:t>
      </w:r>
      <w:r>
        <w:rPr>
          <w:sz w:val="16"/>
          <w:szCs w:val="16"/>
        </w:rPr>
        <w:t>inidoneidade</w:t>
      </w:r>
      <w:r>
        <w:rPr>
          <w:spacing w:val="-11"/>
          <w:sz w:val="16"/>
          <w:szCs w:val="16"/>
        </w:rPr>
        <w:t xml:space="preserve"> </w:t>
      </w:r>
      <w:r>
        <w:rPr>
          <w:sz w:val="16"/>
          <w:szCs w:val="16"/>
        </w:rPr>
        <w:t>para</w:t>
      </w:r>
      <w:r>
        <w:rPr>
          <w:spacing w:val="-11"/>
          <w:sz w:val="16"/>
          <w:szCs w:val="16"/>
        </w:rPr>
        <w:t xml:space="preserve"> </w:t>
      </w:r>
      <w:r>
        <w:rPr>
          <w:sz w:val="16"/>
          <w:szCs w:val="16"/>
        </w:rPr>
        <w:t>licitar</w:t>
      </w:r>
      <w:r>
        <w:rPr>
          <w:spacing w:val="-10"/>
          <w:sz w:val="16"/>
          <w:szCs w:val="16"/>
        </w:rPr>
        <w:t xml:space="preserve"> </w:t>
      </w:r>
      <w:r>
        <w:rPr>
          <w:sz w:val="16"/>
          <w:szCs w:val="16"/>
        </w:rPr>
        <w:t>ou</w:t>
      </w:r>
      <w:r>
        <w:rPr>
          <w:spacing w:val="-14"/>
          <w:sz w:val="16"/>
          <w:szCs w:val="16"/>
        </w:rPr>
        <w:t xml:space="preserve"> </w:t>
      </w:r>
      <w:r>
        <w:rPr>
          <w:sz w:val="16"/>
          <w:szCs w:val="16"/>
        </w:rPr>
        <w:t>contratar,</w:t>
      </w:r>
      <w:r>
        <w:rPr>
          <w:spacing w:val="-10"/>
          <w:sz w:val="16"/>
          <w:szCs w:val="16"/>
        </w:rPr>
        <w:t xml:space="preserve"> </w:t>
      </w:r>
      <w:r>
        <w:rPr>
          <w:sz w:val="16"/>
          <w:szCs w:val="16"/>
        </w:rPr>
        <w:t>que</w:t>
      </w:r>
      <w:r>
        <w:rPr>
          <w:spacing w:val="-11"/>
          <w:sz w:val="16"/>
          <w:szCs w:val="16"/>
        </w:rPr>
        <w:t xml:space="preserve"> </w:t>
      </w:r>
      <w:r>
        <w:rPr>
          <w:sz w:val="16"/>
          <w:szCs w:val="16"/>
        </w:rPr>
        <w:t>impedirá</w:t>
      </w:r>
      <w:r>
        <w:rPr>
          <w:spacing w:val="-11"/>
          <w:sz w:val="16"/>
          <w:szCs w:val="16"/>
        </w:rPr>
        <w:t xml:space="preserve"> </w:t>
      </w:r>
      <w:r>
        <w:rPr>
          <w:sz w:val="16"/>
          <w:szCs w:val="16"/>
        </w:rPr>
        <w:t>o</w:t>
      </w:r>
      <w:r>
        <w:rPr>
          <w:spacing w:val="-13"/>
          <w:sz w:val="16"/>
          <w:szCs w:val="16"/>
        </w:rPr>
        <w:t xml:space="preserve"> </w:t>
      </w:r>
      <w:r>
        <w:rPr>
          <w:sz w:val="16"/>
          <w:szCs w:val="16"/>
        </w:rPr>
        <w:t>responsável</w:t>
      </w:r>
      <w:r>
        <w:rPr>
          <w:spacing w:val="-12"/>
          <w:sz w:val="16"/>
          <w:szCs w:val="16"/>
        </w:rPr>
        <w:t xml:space="preserve"> </w:t>
      </w:r>
      <w:r>
        <w:rPr>
          <w:sz w:val="16"/>
          <w:szCs w:val="16"/>
        </w:rPr>
        <w:t>de</w:t>
      </w:r>
      <w:r>
        <w:rPr>
          <w:spacing w:val="-11"/>
          <w:sz w:val="16"/>
          <w:szCs w:val="16"/>
        </w:rPr>
        <w:t xml:space="preserve"> </w:t>
      </w:r>
      <w:r>
        <w:rPr>
          <w:sz w:val="16"/>
          <w:szCs w:val="16"/>
        </w:rPr>
        <w:t>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3442147D" w14:textId="77777777" w:rsidR="00FA17FA" w:rsidRDefault="00FA17FA" w:rsidP="00FA17FA">
      <w:pPr>
        <w:pStyle w:val="PargrafodaLista"/>
        <w:widowControl w:val="0"/>
        <w:numPr>
          <w:ilvl w:val="1"/>
          <w:numId w:val="23"/>
        </w:numPr>
        <w:tabs>
          <w:tab w:val="left" w:pos="909"/>
        </w:tabs>
        <w:suppressAutoHyphens/>
        <w:spacing w:before="120"/>
        <w:ind w:left="908" w:hanging="431"/>
      </w:pPr>
      <w:r>
        <w:rPr>
          <w:sz w:val="16"/>
          <w:szCs w:val="16"/>
        </w:rPr>
        <w:t>Na</w:t>
      </w:r>
      <w:r>
        <w:rPr>
          <w:spacing w:val="-5"/>
          <w:sz w:val="16"/>
          <w:szCs w:val="16"/>
        </w:rPr>
        <w:t xml:space="preserve"> </w:t>
      </w:r>
      <w:r>
        <w:rPr>
          <w:sz w:val="16"/>
          <w:szCs w:val="16"/>
        </w:rPr>
        <w:t>aplicação</w:t>
      </w:r>
      <w:r>
        <w:rPr>
          <w:spacing w:val="-4"/>
          <w:sz w:val="16"/>
          <w:szCs w:val="16"/>
        </w:rPr>
        <w:t xml:space="preserve"> </w:t>
      </w:r>
      <w:r>
        <w:rPr>
          <w:sz w:val="16"/>
          <w:szCs w:val="16"/>
        </w:rPr>
        <w:t>das</w:t>
      </w:r>
      <w:r>
        <w:rPr>
          <w:spacing w:val="-7"/>
          <w:sz w:val="16"/>
          <w:szCs w:val="16"/>
        </w:rPr>
        <w:t xml:space="preserve"> </w:t>
      </w:r>
      <w:r>
        <w:rPr>
          <w:sz w:val="16"/>
          <w:szCs w:val="16"/>
        </w:rPr>
        <w:t>sanções</w:t>
      </w:r>
      <w:r>
        <w:rPr>
          <w:spacing w:val="-4"/>
          <w:sz w:val="16"/>
          <w:szCs w:val="16"/>
        </w:rPr>
        <w:t xml:space="preserve"> </w:t>
      </w:r>
      <w:r>
        <w:rPr>
          <w:sz w:val="16"/>
          <w:szCs w:val="16"/>
        </w:rPr>
        <w:t>serão</w:t>
      </w:r>
      <w:r>
        <w:rPr>
          <w:spacing w:val="-4"/>
          <w:sz w:val="16"/>
          <w:szCs w:val="16"/>
        </w:rPr>
        <w:t xml:space="preserve"> </w:t>
      </w:r>
      <w:r>
        <w:rPr>
          <w:spacing w:val="-2"/>
          <w:sz w:val="16"/>
          <w:szCs w:val="16"/>
        </w:rPr>
        <w:t>considerados:</w:t>
      </w:r>
    </w:p>
    <w:p w14:paraId="6618D1C1" w14:textId="77777777" w:rsidR="00FA17FA" w:rsidRDefault="00FA17FA" w:rsidP="00FA17FA">
      <w:pPr>
        <w:pStyle w:val="PargrafodaLista"/>
        <w:widowControl w:val="0"/>
        <w:numPr>
          <w:ilvl w:val="2"/>
          <w:numId w:val="23"/>
        </w:numPr>
        <w:tabs>
          <w:tab w:val="left" w:pos="1442"/>
        </w:tabs>
        <w:suppressAutoHyphens/>
        <w:spacing w:before="157"/>
        <w:ind w:left="1441" w:hanging="604"/>
      </w:pPr>
      <w:r>
        <w:rPr>
          <w:sz w:val="16"/>
          <w:szCs w:val="16"/>
        </w:rPr>
        <w:t>A</w:t>
      </w:r>
      <w:r>
        <w:rPr>
          <w:spacing w:val="-16"/>
          <w:sz w:val="16"/>
          <w:szCs w:val="16"/>
        </w:rPr>
        <w:t xml:space="preserve"> </w:t>
      </w:r>
      <w:r>
        <w:rPr>
          <w:sz w:val="16"/>
          <w:szCs w:val="16"/>
        </w:rPr>
        <w:t>natureza</w:t>
      </w:r>
      <w:r>
        <w:rPr>
          <w:spacing w:val="-6"/>
          <w:sz w:val="16"/>
          <w:szCs w:val="16"/>
        </w:rPr>
        <w:t xml:space="preserve"> </w:t>
      </w:r>
      <w:r>
        <w:rPr>
          <w:sz w:val="16"/>
          <w:szCs w:val="16"/>
        </w:rPr>
        <w:t>e</w:t>
      </w:r>
      <w:r>
        <w:rPr>
          <w:spacing w:val="-5"/>
          <w:sz w:val="16"/>
          <w:szCs w:val="16"/>
        </w:rPr>
        <w:t xml:space="preserve"> </w:t>
      </w:r>
      <w:r>
        <w:rPr>
          <w:sz w:val="16"/>
          <w:szCs w:val="16"/>
        </w:rPr>
        <w:t>a</w:t>
      </w:r>
      <w:r>
        <w:rPr>
          <w:spacing w:val="-6"/>
          <w:sz w:val="16"/>
          <w:szCs w:val="16"/>
        </w:rPr>
        <w:t xml:space="preserve"> </w:t>
      </w:r>
      <w:r>
        <w:rPr>
          <w:sz w:val="16"/>
          <w:szCs w:val="16"/>
        </w:rPr>
        <w:t>gravidade</w:t>
      </w:r>
      <w:r>
        <w:rPr>
          <w:spacing w:val="-4"/>
          <w:sz w:val="16"/>
          <w:szCs w:val="16"/>
        </w:rPr>
        <w:t xml:space="preserve"> </w:t>
      </w:r>
      <w:r>
        <w:rPr>
          <w:sz w:val="16"/>
          <w:szCs w:val="16"/>
        </w:rPr>
        <w:t>da</w:t>
      </w:r>
      <w:r>
        <w:rPr>
          <w:spacing w:val="-4"/>
          <w:sz w:val="16"/>
          <w:szCs w:val="16"/>
        </w:rPr>
        <w:t xml:space="preserve"> </w:t>
      </w:r>
      <w:r>
        <w:rPr>
          <w:sz w:val="16"/>
          <w:szCs w:val="16"/>
        </w:rPr>
        <w:t>infração</w:t>
      </w:r>
      <w:r>
        <w:rPr>
          <w:spacing w:val="-5"/>
          <w:sz w:val="16"/>
          <w:szCs w:val="16"/>
        </w:rPr>
        <w:t xml:space="preserve"> </w:t>
      </w:r>
      <w:r>
        <w:rPr>
          <w:spacing w:val="-2"/>
          <w:sz w:val="16"/>
          <w:szCs w:val="16"/>
        </w:rPr>
        <w:t>cometida;</w:t>
      </w:r>
    </w:p>
    <w:p w14:paraId="6133CADA" w14:textId="77777777" w:rsidR="00FA17FA" w:rsidRDefault="00FA17FA" w:rsidP="00FA17FA">
      <w:pPr>
        <w:pStyle w:val="PargrafodaLista"/>
        <w:widowControl w:val="0"/>
        <w:numPr>
          <w:ilvl w:val="2"/>
          <w:numId w:val="23"/>
        </w:numPr>
        <w:tabs>
          <w:tab w:val="left" w:pos="1442"/>
        </w:tabs>
        <w:suppressAutoHyphens/>
        <w:spacing w:before="158"/>
        <w:ind w:left="1441" w:hanging="604"/>
      </w:pPr>
      <w:r>
        <w:rPr>
          <w:sz w:val="16"/>
          <w:szCs w:val="16"/>
        </w:rPr>
        <w:t>As</w:t>
      </w:r>
      <w:r>
        <w:rPr>
          <w:spacing w:val="-6"/>
          <w:sz w:val="16"/>
          <w:szCs w:val="16"/>
        </w:rPr>
        <w:t xml:space="preserve"> </w:t>
      </w:r>
      <w:r>
        <w:rPr>
          <w:sz w:val="16"/>
          <w:szCs w:val="16"/>
        </w:rPr>
        <w:t>peculiaridades</w:t>
      </w:r>
      <w:r>
        <w:rPr>
          <w:spacing w:val="-6"/>
          <w:sz w:val="16"/>
          <w:szCs w:val="16"/>
        </w:rPr>
        <w:t xml:space="preserve"> </w:t>
      </w:r>
      <w:r>
        <w:rPr>
          <w:sz w:val="16"/>
          <w:szCs w:val="16"/>
        </w:rPr>
        <w:t>do</w:t>
      </w:r>
      <w:r>
        <w:rPr>
          <w:spacing w:val="-4"/>
          <w:sz w:val="16"/>
          <w:szCs w:val="16"/>
        </w:rPr>
        <w:t xml:space="preserve"> </w:t>
      </w:r>
      <w:r>
        <w:rPr>
          <w:sz w:val="16"/>
          <w:szCs w:val="16"/>
        </w:rPr>
        <w:t>caso</w:t>
      </w:r>
      <w:r>
        <w:rPr>
          <w:spacing w:val="-5"/>
          <w:sz w:val="16"/>
          <w:szCs w:val="16"/>
        </w:rPr>
        <w:t xml:space="preserve"> </w:t>
      </w:r>
      <w:r>
        <w:rPr>
          <w:spacing w:val="-2"/>
          <w:sz w:val="16"/>
          <w:szCs w:val="16"/>
        </w:rPr>
        <w:t>concreto;</w:t>
      </w:r>
    </w:p>
    <w:p w14:paraId="1AFA030F" w14:textId="77777777" w:rsidR="00FA17FA" w:rsidRDefault="00FA17FA" w:rsidP="00FA17FA">
      <w:pPr>
        <w:pStyle w:val="PargrafodaLista"/>
        <w:widowControl w:val="0"/>
        <w:numPr>
          <w:ilvl w:val="2"/>
          <w:numId w:val="23"/>
        </w:numPr>
        <w:tabs>
          <w:tab w:val="left" w:pos="1442"/>
        </w:tabs>
        <w:suppressAutoHyphens/>
        <w:spacing w:before="158"/>
        <w:ind w:left="1441" w:hanging="604"/>
      </w:pPr>
      <w:r>
        <w:rPr>
          <w:sz w:val="16"/>
          <w:szCs w:val="16"/>
        </w:rPr>
        <w:t>As</w:t>
      </w:r>
      <w:r>
        <w:rPr>
          <w:spacing w:val="-8"/>
          <w:sz w:val="16"/>
          <w:szCs w:val="16"/>
        </w:rPr>
        <w:t xml:space="preserve"> </w:t>
      </w:r>
      <w:r>
        <w:rPr>
          <w:sz w:val="16"/>
          <w:szCs w:val="16"/>
        </w:rPr>
        <w:t>circunstâncias</w:t>
      </w:r>
      <w:r>
        <w:rPr>
          <w:spacing w:val="-7"/>
          <w:sz w:val="16"/>
          <w:szCs w:val="16"/>
        </w:rPr>
        <w:t xml:space="preserve"> </w:t>
      </w:r>
      <w:r>
        <w:rPr>
          <w:sz w:val="16"/>
          <w:szCs w:val="16"/>
        </w:rPr>
        <w:t>agravantes</w:t>
      </w:r>
      <w:r>
        <w:rPr>
          <w:spacing w:val="-7"/>
          <w:sz w:val="16"/>
          <w:szCs w:val="16"/>
        </w:rPr>
        <w:t xml:space="preserve"> </w:t>
      </w:r>
      <w:r>
        <w:rPr>
          <w:sz w:val="16"/>
          <w:szCs w:val="16"/>
        </w:rPr>
        <w:t>ou</w:t>
      </w:r>
      <w:r>
        <w:rPr>
          <w:spacing w:val="-7"/>
          <w:sz w:val="16"/>
          <w:szCs w:val="16"/>
        </w:rPr>
        <w:t xml:space="preserve"> </w:t>
      </w:r>
      <w:r>
        <w:rPr>
          <w:spacing w:val="-2"/>
          <w:sz w:val="16"/>
          <w:szCs w:val="16"/>
        </w:rPr>
        <w:t>atenuantes;</w:t>
      </w:r>
    </w:p>
    <w:p w14:paraId="04542594" w14:textId="77777777" w:rsidR="00FA17FA" w:rsidRDefault="00FA17FA" w:rsidP="00FA17FA">
      <w:pPr>
        <w:pStyle w:val="PargrafodaLista"/>
        <w:widowControl w:val="0"/>
        <w:numPr>
          <w:ilvl w:val="2"/>
          <w:numId w:val="23"/>
        </w:numPr>
        <w:tabs>
          <w:tab w:val="left" w:pos="1451"/>
        </w:tabs>
        <w:suppressAutoHyphens/>
        <w:spacing w:before="160"/>
        <w:ind w:left="1450" w:hanging="613"/>
      </w:pPr>
      <w:r>
        <w:rPr>
          <w:sz w:val="16"/>
          <w:szCs w:val="16"/>
        </w:rPr>
        <w:t>Os</w:t>
      </w:r>
      <w:r>
        <w:rPr>
          <w:spacing w:val="-10"/>
          <w:sz w:val="16"/>
          <w:szCs w:val="16"/>
        </w:rPr>
        <w:t xml:space="preserve"> </w:t>
      </w:r>
      <w:r>
        <w:rPr>
          <w:sz w:val="16"/>
          <w:szCs w:val="16"/>
        </w:rPr>
        <w:t>danos</w:t>
      </w:r>
      <w:r>
        <w:rPr>
          <w:spacing w:val="-3"/>
          <w:sz w:val="16"/>
          <w:szCs w:val="16"/>
        </w:rPr>
        <w:t xml:space="preserve"> </w:t>
      </w:r>
      <w:r>
        <w:rPr>
          <w:sz w:val="16"/>
          <w:szCs w:val="16"/>
        </w:rPr>
        <w:t>que</w:t>
      </w:r>
      <w:r>
        <w:rPr>
          <w:spacing w:val="-7"/>
          <w:sz w:val="16"/>
          <w:szCs w:val="16"/>
        </w:rPr>
        <w:t xml:space="preserve"> </w:t>
      </w:r>
      <w:r>
        <w:rPr>
          <w:sz w:val="16"/>
          <w:szCs w:val="16"/>
        </w:rPr>
        <w:t>dela</w:t>
      </w:r>
      <w:r>
        <w:rPr>
          <w:spacing w:val="-5"/>
          <w:sz w:val="16"/>
          <w:szCs w:val="16"/>
        </w:rPr>
        <w:t xml:space="preserve"> </w:t>
      </w:r>
      <w:r>
        <w:rPr>
          <w:sz w:val="16"/>
          <w:szCs w:val="16"/>
        </w:rPr>
        <w:t>provierem</w:t>
      </w:r>
      <w:r>
        <w:rPr>
          <w:spacing w:val="-5"/>
          <w:sz w:val="16"/>
          <w:szCs w:val="16"/>
        </w:rPr>
        <w:t xml:space="preserve"> </w:t>
      </w:r>
      <w:r>
        <w:rPr>
          <w:sz w:val="16"/>
          <w:szCs w:val="16"/>
        </w:rPr>
        <w:t>para</w:t>
      </w:r>
      <w:r>
        <w:rPr>
          <w:spacing w:val="-7"/>
          <w:sz w:val="16"/>
          <w:szCs w:val="16"/>
        </w:rPr>
        <w:t xml:space="preserve"> </w:t>
      </w:r>
      <w:r>
        <w:rPr>
          <w:sz w:val="16"/>
          <w:szCs w:val="16"/>
        </w:rPr>
        <w:t>a</w:t>
      </w:r>
      <w:r>
        <w:rPr>
          <w:spacing w:val="-15"/>
          <w:sz w:val="16"/>
          <w:szCs w:val="16"/>
        </w:rPr>
        <w:t xml:space="preserve"> </w:t>
      </w:r>
      <w:r>
        <w:rPr>
          <w:sz w:val="16"/>
          <w:szCs w:val="16"/>
        </w:rPr>
        <w:t>Administração</w:t>
      </w:r>
      <w:r>
        <w:rPr>
          <w:spacing w:val="-6"/>
          <w:sz w:val="16"/>
          <w:szCs w:val="16"/>
        </w:rPr>
        <w:t xml:space="preserve"> </w:t>
      </w:r>
      <w:r>
        <w:rPr>
          <w:spacing w:val="-2"/>
          <w:sz w:val="16"/>
          <w:szCs w:val="16"/>
        </w:rPr>
        <w:t>Pública;</w:t>
      </w:r>
    </w:p>
    <w:p w14:paraId="2B324B0D" w14:textId="77777777" w:rsidR="00FA17FA" w:rsidRDefault="00FA17FA" w:rsidP="00FA17FA">
      <w:pPr>
        <w:pStyle w:val="PargrafodaLista"/>
        <w:widowControl w:val="0"/>
        <w:numPr>
          <w:ilvl w:val="2"/>
          <w:numId w:val="23"/>
        </w:numPr>
        <w:tabs>
          <w:tab w:val="left" w:pos="1442"/>
        </w:tabs>
        <w:suppressAutoHyphens/>
        <w:spacing w:before="157" w:line="276" w:lineRule="auto"/>
        <w:ind w:right="666" w:hanging="504"/>
      </w:pPr>
      <w:r>
        <w:rPr>
          <w:sz w:val="16"/>
          <w:szCs w:val="16"/>
        </w:rPr>
        <w:t>A</w:t>
      </w:r>
      <w:r>
        <w:rPr>
          <w:spacing w:val="-16"/>
          <w:sz w:val="16"/>
          <w:szCs w:val="16"/>
        </w:rPr>
        <w:t xml:space="preserve"> </w:t>
      </w:r>
      <w:r>
        <w:rPr>
          <w:sz w:val="16"/>
          <w:szCs w:val="16"/>
        </w:rPr>
        <w:t>implantação</w:t>
      </w:r>
      <w:r>
        <w:rPr>
          <w:spacing w:val="-9"/>
          <w:sz w:val="16"/>
          <w:szCs w:val="16"/>
        </w:rPr>
        <w:t xml:space="preserve"> </w:t>
      </w:r>
      <w:r>
        <w:rPr>
          <w:sz w:val="16"/>
          <w:szCs w:val="16"/>
        </w:rPr>
        <w:t>ou</w:t>
      </w:r>
      <w:r>
        <w:rPr>
          <w:spacing w:val="-10"/>
          <w:sz w:val="16"/>
          <w:szCs w:val="16"/>
        </w:rPr>
        <w:t xml:space="preserve"> </w:t>
      </w:r>
      <w:r>
        <w:rPr>
          <w:sz w:val="16"/>
          <w:szCs w:val="16"/>
        </w:rPr>
        <w:t>o</w:t>
      </w:r>
      <w:r>
        <w:rPr>
          <w:spacing w:val="-5"/>
          <w:sz w:val="16"/>
          <w:szCs w:val="16"/>
        </w:rPr>
        <w:t xml:space="preserve"> </w:t>
      </w:r>
      <w:r>
        <w:rPr>
          <w:sz w:val="16"/>
          <w:szCs w:val="16"/>
        </w:rPr>
        <w:t>aperfeiçoamento</w:t>
      </w:r>
      <w:r>
        <w:rPr>
          <w:spacing w:val="-7"/>
          <w:sz w:val="16"/>
          <w:szCs w:val="16"/>
        </w:rPr>
        <w:t xml:space="preserve"> </w:t>
      </w:r>
      <w:r>
        <w:rPr>
          <w:sz w:val="16"/>
          <w:szCs w:val="16"/>
        </w:rPr>
        <w:t>de</w:t>
      </w:r>
      <w:r>
        <w:rPr>
          <w:spacing w:val="-8"/>
          <w:sz w:val="16"/>
          <w:szCs w:val="16"/>
        </w:rPr>
        <w:t xml:space="preserve"> </w:t>
      </w:r>
      <w:r>
        <w:rPr>
          <w:sz w:val="16"/>
          <w:szCs w:val="16"/>
        </w:rPr>
        <w:t>programa</w:t>
      </w:r>
      <w:r>
        <w:rPr>
          <w:spacing w:val="-7"/>
          <w:sz w:val="16"/>
          <w:szCs w:val="16"/>
        </w:rPr>
        <w:t xml:space="preserve"> </w:t>
      </w:r>
      <w:r>
        <w:rPr>
          <w:sz w:val="16"/>
          <w:szCs w:val="16"/>
        </w:rPr>
        <w:t>de</w:t>
      </w:r>
      <w:r>
        <w:rPr>
          <w:spacing w:val="-8"/>
          <w:sz w:val="16"/>
          <w:szCs w:val="16"/>
        </w:rPr>
        <w:t xml:space="preserve"> </w:t>
      </w:r>
      <w:r>
        <w:rPr>
          <w:sz w:val="16"/>
          <w:szCs w:val="16"/>
        </w:rPr>
        <w:t>integridade,</w:t>
      </w:r>
      <w:r>
        <w:rPr>
          <w:spacing w:val="-6"/>
          <w:sz w:val="16"/>
          <w:szCs w:val="16"/>
        </w:rPr>
        <w:t xml:space="preserve"> </w:t>
      </w:r>
      <w:r>
        <w:rPr>
          <w:sz w:val="16"/>
          <w:szCs w:val="16"/>
        </w:rPr>
        <w:t>conforme</w:t>
      </w:r>
      <w:r>
        <w:rPr>
          <w:spacing w:val="-7"/>
          <w:sz w:val="16"/>
          <w:szCs w:val="16"/>
        </w:rPr>
        <w:t xml:space="preserve"> </w:t>
      </w:r>
      <w:r>
        <w:rPr>
          <w:sz w:val="16"/>
          <w:szCs w:val="16"/>
        </w:rPr>
        <w:t>normas</w:t>
      </w:r>
      <w:r>
        <w:rPr>
          <w:spacing w:val="-7"/>
          <w:sz w:val="16"/>
          <w:szCs w:val="16"/>
        </w:rPr>
        <w:t xml:space="preserve"> </w:t>
      </w:r>
      <w:r>
        <w:rPr>
          <w:sz w:val="16"/>
          <w:szCs w:val="16"/>
        </w:rPr>
        <w:t>e orientações dos órgãos de controle.</w:t>
      </w:r>
    </w:p>
    <w:p w14:paraId="4375F29C" w14:textId="77777777" w:rsidR="00FA17FA" w:rsidRDefault="00FA17FA" w:rsidP="00FA17FA">
      <w:pPr>
        <w:pStyle w:val="PargrafodaLista"/>
        <w:widowControl w:val="0"/>
        <w:numPr>
          <w:ilvl w:val="1"/>
          <w:numId w:val="23"/>
        </w:numPr>
        <w:tabs>
          <w:tab w:val="left" w:pos="983"/>
        </w:tabs>
        <w:suppressAutoHyphens/>
        <w:spacing w:before="65" w:line="276" w:lineRule="auto"/>
        <w:ind w:right="668" w:firstLine="0"/>
      </w:pPr>
      <w:r>
        <w:rPr>
          <w:sz w:val="16"/>
          <w:szCs w:val="1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EE9300D" w14:textId="77777777" w:rsidR="00FA17FA" w:rsidRDefault="00FA17FA" w:rsidP="00FA17FA">
      <w:pPr>
        <w:pStyle w:val="PargrafodaLista"/>
        <w:widowControl w:val="0"/>
        <w:numPr>
          <w:ilvl w:val="1"/>
          <w:numId w:val="23"/>
        </w:numPr>
        <w:tabs>
          <w:tab w:val="left" w:pos="964"/>
        </w:tabs>
        <w:suppressAutoHyphens/>
        <w:spacing w:before="122" w:line="276" w:lineRule="auto"/>
        <w:ind w:right="667" w:firstLine="0"/>
      </w:pPr>
      <w:r>
        <w:rPr>
          <w:sz w:val="16"/>
          <w:szCs w:val="16"/>
        </w:rPr>
        <w:lastRenderedPageBreak/>
        <w:t>A</w:t>
      </w:r>
      <w:r>
        <w:rPr>
          <w:spacing w:val="-16"/>
          <w:sz w:val="16"/>
          <w:szCs w:val="16"/>
        </w:rPr>
        <w:t xml:space="preserve"> </w:t>
      </w:r>
      <w:r>
        <w:rPr>
          <w:sz w:val="16"/>
          <w:szCs w:val="16"/>
        </w:rPr>
        <w:t>aplicação</w:t>
      </w:r>
      <w:r>
        <w:rPr>
          <w:spacing w:val="-15"/>
          <w:sz w:val="16"/>
          <w:szCs w:val="16"/>
        </w:rPr>
        <w:t xml:space="preserve"> </w:t>
      </w:r>
      <w:r>
        <w:rPr>
          <w:sz w:val="16"/>
          <w:szCs w:val="16"/>
        </w:rPr>
        <w:t>das</w:t>
      </w:r>
      <w:r>
        <w:rPr>
          <w:spacing w:val="-15"/>
          <w:sz w:val="16"/>
          <w:szCs w:val="16"/>
        </w:rPr>
        <w:t xml:space="preserve"> </w:t>
      </w:r>
      <w:r>
        <w:rPr>
          <w:sz w:val="16"/>
          <w:szCs w:val="16"/>
        </w:rPr>
        <w:t>sanções</w:t>
      </w:r>
      <w:r>
        <w:rPr>
          <w:spacing w:val="-16"/>
          <w:sz w:val="16"/>
          <w:szCs w:val="16"/>
        </w:rPr>
        <w:t xml:space="preserve"> </w:t>
      </w:r>
      <w:r>
        <w:rPr>
          <w:sz w:val="16"/>
          <w:szCs w:val="16"/>
        </w:rPr>
        <w:t>previstas</w:t>
      </w:r>
      <w:r>
        <w:rPr>
          <w:spacing w:val="-15"/>
          <w:sz w:val="16"/>
          <w:szCs w:val="16"/>
        </w:rPr>
        <w:t xml:space="preserve"> </w:t>
      </w:r>
      <w:r>
        <w:rPr>
          <w:sz w:val="16"/>
          <w:szCs w:val="16"/>
        </w:rPr>
        <w:t>neste</w:t>
      </w:r>
      <w:r>
        <w:rPr>
          <w:spacing w:val="-15"/>
          <w:sz w:val="16"/>
          <w:szCs w:val="16"/>
        </w:rPr>
        <w:t xml:space="preserve"> </w:t>
      </w:r>
      <w:r>
        <w:rPr>
          <w:sz w:val="16"/>
          <w:szCs w:val="16"/>
        </w:rPr>
        <w:t>Aviso</w:t>
      </w:r>
      <w:r>
        <w:rPr>
          <w:spacing w:val="-15"/>
          <w:sz w:val="16"/>
          <w:szCs w:val="16"/>
        </w:rPr>
        <w:t xml:space="preserve"> </w:t>
      </w:r>
      <w:r>
        <w:rPr>
          <w:sz w:val="16"/>
          <w:szCs w:val="16"/>
        </w:rPr>
        <w:t>de</w:t>
      </w:r>
      <w:r>
        <w:rPr>
          <w:spacing w:val="-16"/>
          <w:sz w:val="16"/>
          <w:szCs w:val="16"/>
        </w:rPr>
        <w:t xml:space="preserve"> </w:t>
      </w:r>
      <w:r>
        <w:rPr>
          <w:sz w:val="16"/>
          <w:szCs w:val="16"/>
        </w:rPr>
        <w:t>Contratação</w:t>
      </w:r>
      <w:r>
        <w:rPr>
          <w:spacing w:val="-15"/>
          <w:sz w:val="16"/>
          <w:szCs w:val="16"/>
        </w:rPr>
        <w:t xml:space="preserve"> </w:t>
      </w:r>
      <w:r>
        <w:rPr>
          <w:sz w:val="16"/>
          <w:szCs w:val="16"/>
        </w:rPr>
        <w:t>Direta,</w:t>
      </w:r>
      <w:r>
        <w:rPr>
          <w:spacing w:val="-15"/>
          <w:sz w:val="16"/>
          <w:szCs w:val="16"/>
        </w:rPr>
        <w:t xml:space="preserve"> </w:t>
      </w:r>
      <w:r>
        <w:rPr>
          <w:sz w:val="16"/>
          <w:szCs w:val="16"/>
        </w:rPr>
        <w:t>em</w:t>
      </w:r>
      <w:r>
        <w:rPr>
          <w:spacing w:val="-16"/>
          <w:sz w:val="16"/>
          <w:szCs w:val="16"/>
        </w:rPr>
        <w:t xml:space="preserve"> </w:t>
      </w:r>
      <w:r>
        <w:rPr>
          <w:sz w:val="16"/>
          <w:szCs w:val="16"/>
        </w:rPr>
        <w:t>hipótese</w:t>
      </w:r>
      <w:r>
        <w:rPr>
          <w:spacing w:val="-15"/>
          <w:sz w:val="16"/>
          <w:szCs w:val="16"/>
        </w:rPr>
        <w:t xml:space="preserve"> </w:t>
      </w:r>
      <w:r>
        <w:rPr>
          <w:sz w:val="16"/>
          <w:szCs w:val="16"/>
        </w:rPr>
        <w:t>alguma, a obrigação de reparação integral do dano causado à</w:t>
      </w:r>
      <w:r>
        <w:rPr>
          <w:spacing w:val="-1"/>
          <w:sz w:val="16"/>
          <w:szCs w:val="16"/>
        </w:rPr>
        <w:t xml:space="preserve"> </w:t>
      </w:r>
      <w:r>
        <w:rPr>
          <w:sz w:val="16"/>
          <w:szCs w:val="16"/>
        </w:rPr>
        <w:t>Administração Pública.</w:t>
      </w:r>
    </w:p>
    <w:p w14:paraId="72E53358" w14:textId="77777777" w:rsidR="00FA17FA" w:rsidRDefault="00FA17FA" w:rsidP="00FA17FA">
      <w:pPr>
        <w:pStyle w:val="PargrafodaLista"/>
        <w:widowControl w:val="0"/>
        <w:numPr>
          <w:ilvl w:val="1"/>
          <w:numId w:val="23"/>
        </w:numPr>
        <w:tabs>
          <w:tab w:val="left" w:pos="974"/>
        </w:tabs>
        <w:suppressAutoHyphens/>
        <w:spacing w:before="119"/>
        <w:ind w:left="973" w:hanging="431"/>
      </w:pPr>
      <w:r>
        <w:rPr>
          <w:sz w:val="16"/>
          <w:szCs w:val="16"/>
        </w:rPr>
        <w:t>A</w:t>
      </w:r>
      <w:r>
        <w:rPr>
          <w:spacing w:val="-16"/>
          <w:sz w:val="16"/>
          <w:szCs w:val="16"/>
        </w:rPr>
        <w:t xml:space="preserve"> </w:t>
      </w:r>
      <w:r>
        <w:rPr>
          <w:sz w:val="16"/>
          <w:szCs w:val="16"/>
        </w:rPr>
        <w:t>penalidade</w:t>
      </w:r>
      <w:r>
        <w:rPr>
          <w:spacing w:val="-5"/>
          <w:sz w:val="16"/>
          <w:szCs w:val="16"/>
        </w:rPr>
        <w:t xml:space="preserve"> </w:t>
      </w:r>
      <w:r>
        <w:rPr>
          <w:sz w:val="16"/>
          <w:szCs w:val="16"/>
        </w:rPr>
        <w:t>de</w:t>
      </w:r>
      <w:r>
        <w:rPr>
          <w:spacing w:val="-6"/>
          <w:sz w:val="16"/>
          <w:szCs w:val="16"/>
        </w:rPr>
        <w:t xml:space="preserve"> </w:t>
      </w:r>
      <w:r>
        <w:rPr>
          <w:sz w:val="16"/>
          <w:szCs w:val="16"/>
        </w:rPr>
        <w:t>multa</w:t>
      </w:r>
      <w:r>
        <w:rPr>
          <w:spacing w:val="-5"/>
          <w:sz w:val="16"/>
          <w:szCs w:val="16"/>
        </w:rPr>
        <w:t xml:space="preserve"> </w:t>
      </w:r>
      <w:r>
        <w:rPr>
          <w:sz w:val="16"/>
          <w:szCs w:val="16"/>
        </w:rPr>
        <w:t>pode</w:t>
      </w:r>
      <w:r>
        <w:rPr>
          <w:spacing w:val="-6"/>
          <w:sz w:val="16"/>
          <w:szCs w:val="16"/>
        </w:rPr>
        <w:t xml:space="preserve"> </w:t>
      </w:r>
      <w:r>
        <w:rPr>
          <w:sz w:val="16"/>
          <w:szCs w:val="16"/>
        </w:rPr>
        <w:t>ser</w:t>
      </w:r>
      <w:r>
        <w:rPr>
          <w:spacing w:val="-6"/>
          <w:sz w:val="16"/>
          <w:szCs w:val="16"/>
        </w:rPr>
        <w:t xml:space="preserve"> </w:t>
      </w:r>
      <w:r>
        <w:rPr>
          <w:sz w:val="16"/>
          <w:szCs w:val="16"/>
        </w:rPr>
        <w:t>aplicada</w:t>
      </w:r>
      <w:r>
        <w:rPr>
          <w:spacing w:val="-4"/>
          <w:sz w:val="16"/>
          <w:szCs w:val="16"/>
        </w:rPr>
        <w:t xml:space="preserve"> </w:t>
      </w:r>
      <w:r>
        <w:rPr>
          <w:sz w:val="16"/>
          <w:szCs w:val="16"/>
        </w:rPr>
        <w:t>cumulativamente</w:t>
      </w:r>
      <w:r>
        <w:rPr>
          <w:spacing w:val="-7"/>
          <w:sz w:val="16"/>
          <w:szCs w:val="16"/>
        </w:rPr>
        <w:t xml:space="preserve"> </w:t>
      </w:r>
      <w:r>
        <w:rPr>
          <w:sz w:val="16"/>
          <w:szCs w:val="16"/>
        </w:rPr>
        <w:t>com</w:t>
      </w:r>
      <w:r>
        <w:rPr>
          <w:spacing w:val="-5"/>
          <w:sz w:val="16"/>
          <w:szCs w:val="16"/>
        </w:rPr>
        <w:t xml:space="preserve"> </w:t>
      </w:r>
      <w:r>
        <w:rPr>
          <w:sz w:val="16"/>
          <w:szCs w:val="16"/>
        </w:rPr>
        <w:t>as</w:t>
      </w:r>
      <w:r>
        <w:rPr>
          <w:spacing w:val="-5"/>
          <w:sz w:val="16"/>
          <w:szCs w:val="16"/>
        </w:rPr>
        <w:t xml:space="preserve"> </w:t>
      </w:r>
      <w:r>
        <w:rPr>
          <w:sz w:val="16"/>
          <w:szCs w:val="16"/>
        </w:rPr>
        <w:t>demais</w:t>
      </w:r>
      <w:r>
        <w:rPr>
          <w:spacing w:val="-3"/>
          <w:sz w:val="16"/>
          <w:szCs w:val="16"/>
        </w:rPr>
        <w:t xml:space="preserve"> </w:t>
      </w:r>
      <w:r>
        <w:rPr>
          <w:spacing w:val="-2"/>
          <w:sz w:val="16"/>
          <w:szCs w:val="16"/>
        </w:rPr>
        <w:t>sanções.</w:t>
      </w:r>
    </w:p>
    <w:p w14:paraId="5DEFA1E4" w14:textId="77777777" w:rsidR="00FA17FA" w:rsidRDefault="00FA17FA" w:rsidP="00FA17FA">
      <w:pPr>
        <w:pStyle w:val="PargrafodaLista"/>
        <w:widowControl w:val="0"/>
        <w:numPr>
          <w:ilvl w:val="1"/>
          <w:numId w:val="23"/>
        </w:numPr>
        <w:tabs>
          <w:tab w:val="left" w:pos="974"/>
        </w:tabs>
        <w:suppressAutoHyphens/>
        <w:spacing w:before="157" w:line="276" w:lineRule="auto"/>
        <w:ind w:right="666" w:firstLine="0"/>
      </w:pPr>
      <w:r>
        <w:rPr>
          <w:sz w:val="16"/>
          <w:szCs w:val="16"/>
        </w:rPr>
        <w:t>Se,</w:t>
      </w:r>
      <w:r>
        <w:rPr>
          <w:spacing w:val="-4"/>
          <w:sz w:val="16"/>
          <w:szCs w:val="16"/>
        </w:rPr>
        <w:t xml:space="preserve"> </w:t>
      </w:r>
      <w:r>
        <w:rPr>
          <w:sz w:val="16"/>
          <w:szCs w:val="16"/>
        </w:rPr>
        <w:t>durante</w:t>
      </w:r>
      <w:r>
        <w:rPr>
          <w:spacing w:val="-5"/>
          <w:sz w:val="16"/>
          <w:szCs w:val="16"/>
        </w:rPr>
        <w:t xml:space="preserve"> </w:t>
      </w:r>
      <w:r>
        <w:rPr>
          <w:sz w:val="16"/>
          <w:szCs w:val="16"/>
        </w:rPr>
        <w:t>o</w:t>
      </w:r>
      <w:r>
        <w:rPr>
          <w:spacing w:val="-5"/>
          <w:sz w:val="16"/>
          <w:szCs w:val="16"/>
        </w:rPr>
        <w:t xml:space="preserve"> </w:t>
      </w:r>
      <w:r>
        <w:rPr>
          <w:sz w:val="16"/>
          <w:szCs w:val="16"/>
        </w:rPr>
        <w:t>processo</w:t>
      </w:r>
      <w:r>
        <w:rPr>
          <w:spacing w:val="-3"/>
          <w:sz w:val="16"/>
          <w:szCs w:val="16"/>
        </w:rPr>
        <w:t xml:space="preserve"> </w:t>
      </w:r>
      <w:r>
        <w:rPr>
          <w:sz w:val="16"/>
          <w:szCs w:val="16"/>
        </w:rPr>
        <w:t>de</w:t>
      </w:r>
      <w:r>
        <w:rPr>
          <w:spacing w:val="-5"/>
          <w:sz w:val="16"/>
          <w:szCs w:val="16"/>
        </w:rPr>
        <w:t xml:space="preserve"> </w:t>
      </w:r>
      <w:r>
        <w:rPr>
          <w:sz w:val="16"/>
          <w:szCs w:val="16"/>
        </w:rPr>
        <w:t>aplicação</w:t>
      </w:r>
      <w:r>
        <w:rPr>
          <w:spacing w:val="-5"/>
          <w:sz w:val="16"/>
          <w:szCs w:val="16"/>
        </w:rPr>
        <w:t xml:space="preserve"> </w:t>
      </w:r>
      <w:r>
        <w:rPr>
          <w:sz w:val="16"/>
          <w:szCs w:val="16"/>
        </w:rPr>
        <w:t>de</w:t>
      </w:r>
      <w:r>
        <w:rPr>
          <w:spacing w:val="-3"/>
          <w:sz w:val="16"/>
          <w:szCs w:val="16"/>
        </w:rPr>
        <w:t xml:space="preserve"> </w:t>
      </w:r>
      <w:r>
        <w:rPr>
          <w:sz w:val="16"/>
          <w:szCs w:val="16"/>
        </w:rPr>
        <w:t>penalidade,</w:t>
      </w:r>
      <w:r>
        <w:rPr>
          <w:spacing w:val="-1"/>
          <w:sz w:val="16"/>
          <w:szCs w:val="16"/>
        </w:rPr>
        <w:t xml:space="preserve"> </w:t>
      </w:r>
      <w:r>
        <w:rPr>
          <w:sz w:val="16"/>
          <w:szCs w:val="16"/>
        </w:rPr>
        <w:t>houver</w:t>
      </w:r>
      <w:r>
        <w:rPr>
          <w:spacing w:val="-4"/>
          <w:sz w:val="16"/>
          <w:szCs w:val="16"/>
        </w:rPr>
        <w:t xml:space="preserve"> </w:t>
      </w:r>
      <w:r>
        <w:rPr>
          <w:sz w:val="16"/>
          <w:szCs w:val="16"/>
        </w:rPr>
        <w:t>indícios</w:t>
      </w:r>
      <w:r>
        <w:rPr>
          <w:spacing w:val="-5"/>
          <w:sz w:val="16"/>
          <w:szCs w:val="16"/>
        </w:rPr>
        <w:t xml:space="preserve"> </w:t>
      </w:r>
      <w:r>
        <w:rPr>
          <w:sz w:val="16"/>
          <w:szCs w:val="16"/>
        </w:rPr>
        <w:t>de</w:t>
      </w:r>
      <w:r>
        <w:rPr>
          <w:spacing w:val="-3"/>
          <w:sz w:val="16"/>
          <w:szCs w:val="16"/>
        </w:rPr>
        <w:t xml:space="preserve"> </w:t>
      </w:r>
      <w:r>
        <w:rPr>
          <w:sz w:val="16"/>
          <w:szCs w:val="16"/>
        </w:rPr>
        <w:t>prática</w:t>
      </w:r>
      <w:r>
        <w:rPr>
          <w:spacing w:val="-5"/>
          <w:sz w:val="16"/>
          <w:szCs w:val="16"/>
        </w:rPr>
        <w:t xml:space="preserve"> </w:t>
      </w:r>
      <w:r>
        <w:rPr>
          <w:sz w:val="16"/>
          <w:szCs w:val="16"/>
        </w:rPr>
        <w:t>de</w:t>
      </w:r>
      <w:r>
        <w:rPr>
          <w:spacing w:val="-3"/>
          <w:sz w:val="16"/>
          <w:szCs w:val="16"/>
        </w:rPr>
        <w:t xml:space="preserve"> </w:t>
      </w:r>
      <w:r>
        <w:rPr>
          <w:sz w:val="16"/>
          <w:szCs w:val="16"/>
        </w:rPr>
        <w:t>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3"/>
          <w:sz w:val="16"/>
          <w:szCs w:val="16"/>
        </w:rPr>
        <w:t xml:space="preserve"> </w:t>
      </w:r>
      <w:r>
        <w:rPr>
          <w:sz w:val="16"/>
          <w:szCs w:val="16"/>
        </w:rPr>
        <w:t>Administrativo de Responsabilização – PAR.</w:t>
      </w:r>
    </w:p>
    <w:p w14:paraId="4D228976" w14:textId="77777777" w:rsidR="00FA17FA" w:rsidRDefault="00FA17FA" w:rsidP="00FA17FA">
      <w:pPr>
        <w:pStyle w:val="PargrafodaLista"/>
        <w:widowControl w:val="0"/>
        <w:numPr>
          <w:ilvl w:val="1"/>
          <w:numId w:val="23"/>
        </w:numPr>
        <w:tabs>
          <w:tab w:val="left" w:pos="976"/>
        </w:tabs>
        <w:suppressAutoHyphens/>
        <w:spacing w:before="122" w:line="276" w:lineRule="auto"/>
        <w:ind w:right="672" w:firstLine="0"/>
      </w:pPr>
      <w:r>
        <w:rPr>
          <w:sz w:val="16"/>
          <w:szCs w:val="16"/>
        </w:rPr>
        <w:t>A</w:t>
      </w:r>
      <w:r>
        <w:rPr>
          <w:spacing w:val="-8"/>
          <w:sz w:val="16"/>
          <w:szCs w:val="16"/>
        </w:rPr>
        <w:t xml:space="preserve"> </w:t>
      </w:r>
      <w:r>
        <w:rPr>
          <w:sz w:val="16"/>
          <w:szCs w:val="16"/>
        </w:rPr>
        <w:t>apuração e o julgamento das demais infrações administrativas não consideradas como ato lesivo à</w:t>
      </w:r>
      <w:r>
        <w:rPr>
          <w:spacing w:val="-6"/>
          <w:sz w:val="16"/>
          <w:szCs w:val="16"/>
        </w:rPr>
        <w:t xml:space="preserve"> </w:t>
      </w:r>
      <w:r>
        <w:rPr>
          <w:sz w:val="16"/>
          <w:szCs w:val="16"/>
        </w:rPr>
        <w:t>Administração Pública nacional ou estrangeira nos termos da Lei nº 12.846, de 1º de agosto de 2013, seguirão seu rito normal na unidade administrativa.</w:t>
      </w:r>
    </w:p>
    <w:p w14:paraId="41004158" w14:textId="77777777" w:rsidR="00FA17FA" w:rsidRDefault="00FA17FA" w:rsidP="00FA17FA">
      <w:pPr>
        <w:pStyle w:val="PargrafodaLista"/>
        <w:widowControl w:val="0"/>
        <w:numPr>
          <w:ilvl w:val="1"/>
          <w:numId w:val="23"/>
        </w:numPr>
        <w:tabs>
          <w:tab w:val="left" w:pos="1084"/>
        </w:tabs>
        <w:suppressAutoHyphens/>
        <w:spacing w:before="119" w:line="276" w:lineRule="auto"/>
        <w:ind w:right="669" w:firstLine="0"/>
      </w:pPr>
      <w:r>
        <w:rPr>
          <w:sz w:val="16"/>
          <w:szCs w:val="16"/>
        </w:rPr>
        <w:t>O processamento do PAR não interfere no seguimento regular dos processos administrativos</w:t>
      </w:r>
      <w:r>
        <w:rPr>
          <w:spacing w:val="-5"/>
          <w:sz w:val="16"/>
          <w:szCs w:val="16"/>
        </w:rPr>
        <w:t xml:space="preserve"> </w:t>
      </w:r>
      <w:r>
        <w:rPr>
          <w:sz w:val="16"/>
          <w:szCs w:val="16"/>
        </w:rPr>
        <w:t>específicos</w:t>
      </w:r>
      <w:r>
        <w:rPr>
          <w:spacing w:val="-5"/>
          <w:sz w:val="16"/>
          <w:szCs w:val="16"/>
        </w:rPr>
        <w:t xml:space="preserve"> </w:t>
      </w:r>
      <w:r>
        <w:rPr>
          <w:sz w:val="16"/>
          <w:szCs w:val="16"/>
        </w:rPr>
        <w:t>para</w:t>
      </w:r>
      <w:r>
        <w:rPr>
          <w:spacing w:val="-5"/>
          <w:sz w:val="16"/>
          <w:szCs w:val="16"/>
        </w:rPr>
        <w:t xml:space="preserve"> </w:t>
      </w:r>
      <w:r>
        <w:rPr>
          <w:sz w:val="16"/>
          <w:szCs w:val="16"/>
        </w:rPr>
        <w:t>apuração</w:t>
      </w:r>
      <w:r>
        <w:rPr>
          <w:spacing w:val="-8"/>
          <w:sz w:val="16"/>
          <w:szCs w:val="16"/>
        </w:rPr>
        <w:t xml:space="preserve"> </w:t>
      </w:r>
      <w:r>
        <w:rPr>
          <w:sz w:val="16"/>
          <w:szCs w:val="16"/>
        </w:rPr>
        <w:t>da</w:t>
      </w:r>
      <w:r>
        <w:rPr>
          <w:spacing w:val="-5"/>
          <w:sz w:val="16"/>
          <w:szCs w:val="16"/>
        </w:rPr>
        <w:t xml:space="preserve"> </w:t>
      </w:r>
      <w:r>
        <w:rPr>
          <w:sz w:val="16"/>
          <w:szCs w:val="16"/>
        </w:rPr>
        <w:t>ocorrência</w:t>
      </w:r>
      <w:r>
        <w:rPr>
          <w:spacing w:val="-5"/>
          <w:sz w:val="16"/>
          <w:szCs w:val="16"/>
        </w:rPr>
        <w:t xml:space="preserve"> </w:t>
      </w:r>
      <w:r>
        <w:rPr>
          <w:sz w:val="16"/>
          <w:szCs w:val="16"/>
        </w:rPr>
        <w:t>de</w:t>
      </w:r>
      <w:r>
        <w:rPr>
          <w:spacing w:val="-8"/>
          <w:sz w:val="16"/>
          <w:szCs w:val="16"/>
        </w:rPr>
        <w:t xml:space="preserve"> </w:t>
      </w:r>
      <w:r>
        <w:rPr>
          <w:sz w:val="16"/>
          <w:szCs w:val="16"/>
        </w:rPr>
        <w:t>danos</w:t>
      </w:r>
      <w:r>
        <w:rPr>
          <w:spacing w:val="-5"/>
          <w:sz w:val="16"/>
          <w:szCs w:val="16"/>
        </w:rPr>
        <w:t xml:space="preserve"> </w:t>
      </w:r>
      <w:r>
        <w:rPr>
          <w:sz w:val="16"/>
          <w:szCs w:val="16"/>
        </w:rPr>
        <w:t>e</w:t>
      </w:r>
      <w:r>
        <w:rPr>
          <w:spacing w:val="-7"/>
          <w:sz w:val="16"/>
          <w:szCs w:val="16"/>
        </w:rPr>
        <w:t xml:space="preserve"> </w:t>
      </w:r>
      <w:r>
        <w:rPr>
          <w:sz w:val="16"/>
          <w:szCs w:val="16"/>
        </w:rPr>
        <w:t>prejuízos</w:t>
      </w:r>
      <w:r>
        <w:rPr>
          <w:spacing w:val="-5"/>
          <w:sz w:val="16"/>
          <w:szCs w:val="16"/>
        </w:rPr>
        <w:t xml:space="preserve"> </w:t>
      </w:r>
      <w:r>
        <w:rPr>
          <w:sz w:val="16"/>
          <w:szCs w:val="16"/>
        </w:rPr>
        <w:t>à</w:t>
      </w:r>
      <w:r>
        <w:rPr>
          <w:spacing w:val="-16"/>
          <w:sz w:val="16"/>
          <w:szCs w:val="16"/>
        </w:rPr>
        <w:t xml:space="preserve"> </w:t>
      </w:r>
      <w:r>
        <w:rPr>
          <w:sz w:val="16"/>
          <w:szCs w:val="16"/>
        </w:rPr>
        <w:t>Administração Pública Federal resultantes de ato lesivo cometido por pessoa jurídica, com ou sem a participação de agente público.</w:t>
      </w:r>
    </w:p>
    <w:p w14:paraId="41D79FC4" w14:textId="77777777" w:rsidR="00FA17FA" w:rsidRDefault="00FA17FA" w:rsidP="00FA17FA">
      <w:pPr>
        <w:pStyle w:val="PargrafodaLista"/>
        <w:widowControl w:val="0"/>
        <w:numPr>
          <w:ilvl w:val="1"/>
          <w:numId w:val="23"/>
        </w:numPr>
        <w:tabs>
          <w:tab w:val="left" w:pos="1206"/>
        </w:tabs>
        <w:suppressAutoHyphens/>
        <w:spacing w:before="120" w:line="276" w:lineRule="auto"/>
        <w:ind w:right="665" w:firstLine="0"/>
      </w:pPr>
      <w:r>
        <w:rPr>
          <w:sz w:val="16"/>
          <w:szCs w:val="16"/>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818F108" w14:textId="77777777" w:rsidR="00FA17FA" w:rsidRDefault="00FA17FA" w:rsidP="00FA17FA">
      <w:pPr>
        <w:pStyle w:val="PargrafodaLista"/>
        <w:widowControl w:val="0"/>
        <w:numPr>
          <w:ilvl w:val="1"/>
          <w:numId w:val="23"/>
        </w:numPr>
        <w:tabs>
          <w:tab w:val="left" w:pos="1072"/>
        </w:tabs>
        <w:suppressAutoHyphens/>
        <w:spacing w:before="120" w:line="276" w:lineRule="auto"/>
        <w:ind w:right="672" w:firstLine="0"/>
      </w:pPr>
      <w:r>
        <w:rPr>
          <w:sz w:val="16"/>
          <w:szCs w:val="16"/>
        </w:rPr>
        <w:t>As</w:t>
      </w:r>
      <w:r>
        <w:rPr>
          <w:spacing w:val="-2"/>
          <w:sz w:val="16"/>
          <w:szCs w:val="16"/>
        </w:rPr>
        <w:t xml:space="preserve"> </w:t>
      </w:r>
      <w:r>
        <w:rPr>
          <w:sz w:val="16"/>
          <w:szCs w:val="16"/>
        </w:rPr>
        <w:t>sanções</w:t>
      </w:r>
      <w:r>
        <w:rPr>
          <w:spacing w:val="-2"/>
          <w:sz w:val="16"/>
          <w:szCs w:val="16"/>
        </w:rPr>
        <w:t xml:space="preserve"> </w:t>
      </w:r>
      <w:r>
        <w:rPr>
          <w:sz w:val="16"/>
          <w:szCs w:val="16"/>
        </w:rPr>
        <w:t>por</w:t>
      </w:r>
      <w:r>
        <w:rPr>
          <w:spacing w:val="-2"/>
          <w:sz w:val="16"/>
          <w:szCs w:val="16"/>
        </w:rPr>
        <w:t xml:space="preserve"> </w:t>
      </w:r>
      <w:r>
        <w:rPr>
          <w:sz w:val="16"/>
          <w:szCs w:val="16"/>
        </w:rPr>
        <w:t>atos</w:t>
      </w:r>
      <w:r>
        <w:rPr>
          <w:spacing w:val="-2"/>
          <w:sz w:val="16"/>
          <w:szCs w:val="16"/>
        </w:rPr>
        <w:t xml:space="preserve"> </w:t>
      </w:r>
      <w:r>
        <w:rPr>
          <w:sz w:val="16"/>
          <w:szCs w:val="16"/>
        </w:rPr>
        <w:t>praticados</w:t>
      </w:r>
      <w:r>
        <w:rPr>
          <w:spacing w:val="-3"/>
          <w:sz w:val="16"/>
          <w:szCs w:val="16"/>
        </w:rPr>
        <w:t xml:space="preserve"> </w:t>
      </w:r>
      <w:r>
        <w:rPr>
          <w:sz w:val="16"/>
          <w:szCs w:val="16"/>
        </w:rPr>
        <w:t>no</w:t>
      </w:r>
      <w:r>
        <w:rPr>
          <w:spacing w:val="-5"/>
          <w:sz w:val="16"/>
          <w:szCs w:val="16"/>
        </w:rPr>
        <w:t xml:space="preserve"> </w:t>
      </w:r>
      <w:r>
        <w:rPr>
          <w:sz w:val="16"/>
          <w:szCs w:val="16"/>
        </w:rPr>
        <w:t>decorrer</w:t>
      </w:r>
      <w:r>
        <w:rPr>
          <w:spacing w:val="-7"/>
          <w:sz w:val="16"/>
          <w:szCs w:val="16"/>
        </w:rPr>
        <w:t xml:space="preserve"> </w:t>
      </w:r>
      <w:r>
        <w:rPr>
          <w:sz w:val="16"/>
          <w:szCs w:val="16"/>
        </w:rPr>
        <w:t>da</w:t>
      </w:r>
      <w:r>
        <w:rPr>
          <w:spacing w:val="-3"/>
          <w:sz w:val="16"/>
          <w:szCs w:val="16"/>
        </w:rPr>
        <w:t xml:space="preserve"> </w:t>
      </w:r>
      <w:r>
        <w:rPr>
          <w:sz w:val="16"/>
          <w:szCs w:val="16"/>
        </w:rPr>
        <w:t>contratação</w:t>
      </w:r>
      <w:r>
        <w:rPr>
          <w:spacing w:val="-5"/>
          <w:sz w:val="16"/>
          <w:szCs w:val="16"/>
        </w:rPr>
        <w:t xml:space="preserve"> </w:t>
      </w:r>
      <w:r>
        <w:rPr>
          <w:sz w:val="16"/>
          <w:szCs w:val="16"/>
        </w:rPr>
        <w:t>estão</w:t>
      </w:r>
      <w:r>
        <w:rPr>
          <w:spacing w:val="-3"/>
          <w:sz w:val="16"/>
          <w:szCs w:val="16"/>
        </w:rPr>
        <w:t xml:space="preserve"> </w:t>
      </w:r>
      <w:r>
        <w:rPr>
          <w:sz w:val="16"/>
          <w:szCs w:val="16"/>
        </w:rPr>
        <w:t>previstas</w:t>
      </w:r>
      <w:r>
        <w:rPr>
          <w:spacing w:val="-3"/>
          <w:sz w:val="16"/>
          <w:szCs w:val="16"/>
        </w:rPr>
        <w:t xml:space="preserve"> </w:t>
      </w:r>
      <w:r>
        <w:rPr>
          <w:sz w:val="16"/>
          <w:szCs w:val="16"/>
        </w:rPr>
        <w:t>nos</w:t>
      </w:r>
      <w:r>
        <w:rPr>
          <w:spacing w:val="-5"/>
          <w:sz w:val="16"/>
          <w:szCs w:val="16"/>
        </w:rPr>
        <w:t xml:space="preserve"> </w:t>
      </w:r>
      <w:r>
        <w:rPr>
          <w:sz w:val="16"/>
          <w:szCs w:val="16"/>
        </w:rPr>
        <w:t>anexos</w:t>
      </w:r>
      <w:r>
        <w:rPr>
          <w:spacing w:val="-5"/>
          <w:sz w:val="16"/>
          <w:szCs w:val="16"/>
        </w:rPr>
        <w:t xml:space="preserve"> </w:t>
      </w:r>
      <w:r>
        <w:rPr>
          <w:sz w:val="16"/>
          <w:szCs w:val="16"/>
        </w:rPr>
        <w:t>a este</w:t>
      </w:r>
      <w:r>
        <w:rPr>
          <w:spacing w:val="-2"/>
          <w:sz w:val="16"/>
          <w:szCs w:val="16"/>
        </w:rPr>
        <w:t xml:space="preserve"> </w:t>
      </w:r>
      <w:r>
        <w:rPr>
          <w:sz w:val="16"/>
          <w:szCs w:val="16"/>
        </w:rPr>
        <w:t>Aviso.</w:t>
      </w:r>
    </w:p>
    <w:p w14:paraId="3FE376AE" w14:textId="77777777" w:rsidR="00FA17FA" w:rsidRDefault="00FA17FA" w:rsidP="00FA17FA">
      <w:pPr>
        <w:pStyle w:val="Corpodetexto"/>
        <w:jc w:val="left"/>
        <w:rPr>
          <w:sz w:val="16"/>
          <w:szCs w:val="16"/>
        </w:rPr>
      </w:pPr>
    </w:p>
    <w:p w14:paraId="144CC296" w14:textId="77777777" w:rsidR="00FA17FA" w:rsidRDefault="00FA17FA" w:rsidP="00FA17FA">
      <w:pPr>
        <w:pStyle w:val="Corpodetexto"/>
        <w:spacing w:before="3"/>
        <w:jc w:val="left"/>
        <w:rPr>
          <w:sz w:val="16"/>
          <w:szCs w:val="16"/>
        </w:rPr>
      </w:pPr>
    </w:p>
    <w:p w14:paraId="5FD1B202" w14:textId="77777777" w:rsidR="00FA17FA" w:rsidRDefault="00FA17FA" w:rsidP="00FA17FA">
      <w:pPr>
        <w:pStyle w:val="Ttulo3"/>
        <w:numPr>
          <w:ilvl w:val="0"/>
          <w:numId w:val="23"/>
        </w:numPr>
        <w:tabs>
          <w:tab w:val="left" w:pos="366"/>
        </w:tabs>
        <w:spacing w:before="0"/>
        <w:ind w:left="365" w:hanging="248"/>
      </w:pPr>
      <w:r>
        <w:rPr>
          <w:sz w:val="16"/>
          <w:szCs w:val="16"/>
        </w:rPr>
        <w:t>DAS</w:t>
      </w:r>
      <w:r>
        <w:rPr>
          <w:spacing w:val="-9"/>
          <w:sz w:val="16"/>
          <w:szCs w:val="16"/>
        </w:rPr>
        <w:t xml:space="preserve"> </w:t>
      </w:r>
      <w:r>
        <w:rPr>
          <w:sz w:val="16"/>
          <w:szCs w:val="16"/>
        </w:rPr>
        <w:t>DISPOSIÇÕES</w:t>
      </w:r>
      <w:r>
        <w:rPr>
          <w:spacing w:val="-9"/>
          <w:sz w:val="16"/>
          <w:szCs w:val="16"/>
        </w:rPr>
        <w:t xml:space="preserve"> </w:t>
      </w:r>
      <w:r>
        <w:rPr>
          <w:spacing w:val="-2"/>
          <w:sz w:val="16"/>
          <w:szCs w:val="16"/>
        </w:rPr>
        <w:t>GERAIS</w:t>
      </w:r>
    </w:p>
    <w:p w14:paraId="0AA6D571" w14:textId="77777777" w:rsidR="00FA17FA" w:rsidRDefault="00FA17FA" w:rsidP="00FA17FA">
      <w:pPr>
        <w:pStyle w:val="PargrafodaLista"/>
        <w:widowControl w:val="0"/>
        <w:numPr>
          <w:ilvl w:val="1"/>
          <w:numId w:val="23"/>
        </w:numPr>
        <w:tabs>
          <w:tab w:val="left" w:pos="993"/>
        </w:tabs>
        <w:suppressAutoHyphens/>
        <w:spacing w:before="158" w:line="276" w:lineRule="auto"/>
        <w:ind w:right="665" w:firstLine="0"/>
      </w:pPr>
      <w:r>
        <w:rPr>
          <w:sz w:val="16"/>
          <w:szCs w:val="16"/>
        </w:rPr>
        <w:t>O procedimento será divulgado na Bolsa Nacional de Compras e no Portal Nacional de Contratações</w:t>
      </w:r>
      <w:r>
        <w:rPr>
          <w:spacing w:val="-13"/>
          <w:sz w:val="16"/>
          <w:szCs w:val="16"/>
        </w:rPr>
        <w:t xml:space="preserve"> </w:t>
      </w:r>
      <w:r>
        <w:rPr>
          <w:sz w:val="16"/>
          <w:szCs w:val="16"/>
        </w:rPr>
        <w:t>Públicas</w:t>
      </w:r>
      <w:r>
        <w:rPr>
          <w:spacing w:val="-13"/>
          <w:sz w:val="16"/>
          <w:szCs w:val="16"/>
        </w:rPr>
        <w:t xml:space="preserve"> </w:t>
      </w:r>
      <w:r>
        <w:rPr>
          <w:sz w:val="16"/>
          <w:szCs w:val="16"/>
        </w:rPr>
        <w:t>-</w:t>
      </w:r>
      <w:r>
        <w:rPr>
          <w:spacing w:val="-15"/>
          <w:sz w:val="16"/>
          <w:szCs w:val="16"/>
        </w:rPr>
        <w:t xml:space="preserve"> </w:t>
      </w:r>
      <w:r>
        <w:rPr>
          <w:sz w:val="16"/>
          <w:szCs w:val="16"/>
        </w:rPr>
        <w:t>PNCP,</w:t>
      </w:r>
      <w:r>
        <w:rPr>
          <w:spacing w:val="-10"/>
          <w:sz w:val="16"/>
          <w:szCs w:val="16"/>
        </w:rPr>
        <w:t xml:space="preserve"> </w:t>
      </w:r>
      <w:r>
        <w:rPr>
          <w:sz w:val="16"/>
          <w:szCs w:val="16"/>
        </w:rPr>
        <w:t>e</w:t>
      </w:r>
      <w:r>
        <w:rPr>
          <w:spacing w:val="-14"/>
          <w:sz w:val="16"/>
          <w:szCs w:val="16"/>
        </w:rPr>
        <w:t xml:space="preserve"> </w:t>
      </w:r>
      <w:r>
        <w:rPr>
          <w:sz w:val="16"/>
          <w:szCs w:val="16"/>
        </w:rPr>
        <w:t>encaminhado</w:t>
      </w:r>
      <w:r>
        <w:rPr>
          <w:spacing w:val="-11"/>
          <w:sz w:val="16"/>
          <w:szCs w:val="16"/>
        </w:rPr>
        <w:t xml:space="preserve"> </w:t>
      </w:r>
      <w:r>
        <w:rPr>
          <w:sz w:val="16"/>
          <w:szCs w:val="16"/>
        </w:rPr>
        <w:t>automaticamente</w:t>
      </w:r>
      <w:r>
        <w:rPr>
          <w:spacing w:val="-14"/>
          <w:sz w:val="16"/>
          <w:szCs w:val="16"/>
        </w:rPr>
        <w:t xml:space="preserve"> </w:t>
      </w:r>
      <w:r>
        <w:rPr>
          <w:sz w:val="16"/>
          <w:szCs w:val="16"/>
        </w:rPr>
        <w:t>aos</w:t>
      </w:r>
      <w:r>
        <w:rPr>
          <w:spacing w:val="-13"/>
          <w:sz w:val="16"/>
          <w:szCs w:val="16"/>
        </w:rPr>
        <w:t xml:space="preserve"> </w:t>
      </w:r>
      <w:r>
        <w:rPr>
          <w:sz w:val="16"/>
          <w:szCs w:val="16"/>
        </w:rPr>
        <w:t>fornecedores</w:t>
      </w:r>
      <w:r>
        <w:rPr>
          <w:spacing w:val="-14"/>
          <w:sz w:val="16"/>
          <w:szCs w:val="16"/>
        </w:rPr>
        <w:t xml:space="preserve"> </w:t>
      </w:r>
      <w:r>
        <w:rPr>
          <w:sz w:val="16"/>
          <w:szCs w:val="16"/>
        </w:rPr>
        <w:t>registrados no aviso de licitações da Bolsa Nacional de Compras, por mensagem eletrônica, na correspondente linha de fornecimento que pretende atender.</w:t>
      </w:r>
    </w:p>
    <w:p w14:paraId="3D56F3F1" w14:textId="77777777" w:rsidR="00FA17FA" w:rsidRDefault="00FA17FA" w:rsidP="00FA17FA">
      <w:pPr>
        <w:pStyle w:val="PargrafodaLista"/>
        <w:widowControl w:val="0"/>
        <w:numPr>
          <w:ilvl w:val="1"/>
          <w:numId w:val="23"/>
        </w:numPr>
        <w:tabs>
          <w:tab w:val="left" w:pos="966"/>
        </w:tabs>
        <w:suppressAutoHyphens/>
        <w:spacing w:before="120" w:line="276" w:lineRule="auto"/>
        <w:ind w:right="667" w:firstLine="0"/>
      </w:pPr>
      <w:r>
        <w:rPr>
          <w:sz w:val="16"/>
          <w:szCs w:val="16"/>
        </w:rPr>
        <w:t>No</w:t>
      </w:r>
      <w:r>
        <w:rPr>
          <w:spacing w:val="-12"/>
          <w:sz w:val="16"/>
          <w:szCs w:val="16"/>
        </w:rPr>
        <w:t xml:space="preserve"> </w:t>
      </w:r>
      <w:r>
        <w:rPr>
          <w:sz w:val="16"/>
          <w:szCs w:val="16"/>
        </w:rPr>
        <w:t>caso</w:t>
      </w:r>
      <w:r>
        <w:rPr>
          <w:spacing w:val="-15"/>
          <w:sz w:val="16"/>
          <w:szCs w:val="16"/>
        </w:rPr>
        <w:t xml:space="preserve"> </w:t>
      </w:r>
      <w:r>
        <w:rPr>
          <w:sz w:val="16"/>
          <w:szCs w:val="16"/>
        </w:rPr>
        <w:t>de</w:t>
      </w:r>
      <w:r>
        <w:rPr>
          <w:spacing w:val="-13"/>
          <w:sz w:val="16"/>
          <w:szCs w:val="16"/>
        </w:rPr>
        <w:t xml:space="preserve"> </w:t>
      </w:r>
      <w:r>
        <w:rPr>
          <w:sz w:val="16"/>
          <w:szCs w:val="16"/>
        </w:rPr>
        <w:t>todos</w:t>
      </w:r>
      <w:r>
        <w:rPr>
          <w:spacing w:val="-15"/>
          <w:sz w:val="16"/>
          <w:szCs w:val="16"/>
        </w:rPr>
        <w:t xml:space="preserve"> </w:t>
      </w:r>
      <w:r>
        <w:rPr>
          <w:sz w:val="16"/>
          <w:szCs w:val="16"/>
        </w:rPr>
        <w:t>os</w:t>
      </w:r>
      <w:r>
        <w:rPr>
          <w:spacing w:val="-15"/>
          <w:sz w:val="16"/>
          <w:szCs w:val="16"/>
        </w:rPr>
        <w:t xml:space="preserve"> </w:t>
      </w:r>
      <w:r>
        <w:rPr>
          <w:sz w:val="16"/>
          <w:szCs w:val="16"/>
        </w:rPr>
        <w:t>fornecedores</w:t>
      </w:r>
      <w:r>
        <w:rPr>
          <w:spacing w:val="-12"/>
          <w:sz w:val="16"/>
          <w:szCs w:val="16"/>
        </w:rPr>
        <w:t xml:space="preserve"> </w:t>
      </w:r>
      <w:r>
        <w:rPr>
          <w:sz w:val="16"/>
          <w:szCs w:val="16"/>
        </w:rPr>
        <w:t>restarem</w:t>
      </w:r>
      <w:r>
        <w:rPr>
          <w:spacing w:val="-11"/>
          <w:sz w:val="16"/>
          <w:szCs w:val="16"/>
        </w:rPr>
        <w:t xml:space="preserve"> </w:t>
      </w:r>
      <w:r>
        <w:rPr>
          <w:sz w:val="16"/>
          <w:szCs w:val="16"/>
        </w:rPr>
        <w:t>desclassificados</w:t>
      </w:r>
      <w:r>
        <w:rPr>
          <w:spacing w:val="-12"/>
          <w:sz w:val="16"/>
          <w:szCs w:val="16"/>
        </w:rPr>
        <w:t xml:space="preserve"> </w:t>
      </w:r>
      <w:r>
        <w:rPr>
          <w:sz w:val="16"/>
          <w:szCs w:val="16"/>
        </w:rPr>
        <w:t>ou</w:t>
      </w:r>
      <w:r>
        <w:rPr>
          <w:spacing w:val="-13"/>
          <w:sz w:val="16"/>
          <w:szCs w:val="16"/>
        </w:rPr>
        <w:t xml:space="preserve"> </w:t>
      </w:r>
      <w:r>
        <w:rPr>
          <w:sz w:val="16"/>
          <w:szCs w:val="16"/>
        </w:rPr>
        <w:t>inabilitados</w:t>
      </w:r>
      <w:r>
        <w:rPr>
          <w:spacing w:val="-12"/>
          <w:sz w:val="16"/>
          <w:szCs w:val="16"/>
        </w:rPr>
        <w:t xml:space="preserve"> </w:t>
      </w:r>
      <w:r>
        <w:rPr>
          <w:sz w:val="16"/>
          <w:szCs w:val="16"/>
        </w:rPr>
        <w:t>(procedimento fracassado), a Administração poderá:</w:t>
      </w:r>
    </w:p>
    <w:p w14:paraId="4BD93E9D" w14:textId="77777777" w:rsidR="00FA17FA" w:rsidRDefault="00FA17FA" w:rsidP="00FA17FA">
      <w:pPr>
        <w:pStyle w:val="PargrafodaLista"/>
        <w:widowControl w:val="0"/>
        <w:numPr>
          <w:ilvl w:val="2"/>
          <w:numId w:val="23"/>
        </w:numPr>
        <w:tabs>
          <w:tab w:val="left" w:pos="1453"/>
        </w:tabs>
        <w:suppressAutoHyphens/>
        <w:spacing w:before="119"/>
        <w:ind w:left="1452" w:hanging="615"/>
      </w:pPr>
      <w:r>
        <w:rPr>
          <w:sz w:val="16"/>
          <w:szCs w:val="16"/>
        </w:rPr>
        <w:t>Republicar</w:t>
      </w:r>
      <w:r>
        <w:rPr>
          <w:spacing w:val="-4"/>
          <w:sz w:val="16"/>
          <w:szCs w:val="16"/>
        </w:rPr>
        <w:t xml:space="preserve"> </w:t>
      </w:r>
      <w:r>
        <w:rPr>
          <w:sz w:val="16"/>
          <w:szCs w:val="16"/>
        </w:rPr>
        <w:t>o</w:t>
      </w:r>
      <w:r>
        <w:rPr>
          <w:spacing w:val="-6"/>
          <w:sz w:val="16"/>
          <w:szCs w:val="16"/>
        </w:rPr>
        <w:t xml:space="preserve"> </w:t>
      </w:r>
      <w:r>
        <w:rPr>
          <w:sz w:val="16"/>
          <w:szCs w:val="16"/>
        </w:rPr>
        <w:t>presente</w:t>
      </w:r>
      <w:r>
        <w:rPr>
          <w:spacing w:val="-4"/>
          <w:sz w:val="16"/>
          <w:szCs w:val="16"/>
        </w:rPr>
        <w:t xml:space="preserve"> </w:t>
      </w:r>
      <w:r>
        <w:rPr>
          <w:sz w:val="16"/>
          <w:szCs w:val="16"/>
        </w:rPr>
        <w:t>aviso</w:t>
      </w:r>
      <w:r>
        <w:rPr>
          <w:spacing w:val="-6"/>
          <w:sz w:val="16"/>
          <w:szCs w:val="16"/>
        </w:rPr>
        <w:t xml:space="preserve"> </w:t>
      </w:r>
      <w:r>
        <w:rPr>
          <w:sz w:val="16"/>
          <w:szCs w:val="16"/>
        </w:rPr>
        <w:t>com</w:t>
      </w:r>
      <w:r>
        <w:rPr>
          <w:spacing w:val="-6"/>
          <w:sz w:val="16"/>
          <w:szCs w:val="16"/>
        </w:rPr>
        <w:t xml:space="preserve"> </w:t>
      </w:r>
      <w:r>
        <w:rPr>
          <w:sz w:val="16"/>
          <w:szCs w:val="16"/>
        </w:rPr>
        <w:t>uma</w:t>
      </w:r>
      <w:r>
        <w:rPr>
          <w:spacing w:val="-1"/>
          <w:sz w:val="16"/>
          <w:szCs w:val="16"/>
        </w:rPr>
        <w:t xml:space="preserve"> </w:t>
      </w:r>
      <w:r>
        <w:rPr>
          <w:sz w:val="16"/>
          <w:szCs w:val="16"/>
        </w:rPr>
        <w:t>nova</w:t>
      </w:r>
      <w:r>
        <w:rPr>
          <w:spacing w:val="-4"/>
          <w:sz w:val="16"/>
          <w:szCs w:val="16"/>
        </w:rPr>
        <w:t xml:space="preserve"> data;</w:t>
      </w:r>
    </w:p>
    <w:p w14:paraId="6843F39C" w14:textId="77777777" w:rsidR="00FA17FA" w:rsidRDefault="00FA17FA" w:rsidP="00FA17FA">
      <w:pPr>
        <w:pStyle w:val="PargrafodaLista"/>
        <w:widowControl w:val="0"/>
        <w:numPr>
          <w:ilvl w:val="2"/>
          <w:numId w:val="23"/>
        </w:numPr>
        <w:tabs>
          <w:tab w:val="left" w:pos="1449"/>
        </w:tabs>
        <w:suppressAutoHyphens/>
        <w:spacing w:before="157" w:line="276" w:lineRule="auto"/>
        <w:ind w:right="665" w:hanging="504"/>
      </w:pPr>
      <w:r>
        <w:rPr>
          <w:sz w:val="16"/>
          <w:szCs w:val="16"/>
        </w:rPr>
        <w:t>Valer-se,</w:t>
      </w:r>
      <w:r>
        <w:rPr>
          <w:spacing w:val="-7"/>
          <w:sz w:val="16"/>
          <w:szCs w:val="16"/>
        </w:rPr>
        <w:t xml:space="preserve"> </w:t>
      </w:r>
      <w:r>
        <w:rPr>
          <w:sz w:val="16"/>
          <w:szCs w:val="16"/>
        </w:rPr>
        <w:t>para</w:t>
      </w:r>
      <w:r>
        <w:rPr>
          <w:spacing w:val="-8"/>
          <w:sz w:val="16"/>
          <w:szCs w:val="16"/>
        </w:rPr>
        <w:t xml:space="preserve"> </w:t>
      </w:r>
      <w:r>
        <w:rPr>
          <w:sz w:val="16"/>
          <w:szCs w:val="16"/>
        </w:rPr>
        <w:t>a</w:t>
      </w:r>
      <w:r>
        <w:rPr>
          <w:spacing w:val="-8"/>
          <w:sz w:val="16"/>
          <w:szCs w:val="16"/>
        </w:rPr>
        <w:t xml:space="preserve"> </w:t>
      </w:r>
      <w:r>
        <w:rPr>
          <w:sz w:val="16"/>
          <w:szCs w:val="16"/>
        </w:rPr>
        <w:t>contratação,</w:t>
      </w:r>
      <w:r>
        <w:rPr>
          <w:spacing w:val="-10"/>
          <w:sz w:val="16"/>
          <w:szCs w:val="16"/>
        </w:rPr>
        <w:t xml:space="preserve"> </w:t>
      </w:r>
      <w:r>
        <w:rPr>
          <w:sz w:val="16"/>
          <w:szCs w:val="16"/>
        </w:rPr>
        <w:t>de</w:t>
      </w:r>
      <w:r>
        <w:rPr>
          <w:spacing w:val="-9"/>
          <w:sz w:val="16"/>
          <w:szCs w:val="16"/>
        </w:rPr>
        <w:t xml:space="preserve"> </w:t>
      </w:r>
      <w:r>
        <w:rPr>
          <w:sz w:val="16"/>
          <w:szCs w:val="16"/>
        </w:rPr>
        <w:t>proposta</w:t>
      </w:r>
      <w:r>
        <w:rPr>
          <w:spacing w:val="-8"/>
          <w:sz w:val="16"/>
          <w:szCs w:val="16"/>
        </w:rPr>
        <w:t xml:space="preserve"> </w:t>
      </w:r>
      <w:r>
        <w:rPr>
          <w:sz w:val="16"/>
          <w:szCs w:val="16"/>
        </w:rPr>
        <w:t>obtida</w:t>
      </w:r>
      <w:r>
        <w:rPr>
          <w:spacing w:val="-8"/>
          <w:sz w:val="16"/>
          <w:szCs w:val="16"/>
        </w:rPr>
        <w:t xml:space="preserve"> </w:t>
      </w:r>
      <w:r>
        <w:rPr>
          <w:sz w:val="16"/>
          <w:szCs w:val="16"/>
        </w:rPr>
        <w:t>na</w:t>
      </w:r>
      <w:r>
        <w:rPr>
          <w:spacing w:val="-9"/>
          <w:sz w:val="16"/>
          <w:szCs w:val="16"/>
        </w:rPr>
        <w:t xml:space="preserve"> </w:t>
      </w:r>
      <w:r>
        <w:rPr>
          <w:sz w:val="16"/>
          <w:szCs w:val="16"/>
        </w:rPr>
        <w:t>pesquisa</w:t>
      </w:r>
      <w:r>
        <w:rPr>
          <w:spacing w:val="-8"/>
          <w:sz w:val="16"/>
          <w:szCs w:val="16"/>
        </w:rPr>
        <w:t xml:space="preserve"> </w:t>
      </w:r>
      <w:r>
        <w:rPr>
          <w:sz w:val="16"/>
          <w:szCs w:val="16"/>
        </w:rPr>
        <w:t>de</w:t>
      </w:r>
      <w:r>
        <w:rPr>
          <w:spacing w:val="-9"/>
          <w:sz w:val="16"/>
          <w:szCs w:val="16"/>
        </w:rPr>
        <w:t xml:space="preserve"> </w:t>
      </w:r>
      <w:r>
        <w:rPr>
          <w:sz w:val="16"/>
          <w:szCs w:val="16"/>
        </w:rPr>
        <w:t>preços</w:t>
      </w:r>
      <w:r>
        <w:rPr>
          <w:spacing w:val="-8"/>
          <w:sz w:val="16"/>
          <w:szCs w:val="16"/>
        </w:rPr>
        <w:t xml:space="preserve"> </w:t>
      </w:r>
      <w:r>
        <w:rPr>
          <w:sz w:val="16"/>
          <w:szCs w:val="16"/>
        </w:rPr>
        <w:t>que</w:t>
      </w:r>
      <w:r>
        <w:rPr>
          <w:spacing w:val="-8"/>
          <w:sz w:val="16"/>
          <w:szCs w:val="16"/>
        </w:rPr>
        <w:t xml:space="preserve"> </w:t>
      </w:r>
      <w:r>
        <w:rPr>
          <w:sz w:val="16"/>
          <w:szCs w:val="16"/>
        </w:rPr>
        <w:t>serviu</w:t>
      </w:r>
      <w:r>
        <w:rPr>
          <w:spacing w:val="-8"/>
          <w:sz w:val="16"/>
          <w:szCs w:val="16"/>
        </w:rPr>
        <w:t xml:space="preserve"> </w:t>
      </w:r>
      <w:r>
        <w:rPr>
          <w:sz w:val="16"/>
          <w:szCs w:val="16"/>
        </w:rPr>
        <w:t>de base ao procedimento, se houver, privilegiando-se os menores preços, sempre que possível, e desde que atendidas às condições de habilitação exigidas.</w:t>
      </w:r>
    </w:p>
    <w:p w14:paraId="11E59B11" w14:textId="77777777" w:rsidR="00FA17FA" w:rsidRDefault="00FA17FA" w:rsidP="00FA17FA">
      <w:pPr>
        <w:pStyle w:val="PargrafodaLista"/>
        <w:widowControl w:val="0"/>
        <w:numPr>
          <w:ilvl w:val="3"/>
          <w:numId w:val="23"/>
        </w:numPr>
        <w:tabs>
          <w:tab w:val="left" w:pos="2025"/>
        </w:tabs>
        <w:suppressAutoHyphens/>
        <w:spacing w:before="122" w:line="276" w:lineRule="auto"/>
        <w:ind w:right="667" w:hanging="648"/>
      </w:pPr>
      <w:r>
        <w:rPr>
          <w:sz w:val="16"/>
          <w:szCs w:val="16"/>
        </w:rPr>
        <w:t xml:space="preserve">No caso do subitem anterior, a contratação será operacionalizada fora deste </w:t>
      </w:r>
      <w:r>
        <w:rPr>
          <w:spacing w:val="-2"/>
          <w:sz w:val="16"/>
          <w:szCs w:val="16"/>
        </w:rPr>
        <w:t>procedimento.</w:t>
      </w:r>
    </w:p>
    <w:p w14:paraId="307A842A" w14:textId="77777777" w:rsidR="00FA17FA" w:rsidRDefault="00FA17FA" w:rsidP="00FA17FA">
      <w:pPr>
        <w:pStyle w:val="PargrafodaLista"/>
        <w:widowControl w:val="0"/>
        <w:numPr>
          <w:ilvl w:val="2"/>
          <w:numId w:val="23"/>
        </w:numPr>
        <w:tabs>
          <w:tab w:val="left" w:pos="1454"/>
        </w:tabs>
        <w:suppressAutoHyphens/>
        <w:spacing w:line="276" w:lineRule="auto"/>
        <w:ind w:right="665" w:hanging="504"/>
      </w:pPr>
      <w:r>
        <w:rPr>
          <w:sz w:val="16"/>
          <w:szCs w:val="16"/>
        </w:rPr>
        <w:t>Fixar</w:t>
      </w:r>
      <w:r>
        <w:rPr>
          <w:spacing w:val="-4"/>
          <w:sz w:val="16"/>
          <w:szCs w:val="16"/>
        </w:rPr>
        <w:t xml:space="preserve"> </w:t>
      </w:r>
      <w:r>
        <w:rPr>
          <w:sz w:val="16"/>
          <w:szCs w:val="16"/>
        </w:rPr>
        <w:t>prazo</w:t>
      </w:r>
      <w:r>
        <w:rPr>
          <w:spacing w:val="-3"/>
          <w:sz w:val="16"/>
          <w:szCs w:val="16"/>
        </w:rPr>
        <w:t xml:space="preserve"> </w:t>
      </w:r>
      <w:r>
        <w:rPr>
          <w:sz w:val="16"/>
          <w:szCs w:val="16"/>
        </w:rPr>
        <w:t>para</w:t>
      </w:r>
      <w:r>
        <w:rPr>
          <w:spacing w:val="-3"/>
          <w:sz w:val="16"/>
          <w:szCs w:val="16"/>
        </w:rPr>
        <w:t xml:space="preserve"> </w:t>
      </w:r>
      <w:r>
        <w:rPr>
          <w:sz w:val="16"/>
          <w:szCs w:val="16"/>
        </w:rPr>
        <w:t>que</w:t>
      </w:r>
      <w:r>
        <w:rPr>
          <w:spacing w:val="-3"/>
          <w:sz w:val="16"/>
          <w:szCs w:val="16"/>
        </w:rPr>
        <w:t xml:space="preserve"> </w:t>
      </w:r>
      <w:r>
        <w:rPr>
          <w:sz w:val="16"/>
          <w:szCs w:val="16"/>
        </w:rPr>
        <w:t>possa</w:t>
      </w:r>
      <w:r>
        <w:rPr>
          <w:spacing w:val="-3"/>
          <w:sz w:val="16"/>
          <w:szCs w:val="16"/>
        </w:rPr>
        <w:t xml:space="preserve"> </w:t>
      </w:r>
      <w:r>
        <w:rPr>
          <w:sz w:val="16"/>
          <w:szCs w:val="16"/>
        </w:rPr>
        <w:t>haver</w:t>
      </w:r>
      <w:r>
        <w:rPr>
          <w:spacing w:val="-4"/>
          <w:sz w:val="16"/>
          <w:szCs w:val="16"/>
        </w:rPr>
        <w:t xml:space="preserve"> </w:t>
      </w:r>
      <w:r>
        <w:rPr>
          <w:sz w:val="16"/>
          <w:szCs w:val="16"/>
        </w:rPr>
        <w:t>adequação</w:t>
      </w:r>
      <w:r>
        <w:rPr>
          <w:spacing w:val="-3"/>
          <w:sz w:val="16"/>
          <w:szCs w:val="16"/>
        </w:rPr>
        <w:t xml:space="preserve"> </w:t>
      </w:r>
      <w:r>
        <w:rPr>
          <w:sz w:val="16"/>
          <w:szCs w:val="16"/>
        </w:rPr>
        <w:t>das</w:t>
      </w:r>
      <w:r>
        <w:rPr>
          <w:spacing w:val="-2"/>
          <w:sz w:val="16"/>
          <w:szCs w:val="16"/>
        </w:rPr>
        <w:t xml:space="preserve"> </w:t>
      </w:r>
      <w:r>
        <w:rPr>
          <w:sz w:val="16"/>
          <w:szCs w:val="16"/>
        </w:rPr>
        <w:t>propostas</w:t>
      </w:r>
      <w:r>
        <w:rPr>
          <w:spacing w:val="-2"/>
          <w:sz w:val="16"/>
          <w:szCs w:val="16"/>
        </w:rPr>
        <w:t xml:space="preserve"> </w:t>
      </w:r>
      <w:r>
        <w:rPr>
          <w:sz w:val="16"/>
          <w:szCs w:val="16"/>
        </w:rPr>
        <w:t>ou</w:t>
      </w:r>
      <w:r>
        <w:rPr>
          <w:spacing w:val="-5"/>
          <w:sz w:val="16"/>
          <w:szCs w:val="16"/>
        </w:rPr>
        <w:t xml:space="preserve"> </w:t>
      </w:r>
      <w:r>
        <w:rPr>
          <w:sz w:val="16"/>
          <w:szCs w:val="16"/>
        </w:rPr>
        <w:t>da</w:t>
      </w:r>
      <w:r>
        <w:rPr>
          <w:spacing w:val="-5"/>
          <w:sz w:val="16"/>
          <w:szCs w:val="16"/>
        </w:rPr>
        <w:t xml:space="preserve"> </w:t>
      </w:r>
      <w:r>
        <w:rPr>
          <w:sz w:val="16"/>
          <w:szCs w:val="16"/>
        </w:rPr>
        <w:t>documentação</w:t>
      </w:r>
      <w:r>
        <w:rPr>
          <w:spacing w:val="-3"/>
          <w:sz w:val="16"/>
          <w:szCs w:val="16"/>
        </w:rPr>
        <w:t xml:space="preserve"> </w:t>
      </w:r>
      <w:r>
        <w:rPr>
          <w:sz w:val="16"/>
          <w:szCs w:val="16"/>
        </w:rPr>
        <w:t>de habilitação, conforme o caso.</w:t>
      </w:r>
    </w:p>
    <w:p w14:paraId="672D0072" w14:textId="77777777" w:rsidR="00FA17FA" w:rsidRDefault="00FA17FA" w:rsidP="00FA17FA">
      <w:pPr>
        <w:pStyle w:val="PargrafodaLista"/>
        <w:widowControl w:val="0"/>
        <w:numPr>
          <w:ilvl w:val="1"/>
          <w:numId w:val="23"/>
        </w:numPr>
        <w:tabs>
          <w:tab w:val="left" w:pos="976"/>
        </w:tabs>
        <w:suppressAutoHyphens/>
        <w:spacing w:before="77" w:line="276" w:lineRule="auto"/>
        <w:ind w:right="669" w:firstLine="0"/>
      </w:pPr>
      <w:r>
        <w:rPr>
          <w:sz w:val="16"/>
          <w:szCs w:val="16"/>
        </w:rPr>
        <w:t>As providências dos subitens 9.2.1 e 9.2.2 acima poderão ser utilizadas se não houver o comparecimento de quaisquer fornecedores interessados (procedimento deserto)</w:t>
      </w:r>
    </w:p>
    <w:p w14:paraId="4476F04D" w14:textId="77777777" w:rsidR="00FA17FA" w:rsidRDefault="00FA17FA" w:rsidP="00FA17FA">
      <w:pPr>
        <w:pStyle w:val="PargrafodaLista"/>
        <w:widowControl w:val="0"/>
        <w:numPr>
          <w:ilvl w:val="1"/>
          <w:numId w:val="23"/>
        </w:numPr>
        <w:tabs>
          <w:tab w:val="left" w:pos="995"/>
        </w:tabs>
        <w:suppressAutoHyphens/>
        <w:spacing w:before="120" w:line="276" w:lineRule="auto"/>
        <w:ind w:right="670" w:firstLine="0"/>
      </w:pPr>
      <w:r>
        <w:rPr>
          <w:sz w:val="16"/>
          <w:szCs w:val="16"/>
        </w:rPr>
        <w:t>Havendo a necessidade de realização de ato de qualquer natureza pelos fornecedores, cujo</w:t>
      </w:r>
      <w:r>
        <w:rPr>
          <w:spacing w:val="-10"/>
          <w:sz w:val="16"/>
          <w:szCs w:val="16"/>
        </w:rPr>
        <w:t xml:space="preserve"> </w:t>
      </w:r>
      <w:r>
        <w:rPr>
          <w:sz w:val="16"/>
          <w:szCs w:val="16"/>
        </w:rPr>
        <w:t>prazo</w:t>
      </w:r>
      <w:r>
        <w:rPr>
          <w:spacing w:val="-10"/>
          <w:sz w:val="16"/>
          <w:szCs w:val="16"/>
        </w:rPr>
        <w:t xml:space="preserve"> </w:t>
      </w:r>
      <w:r>
        <w:rPr>
          <w:sz w:val="16"/>
          <w:szCs w:val="16"/>
        </w:rPr>
        <w:t>não</w:t>
      </w:r>
      <w:r>
        <w:rPr>
          <w:spacing w:val="-10"/>
          <w:sz w:val="16"/>
          <w:szCs w:val="16"/>
        </w:rPr>
        <w:t xml:space="preserve"> </w:t>
      </w:r>
      <w:r>
        <w:rPr>
          <w:sz w:val="16"/>
          <w:szCs w:val="16"/>
        </w:rPr>
        <w:t>conste</w:t>
      </w:r>
      <w:r>
        <w:rPr>
          <w:spacing w:val="-12"/>
          <w:sz w:val="16"/>
          <w:szCs w:val="16"/>
        </w:rPr>
        <w:t xml:space="preserve"> </w:t>
      </w:r>
      <w:r>
        <w:rPr>
          <w:sz w:val="16"/>
          <w:szCs w:val="16"/>
        </w:rPr>
        <w:t>deste</w:t>
      </w:r>
      <w:r>
        <w:rPr>
          <w:spacing w:val="-16"/>
          <w:sz w:val="16"/>
          <w:szCs w:val="16"/>
        </w:rPr>
        <w:t xml:space="preserve"> </w:t>
      </w:r>
      <w:r>
        <w:rPr>
          <w:sz w:val="16"/>
          <w:szCs w:val="16"/>
        </w:rPr>
        <w:t>Aviso</w:t>
      </w:r>
      <w:r>
        <w:rPr>
          <w:spacing w:val="-6"/>
          <w:sz w:val="16"/>
          <w:szCs w:val="16"/>
        </w:rPr>
        <w:t xml:space="preserve"> </w:t>
      </w:r>
      <w:r>
        <w:rPr>
          <w:sz w:val="16"/>
          <w:szCs w:val="16"/>
        </w:rPr>
        <w:t>de</w:t>
      </w:r>
      <w:r>
        <w:rPr>
          <w:spacing w:val="-10"/>
          <w:sz w:val="16"/>
          <w:szCs w:val="16"/>
        </w:rPr>
        <w:t xml:space="preserve"> </w:t>
      </w:r>
      <w:r>
        <w:rPr>
          <w:sz w:val="16"/>
          <w:szCs w:val="16"/>
        </w:rPr>
        <w:t>Contratação</w:t>
      </w:r>
      <w:r>
        <w:rPr>
          <w:spacing w:val="-10"/>
          <w:sz w:val="16"/>
          <w:szCs w:val="16"/>
        </w:rPr>
        <w:t xml:space="preserve"> </w:t>
      </w:r>
      <w:r>
        <w:rPr>
          <w:sz w:val="16"/>
          <w:szCs w:val="16"/>
        </w:rPr>
        <w:t>Direta,</w:t>
      </w:r>
      <w:r>
        <w:rPr>
          <w:spacing w:val="-8"/>
          <w:sz w:val="16"/>
          <w:szCs w:val="16"/>
        </w:rPr>
        <w:t xml:space="preserve"> </w:t>
      </w:r>
      <w:r>
        <w:rPr>
          <w:sz w:val="16"/>
          <w:szCs w:val="16"/>
        </w:rPr>
        <w:t>deverá</w:t>
      </w:r>
      <w:r>
        <w:rPr>
          <w:spacing w:val="-10"/>
          <w:sz w:val="16"/>
          <w:szCs w:val="16"/>
        </w:rPr>
        <w:t xml:space="preserve"> </w:t>
      </w:r>
      <w:r>
        <w:rPr>
          <w:sz w:val="16"/>
          <w:szCs w:val="16"/>
        </w:rPr>
        <w:t>ser</w:t>
      </w:r>
      <w:r>
        <w:rPr>
          <w:spacing w:val="-9"/>
          <w:sz w:val="16"/>
          <w:szCs w:val="16"/>
        </w:rPr>
        <w:t xml:space="preserve"> </w:t>
      </w:r>
      <w:r>
        <w:rPr>
          <w:sz w:val="16"/>
          <w:szCs w:val="16"/>
        </w:rPr>
        <w:t>atendido</w:t>
      </w:r>
      <w:r>
        <w:rPr>
          <w:spacing w:val="-8"/>
          <w:sz w:val="16"/>
          <w:szCs w:val="16"/>
        </w:rPr>
        <w:t xml:space="preserve"> </w:t>
      </w:r>
      <w:r>
        <w:rPr>
          <w:sz w:val="16"/>
          <w:szCs w:val="16"/>
        </w:rPr>
        <w:t>o</w:t>
      </w:r>
      <w:r>
        <w:rPr>
          <w:spacing w:val="-10"/>
          <w:sz w:val="16"/>
          <w:szCs w:val="16"/>
        </w:rPr>
        <w:t xml:space="preserve"> </w:t>
      </w:r>
      <w:r>
        <w:rPr>
          <w:sz w:val="16"/>
          <w:szCs w:val="16"/>
        </w:rPr>
        <w:t>prazo</w:t>
      </w:r>
      <w:r>
        <w:rPr>
          <w:spacing w:val="-10"/>
          <w:sz w:val="16"/>
          <w:szCs w:val="16"/>
        </w:rPr>
        <w:t xml:space="preserve"> </w:t>
      </w:r>
      <w:r>
        <w:rPr>
          <w:sz w:val="16"/>
          <w:szCs w:val="16"/>
        </w:rPr>
        <w:t>indicado pelo agente competente da Administração na respectiva notificação.</w:t>
      </w:r>
    </w:p>
    <w:p w14:paraId="21EDA07A" w14:textId="77777777" w:rsidR="00FA17FA" w:rsidRDefault="00FA17FA" w:rsidP="00FA17FA">
      <w:pPr>
        <w:pStyle w:val="PargrafodaLista"/>
        <w:widowControl w:val="0"/>
        <w:numPr>
          <w:ilvl w:val="1"/>
          <w:numId w:val="23"/>
        </w:numPr>
        <w:tabs>
          <w:tab w:val="left" w:pos="1062"/>
        </w:tabs>
        <w:suppressAutoHyphens/>
        <w:spacing w:line="276" w:lineRule="auto"/>
        <w:ind w:right="667" w:firstLine="0"/>
      </w:pPr>
      <w:r>
        <w:rPr>
          <w:sz w:val="16"/>
          <w:szCs w:val="16"/>
        </w:rPr>
        <w:t>Caberá ao fornecedor acompanhar as operações, ficando responsável pelo ônus decorrente da perda do negócio diante da inobservância de quaisquer mensagens emitidas pela Administração ou de sua desconexão.</w:t>
      </w:r>
    </w:p>
    <w:p w14:paraId="34322E61" w14:textId="77777777" w:rsidR="00FA17FA" w:rsidRDefault="00FA17FA" w:rsidP="00FA17FA">
      <w:pPr>
        <w:pStyle w:val="PargrafodaLista"/>
        <w:widowControl w:val="0"/>
        <w:numPr>
          <w:ilvl w:val="1"/>
          <w:numId w:val="23"/>
        </w:numPr>
        <w:tabs>
          <w:tab w:val="left" w:pos="1048"/>
        </w:tabs>
        <w:suppressAutoHyphens/>
        <w:spacing w:before="120" w:line="276" w:lineRule="auto"/>
        <w:ind w:right="667" w:firstLine="0"/>
      </w:pPr>
      <w:r>
        <w:rPr>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2A12B6" w14:textId="77777777" w:rsidR="00FA17FA" w:rsidRDefault="00FA17FA" w:rsidP="00FA17FA">
      <w:pPr>
        <w:pStyle w:val="PargrafodaLista"/>
        <w:widowControl w:val="0"/>
        <w:numPr>
          <w:ilvl w:val="1"/>
          <w:numId w:val="23"/>
        </w:numPr>
        <w:tabs>
          <w:tab w:val="left" w:pos="978"/>
        </w:tabs>
        <w:suppressAutoHyphens/>
        <w:spacing w:line="276" w:lineRule="auto"/>
        <w:ind w:right="664" w:firstLine="0"/>
      </w:pPr>
      <w:r>
        <w:rPr>
          <w:sz w:val="16"/>
          <w:szCs w:val="16"/>
        </w:rPr>
        <w:t>Os horários estabelecidos na divulgação deste procedimento e</w:t>
      </w:r>
      <w:r>
        <w:rPr>
          <w:spacing w:val="-1"/>
          <w:sz w:val="16"/>
          <w:szCs w:val="16"/>
        </w:rPr>
        <w:t xml:space="preserve"> </w:t>
      </w:r>
      <w:r>
        <w:rPr>
          <w:sz w:val="16"/>
          <w:szCs w:val="16"/>
        </w:rPr>
        <w:t>durante o</w:t>
      </w:r>
      <w:r>
        <w:rPr>
          <w:spacing w:val="-1"/>
          <w:sz w:val="16"/>
          <w:szCs w:val="16"/>
        </w:rPr>
        <w:t xml:space="preserve"> </w:t>
      </w:r>
      <w:r>
        <w:rPr>
          <w:sz w:val="16"/>
          <w:szCs w:val="16"/>
        </w:rPr>
        <w:t>envio de lances observarão</w:t>
      </w:r>
      <w:r>
        <w:rPr>
          <w:spacing w:val="-10"/>
          <w:sz w:val="16"/>
          <w:szCs w:val="16"/>
        </w:rPr>
        <w:t xml:space="preserve"> </w:t>
      </w:r>
      <w:r>
        <w:rPr>
          <w:sz w:val="16"/>
          <w:szCs w:val="16"/>
        </w:rPr>
        <w:t>o</w:t>
      </w:r>
      <w:r>
        <w:rPr>
          <w:spacing w:val="-8"/>
          <w:sz w:val="16"/>
          <w:szCs w:val="16"/>
        </w:rPr>
        <w:t xml:space="preserve"> </w:t>
      </w:r>
      <w:r>
        <w:rPr>
          <w:sz w:val="16"/>
          <w:szCs w:val="16"/>
        </w:rPr>
        <w:t>horário</w:t>
      </w:r>
      <w:r>
        <w:rPr>
          <w:spacing w:val="-8"/>
          <w:sz w:val="16"/>
          <w:szCs w:val="16"/>
        </w:rPr>
        <w:t xml:space="preserve"> </w:t>
      </w:r>
      <w:r>
        <w:rPr>
          <w:sz w:val="16"/>
          <w:szCs w:val="16"/>
        </w:rPr>
        <w:t>de</w:t>
      </w:r>
      <w:r>
        <w:rPr>
          <w:spacing w:val="-10"/>
          <w:sz w:val="16"/>
          <w:szCs w:val="16"/>
        </w:rPr>
        <w:t xml:space="preserve"> </w:t>
      </w:r>
      <w:r>
        <w:rPr>
          <w:sz w:val="16"/>
          <w:szCs w:val="16"/>
        </w:rPr>
        <w:t>Brasília-DF,</w:t>
      </w:r>
      <w:r>
        <w:rPr>
          <w:spacing w:val="-8"/>
          <w:sz w:val="16"/>
          <w:szCs w:val="16"/>
        </w:rPr>
        <w:t xml:space="preserve"> </w:t>
      </w:r>
      <w:r>
        <w:rPr>
          <w:sz w:val="16"/>
          <w:szCs w:val="16"/>
        </w:rPr>
        <w:t>inclusive</w:t>
      </w:r>
      <w:r>
        <w:rPr>
          <w:spacing w:val="-8"/>
          <w:sz w:val="16"/>
          <w:szCs w:val="16"/>
        </w:rPr>
        <w:t xml:space="preserve"> </w:t>
      </w:r>
      <w:r>
        <w:rPr>
          <w:sz w:val="16"/>
          <w:szCs w:val="16"/>
        </w:rPr>
        <w:t>para</w:t>
      </w:r>
      <w:r>
        <w:rPr>
          <w:spacing w:val="-8"/>
          <w:sz w:val="16"/>
          <w:szCs w:val="16"/>
        </w:rPr>
        <w:t xml:space="preserve"> </w:t>
      </w:r>
      <w:r>
        <w:rPr>
          <w:sz w:val="16"/>
          <w:szCs w:val="16"/>
        </w:rPr>
        <w:t>contagem</w:t>
      </w:r>
      <w:r>
        <w:rPr>
          <w:spacing w:val="-7"/>
          <w:sz w:val="16"/>
          <w:szCs w:val="16"/>
        </w:rPr>
        <w:t xml:space="preserve"> </w:t>
      </w:r>
      <w:r>
        <w:rPr>
          <w:sz w:val="16"/>
          <w:szCs w:val="16"/>
        </w:rPr>
        <w:t>de</w:t>
      </w:r>
      <w:r>
        <w:rPr>
          <w:spacing w:val="-10"/>
          <w:sz w:val="16"/>
          <w:szCs w:val="16"/>
        </w:rPr>
        <w:t xml:space="preserve"> </w:t>
      </w:r>
      <w:r>
        <w:rPr>
          <w:sz w:val="16"/>
          <w:szCs w:val="16"/>
        </w:rPr>
        <w:t>tempo</w:t>
      </w:r>
      <w:r>
        <w:rPr>
          <w:spacing w:val="-10"/>
          <w:sz w:val="16"/>
          <w:szCs w:val="16"/>
        </w:rPr>
        <w:t xml:space="preserve"> </w:t>
      </w:r>
      <w:r>
        <w:rPr>
          <w:sz w:val="16"/>
          <w:szCs w:val="16"/>
        </w:rPr>
        <w:t>e</w:t>
      </w:r>
      <w:r>
        <w:rPr>
          <w:spacing w:val="-8"/>
          <w:sz w:val="16"/>
          <w:szCs w:val="16"/>
        </w:rPr>
        <w:t xml:space="preserve"> </w:t>
      </w:r>
      <w:r>
        <w:rPr>
          <w:sz w:val="16"/>
          <w:szCs w:val="16"/>
        </w:rPr>
        <w:t>registro</w:t>
      </w:r>
      <w:r>
        <w:rPr>
          <w:spacing w:val="-8"/>
          <w:sz w:val="16"/>
          <w:szCs w:val="16"/>
        </w:rPr>
        <w:t xml:space="preserve"> </w:t>
      </w:r>
      <w:r>
        <w:rPr>
          <w:sz w:val="16"/>
          <w:szCs w:val="16"/>
        </w:rPr>
        <w:t>no</w:t>
      </w:r>
      <w:r>
        <w:rPr>
          <w:spacing w:val="-8"/>
          <w:sz w:val="16"/>
          <w:szCs w:val="16"/>
        </w:rPr>
        <w:t xml:space="preserve"> </w:t>
      </w:r>
      <w:r>
        <w:rPr>
          <w:sz w:val="16"/>
          <w:szCs w:val="16"/>
        </w:rPr>
        <w:t>Sistema</w:t>
      </w:r>
      <w:r>
        <w:rPr>
          <w:spacing w:val="-8"/>
          <w:sz w:val="16"/>
          <w:szCs w:val="16"/>
        </w:rPr>
        <w:t xml:space="preserve"> </w:t>
      </w:r>
      <w:r>
        <w:rPr>
          <w:sz w:val="16"/>
          <w:szCs w:val="16"/>
        </w:rPr>
        <w:t>e na documentação relativa ao procedimento.</w:t>
      </w:r>
    </w:p>
    <w:p w14:paraId="5D1C90EE" w14:textId="77777777" w:rsidR="00FA17FA" w:rsidRDefault="00FA17FA" w:rsidP="00FA17FA">
      <w:pPr>
        <w:pStyle w:val="PargrafodaLista"/>
        <w:widowControl w:val="0"/>
        <w:numPr>
          <w:ilvl w:val="1"/>
          <w:numId w:val="23"/>
        </w:numPr>
        <w:tabs>
          <w:tab w:val="left" w:pos="1005"/>
        </w:tabs>
        <w:suppressAutoHyphens/>
        <w:spacing w:before="119" w:line="276" w:lineRule="auto"/>
        <w:ind w:right="665" w:firstLine="0"/>
      </w:pPr>
      <w:r>
        <w:rPr>
          <w:sz w:val="16"/>
          <w:szCs w:val="16"/>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BF0D8DF" w14:textId="77777777" w:rsidR="00FA17FA" w:rsidRDefault="00FA17FA" w:rsidP="00FA17FA">
      <w:pPr>
        <w:pStyle w:val="PargrafodaLista"/>
        <w:widowControl w:val="0"/>
        <w:numPr>
          <w:ilvl w:val="1"/>
          <w:numId w:val="23"/>
        </w:numPr>
        <w:tabs>
          <w:tab w:val="left" w:pos="971"/>
        </w:tabs>
        <w:suppressAutoHyphens/>
        <w:spacing w:before="120" w:line="276" w:lineRule="auto"/>
        <w:ind w:right="668" w:firstLine="0"/>
      </w:pPr>
      <w:r>
        <w:rPr>
          <w:sz w:val="16"/>
          <w:szCs w:val="16"/>
        </w:rPr>
        <w:t>As normas disciplinadoras deste</w:t>
      </w:r>
      <w:r>
        <w:rPr>
          <w:spacing w:val="-7"/>
          <w:sz w:val="16"/>
          <w:szCs w:val="16"/>
        </w:rPr>
        <w:t xml:space="preserve"> </w:t>
      </w:r>
      <w:r>
        <w:rPr>
          <w:sz w:val="16"/>
          <w:szCs w:val="16"/>
        </w:rPr>
        <w:t>Aviso de Contratação Direta serão sempre interpretadas em favor da ampliação da disputa entre os interessados, desde que não comprometam o interesse</w:t>
      </w:r>
      <w:r>
        <w:rPr>
          <w:spacing w:val="-13"/>
          <w:sz w:val="16"/>
          <w:szCs w:val="16"/>
        </w:rPr>
        <w:t xml:space="preserve"> </w:t>
      </w:r>
      <w:r>
        <w:rPr>
          <w:sz w:val="16"/>
          <w:szCs w:val="16"/>
        </w:rPr>
        <w:t>da</w:t>
      </w:r>
      <w:r>
        <w:rPr>
          <w:spacing w:val="-16"/>
          <w:sz w:val="16"/>
          <w:szCs w:val="16"/>
        </w:rPr>
        <w:t xml:space="preserve"> </w:t>
      </w:r>
      <w:r>
        <w:rPr>
          <w:sz w:val="16"/>
          <w:szCs w:val="16"/>
        </w:rPr>
        <w:t>Administração,</w:t>
      </w:r>
      <w:r>
        <w:rPr>
          <w:spacing w:val="-8"/>
          <w:sz w:val="16"/>
          <w:szCs w:val="16"/>
        </w:rPr>
        <w:t xml:space="preserve"> </w:t>
      </w:r>
      <w:r>
        <w:rPr>
          <w:sz w:val="16"/>
          <w:szCs w:val="16"/>
        </w:rPr>
        <w:t>o</w:t>
      </w:r>
      <w:r>
        <w:rPr>
          <w:spacing w:val="-12"/>
          <w:sz w:val="16"/>
          <w:szCs w:val="16"/>
        </w:rPr>
        <w:t xml:space="preserve"> </w:t>
      </w:r>
      <w:r>
        <w:rPr>
          <w:sz w:val="16"/>
          <w:szCs w:val="16"/>
        </w:rPr>
        <w:t>princípio</w:t>
      </w:r>
      <w:r>
        <w:rPr>
          <w:spacing w:val="-10"/>
          <w:sz w:val="16"/>
          <w:szCs w:val="16"/>
        </w:rPr>
        <w:t xml:space="preserve"> </w:t>
      </w:r>
      <w:r>
        <w:rPr>
          <w:sz w:val="16"/>
          <w:szCs w:val="16"/>
        </w:rPr>
        <w:t>da</w:t>
      </w:r>
      <w:r>
        <w:rPr>
          <w:spacing w:val="-13"/>
          <w:sz w:val="16"/>
          <w:szCs w:val="16"/>
        </w:rPr>
        <w:t xml:space="preserve"> </w:t>
      </w:r>
      <w:r>
        <w:rPr>
          <w:sz w:val="16"/>
          <w:szCs w:val="16"/>
        </w:rPr>
        <w:t>isonomia,</w:t>
      </w:r>
      <w:r>
        <w:rPr>
          <w:spacing w:val="-9"/>
          <w:sz w:val="16"/>
          <w:szCs w:val="16"/>
        </w:rPr>
        <w:t xml:space="preserve"> </w:t>
      </w:r>
      <w:r>
        <w:rPr>
          <w:sz w:val="16"/>
          <w:szCs w:val="16"/>
        </w:rPr>
        <w:t>a</w:t>
      </w:r>
      <w:r>
        <w:rPr>
          <w:spacing w:val="-12"/>
          <w:sz w:val="16"/>
          <w:szCs w:val="16"/>
        </w:rPr>
        <w:t xml:space="preserve"> </w:t>
      </w:r>
      <w:r>
        <w:rPr>
          <w:sz w:val="16"/>
          <w:szCs w:val="16"/>
        </w:rPr>
        <w:t>finalidade</w:t>
      </w:r>
      <w:r>
        <w:rPr>
          <w:spacing w:val="-10"/>
          <w:sz w:val="16"/>
          <w:szCs w:val="16"/>
        </w:rPr>
        <w:t xml:space="preserve"> </w:t>
      </w:r>
      <w:r>
        <w:rPr>
          <w:sz w:val="16"/>
          <w:szCs w:val="16"/>
        </w:rPr>
        <w:t>e</w:t>
      </w:r>
      <w:r>
        <w:rPr>
          <w:spacing w:val="-12"/>
          <w:sz w:val="16"/>
          <w:szCs w:val="16"/>
        </w:rPr>
        <w:t xml:space="preserve"> </w:t>
      </w:r>
      <w:r>
        <w:rPr>
          <w:sz w:val="16"/>
          <w:szCs w:val="16"/>
        </w:rPr>
        <w:t>a</w:t>
      </w:r>
      <w:r>
        <w:rPr>
          <w:spacing w:val="-12"/>
          <w:sz w:val="16"/>
          <w:szCs w:val="16"/>
        </w:rPr>
        <w:t xml:space="preserve"> </w:t>
      </w:r>
      <w:r>
        <w:rPr>
          <w:sz w:val="16"/>
          <w:szCs w:val="16"/>
        </w:rPr>
        <w:t>segurança</w:t>
      </w:r>
      <w:r>
        <w:rPr>
          <w:spacing w:val="-10"/>
          <w:sz w:val="16"/>
          <w:szCs w:val="16"/>
        </w:rPr>
        <w:t xml:space="preserve"> </w:t>
      </w:r>
      <w:r>
        <w:rPr>
          <w:sz w:val="16"/>
          <w:szCs w:val="16"/>
        </w:rPr>
        <w:t>da</w:t>
      </w:r>
      <w:r>
        <w:rPr>
          <w:spacing w:val="-13"/>
          <w:sz w:val="16"/>
          <w:szCs w:val="16"/>
        </w:rPr>
        <w:t xml:space="preserve"> </w:t>
      </w:r>
      <w:r>
        <w:rPr>
          <w:sz w:val="16"/>
          <w:szCs w:val="16"/>
        </w:rPr>
        <w:t>contratação.</w:t>
      </w:r>
    </w:p>
    <w:p w14:paraId="51BCB7C1" w14:textId="77777777" w:rsidR="00FA17FA" w:rsidRDefault="00FA17FA" w:rsidP="00FA17FA">
      <w:pPr>
        <w:pStyle w:val="PargrafodaLista"/>
        <w:widowControl w:val="0"/>
        <w:numPr>
          <w:ilvl w:val="1"/>
          <w:numId w:val="23"/>
        </w:numPr>
        <w:tabs>
          <w:tab w:val="left" w:pos="1139"/>
        </w:tabs>
        <w:suppressAutoHyphens/>
        <w:spacing w:line="276" w:lineRule="auto"/>
        <w:ind w:right="671" w:firstLine="0"/>
      </w:pPr>
      <w:r>
        <w:rPr>
          <w:sz w:val="16"/>
          <w:szCs w:val="16"/>
        </w:rPr>
        <w:t>Os interressados assumem todos os custos de preparação e apresentação de suas propostas e a Administração não será, em nenhum caso, responsável por esses custos, independentemente da condução ou do resultado do processo de contratação.</w:t>
      </w:r>
    </w:p>
    <w:p w14:paraId="4FE251A9" w14:textId="77777777" w:rsidR="00FA17FA" w:rsidRDefault="00FA17FA" w:rsidP="00FA17FA">
      <w:pPr>
        <w:pStyle w:val="PargrafodaLista"/>
        <w:widowControl w:val="0"/>
        <w:numPr>
          <w:ilvl w:val="1"/>
          <w:numId w:val="23"/>
        </w:numPr>
        <w:tabs>
          <w:tab w:val="left" w:pos="1094"/>
        </w:tabs>
        <w:suppressAutoHyphens/>
        <w:spacing w:before="119" w:line="276" w:lineRule="auto"/>
        <w:ind w:right="671" w:firstLine="0"/>
      </w:pPr>
      <w:r>
        <w:rPr>
          <w:sz w:val="16"/>
          <w:szCs w:val="16"/>
        </w:rPr>
        <w:t>Em caso de divergência entre disposições deste</w:t>
      </w:r>
      <w:r>
        <w:rPr>
          <w:spacing w:val="-2"/>
          <w:sz w:val="16"/>
          <w:szCs w:val="16"/>
        </w:rPr>
        <w:t xml:space="preserve"> </w:t>
      </w:r>
      <w:r>
        <w:rPr>
          <w:sz w:val="16"/>
          <w:szCs w:val="16"/>
        </w:rPr>
        <w:t>Aviso de Contratação Direta e de seus anexos ou demais peças que compõem o processo, prevalecerá as deste</w:t>
      </w:r>
      <w:r>
        <w:rPr>
          <w:spacing w:val="-8"/>
          <w:sz w:val="16"/>
          <w:szCs w:val="16"/>
        </w:rPr>
        <w:t xml:space="preserve"> </w:t>
      </w:r>
      <w:r>
        <w:rPr>
          <w:sz w:val="16"/>
          <w:szCs w:val="16"/>
        </w:rPr>
        <w:t>Aviso.</w:t>
      </w:r>
    </w:p>
    <w:p w14:paraId="3863A579" w14:textId="77777777" w:rsidR="00FA17FA" w:rsidRDefault="00FA17FA" w:rsidP="00FA17FA">
      <w:pPr>
        <w:pStyle w:val="PargrafodaLista"/>
        <w:widowControl w:val="0"/>
        <w:numPr>
          <w:ilvl w:val="1"/>
          <w:numId w:val="23"/>
        </w:numPr>
        <w:tabs>
          <w:tab w:val="left" w:pos="1096"/>
        </w:tabs>
        <w:suppressAutoHyphens/>
        <w:spacing w:before="116"/>
        <w:ind w:left="1095" w:hanging="553"/>
      </w:pPr>
      <w:r>
        <w:rPr>
          <w:sz w:val="16"/>
          <w:szCs w:val="16"/>
        </w:rPr>
        <w:t>Da</w:t>
      </w:r>
      <w:r>
        <w:rPr>
          <w:spacing w:val="-6"/>
          <w:sz w:val="16"/>
          <w:szCs w:val="16"/>
        </w:rPr>
        <w:t xml:space="preserve"> </w:t>
      </w:r>
      <w:r>
        <w:rPr>
          <w:sz w:val="16"/>
          <w:szCs w:val="16"/>
        </w:rPr>
        <w:t>sessão</w:t>
      </w:r>
      <w:r>
        <w:rPr>
          <w:spacing w:val="-4"/>
          <w:sz w:val="16"/>
          <w:szCs w:val="16"/>
        </w:rPr>
        <w:t xml:space="preserve"> </w:t>
      </w:r>
      <w:r>
        <w:rPr>
          <w:sz w:val="16"/>
          <w:szCs w:val="16"/>
        </w:rPr>
        <w:t>pública</w:t>
      </w:r>
      <w:r>
        <w:rPr>
          <w:spacing w:val="-6"/>
          <w:sz w:val="16"/>
          <w:szCs w:val="16"/>
        </w:rPr>
        <w:t xml:space="preserve"> </w:t>
      </w:r>
      <w:r>
        <w:rPr>
          <w:sz w:val="16"/>
          <w:szCs w:val="16"/>
        </w:rPr>
        <w:t>será</w:t>
      </w:r>
      <w:r>
        <w:rPr>
          <w:spacing w:val="-2"/>
          <w:sz w:val="16"/>
          <w:szCs w:val="16"/>
        </w:rPr>
        <w:t xml:space="preserve"> </w:t>
      </w:r>
      <w:r>
        <w:rPr>
          <w:sz w:val="16"/>
          <w:szCs w:val="16"/>
        </w:rPr>
        <w:t>divulgada</w:t>
      </w:r>
      <w:r>
        <w:rPr>
          <w:spacing w:val="-4"/>
          <w:sz w:val="16"/>
          <w:szCs w:val="16"/>
        </w:rPr>
        <w:t xml:space="preserve"> </w:t>
      </w:r>
      <w:r>
        <w:rPr>
          <w:sz w:val="16"/>
          <w:szCs w:val="16"/>
        </w:rPr>
        <w:t>em</w:t>
      </w:r>
      <w:r>
        <w:rPr>
          <w:spacing w:val="-14"/>
          <w:sz w:val="16"/>
          <w:szCs w:val="16"/>
        </w:rPr>
        <w:t xml:space="preserve"> </w:t>
      </w:r>
      <w:r>
        <w:rPr>
          <w:sz w:val="16"/>
          <w:szCs w:val="16"/>
        </w:rPr>
        <w:t>Ata</w:t>
      </w:r>
      <w:r>
        <w:rPr>
          <w:spacing w:val="-4"/>
          <w:sz w:val="16"/>
          <w:szCs w:val="16"/>
        </w:rPr>
        <w:t xml:space="preserve"> </w:t>
      </w:r>
      <w:r>
        <w:rPr>
          <w:sz w:val="16"/>
          <w:szCs w:val="16"/>
        </w:rPr>
        <w:t>no</w:t>
      </w:r>
      <w:r>
        <w:rPr>
          <w:spacing w:val="-4"/>
          <w:sz w:val="16"/>
          <w:szCs w:val="16"/>
        </w:rPr>
        <w:t xml:space="preserve"> </w:t>
      </w:r>
      <w:r>
        <w:rPr>
          <w:sz w:val="16"/>
          <w:szCs w:val="16"/>
        </w:rPr>
        <w:t>sistema</w:t>
      </w:r>
      <w:r>
        <w:rPr>
          <w:spacing w:val="-3"/>
          <w:sz w:val="16"/>
          <w:szCs w:val="16"/>
        </w:rPr>
        <w:t xml:space="preserve"> </w:t>
      </w:r>
      <w:r>
        <w:rPr>
          <w:spacing w:val="-2"/>
          <w:sz w:val="16"/>
          <w:szCs w:val="16"/>
        </w:rPr>
        <w:t>eletrônico.</w:t>
      </w:r>
    </w:p>
    <w:p w14:paraId="61CFEE11" w14:textId="77777777" w:rsidR="00FA17FA" w:rsidRDefault="00FA17FA" w:rsidP="00FA17FA">
      <w:pPr>
        <w:pStyle w:val="PargrafodaLista"/>
        <w:widowControl w:val="0"/>
        <w:numPr>
          <w:ilvl w:val="1"/>
          <w:numId w:val="23"/>
        </w:numPr>
        <w:tabs>
          <w:tab w:val="left" w:pos="1125"/>
        </w:tabs>
        <w:suppressAutoHyphens/>
        <w:spacing w:before="157" w:line="276" w:lineRule="auto"/>
        <w:ind w:right="671" w:firstLine="0"/>
      </w:pPr>
      <w:r>
        <w:rPr>
          <w:sz w:val="16"/>
          <w:szCs w:val="16"/>
        </w:rPr>
        <w:t xml:space="preserve">Integram este Aviso de Contratação Direta, para todos os fins e efeitos, os seguintes </w:t>
      </w:r>
      <w:r>
        <w:rPr>
          <w:spacing w:val="-2"/>
          <w:sz w:val="16"/>
          <w:szCs w:val="16"/>
        </w:rPr>
        <w:t>anexos:</w:t>
      </w:r>
    </w:p>
    <w:p w14:paraId="00ECFD96" w14:textId="77777777" w:rsidR="00FA17FA" w:rsidRDefault="00FA17FA" w:rsidP="00FA17FA">
      <w:pPr>
        <w:pStyle w:val="PargrafodaLista"/>
        <w:tabs>
          <w:tab w:val="left" w:pos="1125"/>
        </w:tabs>
        <w:spacing w:before="157" w:line="276" w:lineRule="auto"/>
        <w:ind w:left="543" w:right="671"/>
        <w:jc w:val="right"/>
        <w:rPr>
          <w:sz w:val="16"/>
          <w:szCs w:val="16"/>
        </w:rPr>
      </w:pPr>
    </w:p>
    <w:p w14:paraId="1EC91D30" w14:textId="77777777" w:rsidR="00FA17FA" w:rsidRDefault="00FA17FA" w:rsidP="00FA17FA">
      <w:pPr>
        <w:pStyle w:val="PargrafodaLista"/>
        <w:widowControl w:val="0"/>
        <w:numPr>
          <w:ilvl w:val="0"/>
          <w:numId w:val="16"/>
        </w:numPr>
        <w:tabs>
          <w:tab w:val="left" w:pos="1086"/>
        </w:tabs>
        <w:suppressAutoHyphens/>
        <w:spacing w:before="122"/>
      </w:pPr>
      <w:r>
        <w:rPr>
          <w:sz w:val="16"/>
          <w:szCs w:val="16"/>
        </w:rPr>
        <w:t>ANEXO</w:t>
      </w:r>
      <w:r>
        <w:rPr>
          <w:spacing w:val="-6"/>
          <w:sz w:val="16"/>
          <w:szCs w:val="16"/>
        </w:rPr>
        <w:t xml:space="preserve"> </w:t>
      </w:r>
      <w:r>
        <w:rPr>
          <w:sz w:val="16"/>
          <w:szCs w:val="16"/>
        </w:rPr>
        <w:t>I</w:t>
      </w:r>
      <w:r>
        <w:rPr>
          <w:spacing w:val="-4"/>
          <w:sz w:val="16"/>
          <w:szCs w:val="16"/>
        </w:rPr>
        <w:t xml:space="preserve"> </w:t>
      </w:r>
      <w:r>
        <w:rPr>
          <w:sz w:val="16"/>
          <w:szCs w:val="16"/>
        </w:rPr>
        <w:t>–</w:t>
      </w:r>
      <w:r>
        <w:rPr>
          <w:spacing w:val="-5"/>
          <w:sz w:val="16"/>
          <w:szCs w:val="16"/>
        </w:rPr>
        <w:t xml:space="preserve"> </w:t>
      </w:r>
      <w:r>
        <w:rPr>
          <w:sz w:val="16"/>
          <w:szCs w:val="16"/>
        </w:rPr>
        <w:t>Documentação</w:t>
      </w:r>
      <w:r>
        <w:rPr>
          <w:spacing w:val="-5"/>
          <w:sz w:val="16"/>
          <w:szCs w:val="16"/>
        </w:rPr>
        <w:t xml:space="preserve"> </w:t>
      </w:r>
      <w:r>
        <w:rPr>
          <w:sz w:val="16"/>
          <w:szCs w:val="16"/>
        </w:rPr>
        <w:t>exigida</w:t>
      </w:r>
      <w:r>
        <w:rPr>
          <w:spacing w:val="-4"/>
          <w:sz w:val="16"/>
          <w:szCs w:val="16"/>
        </w:rPr>
        <w:t xml:space="preserve"> </w:t>
      </w:r>
      <w:r>
        <w:rPr>
          <w:sz w:val="16"/>
          <w:szCs w:val="16"/>
        </w:rPr>
        <w:t>para</w:t>
      </w:r>
      <w:r>
        <w:rPr>
          <w:spacing w:val="-6"/>
          <w:sz w:val="16"/>
          <w:szCs w:val="16"/>
        </w:rPr>
        <w:t xml:space="preserve"> </w:t>
      </w:r>
      <w:r>
        <w:rPr>
          <w:spacing w:val="-2"/>
          <w:sz w:val="16"/>
          <w:szCs w:val="16"/>
        </w:rPr>
        <w:t>Habilitação</w:t>
      </w:r>
    </w:p>
    <w:p w14:paraId="24718F09" w14:textId="77777777" w:rsidR="00FA17FA" w:rsidRDefault="00FA17FA" w:rsidP="00FA17FA">
      <w:pPr>
        <w:pStyle w:val="PargrafodaLista"/>
        <w:widowControl w:val="0"/>
        <w:numPr>
          <w:ilvl w:val="0"/>
          <w:numId w:val="16"/>
        </w:numPr>
        <w:tabs>
          <w:tab w:val="left" w:pos="1086"/>
        </w:tabs>
        <w:suppressAutoHyphens/>
        <w:spacing w:before="157"/>
      </w:pPr>
      <w:r>
        <w:rPr>
          <w:sz w:val="16"/>
          <w:szCs w:val="16"/>
        </w:rPr>
        <w:t>ANEXO</w:t>
      </w:r>
      <w:r>
        <w:rPr>
          <w:spacing w:val="-9"/>
          <w:sz w:val="16"/>
          <w:szCs w:val="16"/>
        </w:rPr>
        <w:t xml:space="preserve"> </w:t>
      </w:r>
      <w:r>
        <w:rPr>
          <w:sz w:val="16"/>
          <w:szCs w:val="16"/>
        </w:rPr>
        <w:t>II</w:t>
      </w:r>
      <w:r>
        <w:rPr>
          <w:spacing w:val="-7"/>
          <w:sz w:val="16"/>
          <w:szCs w:val="16"/>
        </w:rPr>
        <w:t xml:space="preserve"> </w:t>
      </w:r>
      <w:r>
        <w:rPr>
          <w:sz w:val="16"/>
          <w:szCs w:val="16"/>
        </w:rPr>
        <w:t>-</w:t>
      </w:r>
      <w:r>
        <w:rPr>
          <w:spacing w:val="-10"/>
          <w:sz w:val="16"/>
          <w:szCs w:val="16"/>
        </w:rPr>
        <w:t xml:space="preserve"> </w:t>
      </w:r>
      <w:r>
        <w:rPr>
          <w:sz w:val="16"/>
          <w:szCs w:val="16"/>
        </w:rPr>
        <w:t>Termo</w:t>
      </w:r>
      <w:r>
        <w:rPr>
          <w:spacing w:val="-9"/>
          <w:sz w:val="16"/>
          <w:szCs w:val="16"/>
        </w:rPr>
        <w:t xml:space="preserve"> </w:t>
      </w:r>
      <w:r>
        <w:rPr>
          <w:sz w:val="16"/>
          <w:szCs w:val="16"/>
        </w:rPr>
        <w:t>de</w:t>
      </w:r>
      <w:r>
        <w:rPr>
          <w:spacing w:val="-9"/>
          <w:sz w:val="16"/>
          <w:szCs w:val="16"/>
        </w:rPr>
        <w:t xml:space="preserve"> </w:t>
      </w:r>
      <w:r>
        <w:rPr>
          <w:spacing w:val="-2"/>
          <w:sz w:val="16"/>
          <w:szCs w:val="16"/>
        </w:rPr>
        <w:t>Referência;</w:t>
      </w:r>
    </w:p>
    <w:p w14:paraId="33890E05" w14:textId="77777777" w:rsidR="00FA17FA" w:rsidRDefault="00FA17FA" w:rsidP="00FA17FA">
      <w:pPr>
        <w:pStyle w:val="Corpodetexto"/>
        <w:jc w:val="left"/>
        <w:rPr>
          <w:sz w:val="16"/>
          <w:szCs w:val="16"/>
        </w:rPr>
      </w:pPr>
    </w:p>
    <w:p w14:paraId="2BEBAB6C" w14:textId="77777777" w:rsidR="00FA17FA" w:rsidRDefault="00FA17FA" w:rsidP="00FA17FA">
      <w:pPr>
        <w:pStyle w:val="Corpodetexto"/>
        <w:spacing w:before="7"/>
        <w:jc w:val="left"/>
        <w:rPr>
          <w:sz w:val="16"/>
          <w:szCs w:val="16"/>
        </w:rPr>
      </w:pPr>
    </w:p>
    <w:p w14:paraId="0B1C2903" w14:textId="77777777" w:rsidR="00FA17FA" w:rsidRDefault="00FA17FA" w:rsidP="00FA17FA">
      <w:pPr>
        <w:ind w:left="3133"/>
      </w:pPr>
      <w:r>
        <w:rPr>
          <w:sz w:val="16"/>
          <w:szCs w:val="16"/>
        </w:rPr>
        <w:t>Resende/RJ,</w:t>
      </w:r>
      <w:r>
        <w:rPr>
          <w:spacing w:val="-5"/>
          <w:sz w:val="16"/>
          <w:szCs w:val="16"/>
        </w:rPr>
        <w:t xml:space="preserve"> 28</w:t>
      </w:r>
      <w:r>
        <w:rPr>
          <w:b/>
          <w:spacing w:val="-4"/>
          <w:sz w:val="16"/>
          <w:szCs w:val="16"/>
        </w:rPr>
        <w:t xml:space="preserve"> </w:t>
      </w:r>
      <w:r>
        <w:rPr>
          <w:b/>
          <w:sz w:val="16"/>
          <w:szCs w:val="16"/>
        </w:rPr>
        <w:t>de abril</w:t>
      </w:r>
      <w:r>
        <w:rPr>
          <w:b/>
          <w:spacing w:val="-3"/>
          <w:sz w:val="16"/>
          <w:szCs w:val="16"/>
        </w:rPr>
        <w:t xml:space="preserve"> </w:t>
      </w:r>
      <w:r>
        <w:rPr>
          <w:b/>
          <w:sz w:val="16"/>
          <w:szCs w:val="16"/>
        </w:rPr>
        <w:t>de</w:t>
      </w:r>
      <w:r>
        <w:rPr>
          <w:b/>
          <w:spacing w:val="-6"/>
          <w:sz w:val="16"/>
          <w:szCs w:val="16"/>
        </w:rPr>
        <w:t xml:space="preserve"> </w:t>
      </w:r>
      <w:r>
        <w:rPr>
          <w:b/>
          <w:spacing w:val="-4"/>
          <w:sz w:val="16"/>
          <w:szCs w:val="16"/>
        </w:rPr>
        <w:t>2023</w:t>
      </w:r>
      <w:r>
        <w:rPr>
          <w:spacing w:val="-4"/>
          <w:sz w:val="16"/>
          <w:szCs w:val="16"/>
        </w:rPr>
        <w:t>.</w:t>
      </w:r>
    </w:p>
    <w:p w14:paraId="525E20F5" w14:textId="77777777" w:rsidR="00FA17FA" w:rsidRDefault="00FA17FA" w:rsidP="00FA17FA">
      <w:pPr>
        <w:pStyle w:val="Corpodetexto"/>
        <w:jc w:val="left"/>
        <w:rPr>
          <w:sz w:val="16"/>
          <w:szCs w:val="16"/>
        </w:rPr>
      </w:pPr>
    </w:p>
    <w:p w14:paraId="0023366E" w14:textId="77777777" w:rsidR="00FA17FA" w:rsidRDefault="00FA17FA" w:rsidP="00FA17FA">
      <w:pPr>
        <w:pStyle w:val="Corpodetexto"/>
        <w:jc w:val="left"/>
        <w:rPr>
          <w:sz w:val="16"/>
          <w:szCs w:val="16"/>
        </w:rPr>
      </w:pPr>
    </w:p>
    <w:p w14:paraId="61EBC677" w14:textId="77777777" w:rsidR="00FA17FA" w:rsidRDefault="00FA17FA" w:rsidP="00FA17FA">
      <w:pPr>
        <w:pStyle w:val="Corpodetexto"/>
        <w:spacing w:before="9"/>
        <w:jc w:val="left"/>
        <w:rPr>
          <w:sz w:val="16"/>
          <w:szCs w:val="16"/>
        </w:rPr>
      </w:pPr>
      <w:r>
        <w:rPr>
          <w:noProof/>
          <w:sz w:val="16"/>
          <w:szCs w:val="16"/>
        </w:rPr>
        <mc:AlternateContent>
          <mc:Choice Requires="wps">
            <w:drawing>
              <wp:anchor distT="8890" distB="8890" distL="8890" distR="8890" simplePos="0" relativeHeight="251659264" behindDoc="0" locked="0" layoutInCell="0" allowOverlap="1" wp14:anchorId="3E9AF7E5" wp14:editId="5A24D8C4">
                <wp:simplePos x="0" y="0"/>
                <wp:positionH relativeFrom="page">
                  <wp:posOffset>2327275</wp:posOffset>
                </wp:positionH>
                <wp:positionV relativeFrom="paragraph">
                  <wp:posOffset>167005</wp:posOffset>
                </wp:positionV>
                <wp:extent cx="3265805" cy="2540"/>
                <wp:effectExtent l="0" t="0" r="0" b="0"/>
                <wp:wrapTopAndBottom/>
                <wp:docPr id="2" name="docshape16"/>
                <wp:cNvGraphicFramePr/>
                <a:graphic xmlns:a="http://schemas.openxmlformats.org/drawingml/2006/main">
                  <a:graphicData uri="http://schemas.microsoft.com/office/word/2010/wordprocessingShape">
                    <wps:wsp>
                      <wps:cNvSpPr/>
                      <wps:spPr>
                        <a:xfrm>
                          <a:off x="0" y="0"/>
                          <a:ext cx="3265200" cy="1800"/>
                        </a:xfrm>
                        <a:custGeom>
                          <a:avLst/>
                          <a:gdLst/>
                          <a:ahLst/>
                          <a:cxnLst/>
                          <a:rect l="l" t="t" r="r" b="b"/>
                          <a:pathLst>
                            <a:path w="5141">
                              <a:moveTo>
                                <a:pt x="0" y="0"/>
                              </a:moveTo>
                              <a:lnTo>
                                <a:pt x="5141" y="0"/>
                              </a:lnTo>
                            </a:path>
                          </a:pathLst>
                        </a:custGeom>
                        <a:noFill/>
                        <a:ln w="8833">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07A5287A" id="docshape16" o:spid="_x0000_s1026" style="position:absolute;margin-left:183.25pt;margin-top:13.15pt;width:257.15pt;height:.2pt;z-index:251659264;visibility:visible;mso-wrap-style:square;mso-wrap-distance-left:.7pt;mso-wrap-distance-top:.7pt;mso-wrap-distance-right:.7pt;mso-wrap-distance-bottom:.7pt;mso-position-horizontal:absolute;mso-position-horizontal-relative:page;mso-position-vertical:absolute;mso-position-vertical-relative:text;v-text-anchor:top" coordsize="5141,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" o:allowincell="f" path="m,l5141,e" filled="f" strokeweight=".24536mm">
                <v:path arrowok="t"/>
                <w10:wrap type="topAndBottom" anchorx="page"/>
              </v:shape>
            </w:pict>
          </mc:Fallback>
        </mc:AlternateContent>
      </w:r>
    </w:p>
    <w:p w14:paraId="2D29BF64" w14:textId="77777777" w:rsidR="00FA17FA" w:rsidRDefault="00FA17FA" w:rsidP="00FA17FA">
      <w:pPr>
        <w:pStyle w:val="Corpodetexto"/>
        <w:spacing w:before="1"/>
        <w:ind w:left="2185" w:right="2734"/>
        <w:jc w:val="center"/>
        <w:rPr>
          <w:b/>
          <w:bCs/>
        </w:rPr>
      </w:pPr>
      <w:r>
        <w:rPr>
          <w:b/>
          <w:bCs/>
          <w:sz w:val="16"/>
          <w:szCs w:val="16"/>
        </w:rPr>
        <w:t>Julio</w:t>
      </w:r>
      <w:r>
        <w:rPr>
          <w:b/>
          <w:bCs/>
          <w:spacing w:val="-3"/>
          <w:sz w:val="16"/>
          <w:szCs w:val="16"/>
        </w:rPr>
        <w:t xml:space="preserve"> </w:t>
      </w:r>
      <w:r>
        <w:rPr>
          <w:b/>
          <w:bCs/>
          <w:sz w:val="16"/>
          <w:szCs w:val="16"/>
        </w:rPr>
        <w:t>Cezar</w:t>
      </w:r>
      <w:r>
        <w:rPr>
          <w:b/>
          <w:bCs/>
          <w:spacing w:val="-1"/>
          <w:sz w:val="16"/>
          <w:szCs w:val="16"/>
        </w:rPr>
        <w:t xml:space="preserve"> </w:t>
      </w:r>
      <w:r>
        <w:rPr>
          <w:b/>
          <w:bCs/>
          <w:sz w:val="16"/>
          <w:szCs w:val="16"/>
        </w:rPr>
        <w:t>de</w:t>
      </w:r>
      <w:r>
        <w:rPr>
          <w:b/>
          <w:bCs/>
          <w:spacing w:val="-3"/>
          <w:sz w:val="16"/>
          <w:szCs w:val="16"/>
        </w:rPr>
        <w:t xml:space="preserve"> </w:t>
      </w:r>
      <w:r>
        <w:rPr>
          <w:b/>
          <w:bCs/>
          <w:spacing w:val="-2"/>
          <w:sz w:val="16"/>
          <w:szCs w:val="16"/>
        </w:rPr>
        <w:t>Carvalho</w:t>
      </w:r>
    </w:p>
    <w:p w14:paraId="35A0205E" w14:textId="77777777" w:rsidR="00FA17FA" w:rsidRDefault="00FA17FA" w:rsidP="00FA17FA">
      <w:pPr>
        <w:spacing w:before="2"/>
        <w:ind w:left="2258" w:right="2432"/>
        <w:jc w:val="center"/>
        <w:rPr>
          <w:b/>
          <w:bCs/>
        </w:rPr>
      </w:pPr>
      <w:r>
        <w:rPr>
          <w:b/>
          <w:bCs/>
          <w:i/>
          <w:sz w:val="16"/>
          <w:szCs w:val="16"/>
        </w:rPr>
        <w:t>Superintendente</w:t>
      </w:r>
      <w:r>
        <w:rPr>
          <w:b/>
          <w:bCs/>
          <w:i/>
          <w:spacing w:val="-9"/>
          <w:sz w:val="16"/>
          <w:szCs w:val="16"/>
        </w:rPr>
        <w:t xml:space="preserve"> </w:t>
      </w:r>
      <w:r>
        <w:rPr>
          <w:b/>
          <w:bCs/>
          <w:i/>
          <w:sz w:val="16"/>
          <w:szCs w:val="16"/>
        </w:rPr>
        <w:t>Municipal</w:t>
      </w:r>
      <w:r>
        <w:rPr>
          <w:b/>
          <w:bCs/>
          <w:i/>
          <w:spacing w:val="-6"/>
          <w:sz w:val="16"/>
          <w:szCs w:val="16"/>
        </w:rPr>
        <w:t xml:space="preserve"> </w:t>
      </w:r>
      <w:r>
        <w:rPr>
          <w:b/>
          <w:bCs/>
          <w:i/>
          <w:sz w:val="16"/>
          <w:szCs w:val="16"/>
        </w:rPr>
        <w:t>de</w:t>
      </w:r>
      <w:r>
        <w:rPr>
          <w:b/>
          <w:bCs/>
          <w:i/>
          <w:spacing w:val="-7"/>
          <w:sz w:val="16"/>
          <w:szCs w:val="16"/>
        </w:rPr>
        <w:t xml:space="preserve"> </w:t>
      </w:r>
      <w:r>
        <w:rPr>
          <w:b/>
          <w:bCs/>
          <w:i/>
          <w:sz w:val="16"/>
          <w:szCs w:val="16"/>
        </w:rPr>
        <w:t>Licitações</w:t>
      </w:r>
      <w:r>
        <w:rPr>
          <w:b/>
          <w:bCs/>
          <w:i/>
          <w:spacing w:val="-8"/>
          <w:sz w:val="16"/>
          <w:szCs w:val="16"/>
        </w:rPr>
        <w:t xml:space="preserve"> </w:t>
      </w:r>
      <w:r>
        <w:rPr>
          <w:b/>
          <w:bCs/>
          <w:i/>
          <w:sz w:val="16"/>
          <w:szCs w:val="16"/>
        </w:rPr>
        <w:t>e</w:t>
      </w:r>
      <w:r>
        <w:rPr>
          <w:b/>
          <w:bCs/>
          <w:i/>
          <w:spacing w:val="-6"/>
          <w:sz w:val="16"/>
          <w:szCs w:val="16"/>
        </w:rPr>
        <w:t xml:space="preserve"> </w:t>
      </w:r>
      <w:r>
        <w:rPr>
          <w:b/>
          <w:bCs/>
          <w:i/>
          <w:spacing w:val="-2"/>
          <w:sz w:val="16"/>
          <w:szCs w:val="16"/>
        </w:rPr>
        <w:t>Contratos</w:t>
      </w:r>
    </w:p>
    <w:p w14:paraId="5B068319" w14:textId="77777777" w:rsidR="00FA17FA" w:rsidRDefault="00FA17FA" w:rsidP="00FA17FA">
      <w:pPr>
        <w:spacing w:before="2"/>
        <w:ind w:left="2258" w:right="2432"/>
        <w:jc w:val="center"/>
        <w:rPr>
          <w:i/>
          <w:spacing w:val="-2"/>
          <w:sz w:val="16"/>
          <w:szCs w:val="16"/>
        </w:rPr>
      </w:pPr>
    </w:p>
    <w:p w14:paraId="23E044D4" w14:textId="77777777" w:rsidR="00FA17FA" w:rsidRDefault="00FA17FA" w:rsidP="00FA17FA">
      <w:pPr>
        <w:spacing w:before="2"/>
        <w:ind w:left="2258" w:right="2432"/>
        <w:jc w:val="center"/>
        <w:rPr>
          <w:i/>
          <w:spacing w:val="-2"/>
          <w:sz w:val="16"/>
          <w:szCs w:val="16"/>
        </w:rPr>
      </w:pPr>
    </w:p>
    <w:p w14:paraId="6DBD3E52" w14:textId="77777777" w:rsidR="00FA17FA" w:rsidRDefault="00FA17FA" w:rsidP="00FA17FA">
      <w:pPr>
        <w:pStyle w:val="Ttulo1"/>
        <w:spacing w:before="66"/>
        <w:ind w:left="826"/>
        <w:rPr>
          <w:i/>
          <w:spacing w:val="-2"/>
          <w:sz w:val="16"/>
          <w:szCs w:val="16"/>
        </w:rPr>
      </w:pPr>
    </w:p>
    <w:p w14:paraId="100CD0AB" w14:textId="77777777" w:rsidR="00FA17FA" w:rsidRDefault="00FA17FA" w:rsidP="00FA17FA">
      <w:pPr>
        <w:pStyle w:val="Ttulo1"/>
        <w:spacing w:before="66"/>
        <w:ind w:left="826"/>
        <w:rPr>
          <w:i/>
          <w:spacing w:val="-2"/>
          <w:sz w:val="16"/>
          <w:szCs w:val="16"/>
        </w:rPr>
      </w:pPr>
    </w:p>
    <w:p w14:paraId="56ADF3C8" w14:textId="77777777" w:rsidR="00FA17FA" w:rsidRDefault="00FA17FA" w:rsidP="00FA17FA">
      <w:pPr>
        <w:pStyle w:val="Ttulo1"/>
        <w:spacing w:before="66"/>
        <w:ind w:left="826"/>
        <w:rPr>
          <w:i/>
          <w:spacing w:val="-2"/>
          <w:sz w:val="16"/>
          <w:szCs w:val="16"/>
        </w:rPr>
      </w:pPr>
    </w:p>
    <w:p w14:paraId="6A6E1A51" w14:textId="77777777" w:rsidR="00FA17FA" w:rsidRDefault="00FA17FA" w:rsidP="00FA17FA">
      <w:pPr>
        <w:pStyle w:val="Ttulo1"/>
        <w:spacing w:before="66"/>
        <w:ind w:left="826"/>
        <w:rPr>
          <w:i/>
          <w:spacing w:val="-2"/>
          <w:sz w:val="16"/>
          <w:szCs w:val="16"/>
        </w:rPr>
      </w:pPr>
    </w:p>
    <w:p w14:paraId="1CF48D63" w14:textId="77777777" w:rsidR="00FA17FA" w:rsidRDefault="00FA17FA" w:rsidP="00FA17FA">
      <w:pPr>
        <w:pStyle w:val="Ttulo1"/>
        <w:spacing w:before="66"/>
        <w:ind w:left="826"/>
        <w:rPr>
          <w:i/>
          <w:spacing w:val="-2"/>
          <w:sz w:val="16"/>
          <w:szCs w:val="16"/>
        </w:rPr>
      </w:pPr>
    </w:p>
    <w:p w14:paraId="6CE0E162" w14:textId="77777777" w:rsidR="00FA17FA" w:rsidRDefault="00FA17FA" w:rsidP="00FA17FA">
      <w:pPr>
        <w:pStyle w:val="Ttulo1"/>
        <w:spacing w:before="66"/>
        <w:ind w:left="826"/>
        <w:rPr>
          <w:i/>
          <w:spacing w:val="-2"/>
          <w:sz w:val="16"/>
          <w:szCs w:val="16"/>
        </w:rPr>
      </w:pPr>
    </w:p>
    <w:p w14:paraId="0A336551" w14:textId="77777777" w:rsidR="00FA17FA" w:rsidRDefault="00FA17FA" w:rsidP="00FA17FA">
      <w:pPr>
        <w:pStyle w:val="Ttulo1"/>
        <w:spacing w:before="66"/>
        <w:ind w:left="826"/>
        <w:rPr>
          <w:i/>
          <w:spacing w:val="-2"/>
          <w:sz w:val="16"/>
          <w:szCs w:val="16"/>
        </w:rPr>
      </w:pPr>
    </w:p>
    <w:p w14:paraId="70C27983" w14:textId="77777777" w:rsidR="00FA17FA" w:rsidRDefault="00FA17FA" w:rsidP="00FA17FA">
      <w:pPr>
        <w:pStyle w:val="Ttulo1"/>
        <w:spacing w:before="66"/>
        <w:ind w:left="826"/>
        <w:rPr>
          <w:i/>
          <w:spacing w:val="-2"/>
          <w:sz w:val="16"/>
          <w:szCs w:val="16"/>
        </w:rPr>
      </w:pPr>
    </w:p>
    <w:p w14:paraId="6FBC936B" w14:textId="77777777" w:rsidR="00FA17FA" w:rsidRDefault="00FA17FA" w:rsidP="00FA17FA">
      <w:pPr>
        <w:pStyle w:val="Ttulo1"/>
        <w:spacing w:before="66"/>
        <w:ind w:left="826"/>
        <w:rPr>
          <w:i/>
          <w:spacing w:val="-2"/>
          <w:sz w:val="16"/>
          <w:szCs w:val="16"/>
        </w:rPr>
      </w:pPr>
    </w:p>
    <w:p w14:paraId="30706164" w14:textId="77777777" w:rsidR="00FA17FA" w:rsidRDefault="00FA17FA" w:rsidP="00FA17FA">
      <w:pPr>
        <w:pStyle w:val="Ttulo1"/>
        <w:spacing w:before="66"/>
        <w:ind w:left="826"/>
        <w:rPr>
          <w:i/>
          <w:spacing w:val="-2"/>
          <w:sz w:val="16"/>
          <w:szCs w:val="16"/>
        </w:rPr>
      </w:pPr>
    </w:p>
    <w:p w14:paraId="6254F3FF" w14:textId="77777777" w:rsidR="00FA17FA" w:rsidRDefault="00FA17FA" w:rsidP="00FA17FA">
      <w:pPr>
        <w:pStyle w:val="Ttulo1"/>
        <w:spacing w:before="66"/>
        <w:ind w:left="826"/>
        <w:rPr>
          <w:i/>
          <w:spacing w:val="-2"/>
          <w:sz w:val="16"/>
          <w:szCs w:val="16"/>
        </w:rPr>
      </w:pPr>
    </w:p>
    <w:p w14:paraId="70216017" w14:textId="77777777" w:rsidR="00FA17FA" w:rsidRDefault="00FA17FA" w:rsidP="00FA17FA">
      <w:pPr>
        <w:pStyle w:val="Ttulo1"/>
        <w:spacing w:before="66"/>
        <w:ind w:left="826"/>
        <w:rPr>
          <w:i/>
          <w:spacing w:val="-2"/>
          <w:sz w:val="16"/>
          <w:szCs w:val="16"/>
        </w:rPr>
      </w:pPr>
    </w:p>
    <w:p w14:paraId="4B70461F" w14:textId="77777777" w:rsidR="00FA17FA" w:rsidRDefault="00FA17FA" w:rsidP="00FA17FA">
      <w:pPr>
        <w:pStyle w:val="Ttulo1"/>
        <w:spacing w:before="66"/>
        <w:ind w:left="826"/>
        <w:rPr>
          <w:i/>
          <w:spacing w:val="-2"/>
          <w:sz w:val="16"/>
          <w:szCs w:val="16"/>
        </w:rPr>
      </w:pPr>
    </w:p>
    <w:p w14:paraId="2D3EDF2A" w14:textId="77777777" w:rsidR="00FA17FA" w:rsidRDefault="00FA17FA" w:rsidP="00FA17FA">
      <w:pPr>
        <w:pStyle w:val="Ttulo1"/>
        <w:spacing w:before="66"/>
        <w:ind w:left="826"/>
        <w:rPr>
          <w:i/>
          <w:spacing w:val="-2"/>
          <w:sz w:val="16"/>
          <w:szCs w:val="16"/>
        </w:rPr>
      </w:pPr>
    </w:p>
    <w:p w14:paraId="6004282C" w14:textId="77777777" w:rsidR="00FA17FA" w:rsidRDefault="00FA17FA" w:rsidP="00FA17FA">
      <w:pPr>
        <w:pStyle w:val="Ttulo1"/>
        <w:spacing w:before="66"/>
        <w:ind w:left="826"/>
        <w:rPr>
          <w:i/>
          <w:spacing w:val="-2"/>
          <w:sz w:val="16"/>
          <w:szCs w:val="16"/>
        </w:rPr>
      </w:pPr>
    </w:p>
    <w:p w14:paraId="1A85F8A1" w14:textId="77777777" w:rsidR="00FA17FA" w:rsidRDefault="00FA17FA" w:rsidP="00FA17FA">
      <w:pPr>
        <w:pStyle w:val="Ttulo1"/>
        <w:spacing w:before="66"/>
        <w:ind w:left="826"/>
        <w:rPr>
          <w:i/>
          <w:spacing w:val="-2"/>
          <w:sz w:val="16"/>
          <w:szCs w:val="16"/>
        </w:rPr>
      </w:pPr>
    </w:p>
    <w:p w14:paraId="209FE765" w14:textId="77777777" w:rsidR="00FA17FA" w:rsidRDefault="00FA17FA" w:rsidP="00FA17FA">
      <w:pPr>
        <w:pStyle w:val="Ttulo1"/>
        <w:spacing w:before="66"/>
        <w:ind w:left="826"/>
        <w:rPr>
          <w:i/>
          <w:spacing w:val="-2"/>
          <w:sz w:val="16"/>
          <w:szCs w:val="16"/>
        </w:rPr>
      </w:pPr>
    </w:p>
    <w:p w14:paraId="317CDC4B" w14:textId="77777777" w:rsidR="00FA17FA" w:rsidRDefault="00FA17FA" w:rsidP="00FA17FA">
      <w:pPr>
        <w:pStyle w:val="Ttulo1"/>
        <w:spacing w:before="66"/>
        <w:ind w:left="826"/>
        <w:rPr>
          <w:i/>
          <w:spacing w:val="-2"/>
          <w:sz w:val="16"/>
          <w:szCs w:val="16"/>
        </w:rPr>
      </w:pPr>
    </w:p>
    <w:p w14:paraId="1E1BF17B" w14:textId="77777777" w:rsidR="00FA17FA" w:rsidRDefault="00FA17FA" w:rsidP="00FA17FA">
      <w:pPr>
        <w:pStyle w:val="Ttulo1"/>
        <w:spacing w:before="66"/>
        <w:ind w:left="826"/>
        <w:rPr>
          <w:i/>
          <w:spacing w:val="-2"/>
          <w:sz w:val="16"/>
          <w:szCs w:val="16"/>
        </w:rPr>
      </w:pPr>
    </w:p>
    <w:p w14:paraId="310BB30F" w14:textId="77777777" w:rsidR="00FA17FA" w:rsidRDefault="00FA17FA" w:rsidP="00FA17FA">
      <w:pPr>
        <w:pStyle w:val="Ttulo1"/>
        <w:spacing w:before="66"/>
        <w:ind w:left="826"/>
        <w:rPr>
          <w:i/>
          <w:spacing w:val="-2"/>
          <w:sz w:val="16"/>
          <w:szCs w:val="16"/>
        </w:rPr>
      </w:pPr>
    </w:p>
    <w:p w14:paraId="28E102D8" w14:textId="77777777" w:rsidR="00FA17FA" w:rsidRDefault="00FA17FA" w:rsidP="00FA17FA">
      <w:pPr>
        <w:pStyle w:val="Ttulo1"/>
        <w:spacing w:before="66"/>
        <w:ind w:left="826"/>
        <w:rPr>
          <w:i/>
          <w:spacing w:val="-2"/>
          <w:sz w:val="16"/>
          <w:szCs w:val="16"/>
        </w:rPr>
      </w:pPr>
    </w:p>
    <w:p w14:paraId="5B36DB61" w14:textId="77777777" w:rsidR="00FA17FA" w:rsidRDefault="00FA17FA" w:rsidP="00FA17FA">
      <w:pPr>
        <w:pStyle w:val="Ttulo1"/>
        <w:spacing w:before="66"/>
        <w:ind w:left="826"/>
        <w:rPr>
          <w:i/>
          <w:spacing w:val="-2"/>
          <w:sz w:val="16"/>
          <w:szCs w:val="16"/>
        </w:rPr>
      </w:pPr>
    </w:p>
    <w:p w14:paraId="628AF9F1" w14:textId="77777777" w:rsidR="00FA17FA" w:rsidRDefault="00FA17FA" w:rsidP="00FA17FA">
      <w:pPr>
        <w:pStyle w:val="Ttulo1"/>
        <w:spacing w:before="66"/>
        <w:ind w:left="826"/>
        <w:rPr>
          <w:sz w:val="16"/>
          <w:szCs w:val="16"/>
        </w:rPr>
      </w:pPr>
    </w:p>
    <w:p w14:paraId="08A38D5D" w14:textId="77777777" w:rsidR="00FA17FA" w:rsidRDefault="00FA17FA" w:rsidP="00FA17FA">
      <w:pPr>
        <w:pStyle w:val="Ttulo1"/>
        <w:spacing w:before="66"/>
        <w:ind w:left="826"/>
        <w:rPr>
          <w:sz w:val="16"/>
          <w:szCs w:val="16"/>
        </w:rPr>
      </w:pPr>
    </w:p>
    <w:p w14:paraId="0572D11A" w14:textId="77777777" w:rsidR="00FA17FA" w:rsidRDefault="00FA17FA" w:rsidP="00FA17FA">
      <w:pPr>
        <w:pStyle w:val="Ttulo1"/>
        <w:spacing w:before="66"/>
        <w:ind w:left="826"/>
        <w:rPr>
          <w:sz w:val="16"/>
          <w:szCs w:val="16"/>
        </w:rPr>
      </w:pPr>
    </w:p>
    <w:p w14:paraId="20CC7B49" w14:textId="77777777" w:rsidR="00FA17FA" w:rsidRDefault="00FA17FA" w:rsidP="00FA17FA">
      <w:pPr>
        <w:pStyle w:val="Ttulo1"/>
        <w:spacing w:before="66"/>
        <w:ind w:left="826"/>
        <w:rPr>
          <w:sz w:val="16"/>
          <w:szCs w:val="16"/>
        </w:rPr>
      </w:pPr>
    </w:p>
    <w:p w14:paraId="5FA252C5" w14:textId="77777777" w:rsidR="00FA17FA" w:rsidRDefault="00FA17FA" w:rsidP="00FA17FA">
      <w:pPr>
        <w:pStyle w:val="Ttulo1"/>
        <w:spacing w:before="66"/>
        <w:ind w:left="826"/>
        <w:rPr>
          <w:sz w:val="16"/>
          <w:szCs w:val="16"/>
        </w:rPr>
      </w:pPr>
    </w:p>
    <w:p w14:paraId="714E32B2" w14:textId="77777777" w:rsidR="00FA17FA" w:rsidRDefault="00FA17FA" w:rsidP="00FA17FA">
      <w:pPr>
        <w:pStyle w:val="Ttulo1"/>
        <w:spacing w:before="66" w:line="0" w:lineRule="atLeast"/>
        <w:ind w:left="826"/>
        <w:jc w:val="center"/>
      </w:pPr>
      <w:r>
        <w:rPr>
          <w:sz w:val="16"/>
          <w:szCs w:val="16"/>
        </w:rPr>
        <w:lastRenderedPageBreak/>
        <w:t>ANEXO</w:t>
      </w:r>
      <w:r>
        <w:rPr>
          <w:spacing w:val="-17"/>
          <w:sz w:val="16"/>
          <w:szCs w:val="16"/>
        </w:rPr>
        <w:t xml:space="preserve"> </w:t>
      </w:r>
      <w:r>
        <w:rPr>
          <w:sz w:val="16"/>
          <w:szCs w:val="16"/>
        </w:rPr>
        <w:t>I</w:t>
      </w:r>
      <w:r>
        <w:rPr>
          <w:spacing w:val="-17"/>
          <w:sz w:val="16"/>
          <w:szCs w:val="16"/>
        </w:rPr>
        <w:t xml:space="preserve"> </w:t>
      </w:r>
      <w:r>
        <w:rPr>
          <w:sz w:val="16"/>
          <w:szCs w:val="16"/>
        </w:rPr>
        <w:t>–</w:t>
      </w:r>
      <w:r>
        <w:rPr>
          <w:spacing w:val="-14"/>
          <w:sz w:val="16"/>
          <w:szCs w:val="16"/>
        </w:rPr>
        <w:t xml:space="preserve"> </w:t>
      </w:r>
      <w:r>
        <w:rPr>
          <w:sz w:val="16"/>
          <w:szCs w:val="16"/>
        </w:rPr>
        <w:t>DOCUMENTAÇÃO</w:t>
      </w:r>
      <w:r>
        <w:rPr>
          <w:spacing w:val="-12"/>
          <w:sz w:val="16"/>
          <w:szCs w:val="16"/>
        </w:rPr>
        <w:t xml:space="preserve"> </w:t>
      </w:r>
      <w:r>
        <w:rPr>
          <w:sz w:val="16"/>
          <w:szCs w:val="16"/>
        </w:rPr>
        <w:t>EXIGIDA</w:t>
      </w:r>
      <w:r>
        <w:rPr>
          <w:spacing w:val="-17"/>
          <w:sz w:val="16"/>
          <w:szCs w:val="16"/>
        </w:rPr>
        <w:t xml:space="preserve"> </w:t>
      </w:r>
      <w:r>
        <w:rPr>
          <w:sz w:val="16"/>
          <w:szCs w:val="16"/>
        </w:rPr>
        <w:t>PARA</w:t>
      </w:r>
      <w:r>
        <w:rPr>
          <w:spacing w:val="-17"/>
          <w:sz w:val="16"/>
          <w:szCs w:val="16"/>
        </w:rPr>
        <w:t xml:space="preserve"> </w:t>
      </w:r>
      <w:r>
        <w:rPr>
          <w:spacing w:val="-2"/>
          <w:sz w:val="16"/>
          <w:szCs w:val="16"/>
        </w:rPr>
        <w:t>HABILITAÇÃO</w:t>
      </w:r>
    </w:p>
    <w:p w14:paraId="5FFBBC6A" w14:textId="77777777" w:rsidR="00FA17FA" w:rsidRDefault="00FA17FA" w:rsidP="00FA17FA">
      <w:pPr>
        <w:pStyle w:val="Corpodetexto"/>
        <w:spacing w:line="0" w:lineRule="atLeast"/>
        <w:jc w:val="left"/>
        <w:rPr>
          <w:b/>
          <w:sz w:val="16"/>
          <w:szCs w:val="16"/>
        </w:rPr>
      </w:pPr>
    </w:p>
    <w:p w14:paraId="5778221F" w14:textId="77777777" w:rsidR="00FA17FA" w:rsidRDefault="00FA17FA" w:rsidP="00FA17FA">
      <w:pPr>
        <w:pStyle w:val="Ttulo2"/>
        <w:numPr>
          <w:ilvl w:val="0"/>
          <w:numId w:val="15"/>
        </w:numPr>
        <w:tabs>
          <w:tab w:val="left" w:pos="954"/>
        </w:tabs>
        <w:spacing w:line="0" w:lineRule="atLeast"/>
        <w:jc w:val="both"/>
      </w:pPr>
      <w:r>
        <w:rPr>
          <w:sz w:val="16"/>
          <w:szCs w:val="16"/>
        </w:rPr>
        <w:t>Habilitação</w:t>
      </w:r>
      <w:r>
        <w:rPr>
          <w:spacing w:val="-5"/>
          <w:sz w:val="16"/>
          <w:szCs w:val="16"/>
        </w:rPr>
        <w:t xml:space="preserve"> </w:t>
      </w:r>
      <w:r>
        <w:rPr>
          <w:spacing w:val="-2"/>
          <w:sz w:val="16"/>
          <w:szCs w:val="16"/>
        </w:rPr>
        <w:t>jurídica:</w:t>
      </w:r>
    </w:p>
    <w:p w14:paraId="36C1E384" w14:textId="77777777" w:rsidR="00FA17FA" w:rsidRDefault="00FA17FA" w:rsidP="00FA17FA">
      <w:pPr>
        <w:pStyle w:val="PargrafodaLista"/>
        <w:widowControl w:val="0"/>
        <w:numPr>
          <w:ilvl w:val="1"/>
          <w:numId w:val="15"/>
        </w:numPr>
        <w:tabs>
          <w:tab w:val="left" w:pos="1115"/>
        </w:tabs>
        <w:suppressAutoHyphens/>
        <w:spacing w:before="163" w:line="0" w:lineRule="atLeast"/>
        <w:ind w:right="668" w:hanging="360"/>
      </w:pPr>
      <w:r>
        <w:rPr>
          <w:sz w:val="16"/>
          <w:szCs w:val="16"/>
        </w:rPr>
        <w:t>No</w:t>
      </w:r>
      <w:r>
        <w:rPr>
          <w:spacing w:val="-3"/>
          <w:sz w:val="16"/>
          <w:szCs w:val="16"/>
        </w:rPr>
        <w:t xml:space="preserve"> </w:t>
      </w:r>
      <w:r>
        <w:rPr>
          <w:sz w:val="16"/>
          <w:szCs w:val="16"/>
        </w:rPr>
        <w:t>caso</w:t>
      </w:r>
      <w:r>
        <w:rPr>
          <w:spacing w:val="-3"/>
          <w:sz w:val="16"/>
          <w:szCs w:val="16"/>
        </w:rPr>
        <w:t xml:space="preserve"> </w:t>
      </w:r>
      <w:r>
        <w:rPr>
          <w:sz w:val="16"/>
          <w:szCs w:val="16"/>
        </w:rPr>
        <w:t>de</w:t>
      </w:r>
      <w:r>
        <w:rPr>
          <w:spacing w:val="-5"/>
          <w:sz w:val="16"/>
          <w:szCs w:val="16"/>
        </w:rPr>
        <w:t xml:space="preserve"> </w:t>
      </w:r>
      <w:r>
        <w:rPr>
          <w:sz w:val="16"/>
          <w:szCs w:val="16"/>
        </w:rPr>
        <w:t>empresário</w:t>
      </w:r>
      <w:r>
        <w:rPr>
          <w:spacing w:val="-3"/>
          <w:sz w:val="16"/>
          <w:szCs w:val="16"/>
        </w:rPr>
        <w:t xml:space="preserve"> </w:t>
      </w:r>
      <w:r>
        <w:rPr>
          <w:sz w:val="16"/>
          <w:szCs w:val="16"/>
        </w:rPr>
        <w:t>individual,</w:t>
      </w:r>
      <w:r>
        <w:rPr>
          <w:spacing w:val="-1"/>
          <w:sz w:val="16"/>
          <w:szCs w:val="16"/>
        </w:rPr>
        <w:t xml:space="preserve"> </w:t>
      </w:r>
      <w:r>
        <w:rPr>
          <w:sz w:val="16"/>
          <w:szCs w:val="16"/>
        </w:rPr>
        <w:t>inscrição</w:t>
      </w:r>
      <w:r>
        <w:rPr>
          <w:spacing w:val="-7"/>
          <w:sz w:val="16"/>
          <w:szCs w:val="16"/>
        </w:rPr>
        <w:t xml:space="preserve"> </w:t>
      </w:r>
      <w:r>
        <w:rPr>
          <w:sz w:val="16"/>
          <w:szCs w:val="16"/>
        </w:rPr>
        <w:t>no</w:t>
      </w:r>
      <w:r>
        <w:rPr>
          <w:spacing w:val="-3"/>
          <w:sz w:val="16"/>
          <w:szCs w:val="16"/>
        </w:rPr>
        <w:t xml:space="preserve"> </w:t>
      </w:r>
      <w:r>
        <w:rPr>
          <w:sz w:val="16"/>
          <w:szCs w:val="16"/>
        </w:rPr>
        <w:t>Registro</w:t>
      </w:r>
      <w:r>
        <w:rPr>
          <w:spacing w:val="-5"/>
          <w:sz w:val="16"/>
          <w:szCs w:val="16"/>
        </w:rPr>
        <w:t xml:space="preserve"> </w:t>
      </w:r>
      <w:r>
        <w:rPr>
          <w:sz w:val="16"/>
          <w:szCs w:val="16"/>
        </w:rPr>
        <w:t>Público</w:t>
      </w:r>
      <w:r>
        <w:rPr>
          <w:spacing w:val="-3"/>
          <w:sz w:val="16"/>
          <w:szCs w:val="16"/>
        </w:rPr>
        <w:t xml:space="preserve"> </w:t>
      </w:r>
      <w:r>
        <w:rPr>
          <w:sz w:val="16"/>
          <w:szCs w:val="16"/>
        </w:rPr>
        <w:t>de</w:t>
      </w:r>
      <w:r>
        <w:rPr>
          <w:spacing w:val="-5"/>
          <w:sz w:val="16"/>
          <w:szCs w:val="16"/>
        </w:rPr>
        <w:t xml:space="preserve"> </w:t>
      </w:r>
      <w:r>
        <w:rPr>
          <w:sz w:val="16"/>
          <w:szCs w:val="16"/>
        </w:rPr>
        <w:t>Empresas</w:t>
      </w:r>
      <w:r>
        <w:rPr>
          <w:spacing w:val="-7"/>
          <w:sz w:val="16"/>
          <w:szCs w:val="16"/>
        </w:rPr>
        <w:t xml:space="preserve"> </w:t>
      </w:r>
      <w:r>
        <w:rPr>
          <w:sz w:val="16"/>
          <w:szCs w:val="16"/>
        </w:rPr>
        <w:t>Mercantis, a cargo da Junta Comercial da respectiva sede;</w:t>
      </w:r>
    </w:p>
    <w:p w14:paraId="47421A24" w14:textId="77777777" w:rsidR="00FA17FA" w:rsidRDefault="00FA17FA" w:rsidP="00FA17FA">
      <w:pPr>
        <w:pStyle w:val="PargrafodaLista"/>
        <w:widowControl w:val="0"/>
        <w:numPr>
          <w:ilvl w:val="1"/>
          <w:numId w:val="15"/>
        </w:numPr>
        <w:tabs>
          <w:tab w:val="left" w:pos="1151"/>
        </w:tabs>
        <w:suppressAutoHyphens/>
        <w:spacing w:before="119" w:line="0" w:lineRule="atLeast"/>
        <w:ind w:right="667" w:hanging="360"/>
      </w:pPr>
      <w:r>
        <w:rPr>
          <w:sz w:val="16"/>
          <w:szCs w:val="16"/>
        </w:rPr>
        <w:t>Em se tratando de Microempreendedor Individual – MEI: Certificado da Condição de Microempreendedor Individual - CCMEI, cuja aceitação ficará condicionada à verificação da autenticidade no sítio www.portaldoempreendedor.gov.br;</w:t>
      </w:r>
    </w:p>
    <w:p w14:paraId="4DF1B317" w14:textId="77777777" w:rsidR="00FA17FA" w:rsidRDefault="00FA17FA" w:rsidP="00FA17FA">
      <w:pPr>
        <w:pStyle w:val="PargrafodaLista"/>
        <w:widowControl w:val="0"/>
        <w:numPr>
          <w:ilvl w:val="1"/>
          <w:numId w:val="15"/>
        </w:numPr>
        <w:tabs>
          <w:tab w:val="left" w:pos="1125"/>
        </w:tabs>
        <w:suppressAutoHyphens/>
        <w:spacing w:line="0" w:lineRule="atLeast"/>
        <w:ind w:right="666" w:hanging="360"/>
      </w:pPr>
      <w:r>
        <w:rPr>
          <w:sz w:val="16"/>
          <w:szCs w:val="16"/>
        </w:rPr>
        <w:t>No caso de sociedade empresária ou empresa individual de responsabilidade limitada - EIRELI: ato constitutivo, estatuto ou contrato social em vigor, devidamente registrado na Junta</w:t>
      </w:r>
      <w:r>
        <w:rPr>
          <w:spacing w:val="-9"/>
          <w:sz w:val="16"/>
          <w:szCs w:val="16"/>
        </w:rPr>
        <w:t xml:space="preserve"> </w:t>
      </w:r>
      <w:r>
        <w:rPr>
          <w:sz w:val="16"/>
          <w:szCs w:val="16"/>
        </w:rPr>
        <w:t>Comercial</w:t>
      </w:r>
      <w:r>
        <w:rPr>
          <w:spacing w:val="-8"/>
          <w:sz w:val="16"/>
          <w:szCs w:val="16"/>
        </w:rPr>
        <w:t xml:space="preserve"> </w:t>
      </w:r>
      <w:r>
        <w:rPr>
          <w:sz w:val="16"/>
          <w:szCs w:val="16"/>
        </w:rPr>
        <w:t>da</w:t>
      </w:r>
      <w:r>
        <w:rPr>
          <w:spacing w:val="-12"/>
          <w:sz w:val="16"/>
          <w:szCs w:val="16"/>
        </w:rPr>
        <w:t xml:space="preserve"> </w:t>
      </w:r>
      <w:r>
        <w:rPr>
          <w:sz w:val="16"/>
          <w:szCs w:val="16"/>
        </w:rPr>
        <w:t>respectiva</w:t>
      </w:r>
      <w:r>
        <w:rPr>
          <w:spacing w:val="-9"/>
          <w:sz w:val="16"/>
          <w:szCs w:val="16"/>
        </w:rPr>
        <w:t xml:space="preserve"> </w:t>
      </w:r>
      <w:r>
        <w:rPr>
          <w:sz w:val="16"/>
          <w:szCs w:val="16"/>
        </w:rPr>
        <w:t>sede,</w:t>
      </w:r>
      <w:r>
        <w:rPr>
          <w:spacing w:val="-8"/>
          <w:sz w:val="16"/>
          <w:szCs w:val="16"/>
        </w:rPr>
        <w:t xml:space="preserve"> </w:t>
      </w:r>
      <w:r>
        <w:rPr>
          <w:sz w:val="16"/>
          <w:szCs w:val="16"/>
        </w:rPr>
        <w:t>acompanhado</w:t>
      </w:r>
      <w:r>
        <w:rPr>
          <w:spacing w:val="-8"/>
          <w:sz w:val="16"/>
          <w:szCs w:val="16"/>
        </w:rPr>
        <w:t xml:space="preserve"> </w:t>
      </w:r>
      <w:r>
        <w:rPr>
          <w:sz w:val="16"/>
          <w:szCs w:val="16"/>
        </w:rPr>
        <w:t>de</w:t>
      </w:r>
      <w:r>
        <w:rPr>
          <w:spacing w:val="-9"/>
          <w:sz w:val="16"/>
          <w:szCs w:val="16"/>
        </w:rPr>
        <w:t xml:space="preserve"> </w:t>
      </w:r>
      <w:r>
        <w:rPr>
          <w:sz w:val="16"/>
          <w:szCs w:val="16"/>
        </w:rPr>
        <w:t>documento</w:t>
      </w:r>
      <w:r>
        <w:rPr>
          <w:spacing w:val="-11"/>
          <w:sz w:val="16"/>
          <w:szCs w:val="16"/>
        </w:rPr>
        <w:t xml:space="preserve"> </w:t>
      </w:r>
      <w:r>
        <w:rPr>
          <w:sz w:val="16"/>
          <w:szCs w:val="16"/>
        </w:rPr>
        <w:t>comprobatório</w:t>
      </w:r>
      <w:r>
        <w:rPr>
          <w:spacing w:val="-9"/>
          <w:sz w:val="16"/>
          <w:szCs w:val="16"/>
        </w:rPr>
        <w:t xml:space="preserve"> </w:t>
      </w:r>
      <w:r>
        <w:rPr>
          <w:sz w:val="16"/>
          <w:szCs w:val="16"/>
        </w:rPr>
        <w:t>de</w:t>
      </w:r>
      <w:r>
        <w:rPr>
          <w:spacing w:val="-9"/>
          <w:sz w:val="16"/>
          <w:szCs w:val="16"/>
        </w:rPr>
        <w:t xml:space="preserve"> </w:t>
      </w:r>
      <w:r>
        <w:rPr>
          <w:sz w:val="16"/>
          <w:szCs w:val="16"/>
        </w:rPr>
        <w:t xml:space="preserve">seus </w:t>
      </w:r>
      <w:r>
        <w:rPr>
          <w:spacing w:val="-2"/>
          <w:sz w:val="16"/>
          <w:szCs w:val="16"/>
        </w:rPr>
        <w:t>administradores;</w:t>
      </w:r>
    </w:p>
    <w:p w14:paraId="4C70554B" w14:textId="77777777" w:rsidR="00FA17FA" w:rsidRDefault="00FA17FA" w:rsidP="00FA17FA">
      <w:pPr>
        <w:pStyle w:val="PargrafodaLista"/>
        <w:widowControl w:val="0"/>
        <w:numPr>
          <w:ilvl w:val="1"/>
          <w:numId w:val="15"/>
        </w:numPr>
        <w:tabs>
          <w:tab w:val="left" w:pos="1142"/>
        </w:tabs>
        <w:suppressAutoHyphens/>
        <w:spacing w:before="120" w:line="0" w:lineRule="atLeast"/>
        <w:ind w:right="668" w:hanging="360"/>
      </w:pPr>
      <w:r>
        <w:rPr>
          <w:sz w:val="16"/>
          <w:szCs w:val="16"/>
        </w:rPr>
        <w:t>Inscrição no Registro Público de Empresas Mercantis onde opera, com averbação no Registro</w:t>
      </w:r>
      <w:r>
        <w:rPr>
          <w:spacing w:val="-2"/>
          <w:sz w:val="16"/>
          <w:szCs w:val="16"/>
        </w:rPr>
        <w:t xml:space="preserve"> </w:t>
      </w:r>
      <w:r>
        <w:rPr>
          <w:sz w:val="16"/>
          <w:szCs w:val="16"/>
        </w:rPr>
        <w:t>onde</w:t>
      </w:r>
      <w:r>
        <w:rPr>
          <w:spacing w:val="-5"/>
          <w:sz w:val="16"/>
          <w:szCs w:val="16"/>
        </w:rPr>
        <w:t xml:space="preserve"> </w:t>
      </w:r>
      <w:r>
        <w:rPr>
          <w:sz w:val="16"/>
          <w:szCs w:val="16"/>
        </w:rPr>
        <w:t>tem</w:t>
      </w:r>
      <w:r>
        <w:rPr>
          <w:spacing w:val="-3"/>
          <w:sz w:val="16"/>
          <w:szCs w:val="16"/>
        </w:rPr>
        <w:t xml:space="preserve"> </w:t>
      </w:r>
      <w:r>
        <w:rPr>
          <w:sz w:val="16"/>
          <w:szCs w:val="16"/>
        </w:rPr>
        <w:t>sede</w:t>
      </w:r>
      <w:r>
        <w:rPr>
          <w:spacing w:val="-4"/>
          <w:sz w:val="16"/>
          <w:szCs w:val="16"/>
        </w:rPr>
        <w:t xml:space="preserve"> </w:t>
      </w:r>
      <w:r>
        <w:rPr>
          <w:sz w:val="16"/>
          <w:szCs w:val="16"/>
        </w:rPr>
        <w:t>a</w:t>
      </w:r>
      <w:r>
        <w:rPr>
          <w:spacing w:val="-2"/>
          <w:sz w:val="16"/>
          <w:szCs w:val="16"/>
        </w:rPr>
        <w:t xml:space="preserve"> </w:t>
      </w:r>
      <w:r>
        <w:rPr>
          <w:sz w:val="16"/>
          <w:szCs w:val="16"/>
        </w:rPr>
        <w:t>matriz, no</w:t>
      </w:r>
      <w:r>
        <w:rPr>
          <w:spacing w:val="-4"/>
          <w:sz w:val="16"/>
          <w:szCs w:val="16"/>
        </w:rPr>
        <w:t xml:space="preserve"> </w:t>
      </w:r>
      <w:r>
        <w:rPr>
          <w:sz w:val="16"/>
          <w:szCs w:val="16"/>
        </w:rPr>
        <w:t>caso</w:t>
      </w:r>
      <w:r>
        <w:rPr>
          <w:spacing w:val="-4"/>
          <w:sz w:val="16"/>
          <w:szCs w:val="16"/>
        </w:rPr>
        <w:t xml:space="preserve"> </w:t>
      </w:r>
      <w:r>
        <w:rPr>
          <w:sz w:val="16"/>
          <w:szCs w:val="16"/>
        </w:rPr>
        <w:t>de</w:t>
      </w:r>
      <w:r>
        <w:rPr>
          <w:spacing w:val="-2"/>
          <w:sz w:val="16"/>
          <w:szCs w:val="16"/>
        </w:rPr>
        <w:t xml:space="preserve"> </w:t>
      </w:r>
      <w:r>
        <w:rPr>
          <w:sz w:val="16"/>
          <w:szCs w:val="16"/>
        </w:rPr>
        <w:t>ser</w:t>
      </w:r>
      <w:r>
        <w:rPr>
          <w:spacing w:val="-3"/>
          <w:sz w:val="16"/>
          <w:szCs w:val="16"/>
        </w:rPr>
        <w:t xml:space="preserve"> </w:t>
      </w:r>
      <w:r>
        <w:rPr>
          <w:sz w:val="16"/>
          <w:szCs w:val="16"/>
        </w:rPr>
        <w:t>o</w:t>
      </w:r>
      <w:r>
        <w:rPr>
          <w:spacing w:val="-2"/>
          <w:sz w:val="16"/>
          <w:szCs w:val="16"/>
        </w:rPr>
        <w:t xml:space="preserve"> </w:t>
      </w:r>
      <w:r>
        <w:rPr>
          <w:sz w:val="16"/>
          <w:szCs w:val="16"/>
        </w:rPr>
        <w:t>participante</w:t>
      </w:r>
      <w:r>
        <w:rPr>
          <w:spacing w:val="-1"/>
          <w:sz w:val="16"/>
          <w:szCs w:val="16"/>
        </w:rPr>
        <w:t xml:space="preserve"> </w:t>
      </w:r>
      <w:r>
        <w:rPr>
          <w:sz w:val="16"/>
          <w:szCs w:val="16"/>
        </w:rPr>
        <w:t>sucursal,</w:t>
      </w:r>
      <w:r>
        <w:rPr>
          <w:spacing w:val="-3"/>
          <w:sz w:val="16"/>
          <w:szCs w:val="16"/>
        </w:rPr>
        <w:t xml:space="preserve"> </w:t>
      </w:r>
      <w:r>
        <w:rPr>
          <w:sz w:val="16"/>
          <w:szCs w:val="16"/>
        </w:rPr>
        <w:t>filial</w:t>
      </w:r>
      <w:r>
        <w:rPr>
          <w:spacing w:val="-3"/>
          <w:sz w:val="16"/>
          <w:szCs w:val="16"/>
        </w:rPr>
        <w:t xml:space="preserve"> </w:t>
      </w:r>
      <w:r>
        <w:rPr>
          <w:sz w:val="16"/>
          <w:szCs w:val="16"/>
        </w:rPr>
        <w:t>ou</w:t>
      </w:r>
      <w:r>
        <w:rPr>
          <w:spacing w:val="-2"/>
          <w:sz w:val="16"/>
          <w:szCs w:val="16"/>
        </w:rPr>
        <w:t xml:space="preserve"> </w:t>
      </w:r>
      <w:r>
        <w:rPr>
          <w:sz w:val="16"/>
          <w:szCs w:val="16"/>
        </w:rPr>
        <w:t>agência;</w:t>
      </w:r>
    </w:p>
    <w:p w14:paraId="0C84F338" w14:textId="77777777" w:rsidR="00FA17FA" w:rsidRDefault="00FA17FA" w:rsidP="00FA17FA">
      <w:pPr>
        <w:pStyle w:val="PargrafodaLista"/>
        <w:widowControl w:val="0"/>
        <w:numPr>
          <w:ilvl w:val="1"/>
          <w:numId w:val="15"/>
        </w:numPr>
        <w:tabs>
          <w:tab w:val="left" w:pos="1106"/>
        </w:tabs>
        <w:suppressAutoHyphens/>
        <w:spacing w:before="120" w:line="0" w:lineRule="atLeast"/>
        <w:ind w:right="667" w:hanging="360"/>
      </w:pPr>
      <w:r>
        <w:rPr>
          <w:sz w:val="16"/>
          <w:szCs w:val="16"/>
        </w:rPr>
        <w:t>No</w:t>
      </w:r>
      <w:r>
        <w:rPr>
          <w:spacing w:val="-15"/>
          <w:sz w:val="16"/>
          <w:szCs w:val="16"/>
        </w:rPr>
        <w:t xml:space="preserve"> </w:t>
      </w:r>
      <w:r>
        <w:rPr>
          <w:sz w:val="16"/>
          <w:szCs w:val="16"/>
        </w:rPr>
        <w:t>caso</w:t>
      </w:r>
      <w:r>
        <w:rPr>
          <w:spacing w:val="-15"/>
          <w:sz w:val="16"/>
          <w:szCs w:val="16"/>
        </w:rPr>
        <w:t xml:space="preserve"> </w:t>
      </w:r>
      <w:r>
        <w:rPr>
          <w:sz w:val="16"/>
          <w:szCs w:val="16"/>
        </w:rPr>
        <w:t>de</w:t>
      </w:r>
      <w:r>
        <w:rPr>
          <w:spacing w:val="-15"/>
          <w:sz w:val="16"/>
          <w:szCs w:val="16"/>
        </w:rPr>
        <w:t xml:space="preserve"> </w:t>
      </w:r>
      <w:r>
        <w:rPr>
          <w:sz w:val="16"/>
          <w:szCs w:val="16"/>
        </w:rPr>
        <w:t>sociedade</w:t>
      </w:r>
      <w:r>
        <w:rPr>
          <w:spacing w:val="-12"/>
          <w:sz w:val="16"/>
          <w:szCs w:val="16"/>
        </w:rPr>
        <w:t xml:space="preserve"> </w:t>
      </w:r>
      <w:r>
        <w:rPr>
          <w:sz w:val="16"/>
          <w:szCs w:val="16"/>
        </w:rPr>
        <w:t>simples:</w:t>
      </w:r>
      <w:r>
        <w:rPr>
          <w:spacing w:val="-13"/>
          <w:sz w:val="16"/>
          <w:szCs w:val="16"/>
        </w:rPr>
        <w:t xml:space="preserve"> </w:t>
      </w:r>
      <w:r>
        <w:rPr>
          <w:sz w:val="16"/>
          <w:szCs w:val="16"/>
        </w:rPr>
        <w:t>inscrição</w:t>
      </w:r>
      <w:r>
        <w:rPr>
          <w:spacing w:val="-15"/>
          <w:sz w:val="16"/>
          <w:szCs w:val="16"/>
        </w:rPr>
        <w:t xml:space="preserve"> </w:t>
      </w:r>
      <w:r>
        <w:rPr>
          <w:sz w:val="16"/>
          <w:szCs w:val="16"/>
        </w:rPr>
        <w:t>do</w:t>
      </w:r>
      <w:r>
        <w:rPr>
          <w:spacing w:val="-15"/>
          <w:sz w:val="16"/>
          <w:szCs w:val="16"/>
        </w:rPr>
        <w:t xml:space="preserve"> </w:t>
      </w:r>
      <w:r>
        <w:rPr>
          <w:sz w:val="16"/>
          <w:szCs w:val="16"/>
        </w:rPr>
        <w:t>ato</w:t>
      </w:r>
      <w:r>
        <w:rPr>
          <w:spacing w:val="-12"/>
          <w:sz w:val="16"/>
          <w:szCs w:val="16"/>
        </w:rPr>
        <w:t xml:space="preserve"> </w:t>
      </w:r>
      <w:r>
        <w:rPr>
          <w:sz w:val="16"/>
          <w:szCs w:val="16"/>
        </w:rPr>
        <w:t>constitutivo</w:t>
      </w:r>
      <w:r>
        <w:rPr>
          <w:spacing w:val="-12"/>
          <w:sz w:val="16"/>
          <w:szCs w:val="16"/>
        </w:rPr>
        <w:t xml:space="preserve"> </w:t>
      </w:r>
      <w:r>
        <w:rPr>
          <w:sz w:val="16"/>
          <w:szCs w:val="16"/>
        </w:rPr>
        <w:t>no</w:t>
      </w:r>
      <w:r>
        <w:rPr>
          <w:spacing w:val="-15"/>
          <w:sz w:val="16"/>
          <w:szCs w:val="16"/>
        </w:rPr>
        <w:t xml:space="preserve"> </w:t>
      </w:r>
      <w:r>
        <w:rPr>
          <w:sz w:val="16"/>
          <w:szCs w:val="16"/>
        </w:rPr>
        <w:t>Registro</w:t>
      </w:r>
      <w:r>
        <w:rPr>
          <w:spacing w:val="-15"/>
          <w:sz w:val="16"/>
          <w:szCs w:val="16"/>
        </w:rPr>
        <w:t xml:space="preserve"> </w:t>
      </w:r>
      <w:r>
        <w:rPr>
          <w:sz w:val="16"/>
          <w:szCs w:val="16"/>
        </w:rPr>
        <w:t>Civil</w:t>
      </w:r>
      <w:r>
        <w:rPr>
          <w:spacing w:val="-13"/>
          <w:sz w:val="16"/>
          <w:szCs w:val="16"/>
        </w:rPr>
        <w:t xml:space="preserve"> </w:t>
      </w:r>
      <w:r>
        <w:rPr>
          <w:sz w:val="16"/>
          <w:szCs w:val="16"/>
        </w:rPr>
        <w:t>das</w:t>
      </w:r>
      <w:r>
        <w:rPr>
          <w:spacing w:val="-14"/>
          <w:sz w:val="16"/>
          <w:szCs w:val="16"/>
        </w:rPr>
        <w:t xml:space="preserve"> </w:t>
      </w:r>
      <w:r>
        <w:rPr>
          <w:sz w:val="16"/>
          <w:szCs w:val="16"/>
        </w:rPr>
        <w:t xml:space="preserve">Pessoas Jurídicas do local de sua sede, acompanhada de prova da indicação dos seus </w:t>
      </w:r>
      <w:r>
        <w:rPr>
          <w:spacing w:val="-2"/>
          <w:sz w:val="16"/>
          <w:szCs w:val="16"/>
        </w:rPr>
        <w:t>administradores;</w:t>
      </w:r>
    </w:p>
    <w:p w14:paraId="63735E12" w14:textId="77777777" w:rsidR="00FA17FA" w:rsidRDefault="00FA17FA" w:rsidP="00FA17FA">
      <w:pPr>
        <w:pStyle w:val="PargrafodaLista"/>
        <w:widowControl w:val="0"/>
        <w:numPr>
          <w:ilvl w:val="1"/>
          <w:numId w:val="15"/>
        </w:numPr>
        <w:tabs>
          <w:tab w:val="left" w:pos="1182"/>
        </w:tabs>
        <w:suppressAutoHyphens/>
        <w:spacing w:line="0" w:lineRule="atLeast"/>
        <w:ind w:right="672" w:hanging="360"/>
      </w:pPr>
      <w:r>
        <w:rPr>
          <w:sz w:val="16"/>
          <w:szCs w:val="16"/>
        </w:rPr>
        <w:t>Decreto de autorização, em se tratando de sociedade empresária estrangeira em funcionamento no País;</w:t>
      </w:r>
    </w:p>
    <w:p w14:paraId="5BECB141" w14:textId="77777777" w:rsidR="00FA17FA" w:rsidRDefault="00FA17FA" w:rsidP="00FA17FA">
      <w:pPr>
        <w:pStyle w:val="PargrafodaLista"/>
        <w:widowControl w:val="0"/>
        <w:numPr>
          <w:ilvl w:val="1"/>
          <w:numId w:val="15"/>
        </w:numPr>
        <w:tabs>
          <w:tab w:val="left" w:pos="1163"/>
        </w:tabs>
        <w:suppressAutoHyphens/>
        <w:spacing w:before="119" w:line="0" w:lineRule="atLeast"/>
        <w:ind w:right="666" w:hanging="360"/>
      </w:pPr>
      <w:r>
        <w:rPr>
          <w:sz w:val="16"/>
          <w:szCs w:val="16"/>
        </w:rPr>
        <w:t>Os documentos acima deverão estar acompanhados de todas as alterações ou da consolidação respectiva.</w:t>
      </w:r>
    </w:p>
    <w:p w14:paraId="2258E6DA" w14:textId="77777777" w:rsidR="00FA17FA" w:rsidRDefault="00FA17FA" w:rsidP="00FA17FA">
      <w:pPr>
        <w:pStyle w:val="Ttulo4"/>
        <w:tabs>
          <w:tab w:val="left" w:pos="427"/>
        </w:tabs>
        <w:spacing w:before="116" w:line="0" w:lineRule="atLeast"/>
        <w:ind w:left="397"/>
        <w:jc w:val="both"/>
      </w:pPr>
      <w:r>
        <w:rPr>
          <w:sz w:val="16"/>
          <w:szCs w:val="16"/>
        </w:rPr>
        <w:t xml:space="preserve">       </w:t>
      </w:r>
      <w:r>
        <w:t xml:space="preserve"> 2.</w:t>
      </w:r>
      <w:r>
        <w:rPr>
          <w:sz w:val="16"/>
          <w:szCs w:val="16"/>
        </w:rPr>
        <w:t xml:space="preserve"> Regularidade</w:t>
      </w:r>
      <w:r>
        <w:rPr>
          <w:spacing w:val="-7"/>
          <w:sz w:val="16"/>
          <w:szCs w:val="16"/>
        </w:rPr>
        <w:t xml:space="preserve"> </w:t>
      </w:r>
      <w:r>
        <w:rPr>
          <w:sz w:val="16"/>
          <w:szCs w:val="16"/>
        </w:rPr>
        <w:t>fiscal,</w:t>
      </w:r>
      <w:r>
        <w:rPr>
          <w:spacing w:val="-7"/>
          <w:sz w:val="16"/>
          <w:szCs w:val="16"/>
        </w:rPr>
        <w:t xml:space="preserve"> </w:t>
      </w:r>
      <w:r>
        <w:rPr>
          <w:sz w:val="16"/>
          <w:szCs w:val="16"/>
        </w:rPr>
        <w:t>social</w:t>
      </w:r>
      <w:r>
        <w:rPr>
          <w:spacing w:val="-4"/>
          <w:sz w:val="16"/>
          <w:szCs w:val="16"/>
        </w:rPr>
        <w:t xml:space="preserve"> </w:t>
      </w:r>
      <w:r>
        <w:rPr>
          <w:sz w:val="16"/>
          <w:szCs w:val="16"/>
        </w:rPr>
        <w:t>e</w:t>
      </w:r>
      <w:r>
        <w:rPr>
          <w:spacing w:val="-6"/>
          <w:sz w:val="16"/>
          <w:szCs w:val="16"/>
        </w:rPr>
        <w:t xml:space="preserve"> </w:t>
      </w:r>
      <w:r>
        <w:rPr>
          <w:spacing w:val="-2"/>
          <w:sz w:val="16"/>
          <w:szCs w:val="16"/>
        </w:rPr>
        <w:t>trabalhista:</w:t>
      </w:r>
    </w:p>
    <w:p w14:paraId="479D03AD" w14:textId="77777777" w:rsidR="00FA17FA" w:rsidRDefault="00FA17FA" w:rsidP="00FA17FA">
      <w:pPr>
        <w:pStyle w:val="western"/>
        <w:spacing w:before="280" w:afterAutospacing="0" w:line="0" w:lineRule="atLeast"/>
        <w:ind w:left="953"/>
      </w:pPr>
      <w:r>
        <w:rPr>
          <w:rFonts w:ascii="Arial" w:hAnsi="Arial" w:cs="Arial"/>
          <w:b/>
          <w:bCs/>
          <w:sz w:val="16"/>
          <w:szCs w:val="16"/>
        </w:rPr>
        <w:t xml:space="preserve">a) </w:t>
      </w:r>
      <w:r>
        <w:rPr>
          <w:rFonts w:ascii="Arial" w:hAnsi="Arial" w:cs="Arial"/>
          <w:sz w:val="16"/>
          <w:szCs w:val="16"/>
        </w:rPr>
        <w:t>Prova de Inscrição no Cadastro Nacional da Pessoa Jurídica do Ministério da Fazenda – CNPJ/MF;</w:t>
      </w:r>
    </w:p>
    <w:p w14:paraId="6DA2CC73" w14:textId="77777777" w:rsidR="00FA17FA" w:rsidRDefault="00FA17FA" w:rsidP="00FA17FA">
      <w:pPr>
        <w:pStyle w:val="western"/>
        <w:spacing w:before="280" w:afterAutospacing="0" w:line="0" w:lineRule="atLeast"/>
        <w:ind w:left="953"/>
      </w:pPr>
      <w:r>
        <w:rPr>
          <w:rFonts w:ascii="Arial" w:hAnsi="Arial" w:cs="Arial"/>
          <w:b/>
          <w:bCs/>
          <w:sz w:val="16"/>
          <w:szCs w:val="16"/>
        </w:rPr>
        <w:t xml:space="preserve">b) </w:t>
      </w:r>
      <w:r>
        <w:rPr>
          <w:rFonts w:ascii="Arial" w:hAnsi="Arial" w:cs="Arial"/>
          <w:sz w:val="16"/>
          <w:szCs w:val="16"/>
        </w:rPr>
        <w:t xml:space="preserve">Federal (Certidão Negativa Conjunta de Débitos, expedida pela Secretaria de Receita Federal); </w:t>
      </w:r>
    </w:p>
    <w:p w14:paraId="198A585B" w14:textId="77777777" w:rsidR="00FA17FA" w:rsidRDefault="00FA17FA" w:rsidP="00FA17FA">
      <w:pPr>
        <w:pStyle w:val="western"/>
        <w:spacing w:before="280" w:afterAutospacing="0" w:line="0" w:lineRule="atLeast"/>
        <w:ind w:left="953"/>
      </w:pPr>
      <w:r>
        <w:rPr>
          <w:rFonts w:ascii="Arial" w:hAnsi="Arial" w:cs="Arial"/>
          <w:b/>
          <w:bCs/>
          <w:sz w:val="16"/>
          <w:szCs w:val="16"/>
        </w:rPr>
        <w:t>c)</w:t>
      </w:r>
      <w:r>
        <w:rPr>
          <w:rFonts w:ascii="Arial" w:hAnsi="Arial" w:cs="Arial"/>
          <w:sz w:val="16"/>
          <w:szCs w:val="16"/>
        </w:rPr>
        <w:t xml:space="preserve"> Estadual (Certidão Negativa de Débitos ou de regularidade, expedida pela Secretaria de Fazenda Estadual da sede da empresa); </w:t>
      </w:r>
    </w:p>
    <w:p w14:paraId="6B6C6935" w14:textId="77777777" w:rsidR="00FA17FA" w:rsidRDefault="00FA17FA" w:rsidP="00FA17FA">
      <w:pPr>
        <w:pStyle w:val="western"/>
        <w:spacing w:before="280" w:afterAutospacing="0" w:line="0" w:lineRule="atLeast"/>
        <w:ind w:left="953" w:firstLine="487"/>
      </w:pPr>
      <w:r>
        <w:rPr>
          <w:rFonts w:ascii="Arial" w:hAnsi="Arial" w:cs="Arial"/>
          <w:b/>
          <w:bCs/>
          <w:sz w:val="16"/>
          <w:szCs w:val="16"/>
        </w:rPr>
        <w:t xml:space="preserve">c1) </w:t>
      </w:r>
      <w:r>
        <w:rPr>
          <w:rFonts w:ascii="Arial" w:hAnsi="Arial" w:cs="Arial"/>
          <w:sz w:val="16"/>
          <w:szCs w:val="16"/>
        </w:rPr>
        <w:t>No caso de empresa do Estado do Rio de Janeiro a Certidão Estadual deverá ser acompanhada de Certidão Negativa de Débitos ou de regularidade referente à Dívida Ativa do Estado nos termos Resolução Conjunta PGE/SER nº 033/2004.</w:t>
      </w:r>
    </w:p>
    <w:p w14:paraId="390D0167" w14:textId="77777777" w:rsidR="00FA17FA" w:rsidRDefault="00FA17FA" w:rsidP="00FA17FA">
      <w:pPr>
        <w:pStyle w:val="western"/>
        <w:spacing w:before="280" w:afterAutospacing="0" w:line="0" w:lineRule="atLeast"/>
        <w:ind w:left="953"/>
      </w:pPr>
      <w:r>
        <w:rPr>
          <w:rFonts w:ascii="Arial" w:hAnsi="Arial" w:cs="Arial"/>
          <w:b/>
          <w:bCs/>
          <w:sz w:val="16"/>
          <w:szCs w:val="16"/>
        </w:rPr>
        <w:t xml:space="preserve">d) </w:t>
      </w:r>
      <w:r>
        <w:rPr>
          <w:rFonts w:ascii="Arial" w:hAnsi="Arial" w:cs="Arial"/>
          <w:sz w:val="16"/>
          <w:szCs w:val="16"/>
        </w:rPr>
        <w:t>Municipal (Certidão Negativa de Débitos, expedida pela Secretaria de Fazenda Municipal, relativo à sede da licitante);</w:t>
      </w:r>
    </w:p>
    <w:p w14:paraId="42FB9CAB" w14:textId="77777777" w:rsidR="00FA17FA" w:rsidRDefault="00FA17FA" w:rsidP="00FA17FA">
      <w:pPr>
        <w:pStyle w:val="western"/>
        <w:spacing w:before="280" w:afterAutospacing="0" w:line="0" w:lineRule="atLeast"/>
        <w:ind w:left="953"/>
      </w:pPr>
      <w:r>
        <w:rPr>
          <w:rFonts w:ascii="Arial" w:hAnsi="Arial" w:cs="Arial"/>
          <w:b/>
          <w:bCs/>
          <w:sz w:val="16"/>
          <w:szCs w:val="16"/>
        </w:rPr>
        <w:t xml:space="preserve">e) </w:t>
      </w:r>
      <w:r>
        <w:rPr>
          <w:rFonts w:ascii="Arial" w:hAnsi="Arial" w:cs="Arial"/>
          <w:sz w:val="16"/>
          <w:szCs w:val="16"/>
        </w:rPr>
        <w:t>Prova de regularidade perante o Fundo de Garantia de Tempo de Serviço – FGTS, mediante apresentação do CRF – Certificado de Regularidade de Fundo de Garantia, fornecido pela Caixa Econômica Federal.</w:t>
      </w:r>
    </w:p>
    <w:p w14:paraId="49B61434" w14:textId="77777777" w:rsidR="00FA17FA" w:rsidRDefault="00FA17FA" w:rsidP="00FA17FA">
      <w:pPr>
        <w:pStyle w:val="western"/>
        <w:spacing w:before="280" w:afterAutospacing="0" w:line="0" w:lineRule="atLeast"/>
        <w:ind w:left="953"/>
      </w:pPr>
      <w:r>
        <w:rPr>
          <w:rFonts w:ascii="Arial" w:hAnsi="Arial" w:cs="Arial"/>
          <w:b/>
          <w:bCs/>
          <w:sz w:val="16"/>
          <w:szCs w:val="16"/>
        </w:rPr>
        <w:t xml:space="preserve">f) </w:t>
      </w:r>
      <w:r>
        <w:rPr>
          <w:rFonts w:ascii="Arial" w:hAnsi="Arial" w:cs="Arial"/>
          <w:sz w:val="16"/>
          <w:szCs w:val="16"/>
        </w:rPr>
        <w:t>Federal Trabalhista (Certidão Negativa de Débitos Trabalhistas, expedida pelo Tribunal Regional do Trabalho respectivo, conforme o caso, de acordo com a Lei nº 12.440/2011).</w:t>
      </w:r>
    </w:p>
    <w:p w14:paraId="6931DEB0" w14:textId="77777777" w:rsidR="00FA17FA" w:rsidRDefault="00FA17FA" w:rsidP="00FA17FA">
      <w:pPr>
        <w:pStyle w:val="western"/>
        <w:spacing w:before="280" w:afterAutospacing="0" w:line="0" w:lineRule="atLeast"/>
        <w:ind w:left="953"/>
      </w:pPr>
      <w:r>
        <w:rPr>
          <w:rFonts w:ascii="Arial" w:hAnsi="Arial" w:cs="Arial"/>
          <w:b/>
          <w:bCs/>
          <w:sz w:val="16"/>
          <w:szCs w:val="16"/>
        </w:rPr>
        <w:t>2.1.</w:t>
      </w:r>
      <w:r>
        <w:rPr>
          <w:rFonts w:ascii="Arial" w:hAnsi="Arial" w:cs="Arial"/>
          <w:sz w:val="16"/>
          <w:szCs w:val="16"/>
        </w:rPr>
        <w:t xml:space="preserve"> Para as Certidões Negativas de Débitos relacionadas nas alíneas "b" a "f" deste subitem, poderão ser apresentadas pelas proponentes Certidões Positivas de Débitos com Efeito de Negativas.</w:t>
      </w:r>
    </w:p>
    <w:p w14:paraId="3938F0F0" w14:textId="77777777" w:rsidR="00FA17FA" w:rsidRDefault="00FA17FA" w:rsidP="00FA17FA">
      <w:pPr>
        <w:pStyle w:val="western"/>
        <w:spacing w:before="280" w:afterAutospacing="0" w:line="0" w:lineRule="atLeast"/>
        <w:ind w:firstLine="709"/>
      </w:pPr>
      <w:r>
        <w:rPr>
          <w:rFonts w:ascii="Arial" w:hAnsi="Arial" w:cs="Arial"/>
          <w:b/>
          <w:bCs/>
          <w:sz w:val="16"/>
          <w:szCs w:val="16"/>
        </w:rPr>
        <w:t>3. QUALIFICAÇÃO ECONÔMICO-FINANCEIRA:</w:t>
      </w:r>
    </w:p>
    <w:p w14:paraId="587FE959" w14:textId="77777777" w:rsidR="00FA17FA" w:rsidRDefault="00FA17FA" w:rsidP="00FA17FA">
      <w:pPr>
        <w:pStyle w:val="western"/>
        <w:spacing w:before="280" w:afterAutospacing="0" w:line="0" w:lineRule="atLeast"/>
        <w:ind w:left="709"/>
      </w:pPr>
      <w:r>
        <w:rPr>
          <w:rFonts w:ascii="Arial" w:hAnsi="Arial" w:cs="Arial"/>
          <w:b/>
          <w:bCs/>
          <w:sz w:val="16"/>
          <w:szCs w:val="16"/>
        </w:rPr>
        <w:t xml:space="preserve">a) </w:t>
      </w:r>
      <w:r>
        <w:rPr>
          <w:rFonts w:ascii="Arial" w:hAnsi="Arial" w:cs="Arial"/>
          <w:b/>
          <w:bCs/>
          <w:color w:val="FF0000"/>
          <w:sz w:val="16"/>
          <w:szCs w:val="16"/>
        </w:rPr>
        <w:t>Certidão Negativa de Pedido de Falência</w:t>
      </w:r>
      <w:r>
        <w:rPr>
          <w:rFonts w:ascii="Arial" w:hAnsi="Arial" w:cs="Arial"/>
          <w:color w:val="FF0000"/>
          <w:sz w:val="16"/>
          <w:szCs w:val="16"/>
        </w:rPr>
        <w:t xml:space="preserve"> ou </w:t>
      </w:r>
      <w:r>
        <w:rPr>
          <w:rFonts w:ascii="Arial" w:hAnsi="Arial" w:cs="Arial"/>
          <w:b/>
          <w:bCs/>
          <w:color w:val="FF0000"/>
          <w:sz w:val="16"/>
          <w:szCs w:val="16"/>
        </w:rPr>
        <w:t>Recuperação Judicial ou Extrajudicial</w:t>
      </w:r>
      <w:r>
        <w:rPr>
          <w:rFonts w:ascii="Arial" w:hAnsi="Arial" w:cs="Arial"/>
          <w:color w:val="FF0000"/>
          <w:sz w:val="16"/>
          <w:szCs w:val="16"/>
        </w:rPr>
        <w:t xml:space="preserve"> expedida pelo distribuidor da sede do Proponente que esteja dentro do prazo de validade expresso na própria certidão. </w:t>
      </w:r>
    </w:p>
    <w:p w14:paraId="3E27E415" w14:textId="77777777" w:rsidR="00FA17FA" w:rsidRDefault="00FA17FA" w:rsidP="00FA17FA">
      <w:pPr>
        <w:pStyle w:val="western"/>
        <w:spacing w:before="280" w:afterAutospacing="0" w:line="0" w:lineRule="atLeast"/>
        <w:ind w:left="709" w:firstLine="11"/>
      </w:pPr>
      <w:r>
        <w:rPr>
          <w:rFonts w:ascii="Arial" w:hAnsi="Arial" w:cs="Arial"/>
          <w:b/>
          <w:bCs/>
          <w:color w:val="FF0000"/>
          <w:sz w:val="16"/>
          <w:szCs w:val="16"/>
        </w:rPr>
        <w:t xml:space="preserve">a.1) Nas hipóteses em que a certidão encaminhada for </w:t>
      </w:r>
      <w:proofErr w:type="gramStart"/>
      <w:r>
        <w:rPr>
          <w:rFonts w:ascii="Arial" w:hAnsi="Arial" w:cs="Arial"/>
          <w:b/>
          <w:bCs/>
          <w:color w:val="FF0000"/>
          <w:sz w:val="16"/>
          <w:szCs w:val="16"/>
        </w:rPr>
        <w:t>positiva</w:t>
      </w:r>
      <w:proofErr w:type="gramEnd"/>
      <w:r>
        <w:rPr>
          <w:rFonts w:ascii="Arial" w:hAnsi="Arial" w:cs="Arial"/>
          <w:b/>
          <w:bCs/>
          <w:color w:val="FF0000"/>
          <w:sz w:val="16"/>
          <w:szCs w:val="16"/>
        </w:rPr>
        <w:t xml:space="preserve"> PARA RECUPERAÇÃO JUDICIAL E EXTRAJUDICIAL, deve o licitante apresentar comprovante da homologação/deferimento pelo juízo competente do plano de recuperação judicial/extrajudicial em vigor.</w:t>
      </w:r>
    </w:p>
    <w:p w14:paraId="1B65D0EC" w14:textId="77777777" w:rsidR="00FA17FA" w:rsidRDefault="00FA17FA" w:rsidP="00FA17FA">
      <w:pPr>
        <w:pStyle w:val="Corpodetexto"/>
        <w:spacing w:before="7"/>
        <w:jc w:val="left"/>
        <w:rPr>
          <w:sz w:val="16"/>
          <w:szCs w:val="16"/>
        </w:rPr>
      </w:pPr>
    </w:p>
    <w:p w14:paraId="2C0CB8AA" w14:textId="77777777" w:rsidR="00FA17FA" w:rsidRDefault="00FA17FA" w:rsidP="00FA17FA">
      <w:pPr>
        <w:pStyle w:val="Corpodetexto"/>
        <w:spacing w:before="7"/>
        <w:jc w:val="left"/>
        <w:rPr>
          <w:sz w:val="16"/>
          <w:szCs w:val="16"/>
        </w:rPr>
      </w:pPr>
    </w:p>
    <w:p w14:paraId="7F151DCE" w14:textId="77777777" w:rsidR="00FA17FA" w:rsidRDefault="00FA17FA" w:rsidP="00FA17FA">
      <w:pPr>
        <w:pStyle w:val="Corpodetexto"/>
        <w:spacing w:before="7"/>
        <w:jc w:val="left"/>
        <w:rPr>
          <w:sz w:val="16"/>
          <w:szCs w:val="16"/>
        </w:rPr>
      </w:pPr>
    </w:p>
    <w:p w14:paraId="6825760C" w14:textId="77777777" w:rsidR="00FA17FA" w:rsidRDefault="00FA17FA" w:rsidP="00FA17FA">
      <w:pPr>
        <w:pStyle w:val="Corpodetexto"/>
        <w:spacing w:before="7"/>
        <w:jc w:val="left"/>
        <w:rPr>
          <w:sz w:val="16"/>
          <w:szCs w:val="16"/>
        </w:rPr>
      </w:pPr>
    </w:p>
    <w:p w14:paraId="002EA146" w14:textId="77777777" w:rsidR="00FA17FA" w:rsidRDefault="00FA17FA" w:rsidP="00FA17FA">
      <w:pPr>
        <w:pStyle w:val="Corpodetexto"/>
        <w:spacing w:before="7"/>
        <w:jc w:val="left"/>
        <w:rPr>
          <w:sz w:val="16"/>
          <w:szCs w:val="16"/>
        </w:rPr>
      </w:pPr>
    </w:p>
    <w:p w14:paraId="17EDB806" w14:textId="77777777" w:rsidR="00FA17FA" w:rsidRDefault="00FA17FA" w:rsidP="00FA17FA">
      <w:pPr>
        <w:pStyle w:val="Corpodetexto"/>
        <w:spacing w:before="7"/>
        <w:jc w:val="left"/>
        <w:rPr>
          <w:sz w:val="16"/>
          <w:szCs w:val="16"/>
        </w:rPr>
      </w:pPr>
    </w:p>
    <w:p w14:paraId="15B97D80" w14:textId="77777777" w:rsidR="00FA17FA" w:rsidRDefault="00FA17FA" w:rsidP="00FA17FA">
      <w:pPr>
        <w:pStyle w:val="Corpodetexto"/>
        <w:spacing w:before="7"/>
        <w:jc w:val="left"/>
        <w:rPr>
          <w:sz w:val="16"/>
          <w:szCs w:val="16"/>
        </w:rPr>
      </w:pPr>
    </w:p>
    <w:p w14:paraId="099572DF" w14:textId="77777777" w:rsidR="00FA17FA" w:rsidRDefault="00FA17FA" w:rsidP="00FA17FA">
      <w:pPr>
        <w:pStyle w:val="Corpodetexto"/>
        <w:spacing w:before="7"/>
        <w:jc w:val="left"/>
        <w:rPr>
          <w:sz w:val="16"/>
          <w:szCs w:val="16"/>
        </w:rPr>
      </w:pPr>
    </w:p>
    <w:p w14:paraId="081045A4" w14:textId="77777777" w:rsidR="00FA17FA" w:rsidRDefault="00FA17FA" w:rsidP="00FA17FA">
      <w:pPr>
        <w:pStyle w:val="Corpodetexto"/>
        <w:spacing w:before="7"/>
        <w:jc w:val="left"/>
        <w:rPr>
          <w:sz w:val="16"/>
          <w:szCs w:val="16"/>
        </w:rPr>
      </w:pPr>
    </w:p>
    <w:p w14:paraId="734C5BB4" w14:textId="77777777" w:rsidR="00FA17FA" w:rsidRDefault="00FA17FA" w:rsidP="00FA17FA">
      <w:pPr>
        <w:pStyle w:val="Ttulo1"/>
        <w:ind w:left="2829"/>
      </w:pPr>
      <w:r>
        <w:rPr>
          <w:sz w:val="16"/>
          <w:szCs w:val="16"/>
        </w:rPr>
        <w:lastRenderedPageBreak/>
        <w:t>ANEXO</w:t>
      </w:r>
      <w:r>
        <w:rPr>
          <w:spacing w:val="-3"/>
          <w:sz w:val="16"/>
          <w:szCs w:val="16"/>
        </w:rPr>
        <w:t xml:space="preserve"> </w:t>
      </w:r>
      <w:r>
        <w:rPr>
          <w:sz w:val="16"/>
          <w:szCs w:val="16"/>
        </w:rPr>
        <w:t>II</w:t>
      </w:r>
      <w:r>
        <w:rPr>
          <w:spacing w:val="-4"/>
          <w:sz w:val="16"/>
          <w:szCs w:val="16"/>
        </w:rPr>
        <w:t xml:space="preserve"> </w:t>
      </w:r>
      <w:r>
        <w:rPr>
          <w:sz w:val="16"/>
          <w:szCs w:val="16"/>
        </w:rPr>
        <w:t>–</w:t>
      </w:r>
      <w:r>
        <w:rPr>
          <w:spacing w:val="-4"/>
          <w:sz w:val="16"/>
          <w:szCs w:val="16"/>
        </w:rPr>
        <w:t xml:space="preserve"> </w:t>
      </w:r>
      <w:r>
        <w:rPr>
          <w:sz w:val="16"/>
          <w:szCs w:val="16"/>
        </w:rPr>
        <w:t>TERMO</w:t>
      </w:r>
      <w:r>
        <w:rPr>
          <w:spacing w:val="-3"/>
          <w:sz w:val="16"/>
          <w:szCs w:val="16"/>
        </w:rPr>
        <w:t xml:space="preserve"> </w:t>
      </w:r>
      <w:r>
        <w:rPr>
          <w:sz w:val="16"/>
          <w:szCs w:val="16"/>
        </w:rPr>
        <w:t>DE</w:t>
      </w:r>
      <w:r>
        <w:rPr>
          <w:spacing w:val="-2"/>
          <w:sz w:val="16"/>
          <w:szCs w:val="16"/>
        </w:rPr>
        <w:t xml:space="preserve"> REFERÊNCIA</w:t>
      </w:r>
    </w:p>
    <w:p w14:paraId="53670474" w14:textId="77777777" w:rsidR="00FA17FA" w:rsidRDefault="00FA17FA" w:rsidP="00FA17FA">
      <w:pPr>
        <w:pStyle w:val="Corpodetexto"/>
        <w:jc w:val="left"/>
        <w:rPr>
          <w:b/>
          <w:sz w:val="16"/>
          <w:szCs w:val="16"/>
        </w:rPr>
      </w:pPr>
    </w:p>
    <w:p w14:paraId="3222B021" w14:textId="77777777" w:rsidR="00FA17FA" w:rsidRDefault="00FA17FA" w:rsidP="00FA17FA">
      <w:pPr>
        <w:pStyle w:val="Corpodetexto"/>
        <w:spacing w:before="8"/>
        <w:jc w:val="left"/>
        <w:rPr>
          <w:b/>
          <w:sz w:val="16"/>
          <w:szCs w:val="16"/>
        </w:rPr>
      </w:pPr>
    </w:p>
    <w:tbl>
      <w:tblPr>
        <w:tblStyle w:val="TableNormal"/>
        <w:tblW w:w="8478" w:type="dxa"/>
        <w:tblInd w:w="-5" w:type="dxa"/>
        <w:tblLayout w:type="fixed"/>
        <w:tblCellMar>
          <w:left w:w="5" w:type="dxa"/>
          <w:right w:w="5" w:type="dxa"/>
        </w:tblCellMar>
        <w:tblLook w:val="01E0" w:firstRow="1" w:lastRow="1" w:firstColumn="1" w:lastColumn="1" w:noHBand="0" w:noVBand="0"/>
      </w:tblPr>
      <w:tblGrid>
        <w:gridCol w:w="992"/>
        <w:gridCol w:w="708"/>
        <w:gridCol w:w="568"/>
        <w:gridCol w:w="1134"/>
        <w:gridCol w:w="1560"/>
        <w:gridCol w:w="1134"/>
        <w:gridCol w:w="1275"/>
        <w:gridCol w:w="1107"/>
      </w:tblGrid>
      <w:tr w:rsidR="00FA17FA" w14:paraId="5D6CD876" w14:textId="77777777" w:rsidTr="00075150">
        <w:trPr>
          <w:trHeight w:val="428"/>
        </w:trPr>
        <w:tc>
          <w:tcPr>
            <w:tcW w:w="992" w:type="dxa"/>
            <w:tcBorders>
              <w:top w:val="single" w:sz="4" w:space="0" w:color="000000"/>
              <w:left w:val="single" w:sz="4" w:space="0" w:color="000000"/>
              <w:bottom w:val="single" w:sz="4" w:space="0" w:color="000000"/>
              <w:right w:val="single" w:sz="4" w:space="0" w:color="000000"/>
            </w:tcBorders>
            <w:shd w:val="clear" w:color="auto" w:fill="CCCCCC"/>
          </w:tcPr>
          <w:p w14:paraId="77CBC198" w14:textId="77777777" w:rsidR="00FA17FA" w:rsidRPr="00E51AA6" w:rsidRDefault="00FA17FA" w:rsidP="00075150">
            <w:pPr>
              <w:pStyle w:val="TableParagraph"/>
              <w:spacing w:before="1" w:line="240" w:lineRule="auto"/>
              <w:ind w:left="143" w:right="136"/>
              <w:rPr>
                <w:rFonts w:ascii="Arial" w:hAnsi="Arial" w:cs="Arial"/>
                <w:b/>
                <w:sz w:val="16"/>
                <w:szCs w:val="16"/>
              </w:rPr>
            </w:pPr>
            <w:r w:rsidRPr="00E51AA6">
              <w:rPr>
                <w:rFonts w:ascii="Arial" w:hAnsi="Arial" w:cs="Arial"/>
                <w:b/>
                <w:spacing w:val="-4"/>
                <w:sz w:val="16"/>
                <w:szCs w:val="16"/>
              </w:rPr>
              <w:t>LOTE</w:t>
            </w:r>
          </w:p>
        </w:tc>
        <w:tc>
          <w:tcPr>
            <w:tcW w:w="708" w:type="dxa"/>
            <w:tcBorders>
              <w:top w:val="single" w:sz="4" w:space="0" w:color="000000"/>
              <w:left w:val="single" w:sz="4" w:space="0" w:color="000000"/>
              <w:bottom w:val="single" w:sz="4" w:space="0" w:color="000000"/>
              <w:right w:val="single" w:sz="4" w:space="0" w:color="000000"/>
            </w:tcBorders>
            <w:shd w:val="clear" w:color="auto" w:fill="CCCCCC"/>
          </w:tcPr>
          <w:p w14:paraId="5ECEDBBA" w14:textId="77777777" w:rsidR="00FA17FA" w:rsidRPr="00E51AA6" w:rsidRDefault="00FA17FA" w:rsidP="00075150">
            <w:pPr>
              <w:pStyle w:val="TableParagraph"/>
              <w:spacing w:before="1" w:line="240" w:lineRule="auto"/>
              <w:ind w:left="139" w:right="130"/>
              <w:rPr>
                <w:rFonts w:ascii="Arial" w:hAnsi="Arial" w:cs="Arial"/>
                <w:b/>
                <w:sz w:val="16"/>
                <w:szCs w:val="16"/>
              </w:rPr>
            </w:pPr>
            <w:r w:rsidRPr="00E51AA6">
              <w:rPr>
                <w:rFonts w:ascii="Arial" w:hAnsi="Arial" w:cs="Arial"/>
                <w:b/>
                <w:spacing w:val="-4"/>
                <w:sz w:val="16"/>
                <w:szCs w:val="16"/>
              </w:rPr>
              <w:t>ITEM</w:t>
            </w:r>
          </w:p>
        </w:tc>
        <w:tc>
          <w:tcPr>
            <w:tcW w:w="568" w:type="dxa"/>
            <w:tcBorders>
              <w:top w:val="single" w:sz="4" w:space="0" w:color="000000"/>
              <w:left w:val="single" w:sz="4" w:space="0" w:color="000000"/>
              <w:bottom w:val="single" w:sz="4" w:space="0" w:color="000000"/>
              <w:right w:val="single" w:sz="4" w:space="0" w:color="000000"/>
            </w:tcBorders>
            <w:shd w:val="clear" w:color="auto" w:fill="CCCCCC"/>
          </w:tcPr>
          <w:p w14:paraId="40D063FC" w14:textId="77777777" w:rsidR="00FA17FA" w:rsidRPr="00E51AA6" w:rsidRDefault="00FA17FA" w:rsidP="00075150">
            <w:pPr>
              <w:pStyle w:val="TableParagraph"/>
              <w:jc w:val="left"/>
              <w:rPr>
                <w:rFonts w:ascii="Arial" w:hAnsi="Arial" w:cs="Arial"/>
                <w:b/>
                <w:sz w:val="16"/>
                <w:szCs w:val="16"/>
              </w:rPr>
            </w:pPr>
            <w:r w:rsidRPr="00E51AA6">
              <w:rPr>
                <w:rFonts w:ascii="Arial" w:hAnsi="Arial" w:cs="Arial"/>
                <w:b/>
                <w:spacing w:val="-2"/>
                <w:sz w:val="16"/>
                <w:szCs w:val="16"/>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Pr>
          <w:p w14:paraId="1598863A" w14:textId="77777777" w:rsidR="00FA17FA" w:rsidRPr="00E51AA6" w:rsidRDefault="00FA17FA" w:rsidP="00075150">
            <w:pPr>
              <w:pStyle w:val="TableParagraph"/>
              <w:ind w:left="116" w:right="101" w:firstLine="96"/>
              <w:jc w:val="left"/>
              <w:rPr>
                <w:rFonts w:ascii="Arial" w:hAnsi="Arial" w:cs="Arial"/>
                <w:b/>
                <w:sz w:val="16"/>
                <w:szCs w:val="16"/>
              </w:rPr>
            </w:pPr>
            <w:r w:rsidRPr="00E51AA6">
              <w:rPr>
                <w:rFonts w:ascii="Arial" w:hAnsi="Arial" w:cs="Arial"/>
                <w:b/>
                <w:spacing w:val="-2"/>
                <w:sz w:val="16"/>
                <w:szCs w:val="16"/>
              </w:rPr>
              <w:t xml:space="preserve">UNIDADE </w:t>
            </w:r>
            <w:r w:rsidRPr="00E51AA6">
              <w:rPr>
                <w:rFonts w:ascii="Arial" w:hAnsi="Arial" w:cs="Arial"/>
                <w:b/>
                <w:sz w:val="16"/>
                <w:szCs w:val="16"/>
              </w:rPr>
              <w:t>DE</w:t>
            </w:r>
            <w:r w:rsidRPr="00E51AA6">
              <w:rPr>
                <w:rFonts w:ascii="Arial" w:hAnsi="Arial" w:cs="Arial"/>
                <w:b/>
                <w:spacing w:val="-3"/>
                <w:sz w:val="16"/>
                <w:szCs w:val="16"/>
              </w:rPr>
              <w:t xml:space="preserve"> </w:t>
            </w:r>
            <w:r w:rsidRPr="00E51AA6">
              <w:rPr>
                <w:rFonts w:ascii="Arial" w:hAnsi="Arial" w:cs="Arial"/>
                <w:b/>
                <w:spacing w:val="-2"/>
                <w:sz w:val="16"/>
                <w:szCs w:val="16"/>
              </w:rPr>
              <w:t>MEDIDA</w:t>
            </w:r>
          </w:p>
        </w:tc>
        <w:tc>
          <w:tcPr>
            <w:tcW w:w="1560" w:type="dxa"/>
            <w:tcBorders>
              <w:top w:val="single" w:sz="4" w:space="0" w:color="000000"/>
              <w:left w:val="single" w:sz="4" w:space="0" w:color="000000"/>
              <w:bottom w:val="single" w:sz="4" w:space="0" w:color="000000"/>
              <w:right w:val="single" w:sz="4" w:space="0" w:color="000000"/>
            </w:tcBorders>
            <w:shd w:val="clear" w:color="auto" w:fill="CCCCCC"/>
          </w:tcPr>
          <w:p w14:paraId="17622415" w14:textId="77777777" w:rsidR="00FA17FA" w:rsidRDefault="00FA17FA" w:rsidP="00075150">
            <w:pPr>
              <w:pStyle w:val="TableParagraph"/>
              <w:spacing w:before="1" w:line="240" w:lineRule="auto"/>
              <w:ind w:left="92" w:right="79"/>
              <w:jc w:val="left"/>
              <w:rPr>
                <w:rFonts w:ascii="Arial" w:hAnsi="Arial" w:cs="Arial"/>
                <w:b/>
                <w:spacing w:val="-2"/>
                <w:sz w:val="16"/>
                <w:szCs w:val="16"/>
              </w:rPr>
            </w:pPr>
            <w:r w:rsidRPr="00E51AA6">
              <w:rPr>
                <w:rFonts w:ascii="Arial" w:hAnsi="Arial" w:cs="Arial"/>
                <w:b/>
                <w:spacing w:val="-2"/>
                <w:sz w:val="16"/>
                <w:szCs w:val="16"/>
              </w:rPr>
              <w:t>ESPECIFICAÇÃ</w:t>
            </w:r>
            <w:r>
              <w:rPr>
                <w:rFonts w:ascii="Arial" w:hAnsi="Arial" w:cs="Arial"/>
                <w:b/>
                <w:spacing w:val="-2"/>
                <w:sz w:val="16"/>
                <w:szCs w:val="16"/>
              </w:rPr>
              <w:t>O</w:t>
            </w:r>
          </w:p>
          <w:p w14:paraId="2B0EF845" w14:textId="77777777" w:rsidR="00FA17FA" w:rsidRPr="00E51AA6" w:rsidRDefault="00FA17FA" w:rsidP="00075150">
            <w:pPr>
              <w:pStyle w:val="TableParagraph"/>
              <w:spacing w:before="1" w:line="240" w:lineRule="auto"/>
              <w:ind w:left="92" w:right="79"/>
              <w:jc w:val="left"/>
              <w:rPr>
                <w:rFonts w:ascii="Arial" w:hAnsi="Arial" w:cs="Arial"/>
                <w:b/>
                <w:sz w:val="16"/>
                <w:szCs w:val="16"/>
              </w:rPr>
            </w:pPr>
            <w:r>
              <w:rPr>
                <w:rFonts w:ascii="Arial" w:hAnsi="Arial" w:cs="Arial"/>
                <w:b/>
                <w:spacing w:val="-2"/>
                <w:sz w:val="16"/>
                <w:szCs w:val="16"/>
              </w:rPr>
              <w:t>MINIMA</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Pr>
          <w:p w14:paraId="78574335" w14:textId="77777777" w:rsidR="00FA17FA" w:rsidRPr="00E51AA6" w:rsidRDefault="00FA17FA" w:rsidP="00075150">
            <w:pPr>
              <w:pStyle w:val="TableParagraph"/>
              <w:ind w:right="108" w:firstLine="156"/>
              <w:rPr>
                <w:rFonts w:ascii="Arial" w:hAnsi="Arial" w:cs="Arial"/>
                <w:b/>
                <w:sz w:val="16"/>
                <w:szCs w:val="16"/>
              </w:rPr>
            </w:pPr>
            <w:r w:rsidRPr="00E51AA6">
              <w:rPr>
                <w:rFonts w:ascii="Arial" w:hAnsi="Arial" w:cs="Arial"/>
                <w:b/>
                <w:spacing w:val="-4"/>
                <w:sz w:val="16"/>
                <w:szCs w:val="16"/>
              </w:rPr>
              <w:t xml:space="preserve">PREÇO </w:t>
            </w:r>
            <w:r w:rsidRPr="00E51AA6">
              <w:rPr>
                <w:rFonts w:ascii="Arial" w:hAnsi="Arial" w:cs="Arial"/>
                <w:b/>
                <w:spacing w:val="-2"/>
                <w:sz w:val="16"/>
                <w:szCs w:val="16"/>
              </w:rPr>
              <w:t>ESTIMADO</w:t>
            </w:r>
          </w:p>
        </w:tc>
        <w:tc>
          <w:tcPr>
            <w:tcW w:w="1275" w:type="dxa"/>
            <w:tcBorders>
              <w:top w:val="single" w:sz="4" w:space="0" w:color="000000"/>
              <w:left w:val="single" w:sz="4" w:space="0" w:color="000000"/>
              <w:bottom w:val="single" w:sz="4" w:space="0" w:color="000000"/>
              <w:right w:val="single" w:sz="4" w:space="0" w:color="000000"/>
            </w:tcBorders>
            <w:shd w:val="clear" w:color="auto" w:fill="CCCCCC"/>
          </w:tcPr>
          <w:p w14:paraId="46BA47C8" w14:textId="77777777" w:rsidR="00FA17FA" w:rsidRPr="00E51AA6" w:rsidRDefault="00FA17FA" w:rsidP="00075150">
            <w:pPr>
              <w:pStyle w:val="TableParagraph"/>
              <w:ind w:left="267" w:right="227" w:hanging="20"/>
              <w:jc w:val="left"/>
              <w:rPr>
                <w:rFonts w:ascii="Arial" w:hAnsi="Arial" w:cs="Arial"/>
                <w:b/>
                <w:sz w:val="16"/>
                <w:szCs w:val="16"/>
              </w:rPr>
            </w:pPr>
            <w:r w:rsidRPr="00E51AA6">
              <w:rPr>
                <w:rFonts w:ascii="Arial" w:hAnsi="Arial" w:cs="Arial"/>
                <w:b/>
                <w:sz w:val="16"/>
                <w:szCs w:val="16"/>
              </w:rPr>
              <w:t>LOCAL</w:t>
            </w:r>
            <w:r w:rsidRPr="00E51AA6">
              <w:rPr>
                <w:rFonts w:ascii="Arial" w:hAnsi="Arial" w:cs="Arial"/>
                <w:b/>
                <w:spacing w:val="-13"/>
                <w:sz w:val="16"/>
                <w:szCs w:val="16"/>
              </w:rPr>
              <w:t xml:space="preserve"> </w:t>
            </w:r>
            <w:r w:rsidRPr="00E51AA6">
              <w:rPr>
                <w:rFonts w:ascii="Arial" w:hAnsi="Arial" w:cs="Arial"/>
                <w:b/>
                <w:sz w:val="16"/>
                <w:szCs w:val="16"/>
              </w:rPr>
              <w:t xml:space="preserve"> </w:t>
            </w:r>
            <w:r w:rsidRPr="00E51AA6">
              <w:rPr>
                <w:rFonts w:ascii="Arial" w:hAnsi="Arial" w:cs="Arial"/>
                <w:b/>
                <w:spacing w:val="-2"/>
                <w:sz w:val="16"/>
                <w:szCs w:val="16"/>
              </w:rPr>
              <w:t>ENTREGA</w:t>
            </w:r>
          </w:p>
        </w:tc>
        <w:tc>
          <w:tcPr>
            <w:tcW w:w="1107" w:type="dxa"/>
            <w:tcBorders>
              <w:top w:val="single" w:sz="4" w:space="0" w:color="000000"/>
              <w:left w:val="single" w:sz="4" w:space="0" w:color="000000"/>
              <w:bottom w:val="single" w:sz="4" w:space="0" w:color="000000"/>
              <w:right w:val="single" w:sz="4" w:space="0" w:color="000000"/>
            </w:tcBorders>
            <w:shd w:val="clear" w:color="auto" w:fill="CCCCCC"/>
          </w:tcPr>
          <w:p w14:paraId="7360A37D" w14:textId="77777777" w:rsidR="00FA17FA" w:rsidRPr="00E51AA6" w:rsidRDefault="00FA17FA" w:rsidP="00075150">
            <w:pPr>
              <w:pStyle w:val="TableParagraph"/>
              <w:ind w:left="275" w:right="226" w:hanging="24"/>
              <w:jc w:val="left"/>
              <w:rPr>
                <w:rFonts w:ascii="Arial" w:hAnsi="Arial" w:cs="Arial"/>
                <w:b/>
                <w:sz w:val="16"/>
                <w:szCs w:val="16"/>
              </w:rPr>
            </w:pPr>
            <w:r w:rsidRPr="00E51AA6">
              <w:rPr>
                <w:rFonts w:ascii="Arial" w:hAnsi="Arial" w:cs="Arial"/>
                <w:b/>
                <w:sz w:val="16"/>
                <w:szCs w:val="16"/>
              </w:rPr>
              <w:t>PRAZO</w:t>
            </w:r>
            <w:r w:rsidRPr="00E51AA6">
              <w:rPr>
                <w:rFonts w:ascii="Arial" w:hAnsi="Arial" w:cs="Arial"/>
                <w:b/>
                <w:spacing w:val="-13"/>
                <w:sz w:val="16"/>
                <w:szCs w:val="16"/>
              </w:rPr>
              <w:t xml:space="preserve"> </w:t>
            </w:r>
            <w:r w:rsidRPr="00E51AA6">
              <w:rPr>
                <w:rFonts w:ascii="Arial" w:hAnsi="Arial" w:cs="Arial"/>
                <w:b/>
                <w:sz w:val="16"/>
                <w:szCs w:val="16"/>
              </w:rPr>
              <w:t xml:space="preserve">DE </w:t>
            </w:r>
            <w:r w:rsidRPr="00E51AA6">
              <w:rPr>
                <w:rFonts w:ascii="Arial" w:hAnsi="Arial" w:cs="Arial"/>
                <w:b/>
                <w:spacing w:val="-2"/>
                <w:sz w:val="16"/>
                <w:szCs w:val="16"/>
              </w:rPr>
              <w:t>ENTREGA</w:t>
            </w:r>
          </w:p>
        </w:tc>
      </w:tr>
      <w:tr w:rsidR="00FA17FA" w14:paraId="47D50011" w14:textId="77777777" w:rsidTr="00075150">
        <w:trPr>
          <w:trHeight w:val="4528"/>
        </w:trPr>
        <w:tc>
          <w:tcPr>
            <w:tcW w:w="992" w:type="dxa"/>
            <w:tcBorders>
              <w:top w:val="single" w:sz="4" w:space="0" w:color="000000"/>
              <w:left w:val="single" w:sz="4" w:space="0" w:color="000000"/>
              <w:bottom w:val="single" w:sz="4" w:space="0" w:color="000000"/>
              <w:right w:val="single" w:sz="4" w:space="0" w:color="000000"/>
            </w:tcBorders>
          </w:tcPr>
          <w:p w14:paraId="33B90FFE" w14:textId="77777777" w:rsidR="00FA17FA" w:rsidRDefault="00FA17FA" w:rsidP="00075150">
            <w:pPr>
              <w:pStyle w:val="TableParagraph"/>
              <w:spacing w:line="229" w:lineRule="exact"/>
              <w:ind w:left="7"/>
              <w:rPr>
                <w:rFonts w:ascii="Arial" w:hAnsi="Arial" w:cs="Arial"/>
                <w:b/>
                <w:sz w:val="16"/>
                <w:szCs w:val="16"/>
              </w:rPr>
            </w:pPr>
            <w:r>
              <w:rPr>
                <w:rFonts w:ascii="Arial" w:hAnsi="Arial" w:cs="Arial"/>
                <w:b/>
                <w:w w:val="99"/>
                <w:sz w:val="16"/>
                <w:szCs w:val="16"/>
              </w:rPr>
              <w:t>1</w:t>
            </w:r>
          </w:p>
        </w:tc>
        <w:tc>
          <w:tcPr>
            <w:tcW w:w="708" w:type="dxa"/>
            <w:tcBorders>
              <w:top w:val="single" w:sz="4" w:space="0" w:color="000000"/>
              <w:left w:val="single" w:sz="4" w:space="0" w:color="000000"/>
              <w:bottom w:val="single" w:sz="4" w:space="0" w:color="000000"/>
              <w:right w:val="single" w:sz="4" w:space="0" w:color="000000"/>
            </w:tcBorders>
          </w:tcPr>
          <w:p w14:paraId="5DA7570B" w14:textId="77777777" w:rsidR="00FA17FA" w:rsidRDefault="00FA17FA" w:rsidP="00075150">
            <w:pPr>
              <w:pStyle w:val="TableParagraph"/>
              <w:spacing w:line="229" w:lineRule="exact"/>
              <w:ind w:left="10"/>
              <w:rPr>
                <w:rFonts w:ascii="Arial" w:hAnsi="Arial" w:cs="Arial"/>
                <w:b/>
                <w:sz w:val="16"/>
                <w:szCs w:val="16"/>
              </w:rPr>
            </w:pPr>
            <w:r>
              <w:rPr>
                <w:rFonts w:ascii="Arial" w:hAnsi="Arial" w:cs="Arial"/>
                <w:b/>
                <w:w w:val="99"/>
                <w:sz w:val="16"/>
                <w:szCs w:val="16"/>
              </w:rPr>
              <w:t>1</w:t>
            </w:r>
          </w:p>
        </w:tc>
        <w:tc>
          <w:tcPr>
            <w:tcW w:w="568" w:type="dxa"/>
            <w:tcBorders>
              <w:top w:val="single" w:sz="4" w:space="0" w:color="000000"/>
              <w:left w:val="single" w:sz="4" w:space="0" w:color="000000"/>
              <w:bottom w:val="single" w:sz="4" w:space="0" w:color="000000"/>
              <w:right w:val="single" w:sz="4" w:space="0" w:color="000000"/>
            </w:tcBorders>
          </w:tcPr>
          <w:p w14:paraId="77C31DAE" w14:textId="77777777" w:rsidR="00FA17FA" w:rsidRDefault="00FA17FA" w:rsidP="00075150">
            <w:pPr>
              <w:pStyle w:val="TableParagraph"/>
              <w:spacing w:line="240" w:lineRule="auto"/>
              <w:ind w:left="202" w:right="191"/>
              <w:rPr>
                <w:rFonts w:ascii="Arial" w:hAnsi="Arial" w:cs="Arial"/>
                <w:sz w:val="16"/>
                <w:szCs w:val="16"/>
              </w:rPr>
            </w:pPr>
            <w:r>
              <w:rPr>
                <w:rFonts w:ascii="Arial" w:hAnsi="Arial" w:cs="Arial"/>
                <w:sz w:val="16"/>
                <w:szCs w:val="16"/>
              </w:rPr>
              <w:t>1</w:t>
            </w:r>
          </w:p>
        </w:tc>
        <w:tc>
          <w:tcPr>
            <w:tcW w:w="1134" w:type="dxa"/>
            <w:tcBorders>
              <w:top w:val="single" w:sz="4" w:space="0" w:color="000000"/>
              <w:left w:val="single" w:sz="4" w:space="0" w:color="000000"/>
              <w:bottom w:val="single" w:sz="4" w:space="0" w:color="000000"/>
              <w:right w:val="single" w:sz="4" w:space="0" w:color="000000"/>
            </w:tcBorders>
          </w:tcPr>
          <w:p w14:paraId="13569081" w14:textId="77777777" w:rsidR="00FA17FA" w:rsidRDefault="00FA17FA" w:rsidP="00075150">
            <w:pPr>
              <w:pStyle w:val="TableParagraph"/>
              <w:rPr>
                <w:rFonts w:ascii="Arial" w:hAnsi="Arial" w:cs="Arial"/>
                <w:sz w:val="16"/>
                <w:szCs w:val="16"/>
              </w:rPr>
            </w:pPr>
            <w:r>
              <w:rPr>
                <w:rFonts w:ascii="Arial" w:hAnsi="Arial" w:cs="Arial"/>
                <w:color w:val="777777"/>
                <w:spacing w:val="-4"/>
                <w:sz w:val="16"/>
                <w:szCs w:val="16"/>
              </w:rPr>
              <w:t>UND</w:t>
            </w:r>
          </w:p>
        </w:tc>
        <w:tc>
          <w:tcPr>
            <w:tcW w:w="1560" w:type="dxa"/>
            <w:tcBorders>
              <w:top w:val="single" w:sz="4" w:space="0" w:color="000000"/>
              <w:left w:val="single" w:sz="4" w:space="0" w:color="000000"/>
              <w:bottom w:val="single" w:sz="4" w:space="0" w:color="000000"/>
              <w:right w:val="single" w:sz="4" w:space="0" w:color="000000"/>
            </w:tcBorders>
          </w:tcPr>
          <w:p w14:paraId="7AF254BD" w14:textId="77777777" w:rsidR="00FA17FA" w:rsidRPr="00E51AA6" w:rsidRDefault="00FA17FA" w:rsidP="00075150">
            <w:pPr>
              <w:pStyle w:val="TableParagraph"/>
              <w:spacing w:line="240" w:lineRule="auto"/>
              <w:ind w:left="202" w:right="191"/>
              <w:rPr>
                <w:rFonts w:ascii="Arial" w:hAnsi="Arial" w:cs="Arial"/>
                <w:sz w:val="16"/>
                <w:szCs w:val="16"/>
              </w:rPr>
            </w:pPr>
            <w:r w:rsidRPr="00E51AA6">
              <w:rPr>
                <w:rFonts w:ascii="Arial" w:hAnsi="Arial" w:cs="Arial"/>
                <w:sz w:val="16"/>
                <w:szCs w:val="16"/>
              </w:rPr>
              <w:t>DRONE SIMILAR OU DE MELHOR QUALIDADE</w:t>
            </w:r>
          </w:p>
          <w:p w14:paraId="3DA9D97C" w14:textId="77777777" w:rsidR="00FA17FA" w:rsidRDefault="00FA17FA" w:rsidP="00075150">
            <w:pPr>
              <w:pStyle w:val="TableParagraph"/>
              <w:spacing w:line="240" w:lineRule="auto"/>
              <w:ind w:left="202" w:right="191"/>
              <w:rPr>
                <w:rFonts w:ascii="Arial" w:hAnsi="Arial" w:cs="Arial"/>
                <w:sz w:val="16"/>
                <w:szCs w:val="16"/>
              </w:rPr>
            </w:pPr>
          </w:p>
          <w:p w14:paraId="38094995" w14:textId="77777777" w:rsidR="00FA17FA" w:rsidRDefault="00FA17FA" w:rsidP="00075150">
            <w:pPr>
              <w:pStyle w:val="TableParagraph"/>
              <w:spacing w:line="229" w:lineRule="exact"/>
              <w:ind w:left="11"/>
              <w:rPr>
                <w:rFonts w:ascii="Arial" w:hAnsi="Arial" w:cs="Arial"/>
                <w:b/>
                <w:sz w:val="16"/>
                <w:szCs w:val="16"/>
              </w:rPr>
            </w:pPr>
            <w:r>
              <w:rPr>
                <w:rFonts w:ascii="Arial" w:hAnsi="Arial" w:cs="Arial"/>
                <w:sz w:val="16"/>
                <w:szCs w:val="16"/>
              </w:rPr>
              <w:t>(DESCRIÇÃO ABAIXO)</w:t>
            </w:r>
          </w:p>
        </w:tc>
        <w:tc>
          <w:tcPr>
            <w:tcW w:w="1134" w:type="dxa"/>
            <w:tcBorders>
              <w:top w:val="single" w:sz="4" w:space="0" w:color="000000"/>
              <w:left w:val="single" w:sz="4" w:space="0" w:color="000000"/>
              <w:bottom w:val="single" w:sz="4" w:space="0" w:color="000000"/>
              <w:right w:val="single" w:sz="4" w:space="0" w:color="000000"/>
            </w:tcBorders>
          </w:tcPr>
          <w:p w14:paraId="5758A34F" w14:textId="77777777" w:rsidR="00FA17FA" w:rsidRDefault="00FA17FA" w:rsidP="00075150">
            <w:pPr>
              <w:pStyle w:val="TableParagraph"/>
              <w:ind w:left="110"/>
              <w:jc w:val="left"/>
              <w:rPr>
                <w:rFonts w:ascii="Arial" w:hAnsi="Arial" w:cs="Arial"/>
                <w:sz w:val="16"/>
                <w:szCs w:val="16"/>
              </w:rPr>
            </w:pPr>
            <w:r>
              <w:rPr>
                <w:rFonts w:ascii="Arial" w:hAnsi="Arial" w:cs="Arial"/>
                <w:sz w:val="16"/>
                <w:szCs w:val="16"/>
              </w:rPr>
              <w:t>R$</w:t>
            </w:r>
            <w:r>
              <w:rPr>
                <w:rFonts w:ascii="Arial" w:hAnsi="Arial" w:cs="Arial"/>
                <w:spacing w:val="-3"/>
                <w:sz w:val="16"/>
                <w:szCs w:val="16"/>
              </w:rPr>
              <w:t xml:space="preserve"> </w:t>
            </w:r>
            <w:r>
              <w:rPr>
                <w:rFonts w:ascii="Arial" w:hAnsi="Arial" w:cs="Arial"/>
                <w:spacing w:val="-2"/>
                <w:sz w:val="16"/>
                <w:szCs w:val="16"/>
              </w:rPr>
              <w:t>28.900,00</w:t>
            </w:r>
          </w:p>
        </w:tc>
        <w:tc>
          <w:tcPr>
            <w:tcW w:w="1275" w:type="dxa"/>
            <w:tcBorders>
              <w:top w:val="single" w:sz="4" w:space="0" w:color="000000"/>
              <w:left w:val="single" w:sz="4" w:space="0" w:color="000000"/>
              <w:bottom w:val="single" w:sz="4" w:space="0" w:color="000000"/>
              <w:right w:val="single" w:sz="4" w:space="0" w:color="000000"/>
            </w:tcBorders>
          </w:tcPr>
          <w:p w14:paraId="7E7DE0CB" w14:textId="77777777" w:rsidR="00FA17FA" w:rsidRDefault="00FA17FA" w:rsidP="00075150">
            <w:pPr>
              <w:pStyle w:val="TableParagraph"/>
              <w:spacing w:line="276" w:lineRule="auto"/>
              <w:ind w:right="107"/>
              <w:rPr>
                <w:rFonts w:ascii="Arial" w:hAnsi="Arial" w:cs="Arial"/>
                <w:sz w:val="16"/>
                <w:szCs w:val="16"/>
              </w:rPr>
            </w:pPr>
            <w:r>
              <w:rPr>
                <w:rFonts w:ascii="Arial" w:hAnsi="Arial" w:cs="Arial"/>
                <w:spacing w:val="-2"/>
                <w:sz w:val="16"/>
                <w:szCs w:val="16"/>
                <w:lang w:val="pt-BR"/>
              </w:rPr>
              <w:t>Almoxarifado</w:t>
            </w:r>
            <w:r>
              <w:rPr>
                <w:rFonts w:ascii="Arial" w:hAnsi="Arial" w:cs="Arial"/>
                <w:spacing w:val="-2"/>
                <w:sz w:val="16"/>
                <w:szCs w:val="16"/>
              </w:rPr>
              <w:t xml:space="preserve"> </w:t>
            </w:r>
            <w:r>
              <w:rPr>
                <w:rFonts w:ascii="Arial" w:hAnsi="Arial" w:cs="Arial"/>
                <w:sz w:val="16"/>
                <w:szCs w:val="16"/>
              </w:rPr>
              <w:t>da</w:t>
            </w:r>
            <w:r>
              <w:rPr>
                <w:rFonts w:ascii="Arial" w:hAnsi="Arial" w:cs="Arial"/>
                <w:spacing w:val="-13"/>
                <w:sz w:val="16"/>
                <w:szCs w:val="16"/>
              </w:rPr>
              <w:t xml:space="preserve"> </w:t>
            </w:r>
            <w:r>
              <w:rPr>
                <w:rFonts w:ascii="Arial" w:hAnsi="Arial" w:cs="Arial"/>
                <w:sz w:val="16"/>
                <w:szCs w:val="16"/>
              </w:rPr>
              <w:t xml:space="preserve">Prefeitura Municipal de </w:t>
            </w:r>
            <w:r>
              <w:rPr>
                <w:rFonts w:ascii="Arial" w:hAnsi="Arial" w:cs="Arial"/>
                <w:spacing w:val="-2"/>
                <w:sz w:val="16"/>
                <w:szCs w:val="16"/>
              </w:rPr>
              <w:t xml:space="preserve">Resende, </w:t>
            </w:r>
            <w:r>
              <w:rPr>
                <w:rFonts w:ascii="Arial" w:hAnsi="Arial" w:cs="Arial"/>
                <w:sz w:val="16"/>
                <w:szCs w:val="16"/>
              </w:rPr>
              <w:t>situado na Rua</w:t>
            </w:r>
            <w:r>
              <w:rPr>
                <w:rFonts w:ascii="Arial" w:hAnsi="Arial" w:cs="Arial"/>
                <w:spacing w:val="-14"/>
                <w:sz w:val="16"/>
                <w:szCs w:val="16"/>
              </w:rPr>
              <w:t xml:space="preserve"> </w:t>
            </w:r>
            <w:r>
              <w:rPr>
                <w:rFonts w:ascii="Arial" w:hAnsi="Arial" w:cs="Arial"/>
                <w:sz w:val="16"/>
                <w:szCs w:val="16"/>
              </w:rPr>
              <w:t>Augusto Xavier de Lima,</w:t>
            </w:r>
            <w:r>
              <w:rPr>
                <w:rFonts w:ascii="Arial" w:hAnsi="Arial" w:cs="Arial"/>
                <w:spacing w:val="-14"/>
                <w:sz w:val="16"/>
                <w:szCs w:val="16"/>
              </w:rPr>
              <w:t xml:space="preserve"> </w:t>
            </w:r>
            <w:r>
              <w:rPr>
                <w:rFonts w:ascii="Arial" w:hAnsi="Arial" w:cs="Arial"/>
                <w:sz w:val="16"/>
                <w:szCs w:val="16"/>
              </w:rPr>
              <w:t>nº</w:t>
            </w:r>
            <w:r>
              <w:rPr>
                <w:rFonts w:ascii="Arial" w:hAnsi="Arial" w:cs="Arial"/>
                <w:spacing w:val="-14"/>
                <w:sz w:val="16"/>
                <w:szCs w:val="16"/>
              </w:rPr>
              <w:t xml:space="preserve"> </w:t>
            </w:r>
            <w:r>
              <w:rPr>
                <w:rFonts w:ascii="Arial" w:hAnsi="Arial" w:cs="Arial"/>
                <w:sz w:val="16"/>
                <w:szCs w:val="16"/>
              </w:rPr>
              <w:t xml:space="preserve">251, </w:t>
            </w:r>
            <w:r>
              <w:rPr>
                <w:rFonts w:ascii="Arial" w:hAnsi="Arial" w:cs="Arial"/>
                <w:spacing w:val="-2"/>
                <w:sz w:val="16"/>
                <w:szCs w:val="16"/>
              </w:rPr>
              <w:t xml:space="preserve">Jardim Jalisco, Resende/RJ, </w:t>
            </w:r>
            <w:r>
              <w:rPr>
                <w:rFonts w:ascii="Arial" w:hAnsi="Arial" w:cs="Arial"/>
                <w:sz w:val="16"/>
                <w:szCs w:val="16"/>
              </w:rPr>
              <w:t>de 2ª a 6ª feira, em</w:t>
            </w:r>
            <w:r>
              <w:rPr>
                <w:rFonts w:ascii="Arial" w:hAnsi="Arial" w:cs="Arial"/>
                <w:spacing w:val="40"/>
                <w:sz w:val="16"/>
                <w:szCs w:val="16"/>
              </w:rPr>
              <w:t xml:space="preserve"> </w:t>
            </w:r>
            <w:r>
              <w:rPr>
                <w:rFonts w:ascii="Arial" w:hAnsi="Arial" w:cs="Arial"/>
                <w:sz w:val="16"/>
                <w:szCs w:val="16"/>
              </w:rPr>
              <w:t>dias úteis, das</w:t>
            </w:r>
            <w:r>
              <w:rPr>
                <w:rFonts w:ascii="Arial" w:hAnsi="Arial" w:cs="Arial"/>
                <w:spacing w:val="-5"/>
                <w:sz w:val="16"/>
                <w:szCs w:val="16"/>
              </w:rPr>
              <w:t xml:space="preserve"> </w:t>
            </w:r>
            <w:r>
              <w:rPr>
                <w:rFonts w:ascii="Arial" w:hAnsi="Arial" w:cs="Arial"/>
                <w:sz w:val="16"/>
                <w:szCs w:val="16"/>
              </w:rPr>
              <w:t>13</w:t>
            </w:r>
            <w:r>
              <w:rPr>
                <w:rFonts w:ascii="Arial" w:hAnsi="Arial" w:cs="Arial"/>
                <w:spacing w:val="-4"/>
                <w:sz w:val="16"/>
                <w:szCs w:val="16"/>
              </w:rPr>
              <w:t xml:space="preserve"> </w:t>
            </w:r>
            <w:r>
              <w:rPr>
                <w:rFonts w:ascii="Arial" w:hAnsi="Arial" w:cs="Arial"/>
                <w:sz w:val="16"/>
                <w:szCs w:val="16"/>
              </w:rPr>
              <w:t>às</w:t>
            </w:r>
            <w:r>
              <w:rPr>
                <w:rFonts w:ascii="Arial" w:hAnsi="Arial" w:cs="Arial"/>
                <w:spacing w:val="-5"/>
                <w:sz w:val="16"/>
                <w:szCs w:val="16"/>
              </w:rPr>
              <w:t xml:space="preserve"> </w:t>
            </w:r>
            <w:r>
              <w:rPr>
                <w:rFonts w:ascii="Arial" w:hAnsi="Arial" w:cs="Arial"/>
                <w:sz w:val="16"/>
                <w:szCs w:val="16"/>
              </w:rPr>
              <w:t xml:space="preserve">17 </w:t>
            </w:r>
            <w:r>
              <w:rPr>
                <w:rFonts w:ascii="Arial" w:hAnsi="Arial" w:cs="Arial"/>
                <w:spacing w:val="-10"/>
                <w:sz w:val="16"/>
                <w:szCs w:val="16"/>
              </w:rPr>
              <w:t>h</w:t>
            </w:r>
          </w:p>
        </w:tc>
        <w:tc>
          <w:tcPr>
            <w:tcW w:w="1107" w:type="dxa"/>
            <w:tcBorders>
              <w:top w:val="single" w:sz="4" w:space="0" w:color="000000"/>
              <w:left w:val="single" w:sz="4" w:space="0" w:color="000000"/>
              <w:bottom w:val="single" w:sz="4" w:space="0" w:color="000000"/>
              <w:right w:val="single" w:sz="4" w:space="0" w:color="000000"/>
            </w:tcBorders>
          </w:tcPr>
          <w:p w14:paraId="3E25B672" w14:textId="77777777" w:rsidR="00FA17FA" w:rsidRDefault="00FA17FA" w:rsidP="00075150">
            <w:pPr>
              <w:pStyle w:val="TableParagraph"/>
              <w:spacing w:line="276" w:lineRule="auto"/>
              <w:ind w:left="505" w:hanging="368"/>
              <w:jc w:val="left"/>
              <w:rPr>
                <w:rFonts w:ascii="Arial" w:hAnsi="Arial" w:cs="Arial"/>
                <w:sz w:val="16"/>
                <w:szCs w:val="16"/>
              </w:rPr>
            </w:pPr>
            <w:r>
              <w:rPr>
                <w:rFonts w:ascii="Arial" w:hAnsi="Arial" w:cs="Arial"/>
                <w:sz w:val="16"/>
                <w:szCs w:val="16"/>
              </w:rPr>
              <w:t>10</w:t>
            </w:r>
            <w:r>
              <w:rPr>
                <w:rFonts w:ascii="Arial" w:hAnsi="Arial" w:cs="Arial"/>
                <w:spacing w:val="-14"/>
                <w:sz w:val="16"/>
                <w:szCs w:val="16"/>
              </w:rPr>
              <w:t xml:space="preserve"> </w:t>
            </w:r>
            <w:r>
              <w:rPr>
                <w:rFonts w:ascii="Arial" w:hAnsi="Arial" w:cs="Arial"/>
                <w:sz w:val="16"/>
                <w:szCs w:val="16"/>
              </w:rPr>
              <w:t>(dez)</w:t>
            </w:r>
            <w:r>
              <w:rPr>
                <w:rFonts w:ascii="Arial" w:hAnsi="Arial" w:cs="Arial"/>
                <w:spacing w:val="-14"/>
                <w:sz w:val="16"/>
                <w:szCs w:val="16"/>
              </w:rPr>
              <w:t xml:space="preserve"> </w:t>
            </w:r>
            <w:r>
              <w:rPr>
                <w:rFonts w:ascii="Arial" w:hAnsi="Arial" w:cs="Arial"/>
                <w:sz w:val="16"/>
                <w:szCs w:val="16"/>
              </w:rPr>
              <w:t xml:space="preserve">dias </w:t>
            </w:r>
            <w:r>
              <w:rPr>
                <w:rFonts w:ascii="Arial" w:hAnsi="Arial" w:cs="Arial"/>
                <w:spacing w:val="-2"/>
                <w:sz w:val="16"/>
                <w:szCs w:val="16"/>
              </w:rPr>
              <w:t>úteis</w:t>
            </w:r>
          </w:p>
        </w:tc>
      </w:tr>
    </w:tbl>
    <w:p w14:paraId="51705F0C" w14:textId="77777777" w:rsidR="00FA17FA" w:rsidRPr="00E51AA6" w:rsidRDefault="00FA17FA" w:rsidP="00FA17FA">
      <w:pPr>
        <w:pStyle w:val="TableParagraph"/>
        <w:spacing w:line="240" w:lineRule="auto"/>
        <w:ind w:left="202" w:right="191"/>
        <w:rPr>
          <w:rFonts w:ascii="Arial" w:hAnsi="Arial" w:cs="Arial"/>
          <w:sz w:val="16"/>
          <w:szCs w:val="16"/>
        </w:rPr>
      </w:pPr>
      <w:r w:rsidRPr="00E51AA6">
        <w:rPr>
          <w:rFonts w:ascii="Arial" w:hAnsi="Arial" w:cs="Arial"/>
          <w:sz w:val="16"/>
          <w:szCs w:val="16"/>
        </w:rPr>
        <w:t>DRONE SIMILAR OU DE MELHOR QUALIDADE</w:t>
      </w:r>
    </w:p>
    <w:p w14:paraId="5EFB2527" w14:textId="77777777" w:rsidR="00FA17FA" w:rsidRPr="00E51AA6" w:rsidRDefault="00FA17FA" w:rsidP="00FA17FA">
      <w:pPr>
        <w:pStyle w:val="TableParagraph"/>
        <w:spacing w:line="240" w:lineRule="auto"/>
        <w:ind w:left="202" w:right="191"/>
        <w:jc w:val="both"/>
        <w:rPr>
          <w:sz w:val="16"/>
          <w:szCs w:val="16"/>
        </w:rPr>
      </w:pPr>
      <w:r w:rsidRPr="00E51AA6">
        <w:rPr>
          <w:sz w:val="16"/>
          <w:szCs w:val="16"/>
        </w:rPr>
        <w:t>Peso de decolagem: 895 g Dimensões (Dobrada/desdobrada) Dobrada (sem hélices) 221×96,3×90,3 mm (comprimento × largura × altura) Desdobrada (sem hélices) 347,5×283×107,7 mm (comprimento × largura × altura) Comprimento diagonal: 380,1 mm Velocidade máx. de ascensão 1 m/s (modo C) 6 m/s (modo N) 8 m/s (modo S) Velocidade máx. de descensão 1 m/s (modo C) 6 m/s (modo N) 6 m/s (modo S) Velocidade máx. de voo (ao nível do mar, sem vento) 5 m/s (modo C) 15 m/s (modo N) 19 m/s (modo S) Altura máx. de serviço acima do nível do mar: 6.000 m Tempo máx. de voo (sem vento): 46 minutos Tempo máx. de voo estacionário (sem vento): 40 minutos Distância máx. de voo: 30 km Resistência máx. ao vento: 12 m/s Ângulo máx. de inclinação 25º (modo C) 30° (modo N) 35° (modo S) Velocidade máx. angular: 200°/s Temperatura de funcionamento: -10° a 40 °C GNSS: GPS + Galileo + BeiDou Alcance de precisão em voo estacionário Vertical: ± 0,1 m (com posicionamento visual); ± 0,5 m (com posicionamento por GNSS) Horizontal: ± 0,3 m (com posicionamento visual); ±0,5 m</w:t>
      </w:r>
    </w:p>
    <w:p w14:paraId="63CD222E" w14:textId="77777777" w:rsidR="00FA17FA" w:rsidRPr="00E51AA6" w:rsidRDefault="00FA17FA" w:rsidP="00FA17FA">
      <w:pPr>
        <w:pStyle w:val="TableParagraph"/>
        <w:spacing w:line="240" w:lineRule="auto"/>
        <w:ind w:left="202" w:right="191"/>
        <w:jc w:val="both"/>
        <w:rPr>
          <w:sz w:val="16"/>
          <w:szCs w:val="16"/>
        </w:rPr>
      </w:pPr>
      <w:r w:rsidRPr="00E51AA6">
        <w:rPr>
          <w:sz w:val="16"/>
          <w:szCs w:val="16"/>
        </w:rPr>
        <w:t>(com sistema de posicionamento de alta precisão) Armazenamento interno: 8 GB CÂMERA HASSELBLAD Sensor: CMOS de 4/3; Píxeis efetivos: 20 MP Lente Campo de visão (FOV): 84° Formato equivalente: 24 mm Abertura: f/2.8 a f/11 Foco: 1 m a ∞ (com Foco automático) Alcance ISO Vídeos: 100-6400 Imagens: 100 a 6.400 Velocidade do obturador: Obturador eletrônico: 8-1/8.000 s Dimensões máx. da imagem: Câmera principal: 5.280×3.956 Modo de fotografia Disparo único: Fotos em 20 MP Variação da exposição automática (AEB): 20 MP, 3/5 quadros em bracketing a 0,7 EV Disparo contínuo: 20 MP, 3/5/7 Temporizado: 20 MP, 2/3/5/7/10/15/20/30/60 seg. Resoluções de vídeo Apple ProRes 422 HQ Apple ProRes 422 Apple ProRes 422 LT 5.1K: 5.120×2.700 a 24/25/30/48/50 fps DCI 4K: 4.096×2.160 a 24/25/30/48/50/60/120 *fps 4K: 3.840×2.160 a 24/25/30/48/50/60/120 *fps H.264/H.265 5.1K: 5120×2700 a 24/25/30/48/50 fps DCI 4K: 4.096×2.160 a 24/25/30/48/50/60/120 *fps 4K: 3.840×2.160 a 24/25/30/48/50/60/120 *fps FHD: 1920×1080 a 24/25/30/48/50/60/120*/200* fps Taxa de bites máx. do vídeo Taxa de bits de H.264/H.265: 200 Mbps Taxa de bits Apple ProRes 422 HQ: 3,772 Mbps Taxa de bits Apple ProRes 422: 2,514 Mbps Taxa de bits Apple ProRes 422 LT: 1,750 Mbps Formato de arquivos suportados:exFAT Formato de foto:JPEG/DNG (RAW) Formato de vídeo: MP4/MOV (MPEG-4 AVC/H.264, HEVC/H.265) CÂMERA TELE Sensor: CMOS de 1/2” Velocidade do obturador: Obturador eletrônico: 2-1/8.000 s Lente Campo de visão: 15° Formato equivalente: 162 mm Abertura: f/4.4 Foco: 3 m a ∞ Alcance ISO Vídeo: 100-6400 Imagem: 100 a 6.400 Dimensões máx. da imagem: 4.000×3.000 Formato de foto: JPEG/DNG (RAW) Formato de vídeo: MP4/MOV (MPEG-4 AVC/H.264, HEVC/H.265) Modo de fotografia Disparo único: Fotos em 12 MP Variação da exposição automática (AEB): 12 MP, 3/5 quadros em bracketing a 0,7 EV Disparo contínuo: 12 MP, 3/5/7 Temporizado: 12 MP, 2/3/5/7/10/15/20/30/60 seg. Resoluções de vídeo H.264/H.265 4K: 3840×2160 a 25/30/50 fps FHD: 1920×1080 a 25/30/50 fps Zoom digital: 4x ESTABILIZADOR Estabilização: Mecânica triaxial (inclinação, rotação, giro) Alcance mecânico Inclinação: -135° a 100° Rotação: -45° a 45° Giro: -27° a 27° Alcance controlável Inclinação: -90° a 35° Giro: -5° a 5° Velocidade máx. controlável (inclinação): 100 °/s Alcance da vibração angular:±0,007° SISTEMA DE DETECÇÃO</w:t>
      </w:r>
    </w:p>
    <w:p w14:paraId="4FA536D2" w14:textId="77777777" w:rsidR="00FA17FA" w:rsidRDefault="00FA17FA" w:rsidP="00FA17FA">
      <w:pPr>
        <w:pStyle w:val="TableParagraph"/>
        <w:spacing w:line="240" w:lineRule="auto"/>
        <w:ind w:left="202" w:right="191"/>
        <w:jc w:val="both"/>
        <w:rPr>
          <w:sz w:val="16"/>
          <w:szCs w:val="16"/>
        </w:rPr>
      </w:pPr>
      <w:r w:rsidRPr="00E51AA6">
        <w:rPr>
          <w:sz w:val="16"/>
          <w:szCs w:val="16"/>
        </w:rPr>
        <w:t>Sistema visual binocular omnidirecional, complementado por um sensor infravermelho na parte inferior da aeronave: Dianteira; Traseira; Lateral; Superior; Inferior Ambiente operacional Frontal, traseiro, esquerdo, direito e superior: superfície com padrão claro e iluminação adequada (lux &gt;15) Inferior: superfície com padrão claro e iluminação adequada (lux &gt;15). Superfícies refletivas difusas com refletividade difusa &gt;20% (como paredes, árvores, pessoas, etc). TRANSMISSÃO DE VÍDEO Sistema de transmissão de vídeo: O3+ Qualidade da transmissão ao vivo Controle remoto: 1080p a 30 fps/1080p a 60 fps Frequência de funcionamento 2,400-2,4835 GHz 5,725-5,850 GHz Distância máx. de transmissão (sem obstruções, livre de interferências e alinhada com o controle) 2,400-2,4835 GHz; 5,725-</w:t>
      </w:r>
      <w:r w:rsidRPr="00E51AA6">
        <w:rPr>
          <w:sz w:val="16"/>
          <w:szCs w:val="16"/>
        </w:rPr>
        <w:lastRenderedPageBreak/>
        <w:t>5,850 GHz FCC: 15 km CE: 8 km SRRC: 8 km MIC: 8 km Alcance de transmissão de sinais (FCC) Forte interferência (áreas urbanas, campo de visão limitado, vários sinais simultâneos): Aprox. 1,5 a 3 km Interferência média (áreas suburbanas, campo de visão aberto, alguns sinais simultâneos): Aprox. 3 a 9 km Interferência baixa (paisagens ao ar livre, campo de visão livre, poucos sinais simultâneos): Aprox. 9 a 15 km Taxa de bits máx. de download O3+: 5,5 MB/s 15 MB/s Wi-Fi 6: 80 MB/s* Latência (dependente das condições ambientais e do dispositivo móvel) 130 ms 120 ms Antenas: 4 antenas, 2T4R Potência do transmissor (EIRP) 2,4 GHz: ≤33 dBm (FCC); ≤20 dBm (CE/SRRC/MIC) 5,8 GHz: ≤33 dBm (FCC), ≤30 dBm(SRRC), ≤14 dBm(CE) BATERIA Capacidade: 5.000 mAh Voltagem: 15,4 V Limite de tensão de carregamento: 17,6 V Tipo de bateria: LiPo 4S Energia: 77 Wh Peso: 335,5 g Temperatura de carregamento: 5° a 40 °C CARREGADOR DA BATERIA Entrada: 100 a 240 V AC; 47 a 63 Hz; 2 A Saída USB-C USB-C: 5 V 5 A/9 V5 A/12 V5 A/15 V4,3 A/20 V3,25 A/5~20 V3,25 A Saída USB-A: USB-A: 5 V2 A Potência nominal: 65 W CARREGADOR COM MÚLTIPLAS ENTRADAS Entrada: USB-C: 5 a 20 V5 A máx. Saída: Bateria: 12 a 17,6 V5 A máx. Potência nominal: 65 W Tipo de carregamento: Carrega até três baterias em sequência Alcance da temperatura de carregamento: 5° a 40 °C ARMAZENAMENTO Cartões microSD recomendados Cartões microSD recomendados com taxa de bits de vídeo padrão: SanDisk Extreme Pro 128 G v30 A2 microSDXC Cartões microSD recomendados com taxa de bits de vídeo alta: SanDisk Extreme Pro 128 G v30 A2 microSDXC Especificações SSD:8 GB CONTROLE REMOTO Sistema de transmissão do controle remoto Ao ser usado com diferentes configurações de hardware da aeronave, os controles remotos selecionarão automaticamente a</w:t>
      </w:r>
      <w:r>
        <w:rPr>
          <w:sz w:val="16"/>
          <w:szCs w:val="16"/>
        </w:rPr>
        <w:t xml:space="preserve"> </w:t>
      </w:r>
      <w:r w:rsidRPr="00E51AA6">
        <w:rPr>
          <w:sz w:val="16"/>
          <w:szCs w:val="16"/>
        </w:rPr>
        <w:t>versão do firmware correspondente para atualização, sendo compatíveis com as mais recentes tecnologias de transmissão habilitadas pelo desempenho do hardware. Dimensões máx. dos dispositivos móveis suportados 180×86×10 mm (comprimento × largura × altura) Temperatura de funcionamento 0° a 40° C Potência do transmissor (EIRP) 2.400-2.4835 GHz: FCC: ≤26 dBm CE: ≤20 dBm SRRC: ≤20 dBm MIC: ≤20 dBm 5.725-5.850 GHz: FCC: ≤26 dBm CE: ≤14 dBm SRRC: ≤26 dBm Itens inclusos:1x um corpo da aeronave; 1x Controle remoto; 1x Sticks de controle sobressalentes (par); 1x Cabo(conector USB tipo c); 1x Cabo(conector de relâmpago); 1x Cabo(conector micro USB padrão); 1IntelligentFlightBattery; 3 Hélices de baixo ruído (par); 1x Carregador portátil 65W; 1x Tampa de armazenamento; 1x Cabo Tipo c; 1x cartão microSD 128gb; 1x Bolsa de transporte</w:t>
      </w:r>
    </w:p>
    <w:p w14:paraId="1034F6A6" w14:textId="77777777" w:rsidR="00FA17FA" w:rsidRDefault="00FA17FA" w:rsidP="00FA17FA">
      <w:pPr>
        <w:pStyle w:val="Corpodetexto"/>
        <w:jc w:val="left"/>
        <w:rPr>
          <w:b/>
          <w:sz w:val="16"/>
          <w:szCs w:val="16"/>
        </w:rPr>
      </w:pPr>
    </w:p>
    <w:p w14:paraId="5AE70868" w14:textId="77777777" w:rsidR="00FA17FA" w:rsidRDefault="00FA17FA" w:rsidP="00FA17FA">
      <w:pPr>
        <w:pStyle w:val="Corpodetexto"/>
        <w:spacing w:before="10"/>
        <w:jc w:val="left"/>
        <w:rPr>
          <w:b/>
          <w:sz w:val="16"/>
          <w:szCs w:val="16"/>
        </w:rPr>
      </w:pPr>
    </w:p>
    <w:p w14:paraId="6C3A7045" w14:textId="77777777" w:rsidR="00FA17FA" w:rsidRDefault="00FA17FA" w:rsidP="00FA17FA">
      <w:pPr>
        <w:spacing w:before="93"/>
        <w:ind w:left="118"/>
      </w:pPr>
      <w:r>
        <w:rPr>
          <w:b/>
          <w:spacing w:val="-2"/>
          <w:sz w:val="16"/>
          <w:szCs w:val="16"/>
        </w:rPr>
        <w:t>OBSERVAÇÕES:</w:t>
      </w:r>
    </w:p>
    <w:p w14:paraId="18F1F5E3" w14:textId="77777777" w:rsidR="00FA17FA" w:rsidRDefault="00FA17FA" w:rsidP="00FA17FA">
      <w:pPr>
        <w:pStyle w:val="PargrafodaLista"/>
        <w:widowControl w:val="0"/>
        <w:numPr>
          <w:ilvl w:val="0"/>
          <w:numId w:val="27"/>
        </w:numPr>
        <w:tabs>
          <w:tab w:val="left" w:pos="1355"/>
        </w:tabs>
        <w:suppressAutoHyphens/>
        <w:spacing w:line="276" w:lineRule="auto"/>
        <w:ind w:right="663"/>
      </w:pPr>
      <w:r>
        <w:rPr>
          <w:sz w:val="16"/>
          <w:szCs w:val="16"/>
        </w:rPr>
        <w:t xml:space="preserve">O prazo de validade da proposta não será inferior a </w:t>
      </w:r>
      <w:r>
        <w:rPr>
          <w:b/>
          <w:sz w:val="16"/>
          <w:szCs w:val="16"/>
        </w:rPr>
        <w:t xml:space="preserve">60 (sessenta) dias, </w:t>
      </w:r>
      <w:r>
        <w:rPr>
          <w:sz w:val="16"/>
          <w:szCs w:val="16"/>
        </w:rPr>
        <w:t xml:space="preserve">a contar da data de sua apresentação  </w:t>
      </w:r>
    </w:p>
    <w:p w14:paraId="1572D1D2" w14:textId="77777777" w:rsidR="00FA17FA" w:rsidRDefault="00FA17FA" w:rsidP="00FA17FA">
      <w:pPr>
        <w:pStyle w:val="PargrafodaLista"/>
        <w:widowControl w:val="0"/>
        <w:numPr>
          <w:ilvl w:val="0"/>
          <w:numId w:val="27"/>
        </w:numPr>
        <w:tabs>
          <w:tab w:val="left" w:pos="1355"/>
        </w:tabs>
        <w:suppressAutoHyphens/>
        <w:spacing w:before="55" w:line="276" w:lineRule="auto"/>
        <w:ind w:left="320" w:right="663" w:hanging="178"/>
        <w:jc w:val="left"/>
      </w:pPr>
      <w:r>
        <w:rPr>
          <w:i/>
          <w:spacing w:val="-2"/>
          <w:sz w:val="16"/>
          <w:szCs w:val="16"/>
        </w:rPr>
        <w:t xml:space="preserve">    </w:t>
      </w:r>
      <w:r>
        <w:rPr>
          <w:b/>
          <w:bCs/>
          <w:i/>
          <w:spacing w:val="-2"/>
          <w:sz w:val="16"/>
          <w:szCs w:val="16"/>
        </w:rPr>
        <w:t>Prazo de entrega:</w:t>
      </w:r>
      <w:r>
        <w:rPr>
          <w:i/>
          <w:spacing w:val="-2"/>
          <w:sz w:val="16"/>
          <w:szCs w:val="16"/>
        </w:rPr>
        <w:t xml:space="preserve"> no máximo de </w:t>
      </w:r>
      <w:r>
        <w:rPr>
          <w:b/>
          <w:bCs/>
          <w:i/>
          <w:spacing w:val="-2"/>
          <w:sz w:val="16"/>
          <w:szCs w:val="16"/>
        </w:rPr>
        <w:t>10 (dez) dias úteis</w:t>
      </w:r>
      <w:r>
        <w:rPr>
          <w:i/>
          <w:spacing w:val="-2"/>
          <w:sz w:val="16"/>
          <w:szCs w:val="16"/>
        </w:rPr>
        <w:t>.</w:t>
      </w:r>
    </w:p>
    <w:p w14:paraId="70E81C49" w14:textId="77777777" w:rsidR="00FA17FA" w:rsidRDefault="00FA17FA" w:rsidP="00FA17FA">
      <w:pPr>
        <w:spacing w:before="2"/>
        <w:ind w:left="2258" w:right="2432"/>
        <w:jc w:val="center"/>
        <w:rPr>
          <w:i/>
          <w:spacing w:val="-2"/>
          <w:sz w:val="16"/>
          <w:szCs w:val="16"/>
        </w:rPr>
      </w:pPr>
    </w:p>
    <w:p w14:paraId="139202CD" w14:textId="77777777" w:rsidR="00FA17FA" w:rsidRDefault="00FA17FA" w:rsidP="00FA17FA">
      <w:pPr>
        <w:spacing w:before="2"/>
        <w:ind w:left="2258" w:right="2432"/>
        <w:jc w:val="center"/>
        <w:rPr>
          <w:i/>
          <w:spacing w:val="-2"/>
          <w:sz w:val="16"/>
          <w:szCs w:val="16"/>
        </w:rPr>
      </w:pPr>
    </w:p>
    <w:p w14:paraId="638223B3" w14:textId="77777777" w:rsidR="00FA17FA" w:rsidRDefault="00FA17FA" w:rsidP="00FA17FA">
      <w:pPr>
        <w:spacing w:before="2"/>
        <w:ind w:left="2258" w:right="2432"/>
        <w:jc w:val="center"/>
        <w:rPr>
          <w:i/>
          <w:spacing w:val="-2"/>
          <w:sz w:val="16"/>
          <w:szCs w:val="16"/>
        </w:rPr>
      </w:pPr>
    </w:p>
    <w:p w14:paraId="12A070D5" w14:textId="77777777" w:rsidR="00FA17FA" w:rsidRDefault="00FA17FA" w:rsidP="00FA17FA">
      <w:pPr>
        <w:spacing w:before="2"/>
        <w:ind w:left="2258" w:right="2432"/>
        <w:jc w:val="center"/>
        <w:rPr>
          <w:i/>
          <w:spacing w:val="-2"/>
          <w:sz w:val="16"/>
          <w:szCs w:val="16"/>
        </w:rPr>
      </w:pPr>
    </w:p>
    <w:p w14:paraId="301556F3" w14:textId="77777777" w:rsidR="00FA17FA" w:rsidRDefault="00FA17FA" w:rsidP="00FA17FA">
      <w:pPr>
        <w:spacing w:before="2"/>
        <w:ind w:left="2258" w:right="2432"/>
        <w:jc w:val="center"/>
        <w:rPr>
          <w:i/>
          <w:spacing w:val="-2"/>
          <w:sz w:val="16"/>
          <w:szCs w:val="16"/>
        </w:rPr>
      </w:pPr>
    </w:p>
    <w:p w14:paraId="3DB56B44" w14:textId="77777777" w:rsidR="00FA17FA" w:rsidRDefault="00FA17FA" w:rsidP="00FA17FA">
      <w:pPr>
        <w:spacing w:before="2"/>
        <w:ind w:left="2258" w:right="2432"/>
        <w:jc w:val="center"/>
        <w:rPr>
          <w:i/>
          <w:spacing w:val="-2"/>
          <w:sz w:val="16"/>
          <w:szCs w:val="16"/>
        </w:rPr>
      </w:pPr>
    </w:p>
    <w:p w14:paraId="73E0D203" w14:textId="77777777" w:rsidR="00FA17FA" w:rsidRDefault="00FA17FA" w:rsidP="00FA17FA">
      <w:pPr>
        <w:spacing w:before="2"/>
        <w:ind w:left="2258" w:right="2432"/>
        <w:jc w:val="center"/>
        <w:rPr>
          <w:i/>
          <w:spacing w:val="-2"/>
          <w:sz w:val="16"/>
          <w:szCs w:val="16"/>
        </w:rPr>
      </w:pPr>
    </w:p>
    <w:p w14:paraId="12E5B3C8" w14:textId="77777777" w:rsidR="00FA17FA" w:rsidRDefault="00FA17FA" w:rsidP="00FA17FA">
      <w:pPr>
        <w:spacing w:before="2"/>
        <w:ind w:left="2258" w:right="2432"/>
        <w:jc w:val="center"/>
        <w:rPr>
          <w:i/>
          <w:spacing w:val="-2"/>
          <w:sz w:val="16"/>
          <w:szCs w:val="16"/>
        </w:rPr>
      </w:pPr>
    </w:p>
    <w:p w14:paraId="112EA858" w14:textId="77777777" w:rsidR="00FA17FA" w:rsidRDefault="00FA17FA" w:rsidP="00FA17FA">
      <w:pPr>
        <w:spacing w:before="2"/>
        <w:ind w:left="2258" w:right="2432"/>
        <w:jc w:val="center"/>
        <w:rPr>
          <w:i/>
          <w:spacing w:val="-2"/>
          <w:sz w:val="16"/>
          <w:szCs w:val="16"/>
        </w:rPr>
      </w:pPr>
    </w:p>
    <w:p w14:paraId="45FD03A5" w14:textId="77777777" w:rsidR="00FA17FA" w:rsidRDefault="00FA17FA" w:rsidP="00FA17FA">
      <w:pPr>
        <w:spacing w:before="2"/>
        <w:ind w:left="2258" w:right="2432"/>
        <w:jc w:val="center"/>
        <w:rPr>
          <w:i/>
          <w:spacing w:val="-2"/>
          <w:sz w:val="16"/>
          <w:szCs w:val="16"/>
        </w:rPr>
      </w:pPr>
    </w:p>
    <w:p w14:paraId="1681BC51" w14:textId="77777777" w:rsidR="00FA17FA" w:rsidRDefault="00FA17FA" w:rsidP="00FA17FA">
      <w:pPr>
        <w:spacing w:before="2"/>
        <w:ind w:left="2258" w:right="2432"/>
        <w:jc w:val="center"/>
        <w:rPr>
          <w:i/>
          <w:spacing w:val="-2"/>
          <w:sz w:val="16"/>
          <w:szCs w:val="16"/>
        </w:rPr>
      </w:pPr>
    </w:p>
    <w:p w14:paraId="0A222E12" w14:textId="77777777" w:rsidR="00FA17FA" w:rsidRDefault="00FA17FA" w:rsidP="00FA17FA">
      <w:pPr>
        <w:spacing w:before="2"/>
        <w:ind w:left="2258" w:right="2432"/>
        <w:jc w:val="center"/>
        <w:rPr>
          <w:i/>
          <w:spacing w:val="-2"/>
          <w:sz w:val="16"/>
          <w:szCs w:val="16"/>
        </w:rPr>
      </w:pPr>
    </w:p>
    <w:p w14:paraId="5C4E1652" w14:textId="77777777" w:rsidR="00FA17FA" w:rsidRDefault="00FA17FA" w:rsidP="00FA17FA">
      <w:pPr>
        <w:spacing w:before="2"/>
        <w:ind w:left="2258" w:right="2432"/>
        <w:jc w:val="center"/>
        <w:rPr>
          <w:i/>
          <w:spacing w:val="-2"/>
          <w:sz w:val="16"/>
          <w:szCs w:val="16"/>
        </w:rPr>
      </w:pPr>
    </w:p>
    <w:p w14:paraId="3ABB20F4" w14:textId="77777777" w:rsidR="00FA17FA" w:rsidRDefault="00FA17FA" w:rsidP="00FA17FA">
      <w:pPr>
        <w:spacing w:before="2"/>
        <w:ind w:left="2258" w:right="2432"/>
        <w:jc w:val="center"/>
        <w:rPr>
          <w:i/>
          <w:spacing w:val="-2"/>
          <w:sz w:val="16"/>
          <w:szCs w:val="16"/>
        </w:rPr>
      </w:pPr>
    </w:p>
    <w:p w14:paraId="37EC1053" w14:textId="77777777" w:rsidR="00FA17FA" w:rsidRDefault="00FA17FA" w:rsidP="00FA17FA">
      <w:pPr>
        <w:spacing w:before="2"/>
        <w:ind w:left="2258" w:right="2432"/>
        <w:jc w:val="center"/>
        <w:rPr>
          <w:i/>
          <w:spacing w:val="-2"/>
          <w:sz w:val="16"/>
          <w:szCs w:val="16"/>
        </w:rPr>
      </w:pPr>
    </w:p>
    <w:p w14:paraId="763B1844" w14:textId="77777777" w:rsidR="00FA17FA" w:rsidRDefault="00FA17FA" w:rsidP="00FA17FA">
      <w:pPr>
        <w:spacing w:before="2"/>
        <w:ind w:left="2258" w:right="2432"/>
        <w:jc w:val="center"/>
        <w:rPr>
          <w:i/>
          <w:spacing w:val="-2"/>
          <w:sz w:val="16"/>
          <w:szCs w:val="16"/>
        </w:rPr>
      </w:pPr>
    </w:p>
    <w:p w14:paraId="541ED9EB" w14:textId="77777777" w:rsidR="00FA17FA" w:rsidRDefault="00FA17FA" w:rsidP="00FA17FA">
      <w:pPr>
        <w:spacing w:before="2"/>
        <w:ind w:left="2258" w:right="2432"/>
        <w:jc w:val="center"/>
        <w:rPr>
          <w:i/>
          <w:spacing w:val="-2"/>
          <w:sz w:val="16"/>
          <w:szCs w:val="16"/>
        </w:rPr>
      </w:pPr>
    </w:p>
    <w:p w14:paraId="50758FB5" w14:textId="77777777" w:rsidR="00F70D70" w:rsidRDefault="00F70D70" w:rsidP="00FA17FA">
      <w:pPr>
        <w:pStyle w:val="Ttulo2"/>
        <w:spacing w:before="93"/>
        <w:ind w:left="2268" w:right="624"/>
        <w:jc w:val="left"/>
        <w:rPr>
          <w:spacing w:val="-2"/>
          <w:sz w:val="16"/>
          <w:szCs w:val="16"/>
        </w:rPr>
      </w:pPr>
    </w:p>
    <w:sectPr w:rsidR="00F70D70" w:rsidSect="00FA17FA">
      <w:headerReference w:type="even" r:id="rId23"/>
      <w:headerReference w:type="default" r:id="rId24"/>
      <w:footerReference w:type="even" r:id="rId25"/>
      <w:footerReference w:type="default" r:id="rId26"/>
      <w:headerReference w:type="first" r:id="rId27"/>
      <w:footerReference w:type="first" r:id="rId28"/>
      <w:pgSz w:w="11906" w:h="16838"/>
      <w:pgMar w:top="142" w:right="1701" w:bottom="1758" w:left="1701" w:header="0" w:footer="1701"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CA9C5" w14:textId="77777777" w:rsidR="003339A0" w:rsidRDefault="00FA17FA">
      <w:r>
        <w:separator/>
      </w:r>
    </w:p>
  </w:endnote>
  <w:endnote w:type="continuationSeparator" w:id="0">
    <w:p w14:paraId="7314EA4E" w14:textId="77777777" w:rsidR="003339A0" w:rsidRDefault="00FA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E87F9" w14:textId="77777777" w:rsidR="00FA17FA" w:rsidRDefault="00FA17FA">
    <w:pPr>
      <w:pStyle w:val="Corpodetexto"/>
      <w:spacing w:line="9" w:lineRule="auto"/>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0024" w14:textId="77777777" w:rsidR="00FA17FA" w:rsidRDefault="00FA17FA">
    <w:pPr>
      <w:pStyle w:val="Corpodetexto"/>
      <w:spacing w:line="9" w:lineRule="auto"/>
      <w:jc w:val="center"/>
      <w:rPr>
        <w:sz w:val="20"/>
        <w:lang w:val="pt-BR"/>
      </w:rPr>
    </w:pPr>
  </w:p>
  <w:p w14:paraId="5B9B1974" w14:textId="77777777" w:rsidR="00FA17FA" w:rsidRDefault="00FA17FA">
    <w:pPr>
      <w:pStyle w:val="Corpodetexto"/>
      <w:spacing w:line="9" w:lineRule="auto"/>
      <w:jc w:val="center"/>
      <w:rPr>
        <w:sz w:val="20"/>
        <w:lang w:val="pt-BR"/>
      </w:rPr>
    </w:pPr>
  </w:p>
  <w:p w14:paraId="682C4FB4" w14:textId="77777777" w:rsidR="00FA17FA" w:rsidRDefault="00FA17FA">
    <w:pPr>
      <w:pStyle w:val="Corpodetexto"/>
      <w:spacing w:line="9" w:lineRule="auto"/>
      <w:jc w:val="center"/>
      <w:rPr>
        <w:sz w:val="20"/>
        <w:lang w:val="pt-BR"/>
      </w:rPr>
    </w:pPr>
    <w:r>
      <w:rPr>
        <w:sz w:val="20"/>
        <w:lang w:val="pt-BR"/>
      </w:rPr>
      <w:fldChar w:fldCharType="begin"/>
    </w:r>
    <w:r>
      <w:rPr>
        <w:sz w:val="20"/>
        <w:lang w:val="pt-BR"/>
      </w:rPr>
      <w:instrText>PAGE</w:instrText>
    </w:r>
    <w:r>
      <w:rPr>
        <w:sz w:val="20"/>
        <w:lang w:val="pt-BR"/>
      </w:rPr>
      <w:fldChar w:fldCharType="separate"/>
    </w:r>
    <w:r>
      <w:rPr>
        <w:sz w:val="20"/>
        <w:lang w:val="pt-BR"/>
      </w:rPr>
      <w:t>1</w:t>
    </w:r>
    <w:r>
      <w:rPr>
        <w:sz w:val="20"/>
        <w:lang w:val="pt-BR"/>
      </w:rPr>
      <w:fldChar w:fldCharType="end"/>
    </w:r>
  </w:p>
  <w:p w14:paraId="06FAA10F" w14:textId="77777777" w:rsidR="00FA17FA" w:rsidRDefault="00FA17FA">
    <w:pPr>
      <w:pStyle w:val="Corpodetexto"/>
      <w:spacing w:line="9" w:lineRule="auto"/>
      <w:jc w:val="center"/>
      <w:rPr>
        <w:sz w:val="20"/>
        <w:lang w:val="pt-BR"/>
      </w:rPr>
    </w:pPr>
  </w:p>
  <w:p w14:paraId="580168CE" w14:textId="77777777" w:rsidR="00FA17FA" w:rsidRDefault="00FA17FA">
    <w:pPr>
      <w:pStyle w:val="Corpodetexto"/>
      <w:spacing w:line="9" w:lineRule="auto"/>
      <w:jc w:val="center"/>
      <w:rPr>
        <w:sz w:val="20"/>
      </w:rPr>
    </w:pPr>
  </w:p>
  <w:p w14:paraId="491E950E" w14:textId="77777777" w:rsidR="00FA17FA" w:rsidRDefault="00FA17FA">
    <w:pPr>
      <w:pStyle w:val="Rodap"/>
      <w:spacing w:line="276" w:lineRule="auto"/>
      <w:jc w:val="center"/>
      <w:rPr>
        <w:sz w:val="12"/>
        <w:szCs w:val="12"/>
      </w:rPr>
    </w:pPr>
    <w:r>
      <w:rPr>
        <w:b/>
        <w:bCs/>
        <w:color w:val="003F80"/>
        <w:sz w:val="12"/>
        <w:szCs w:val="12"/>
      </w:rPr>
      <w:t>Rua Augusto Xavier de Lima, nº 251,</w:t>
    </w:r>
  </w:p>
  <w:p w14:paraId="35491B58" w14:textId="77777777" w:rsidR="00FA17FA" w:rsidRDefault="00FA17FA">
    <w:pPr>
      <w:pStyle w:val="Rodap"/>
      <w:spacing w:line="276" w:lineRule="auto"/>
      <w:jc w:val="center"/>
      <w:rPr>
        <w:sz w:val="12"/>
        <w:szCs w:val="12"/>
      </w:rPr>
    </w:pPr>
    <w:r>
      <w:rPr>
        <w:b/>
        <w:bCs/>
        <w:color w:val="003F80"/>
        <w:sz w:val="12"/>
        <w:szCs w:val="12"/>
      </w:rPr>
      <w:t>Jardim Jalisco, Resende-RJ, CEP 27.510-090.</w:t>
    </w:r>
  </w:p>
  <w:p w14:paraId="50AACFF7" w14:textId="77777777" w:rsidR="00FA17FA" w:rsidRDefault="00FA17FA">
    <w:pPr>
      <w:pStyle w:val="Rodap"/>
      <w:spacing w:line="276" w:lineRule="auto"/>
      <w:jc w:val="center"/>
      <w:rPr>
        <w:sz w:val="12"/>
        <w:szCs w:val="12"/>
      </w:rPr>
    </w:pPr>
    <w:r>
      <w:rPr>
        <w:b/>
        <w:bCs/>
        <w:color w:val="003F80"/>
        <w:sz w:val="12"/>
        <w:szCs w:val="12"/>
        <w:lang w:val="pt-BR"/>
      </w:rPr>
      <w:t>Tel.: (24) 3354-4625</w:t>
    </w:r>
  </w:p>
  <w:p w14:paraId="43F91E22" w14:textId="77777777" w:rsidR="00FA17FA" w:rsidRDefault="00FA17FA">
    <w:pPr>
      <w:pStyle w:val="Corpodetexto"/>
      <w:spacing w:line="9" w:lineRule="auto"/>
      <w:jc w:val="center"/>
      <w:rPr>
        <w:sz w:val="20"/>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DD9AF" w14:textId="77777777" w:rsidR="00FA17FA" w:rsidRDefault="00FA17FA">
    <w:pPr>
      <w:pStyle w:val="Corpodetexto"/>
      <w:spacing w:line="9" w:lineRule="auto"/>
      <w:jc w:val="center"/>
      <w:rPr>
        <w:sz w:val="20"/>
        <w:lang w:val="pt-BR"/>
      </w:rPr>
    </w:pPr>
  </w:p>
  <w:p w14:paraId="38A4D23C" w14:textId="77777777" w:rsidR="00FA17FA" w:rsidRDefault="00FA17FA">
    <w:pPr>
      <w:pStyle w:val="Corpodetexto"/>
      <w:spacing w:line="9" w:lineRule="auto"/>
      <w:jc w:val="center"/>
      <w:rPr>
        <w:sz w:val="20"/>
        <w:lang w:val="pt-BR"/>
      </w:rPr>
    </w:pPr>
  </w:p>
  <w:p w14:paraId="26222276" w14:textId="77777777" w:rsidR="00FA17FA" w:rsidRDefault="00FA17FA">
    <w:pPr>
      <w:pStyle w:val="Corpodetexto"/>
      <w:spacing w:line="9" w:lineRule="auto"/>
      <w:jc w:val="center"/>
      <w:rPr>
        <w:sz w:val="20"/>
        <w:lang w:val="pt-BR"/>
      </w:rPr>
    </w:pPr>
    <w:r>
      <w:rPr>
        <w:sz w:val="20"/>
        <w:lang w:val="pt-BR"/>
      </w:rPr>
      <w:fldChar w:fldCharType="begin"/>
    </w:r>
    <w:r>
      <w:rPr>
        <w:sz w:val="20"/>
        <w:lang w:val="pt-BR"/>
      </w:rPr>
      <w:instrText>PAGE</w:instrText>
    </w:r>
    <w:r>
      <w:rPr>
        <w:sz w:val="20"/>
        <w:lang w:val="pt-BR"/>
      </w:rPr>
      <w:fldChar w:fldCharType="separate"/>
    </w:r>
    <w:r>
      <w:rPr>
        <w:sz w:val="20"/>
        <w:lang w:val="pt-BR"/>
      </w:rPr>
      <w:t>1</w:t>
    </w:r>
    <w:r>
      <w:rPr>
        <w:sz w:val="20"/>
        <w:lang w:val="pt-BR"/>
      </w:rPr>
      <w:fldChar w:fldCharType="end"/>
    </w:r>
  </w:p>
  <w:p w14:paraId="0690DA78" w14:textId="77777777" w:rsidR="00FA17FA" w:rsidRDefault="00FA17FA">
    <w:pPr>
      <w:pStyle w:val="Corpodetexto"/>
      <w:spacing w:line="9" w:lineRule="auto"/>
      <w:jc w:val="center"/>
      <w:rPr>
        <w:sz w:val="20"/>
        <w:lang w:val="pt-BR"/>
      </w:rPr>
    </w:pPr>
  </w:p>
  <w:p w14:paraId="7E19D9A6" w14:textId="77777777" w:rsidR="00FA17FA" w:rsidRDefault="00FA17FA">
    <w:pPr>
      <w:pStyle w:val="Corpodetexto"/>
      <w:spacing w:line="9" w:lineRule="auto"/>
      <w:jc w:val="center"/>
      <w:rPr>
        <w:sz w:val="20"/>
      </w:rPr>
    </w:pPr>
  </w:p>
  <w:p w14:paraId="40BFAE04" w14:textId="77777777" w:rsidR="00FA17FA" w:rsidRDefault="00FA17FA">
    <w:pPr>
      <w:pStyle w:val="Rodap"/>
      <w:spacing w:line="276" w:lineRule="auto"/>
      <w:jc w:val="center"/>
      <w:rPr>
        <w:sz w:val="12"/>
        <w:szCs w:val="12"/>
      </w:rPr>
    </w:pPr>
    <w:r>
      <w:rPr>
        <w:b/>
        <w:bCs/>
        <w:color w:val="003F80"/>
        <w:sz w:val="12"/>
        <w:szCs w:val="12"/>
      </w:rPr>
      <w:t>Rua Augusto Xavier de Lima, nº 251,</w:t>
    </w:r>
  </w:p>
  <w:p w14:paraId="14839AE9" w14:textId="77777777" w:rsidR="00FA17FA" w:rsidRDefault="00FA17FA">
    <w:pPr>
      <w:pStyle w:val="Rodap"/>
      <w:spacing w:line="276" w:lineRule="auto"/>
      <w:jc w:val="center"/>
      <w:rPr>
        <w:sz w:val="12"/>
        <w:szCs w:val="12"/>
      </w:rPr>
    </w:pPr>
    <w:r>
      <w:rPr>
        <w:b/>
        <w:bCs/>
        <w:color w:val="003F80"/>
        <w:sz w:val="12"/>
        <w:szCs w:val="12"/>
      </w:rPr>
      <w:t>Jardim Jalisco, Resende-RJ, CEP 27.510-090.</w:t>
    </w:r>
  </w:p>
  <w:p w14:paraId="17DA8CC0" w14:textId="77777777" w:rsidR="00FA17FA" w:rsidRDefault="00FA17FA">
    <w:pPr>
      <w:pStyle w:val="Rodap"/>
      <w:spacing w:line="276" w:lineRule="auto"/>
      <w:jc w:val="center"/>
      <w:rPr>
        <w:sz w:val="12"/>
        <w:szCs w:val="12"/>
      </w:rPr>
    </w:pPr>
    <w:r>
      <w:rPr>
        <w:b/>
        <w:bCs/>
        <w:color w:val="003F80"/>
        <w:sz w:val="12"/>
        <w:szCs w:val="12"/>
        <w:lang w:val="pt-BR"/>
      </w:rPr>
      <w:t>Tel.: (24) 3354-4625</w:t>
    </w:r>
  </w:p>
  <w:p w14:paraId="36566CC1" w14:textId="77777777" w:rsidR="00FA17FA" w:rsidRDefault="00FA17FA">
    <w:pPr>
      <w:pStyle w:val="Corpodetexto"/>
      <w:spacing w:line="9" w:lineRule="auto"/>
      <w:jc w:val="center"/>
      <w:rPr>
        <w:sz w:val="20"/>
        <w:lang w:val="pt-BR"/>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36299" w14:textId="77777777" w:rsidR="00F70D70" w:rsidRDefault="00F70D70">
    <w:pPr>
      <w:pStyle w:val="Corpodetexto"/>
      <w:spacing w:line="7" w:lineRule="auto"/>
      <w:jc w:val="left"/>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F4746" w14:textId="77777777" w:rsidR="00F70D70" w:rsidRDefault="00F70D70">
    <w:pPr>
      <w:pStyle w:val="Corpodetexto"/>
      <w:spacing w:line="7" w:lineRule="auto"/>
      <w:jc w:val="center"/>
      <w:rPr>
        <w:b/>
        <w:bCs/>
        <w:color w:val="003F80"/>
        <w:sz w:val="16"/>
        <w:szCs w:val="16"/>
      </w:rPr>
    </w:pPr>
  </w:p>
  <w:p w14:paraId="6C8E2989" w14:textId="77777777" w:rsidR="00F70D70" w:rsidRDefault="00F70D70">
    <w:pPr>
      <w:pStyle w:val="Corpodetexto"/>
      <w:spacing w:line="7" w:lineRule="auto"/>
      <w:jc w:val="center"/>
      <w:rPr>
        <w:b/>
        <w:bCs/>
        <w:color w:val="003F80"/>
        <w:sz w:val="16"/>
        <w:szCs w:val="16"/>
      </w:rPr>
    </w:pPr>
  </w:p>
  <w:p w14:paraId="24DC5632" w14:textId="77777777" w:rsidR="00F70D70" w:rsidRDefault="00FA17FA">
    <w:pPr>
      <w:pStyle w:val="Rodap"/>
      <w:spacing w:line="276" w:lineRule="auto"/>
      <w:jc w:val="center"/>
      <w:rPr>
        <w:b/>
        <w:bCs/>
        <w:color w:val="003F80"/>
        <w:sz w:val="16"/>
        <w:szCs w:val="16"/>
      </w:rPr>
    </w:pPr>
    <w:r>
      <w:rPr>
        <w:b/>
        <w:bCs/>
        <w:color w:val="003F80"/>
        <w:sz w:val="16"/>
        <w:szCs w:val="16"/>
      </w:rPr>
      <w:fldChar w:fldCharType="begin"/>
    </w:r>
    <w:r>
      <w:rPr>
        <w:b/>
        <w:bCs/>
        <w:color w:val="003F80"/>
        <w:sz w:val="16"/>
        <w:szCs w:val="16"/>
      </w:rPr>
      <w:instrText>PAGE</w:instrText>
    </w:r>
    <w:r>
      <w:rPr>
        <w:b/>
        <w:bCs/>
        <w:color w:val="003F80"/>
        <w:sz w:val="16"/>
        <w:szCs w:val="16"/>
      </w:rPr>
      <w:fldChar w:fldCharType="separate"/>
    </w:r>
    <w:r>
      <w:rPr>
        <w:b/>
        <w:bCs/>
        <w:color w:val="003F80"/>
        <w:sz w:val="16"/>
        <w:szCs w:val="16"/>
      </w:rPr>
      <w:t>14</w:t>
    </w:r>
    <w:r>
      <w:rPr>
        <w:b/>
        <w:bCs/>
        <w:color w:val="003F80"/>
        <w:sz w:val="16"/>
        <w:szCs w:val="16"/>
      </w:rPr>
      <w:fldChar w:fldCharType="end"/>
    </w:r>
  </w:p>
  <w:p w14:paraId="33E38585" w14:textId="77777777" w:rsidR="00F70D70" w:rsidRDefault="00FA17FA">
    <w:pPr>
      <w:pStyle w:val="Rodap"/>
      <w:spacing w:line="276" w:lineRule="auto"/>
      <w:jc w:val="center"/>
      <w:rPr>
        <w:sz w:val="16"/>
        <w:szCs w:val="16"/>
      </w:rPr>
    </w:pPr>
    <w:r>
      <w:rPr>
        <w:b/>
        <w:bCs/>
        <w:color w:val="003F80"/>
        <w:sz w:val="16"/>
        <w:szCs w:val="16"/>
      </w:rPr>
      <w:t>Rua Augusto Xavier de Lima, nº 251,</w:t>
    </w:r>
  </w:p>
  <w:p w14:paraId="3A86127D" w14:textId="77777777" w:rsidR="00F70D70" w:rsidRDefault="00FA17FA">
    <w:pPr>
      <w:pStyle w:val="Rodap"/>
      <w:spacing w:line="276" w:lineRule="auto"/>
      <w:jc w:val="center"/>
      <w:rPr>
        <w:sz w:val="16"/>
        <w:szCs w:val="16"/>
      </w:rPr>
    </w:pPr>
    <w:r>
      <w:rPr>
        <w:b/>
        <w:bCs/>
        <w:color w:val="003F80"/>
        <w:sz w:val="16"/>
        <w:szCs w:val="16"/>
      </w:rPr>
      <w:t>Jardim Jalisco, Resende-RJ, CEP 27.510-090.</w:t>
    </w:r>
  </w:p>
  <w:p w14:paraId="448010B7" w14:textId="77777777" w:rsidR="00F70D70" w:rsidRDefault="00FA17FA">
    <w:pPr>
      <w:pStyle w:val="Rodap"/>
      <w:spacing w:line="276" w:lineRule="auto"/>
      <w:jc w:val="center"/>
      <w:rPr>
        <w:sz w:val="16"/>
        <w:szCs w:val="16"/>
      </w:rPr>
    </w:pPr>
    <w:r>
      <w:rPr>
        <w:b/>
        <w:bCs/>
        <w:color w:val="003F80"/>
        <w:sz w:val="16"/>
        <w:szCs w:val="16"/>
      </w:rPr>
      <w:t>Tel.: (24) 3354-4625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6A01" w14:textId="77777777" w:rsidR="00F70D70" w:rsidRDefault="00F70D70">
    <w:pPr>
      <w:pStyle w:val="Corpodetexto"/>
      <w:spacing w:line="7" w:lineRule="auto"/>
      <w:jc w:val="center"/>
      <w:rPr>
        <w:b/>
        <w:bCs/>
        <w:color w:val="003F80"/>
        <w:sz w:val="16"/>
        <w:szCs w:val="16"/>
      </w:rPr>
    </w:pPr>
  </w:p>
  <w:p w14:paraId="00F857DF" w14:textId="77777777" w:rsidR="00F70D70" w:rsidRDefault="00F70D70">
    <w:pPr>
      <w:pStyle w:val="Corpodetexto"/>
      <w:spacing w:line="7" w:lineRule="auto"/>
      <w:jc w:val="center"/>
      <w:rPr>
        <w:b/>
        <w:bCs/>
        <w:color w:val="003F80"/>
        <w:sz w:val="16"/>
        <w:szCs w:val="16"/>
      </w:rPr>
    </w:pPr>
  </w:p>
  <w:p w14:paraId="524FBFA1" w14:textId="77777777" w:rsidR="00F70D70" w:rsidRDefault="00FA17FA">
    <w:pPr>
      <w:pStyle w:val="Rodap"/>
      <w:spacing w:line="276" w:lineRule="auto"/>
      <w:jc w:val="center"/>
      <w:rPr>
        <w:b/>
        <w:bCs/>
        <w:color w:val="003F80"/>
        <w:sz w:val="16"/>
        <w:szCs w:val="16"/>
      </w:rPr>
    </w:pPr>
    <w:r>
      <w:rPr>
        <w:b/>
        <w:bCs/>
        <w:color w:val="003F80"/>
        <w:sz w:val="16"/>
        <w:szCs w:val="16"/>
      </w:rPr>
      <w:fldChar w:fldCharType="begin"/>
    </w:r>
    <w:r>
      <w:rPr>
        <w:b/>
        <w:bCs/>
        <w:color w:val="003F80"/>
        <w:sz w:val="16"/>
        <w:szCs w:val="16"/>
      </w:rPr>
      <w:instrText>PAGE</w:instrText>
    </w:r>
    <w:r>
      <w:rPr>
        <w:b/>
        <w:bCs/>
        <w:color w:val="003F80"/>
        <w:sz w:val="16"/>
        <w:szCs w:val="16"/>
      </w:rPr>
      <w:fldChar w:fldCharType="separate"/>
    </w:r>
    <w:r>
      <w:rPr>
        <w:b/>
        <w:bCs/>
        <w:color w:val="003F80"/>
        <w:sz w:val="16"/>
        <w:szCs w:val="16"/>
      </w:rPr>
      <w:t>14</w:t>
    </w:r>
    <w:r>
      <w:rPr>
        <w:b/>
        <w:bCs/>
        <w:color w:val="003F80"/>
        <w:sz w:val="16"/>
        <w:szCs w:val="16"/>
      </w:rPr>
      <w:fldChar w:fldCharType="end"/>
    </w:r>
  </w:p>
  <w:p w14:paraId="5877777A" w14:textId="77777777" w:rsidR="00F70D70" w:rsidRDefault="00FA17FA">
    <w:pPr>
      <w:pStyle w:val="Rodap"/>
      <w:spacing w:line="276" w:lineRule="auto"/>
      <w:jc w:val="center"/>
      <w:rPr>
        <w:sz w:val="16"/>
        <w:szCs w:val="16"/>
      </w:rPr>
    </w:pPr>
    <w:r>
      <w:rPr>
        <w:b/>
        <w:bCs/>
        <w:color w:val="003F80"/>
        <w:sz w:val="16"/>
        <w:szCs w:val="16"/>
      </w:rPr>
      <w:t>Rua Augusto Xavier de Lima, nº 251,</w:t>
    </w:r>
  </w:p>
  <w:p w14:paraId="7A2F6F83" w14:textId="77777777" w:rsidR="00F70D70" w:rsidRDefault="00FA17FA">
    <w:pPr>
      <w:pStyle w:val="Rodap"/>
      <w:spacing w:line="276" w:lineRule="auto"/>
      <w:jc w:val="center"/>
      <w:rPr>
        <w:sz w:val="16"/>
        <w:szCs w:val="16"/>
      </w:rPr>
    </w:pPr>
    <w:r>
      <w:rPr>
        <w:b/>
        <w:bCs/>
        <w:color w:val="003F80"/>
        <w:sz w:val="16"/>
        <w:szCs w:val="16"/>
      </w:rPr>
      <w:t>Jardim Jalisco, Resende-RJ, CEP 27.510-090.</w:t>
    </w:r>
  </w:p>
  <w:p w14:paraId="08D5FFE3" w14:textId="77777777" w:rsidR="00F70D70" w:rsidRDefault="00FA17FA">
    <w:pPr>
      <w:pStyle w:val="Rodap"/>
      <w:spacing w:line="276" w:lineRule="auto"/>
      <w:jc w:val="center"/>
      <w:rPr>
        <w:sz w:val="16"/>
        <w:szCs w:val="16"/>
      </w:rPr>
    </w:pPr>
    <w:r>
      <w:rPr>
        <w:b/>
        <w:bCs/>
        <w:color w:val="003F80"/>
        <w:sz w:val="16"/>
        <w:szCs w:val="16"/>
      </w:rPr>
      <w:t>Tel.: (24) 3354-4625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E498B" w14:textId="77777777" w:rsidR="003339A0" w:rsidRDefault="00FA17FA">
      <w:r>
        <w:separator/>
      </w:r>
    </w:p>
  </w:footnote>
  <w:footnote w:type="continuationSeparator" w:id="0">
    <w:p w14:paraId="12F76656" w14:textId="77777777" w:rsidR="003339A0" w:rsidRDefault="00FA1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CC978" w14:textId="77777777" w:rsidR="00FA17FA" w:rsidRDefault="00FA17FA">
    <w:pPr>
      <w:pStyle w:val="Cabealho"/>
      <w:tabs>
        <w:tab w:val="clear" w:pos="4252"/>
        <w:tab w:val="clear" w:pos="8504"/>
        <w:tab w:val="left" w:pos="190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085DF" w14:textId="77777777" w:rsidR="00FA17FA" w:rsidRDefault="00FA17F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537B7" w14:textId="77777777" w:rsidR="00FA17FA" w:rsidRDefault="00FA17FA">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B4AD4" w14:textId="77777777" w:rsidR="00F70D70" w:rsidRDefault="00FA17FA">
    <w:pPr>
      <w:pStyle w:val="Cabealho"/>
      <w:tabs>
        <w:tab w:val="clear" w:pos="4252"/>
        <w:tab w:val="clear" w:pos="8504"/>
        <w:tab w:val="left" w:pos="1905"/>
      </w:tabs>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DF9EB" w14:textId="77777777" w:rsidR="00F70D70" w:rsidRDefault="00F70D70">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31756" w14:textId="77777777" w:rsidR="00F70D70" w:rsidRDefault="00F70D7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1D67"/>
    <w:multiLevelType w:val="multilevel"/>
    <w:tmpl w:val="6422D4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90A7834"/>
    <w:multiLevelType w:val="multilevel"/>
    <w:tmpl w:val="75549ECC"/>
    <w:lvl w:ilvl="0">
      <w:start w:val="5"/>
      <w:numFmt w:val="decimal"/>
      <w:lvlText w:val="%1"/>
      <w:lvlJc w:val="left"/>
      <w:pPr>
        <w:tabs>
          <w:tab w:val="num" w:pos="0"/>
        </w:tabs>
        <w:ind w:left="910" w:hanging="459"/>
      </w:pPr>
      <w:rPr>
        <w:lang w:val="pt-PT" w:eastAsia="en-US" w:bidi="ar-SA"/>
      </w:rPr>
    </w:lvl>
    <w:lvl w:ilvl="1">
      <w:start w:val="8"/>
      <w:numFmt w:val="decimal"/>
      <w:lvlText w:val="%1.%2."/>
      <w:lvlJc w:val="left"/>
      <w:pPr>
        <w:tabs>
          <w:tab w:val="num" w:pos="0"/>
        </w:tabs>
        <w:ind w:left="910" w:hanging="459"/>
      </w:pPr>
      <w:rPr>
        <w:rFonts w:ascii="Arial" w:eastAsia="Arial" w:hAnsi="Arial" w:cs="Arial"/>
        <w:b/>
        <w:bCs/>
        <w:i w:val="0"/>
        <w:iCs w:val="0"/>
        <w:w w:val="100"/>
        <w:sz w:val="22"/>
        <w:szCs w:val="22"/>
        <w:lang w:val="pt-PT" w:eastAsia="en-US" w:bidi="ar-SA"/>
      </w:rPr>
    </w:lvl>
    <w:lvl w:ilvl="2">
      <w:numFmt w:val="bullet"/>
      <w:lvlText w:val=""/>
      <w:lvlJc w:val="left"/>
      <w:pPr>
        <w:tabs>
          <w:tab w:val="num" w:pos="0"/>
        </w:tabs>
        <w:ind w:left="2821" w:hanging="459"/>
      </w:pPr>
      <w:rPr>
        <w:rFonts w:ascii="Symbol" w:hAnsi="Symbol" w:cs="Symbol" w:hint="default"/>
        <w:lang w:val="pt-PT" w:eastAsia="en-US" w:bidi="ar-SA"/>
      </w:rPr>
    </w:lvl>
    <w:lvl w:ilvl="3">
      <w:numFmt w:val="bullet"/>
      <w:lvlText w:val=""/>
      <w:lvlJc w:val="left"/>
      <w:pPr>
        <w:tabs>
          <w:tab w:val="num" w:pos="0"/>
        </w:tabs>
        <w:ind w:left="3771" w:hanging="459"/>
      </w:pPr>
      <w:rPr>
        <w:rFonts w:ascii="Symbol" w:hAnsi="Symbol" w:cs="Symbol" w:hint="default"/>
        <w:lang w:val="pt-PT" w:eastAsia="en-US" w:bidi="ar-SA"/>
      </w:rPr>
    </w:lvl>
    <w:lvl w:ilvl="4">
      <w:numFmt w:val="bullet"/>
      <w:lvlText w:val=""/>
      <w:lvlJc w:val="left"/>
      <w:pPr>
        <w:tabs>
          <w:tab w:val="num" w:pos="0"/>
        </w:tabs>
        <w:ind w:left="4722" w:hanging="459"/>
      </w:pPr>
      <w:rPr>
        <w:rFonts w:ascii="Symbol" w:hAnsi="Symbol" w:cs="Symbol" w:hint="default"/>
        <w:lang w:val="pt-PT" w:eastAsia="en-US" w:bidi="ar-SA"/>
      </w:rPr>
    </w:lvl>
    <w:lvl w:ilvl="5">
      <w:numFmt w:val="bullet"/>
      <w:lvlText w:val=""/>
      <w:lvlJc w:val="left"/>
      <w:pPr>
        <w:tabs>
          <w:tab w:val="num" w:pos="0"/>
        </w:tabs>
        <w:ind w:left="5673" w:hanging="459"/>
      </w:pPr>
      <w:rPr>
        <w:rFonts w:ascii="Symbol" w:hAnsi="Symbol" w:cs="Symbol" w:hint="default"/>
        <w:lang w:val="pt-PT" w:eastAsia="en-US" w:bidi="ar-SA"/>
      </w:rPr>
    </w:lvl>
    <w:lvl w:ilvl="6">
      <w:numFmt w:val="bullet"/>
      <w:lvlText w:val=""/>
      <w:lvlJc w:val="left"/>
      <w:pPr>
        <w:tabs>
          <w:tab w:val="num" w:pos="0"/>
        </w:tabs>
        <w:ind w:left="6623" w:hanging="459"/>
      </w:pPr>
      <w:rPr>
        <w:rFonts w:ascii="Symbol" w:hAnsi="Symbol" w:cs="Symbol" w:hint="default"/>
        <w:lang w:val="pt-PT" w:eastAsia="en-US" w:bidi="ar-SA"/>
      </w:rPr>
    </w:lvl>
    <w:lvl w:ilvl="7">
      <w:numFmt w:val="bullet"/>
      <w:lvlText w:val=""/>
      <w:lvlJc w:val="left"/>
      <w:pPr>
        <w:tabs>
          <w:tab w:val="num" w:pos="0"/>
        </w:tabs>
        <w:ind w:left="7574" w:hanging="459"/>
      </w:pPr>
      <w:rPr>
        <w:rFonts w:ascii="Symbol" w:hAnsi="Symbol" w:cs="Symbol" w:hint="default"/>
        <w:lang w:val="pt-PT" w:eastAsia="en-US" w:bidi="ar-SA"/>
      </w:rPr>
    </w:lvl>
    <w:lvl w:ilvl="8">
      <w:numFmt w:val="bullet"/>
      <w:lvlText w:val=""/>
      <w:lvlJc w:val="left"/>
      <w:pPr>
        <w:tabs>
          <w:tab w:val="num" w:pos="0"/>
        </w:tabs>
        <w:ind w:left="8525" w:hanging="459"/>
      </w:pPr>
      <w:rPr>
        <w:rFonts w:ascii="Symbol" w:hAnsi="Symbol" w:cs="Symbol" w:hint="default"/>
        <w:lang w:val="pt-PT" w:eastAsia="en-US" w:bidi="ar-SA"/>
      </w:rPr>
    </w:lvl>
  </w:abstractNum>
  <w:abstractNum w:abstractNumId="2" w15:restartNumberingAfterBreak="0">
    <w:nsid w:val="0917676E"/>
    <w:multiLevelType w:val="multilevel"/>
    <w:tmpl w:val="4DF057A4"/>
    <w:lvl w:ilvl="0">
      <w:start w:val="6"/>
      <w:numFmt w:val="decimal"/>
      <w:lvlText w:val="%1"/>
      <w:lvlJc w:val="left"/>
      <w:pPr>
        <w:tabs>
          <w:tab w:val="num" w:pos="0"/>
        </w:tabs>
        <w:ind w:left="910" w:hanging="449"/>
      </w:pPr>
      <w:rPr>
        <w:lang w:val="pt-PT" w:eastAsia="en-US" w:bidi="ar-SA"/>
      </w:rPr>
    </w:lvl>
    <w:lvl w:ilvl="1">
      <w:start w:val="8"/>
      <w:numFmt w:val="decimal"/>
      <w:lvlText w:val="%1.%2."/>
      <w:lvlJc w:val="left"/>
      <w:pPr>
        <w:tabs>
          <w:tab w:val="num" w:pos="0"/>
        </w:tabs>
        <w:ind w:left="910" w:hanging="449"/>
      </w:pPr>
      <w:rPr>
        <w:rFonts w:ascii="Arial" w:eastAsia="Arial" w:hAnsi="Arial" w:cs="Arial"/>
        <w:b/>
        <w:bCs/>
        <w:i w:val="0"/>
        <w:iCs w:val="0"/>
        <w:w w:val="100"/>
        <w:sz w:val="22"/>
        <w:szCs w:val="22"/>
        <w:lang w:val="pt-PT" w:eastAsia="en-US" w:bidi="ar-SA"/>
      </w:rPr>
    </w:lvl>
    <w:lvl w:ilvl="2">
      <w:start w:val="1"/>
      <w:numFmt w:val="decimal"/>
      <w:lvlText w:val="%1.%2.%3."/>
      <w:lvlJc w:val="left"/>
      <w:pPr>
        <w:tabs>
          <w:tab w:val="num" w:pos="0"/>
        </w:tabs>
        <w:ind w:left="1342" w:hanging="610"/>
      </w:pPr>
      <w:rPr>
        <w:rFonts w:ascii="Arial" w:eastAsia="Arial" w:hAnsi="Arial" w:cs="Arial"/>
        <w:b/>
        <w:bCs/>
        <w:i w:val="0"/>
        <w:iCs w:val="0"/>
        <w:spacing w:val="-3"/>
        <w:w w:val="100"/>
        <w:sz w:val="22"/>
        <w:szCs w:val="22"/>
        <w:lang w:val="pt-PT" w:eastAsia="en-US" w:bidi="ar-SA"/>
      </w:rPr>
    </w:lvl>
    <w:lvl w:ilvl="3">
      <w:numFmt w:val="bullet"/>
      <w:lvlText w:val=""/>
      <w:lvlJc w:val="left"/>
      <w:pPr>
        <w:tabs>
          <w:tab w:val="num" w:pos="0"/>
        </w:tabs>
        <w:ind w:left="3359" w:hanging="610"/>
      </w:pPr>
      <w:rPr>
        <w:rFonts w:ascii="Symbol" w:hAnsi="Symbol" w:cs="Symbol" w:hint="default"/>
        <w:lang w:val="pt-PT" w:eastAsia="en-US" w:bidi="ar-SA"/>
      </w:rPr>
    </w:lvl>
    <w:lvl w:ilvl="4">
      <w:numFmt w:val="bullet"/>
      <w:lvlText w:val=""/>
      <w:lvlJc w:val="left"/>
      <w:pPr>
        <w:tabs>
          <w:tab w:val="num" w:pos="0"/>
        </w:tabs>
        <w:ind w:left="4368" w:hanging="610"/>
      </w:pPr>
      <w:rPr>
        <w:rFonts w:ascii="Symbol" w:hAnsi="Symbol" w:cs="Symbol" w:hint="default"/>
        <w:lang w:val="pt-PT" w:eastAsia="en-US" w:bidi="ar-SA"/>
      </w:rPr>
    </w:lvl>
    <w:lvl w:ilvl="5">
      <w:numFmt w:val="bullet"/>
      <w:lvlText w:val=""/>
      <w:lvlJc w:val="left"/>
      <w:pPr>
        <w:tabs>
          <w:tab w:val="num" w:pos="0"/>
        </w:tabs>
        <w:ind w:left="5378" w:hanging="610"/>
      </w:pPr>
      <w:rPr>
        <w:rFonts w:ascii="Symbol" w:hAnsi="Symbol" w:cs="Symbol" w:hint="default"/>
        <w:lang w:val="pt-PT" w:eastAsia="en-US" w:bidi="ar-SA"/>
      </w:rPr>
    </w:lvl>
    <w:lvl w:ilvl="6">
      <w:numFmt w:val="bullet"/>
      <w:lvlText w:val=""/>
      <w:lvlJc w:val="left"/>
      <w:pPr>
        <w:tabs>
          <w:tab w:val="num" w:pos="0"/>
        </w:tabs>
        <w:ind w:left="6388" w:hanging="610"/>
      </w:pPr>
      <w:rPr>
        <w:rFonts w:ascii="Symbol" w:hAnsi="Symbol" w:cs="Symbol" w:hint="default"/>
        <w:lang w:val="pt-PT" w:eastAsia="en-US" w:bidi="ar-SA"/>
      </w:rPr>
    </w:lvl>
    <w:lvl w:ilvl="7">
      <w:numFmt w:val="bullet"/>
      <w:lvlText w:val=""/>
      <w:lvlJc w:val="left"/>
      <w:pPr>
        <w:tabs>
          <w:tab w:val="num" w:pos="0"/>
        </w:tabs>
        <w:ind w:left="7397" w:hanging="610"/>
      </w:pPr>
      <w:rPr>
        <w:rFonts w:ascii="Symbol" w:hAnsi="Symbol" w:cs="Symbol" w:hint="default"/>
        <w:lang w:val="pt-PT" w:eastAsia="en-US" w:bidi="ar-SA"/>
      </w:rPr>
    </w:lvl>
    <w:lvl w:ilvl="8">
      <w:numFmt w:val="bullet"/>
      <w:lvlText w:val=""/>
      <w:lvlJc w:val="left"/>
      <w:pPr>
        <w:tabs>
          <w:tab w:val="num" w:pos="0"/>
        </w:tabs>
        <w:ind w:left="8407" w:hanging="610"/>
      </w:pPr>
      <w:rPr>
        <w:rFonts w:ascii="Symbol" w:hAnsi="Symbol" w:cs="Symbol" w:hint="default"/>
        <w:lang w:val="pt-PT" w:eastAsia="en-US" w:bidi="ar-SA"/>
      </w:rPr>
    </w:lvl>
  </w:abstractNum>
  <w:abstractNum w:abstractNumId="3" w15:restartNumberingAfterBreak="0">
    <w:nsid w:val="0D84408C"/>
    <w:multiLevelType w:val="multilevel"/>
    <w:tmpl w:val="F974715E"/>
    <w:lvl w:ilvl="0">
      <w:start w:val="1"/>
      <w:numFmt w:val="lowerLetter"/>
      <w:lvlText w:val="%1)"/>
      <w:lvlJc w:val="left"/>
      <w:pPr>
        <w:tabs>
          <w:tab w:val="num" w:pos="0"/>
        </w:tabs>
        <w:ind w:left="1251" w:hanging="317"/>
      </w:pPr>
      <w:rPr>
        <w:rFonts w:ascii="Arial" w:eastAsia="Arial" w:hAnsi="Arial" w:cs="Arial"/>
        <w:b w:val="0"/>
        <w:bCs w:val="0"/>
        <w:i w:val="0"/>
        <w:iCs w:val="0"/>
        <w:spacing w:val="-1"/>
        <w:w w:val="100"/>
        <w:sz w:val="22"/>
        <w:szCs w:val="22"/>
        <w:lang w:val="pt-PT" w:eastAsia="en-US" w:bidi="ar-SA"/>
      </w:rPr>
    </w:lvl>
    <w:lvl w:ilvl="1">
      <w:numFmt w:val="bullet"/>
      <w:lvlText w:val=""/>
      <w:lvlJc w:val="left"/>
      <w:pPr>
        <w:tabs>
          <w:tab w:val="num" w:pos="0"/>
        </w:tabs>
        <w:ind w:left="2176" w:hanging="317"/>
      </w:pPr>
      <w:rPr>
        <w:rFonts w:ascii="Symbol" w:hAnsi="Symbol" w:cs="Symbol" w:hint="default"/>
        <w:lang w:val="pt-PT" w:eastAsia="en-US" w:bidi="ar-SA"/>
      </w:rPr>
    </w:lvl>
    <w:lvl w:ilvl="2">
      <w:numFmt w:val="bullet"/>
      <w:lvlText w:val=""/>
      <w:lvlJc w:val="left"/>
      <w:pPr>
        <w:tabs>
          <w:tab w:val="num" w:pos="0"/>
        </w:tabs>
        <w:ind w:left="3093" w:hanging="317"/>
      </w:pPr>
      <w:rPr>
        <w:rFonts w:ascii="Symbol" w:hAnsi="Symbol" w:cs="Symbol" w:hint="default"/>
        <w:lang w:val="pt-PT" w:eastAsia="en-US" w:bidi="ar-SA"/>
      </w:rPr>
    </w:lvl>
    <w:lvl w:ilvl="3">
      <w:numFmt w:val="bullet"/>
      <w:lvlText w:val=""/>
      <w:lvlJc w:val="left"/>
      <w:pPr>
        <w:tabs>
          <w:tab w:val="num" w:pos="0"/>
        </w:tabs>
        <w:ind w:left="4009" w:hanging="317"/>
      </w:pPr>
      <w:rPr>
        <w:rFonts w:ascii="Symbol" w:hAnsi="Symbol" w:cs="Symbol" w:hint="default"/>
        <w:lang w:val="pt-PT" w:eastAsia="en-US" w:bidi="ar-SA"/>
      </w:rPr>
    </w:lvl>
    <w:lvl w:ilvl="4">
      <w:numFmt w:val="bullet"/>
      <w:lvlText w:val=""/>
      <w:lvlJc w:val="left"/>
      <w:pPr>
        <w:tabs>
          <w:tab w:val="num" w:pos="0"/>
        </w:tabs>
        <w:ind w:left="4926" w:hanging="317"/>
      </w:pPr>
      <w:rPr>
        <w:rFonts w:ascii="Symbol" w:hAnsi="Symbol" w:cs="Symbol" w:hint="default"/>
        <w:lang w:val="pt-PT" w:eastAsia="en-US" w:bidi="ar-SA"/>
      </w:rPr>
    </w:lvl>
    <w:lvl w:ilvl="5">
      <w:numFmt w:val="bullet"/>
      <w:lvlText w:val=""/>
      <w:lvlJc w:val="left"/>
      <w:pPr>
        <w:tabs>
          <w:tab w:val="num" w:pos="0"/>
        </w:tabs>
        <w:ind w:left="5843" w:hanging="317"/>
      </w:pPr>
      <w:rPr>
        <w:rFonts w:ascii="Symbol" w:hAnsi="Symbol" w:cs="Symbol" w:hint="default"/>
        <w:lang w:val="pt-PT" w:eastAsia="en-US" w:bidi="ar-SA"/>
      </w:rPr>
    </w:lvl>
    <w:lvl w:ilvl="6">
      <w:numFmt w:val="bullet"/>
      <w:lvlText w:val=""/>
      <w:lvlJc w:val="left"/>
      <w:pPr>
        <w:tabs>
          <w:tab w:val="num" w:pos="0"/>
        </w:tabs>
        <w:ind w:left="6759" w:hanging="317"/>
      </w:pPr>
      <w:rPr>
        <w:rFonts w:ascii="Symbol" w:hAnsi="Symbol" w:cs="Symbol" w:hint="default"/>
        <w:lang w:val="pt-PT" w:eastAsia="en-US" w:bidi="ar-SA"/>
      </w:rPr>
    </w:lvl>
    <w:lvl w:ilvl="7">
      <w:numFmt w:val="bullet"/>
      <w:lvlText w:val=""/>
      <w:lvlJc w:val="left"/>
      <w:pPr>
        <w:tabs>
          <w:tab w:val="num" w:pos="0"/>
        </w:tabs>
        <w:ind w:left="7676" w:hanging="317"/>
      </w:pPr>
      <w:rPr>
        <w:rFonts w:ascii="Symbol" w:hAnsi="Symbol" w:cs="Symbol" w:hint="default"/>
        <w:lang w:val="pt-PT" w:eastAsia="en-US" w:bidi="ar-SA"/>
      </w:rPr>
    </w:lvl>
    <w:lvl w:ilvl="8">
      <w:numFmt w:val="bullet"/>
      <w:lvlText w:val=""/>
      <w:lvlJc w:val="left"/>
      <w:pPr>
        <w:tabs>
          <w:tab w:val="num" w:pos="0"/>
        </w:tabs>
        <w:ind w:left="8593" w:hanging="317"/>
      </w:pPr>
      <w:rPr>
        <w:rFonts w:ascii="Symbol" w:hAnsi="Symbol" w:cs="Symbol" w:hint="default"/>
        <w:lang w:val="pt-PT" w:eastAsia="en-US" w:bidi="ar-SA"/>
      </w:rPr>
    </w:lvl>
  </w:abstractNum>
  <w:abstractNum w:abstractNumId="4" w15:restartNumberingAfterBreak="0">
    <w:nsid w:val="135C63E7"/>
    <w:multiLevelType w:val="multilevel"/>
    <w:tmpl w:val="6CC06F6A"/>
    <w:lvl w:ilvl="0">
      <w:start w:val="1"/>
      <w:numFmt w:val="decimal"/>
      <w:lvlText w:val="%1."/>
      <w:lvlJc w:val="left"/>
      <w:pPr>
        <w:tabs>
          <w:tab w:val="num" w:pos="0"/>
        </w:tabs>
        <w:ind w:left="475" w:hanging="360"/>
      </w:pPr>
      <w:rPr>
        <w:sz w:val="20"/>
        <w:szCs w:val="20"/>
      </w:rPr>
    </w:lvl>
    <w:lvl w:ilvl="1">
      <w:start w:val="1"/>
      <w:numFmt w:val="lowerLetter"/>
      <w:lvlText w:val="%2."/>
      <w:lvlJc w:val="left"/>
      <w:pPr>
        <w:tabs>
          <w:tab w:val="num" w:pos="0"/>
        </w:tabs>
        <w:ind w:left="1195" w:hanging="360"/>
      </w:pPr>
    </w:lvl>
    <w:lvl w:ilvl="2">
      <w:start w:val="1"/>
      <w:numFmt w:val="lowerRoman"/>
      <w:lvlText w:val="%3."/>
      <w:lvlJc w:val="right"/>
      <w:pPr>
        <w:tabs>
          <w:tab w:val="num" w:pos="0"/>
        </w:tabs>
        <w:ind w:left="1915" w:hanging="180"/>
      </w:pPr>
    </w:lvl>
    <w:lvl w:ilvl="3">
      <w:start w:val="1"/>
      <w:numFmt w:val="decimal"/>
      <w:lvlText w:val="%4."/>
      <w:lvlJc w:val="left"/>
      <w:pPr>
        <w:tabs>
          <w:tab w:val="num" w:pos="0"/>
        </w:tabs>
        <w:ind w:left="2635" w:hanging="360"/>
      </w:pPr>
    </w:lvl>
    <w:lvl w:ilvl="4">
      <w:start w:val="1"/>
      <w:numFmt w:val="lowerLetter"/>
      <w:lvlText w:val="%5."/>
      <w:lvlJc w:val="left"/>
      <w:pPr>
        <w:tabs>
          <w:tab w:val="num" w:pos="0"/>
        </w:tabs>
        <w:ind w:left="3355" w:hanging="360"/>
      </w:pPr>
    </w:lvl>
    <w:lvl w:ilvl="5">
      <w:start w:val="1"/>
      <w:numFmt w:val="lowerRoman"/>
      <w:lvlText w:val="%6."/>
      <w:lvlJc w:val="right"/>
      <w:pPr>
        <w:tabs>
          <w:tab w:val="num" w:pos="0"/>
        </w:tabs>
        <w:ind w:left="4075" w:hanging="180"/>
      </w:pPr>
    </w:lvl>
    <w:lvl w:ilvl="6">
      <w:start w:val="1"/>
      <w:numFmt w:val="decimal"/>
      <w:lvlText w:val="%7."/>
      <w:lvlJc w:val="left"/>
      <w:pPr>
        <w:tabs>
          <w:tab w:val="num" w:pos="0"/>
        </w:tabs>
        <w:ind w:left="4795" w:hanging="360"/>
      </w:pPr>
    </w:lvl>
    <w:lvl w:ilvl="7">
      <w:start w:val="1"/>
      <w:numFmt w:val="lowerLetter"/>
      <w:lvlText w:val="%8."/>
      <w:lvlJc w:val="left"/>
      <w:pPr>
        <w:tabs>
          <w:tab w:val="num" w:pos="0"/>
        </w:tabs>
        <w:ind w:left="5515" w:hanging="360"/>
      </w:pPr>
    </w:lvl>
    <w:lvl w:ilvl="8">
      <w:start w:val="1"/>
      <w:numFmt w:val="lowerRoman"/>
      <w:lvlText w:val="%9."/>
      <w:lvlJc w:val="right"/>
      <w:pPr>
        <w:tabs>
          <w:tab w:val="num" w:pos="0"/>
        </w:tabs>
        <w:ind w:left="6235" w:hanging="180"/>
      </w:pPr>
    </w:lvl>
  </w:abstractNum>
  <w:abstractNum w:abstractNumId="5" w15:restartNumberingAfterBreak="0">
    <w:nsid w:val="1DBE2D33"/>
    <w:multiLevelType w:val="multilevel"/>
    <w:tmpl w:val="70B67ACE"/>
    <w:lvl w:ilvl="0">
      <w:start w:val="2"/>
      <w:numFmt w:val="lowerLetter"/>
      <w:lvlText w:val="%1)"/>
      <w:lvlJc w:val="left"/>
      <w:pPr>
        <w:tabs>
          <w:tab w:val="num" w:pos="0"/>
        </w:tabs>
        <w:ind w:left="855" w:hanging="269"/>
      </w:pPr>
      <w:rPr>
        <w:rFonts w:ascii="Arial" w:eastAsia="Arial" w:hAnsi="Arial" w:cs="Arial"/>
        <w:b w:val="0"/>
        <w:bCs w:val="0"/>
        <w:i w:val="0"/>
        <w:iCs w:val="0"/>
        <w:spacing w:val="-1"/>
        <w:w w:val="100"/>
        <w:sz w:val="22"/>
        <w:szCs w:val="22"/>
        <w:lang w:val="pt-PT" w:eastAsia="en-US" w:bidi="ar-SA"/>
      </w:rPr>
    </w:lvl>
    <w:lvl w:ilvl="1">
      <w:numFmt w:val="bullet"/>
      <w:lvlText w:val=""/>
      <w:lvlJc w:val="left"/>
      <w:pPr>
        <w:tabs>
          <w:tab w:val="num" w:pos="0"/>
        </w:tabs>
        <w:ind w:left="1816" w:hanging="269"/>
      </w:pPr>
      <w:rPr>
        <w:rFonts w:ascii="Symbol" w:hAnsi="Symbol" w:cs="Symbol" w:hint="default"/>
        <w:lang w:val="pt-PT" w:eastAsia="en-US" w:bidi="ar-SA"/>
      </w:rPr>
    </w:lvl>
    <w:lvl w:ilvl="2">
      <w:numFmt w:val="bullet"/>
      <w:lvlText w:val=""/>
      <w:lvlJc w:val="left"/>
      <w:pPr>
        <w:tabs>
          <w:tab w:val="num" w:pos="0"/>
        </w:tabs>
        <w:ind w:left="2773" w:hanging="269"/>
      </w:pPr>
      <w:rPr>
        <w:rFonts w:ascii="Symbol" w:hAnsi="Symbol" w:cs="Symbol" w:hint="default"/>
        <w:lang w:val="pt-PT" w:eastAsia="en-US" w:bidi="ar-SA"/>
      </w:rPr>
    </w:lvl>
    <w:lvl w:ilvl="3">
      <w:numFmt w:val="bullet"/>
      <w:lvlText w:val=""/>
      <w:lvlJc w:val="left"/>
      <w:pPr>
        <w:tabs>
          <w:tab w:val="num" w:pos="0"/>
        </w:tabs>
        <w:ind w:left="3729" w:hanging="269"/>
      </w:pPr>
      <w:rPr>
        <w:rFonts w:ascii="Symbol" w:hAnsi="Symbol" w:cs="Symbol" w:hint="default"/>
        <w:lang w:val="pt-PT" w:eastAsia="en-US" w:bidi="ar-SA"/>
      </w:rPr>
    </w:lvl>
    <w:lvl w:ilvl="4">
      <w:numFmt w:val="bullet"/>
      <w:lvlText w:val=""/>
      <w:lvlJc w:val="left"/>
      <w:pPr>
        <w:tabs>
          <w:tab w:val="num" w:pos="0"/>
        </w:tabs>
        <w:ind w:left="4686" w:hanging="269"/>
      </w:pPr>
      <w:rPr>
        <w:rFonts w:ascii="Symbol" w:hAnsi="Symbol" w:cs="Symbol" w:hint="default"/>
        <w:lang w:val="pt-PT" w:eastAsia="en-US" w:bidi="ar-SA"/>
      </w:rPr>
    </w:lvl>
    <w:lvl w:ilvl="5">
      <w:numFmt w:val="bullet"/>
      <w:lvlText w:val=""/>
      <w:lvlJc w:val="left"/>
      <w:pPr>
        <w:tabs>
          <w:tab w:val="num" w:pos="0"/>
        </w:tabs>
        <w:ind w:left="5643" w:hanging="269"/>
      </w:pPr>
      <w:rPr>
        <w:rFonts w:ascii="Symbol" w:hAnsi="Symbol" w:cs="Symbol" w:hint="default"/>
        <w:lang w:val="pt-PT" w:eastAsia="en-US" w:bidi="ar-SA"/>
      </w:rPr>
    </w:lvl>
    <w:lvl w:ilvl="6">
      <w:numFmt w:val="bullet"/>
      <w:lvlText w:val=""/>
      <w:lvlJc w:val="left"/>
      <w:pPr>
        <w:tabs>
          <w:tab w:val="num" w:pos="0"/>
        </w:tabs>
        <w:ind w:left="6599" w:hanging="269"/>
      </w:pPr>
      <w:rPr>
        <w:rFonts w:ascii="Symbol" w:hAnsi="Symbol" w:cs="Symbol" w:hint="default"/>
        <w:lang w:val="pt-PT" w:eastAsia="en-US" w:bidi="ar-SA"/>
      </w:rPr>
    </w:lvl>
    <w:lvl w:ilvl="7">
      <w:numFmt w:val="bullet"/>
      <w:lvlText w:val=""/>
      <w:lvlJc w:val="left"/>
      <w:pPr>
        <w:tabs>
          <w:tab w:val="num" w:pos="0"/>
        </w:tabs>
        <w:ind w:left="7556" w:hanging="269"/>
      </w:pPr>
      <w:rPr>
        <w:rFonts w:ascii="Symbol" w:hAnsi="Symbol" w:cs="Symbol" w:hint="default"/>
        <w:lang w:val="pt-PT" w:eastAsia="en-US" w:bidi="ar-SA"/>
      </w:rPr>
    </w:lvl>
    <w:lvl w:ilvl="8">
      <w:numFmt w:val="bullet"/>
      <w:lvlText w:val=""/>
      <w:lvlJc w:val="left"/>
      <w:pPr>
        <w:tabs>
          <w:tab w:val="num" w:pos="0"/>
        </w:tabs>
        <w:ind w:left="8513" w:hanging="269"/>
      </w:pPr>
      <w:rPr>
        <w:rFonts w:ascii="Symbol" w:hAnsi="Symbol" w:cs="Symbol" w:hint="default"/>
        <w:lang w:val="pt-PT" w:eastAsia="en-US" w:bidi="ar-SA"/>
      </w:rPr>
    </w:lvl>
  </w:abstractNum>
  <w:abstractNum w:abstractNumId="6" w15:restartNumberingAfterBreak="0">
    <w:nsid w:val="2AE269E8"/>
    <w:multiLevelType w:val="multilevel"/>
    <w:tmpl w:val="725803AA"/>
    <w:lvl w:ilvl="0">
      <w:start w:val="1"/>
      <w:numFmt w:val="decimal"/>
      <w:lvlText w:val="%1."/>
      <w:lvlJc w:val="left"/>
      <w:pPr>
        <w:tabs>
          <w:tab w:val="num" w:pos="0"/>
        </w:tabs>
        <w:ind w:left="953" w:hanging="269"/>
      </w:pPr>
      <w:rPr>
        <w:w w:val="99"/>
        <w:lang w:val="pt-PT" w:eastAsia="en-US" w:bidi="ar-SA"/>
      </w:rPr>
    </w:lvl>
    <w:lvl w:ilvl="1">
      <w:start w:val="1"/>
      <w:numFmt w:val="decimal"/>
      <w:lvlText w:val="%1.%2."/>
      <w:lvlJc w:val="left"/>
      <w:pPr>
        <w:tabs>
          <w:tab w:val="num" w:pos="0"/>
        </w:tabs>
        <w:ind w:left="1045" w:hanging="430"/>
      </w:pPr>
      <w:rPr>
        <w:rFonts w:ascii="Arial" w:eastAsia="Arial" w:hAnsi="Arial" w:cs="Arial"/>
        <w:b/>
        <w:bCs/>
        <w:i w:val="0"/>
        <w:iCs w:val="0"/>
        <w:w w:val="100"/>
        <w:sz w:val="22"/>
        <w:szCs w:val="22"/>
        <w:lang w:val="pt-PT" w:eastAsia="en-US" w:bidi="ar-SA"/>
      </w:rPr>
    </w:lvl>
    <w:lvl w:ilvl="2">
      <w:numFmt w:val="bullet"/>
      <w:lvlText w:val=""/>
      <w:lvlJc w:val="left"/>
      <w:pPr>
        <w:tabs>
          <w:tab w:val="num" w:pos="0"/>
        </w:tabs>
        <w:ind w:left="2082" w:hanging="430"/>
      </w:pPr>
      <w:rPr>
        <w:rFonts w:ascii="Symbol" w:hAnsi="Symbol" w:cs="Symbol" w:hint="default"/>
        <w:lang w:val="pt-PT" w:eastAsia="en-US" w:bidi="ar-SA"/>
      </w:rPr>
    </w:lvl>
    <w:lvl w:ilvl="3">
      <w:numFmt w:val="bullet"/>
      <w:lvlText w:val=""/>
      <w:lvlJc w:val="left"/>
      <w:pPr>
        <w:tabs>
          <w:tab w:val="num" w:pos="0"/>
        </w:tabs>
        <w:ind w:left="3125" w:hanging="430"/>
      </w:pPr>
      <w:rPr>
        <w:rFonts w:ascii="Symbol" w:hAnsi="Symbol" w:cs="Symbol" w:hint="default"/>
        <w:lang w:val="pt-PT" w:eastAsia="en-US" w:bidi="ar-SA"/>
      </w:rPr>
    </w:lvl>
    <w:lvl w:ilvl="4">
      <w:numFmt w:val="bullet"/>
      <w:lvlText w:val=""/>
      <w:lvlJc w:val="left"/>
      <w:pPr>
        <w:tabs>
          <w:tab w:val="num" w:pos="0"/>
        </w:tabs>
        <w:ind w:left="4168" w:hanging="430"/>
      </w:pPr>
      <w:rPr>
        <w:rFonts w:ascii="Symbol" w:hAnsi="Symbol" w:cs="Symbol" w:hint="default"/>
        <w:lang w:val="pt-PT" w:eastAsia="en-US" w:bidi="ar-SA"/>
      </w:rPr>
    </w:lvl>
    <w:lvl w:ilvl="5">
      <w:numFmt w:val="bullet"/>
      <w:lvlText w:val=""/>
      <w:lvlJc w:val="left"/>
      <w:pPr>
        <w:tabs>
          <w:tab w:val="num" w:pos="0"/>
        </w:tabs>
        <w:ind w:left="5211" w:hanging="430"/>
      </w:pPr>
      <w:rPr>
        <w:rFonts w:ascii="Symbol" w:hAnsi="Symbol" w:cs="Symbol" w:hint="default"/>
        <w:lang w:val="pt-PT" w:eastAsia="en-US" w:bidi="ar-SA"/>
      </w:rPr>
    </w:lvl>
    <w:lvl w:ilvl="6">
      <w:numFmt w:val="bullet"/>
      <w:lvlText w:val=""/>
      <w:lvlJc w:val="left"/>
      <w:pPr>
        <w:tabs>
          <w:tab w:val="num" w:pos="0"/>
        </w:tabs>
        <w:ind w:left="6254" w:hanging="430"/>
      </w:pPr>
      <w:rPr>
        <w:rFonts w:ascii="Symbol" w:hAnsi="Symbol" w:cs="Symbol" w:hint="default"/>
        <w:lang w:val="pt-PT" w:eastAsia="en-US" w:bidi="ar-SA"/>
      </w:rPr>
    </w:lvl>
    <w:lvl w:ilvl="7">
      <w:numFmt w:val="bullet"/>
      <w:lvlText w:val=""/>
      <w:lvlJc w:val="left"/>
      <w:pPr>
        <w:tabs>
          <w:tab w:val="num" w:pos="0"/>
        </w:tabs>
        <w:ind w:left="7297" w:hanging="430"/>
      </w:pPr>
      <w:rPr>
        <w:rFonts w:ascii="Symbol" w:hAnsi="Symbol" w:cs="Symbol" w:hint="default"/>
        <w:lang w:val="pt-PT" w:eastAsia="en-US" w:bidi="ar-SA"/>
      </w:rPr>
    </w:lvl>
    <w:lvl w:ilvl="8">
      <w:numFmt w:val="bullet"/>
      <w:lvlText w:val=""/>
      <w:lvlJc w:val="left"/>
      <w:pPr>
        <w:tabs>
          <w:tab w:val="num" w:pos="0"/>
        </w:tabs>
        <w:ind w:left="8340" w:hanging="430"/>
      </w:pPr>
      <w:rPr>
        <w:rFonts w:ascii="Symbol" w:hAnsi="Symbol" w:cs="Symbol" w:hint="default"/>
        <w:lang w:val="pt-PT" w:eastAsia="en-US" w:bidi="ar-SA"/>
      </w:rPr>
    </w:lvl>
  </w:abstractNum>
  <w:abstractNum w:abstractNumId="7" w15:restartNumberingAfterBreak="0">
    <w:nsid w:val="2E215F46"/>
    <w:multiLevelType w:val="multilevel"/>
    <w:tmpl w:val="93A47FFC"/>
    <w:lvl w:ilvl="0">
      <w:start w:val="1"/>
      <w:numFmt w:val="lowerLetter"/>
      <w:lvlText w:val="%1)"/>
      <w:lvlJc w:val="left"/>
      <w:pPr>
        <w:tabs>
          <w:tab w:val="num" w:pos="0"/>
        </w:tabs>
        <w:ind w:left="1251" w:hanging="317"/>
      </w:pPr>
      <w:rPr>
        <w:rFonts w:ascii="Arial" w:eastAsia="Arial" w:hAnsi="Arial" w:cs="Arial"/>
        <w:b w:val="0"/>
        <w:bCs w:val="0"/>
        <w:i w:val="0"/>
        <w:iCs w:val="0"/>
        <w:spacing w:val="-1"/>
        <w:w w:val="100"/>
        <w:sz w:val="22"/>
        <w:szCs w:val="22"/>
        <w:lang w:val="pt-PT" w:eastAsia="en-US" w:bidi="ar-SA"/>
      </w:rPr>
    </w:lvl>
    <w:lvl w:ilvl="1">
      <w:numFmt w:val="bullet"/>
      <w:lvlText w:val=""/>
      <w:lvlJc w:val="left"/>
      <w:pPr>
        <w:tabs>
          <w:tab w:val="num" w:pos="0"/>
        </w:tabs>
        <w:ind w:left="2176" w:hanging="317"/>
      </w:pPr>
      <w:rPr>
        <w:rFonts w:ascii="Symbol" w:hAnsi="Symbol" w:cs="Symbol" w:hint="default"/>
        <w:lang w:val="pt-PT" w:eastAsia="en-US" w:bidi="ar-SA"/>
      </w:rPr>
    </w:lvl>
    <w:lvl w:ilvl="2">
      <w:numFmt w:val="bullet"/>
      <w:lvlText w:val=""/>
      <w:lvlJc w:val="left"/>
      <w:pPr>
        <w:tabs>
          <w:tab w:val="num" w:pos="0"/>
        </w:tabs>
        <w:ind w:left="3093" w:hanging="317"/>
      </w:pPr>
      <w:rPr>
        <w:rFonts w:ascii="Symbol" w:hAnsi="Symbol" w:cs="Symbol" w:hint="default"/>
        <w:lang w:val="pt-PT" w:eastAsia="en-US" w:bidi="ar-SA"/>
      </w:rPr>
    </w:lvl>
    <w:lvl w:ilvl="3">
      <w:numFmt w:val="bullet"/>
      <w:lvlText w:val=""/>
      <w:lvlJc w:val="left"/>
      <w:pPr>
        <w:tabs>
          <w:tab w:val="num" w:pos="0"/>
        </w:tabs>
        <w:ind w:left="4009" w:hanging="317"/>
      </w:pPr>
      <w:rPr>
        <w:rFonts w:ascii="Symbol" w:hAnsi="Symbol" w:cs="Symbol" w:hint="default"/>
        <w:lang w:val="pt-PT" w:eastAsia="en-US" w:bidi="ar-SA"/>
      </w:rPr>
    </w:lvl>
    <w:lvl w:ilvl="4">
      <w:numFmt w:val="bullet"/>
      <w:lvlText w:val=""/>
      <w:lvlJc w:val="left"/>
      <w:pPr>
        <w:tabs>
          <w:tab w:val="num" w:pos="0"/>
        </w:tabs>
        <w:ind w:left="4926" w:hanging="317"/>
      </w:pPr>
      <w:rPr>
        <w:rFonts w:ascii="Symbol" w:hAnsi="Symbol" w:cs="Symbol" w:hint="default"/>
        <w:lang w:val="pt-PT" w:eastAsia="en-US" w:bidi="ar-SA"/>
      </w:rPr>
    </w:lvl>
    <w:lvl w:ilvl="5">
      <w:numFmt w:val="bullet"/>
      <w:lvlText w:val=""/>
      <w:lvlJc w:val="left"/>
      <w:pPr>
        <w:tabs>
          <w:tab w:val="num" w:pos="0"/>
        </w:tabs>
        <w:ind w:left="5843" w:hanging="317"/>
      </w:pPr>
      <w:rPr>
        <w:rFonts w:ascii="Symbol" w:hAnsi="Symbol" w:cs="Symbol" w:hint="default"/>
        <w:lang w:val="pt-PT" w:eastAsia="en-US" w:bidi="ar-SA"/>
      </w:rPr>
    </w:lvl>
    <w:lvl w:ilvl="6">
      <w:numFmt w:val="bullet"/>
      <w:lvlText w:val=""/>
      <w:lvlJc w:val="left"/>
      <w:pPr>
        <w:tabs>
          <w:tab w:val="num" w:pos="0"/>
        </w:tabs>
        <w:ind w:left="6759" w:hanging="317"/>
      </w:pPr>
      <w:rPr>
        <w:rFonts w:ascii="Symbol" w:hAnsi="Symbol" w:cs="Symbol" w:hint="default"/>
        <w:lang w:val="pt-PT" w:eastAsia="en-US" w:bidi="ar-SA"/>
      </w:rPr>
    </w:lvl>
    <w:lvl w:ilvl="7">
      <w:numFmt w:val="bullet"/>
      <w:lvlText w:val=""/>
      <w:lvlJc w:val="left"/>
      <w:pPr>
        <w:tabs>
          <w:tab w:val="num" w:pos="0"/>
        </w:tabs>
        <w:ind w:left="7676" w:hanging="317"/>
      </w:pPr>
      <w:rPr>
        <w:rFonts w:ascii="Symbol" w:hAnsi="Symbol" w:cs="Symbol" w:hint="default"/>
        <w:lang w:val="pt-PT" w:eastAsia="en-US" w:bidi="ar-SA"/>
      </w:rPr>
    </w:lvl>
    <w:lvl w:ilvl="8">
      <w:numFmt w:val="bullet"/>
      <w:lvlText w:val=""/>
      <w:lvlJc w:val="left"/>
      <w:pPr>
        <w:tabs>
          <w:tab w:val="num" w:pos="0"/>
        </w:tabs>
        <w:ind w:left="8593" w:hanging="317"/>
      </w:pPr>
      <w:rPr>
        <w:rFonts w:ascii="Symbol" w:hAnsi="Symbol" w:cs="Symbol" w:hint="default"/>
        <w:lang w:val="pt-PT" w:eastAsia="en-US" w:bidi="ar-SA"/>
      </w:rPr>
    </w:lvl>
  </w:abstractNum>
  <w:abstractNum w:abstractNumId="8" w15:restartNumberingAfterBreak="0">
    <w:nsid w:val="2E6C1CA9"/>
    <w:multiLevelType w:val="multilevel"/>
    <w:tmpl w:val="5896DCBE"/>
    <w:lvl w:ilvl="0">
      <w:start w:val="5"/>
      <w:numFmt w:val="decimal"/>
      <w:lvlText w:val="%1"/>
      <w:lvlJc w:val="left"/>
      <w:pPr>
        <w:tabs>
          <w:tab w:val="num" w:pos="0"/>
        </w:tabs>
        <w:ind w:left="1268" w:hanging="430"/>
      </w:pPr>
      <w:rPr>
        <w:lang w:val="pt-PT" w:eastAsia="en-US" w:bidi="ar-SA"/>
      </w:rPr>
    </w:lvl>
    <w:lvl w:ilvl="1">
      <w:start w:val="1"/>
      <w:numFmt w:val="decimal"/>
      <w:lvlText w:val="%1.%2."/>
      <w:lvlJc w:val="left"/>
      <w:pPr>
        <w:tabs>
          <w:tab w:val="num" w:pos="0"/>
        </w:tabs>
        <w:ind w:left="1268" w:hanging="430"/>
      </w:pPr>
      <w:rPr>
        <w:w w:val="100"/>
        <w:lang w:val="pt-PT" w:eastAsia="en-US" w:bidi="ar-SA"/>
      </w:rPr>
    </w:lvl>
    <w:lvl w:ilvl="2">
      <w:start w:val="1"/>
      <w:numFmt w:val="decimal"/>
      <w:lvlText w:val="%1.%2.%3."/>
      <w:lvlJc w:val="left"/>
      <w:pPr>
        <w:tabs>
          <w:tab w:val="num" w:pos="0"/>
        </w:tabs>
        <w:ind w:left="1342" w:hanging="617"/>
      </w:pPr>
      <w:rPr>
        <w:rFonts w:ascii="Arial" w:eastAsia="Arial" w:hAnsi="Arial" w:cs="Arial"/>
        <w:b/>
        <w:bCs/>
        <w:i w:val="0"/>
        <w:iCs w:val="0"/>
        <w:spacing w:val="-3"/>
        <w:w w:val="100"/>
        <w:sz w:val="22"/>
        <w:szCs w:val="22"/>
        <w:lang w:val="pt-PT" w:eastAsia="en-US" w:bidi="ar-SA"/>
      </w:rPr>
    </w:lvl>
    <w:lvl w:ilvl="3">
      <w:numFmt w:val="bullet"/>
      <w:lvlText w:val=""/>
      <w:lvlJc w:val="left"/>
      <w:pPr>
        <w:tabs>
          <w:tab w:val="num" w:pos="0"/>
        </w:tabs>
        <w:ind w:left="3359" w:hanging="617"/>
      </w:pPr>
      <w:rPr>
        <w:rFonts w:ascii="Symbol" w:hAnsi="Symbol" w:cs="Symbol" w:hint="default"/>
        <w:lang w:val="pt-PT" w:eastAsia="en-US" w:bidi="ar-SA"/>
      </w:rPr>
    </w:lvl>
    <w:lvl w:ilvl="4">
      <w:numFmt w:val="bullet"/>
      <w:lvlText w:val=""/>
      <w:lvlJc w:val="left"/>
      <w:pPr>
        <w:tabs>
          <w:tab w:val="num" w:pos="0"/>
        </w:tabs>
        <w:ind w:left="4368" w:hanging="617"/>
      </w:pPr>
      <w:rPr>
        <w:rFonts w:ascii="Symbol" w:hAnsi="Symbol" w:cs="Symbol" w:hint="default"/>
        <w:lang w:val="pt-PT" w:eastAsia="en-US" w:bidi="ar-SA"/>
      </w:rPr>
    </w:lvl>
    <w:lvl w:ilvl="5">
      <w:numFmt w:val="bullet"/>
      <w:lvlText w:val=""/>
      <w:lvlJc w:val="left"/>
      <w:pPr>
        <w:tabs>
          <w:tab w:val="num" w:pos="0"/>
        </w:tabs>
        <w:ind w:left="5378" w:hanging="617"/>
      </w:pPr>
      <w:rPr>
        <w:rFonts w:ascii="Symbol" w:hAnsi="Symbol" w:cs="Symbol" w:hint="default"/>
        <w:lang w:val="pt-PT" w:eastAsia="en-US" w:bidi="ar-SA"/>
      </w:rPr>
    </w:lvl>
    <w:lvl w:ilvl="6">
      <w:numFmt w:val="bullet"/>
      <w:lvlText w:val=""/>
      <w:lvlJc w:val="left"/>
      <w:pPr>
        <w:tabs>
          <w:tab w:val="num" w:pos="0"/>
        </w:tabs>
        <w:ind w:left="6388" w:hanging="617"/>
      </w:pPr>
      <w:rPr>
        <w:rFonts w:ascii="Symbol" w:hAnsi="Symbol" w:cs="Symbol" w:hint="default"/>
        <w:lang w:val="pt-PT" w:eastAsia="en-US" w:bidi="ar-SA"/>
      </w:rPr>
    </w:lvl>
    <w:lvl w:ilvl="7">
      <w:numFmt w:val="bullet"/>
      <w:lvlText w:val=""/>
      <w:lvlJc w:val="left"/>
      <w:pPr>
        <w:tabs>
          <w:tab w:val="num" w:pos="0"/>
        </w:tabs>
        <w:ind w:left="7397" w:hanging="617"/>
      </w:pPr>
      <w:rPr>
        <w:rFonts w:ascii="Symbol" w:hAnsi="Symbol" w:cs="Symbol" w:hint="default"/>
        <w:lang w:val="pt-PT" w:eastAsia="en-US" w:bidi="ar-SA"/>
      </w:rPr>
    </w:lvl>
    <w:lvl w:ilvl="8">
      <w:numFmt w:val="bullet"/>
      <w:lvlText w:val=""/>
      <w:lvlJc w:val="left"/>
      <w:pPr>
        <w:tabs>
          <w:tab w:val="num" w:pos="0"/>
        </w:tabs>
        <w:ind w:left="8407" w:hanging="617"/>
      </w:pPr>
      <w:rPr>
        <w:rFonts w:ascii="Symbol" w:hAnsi="Symbol" w:cs="Symbol" w:hint="default"/>
        <w:lang w:val="pt-PT" w:eastAsia="en-US" w:bidi="ar-SA"/>
      </w:rPr>
    </w:lvl>
  </w:abstractNum>
  <w:abstractNum w:abstractNumId="9" w15:restartNumberingAfterBreak="0">
    <w:nsid w:val="31276170"/>
    <w:multiLevelType w:val="multilevel"/>
    <w:tmpl w:val="A4D2C01C"/>
    <w:lvl w:ilvl="0">
      <w:start w:val="3"/>
      <w:numFmt w:val="decimal"/>
      <w:lvlText w:val="%1."/>
      <w:lvlJc w:val="left"/>
      <w:pPr>
        <w:tabs>
          <w:tab w:val="num" w:pos="0"/>
        </w:tabs>
        <w:ind w:left="118" w:hanging="262"/>
      </w:pPr>
      <w:rPr>
        <w:w w:val="99"/>
        <w:lang w:val="pt-PT" w:eastAsia="en-US" w:bidi="ar-SA"/>
      </w:rPr>
    </w:lvl>
    <w:lvl w:ilvl="1">
      <w:start w:val="1"/>
      <w:numFmt w:val="decimal"/>
      <w:lvlText w:val="%1.%2."/>
      <w:lvlJc w:val="left"/>
      <w:pPr>
        <w:tabs>
          <w:tab w:val="num" w:pos="0"/>
        </w:tabs>
        <w:ind w:left="543" w:hanging="428"/>
      </w:pPr>
      <w:rPr>
        <w:rFonts w:ascii="Arial" w:eastAsia="Arial" w:hAnsi="Arial" w:cs="Arial"/>
        <w:b/>
        <w:bCs/>
        <w:i w:val="0"/>
        <w:iCs w:val="0"/>
        <w:w w:val="100"/>
        <w:sz w:val="22"/>
        <w:szCs w:val="22"/>
        <w:lang w:val="pt-PT" w:eastAsia="en-US" w:bidi="ar-SA"/>
      </w:rPr>
    </w:lvl>
    <w:lvl w:ilvl="2">
      <w:start w:val="1"/>
      <w:numFmt w:val="decimal"/>
      <w:lvlText w:val="%1.%2.%3."/>
      <w:lvlJc w:val="left"/>
      <w:pPr>
        <w:tabs>
          <w:tab w:val="num" w:pos="0"/>
        </w:tabs>
        <w:ind w:left="1342" w:hanging="600"/>
      </w:pPr>
      <w:rPr>
        <w:rFonts w:ascii="Arial" w:eastAsia="Arial" w:hAnsi="Arial" w:cs="Arial"/>
        <w:b/>
        <w:bCs/>
        <w:i w:val="0"/>
        <w:iCs w:val="0"/>
        <w:spacing w:val="-3"/>
        <w:w w:val="100"/>
        <w:sz w:val="22"/>
        <w:szCs w:val="22"/>
        <w:lang w:val="pt-PT" w:eastAsia="en-US" w:bidi="ar-SA"/>
      </w:rPr>
    </w:lvl>
    <w:lvl w:ilvl="3">
      <w:start w:val="1"/>
      <w:numFmt w:val="decimal"/>
      <w:lvlText w:val="%1.%2.%3.%4."/>
      <w:lvlJc w:val="left"/>
      <w:pPr>
        <w:tabs>
          <w:tab w:val="num" w:pos="0"/>
        </w:tabs>
        <w:ind w:left="1846" w:hanging="893"/>
      </w:pPr>
      <w:rPr>
        <w:rFonts w:ascii="Arial" w:eastAsia="Arial" w:hAnsi="Arial" w:cs="Arial"/>
        <w:b/>
        <w:bCs/>
        <w:i w:val="0"/>
        <w:iCs w:val="0"/>
        <w:spacing w:val="-3"/>
        <w:w w:val="100"/>
        <w:sz w:val="22"/>
        <w:szCs w:val="22"/>
        <w:lang w:val="pt-PT" w:eastAsia="en-US" w:bidi="ar-SA"/>
      </w:rPr>
    </w:lvl>
    <w:lvl w:ilvl="4">
      <w:start w:val="1"/>
      <w:numFmt w:val="decimal"/>
      <w:lvlText w:val="%1.%2.%3.%4.%5."/>
      <w:lvlJc w:val="left"/>
      <w:pPr>
        <w:tabs>
          <w:tab w:val="num" w:pos="0"/>
        </w:tabs>
        <w:ind w:left="2350" w:hanging="966"/>
      </w:pPr>
      <w:rPr>
        <w:rFonts w:ascii="Arial" w:eastAsia="Arial" w:hAnsi="Arial" w:cs="Arial"/>
        <w:b/>
        <w:bCs/>
        <w:i w:val="0"/>
        <w:iCs w:val="0"/>
        <w:spacing w:val="-3"/>
        <w:w w:val="100"/>
        <w:sz w:val="22"/>
        <w:szCs w:val="22"/>
        <w:lang w:val="pt-PT" w:eastAsia="en-US" w:bidi="ar-SA"/>
      </w:rPr>
    </w:lvl>
    <w:lvl w:ilvl="5">
      <w:numFmt w:val="bullet"/>
      <w:lvlText w:val=""/>
      <w:lvlJc w:val="left"/>
      <w:pPr>
        <w:tabs>
          <w:tab w:val="num" w:pos="0"/>
        </w:tabs>
        <w:ind w:left="1460" w:hanging="966"/>
      </w:pPr>
      <w:rPr>
        <w:rFonts w:ascii="Symbol" w:hAnsi="Symbol" w:cs="Symbol" w:hint="default"/>
        <w:lang w:val="pt-PT" w:eastAsia="en-US" w:bidi="ar-SA"/>
      </w:rPr>
    </w:lvl>
    <w:lvl w:ilvl="6">
      <w:numFmt w:val="bullet"/>
      <w:lvlText w:val=""/>
      <w:lvlJc w:val="left"/>
      <w:pPr>
        <w:tabs>
          <w:tab w:val="num" w:pos="0"/>
        </w:tabs>
        <w:ind w:left="1840" w:hanging="966"/>
      </w:pPr>
      <w:rPr>
        <w:rFonts w:ascii="Symbol" w:hAnsi="Symbol" w:cs="Symbol" w:hint="default"/>
        <w:lang w:val="pt-PT" w:eastAsia="en-US" w:bidi="ar-SA"/>
      </w:rPr>
    </w:lvl>
    <w:lvl w:ilvl="7">
      <w:numFmt w:val="bullet"/>
      <w:lvlText w:val=""/>
      <w:lvlJc w:val="left"/>
      <w:pPr>
        <w:tabs>
          <w:tab w:val="num" w:pos="0"/>
        </w:tabs>
        <w:ind w:left="1860" w:hanging="966"/>
      </w:pPr>
      <w:rPr>
        <w:rFonts w:ascii="Symbol" w:hAnsi="Symbol" w:cs="Symbol" w:hint="default"/>
        <w:lang w:val="pt-PT" w:eastAsia="en-US" w:bidi="ar-SA"/>
      </w:rPr>
    </w:lvl>
    <w:lvl w:ilvl="8">
      <w:numFmt w:val="bullet"/>
      <w:lvlText w:val=""/>
      <w:lvlJc w:val="left"/>
      <w:pPr>
        <w:tabs>
          <w:tab w:val="num" w:pos="0"/>
        </w:tabs>
        <w:ind w:left="2360" w:hanging="966"/>
      </w:pPr>
      <w:rPr>
        <w:rFonts w:ascii="Symbol" w:hAnsi="Symbol" w:cs="Symbol" w:hint="default"/>
        <w:lang w:val="pt-PT" w:eastAsia="en-US" w:bidi="ar-SA"/>
      </w:rPr>
    </w:lvl>
  </w:abstractNum>
  <w:abstractNum w:abstractNumId="10" w15:restartNumberingAfterBreak="0">
    <w:nsid w:val="31E020ED"/>
    <w:multiLevelType w:val="multilevel"/>
    <w:tmpl w:val="A768C74E"/>
    <w:lvl w:ilvl="0">
      <w:start w:val="6"/>
      <w:numFmt w:val="decimal"/>
      <w:lvlText w:val="%1"/>
      <w:lvlJc w:val="left"/>
      <w:pPr>
        <w:tabs>
          <w:tab w:val="num" w:pos="0"/>
        </w:tabs>
        <w:ind w:left="910" w:hanging="449"/>
      </w:pPr>
      <w:rPr>
        <w:lang w:val="pt-PT" w:eastAsia="en-US" w:bidi="ar-SA"/>
      </w:rPr>
    </w:lvl>
    <w:lvl w:ilvl="1">
      <w:start w:val="8"/>
      <w:numFmt w:val="decimal"/>
      <w:lvlText w:val="%1.%2."/>
      <w:lvlJc w:val="left"/>
      <w:pPr>
        <w:tabs>
          <w:tab w:val="num" w:pos="0"/>
        </w:tabs>
        <w:ind w:left="910" w:hanging="449"/>
      </w:pPr>
      <w:rPr>
        <w:rFonts w:ascii="Arial" w:eastAsia="Arial" w:hAnsi="Arial" w:cs="Arial"/>
        <w:b/>
        <w:bCs/>
        <w:i w:val="0"/>
        <w:iCs w:val="0"/>
        <w:w w:val="100"/>
        <w:sz w:val="22"/>
        <w:szCs w:val="22"/>
        <w:lang w:val="pt-PT" w:eastAsia="en-US" w:bidi="ar-SA"/>
      </w:rPr>
    </w:lvl>
    <w:lvl w:ilvl="2">
      <w:start w:val="1"/>
      <w:numFmt w:val="decimal"/>
      <w:lvlText w:val="%1.%2.%3."/>
      <w:lvlJc w:val="left"/>
      <w:pPr>
        <w:tabs>
          <w:tab w:val="num" w:pos="0"/>
        </w:tabs>
        <w:ind w:left="1342" w:hanging="610"/>
      </w:pPr>
      <w:rPr>
        <w:rFonts w:ascii="Arial" w:eastAsia="Arial" w:hAnsi="Arial" w:cs="Arial"/>
        <w:b/>
        <w:bCs/>
        <w:i w:val="0"/>
        <w:iCs w:val="0"/>
        <w:spacing w:val="-3"/>
        <w:w w:val="100"/>
        <w:sz w:val="22"/>
        <w:szCs w:val="22"/>
        <w:lang w:val="pt-PT" w:eastAsia="en-US" w:bidi="ar-SA"/>
      </w:rPr>
    </w:lvl>
    <w:lvl w:ilvl="3">
      <w:numFmt w:val="bullet"/>
      <w:lvlText w:val=""/>
      <w:lvlJc w:val="left"/>
      <w:pPr>
        <w:tabs>
          <w:tab w:val="num" w:pos="0"/>
        </w:tabs>
        <w:ind w:left="3359" w:hanging="610"/>
      </w:pPr>
      <w:rPr>
        <w:rFonts w:ascii="Symbol" w:hAnsi="Symbol" w:cs="Symbol" w:hint="default"/>
        <w:lang w:val="pt-PT" w:eastAsia="en-US" w:bidi="ar-SA"/>
      </w:rPr>
    </w:lvl>
    <w:lvl w:ilvl="4">
      <w:numFmt w:val="bullet"/>
      <w:lvlText w:val=""/>
      <w:lvlJc w:val="left"/>
      <w:pPr>
        <w:tabs>
          <w:tab w:val="num" w:pos="0"/>
        </w:tabs>
        <w:ind w:left="4368" w:hanging="610"/>
      </w:pPr>
      <w:rPr>
        <w:rFonts w:ascii="Symbol" w:hAnsi="Symbol" w:cs="Symbol" w:hint="default"/>
        <w:lang w:val="pt-PT" w:eastAsia="en-US" w:bidi="ar-SA"/>
      </w:rPr>
    </w:lvl>
    <w:lvl w:ilvl="5">
      <w:numFmt w:val="bullet"/>
      <w:lvlText w:val=""/>
      <w:lvlJc w:val="left"/>
      <w:pPr>
        <w:tabs>
          <w:tab w:val="num" w:pos="0"/>
        </w:tabs>
        <w:ind w:left="5378" w:hanging="610"/>
      </w:pPr>
      <w:rPr>
        <w:rFonts w:ascii="Symbol" w:hAnsi="Symbol" w:cs="Symbol" w:hint="default"/>
        <w:lang w:val="pt-PT" w:eastAsia="en-US" w:bidi="ar-SA"/>
      </w:rPr>
    </w:lvl>
    <w:lvl w:ilvl="6">
      <w:numFmt w:val="bullet"/>
      <w:lvlText w:val=""/>
      <w:lvlJc w:val="left"/>
      <w:pPr>
        <w:tabs>
          <w:tab w:val="num" w:pos="0"/>
        </w:tabs>
        <w:ind w:left="6388" w:hanging="610"/>
      </w:pPr>
      <w:rPr>
        <w:rFonts w:ascii="Symbol" w:hAnsi="Symbol" w:cs="Symbol" w:hint="default"/>
        <w:lang w:val="pt-PT" w:eastAsia="en-US" w:bidi="ar-SA"/>
      </w:rPr>
    </w:lvl>
    <w:lvl w:ilvl="7">
      <w:numFmt w:val="bullet"/>
      <w:lvlText w:val=""/>
      <w:lvlJc w:val="left"/>
      <w:pPr>
        <w:tabs>
          <w:tab w:val="num" w:pos="0"/>
        </w:tabs>
        <w:ind w:left="7397" w:hanging="610"/>
      </w:pPr>
      <w:rPr>
        <w:rFonts w:ascii="Symbol" w:hAnsi="Symbol" w:cs="Symbol" w:hint="default"/>
        <w:lang w:val="pt-PT" w:eastAsia="en-US" w:bidi="ar-SA"/>
      </w:rPr>
    </w:lvl>
    <w:lvl w:ilvl="8">
      <w:numFmt w:val="bullet"/>
      <w:lvlText w:val=""/>
      <w:lvlJc w:val="left"/>
      <w:pPr>
        <w:tabs>
          <w:tab w:val="num" w:pos="0"/>
        </w:tabs>
        <w:ind w:left="8407" w:hanging="610"/>
      </w:pPr>
      <w:rPr>
        <w:rFonts w:ascii="Symbol" w:hAnsi="Symbol" w:cs="Symbol" w:hint="default"/>
        <w:lang w:val="pt-PT" w:eastAsia="en-US" w:bidi="ar-SA"/>
      </w:rPr>
    </w:lvl>
  </w:abstractNum>
  <w:abstractNum w:abstractNumId="11" w15:restartNumberingAfterBreak="0">
    <w:nsid w:val="31E27965"/>
    <w:multiLevelType w:val="multilevel"/>
    <w:tmpl w:val="B4141520"/>
    <w:lvl w:ilvl="0">
      <w:start w:val="5"/>
      <w:numFmt w:val="decimal"/>
      <w:lvlText w:val="%1"/>
      <w:lvlJc w:val="left"/>
      <w:pPr>
        <w:tabs>
          <w:tab w:val="num" w:pos="0"/>
        </w:tabs>
        <w:ind w:left="910" w:hanging="459"/>
      </w:pPr>
      <w:rPr>
        <w:lang w:val="pt-PT" w:eastAsia="en-US" w:bidi="ar-SA"/>
      </w:rPr>
    </w:lvl>
    <w:lvl w:ilvl="1">
      <w:start w:val="8"/>
      <w:numFmt w:val="decimal"/>
      <w:lvlText w:val="%1.%2."/>
      <w:lvlJc w:val="left"/>
      <w:pPr>
        <w:tabs>
          <w:tab w:val="num" w:pos="0"/>
        </w:tabs>
        <w:ind w:left="910" w:hanging="459"/>
      </w:pPr>
      <w:rPr>
        <w:rFonts w:ascii="Arial" w:eastAsia="Arial" w:hAnsi="Arial" w:cs="Arial"/>
        <w:b/>
        <w:bCs/>
        <w:i w:val="0"/>
        <w:iCs w:val="0"/>
        <w:w w:val="100"/>
        <w:sz w:val="22"/>
        <w:szCs w:val="22"/>
        <w:lang w:val="pt-PT" w:eastAsia="en-US" w:bidi="ar-SA"/>
      </w:rPr>
    </w:lvl>
    <w:lvl w:ilvl="2">
      <w:numFmt w:val="bullet"/>
      <w:lvlText w:val=""/>
      <w:lvlJc w:val="left"/>
      <w:pPr>
        <w:tabs>
          <w:tab w:val="num" w:pos="0"/>
        </w:tabs>
        <w:ind w:left="2821" w:hanging="459"/>
      </w:pPr>
      <w:rPr>
        <w:rFonts w:ascii="Symbol" w:hAnsi="Symbol" w:cs="Symbol" w:hint="default"/>
        <w:lang w:val="pt-PT" w:eastAsia="en-US" w:bidi="ar-SA"/>
      </w:rPr>
    </w:lvl>
    <w:lvl w:ilvl="3">
      <w:numFmt w:val="bullet"/>
      <w:lvlText w:val=""/>
      <w:lvlJc w:val="left"/>
      <w:pPr>
        <w:tabs>
          <w:tab w:val="num" w:pos="0"/>
        </w:tabs>
        <w:ind w:left="3771" w:hanging="459"/>
      </w:pPr>
      <w:rPr>
        <w:rFonts w:ascii="Symbol" w:hAnsi="Symbol" w:cs="Symbol" w:hint="default"/>
        <w:lang w:val="pt-PT" w:eastAsia="en-US" w:bidi="ar-SA"/>
      </w:rPr>
    </w:lvl>
    <w:lvl w:ilvl="4">
      <w:numFmt w:val="bullet"/>
      <w:lvlText w:val=""/>
      <w:lvlJc w:val="left"/>
      <w:pPr>
        <w:tabs>
          <w:tab w:val="num" w:pos="0"/>
        </w:tabs>
        <w:ind w:left="4722" w:hanging="459"/>
      </w:pPr>
      <w:rPr>
        <w:rFonts w:ascii="Symbol" w:hAnsi="Symbol" w:cs="Symbol" w:hint="default"/>
        <w:lang w:val="pt-PT" w:eastAsia="en-US" w:bidi="ar-SA"/>
      </w:rPr>
    </w:lvl>
    <w:lvl w:ilvl="5">
      <w:numFmt w:val="bullet"/>
      <w:lvlText w:val=""/>
      <w:lvlJc w:val="left"/>
      <w:pPr>
        <w:tabs>
          <w:tab w:val="num" w:pos="0"/>
        </w:tabs>
        <w:ind w:left="5673" w:hanging="459"/>
      </w:pPr>
      <w:rPr>
        <w:rFonts w:ascii="Symbol" w:hAnsi="Symbol" w:cs="Symbol" w:hint="default"/>
        <w:lang w:val="pt-PT" w:eastAsia="en-US" w:bidi="ar-SA"/>
      </w:rPr>
    </w:lvl>
    <w:lvl w:ilvl="6">
      <w:numFmt w:val="bullet"/>
      <w:lvlText w:val=""/>
      <w:lvlJc w:val="left"/>
      <w:pPr>
        <w:tabs>
          <w:tab w:val="num" w:pos="0"/>
        </w:tabs>
        <w:ind w:left="6623" w:hanging="459"/>
      </w:pPr>
      <w:rPr>
        <w:rFonts w:ascii="Symbol" w:hAnsi="Symbol" w:cs="Symbol" w:hint="default"/>
        <w:lang w:val="pt-PT" w:eastAsia="en-US" w:bidi="ar-SA"/>
      </w:rPr>
    </w:lvl>
    <w:lvl w:ilvl="7">
      <w:numFmt w:val="bullet"/>
      <w:lvlText w:val=""/>
      <w:lvlJc w:val="left"/>
      <w:pPr>
        <w:tabs>
          <w:tab w:val="num" w:pos="0"/>
        </w:tabs>
        <w:ind w:left="7574" w:hanging="459"/>
      </w:pPr>
      <w:rPr>
        <w:rFonts w:ascii="Symbol" w:hAnsi="Symbol" w:cs="Symbol" w:hint="default"/>
        <w:lang w:val="pt-PT" w:eastAsia="en-US" w:bidi="ar-SA"/>
      </w:rPr>
    </w:lvl>
    <w:lvl w:ilvl="8">
      <w:numFmt w:val="bullet"/>
      <w:lvlText w:val=""/>
      <w:lvlJc w:val="left"/>
      <w:pPr>
        <w:tabs>
          <w:tab w:val="num" w:pos="0"/>
        </w:tabs>
        <w:ind w:left="8525" w:hanging="459"/>
      </w:pPr>
      <w:rPr>
        <w:rFonts w:ascii="Symbol" w:hAnsi="Symbol" w:cs="Symbol" w:hint="default"/>
        <w:lang w:val="pt-PT" w:eastAsia="en-US" w:bidi="ar-SA"/>
      </w:rPr>
    </w:lvl>
  </w:abstractNum>
  <w:abstractNum w:abstractNumId="12" w15:restartNumberingAfterBreak="0">
    <w:nsid w:val="38CE000E"/>
    <w:multiLevelType w:val="multilevel"/>
    <w:tmpl w:val="7D50DD70"/>
    <w:lvl w:ilvl="0">
      <w:start w:val="2"/>
      <w:numFmt w:val="decimal"/>
      <w:lvlText w:val="%1"/>
      <w:lvlJc w:val="left"/>
      <w:pPr>
        <w:tabs>
          <w:tab w:val="num" w:pos="0"/>
        </w:tabs>
        <w:ind w:left="543" w:hanging="456"/>
      </w:pPr>
      <w:rPr>
        <w:lang w:val="pt-PT" w:eastAsia="en-US" w:bidi="ar-SA"/>
      </w:rPr>
    </w:lvl>
    <w:lvl w:ilvl="1">
      <w:start w:val="1"/>
      <w:numFmt w:val="decimal"/>
      <w:lvlText w:val="%1.%2."/>
      <w:lvlJc w:val="left"/>
      <w:pPr>
        <w:tabs>
          <w:tab w:val="num" w:pos="0"/>
        </w:tabs>
        <w:ind w:left="543" w:hanging="456"/>
      </w:pPr>
      <w:rPr>
        <w:rFonts w:ascii="Arial" w:eastAsia="Arial" w:hAnsi="Arial" w:cs="Arial"/>
        <w:b/>
        <w:bCs/>
        <w:i w:val="0"/>
        <w:iCs w:val="0"/>
        <w:w w:val="100"/>
        <w:sz w:val="22"/>
        <w:szCs w:val="22"/>
        <w:lang w:val="pt-PT" w:eastAsia="en-US" w:bidi="ar-SA"/>
      </w:rPr>
    </w:lvl>
    <w:lvl w:ilvl="2">
      <w:start w:val="1"/>
      <w:numFmt w:val="decimal"/>
      <w:lvlText w:val="%1.%2.%3."/>
      <w:lvlJc w:val="left"/>
      <w:pPr>
        <w:tabs>
          <w:tab w:val="num" w:pos="0"/>
        </w:tabs>
        <w:ind w:left="1452" w:hanging="614"/>
      </w:pPr>
      <w:rPr>
        <w:spacing w:val="-3"/>
        <w:w w:val="100"/>
        <w:lang w:val="pt-PT" w:eastAsia="en-US" w:bidi="ar-SA"/>
      </w:rPr>
    </w:lvl>
    <w:lvl w:ilvl="3">
      <w:start w:val="1"/>
      <w:numFmt w:val="decimal"/>
      <w:lvlText w:val="%1.%2.%3.%4."/>
      <w:lvlJc w:val="left"/>
      <w:pPr>
        <w:tabs>
          <w:tab w:val="num" w:pos="0"/>
        </w:tabs>
        <w:ind w:left="1846" w:hanging="795"/>
      </w:pPr>
      <w:rPr>
        <w:rFonts w:ascii="Arial" w:eastAsia="Arial" w:hAnsi="Arial" w:cs="Arial"/>
        <w:b w:val="0"/>
        <w:bCs w:val="0"/>
        <w:i w:val="0"/>
        <w:iCs w:val="0"/>
        <w:spacing w:val="-3"/>
        <w:w w:val="100"/>
        <w:sz w:val="22"/>
        <w:szCs w:val="22"/>
        <w:lang w:val="pt-PT" w:eastAsia="en-US" w:bidi="ar-SA"/>
      </w:rPr>
    </w:lvl>
    <w:lvl w:ilvl="4">
      <w:numFmt w:val="bullet"/>
      <w:lvlText w:val=""/>
      <w:lvlJc w:val="left"/>
      <w:pPr>
        <w:tabs>
          <w:tab w:val="num" w:pos="0"/>
        </w:tabs>
        <w:ind w:left="3066" w:hanging="795"/>
      </w:pPr>
      <w:rPr>
        <w:rFonts w:ascii="Symbol" w:hAnsi="Symbol" w:cs="Symbol" w:hint="default"/>
        <w:lang w:val="pt-PT" w:eastAsia="en-US" w:bidi="ar-SA"/>
      </w:rPr>
    </w:lvl>
    <w:lvl w:ilvl="5">
      <w:numFmt w:val="bullet"/>
      <w:lvlText w:val=""/>
      <w:lvlJc w:val="left"/>
      <w:pPr>
        <w:tabs>
          <w:tab w:val="num" w:pos="0"/>
        </w:tabs>
        <w:ind w:left="4293" w:hanging="795"/>
      </w:pPr>
      <w:rPr>
        <w:rFonts w:ascii="Symbol" w:hAnsi="Symbol" w:cs="Symbol" w:hint="default"/>
        <w:lang w:val="pt-PT" w:eastAsia="en-US" w:bidi="ar-SA"/>
      </w:rPr>
    </w:lvl>
    <w:lvl w:ilvl="6">
      <w:numFmt w:val="bullet"/>
      <w:lvlText w:val=""/>
      <w:lvlJc w:val="left"/>
      <w:pPr>
        <w:tabs>
          <w:tab w:val="num" w:pos="0"/>
        </w:tabs>
        <w:ind w:left="5519" w:hanging="795"/>
      </w:pPr>
      <w:rPr>
        <w:rFonts w:ascii="Symbol" w:hAnsi="Symbol" w:cs="Symbol" w:hint="default"/>
        <w:lang w:val="pt-PT" w:eastAsia="en-US" w:bidi="ar-SA"/>
      </w:rPr>
    </w:lvl>
    <w:lvl w:ilvl="7">
      <w:numFmt w:val="bullet"/>
      <w:lvlText w:val=""/>
      <w:lvlJc w:val="left"/>
      <w:pPr>
        <w:tabs>
          <w:tab w:val="num" w:pos="0"/>
        </w:tabs>
        <w:ind w:left="6746" w:hanging="795"/>
      </w:pPr>
      <w:rPr>
        <w:rFonts w:ascii="Symbol" w:hAnsi="Symbol" w:cs="Symbol" w:hint="default"/>
        <w:lang w:val="pt-PT" w:eastAsia="en-US" w:bidi="ar-SA"/>
      </w:rPr>
    </w:lvl>
    <w:lvl w:ilvl="8">
      <w:numFmt w:val="bullet"/>
      <w:lvlText w:val=""/>
      <w:lvlJc w:val="left"/>
      <w:pPr>
        <w:tabs>
          <w:tab w:val="num" w:pos="0"/>
        </w:tabs>
        <w:ind w:left="7973" w:hanging="795"/>
      </w:pPr>
      <w:rPr>
        <w:rFonts w:ascii="Symbol" w:hAnsi="Symbol" w:cs="Symbol" w:hint="default"/>
        <w:lang w:val="pt-PT" w:eastAsia="en-US" w:bidi="ar-SA"/>
      </w:rPr>
    </w:lvl>
  </w:abstractNum>
  <w:abstractNum w:abstractNumId="13" w15:restartNumberingAfterBreak="0">
    <w:nsid w:val="3B4342B0"/>
    <w:multiLevelType w:val="multilevel"/>
    <w:tmpl w:val="2DF47324"/>
    <w:lvl w:ilvl="0">
      <w:start w:val="1"/>
      <w:numFmt w:val="lowerLetter"/>
      <w:lvlText w:val="%1)"/>
      <w:lvlJc w:val="left"/>
      <w:pPr>
        <w:tabs>
          <w:tab w:val="num" w:pos="0"/>
        </w:tabs>
        <w:ind w:left="1086" w:hanging="248"/>
      </w:pPr>
      <w:rPr>
        <w:rFonts w:ascii="Arial" w:eastAsia="Arial" w:hAnsi="Arial" w:cs="Arial"/>
        <w:b w:val="0"/>
        <w:bCs w:val="0"/>
        <w:i w:val="0"/>
        <w:iCs w:val="0"/>
        <w:spacing w:val="-1"/>
        <w:w w:val="100"/>
        <w:sz w:val="22"/>
        <w:szCs w:val="22"/>
        <w:lang w:val="pt-PT" w:eastAsia="en-US" w:bidi="ar-SA"/>
      </w:rPr>
    </w:lvl>
    <w:lvl w:ilvl="1">
      <w:numFmt w:val="bullet"/>
      <w:lvlText w:val=""/>
      <w:lvlJc w:val="left"/>
      <w:pPr>
        <w:tabs>
          <w:tab w:val="num" w:pos="0"/>
        </w:tabs>
        <w:ind w:left="2014" w:hanging="248"/>
      </w:pPr>
      <w:rPr>
        <w:rFonts w:ascii="Symbol" w:hAnsi="Symbol" w:cs="Symbol" w:hint="default"/>
        <w:lang w:val="pt-PT" w:eastAsia="en-US" w:bidi="ar-SA"/>
      </w:rPr>
    </w:lvl>
    <w:lvl w:ilvl="2">
      <w:numFmt w:val="bullet"/>
      <w:lvlText w:val=""/>
      <w:lvlJc w:val="left"/>
      <w:pPr>
        <w:tabs>
          <w:tab w:val="num" w:pos="0"/>
        </w:tabs>
        <w:ind w:left="2949" w:hanging="248"/>
      </w:pPr>
      <w:rPr>
        <w:rFonts w:ascii="Symbol" w:hAnsi="Symbol" w:cs="Symbol" w:hint="default"/>
        <w:lang w:val="pt-PT" w:eastAsia="en-US" w:bidi="ar-SA"/>
      </w:rPr>
    </w:lvl>
    <w:lvl w:ilvl="3">
      <w:numFmt w:val="bullet"/>
      <w:lvlText w:val=""/>
      <w:lvlJc w:val="left"/>
      <w:pPr>
        <w:tabs>
          <w:tab w:val="num" w:pos="0"/>
        </w:tabs>
        <w:ind w:left="3883" w:hanging="248"/>
      </w:pPr>
      <w:rPr>
        <w:rFonts w:ascii="Symbol" w:hAnsi="Symbol" w:cs="Symbol" w:hint="default"/>
        <w:lang w:val="pt-PT" w:eastAsia="en-US" w:bidi="ar-SA"/>
      </w:rPr>
    </w:lvl>
    <w:lvl w:ilvl="4">
      <w:numFmt w:val="bullet"/>
      <w:lvlText w:val=""/>
      <w:lvlJc w:val="left"/>
      <w:pPr>
        <w:tabs>
          <w:tab w:val="num" w:pos="0"/>
        </w:tabs>
        <w:ind w:left="4818" w:hanging="248"/>
      </w:pPr>
      <w:rPr>
        <w:rFonts w:ascii="Symbol" w:hAnsi="Symbol" w:cs="Symbol" w:hint="default"/>
        <w:lang w:val="pt-PT" w:eastAsia="en-US" w:bidi="ar-SA"/>
      </w:rPr>
    </w:lvl>
    <w:lvl w:ilvl="5">
      <w:numFmt w:val="bullet"/>
      <w:lvlText w:val=""/>
      <w:lvlJc w:val="left"/>
      <w:pPr>
        <w:tabs>
          <w:tab w:val="num" w:pos="0"/>
        </w:tabs>
        <w:ind w:left="5753" w:hanging="248"/>
      </w:pPr>
      <w:rPr>
        <w:rFonts w:ascii="Symbol" w:hAnsi="Symbol" w:cs="Symbol" w:hint="default"/>
        <w:lang w:val="pt-PT" w:eastAsia="en-US" w:bidi="ar-SA"/>
      </w:rPr>
    </w:lvl>
    <w:lvl w:ilvl="6">
      <w:numFmt w:val="bullet"/>
      <w:lvlText w:val=""/>
      <w:lvlJc w:val="left"/>
      <w:pPr>
        <w:tabs>
          <w:tab w:val="num" w:pos="0"/>
        </w:tabs>
        <w:ind w:left="6687" w:hanging="248"/>
      </w:pPr>
      <w:rPr>
        <w:rFonts w:ascii="Symbol" w:hAnsi="Symbol" w:cs="Symbol" w:hint="default"/>
        <w:lang w:val="pt-PT" w:eastAsia="en-US" w:bidi="ar-SA"/>
      </w:rPr>
    </w:lvl>
    <w:lvl w:ilvl="7">
      <w:numFmt w:val="bullet"/>
      <w:lvlText w:val=""/>
      <w:lvlJc w:val="left"/>
      <w:pPr>
        <w:tabs>
          <w:tab w:val="num" w:pos="0"/>
        </w:tabs>
        <w:ind w:left="7622" w:hanging="248"/>
      </w:pPr>
      <w:rPr>
        <w:rFonts w:ascii="Symbol" w:hAnsi="Symbol" w:cs="Symbol" w:hint="default"/>
        <w:lang w:val="pt-PT" w:eastAsia="en-US" w:bidi="ar-SA"/>
      </w:rPr>
    </w:lvl>
    <w:lvl w:ilvl="8">
      <w:numFmt w:val="bullet"/>
      <w:lvlText w:val=""/>
      <w:lvlJc w:val="left"/>
      <w:pPr>
        <w:tabs>
          <w:tab w:val="num" w:pos="0"/>
        </w:tabs>
        <w:ind w:left="8557" w:hanging="248"/>
      </w:pPr>
      <w:rPr>
        <w:rFonts w:ascii="Symbol" w:hAnsi="Symbol" w:cs="Symbol" w:hint="default"/>
        <w:lang w:val="pt-PT" w:eastAsia="en-US" w:bidi="ar-SA"/>
      </w:rPr>
    </w:lvl>
  </w:abstractNum>
  <w:abstractNum w:abstractNumId="14" w15:restartNumberingAfterBreak="0">
    <w:nsid w:val="3B502EA8"/>
    <w:multiLevelType w:val="multilevel"/>
    <w:tmpl w:val="60BA4078"/>
    <w:lvl w:ilvl="0">
      <w:start w:val="5"/>
      <w:numFmt w:val="decimal"/>
      <w:lvlText w:val="%1"/>
      <w:lvlJc w:val="left"/>
      <w:pPr>
        <w:tabs>
          <w:tab w:val="num" w:pos="0"/>
        </w:tabs>
        <w:ind w:left="1268" w:hanging="430"/>
      </w:pPr>
      <w:rPr>
        <w:lang w:val="pt-PT" w:eastAsia="en-US" w:bidi="ar-SA"/>
      </w:rPr>
    </w:lvl>
    <w:lvl w:ilvl="1">
      <w:start w:val="1"/>
      <w:numFmt w:val="decimal"/>
      <w:lvlText w:val="%1.%2."/>
      <w:lvlJc w:val="left"/>
      <w:pPr>
        <w:tabs>
          <w:tab w:val="num" w:pos="0"/>
        </w:tabs>
        <w:ind w:left="1268" w:hanging="430"/>
      </w:pPr>
      <w:rPr>
        <w:w w:val="100"/>
        <w:lang w:val="pt-PT" w:eastAsia="en-US" w:bidi="ar-SA"/>
      </w:rPr>
    </w:lvl>
    <w:lvl w:ilvl="2">
      <w:start w:val="1"/>
      <w:numFmt w:val="decimal"/>
      <w:lvlText w:val="%1.%2.%3."/>
      <w:lvlJc w:val="left"/>
      <w:pPr>
        <w:tabs>
          <w:tab w:val="num" w:pos="0"/>
        </w:tabs>
        <w:ind w:left="1342" w:hanging="617"/>
      </w:pPr>
      <w:rPr>
        <w:rFonts w:ascii="Arial" w:eastAsia="Arial" w:hAnsi="Arial" w:cs="Arial"/>
        <w:b/>
        <w:bCs/>
        <w:i w:val="0"/>
        <w:iCs w:val="0"/>
        <w:spacing w:val="-3"/>
        <w:w w:val="100"/>
        <w:sz w:val="22"/>
        <w:szCs w:val="22"/>
        <w:lang w:val="pt-PT" w:eastAsia="en-US" w:bidi="ar-SA"/>
      </w:rPr>
    </w:lvl>
    <w:lvl w:ilvl="3">
      <w:numFmt w:val="bullet"/>
      <w:lvlText w:val=""/>
      <w:lvlJc w:val="left"/>
      <w:pPr>
        <w:tabs>
          <w:tab w:val="num" w:pos="0"/>
        </w:tabs>
        <w:ind w:left="3359" w:hanging="617"/>
      </w:pPr>
      <w:rPr>
        <w:rFonts w:ascii="Symbol" w:hAnsi="Symbol" w:cs="Symbol" w:hint="default"/>
        <w:lang w:val="pt-PT" w:eastAsia="en-US" w:bidi="ar-SA"/>
      </w:rPr>
    </w:lvl>
    <w:lvl w:ilvl="4">
      <w:numFmt w:val="bullet"/>
      <w:lvlText w:val=""/>
      <w:lvlJc w:val="left"/>
      <w:pPr>
        <w:tabs>
          <w:tab w:val="num" w:pos="0"/>
        </w:tabs>
        <w:ind w:left="4368" w:hanging="617"/>
      </w:pPr>
      <w:rPr>
        <w:rFonts w:ascii="Symbol" w:hAnsi="Symbol" w:cs="Symbol" w:hint="default"/>
        <w:lang w:val="pt-PT" w:eastAsia="en-US" w:bidi="ar-SA"/>
      </w:rPr>
    </w:lvl>
    <w:lvl w:ilvl="5">
      <w:numFmt w:val="bullet"/>
      <w:lvlText w:val=""/>
      <w:lvlJc w:val="left"/>
      <w:pPr>
        <w:tabs>
          <w:tab w:val="num" w:pos="0"/>
        </w:tabs>
        <w:ind w:left="5378" w:hanging="617"/>
      </w:pPr>
      <w:rPr>
        <w:rFonts w:ascii="Symbol" w:hAnsi="Symbol" w:cs="Symbol" w:hint="default"/>
        <w:lang w:val="pt-PT" w:eastAsia="en-US" w:bidi="ar-SA"/>
      </w:rPr>
    </w:lvl>
    <w:lvl w:ilvl="6">
      <w:numFmt w:val="bullet"/>
      <w:lvlText w:val=""/>
      <w:lvlJc w:val="left"/>
      <w:pPr>
        <w:tabs>
          <w:tab w:val="num" w:pos="0"/>
        </w:tabs>
        <w:ind w:left="6388" w:hanging="617"/>
      </w:pPr>
      <w:rPr>
        <w:rFonts w:ascii="Symbol" w:hAnsi="Symbol" w:cs="Symbol" w:hint="default"/>
        <w:lang w:val="pt-PT" w:eastAsia="en-US" w:bidi="ar-SA"/>
      </w:rPr>
    </w:lvl>
    <w:lvl w:ilvl="7">
      <w:numFmt w:val="bullet"/>
      <w:lvlText w:val=""/>
      <w:lvlJc w:val="left"/>
      <w:pPr>
        <w:tabs>
          <w:tab w:val="num" w:pos="0"/>
        </w:tabs>
        <w:ind w:left="7397" w:hanging="617"/>
      </w:pPr>
      <w:rPr>
        <w:rFonts w:ascii="Symbol" w:hAnsi="Symbol" w:cs="Symbol" w:hint="default"/>
        <w:lang w:val="pt-PT" w:eastAsia="en-US" w:bidi="ar-SA"/>
      </w:rPr>
    </w:lvl>
    <w:lvl w:ilvl="8">
      <w:numFmt w:val="bullet"/>
      <w:lvlText w:val=""/>
      <w:lvlJc w:val="left"/>
      <w:pPr>
        <w:tabs>
          <w:tab w:val="num" w:pos="0"/>
        </w:tabs>
        <w:ind w:left="8407" w:hanging="617"/>
      </w:pPr>
      <w:rPr>
        <w:rFonts w:ascii="Symbol" w:hAnsi="Symbol" w:cs="Symbol" w:hint="default"/>
        <w:lang w:val="pt-PT" w:eastAsia="en-US" w:bidi="ar-SA"/>
      </w:rPr>
    </w:lvl>
  </w:abstractNum>
  <w:abstractNum w:abstractNumId="15" w15:restartNumberingAfterBreak="0">
    <w:nsid w:val="42F6259B"/>
    <w:multiLevelType w:val="multilevel"/>
    <w:tmpl w:val="A82050F8"/>
    <w:lvl w:ilvl="0">
      <w:start w:val="1"/>
      <w:numFmt w:val="lowerLetter"/>
      <w:lvlText w:val="%1)"/>
      <w:lvlJc w:val="left"/>
      <w:pPr>
        <w:tabs>
          <w:tab w:val="num" w:pos="0"/>
        </w:tabs>
        <w:ind w:left="1846" w:hanging="274"/>
      </w:pPr>
      <w:rPr>
        <w:rFonts w:ascii="Arial" w:eastAsia="Arial" w:hAnsi="Arial" w:cs="Arial"/>
        <w:b w:val="0"/>
        <w:bCs w:val="0"/>
        <w:i w:val="0"/>
        <w:iCs w:val="0"/>
        <w:spacing w:val="-1"/>
        <w:w w:val="100"/>
        <w:sz w:val="22"/>
        <w:szCs w:val="22"/>
        <w:lang w:val="pt-PT" w:eastAsia="en-US" w:bidi="ar-SA"/>
      </w:rPr>
    </w:lvl>
    <w:lvl w:ilvl="1">
      <w:numFmt w:val="bullet"/>
      <w:lvlText w:val=""/>
      <w:lvlJc w:val="left"/>
      <w:pPr>
        <w:tabs>
          <w:tab w:val="num" w:pos="0"/>
        </w:tabs>
        <w:ind w:left="2698" w:hanging="274"/>
      </w:pPr>
      <w:rPr>
        <w:rFonts w:ascii="Symbol" w:hAnsi="Symbol" w:cs="Symbol" w:hint="default"/>
        <w:lang w:val="pt-PT" w:eastAsia="en-US" w:bidi="ar-SA"/>
      </w:rPr>
    </w:lvl>
    <w:lvl w:ilvl="2">
      <w:numFmt w:val="bullet"/>
      <w:lvlText w:val=""/>
      <w:lvlJc w:val="left"/>
      <w:pPr>
        <w:tabs>
          <w:tab w:val="num" w:pos="0"/>
        </w:tabs>
        <w:ind w:left="3557" w:hanging="274"/>
      </w:pPr>
      <w:rPr>
        <w:rFonts w:ascii="Symbol" w:hAnsi="Symbol" w:cs="Symbol" w:hint="default"/>
        <w:lang w:val="pt-PT" w:eastAsia="en-US" w:bidi="ar-SA"/>
      </w:rPr>
    </w:lvl>
    <w:lvl w:ilvl="3">
      <w:numFmt w:val="bullet"/>
      <w:lvlText w:val=""/>
      <w:lvlJc w:val="left"/>
      <w:pPr>
        <w:tabs>
          <w:tab w:val="num" w:pos="0"/>
        </w:tabs>
        <w:ind w:left="4415" w:hanging="274"/>
      </w:pPr>
      <w:rPr>
        <w:rFonts w:ascii="Symbol" w:hAnsi="Symbol" w:cs="Symbol" w:hint="default"/>
        <w:lang w:val="pt-PT" w:eastAsia="en-US" w:bidi="ar-SA"/>
      </w:rPr>
    </w:lvl>
    <w:lvl w:ilvl="4">
      <w:numFmt w:val="bullet"/>
      <w:lvlText w:val=""/>
      <w:lvlJc w:val="left"/>
      <w:pPr>
        <w:tabs>
          <w:tab w:val="num" w:pos="0"/>
        </w:tabs>
        <w:ind w:left="5274" w:hanging="274"/>
      </w:pPr>
      <w:rPr>
        <w:rFonts w:ascii="Symbol" w:hAnsi="Symbol" w:cs="Symbol" w:hint="default"/>
        <w:lang w:val="pt-PT" w:eastAsia="en-US" w:bidi="ar-SA"/>
      </w:rPr>
    </w:lvl>
    <w:lvl w:ilvl="5">
      <w:numFmt w:val="bullet"/>
      <w:lvlText w:val=""/>
      <w:lvlJc w:val="left"/>
      <w:pPr>
        <w:tabs>
          <w:tab w:val="num" w:pos="0"/>
        </w:tabs>
        <w:ind w:left="6133" w:hanging="274"/>
      </w:pPr>
      <w:rPr>
        <w:rFonts w:ascii="Symbol" w:hAnsi="Symbol" w:cs="Symbol" w:hint="default"/>
        <w:lang w:val="pt-PT" w:eastAsia="en-US" w:bidi="ar-SA"/>
      </w:rPr>
    </w:lvl>
    <w:lvl w:ilvl="6">
      <w:numFmt w:val="bullet"/>
      <w:lvlText w:val=""/>
      <w:lvlJc w:val="left"/>
      <w:pPr>
        <w:tabs>
          <w:tab w:val="num" w:pos="0"/>
        </w:tabs>
        <w:ind w:left="6991" w:hanging="274"/>
      </w:pPr>
      <w:rPr>
        <w:rFonts w:ascii="Symbol" w:hAnsi="Symbol" w:cs="Symbol" w:hint="default"/>
        <w:lang w:val="pt-PT" w:eastAsia="en-US" w:bidi="ar-SA"/>
      </w:rPr>
    </w:lvl>
    <w:lvl w:ilvl="7">
      <w:numFmt w:val="bullet"/>
      <w:lvlText w:val=""/>
      <w:lvlJc w:val="left"/>
      <w:pPr>
        <w:tabs>
          <w:tab w:val="num" w:pos="0"/>
        </w:tabs>
        <w:ind w:left="7850" w:hanging="274"/>
      </w:pPr>
      <w:rPr>
        <w:rFonts w:ascii="Symbol" w:hAnsi="Symbol" w:cs="Symbol" w:hint="default"/>
        <w:lang w:val="pt-PT" w:eastAsia="en-US" w:bidi="ar-SA"/>
      </w:rPr>
    </w:lvl>
    <w:lvl w:ilvl="8">
      <w:numFmt w:val="bullet"/>
      <w:lvlText w:val=""/>
      <w:lvlJc w:val="left"/>
      <w:pPr>
        <w:tabs>
          <w:tab w:val="num" w:pos="0"/>
        </w:tabs>
        <w:ind w:left="8709" w:hanging="274"/>
      </w:pPr>
      <w:rPr>
        <w:rFonts w:ascii="Symbol" w:hAnsi="Symbol" w:cs="Symbol" w:hint="default"/>
        <w:lang w:val="pt-PT" w:eastAsia="en-US" w:bidi="ar-SA"/>
      </w:rPr>
    </w:lvl>
  </w:abstractNum>
  <w:abstractNum w:abstractNumId="16" w15:restartNumberingAfterBreak="0">
    <w:nsid w:val="49062D84"/>
    <w:multiLevelType w:val="multilevel"/>
    <w:tmpl w:val="D982CFF0"/>
    <w:lvl w:ilvl="0">
      <w:start w:val="2"/>
      <w:numFmt w:val="lowerLetter"/>
      <w:lvlText w:val="%1)"/>
      <w:lvlJc w:val="left"/>
      <w:pPr>
        <w:tabs>
          <w:tab w:val="num" w:pos="0"/>
        </w:tabs>
        <w:ind w:left="855" w:hanging="269"/>
      </w:pPr>
      <w:rPr>
        <w:rFonts w:ascii="Arial" w:eastAsia="Arial" w:hAnsi="Arial" w:cs="Arial"/>
        <w:b w:val="0"/>
        <w:bCs w:val="0"/>
        <w:i w:val="0"/>
        <w:iCs w:val="0"/>
        <w:spacing w:val="-1"/>
        <w:w w:val="100"/>
        <w:sz w:val="22"/>
        <w:szCs w:val="22"/>
        <w:lang w:val="pt-PT" w:eastAsia="en-US" w:bidi="ar-SA"/>
      </w:rPr>
    </w:lvl>
    <w:lvl w:ilvl="1">
      <w:numFmt w:val="bullet"/>
      <w:lvlText w:val=""/>
      <w:lvlJc w:val="left"/>
      <w:pPr>
        <w:tabs>
          <w:tab w:val="num" w:pos="0"/>
        </w:tabs>
        <w:ind w:left="1816" w:hanging="269"/>
      </w:pPr>
      <w:rPr>
        <w:rFonts w:ascii="Symbol" w:hAnsi="Symbol" w:cs="Symbol" w:hint="default"/>
        <w:lang w:val="pt-PT" w:eastAsia="en-US" w:bidi="ar-SA"/>
      </w:rPr>
    </w:lvl>
    <w:lvl w:ilvl="2">
      <w:numFmt w:val="bullet"/>
      <w:lvlText w:val=""/>
      <w:lvlJc w:val="left"/>
      <w:pPr>
        <w:tabs>
          <w:tab w:val="num" w:pos="0"/>
        </w:tabs>
        <w:ind w:left="2773" w:hanging="269"/>
      </w:pPr>
      <w:rPr>
        <w:rFonts w:ascii="Symbol" w:hAnsi="Symbol" w:cs="Symbol" w:hint="default"/>
        <w:lang w:val="pt-PT" w:eastAsia="en-US" w:bidi="ar-SA"/>
      </w:rPr>
    </w:lvl>
    <w:lvl w:ilvl="3">
      <w:numFmt w:val="bullet"/>
      <w:lvlText w:val=""/>
      <w:lvlJc w:val="left"/>
      <w:pPr>
        <w:tabs>
          <w:tab w:val="num" w:pos="0"/>
        </w:tabs>
        <w:ind w:left="3729" w:hanging="269"/>
      </w:pPr>
      <w:rPr>
        <w:rFonts w:ascii="Symbol" w:hAnsi="Symbol" w:cs="Symbol" w:hint="default"/>
        <w:lang w:val="pt-PT" w:eastAsia="en-US" w:bidi="ar-SA"/>
      </w:rPr>
    </w:lvl>
    <w:lvl w:ilvl="4">
      <w:numFmt w:val="bullet"/>
      <w:lvlText w:val=""/>
      <w:lvlJc w:val="left"/>
      <w:pPr>
        <w:tabs>
          <w:tab w:val="num" w:pos="0"/>
        </w:tabs>
        <w:ind w:left="4686" w:hanging="269"/>
      </w:pPr>
      <w:rPr>
        <w:rFonts w:ascii="Symbol" w:hAnsi="Symbol" w:cs="Symbol" w:hint="default"/>
        <w:lang w:val="pt-PT" w:eastAsia="en-US" w:bidi="ar-SA"/>
      </w:rPr>
    </w:lvl>
    <w:lvl w:ilvl="5">
      <w:numFmt w:val="bullet"/>
      <w:lvlText w:val=""/>
      <w:lvlJc w:val="left"/>
      <w:pPr>
        <w:tabs>
          <w:tab w:val="num" w:pos="0"/>
        </w:tabs>
        <w:ind w:left="5643" w:hanging="269"/>
      </w:pPr>
      <w:rPr>
        <w:rFonts w:ascii="Symbol" w:hAnsi="Symbol" w:cs="Symbol" w:hint="default"/>
        <w:lang w:val="pt-PT" w:eastAsia="en-US" w:bidi="ar-SA"/>
      </w:rPr>
    </w:lvl>
    <w:lvl w:ilvl="6">
      <w:numFmt w:val="bullet"/>
      <w:lvlText w:val=""/>
      <w:lvlJc w:val="left"/>
      <w:pPr>
        <w:tabs>
          <w:tab w:val="num" w:pos="0"/>
        </w:tabs>
        <w:ind w:left="6599" w:hanging="269"/>
      </w:pPr>
      <w:rPr>
        <w:rFonts w:ascii="Symbol" w:hAnsi="Symbol" w:cs="Symbol" w:hint="default"/>
        <w:lang w:val="pt-PT" w:eastAsia="en-US" w:bidi="ar-SA"/>
      </w:rPr>
    </w:lvl>
    <w:lvl w:ilvl="7">
      <w:numFmt w:val="bullet"/>
      <w:lvlText w:val=""/>
      <w:lvlJc w:val="left"/>
      <w:pPr>
        <w:tabs>
          <w:tab w:val="num" w:pos="0"/>
        </w:tabs>
        <w:ind w:left="7556" w:hanging="269"/>
      </w:pPr>
      <w:rPr>
        <w:rFonts w:ascii="Symbol" w:hAnsi="Symbol" w:cs="Symbol" w:hint="default"/>
        <w:lang w:val="pt-PT" w:eastAsia="en-US" w:bidi="ar-SA"/>
      </w:rPr>
    </w:lvl>
    <w:lvl w:ilvl="8">
      <w:numFmt w:val="bullet"/>
      <w:lvlText w:val=""/>
      <w:lvlJc w:val="left"/>
      <w:pPr>
        <w:tabs>
          <w:tab w:val="num" w:pos="0"/>
        </w:tabs>
        <w:ind w:left="8513" w:hanging="269"/>
      </w:pPr>
      <w:rPr>
        <w:rFonts w:ascii="Symbol" w:hAnsi="Symbol" w:cs="Symbol" w:hint="default"/>
        <w:lang w:val="pt-PT" w:eastAsia="en-US" w:bidi="ar-SA"/>
      </w:rPr>
    </w:lvl>
  </w:abstractNum>
  <w:abstractNum w:abstractNumId="17" w15:restartNumberingAfterBreak="0">
    <w:nsid w:val="4A7528F0"/>
    <w:multiLevelType w:val="multilevel"/>
    <w:tmpl w:val="6B30AB88"/>
    <w:lvl w:ilvl="0">
      <w:start w:val="1"/>
      <w:numFmt w:val="decimal"/>
      <w:lvlText w:val="%1."/>
      <w:lvlJc w:val="left"/>
      <w:pPr>
        <w:tabs>
          <w:tab w:val="num" w:pos="0"/>
        </w:tabs>
        <w:ind w:left="475" w:hanging="360"/>
      </w:pPr>
      <w:rPr>
        <w:sz w:val="20"/>
        <w:szCs w:val="20"/>
      </w:rPr>
    </w:lvl>
    <w:lvl w:ilvl="1">
      <w:start w:val="1"/>
      <w:numFmt w:val="lowerLetter"/>
      <w:lvlText w:val="%2."/>
      <w:lvlJc w:val="left"/>
      <w:pPr>
        <w:tabs>
          <w:tab w:val="num" w:pos="0"/>
        </w:tabs>
        <w:ind w:left="1195" w:hanging="360"/>
      </w:pPr>
    </w:lvl>
    <w:lvl w:ilvl="2">
      <w:start w:val="1"/>
      <w:numFmt w:val="lowerRoman"/>
      <w:lvlText w:val="%3."/>
      <w:lvlJc w:val="right"/>
      <w:pPr>
        <w:tabs>
          <w:tab w:val="num" w:pos="0"/>
        </w:tabs>
        <w:ind w:left="1915" w:hanging="180"/>
      </w:pPr>
    </w:lvl>
    <w:lvl w:ilvl="3">
      <w:start w:val="1"/>
      <w:numFmt w:val="decimal"/>
      <w:lvlText w:val="%4."/>
      <w:lvlJc w:val="left"/>
      <w:pPr>
        <w:tabs>
          <w:tab w:val="num" w:pos="0"/>
        </w:tabs>
        <w:ind w:left="2635" w:hanging="360"/>
      </w:pPr>
    </w:lvl>
    <w:lvl w:ilvl="4">
      <w:start w:val="1"/>
      <w:numFmt w:val="lowerLetter"/>
      <w:lvlText w:val="%5."/>
      <w:lvlJc w:val="left"/>
      <w:pPr>
        <w:tabs>
          <w:tab w:val="num" w:pos="0"/>
        </w:tabs>
        <w:ind w:left="3355" w:hanging="360"/>
      </w:pPr>
    </w:lvl>
    <w:lvl w:ilvl="5">
      <w:start w:val="1"/>
      <w:numFmt w:val="lowerRoman"/>
      <w:lvlText w:val="%6."/>
      <w:lvlJc w:val="right"/>
      <w:pPr>
        <w:tabs>
          <w:tab w:val="num" w:pos="0"/>
        </w:tabs>
        <w:ind w:left="4075" w:hanging="180"/>
      </w:pPr>
    </w:lvl>
    <w:lvl w:ilvl="6">
      <w:start w:val="1"/>
      <w:numFmt w:val="decimal"/>
      <w:lvlText w:val="%7."/>
      <w:lvlJc w:val="left"/>
      <w:pPr>
        <w:tabs>
          <w:tab w:val="num" w:pos="0"/>
        </w:tabs>
        <w:ind w:left="4795" w:hanging="360"/>
      </w:pPr>
    </w:lvl>
    <w:lvl w:ilvl="7">
      <w:start w:val="1"/>
      <w:numFmt w:val="lowerLetter"/>
      <w:lvlText w:val="%8."/>
      <w:lvlJc w:val="left"/>
      <w:pPr>
        <w:tabs>
          <w:tab w:val="num" w:pos="0"/>
        </w:tabs>
        <w:ind w:left="5515" w:hanging="360"/>
      </w:pPr>
    </w:lvl>
    <w:lvl w:ilvl="8">
      <w:start w:val="1"/>
      <w:numFmt w:val="lowerRoman"/>
      <w:lvlText w:val="%9."/>
      <w:lvlJc w:val="right"/>
      <w:pPr>
        <w:tabs>
          <w:tab w:val="num" w:pos="0"/>
        </w:tabs>
        <w:ind w:left="6235" w:hanging="180"/>
      </w:pPr>
    </w:lvl>
  </w:abstractNum>
  <w:abstractNum w:abstractNumId="18" w15:restartNumberingAfterBreak="0">
    <w:nsid w:val="4A85259C"/>
    <w:multiLevelType w:val="multilevel"/>
    <w:tmpl w:val="0726BF32"/>
    <w:lvl w:ilvl="0">
      <w:start w:val="1"/>
      <w:numFmt w:val="decimal"/>
      <w:lvlText w:val="%1."/>
      <w:lvlJc w:val="left"/>
      <w:pPr>
        <w:tabs>
          <w:tab w:val="num" w:pos="0"/>
        </w:tabs>
        <w:ind w:left="953" w:hanging="269"/>
      </w:pPr>
      <w:rPr>
        <w:w w:val="99"/>
        <w:lang w:val="pt-PT" w:eastAsia="en-US" w:bidi="ar-SA"/>
      </w:rPr>
    </w:lvl>
    <w:lvl w:ilvl="1">
      <w:start w:val="1"/>
      <w:numFmt w:val="decimal"/>
      <w:lvlText w:val="%1.%2."/>
      <w:lvlJc w:val="left"/>
      <w:pPr>
        <w:tabs>
          <w:tab w:val="num" w:pos="0"/>
        </w:tabs>
        <w:ind w:left="1045" w:hanging="430"/>
      </w:pPr>
      <w:rPr>
        <w:rFonts w:ascii="Arial" w:eastAsia="Arial" w:hAnsi="Arial" w:cs="Arial"/>
        <w:b/>
        <w:bCs/>
        <w:i w:val="0"/>
        <w:iCs w:val="0"/>
        <w:w w:val="100"/>
        <w:sz w:val="22"/>
        <w:szCs w:val="22"/>
        <w:lang w:val="pt-PT" w:eastAsia="en-US" w:bidi="ar-SA"/>
      </w:rPr>
    </w:lvl>
    <w:lvl w:ilvl="2">
      <w:numFmt w:val="bullet"/>
      <w:lvlText w:val=""/>
      <w:lvlJc w:val="left"/>
      <w:pPr>
        <w:tabs>
          <w:tab w:val="num" w:pos="0"/>
        </w:tabs>
        <w:ind w:left="2082" w:hanging="430"/>
      </w:pPr>
      <w:rPr>
        <w:rFonts w:ascii="Symbol" w:hAnsi="Symbol" w:cs="Symbol" w:hint="default"/>
        <w:lang w:val="pt-PT" w:eastAsia="en-US" w:bidi="ar-SA"/>
      </w:rPr>
    </w:lvl>
    <w:lvl w:ilvl="3">
      <w:numFmt w:val="bullet"/>
      <w:lvlText w:val=""/>
      <w:lvlJc w:val="left"/>
      <w:pPr>
        <w:tabs>
          <w:tab w:val="num" w:pos="0"/>
        </w:tabs>
        <w:ind w:left="3125" w:hanging="430"/>
      </w:pPr>
      <w:rPr>
        <w:rFonts w:ascii="Symbol" w:hAnsi="Symbol" w:cs="Symbol" w:hint="default"/>
        <w:lang w:val="pt-PT" w:eastAsia="en-US" w:bidi="ar-SA"/>
      </w:rPr>
    </w:lvl>
    <w:lvl w:ilvl="4">
      <w:numFmt w:val="bullet"/>
      <w:lvlText w:val=""/>
      <w:lvlJc w:val="left"/>
      <w:pPr>
        <w:tabs>
          <w:tab w:val="num" w:pos="0"/>
        </w:tabs>
        <w:ind w:left="4168" w:hanging="430"/>
      </w:pPr>
      <w:rPr>
        <w:rFonts w:ascii="Symbol" w:hAnsi="Symbol" w:cs="Symbol" w:hint="default"/>
        <w:lang w:val="pt-PT" w:eastAsia="en-US" w:bidi="ar-SA"/>
      </w:rPr>
    </w:lvl>
    <w:lvl w:ilvl="5">
      <w:numFmt w:val="bullet"/>
      <w:lvlText w:val=""/>
      <w:lvlJc w:val="left"/>
      <w:pPr>
        <w:tabs>
          <w:tab w:val="num" w:pos="0"/>
        </w:tabs>
        <w:ind w:left="5211" w:hanging="430"/>
      </w:pPr>
      <w:rPr>
        <w:rFonts w:ascii="Symbol" w:hAnsi="Symbol" w:cs="Symbol" w:hint="default"/>
        <w:lang w:val="pt-PT" w:eastAsia="en-US" w:bidi="ar-SA"/>
      </w:rPr>
    </w:lvl>
    <w:lvl w:ilvl="6">
      <w:numFmt w:val="bullet"/>
      <w:lvlText w:val=""/>
      <w:lvlJc w:val="left"/>
      <w:pPr>
        <w:tabs>
          <w:tab w:val="num" w:pos="0"/>
        </w:tabs>
        <w:ind w:left="6254" w:hanging="430"/>
      </w:pPr>
      <w:rPr>
        <w:rFonts w:ascii="Symbol" w:hAnsi="Symbol" w:cs="Symbol" w:hint="default"/>
        <w:lang w:val="pt-PT" w:eastAsia="en-US" w:bidi="ar-SA"/>
      </w:rPr>
    </w:lvl>
    <w:lvl w:ilvl="7">
      <w:numFmt w:val="bullet"/>
      <w:lvlText w:val=""/>
      <w:lvlJc w:val="left"/>
      <w:pPr>
        <w:tabs>
          <w:tab w:val="num" w:pos="0"/>
        </w:tabs>
        <w:ind w:left="7297" w:hanging="430"/>
      </w:pPr>
      <w:rPr>
        <w:rFonts w:ascii="Symbol" w:hAnsi="Symbol" w:cs="Symbol" w:hint="default"/>
        <w:lang w:val="pt-PT" w:eastAsia="en-US" w:bidi="ar-SA"/>
      </w:rPr>
    </w:lvl>
    <w:lvl w:ilvl="8">
      <w:numFmt w:val="bullet"/>
      <w:lvlText w:val=""/>
      <w:lvlJc w:val="left"/>
      <w:pPr>
        <w:tabs>
          <w:tab w:val="num" w:pos="0"/>
        </w:tabs>
        <w:ind w:left="8340" w:hanging="430"/>
      </w:pPr>
      <w:rPr>
        <w:rFonts w:ascii="Symbol" w:hAnsi="Symbol" w:cs="Symbol" w:hint="default"/>
        <w:lang w:val="pt-PT" w:eastAsia="en-US" w:bidi="ar-SA"/>
      </w:rPr>
    </w:lvl>
  </w:abstractNum>
  <w:abstractNum w:abstractNumId="19" w15:restartNumberingAfterBreak="0">
    <w:nsid w:val="4F010C54"/>
    <w:multiLevelType w:val="multilevel"/>
    <w:tmpl w:val="43325B4C"/>
    <w:lvl w:ilvl="0">
      <w:start w:val="6"/>
      <w:numFmt w:val="decimal"/>
      <w:lvlText w:val="%1"/>
      <w:lvlJc w:val="left"/>
      <w:pPr>
        <w:tabs>
          <w:tab w:val="num" w:pos="0"/>
        </w:tabs>
        <w:ind w:left="910" w:hanging="442"/>
      </w:pPr>
      <w:rPr>
        <w:lang w:val="pt-PT" w:eastAsia="en-US" w:bidi="ar-SA"/>
      </w:rPr>
    </w:lvl>
    <w:lvl w:ilvl="1">
      <w:start w:val="4"/>
      <w:numFmt w:val="decimal"/>
      <w:lvlText w:val="%1.%2."/>
      <w:lvlJc w:val="left"/>
      <w:pPr>
        <w:tabs>
          <w:tab w:val="num" w:pos="0"/>
        </w:tabs>
        <w:ind w:left="910" w:hanging="442"/>
      </w:pPr>
      <w:rPr>
        <w:rFonts w:ascii="Arial" w:eastAsia="Arial" w:hAnsi="Arial" w:cs="Arial"/>
        <w:b/>
        <w:bCs/>
        <w:i w:val="0"/>
        <w:iCs w:val="0"/>
        <w:w w:val="100"/>
        <w:sz w:val="22"/>
        <w:szCs w:val="22"/>
        <w:lang w:val="pt-PT" w:eastAsia="en-US" w:bidi="ar-SA"/>
      </w:rPr>
    </w:lvl>
    <w:lvl w:ilvl="2">
      <w:numFmt w:val="bullet"/>
      <w:lvlText w:val=""/>
      <w:lvlJc w:val="left"/>
      <w:pPr>
        <w:tabs>
          <w:tab w:val="num" w:pos="0"/>
        </w:tabs>
        <w:ind w:left="2821" w:hanging="442"/>
      </w:pPr>
      <w:rPr>
        <w:rFonts w:ascii="Symbol" w:hAnsi="Symbol" w:cs="Symbol" w:hint="default"/>
        <w:lang w:val="pt-PT" w:eastAsia="en-US" w:bidi="ar-SA"/>
      </w:rPr>
    </w:lvl>
    <w:lvl w:ilvl="3">
      <w:numFmt w:val="bullet"/>
      <w:lvlText w:val=""/>
      <w:lvlJc w:val="left"/>
      <w:pPr>
        <w:tabs>
          <w:tab w:val="num" w:pos="0"/>
        </w:tabs>
        <w:ind w:left="3771" w:hanging="442"/>
      </w:pPr>
      <w:rPr>
        <w:rFonts w:ascii="Symbol" w:hAnsi="Symbol" w:cs="Symbol" w:hint="default"/>
        <w:lang w:val="pt-PT" w:eastAsia="en-US" w:bidi="ar-SA"/>
      </w:rPr>
    </w:lvl>
    <w:lvl w:ilvl="4">
      <w:numFmt w:val="bullet"/>
      <w:lvlText w:val=""/>
      <w:lvlJc w:val="left"/>
      <w:pPr>
        <w:tabs>
          <w:tab w:val="num" w:pos="0"/>
        </w:tabs>
        <w:ind w:left="4722" w:hanging="442"/>
      </w:pPr>
      <w:rPr>
        <w:rFonts w:ascii="Symbol" w:hAnsi="Symbol" w:cs="Symbol" w:hint="default"/>
        <w:lang w:val="pt-PT" w:eastAsia="en-US" w:bidi="ar-SA"/>
      </w:rPr>
    </w:lvl>
    <w:lvl w:ilvl="5">
      <w:numFmt w:val="bullet"/>
      <w:lvlText w:val=""/>
      <w:lvlJc w:val="left"/>
      <w:pPr>
        <w:tabs>
          <w:tab w:val="num" w:pos="0"/>
        </w:tabs>
        <w:ind w:left="5673" w:hanging="442"/>
      </w:pPr>
      <w:rPr>
        <w:rFonts w:ascii="Symbol" w:hAnsi="Symbol" w:cs="Symbol" w:hint="default"/>
        <w:lang w:val="pt-PT" w:eastAsia="en-US" w:bidi="ar-SA"/>
      </w:rPr>
    </w:lvl>
    <w:lvl w:ilvl="6">
      <w:numFmt w:val="bullet"/>
      <w:lvlText w:val=""/>
      <w:lvlJc w:val="left"/>
      <w:pPr>
        <w:tabs>
          <w:tab w:val="num" w:pos="0"/>
        </w:tabs>
        <w:ind w:left="6623" w:hanging="442"/>
      </w:pPr>
      <w:rPr>
        <w:rFonts w:ascii="Symbol" w:hAnsi="Symbol" w:cs="Symbol" w:hint="default"/>
        <w:lang w:val="pt-PT" w:eastAsia="en-US" w:bidi="ar-SA"/>
      </w:rPr>
    </w:lvl>
    <w:lvl w:ilvl="7">
      <w:numFmt w:val="bullet"/>
      <w:lvlText w:val=""/>
      <w:lvlJc w:val="left"/>
      <w:pPr>
        <w:tabs>
          <w:tab w:val="num" w:pos="0"/>
        </w:tabs>
        <w:ind w:left="7574" w:hanging="442"/>
      </w:pPr>
      <w:rPr>
        <w:rFonts w:ascii="Symbol" w:hAnsi="Symbol" w:cs="Symbol" w:hint="default"/>
        <w:lang w:val="pt-PT" w:eastAsia="en-US" w:bidi="ar-SA"/>
      </w:rPr>
    </w:lvl>
    <w:lvl w:ilvl="8">
      <w:numFmt w:val="bullet"/>
      <w:lvlText w:val=""/>
      <w:lvlJc w:val="left"/>
      <w:pPr>
        <w:tabs>
          <w:tab w:val="num" w:pos="0"/>
        </w:tabs>
        <w:ind w:left="8525" w:hanging="442"/>
      </w:pPr>
      <w:rPr>
        <w:rFonts w:ascii="Symbol" w:hAnsi="Symbol" w:cs="Symbol" w:hint="default"/>
        <w:lang w:val="pt-PT" w:eastAsia="en-US" w:bidi="ar-SA"/>
      </w:rPr>
    </w:lvl>
  </w:abstractNum>
  <w:abstractNum w:abstractNumId="20" w15:restartNumberingAfterBreak="0">
    <w:nsid w:val="53565E47"/>
    <w:multiLevelType w:val="multilevel"/>
    <w:tmpl w:val="0234E304"/>
    <w:lvl w:ilvl="0">
      <w:start w:val="6"/>
      <w:numFmt w:val="decimal"/>
      <w:lvlText w:val="%1"/>
      <w:lvlJc w:val="left"/>
      <w:pPr>
        <w:tabs>
          <w:tab w:val="num" w:pos="0"/>
        </w:tabs>
        <w:ind w:left="910" w:hanging="442"/>
      </w:pPr>
      <w:rPr>
        <w:lang w:val="pt-PT" w:eastAsia="en-US" w:bidi="ar-SA"/>
      </w:rPr>
    </w:lvl>
    <w:lvl w:ilvl="1">
      <w:start w:val="4"/>
      <w:numFmt w:val="decimal"/>
      <w:lvlText w:val="%1.%2."/>
      <w:lvlJc w:val="left"/>
      <w:pPr>
        <w:tabs>
          <w:tab w:val="num" w:pos="0"/>
        </w:tabs>
        <w:ind w:left="910" w:hanging="442"/>
      </w:pPr>
      <w:rPr>
        <w:rFonts w:ascii="Arial" w:eastAsia="Arial" w:hAnsi="Arial" w:cs="Arial"/>
        <w:b/>
        <w:bCs/>
        <w:i w:val="0"/>
        <w:iCs w:val="0"/>
        <w:w w:val="100"/>
        <w:sz w:val="22"/>
        <w:szCs w:val="22"/>
        <w:lang w:val="pt-PT" w:eastAsia="en-US" w:bidi="ar-SA"/>
      </w:rPr>
    </w:lvl>
    <w:lvl w:ilvl="2">
      <w:numFmt w:val="bullet"/>
      <w:lvlText w:val=""/>
      <w:lvlJc w:val="left"/>
      <w:pPr>
        <w:tabs>
          <w:tab w:val="num" w:pos="0"/>
        </w:tabs>
        <w:ind w:left="2821" w:hanging="442"/>
      </w:pPr>
      <w:rPr>
        <w:rFonts w:ascii="Symbol" w:hAnsi="Symbol" w:cs="Symbol" w:hint="default"/>
        <w:lang w:val="pt-PT" w:eastAsia="en-US" w:bidi="ar-SA"/>
      </w:rPr>
    </w:lvl>
    <w:lvl w:ilvl="3">
      <w:numFmt w:val="bullet"/>
      <w:lvlText w:val=""/>
      <w:lvlJc w:val="left"/>
      <w:pPr>
        <w:tabs>
          <w:tab w:val="num" w:pos="0"/>
        </w:tabs>
        <w:ind w:left="3771" w:hanging="442"/>
      </w:pPr>
      <w:rPr>
        <w:rFonts w:ascii="Symbol" w:hAnsi="Symbol" w:cs="Symbol" w:hint="default"/>
        <w:lang w:val="pt-PT" w:eastAsia="en-US" w:bidi="ar-SA"/>
      </w:rPr>
    </w:lvl>
    <w:lvl w:ilvl="4">
      <w:numFmt w:val="bullet"/>
      <w:lvlText w:val=""/>
      <w:lvlJc w:val="left"/>
      <w:pPr>
        <w:tabs>
          <w:tab w:val="num" w:pos="0"/>
        </w:tabs>
        <w:ind w:left="4722" w:hanging="442"/>
      </w:pPr>
      <w:rPr>
        <w:rFonts w:ascii="Symbol" w:hAnsi="Symbol" w:cs="Symbol" w:hint="default"/>
        <w:lang w:val="pt-PT" w:eastAsia="en-US" w:bidi="ar-SA"/>
      </w:rPr>
    </w:lvl>
    <w:lvl w:ilvl="5">
      <w:numFmt w:val="bullet"/>
      <w:lvlText w:val=""/>
      <w:lvlJc w:val="left"/>
      <w:pPr>
        <w:tabs>
          <w:tab w:val="num" w:pos="0"/>
        </w:tabs>
        <w:ind w:left="5673" w:hanging="442"/>
      </w:pPr>
      <w:rPr>
        <w:rFonts w:ascii="Symbol" w:hAnsi="Symbol" w:cs="Symbol" w:hint="default"/>
        <w:lang w:val="pt-PT" w:eastAsia="en-US" w:bidi="ar-SA"/>
      </w:rPr>
    </w:lvl>
    <w:lvl w:ilvl="6">
      <w:numFmt w:val="bullet"/>
      <w:lvlText w:val=""/>
      <w:lvlJc w:val="left"/>
      <w:pPr>
        <w:tabs>
          <w:tab w:val="num" w:pos="0"/>
        </w:tabs>
        <w:ind w:left="6623" w:hanging="442"/>
      </w:pPr>
      <w:rPr>
        <w:rFonts w:ascii="Symbol" w:hAnsi="Symbol" w:cs="Symbol" w:hint="default"/>
        <w:lang w:val="pt-PT" w:eastAsia="en-US" w:bidi="ar-SA"/>
      </w:rPr>
    </w:lvl>
    <w:lvl w:ilvl="7">
      <w:numFmt w:val="bullet"/>
      <w:lvlText w:val=""/>
      <w:lvlJc w:val="left"/>
      <w:pPr>
        <w:tabs>
          <w:tab w:val="num" w:pos="0"/>
        </w:tabs>
        <w:ind w:left="7574" w:hanging="442"/>
      </w:pPr>
      <w:rPr>
        <w:rFonts w:ascii="Symbol" w:hAnsi="Symbol" w:cs="Symbol" w:hint="default"/>
        <w:lang w:val="pt-PT" w:eastAsia="en-US" w:bidi="ar-SA"/>
      </w:rPr>
    </w:lvl>
    <w:lvl w:ilvl="8">
      <w:numFmt w:val="bullet"/>
      <w:lvlText w:val=""/>
      <w:lvlJc w:val="left"/>
      <w:pPr>
        <w:tabs>
          <w:tab w:val="num" w:pos="0"/>
        </w:tabs>
        <w:ind w:left="8525" w:hanging="442"/>
      </w:pPr>
      <w:rPr>
        <w:rFonts w:ascii="Symbol" w:hAnsi="Symbol" w:cs="Symbol" w:hint="default"/>
        <w:lang w:val="pt-PT" w:eastAsia="en-US" w:bidi="ar-SA"/>
      </w:rPr>
    </w:lvl>
  </w:abstractNum>
  <w:abstractNum w:abstractNumId="21" w15:restartNumberingAfterBreak="0">
    <w:nsid w:val="555E486D"/>
    <w:multiLevelType w:val="multilevel"/>
    <w:tmpl w:val="82A464CC"/>
    <w:lvl w:ilvl="0">
      <w:start w:val="1"/>
      <w:numFmt w:val="decimal"/>
      <w:lvlText w:val="%1"/>
      <w:lvlJc w:val="left"/>
      <w:pPr>
        <w:tabs>
          <w:tab w:val="num" w:pos="0"/>
        </w:tabs>
        <w:ind w:left="910" w:hanging="432"/>
      </w:pPr>
      <w:rPr>
        <w:lang w:val="pt-PT" w:eastAsia="en-US" w:bidi="ar-SA"/>
      </w:rPr>
    </w:lvl>
    <w:lvl w:ilvl="1">
      <w:start w:val="1"/>
      <w:numFmt w:val="decimal"/>
      <w:lvlText w:val="%1.%2"/>
      <w:lvlJc w:val="left"/>
      <w:pPr>
        <w:tabs>
          <w:tab w:val="num" w:pos="0"/>
        </w:tabs>
        <w:ind w:left="910" w:hanging="432"/>
      </w:pPr>
      <w:rPr>
        <w:rFonts w:ascii="Arial" w:eastAsia="Arial" w:hAnsi="Arial" w:cs="Arial"/>
        <w:b/>
        <w:bCs/>
        <w:i w:val="0"/>
        <w:iCs w:val="0"/>
        <w:spacing w:val="-1"/>
        <w:w w:val="99"/>
        <w:sz w:val="20"/>
        <w:szCs w:val="20"/>
        <w:lang w:val="pt-PT" w:eastAsia="en-US" w:bidi="ar-SA"/>
      </w:rPr>
    </w:lvl>
    <w:lvl w:ilvl="2">
      <w:numFmt w:val="bullet"/>
      <w:lvlText w:val=""/>
      <w:lvlJc w:val="left"/>
      <w:pPr>
        <w:tabs>
          <w:tab w:val="num" w:pos="0"/>
        </w:tabs>
        <w:ind w:left="2821" w:hanging="432"/>
      </w:pPr>
      <w:rPr>
        <w:rFonts w:ascii="Symbol" w:hAnsi="Symbol" w:cs="Symbol" w:hint="default"/>
        <w:lang w:val="pt-PT" w:eastAsia="en-US" w:bidi="ar-SA"/>
      </w:rPr>
    </w:lvl>
    <w:lvl w:ilvl="3">
      <w:numFmt w:val="bullet"/>
      <w:lvlText w:val=""/>
      <w:lvlJc w:val="left"/>
      <w:pPr>
        <w:tabs>
          <w:tab w:val="num" w:pos="0"/>
        </w:tabs>
        <w:ind w:left="3771" w:hanging="432"/>
      </w:pPr>
      <w:rPr>
        <w:rFonts w:ascii="Symbol" w:hAnsi="Symbol" w:cs="Symbol" w:hint="default"/>
        <w:lang w:val="pt-PT" w:eastAsia="en-US" w:bidi="ar-SA"/>
      </w:rPr>
    </w:lvl>
    <w:lvl w:ilvl="4">
      <w:numFmt w:val="bullet"/>
      <w:lvlText w:val=""/>
      <w:lvlJc w:val="left"/>
      <w:pPr>
        <w:tabs>
          <w:tab w:val="num" w:pos="0"/>
        </w:tabs>
        <w:ind w:left="4722" w:hanging="432"/>
      </w:pPr>
      <w:rPr>
        <w:rFonts w:ascii="Symbol" w:hAnsi="Symbol" w:cs="Symbol" w:hint="default"/>
        <w:lang w:val="pt-PT" w:eastAsia="en-US" w:bidi="ar-SA"/>
      </w:rPr>
    </w:lvl>
    <w:lvl w:ilvl="5">
      <w:numFmt w:val="bullet"/>
      <w:lvlText w:val=""/>
      <w:lvlJc w:val="left"/>
      <w:pPr>
        <w:tabs>
          <w:tab w:val="num" w:pos="0"/>
        </w:tabs>
        <w:ind w:left="5673" w:hanging="432"/>
      </w:pPr>
      <w:rPr>
        <w:rFonts w:ascii="Symbol" w:hAnsi="Symbol" w:cs="Symbol" w:hint="default"/>
        <w:lang w:val="pt-PT" w:eastAsia="en-US" w:bidi="ar-SA"/>
      </w:rPr>
    </w:lvl>
    <w:lvl w:ilvl="6">
      <w:numFmt w:val="bullet"/>
      <w:lvlText w:val=""/>
      <w:lvlJc w:val="left"/>
      <w:pPr>
        <w:tabs>
          <w:tab w:val="num" w:pos="0"/>
        </w:tabs>
        <w:ind w:left="6623" w:hanging="432"/>
      </w:pPr>
      <w:rPr>
        <w:rFonts w:ascii="Symbol" w:hAnsi="Symbol" w:cs="Symbol" w:hint="default"/>
        <w:lang w:val="pt-PT" w:eastAsia="en-US" w:bidi="ar-SA"/>
      </w:rPr>
    </w:lvl>
    <w:lvl w:ilvl="7">
      <w:numFmt w:val="bullet"/>
      <w:lvlText w:val=""/>
      <w:lvlJc w:val="left"/>
      <w:pPr>
        <w:tabs>
          <w:tab w:val="num" w:pos="0"/>
        </w:tabs>
        <w:ind w:left="7574" w:hanging="432"/>
      </w:pPr>
      <w:rPr>
        <w:rFonts w:ascii="Symbol" w:hAnsi="Symbol" w:cs="Symbol" w:hint="default"/>
        <w:lang w:val="pt-PT" w:eastAsia="en-US" w:bidi="ar-SA"/>
      </w:rPr>
    </w:lvl>
    <w:lvl w:ilvl="8">
      <w:numFmt w:val="bullet"/>
      <w:lvlText w:val=""/>
      <w:lvlJc w:val="left"/>
      <w:pPr>
        <w:tabs>
          <w:tab w:val="num" w:pos="0"/>
        </w:tabs>
        <w:ind w:left="8525" w:hanging="432"/>
      </w:pPr>
      <w:rPr>
        <w:rFonts w:ascii="Symbol" w:hAnsi="Symbol" w:cs="Symbol" w:hint="default"/>
        <w:lang w:val="pt-PT" w:eastAsia="en-US" w:bidi="ar-SA"/>
      </w:rPr>
    </w:lvl>
  </w:abstractNum>
  <w:abstractNum w:abstractNumId="22" w15:restartNumberingAfterBreak="0">
    <w:nsid w:val="571F0B7E"/>
    <w:multiLevelType w:val="multilevel"/>
    <w:tmpl w:val="0BC4B96E"/>
    <w:lvl w:ilvl="0">
      <w:start w:val="3"/>
      <w:numFmt w:val="decimal"/>
      <w:lvlText w:val="%1."/>
      <w:lvlJc w:val="left"/>
      <w:pPr>
        <w:tabs>
          <w:tab w:val="num" w:pos="0"/>
        </w:tabs>
        <w:ind w:left="118" w:hanging="262"/>
      </w:pPr>
      <w:rPr>
        <w:w w:val="99"/>
        <w:lang w:val="pt-PT" w:eastAsia="en-US" w:bidi="ar-SA"/>
      </w:rPr>
    </w:lvl>
    <w:lvl w:ilvl="1">
      <w:start w:val="1"/>
      <w:numFmt w:val="decimal"/>
      <w:lvlText w:val="%1.%2."/>
      <w:lvlJc w:val="left"/>
      <w:pPr>
        <w:tabs>
          <w:tab w:val="num" w:pos="0"/>
        </w:tabs>
        <w:ind w:left="543" w:hanging="428"/>
      </w:pPr>
      <w:rPr>
        <w:rFonts w:ascii="Arial" w:eastAsia="Arial" w:hAnsi="Arial" w:cs="Arial"/>
        <w:b/>
        <w:bCs/>
        <w:i w:val="0"/>
        <w:iCs w:val="0"/>
        <w:w w:val="100"/>
        <w:sz w:val="22"/>
        <w:szCs w:val="22"/>
        <w:lang w:val="pt-PT" w:eastAsia="en-US" w:bidi="ar-SA"/>
      </w:rPr>
    </w:lvl>
    <w:lvl w:ilvl="2">
      <w:start w:val="1"/>
      <w:numFmt w:val="decimal"/>
      <w:lvlText w:val="%1.%2.%3."/>
      <w:lvlJc w:val="left"/>
      <w:pPr>
        <w:tabs>
          <w:tab w:val="num" w:pos="0"/>
        </w:tabs>
        <w:ind w:left="1342" w:hanging="600"/>
      </w:pPr>
      <w:rPr>
        <w:rFonts w:ascii="Arial" w:eastAsia="Arial" w:hAnsi="Arial" w:cs="Arial"/>
        <w:b/>
        <w:bCs/>
        <w:i w:val="0"/>
        <w:iCs w:val="0"/>
        <w:spacing w:val="-3"/>
        <w:w w:val="100"/>
        <w:sz w:val="22"/>
        <w:szCs w:val="22"/>
        <w:lang w:val="pt-PT" w:eastAsia="en-US" w:bidi="ar-SA"/>
      </w:rPr>
    </w:lvl>
    <w:lvl w:ilvl="3">
      <w:start w:val="1"/>
      <w:numFmt w:val="decimal"/>
      <w:lvlText w:val="%1.%2.%3.%4."/>
      <w:lvlJc w:val="left"/>
      <w:pPr>
        <w:tabs>
          <w:tab w:val="num" w:pos="0"/>
        </w:tabs>
        <w:ind w:left="1846" w:hanging="893"/>
      </w:pPr>
      <w:rPr>
        <w:rFonts w:ascii="Arial" w:eastAsia="Arial" w:hAnsi="Arial" w:cs="Arial"/>
        <w:b/>
        <w:bCs/>
        <w:i w:val="0"/>
        <w:iCs w:val="0"/>
        <w:spacing w:val="-3"/>
        <w:w w:val="100"/>
        <w:sz w:val="22"/>
        <w:szCs w:val="22"/>
        <w:lang w:val="pt-PT" w:eastAsia="en-US" w:bidi="ar-SA"/>
      </w:rPr>
    </w:lvl>
    <w:lvl w:ilvl="4">
      <w:start w:val="1"/>
      <w:numFmt w:val="decimal"/>
      <w:lvlText w:val="%1.%2.%3.%4.%5."/>
      <w:lvlJc w:val="left"/>
      <w:pPr>
        <w:tabs>
          <w:tab w:val="num" w:pos="0"/>
        </w:tabs>
        <w:ind w:left="2350" w:hanging="966"/>
      </w:pPr>
      <w:rPr>
        <w:rFonts w:ascii="Arial" w:eastAsia="Arial" w:hAnsi="Arial" w:cs="Arial"/>
        <w:b/>
        <w:bCs/>
        <w:i w:val="0"/>
        <w:iCs w:val="0"/>
        <w:spacing w:val="-3"/>
        <w:w w:val="100"/>
        <w:sz w:val="22"/>
        <w:szCs w:val="22"/>
        <w:lang w:val="pt-PT" w:eastAsia="en-US" w:bidi="ar-SA"/>
      </w:rPr>
    </w:lvl>
    <w:lvl w:ilvl="5">
      <w:numFmt w:val="bullet"/>
      <w:lvlText w:val=""/>
      <w:lvlJc w:val="left"/>
      <w:pPr>
        <w:tabs>
          <w:tab w:val="num" w:pos="0"/>
        </w:tabs>
        <w:ind w:left="1460" w:hanging="966"/>
      </w:pPr>
      <w:rPr>
        <w:rFonts w:ascii="Symbol" w:hAnsi="Symbol" w:cs="Symbol" w:hint="default"/>
        <w:lang w:val="pt-PT" w:eastAsia="en-US" w:bidi="ar-SA"/>
      </w:rPr>
    </w:lvl>
    <w:lvl w:ilvl="6">
      <w:numFmt w:val="bullet"/>
      <w:lvlText w:val=""/>
      <w:lvlJc w:val="left"/>
      <w:pPr>
        <w:tabs>
          <w:tab w:val="num" w:pos="0"/>
        </w:tabs>
        <w:ind w:left="1840" w:hanging="966"/>
      </w:pPr>
      <w:rPr>
        <w:rFonts w:ascii="Symbol" w:hAnsi="Symbol" w:cs="Symbol" w:hint="default"/>
        <w:lang w:val="pt-PT" w:eastAsia="en-US" w:bidi="ar-SA"/>
      </w:rPr>
    </w:lvl>
    <w:lvl w:ilvl="7">
      <w:numFmt w:val="bullet"/>
      <w:lvlText w:val=""/>
      <w:lvlJc w:val="left"/>
      <w:pPr>
        <w:tabs>
          <w:tab w:val="num" w:pos="0"/>
        </w:tabs>
        <w:ind w:left="1860" w:hanging="966"/>
      </w:pPr>
      <w:rPr>
        <w:rFonts w:ascii="Symbol" w:hAnsi="Symbol" w:cs="Symbol" w:hint="default"/>
        <w:lang w:val="pt-PT" w:eastAsia="en-US" w:bidi="ar-SA"/>
      </w:rPr>
    </w:lvl>
    <w:lvl w:ilvl="8">
      <w:numFmt w:val="bullet"/>
      <w:lvlText w:val=""/>
      <w:lvlJc w:val="left"/>
      <w:pPr>
        <w:tabs>
          <w:tab w:val="num" w:pos="0"/>
        </w:tabs>
        <w:ind w:left="2360" w:hanging="966"/>
      </w:pPr>
      <w:rPr>
        <w:rFonts w:ascii="Symbol" w:hAnsi="Symbol" w:cs="Symbol" w:hint="default"/>
        <w:lang w:val="pt-PT" w:eastAsia="en-US" w:bidi="ar-SA"/>
      </w:rPr>
    </w:lvl>
  </w:abstractNum>
  <w:abstractNum w:abstractNumId="23" w15:restartNumberingAfterBreak="0">
    <w:nsid w:val="577D2456"/>
    <w:multiLevelType w:val="multilevel"/>
    <w:tmpl w:val="55703814"/>
    <w:lvl w:ilvl="0">
      <w:start w:val="1"/>
      <w:numFmt w:val="lowerLetter"/>
      <w:lvlText w:val="%1)"/>
      <w:lvlJc w:val="left"/>
      <w:pPr>
        <w:tabs>
          <w:tab w:val="num" w:pos="0"/>
        </w:tabs>
        <w:ind w:left="1846" w:hanging="274"/>
      </w:pPr>
      <w:rPr>
        <w:rFonts w:ascii="Arial" w:eastAsia="Arial" w:hAnsi="Arial" w:cs="Arial"/>
        <w:b w:val="0"/>
        <w:bCs w:val="0"/>
        <w:i w:val="0"/>
        <w:iCs w:val="0"/>
        <w:spacing w:val="-1"/>
        <w:w w:val="100"/>
        <w:sz w:val="22"/>
        <w:szCs w:val="22"/>
        <w:lang w:val="pt-PT" w:eastAsia="en-US" w:bidi="ar-SA"/>
      </w:rPr>
    </w:lvl>
    <w:lvl w:ilvl="1">
      <w:numFmt w:val="bullet"/>
      <w:lvlText w:val=""/>
      <w:lvlJc w:val="left"/>
      <w:pPr>
        <w:tabs>
          <w:tab w:val="num" w:pos="0"/>
        </w:tabs>
        <w:ind w:left="2698" w:hanging="274"/>
      </w:pPr>
      <w:rPr>
        <w:rFonts w:ascii="Symbol" w:hAnsi="Symbol" w:cs="Symbol" w:hint="default"/>
        <w:lang w:val="pt-PT" w:eastAsia="en-US" w:bidi="ar-SA"/>
      </w:rPr>
    </w:lvl>
    <w:lvl w:ilvl="2">
      <w:numFmt w:val="bullet"/>
      <w:lvlText w:val=""/>
      <w:lvlJc w:val="left"/>
      <w:pPr>
        <w:tabs>
          <w:tab w:val="num" w:pos="0"/>
        </w:tabs>
        <w:ind w:left="3557" w:hanging="274"/>
      </w:pPr>
      <w:rPr>
        <w:rFonts w:ascii="Symbol" w:hAnsi="Symbol" w:cs="Symbol" w:hint="default"/>
        <w:lang w:val="pt-PT" w:eastAsia="en-US" w:bidi="ar-SA"/>
      </w:rPr>
    </w:lvl>
    <w:lvl w:ilvl="3">
      <w:numFmt w:val="bullet"/>
      <w:lvlText w:val=""/>
      <w:lvlJc w:val="left"/>
      <w:pPr>
        <w:tabs>
          <w:tab w:val="num" w:pos="0"/>
        </w:tabs>
        <w:ind w:left="4415" w:hanging="274"/>
      </w:pPr>
      <w:rPr>
        <w:rFonts w:ascii="Symbol" w:hAnsi="Symbol" w:cs="Symbol" w:hint="default"/>
        <w:lang w:val="pt-PT" w:eastAsia="en-US" w:bidi="ar-SA"/>
      </w:rPr>
    </w:lvl>
    <w:lvl w:ilvl="4">
      <w:numFmt w:val="bullet"/>
      <w:lvlText w:val=""/>
      <w:lvlJc w:val="left"/>
      <w:pPr>
        <w:tabs>
          <w:tab w:val="num" w:pos="0"/>
        </w:tabs>
        <w:ind w:left="5274" w:hanging="274"/>
      </w:pPr>
      <w:rPr>
        <w:rFonts w:ascii="Symbol" w:hAnsi="Symbol" w:cs="Symbol" w:hint="default"/>
        <w:lang w:val="pt-PT" w:eastAsia="en-US" w:bidi="ar-SA"/>
      </w:rPr>
    </w:lvl>
    <w:lvl w:ilvl="5">
      <w:numFmt w:val="bullet"/>
      <w:lvlText w:val=""/>
      <w:lvlJc w:val="left"/>
      <w:pPr>
        <w:tabs>
          <w:tab w:val="num" w:pos="0"/>
        </w:tabs>
        <w:ind w:left="6133" w:hanging="274"/>
      </w:pPr>
      <w:rPr>
        <w:rFonts w:ascii="Symbol" w:hAnsi="Symbol" w:cs="Symbol" w:hint="default"/>
        <w:lang w:val="pt-PT" w:eastAsia="en-US" w:bidi="ar-SA"/>
      </w:rPr>
    </w:lvl>
    <w:lvl w:ilvl="6">
      <w:numFmt w:val="bullet"/>
      <w:lvlText w:val=""/>
      <w:lvlJc w:val="left"/>
      <w:pPr>
        <w:tabs>
          <w:tab w:val="num" w:pos="0"/>
        </w:tabs>
        <w:ind w:left="6991" w:hanging="274"/>
      </w:pPr>
      <w:rPr>
        <w:rFonts w:ascii="Symbol" w:hAnsi="Symbol" w:cs="Symbol" w:hint="default"/>
        <w:lang w:val="pt-PT" w:eastAsia="en-US" w:bidi="ar-SA"/>
      </w:rPr>
    </w:lvl>
    <w:lvl w:ilvl="7">
      <w:numFmt w:val="bullet"/>
      <w:lvlText w:val=""/>
      <w:lvlJc w:val="left"/>
      <w:pPr>
        <w:tabs>
          <w:tab w:val="num" w:pos="0"/>
        </w:tabs>
        <w:ind w:left="7850" w:hanging="274"/>
      </w:pPr>
      <w:rPr>
        <w:rFonts w:ascii="Symbol" w:hAnsi="Symbol" w:cs="Symbol" w:hint="default"/>
        <w:lang w:val="pt-PT" w:eastAsia="en-US" w:bidi="ar-SA"/>
      </w:rPr>
    </w:lvl>
    <w:lvl w:ilvl="8">
      <w:numFmt w:val="bullet"/>
      <w:lvlText w:val=""/>
      <w:lvlJc w:val="left"/>
      <w:pPr>
        <w:tabs>
          <w:tab w:val="num" w:pos="0"/>
        </w:tabs>
        <w:ind w:left="8709" w:hanging="274"/>
      </w:pPr>
      <w:rPr>
        <w:rFonts w:ascii="Symbol" w:hAnsi="Symbol" w:cs="Symbol" w:hint="default"/>
        <w:lang w:val="pt-PT" w:eastAsia="en-US" w:bidi="ar-SA"/>
      </w:rPr>
    </w:lvl>
  </w:abstractNum>
  <w:abstractNum w:abstractNumId="24" w15:restartNumberingAfterBreak="0">
    <w:nsid w:val="656E73E5"/>
    <w:multiLevelType w:val="multilevel"/>
    <w:tmpl w:val="B74215E6"/>
    <w:lvl w:ilvl="0">
      <w:start w:val="1"/>
      <w:numFmt w:val="decimal"/>
      <w:lvlText w:val="%1"/>
      <w:lvlJc w:val="left"/>
      <w:pPr>
        <w:tabs>
          <w:tab w:val="num" w:pos="0"/>
        </w:tabs>
        <w:ind w:left="910" w:hanging="432"/>
      </w:pPr>
      <w:rPr>
        <w:lang w:val="pt-PT" w:eastAsia="en-US" w:bidi="ar-SA"/>
      </w:rPr>
    </w:lvl>
    <w:lvl w:ilvl="1">
      <w:start w:val="1"/>
      <w:numFmt w:val="decimal"/>
      <w:lvlText w:val="%1.%2"/>
      <w:lvlJc w:val="left"/>
      <w:pPr>
        <w:tabs>
          <w:tab w:val="num" w:pos="0"/>
        </w:tabs>
        <w:ind w:left="910" w:hanging="432"/>
      </w:pPr>
      <w:rPr>
        <w:rFonts w:ascii="Arial" w:eastAsia="Arial" w:hAnsi="Arial" w:cs="Arial"/>
        <w:b/>
        <w:bCs/>
        <w:i w:val="0"/>
        <w:iCs w:val="0"/>
        <w:spacing w:val="-1"/>
        <w:w w:val="99"/>
        <w:sz w:val="20"/>
        <w:szCs w:val="20"/>
        <w:lang w:val="pt-PT" w:eastAsia="en-US" w:bidi="ar-SA"/>
      </w:rPr>
    </w:lvl>
    <w:lvl w:ilvl="2">
      <w:numFmt w:val="bullet"/>
      <w:lvlText w:val=""/>
      <w:lvlJc w:val="left"/>
      <w:pPr>
        <w:tabs>
          <w:tab w:val="num" w:pos="0"/>
        </w:tabs>
        <w:ind w:left="2821" w:hanging="432"/>
      </w:pPr>
      <w:rPr>
        <w:rFonts w:ascii="Symbol" w:hAnsi="Symbol" w:cs="Symbol" w:hint="default"/>
        <w:lang w:val="pt-PT" w:eastAsia="en-US" w:bidi="ar-SA"/>
      </w:rPr>
    </w:lvl>
    <w:lvl w:ilvl="3">
      <w:numFmt w:val="bullet"/>
      <w:lvlText w:val=""/>
      <w:lvlJc w:val="left"/>
      <w:pPr>
        <w:tabs>
          <w:tab w:val="num" w:pos="0"/>
        </w:tabs>
        <w:ind w:left="3771" w:hanging="432"/>
      </w:pPr>
      <w:rPr>
        <w:rFonts w:ascii="Symbol" w:hAnsi="Symbol" w:cs="Symbol" w:hint="default"/>
        <w:lang w:val="pt-PT" w:eastAsia="en-US" w:bidi="ar-SA"/>
      </w:rPr>
    </w:lvl>
    <w:lvl w:ilvl="4">
      <w:numFmt w:val="bullet"/>
      <w:lvlText w:val=""/>
      <w:lvlJc w:val="left"/>
      <w:pPr>
        <w:tabs>
          <w:tab w:val="num" w:pos="0"/>
        </w:tabs>
        <w:ind w:left="4722" w:hanging="432"/>
      </w:pPr>
      <w:rPr>
        <w:rFonts w:ascii="Symbol" w:hAnsi="Symbol" w:cs="Symbol" w:hint="default"/>
        <w:lang w:val="pt-PT" w:eastAsia="en-US" w:bidi="ar-SA"/>
      </w:rPr>
    </w:lvl>
    <w:lvl w:ilvl="5">
      <w:numFmt w:val="bullet"/>
      <w:lvlText w:val=""/>
      <w:lvlJc w:val="left"/>
      <w:pPr>
        <w:tabs>
          <w:tab w:val="num" w:pos="0"/>
        </w:tabs>
        <w:ind w:left="5673" w:hanging="432"/>
      </w:pPr>
      <w:rPr>
        <w:rFonts w:ascii="Symbol" w:hAnsi="Symbol" w:cs="Symbol" w:hint="default"/>
        <w:lang w:val="pt-PT" w:eastAsia="en-US" w:bidi="ar-SA"/>
      </w:rPr>
    </w:lvl>
    <w:lvl w:ilvl="6">
      <w:numFmt w:val="bullet"/>
      <w:lvlText w:val=""/>
      <w:lvlJc w:val="left"/>
      <w:pPr>
        <w:tabs>
          <w:tab w:val="num" w:pos="0"/>
        </w:tabs>
        <w:ind w:left="6623" w:hanging="432"/>
      </w:pPr>
      <w:rPr>
        <w:rFonts w:ascii="Symbol" w:hAnsi="Symbol" w:cs="Symbol" w:hint="default"/>
        <w:lang w:val="pt-PT" w:eastAsia="en-US" w:bidi="ar-SA"/>
      </w:rPr>
    </w:lvl>
    <w:lvl w:ilvl="7">
      <w:numFmt w:val="bullet"/>
      <w:lvlText w:val=""/>
      <w:lvlJc w:val="left"/>
      <w:pPr>
        <w:tabs>
          <w:tab w:val="num" w:pos="0"/>
        </w:tabs>
        <w:ind w:left="7574" w:hanging="432"/>
      </w:pPr>
      <w:rPr>
        <w:rFonts w:ascii="Symbol" w:hAnsi="Symbol" w:cs="Symbol" w:hint="default"/>
        <w:lang w:val="pt-PT" w:eastAsia="en-US" w:bidi="ar-SA"/>
      </w:rPr>
    </w:lvl>
    <w:lvl w:ilvl="8">
      <w:numFmt w:val="bullet"/>
      <w:lvlText w:val=""/>
      <w:lvlJc w:val="left"/>
      <w:pPr>
        <w:tabs>
          <w:tab w:val="num" w:pos="0"/>
        </w:tabs>
        <w:ind w:left="8525" w:hanging="432"/>
      </w:pPr>
      <w:rPr>
        <w:rFonts w:ascii="Symbol" w:hAnsi="Symbol" w:cs="Symbol" w:hint="default"/>
        <w:lang w:val="pt-PT" w:eastAsia="en-US" w:bidi="ar-SA"/>
      </w:rPr>
    </w:lvl>
  </w:abstractNum>
  <w:abstractNum w:abstractNumId="25" w15:restartNumberingAfterBreak="0">
    <w:nsid w:val="65DC7114"/>
    <w:multiLevelType w:val="multilevel"/>
    <w:tmpl w:val="9D6A70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66063049"/>
    <w:multiLevelType w:val="multilevel"/>
    <w:tmpl w:val="42F649AE"/>
    <w:lvl w:ilvl="0">
      <w:start w:val="1"/>
      <w:numFmt w:val="lowerLetter"/>
      <w:lvlText w:val="%1)"/>
      <w:lvlJc w:val="left"/>
      <w:pPr>
        <w:tabs>
          <w:tab w:val="num" w:pos="0"/>
        </w:tabs>
        <w:ind w:left="1086" w:hanging="248"/>
      </w:pPr>
      <w:rPr>
        <w:rFonts w:ascii="Arial" w:eastAsia="Arial" w:hAnsi="Arial" w:cs="Arial"/>
        <w:b w:val="0"/>
        <w:bCs w:val="0"/>
        <w:i w:val="0"/>
        <w:iCs w:val="0"/>
        <w:spacing w:val="-1"/>
        <w:w w:val="100"/>
        <w:sz w:val="22"/>
        <w:szCs w:val="22"/>
        <w:lang w:val="pt-PT" w:eastAsia="en-US" w:bidi="ar-SA"/>
      </w:rPr>
    </w:lvl>
    <w:lvl w:ilvl="1">
      <w:numFmt w:val="bullet"/>
      <w:lvlText w:val=""/>
      <w:lvlJc w:val="left"/>
      <w:pPr>
        <w:tabs>
          <w:tab w:val="num" w:pos="0"/>
        </w:tabs>
        <w:ind w:left="2014" w:hanging="248"/>
      </w:pPr>
      <w:rPr>
        <w:rFonts w:ascii="Symbol" w:hAnsi="Symbol" w:cs="Symbol" w:hint="default"/>
        <w:lang w:val="pt-PT" w:eastAsia="en-US" w:bidi="ar-SA"/>
      </w:rPr>
    </w:lvl>
    <w:lvl w:ilvl="2">
      <w:numFmt w:val="bullet"/>
      <w:lvlText w:val=""/>
      <w:lvlJc w:val="left"/>
      <w:pPr>
        <w:tabs>
          <w:tab w:val="num" w:pos="0"/>
        </w:tabs>
        <w:ind w:left="2949" w:hanging="248"/>
      </w:pPr>
      <w:rPr>
        <w:rFonts w:ascii="Symbol" w:hAnsi="Symbol" w:cs="Symbol" w:hint="default"/>
        <w:lang w:val="pt-PT" w:eastAsia="en-US" w:bidi="ar-SA"/>
      </w:rPr>
    </w:lvl>
    <w:lvl w:ilvl="3">
      <w:numFmt w:val="bullet"/>
      <w:lvlText w:val=""/>
      <w:lvlJc w:val="left"/>
      <w:pPr>
        <w:tabs>
          <w:tab w:val="num" w:pos="0"/>
        </w:tabs>
        <w:ind w:left="3883" w:hanging="248"/>
      </w:pPr>
      <w:rPr>
        <w:rFonts w:ascii="Symbol" w:hAnsi="Symbol" w:cs="Symbol" w:hint="default"/>
        <w:lang w:val="pt-PT" w:eastAsia="en-US" w:bidi="ar-SA"/>
      </w:rPr>
    </w:lvl>
    <w:lvl w:ilvl="4">
      <w:numFmt w:val="bullet"/>
      <w:lvlText w:val=""/>
      <w:lvlJc w:val="left"/>
      <w:pPr>
        <w:tabs>
          <w:tab w:val="num" w:pos="0"/>
        </w:tabs>
        <w:ind w:left="4818" w:hanging="248"/>
      </w:pPr>
      <w:rPr>
        <w:rFonts w:ascii="Symbol" w:hAnsi="Symbol" w:cs="Symbol" w:hint="default"/>
        <w:lang w:val="pt-PT" w:eastAsia="en-US" w:bidi="ar-SA"/>
      </w:rPr>
    </w:lvl>
    <w:lvl w:ilvl="5">
      <w:numFmt w:val="bullet"/>
      <w:lvlText w:val=""/>
      <w:lvlJc w:val="left"/>
      <w:pPr>
        <w:tabs>
          <w:tab w:val="num" w:pos="0"/>
        </w:tabs>
        <w:ind w:left="5753" w:hanging="248"/>
      </w:pPr>
      <w:rPr>
        <w:rFonts w:ascii="Symbol" w:hAnsi="Symbol" w:cs="Symbol" w:hint="default"/>
        <w:lang w:val="pt-PT" w:eastAsia="en-US" w:bidi="ar-SA"/>
      </w:rPr>
    </w:lvl>
    <w:lvl w:ilvl="6">
      <w:numFmt w:val="bullet"/>
      <w:lvlText w:val=""/>
      <w:lvlJc w:val="left"/>
      <w:pPr>
        <w:tabs>
          <w:tab w:val="num" w:pos="0"/>
        </w:tabs>
        <w:ind w:left="6687" w:hanging="248"/>
      </w:pPr>
      <w:rPr>
        <w:rFonts w:ascii="Symbol" w:hAnsi="Symbol" w:cs="Symbol" w:hint="default"/>
        <w:lang w:val="pt-PT" w:eastAsia="en-US" w:bidi="ar-SA"/>
      </w:rPr>
    </w:lvl>
    <w:lvl w:ilvl="7">
      <w:numFmt w:val="bullet"/>
      <w:lvlText w:val=""/>
      <w:lvlJc w:val="left"/>
      <w:pPr>
        <w:tabs>
          <w:tab w:val="num" w:pos="0"/>
        </w:tabs>
        <w:ind w:left="7622" w:hanging="248"/>
      </w:pPr>
      <w:rPr>
        <w:rFonts w:ascii="Symbol" w:hAnsi="Symbol" w:cs="Symbol" w:hint="default"/>
        <w:lang w:val="pt-PT" w:eastAsia="en-US" w:bidi="ar-SA"/>
      </w:rPr>
    </w:lvl>
    <w:lvl w:ilvl="8">
      <w:numFmt w:val="bullet"/>
      <w:lvlText w:val=""/>
      <w:lvlJc w:val="left"/>
      <w:pPr>
        <w:tabs>
          <w:tab w:val="num" w:pos="0"/>
        </w:tabs>
        <w:ind w:left="8557" w:hanging="248"/>
      </w:pPr>
      <w:rPr>
        <w:rFonts w:ascii="Symbol" w:hAnsi="Symbol" w:cs="Symbol" w:hint="default"/>
        <w:lang w:val="pt-PT" w:eastAsia="en-US" w:bidi="ar-SA"/>
      </w:rPr>
    </w:lvl>
  </w:abstractNum>
  <w:abstractNum w:abstractNumId="27" w15:restartNumberingAfterBreak="0">
    <w:nsid w:val="714E1CBB"/>
    <w:multiLevelType w:val="multilevel"/>
    <w:tmpl w:val="B5949FDC"/>
    <w:lvl w:ilvl="0">
      <w:start w:val="2"/>
      <w:numFmt w:val="decimal"/>
      <w:lvlText w:val="%1"/>
      <w:lvlJc w:val="left"/>
      <w:pPr>
        <w:tabs>
          <w:tab w:val="num" w:pos="0"/>
        </w:tabs>
        <w:ind w:left="543" w:hanging="456"/>
      </w:pPr>
      <w:rPr>
        <w:lang w:val="pt-PT" w:eastAsia="en-US" w:bidi="ar-SA"/>
      </w:rPr>
    </w:lvl>
    <w:lvl w:ilvl="1">
      <w:start w:val="1"/>
      <w:numFmt w:val="decimal"/>
      <w:lvlText w:val="%1.%2."/>
      <w:lvlJc w:val="left"/>
      <w:pPr>
        <w:tabs>
          <w:tab w:val="num" w:pos="0"/>
        </w:tabs>
        <w:ind w:left="543" w:hanging="456"/>
      </w:pPr>
      <w:rPr>
        <w:rFonts w:ascii="Arial" w:eastAsia="Arial" w:hAnsi="Arial" w:cs="Arial"/>
        <w:b/>
        <w:bCs/>
        <w:i w:val="0"/>
        <w:iCs w:val="0"/>
        <w:w w:val="100"/>
        <w:sz w:val="22"/>
        <w:szCs w:val="22"/>
        <w:lang w:val="pt-PT" w:eastAsia="en-US" w:bidi="ar-SA"/>
      </w:rPr>
    </w:lvl>
    <w:lvl w:ilvl="2">
      <w:start w:val="1"/>
      <w:numFmt w:val="decimal"/>
      <w:lvlText w:val="%1.%2.%3."/>
      <w:lvlJc w:val="left"/>
      <w:pPr>
        <w:tabs>
          <w:tab w:val="num" w:pos="0"/>
        </w:tabs>
        <w:ind w:left="1452" w:hanging="614"/>
      </w:pPr>
      <w:rPr>
        <w:spacing w:val="-3"/>
        <w:w w:val="100"/>
        <w:lang w:val="pt-PT" w:eastAsia="en-US" w:bidi="ar-SA"/>
      </w:rPr>
    </w:lvl>
    <w:lvl w:ilvl="3">
      <w:start w:val="1"/>
      <w:numFmt w:val="decimal"/>
      <w:lvlText w:val="%1.%2.%3.%4."/>
      <w:lvlJc w:val="left"/>
      <w:pPr>
        <w:tabs>
          <w:tab w:val="num" w:pos="0"/>
        </w:tabs>
        <w:ind w:left="1846" w:hanging="795"/>
      </w:pPr>
      <w:rPr>
        <w:rFonts w:ascii="Arial" w:eastAsia="Arial" w:hAnsi="Arial" w:cs="Arial"/>
        <w:b w:val="0"/>
        <w:bCs w:val="0"/>
        <w:i w:val="0"/>
        <w:iCs w:val="0"/>
        <w:spacing w:val="-3"/>
        <w:w w:val="100"/>
        <w:sz w:val="22"/>
        <w:szCs w:val="22"/>
        <w:lang w:val="pt-PT" w:eastAsia="en-US" w:bidi="ar-SA"/>
      </w:rPr>
    </w:lvl>
    <w:lvl w:ilvl="4">
      <w:numFmt w:val="bullet"/>
      <w:lvlText w:val=""/>
      <w:lvlJc w:val="left"/>
      <w:pPr>
        <w:tabs>
          <w:tab w:val="num" w:pos="0"/>
        </w:tabs>
        <w:ind w:left="3066" w:hanging="795"/>
      </w:pPr>
      <w:rPr>
        <w:rFonts w:ascii="Symbol" w:hAnsi="Symbol" w:cs="Symbol" w:hint="default"/>
        <w:lang w:val="pt-PT" w:eastAsia="en-US" w:bidi="ar-SA"/>
      </w:rPr>
    </w:lvl>
    <w:lvl w:ilvl="5">
      <w:numFmt w:val="bullet"/>
      <w:lvlText w:val=""/>
      <w:lvlJc w:val="left"/>
      <w:pPr>
        <w:tabs>
          <w:tab w:val="num" w:pos="0"/>
        </w:tabs>
        <w:ind w:left="4293" w:hanging="795"/>
      </w:pPr>
      <w:rPr>
        <w:rFonts w:ascii="Symbol" w:hAnsi="Symbol" w:cs="Symbol" w:hint="default"/>
        <w:lang w:val="pt-PT" w:eastAsia="en-US" w:bidi="ar-SA"/>
      </w:rPr>
    </w:lvl>
    <w:lvl w:ilvl="6">
      <w:numFmt w:val="bullet"/>
      <w:lvlText w:val=""/>
      <w:lvlJc w:val="left"/>
      <w:pPr>
        <w:tabs>
          <w:tab w:val="num" w:pos="0"/>
        </w:tabs>
        <w:ind w:left="5519" w:hanging="795"/>
      </w:pPr>
      <w:rPr>
        <w:rFonts w:ascii="Symbol" w:hAnsi="Symbol" w:cs="Symbol" w:hint="default"/>
        <w:lang w:val="pt-PT" w:eastAsia="en-US" w:bidi="ar-SA"/>
      </w:rPr>
    </w:lvl>
    <w:lvl w:ilvl="7">
      <w:numFmt w:val="bullet"/>
      <w:lvlText w:val=""/>
      <w:lvlJc w:val="left"/>
      <w:pPr>
        <w:tabs>
          <w:tab w:val="num" w:pos="0"/>
        </w:tabs>
        <w:ind w:left="6746" w:hanging="795"/>
      </w:pPr>
      <w:rPr>
        <w:rFonts w:ascii="Symbol" w:hAnsi="Symbol" w:cs="Symbol" w:hint="default"/>
        <w:lang w:val="pt-PT" w:eastAsia="en-US" w:bidi="ar-SA"/>
      </w:rPr>
    </w:lvl>
    <w:lvl w:ilvl="8">
      <w:numFmt w:val="bullet"/>
      <w:lvlText w:val=""/>
      <w:lvlJc w:val="left"/>
      <w:pPr>
        <w:tabs>
          <w:tab w:val="num" w:pos="0"/>
        </w:tabs>
        <w:ind w:left="7973" w:hanging="795"/>
      </w:pPr>
      <w:rPr>
        <w:rFonts w:ascii="Symbol" w:hAnsi="Symbol" w:cs="Symbol" w:hint="default"/>
        <w:lang w:val="pt-PT" w:eastAsia="en-US" w:bidi="ar-SA"/>
      </w:rPr>
    </w:lvl>
  </w:abstractNum>
  <w:num w:numId="1" w16cid:durableId="2086880770">
    <w:abstractNumId w:val="18"/>
  </w:num>
  <w:num w:numId="2" w16cid:durableId="875848617">
    <w:abstractNumId w:val="26"/>
  </w:num>
  <w:num w:numId="3" w16cid:durableId="522478167">
    <w:abstractNumId w:val="16"/>
  </w:num>
  <w:num w:numId="4" w16cid:durableId="2031249951">
    <w:abstractNumId w:val="10"/>
  </w:num>
  <w:num w:numId="5" w16cid:durableId="713384869">
    <w:abstractNumId w:val="19"/>
  </w:num>
  <w:num w:numId="6" w16cid:durableId="722096638">
    <w:abstractNumId w:val="3"/>
  </w:num>
  <w:num w:numId="7" w16cid:durableId="1899046217">
    <w:abstractNumId w:val="11"/>
  </w:num>
  <w:num w:numId="8" w16cid:durableId="487676162">
    <w:abstractNumId w:val="14"/>
  </w:num>
  <w:num w:numId="9" w16cid:durableId="118693688">
    <w:abstractNumId w:val="9"/>
  </w:num>
  <w:num w:numId="10" w16cid:durableId="169103661">
    <w:abstractNumId w:val="15"/>
  </w:num>
  <w:num w:numId="11" w16cid:durableId="1355226364">
    <w:abstractNumId w:val="27"/>
  </w:num>
  <w:num w:numId="12" w16cid:durableId="1100761291">
    <w:abstractNumId w:val="24"/>
  </w:num>
  <w:num w:numId="13" w16cid:durableId="641153801">
    <w:abstractNumId w:val="17"/>
  </w:num>
  <w:num w:numId="14" w16cid:durableId="794906853">
    <w:abstractNumId w:val="0"/>
  </w:num>
  <w:num w:numId="15" w16cid:durableId="1494369615">
    <w:abstractNumId w:val="6"/>
  </w:num>
  <w:num w:numId="16" w16cid:durableId="670530391">
    <w:abstractNumId w:val="13"/>
  </w:num>
  <w:num w:numId="17" w16cid:durableId="189681764">
    <w:abstractNumId w:val="5"/>
  </w:num>
  <w:num w:numId="18" w16cid:durableId="1425418937">
    <w:abstractNumId w:val="2"/>
  </w:num>
  <w:num w:numId="19" w16cid:durableId="1026715341">
    <w:abstractNumId w:val="20"/>
  </w:num>
  <w:num w:numId="20" w16cid:durableId="218984343">
    <w:abstractNumId w:val="7"/>
  </w:num>
  <w:num w:numId="21" w16cid:durableId="971447819">
    <w:abstractNumId w:val="1"/>
  </w:num>
  <w:num w:numId="22" w16cid:durableId="1005861686">
    <w:abstractNumId w:val="8"/>
  </w:num>
  <w:num w:numId="23" w16cid:durableId="1367831782">
    <w:abstractNumId w:val="22"/>
  </w:num>
  <w:num w:numId="24" w16cid:durableId="2108189105">
    <w:abstractNumId w:val="23"/>
  </w:num>
  <w:num w:numId="25" w16cid:durableId="1864130486">
    <w:abstractNumId w:val="12"/>
  </w:num>
  <w:num w:numId="26" w16cid:durableId="318971036">
    <w:abstractNumId w:val="21"/>
  </w:num>
  <w:num w:numId="27" w16cid:durableId="1117748918">
    <w:abstractNumId w:val="4"/>
  </w:num>
  <w:num w:numId="28" w16cid:durableId="141250520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D70"/>
    <w:rsid w:val="000D4CDE"/>
    <w:rsid w:val="002525AF"/>
    <w:rsid w:val="003339A0"/>
    <w:rsid w:val="0060587D"/>
    <w:rsid w:val="007C1C8D"/>
    <w:rsid w:val="00A07525"/>
    <w:rsid w:val="00A70162"/>
    <w:rsid w:val="00F70D70"/>
    <w:rsid w:val="00FA17FA"/>
    <w:rsid w:val="00FC454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7A83E"/>
  <w15:docId w15:val="{7254F926-3612-4456-940B-AB2972B33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pPr>
    <w:rPr>
      <w:rFonts w:ascii="Arial" w:eastAsia="Arial" w:hAnsi="Arial" w:cs="Arial"/>
      <w:lang w:val="pt-PT"/>
    </w:rPr>
  </w:style>
  <w:style w:type="paragraph" w:styleId="Ttulo1">
    <w:name w:val="heading 1"/>
    <w:basedOn w:val="Normal"/>
    <w:link w:val="Ttulo1Char"/>
    <w:uiPriority w:val="9"/>
    <w:qFormat/>
    <w:pPr>
      <w:ind w:left="118"/>
      <w:outlineLvl w:val="0"/>
    </w:pPr>
    <w:rPr>
      <w:b/>
      <w:bCs/>
      <w:sz w:val="24"/>
      <w:szCs w:val="24"/>
    </w:rPr>
  </w:style>
  <w:style w:type="paragraph" w:styleId="Ttulo2">
    <w:name w:val="heading 2"/>
    <w:basedOn w:val="Normal"/>
    <w:link w:val="Ttulo2Char"/>
    <w:uiPriority w:val="9"/>
    <w:unhideWhenUsed/>
    <w:qFormat/>
    <w:pPr>
      <w:ind w:left="118"/>
      <w:jc w:val="center"/>
      <w:outlineLvl w:val="1"/>
    </w:pPr>
    <w:rPr>
      <w:b/>
      <w:bCs/>
      <w:sz w:val="24"/>
      <w:szCs w:val="24"/>
    </w:rPr>
  </w:style>
  <w:style w:type="paragraph" w:styleId="Ttulo3">
    <w:name w:val="heading 3"/>
    <w:basedOn w:val="Normal"/>
    <w:link w:val="Ttulo3Char"/>
    <w:uiPriority w:val="9"/>
    <w:unhideWhenUsed/>
    <w:qFormat/>
    <w:pPr>
      <w:spacing w:before="119"/>
      <w:ind w:left="365" w:hanging="248"/>
      <w:outlineLvl w:val="2"/>
    </w:pPr>
    <w:rPr>
      <w:b/>
      <w:bCs/>
    </w:rPr>
  </w:style>
  <w:style w:type="paragraph" w:styleId="Ttulo4">
    <w:name w:val="heading 4"/>
    <w:basedOn w:val="Normal"/>
    <w:link w:val="Ttulo4Char"/>
    <w:uiPriority w:val="9"/>
    <w:unhideWhenUsed/>
    <w:qFormat/>
    <w:pPr>
      <w:ind w:left="20"/>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FB55A2"/>
    <w:rPr>
      <w:rFonts w:ascii="Arial" w:eastAsia="Arial" w:hAnsi="Arial" w:cs="Arial"/>
      <w:lang w:val="pt-PT"/>
    </w:rPr>
  </w:style>
  <w:style w:type="character" w:customStyle="1" w:styleId="RodapChar">
    <w:name w:val="Rodapé Char"/>
    <w:basedOn w:val="Fontepargpadro"/>
    <w:link w:val="Rodap"/>
    <w:uiPriority w:val="99"/>
    <w:qFormat/>
    <w:rsid w:val="00FB55A2"/>
    <w:rPr>
      <w:rFonts w:ascii="Arial" w:eastAsia="Arial" w:hAnsi="Arial" w:cs="Arial"/>
      <w:lang w:val="pt-PT"/>
    </w:rPr>
  </w:style>
  <w:style w:type="character" w:customStyle="1" w:styleId="LinkdaInternet">
    <w:name w:val="Link da Internet"/>
    <w:rPr>
      <w:color w:val="000080"/>
      <w:u w:val="single"/>
    </w:rPr>
  </w:style>
  <w:style w:type="paragraph" w:styleId="Ttulo">
    <w:name w:val="Title"/>
    <w:basedOn w:val="Normal"/>
    <w:next w:val="Corpodetexto"/>
    <w:link w:val="TtuloChar"/>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1"/>
    <w:qFormat/>
    <w:pPr>
      <w:jc w:val="both"/>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1"/>
    <w:qFormat/>
    <w:pPr>
      <w:spacing w:before="121"/>
      <w:ind w:left="1342"/>
      <w:jc w:val="both"/>
    </w:pPr>
  </w:style>
  <w:style w:type="paragraph" w:customStyle="1" w:styleId="TableParagraph">
    <w:name w:val="Table Paragraph"/>
    <w:basedOn w:val="Normal"/>
    <w:uiPriority w:val="1"/>
    <w:qFormat/>
    <w:pPr>
      <w:spacing w:line="206" w:lineRule="exact"/>
      <w:ind w:left="127"/>
      <w:jc w:val="center"/>
    </w:pPr>
    <w:rPr>
      <w:rFonts w:ascii="Tahoma" w:eastAsia="Tahoma" w:hAnsi="Tahoma" w:cs="Tahoma"/>
    </w:rPr>
  </w:style>
  <w:style w:type="paragraph" w:customStyle="1" w:styleId="western">
    <w:name w:val="western"/>
    <w:basedOn w:val="Normal"/>
    <w:qFormat/>
    <w:rsid w:val="00F36481"/>
    <w:pPr>
      <w:spacing w:beforeAutospacing="1" w:afterAutospacing="1"/>
      <w:jc w:val="both"/>
    </w:pPr>
    <w:rPr>
      <w:rFonts w:ascii="Times New Roman" w:eastAsia="Times New Roman" w:hAnsi="Times New Roman" w:cs="Times New Roman"/>
      <w:color w:val="000000"/>
      <w:sz w:val="24"/>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FB55A2"/>
    <w:pPr>
      <w:tabs>
        <w:tab w:val="center" w:pos="4252"/>
        <w:tab w:val="right" w:pos="8504"/>
      </w:tabs>
    </w:pPr>
  </w:style>
  <w:style w:type="paragraph" w:styleId="Rodap">
    <w:name w:val="footer"/>
    <w:basedOn w:val="Normal"/>
    <w:link w:val="RodapChar"/>
    <w:uiPriority w:val="99"/>
    <w:unhideWhenUsed/>
    <w:rsid w:val="00FB55A2"/>
    <w:pPr>
      <w:tabs>
        <w:tab w:val="center" w:pos="4252"/>
        <w:tab w:val="right" w:pos="8504"/>
      </w:tabs>
    </w:pPr>
  </w:style>
  <w:style w:type="paragraph" w:customStyle="1" w:styleId="Cabealhoesquerda">
    <w:name w:val="Cabeçalho à esquerda"/>
    <w:basedOn w:val="Cabealho"/>
    <w:qFormat/>
  </w:style>
  <w:style w:type="paragraph" w:customStyle="1" w:styleId="Legenda1">
    <w:name w:val="Legenda1"/>
    <w:basedOn w:val="Normal"/>
    <w:qFormat/>
    <w:rsid w:val="00FF0DCB"/>
    <w:pPr>
      <w:suppressLineNumbers/>
      <w:spacing w:before="120" w:after="120" w:line="252" w:lineRule="auto"/>
    </w:pPr>
    <w:rPr>
      <w:rFonts w:ascii="Calibri" w:eastAsia="Lucida Sans Unicode" w:hAnsi="Calibri" w:cs="Mangal"/>
      <w:i/>
      <w:iCs/>
      <w:kern w:val="2"/>
      <w:sz w:val="24"/>
      <w:szCs w:val="24"/>
      <w:lang w:val="pt-BR" w:eastAsia="ar-SA"/>
    </w:rPr>
  </w:style>
  <w:style w:type="paragraph" w:styleId="Ttulodendiceremissivo">
    <w:name w:val="index heading"/>
    <w:basedOn w:val="Ttulo"/>
  </w:style>
  <w:style w:type="paragraph" w:styleId="CabealhodoSumrio">
    <w:name w:val="TOC Heading"/>
    <w:basedOn w:val="Ttulo1"/>
    <w:next w:val="Normal"/>
    <w:uiPriority w:val="39"/>
    <w:unhideWhenUsed/>
    <w:qFormat/>
    <w:rsid w:val="00323671"/>
    <w:pPr>
      <w:keepNext/>
      <w:keepLines/>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Ttulo1Char">
    <w:name w:val="Título 1 Char"/>
    <w:basedOn w:val="Fontepargpadro"/>
    <w:link w:val="Ttulo1"/>
    <w:uiPriority w:val="9"/>
    <w:rsid w:val="00FA17FA"/>
    <w:rPr>
      <w:rFonts w:ascii="Arial" w:eastAsia="Arial" w:hAnsi="Arial" w:cs="Arial"/>
      <w:b/>
      <w:bCs/>
      <w:sz w:val="24"/>
      <w:szCs w:val="24"/>
      <w:lang w:val="pt-PT"/>
    </w:rPr>
  </w:style>
  <w:style w:type="character" w:customStyle="1" w:styleId="Ttulo2Char">
    <w:name w:val="Título 2 Char"/>
    <w:basedOn w:val="Fontepargpadro"/>
    <w:link w:val="Ttulo2"/>
    <w:uiPriority w:val="9"/>
    <w:rsid w:val="00FA17FA"/>
    <w:rPr>
      <w:rFonts w:ascii="Arial" w:eastAsia="Arial" w:hAnsi="Arial" w:cs="Arial"/>
      <w:b/>
      <w:bCs/>
      <w:sz w:val="24"/>
      <w:szCs w:val="24"/>
      <w:lang w:val="pt-PT"/>
    </w:rPr>
  </w:style>
  <w:style w:type="character" w:customStyle="1" w:styleId="Ttulo3Char">
    <w:name w:val="Título 3 Char"/>
    <w:basedOn w:val="Fontepargpadro"/>
    <w:link w:val="Ttulo3"/>
    <w:uiPriority w:val="9"/>
    <w:rsid w:val="00FA17FA"/>
    <w:rPr>
      <w:rFonts w:ascii="Arial" w:eastAsia="Arial" w:hAnsi="Arial" w:cs="Arial"/>
      <w:b/>
      <w:bCs/>
      <w:lang w:val="pt-PT"/>
    </w:rPr>
  </w:style>
  <w:style w:type="character" w:customStyle="1" w:styleId="Ttulo4Char">
    <w:name w:val="Título 4 Char"/>
    <w:basedOn w:val="Fontepargpadro"/>
    <w:link w:val="Ttulo4"/>
    <w:uiPriority w:val="9"/>
    <w:rsid w:val="00FA17FA"/>
    <w:rPr>
      <w:rFonts w:ascii="Arial" w:eastAsia="Arial" w:hAnsi="Arial" w:cs="Arial"/>
      <w:b/>
      <w:bCs/>
      <w:lang w:val="pt-PT"/>
    </w:rPr>
  </w:style>
  <w:style w:type="character" w:customStyle="1" w:styleId="TtuloChar">
    <w:name w:val="Título Char"/>
    <w:basedOn w:val="Fontepargpadro"/>
    <w:link w:val="Ttulo"/>
    <w:rsid w:val="00FA17FA"/>
    <w:rPr>
      <w:rFonts w:ascii="Liberation Sans" w:eastAsia="Microsoft YaHei" w:hAnsi="Liberation Sans" w:cs="Lucida Sans"/>
      <w:sz w:val="28"/>
      <w:szCs w:val="28"/>
      <w:lang w:val="pt-PT"/>
    </w:rPr>
  </w:style>
  <w:style w:type="character" w:customStyle="1" w:styleId="CorpodetextoChar">
    <w:name w:val="Corpo de texto Char"/>
    <w:basedOn w:val="Fontepargpadro"/>
    <w:link w:val="Corpodetexto"/>
    <w:uiPriority w:val="1"/>
    <w:rsid w:val="00FA17FA"/>
    <w:rPr>
      <w:rFonts w:ascii="Arial" w:eastAsia="Arial" w:hAnsi="Arial" w:cs="Arial"/>
      <w:lang w:val="pt-PT"/>
    </w:rPr>
  </w:style>
  <w:style w:type="character" w:customStyle="1" w:styleId="CabealhoChar1">
    <w:name w:val="Cabeçalho Char1"/>
    <w:basedOn w:val="Fontepargpadro"/>
    <w:uiPriority w:val="99"/>
    <w:semiHidden/>
    <w:rsid w:val="00FA17FA"/>
    <w:rPr>
      <w:rFonts w:ascii="Arial" w:eastAsia="Arial" w:hAnsi="Arial" w:cs="Arial"/>
      <w:lang w:val="pt-PT"/>
    </w:rPr>
  </w:style>
  <w:style w:type="character" w:customStyle="1" w:styleId="RodapChar1">
    <w:name w:val="Rodapé Char1"/>
    <w:basedOn w:val="Fontepargpadro"/>
    <w:uiPriority w:val="99"/>
    <w:semiHidden/>
    <w:rsid w:val="00FA17FA"/>
    <w:rPr>
      <w:rFonts w:ascii="Arial" w:eastAsia="Arial" w:hAnsi="Arial" w:cs="Aria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yperlink" Target="http://www.planalto.gov.br/ccivil_03/LEIS/L6404consol.htm"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bnc.org.br/"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portaldatransparencia.gov.br/cei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yperlink" Target="https://bnc.org.br/" TargetMode="External"/><Relationship Id="rId19"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footer" Target="footer2.xml"/><Relationship Id="rId22" Type="http://schemas.openxmlformats.org/officeDocument/2006/relationships/hyperlink" Target="http://www.planalto.gov.br/ccivil_03/_Ato2011-2014/2013/Lei/L12846.htm" TargetMode="External"/><Relationship Id="rId27" Type="http://schemas.openxmlformats.org/officeDocument/2006/relationships/header" Target="head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7D1E9-0343-4B66-AD15-681EF6514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6910</Words>
  <Characters>37318</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Júlio Cezar de Carvalho</cp:lastModifiedBy>
  <cp:revision>5</cp:revision>
  <cp:lastPrinted>2023-04-28T20:22:00Z</cp:lastPrinted>
  <dcterms:created xsi:type="dcterms:W3CDTF">2023-04-28T20:17:00Z</dcterms:created>
  <dcterms:modified xsi:type="dcterms:W3CDTF">2023-05-03T18:00:00Z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2023-01-23T00:00:00Z</vt:filetime>
  </property>
  <property fmtid="{D5CDD505-2E9C-101B-9397-08002B2CF9AE}" pid="3" name="Creator">
    <vt:lpwstr>Microsoft® Word 2016</vt:lpwstr>
  </property>
  <property fmtid="{D5CDD505-2E9C-101B-9397-08002B2CF9AE}" pid="4" name="LastSaved">
    <vt:filetime>2023-01-26T00:00:00Z</vt:filetime>
  </property>
  <property fmtid="{D5CDD505-2E9C-101B-9397-08002B2CF9AE}" pid="5" name="Producer">
    <vt:lpwstr>Microsoft® Word 2016</vt:lpwstr>
  </property>
</Properties>
</file>