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39FDF" w14:textId="42E027D5" w:rsidR="00793A3F" w:rsidRPr="00512B51" w:rsidRDefault="00620B67">
      <w:pPr>
        <w:pStyle w:val="Ttulo"/>
        <w:spacing w:before="70"/>
        <w:rPr>
          <w:rFonts w:ascii="Aptos" w:hAnsi="Aptos"/>
          <w:sz w:val="24"/>
          <w:szCs w:val="24"/>
        </w:rPr>
      </w:pPr>
      <w:bookmarkStart w:id="0" w:name="ANEXO_IV"/>
      <w:bookmarkEnd w:id="0"/>
      <w:r w:rsidRPr="00512B51">
        <w:rPr>
          <w:rFonts w:ascii="Aptos" w:hAnsi="Aptos"/>
          <w:color w:val="000009"/>
          <w:sz w:val="24"/>
          <w:szCs w:val="24"/>
        </w:rPr>
        <w:t>ANEXO</w:t>
      </w:r>
      <w:r w:rsidRPr="00512B51">
        <w:rPr>
          <w:rFonts w:ascii="Aptos" w:hAnsi="Aptos"/>
          <w:color w:val="000009"/>
          <w:spacing w:val="-3"/>
          <w:sz w:val="24"/>
          <w:szCs w:val="24"/>
        </w:rPr>
        <w:t xml:space="preserve"> </w:t>
      </w:r>
      <w:r w:rsidR="00866279" w:rsidRPr="00512B51">
        <w:rPr>
          <w:rFonts w:ascii="Aptos" w:hAnsi="Aptos"/>
          <w:spacing w:val="-3"/>
          <w:sz w:val="24"/>
          <w:szCs w:val="24"/>
        </w:rPr>
        <w:t>9</w:t>
      </w:r>
    </w:p>
    <w:p w14:paraId="36190A53" w14:textId="77777777" w:rsidR="00793A3F" w:rsidRPr="00512B51" w:rsidRDefault="00793A3F">
      <w:pPr>
        <w:pStyle w:val="Corpodetexto"/>
        <w:rPr>
          <w:rFonts w:ascii="Aptos" w:hAnsi="Aptos"/>
          <w:b/>
          <w:sz w:val="24"/>
          <w:szCs w:val="24"/>
        </w:rPr>
      </w:pPr>
    </w:p>
    <w:p w14:paraId="79ADE399" w14:textId="19927ECF" w:rsidR="00793A3F" w:rsidRPr="00512B51" w:rsidRDefault="00620B67">
      <w:pPr>
        <w:pStyle w:val="Ttulo"/>
        <w:ind w:left="689"/>
        <w:rPr>
          <w:rFonts w:ascii="Aptos" w:hAnsi="Aptos"/>
          <w:sz w:val="24"/>
          <w:szCs w:val="24"/>
        </w:rPr>
      </w:pPr>
      <w:bookmarkStart w:id="1" w:name="MODELO_DE_RELAÇÃO_DE_COMPROMISSOS_ASSUMI"/>
      <w:bookmarkEnd w:id="1"/>
      <w:r w:rsidRPr="00512B51">
        <w:rPr>
          <w:rFonts w:ascii="Aptos" w:hAnsi="Aptos"/>
          <w:color w:val="000009"/>
          <w:spacing w:val="-2"/>
          <w:sz w:val="24"/>
          <w:szCs w:val="24"/>
        </w:rPr>
        <w:t>MODELO</w:t>
      </w:r>
      <w:r w:rsidRPr="00512B51">
        <w:rPr>
          <w:rFonts w:ascii="Aptos" w:hAnsi="Aptos"/>
          <w:color w:val="000009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pacing w:val="-2"/>
          <w:sz w:val="24"/>
          <w:szCs w:val="24"/>
        </w:rPr>
        <w:t>DE</w:t>
      </w:r>
      <w:r w:rsidRPr="00512B51">
        <w:rPr>
          <w:rFonts w:ascii="Aptos" w:hAnsi="Aptos"/>
          <w:color w:val="000009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pacing w:val="-2"/>
          <w:sz w:val="24"/>
          <w:szCs w:val="24"/>
        </w:rPr>
        <w:t>RELAÇÃO</w:t>
      </w:r>
      <w:r w:rsidRPr="00512B51">
        <w:rPr>
          <w:rFonts w:ascii="Aptos" w:hAnsi="Aptos"/>
          <w:color w:val="000009"/>
          <w:spacing w:val="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pacing w:val="-1"/>
          <w:sz w:val="24"/>
          <w:szCs w:val="24"/>
        </w:rPr>
        <w:t>DE</w:t>
      </w:r>
      <w:r w:rsidRPr="00512B51">
        <w:rPr>
          <w:rFonts w:ascii="Aptos" w:hAnsi="Aptos"/>
          <w:color w:val="000009"/>
          <w:spacing w:val="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pacing w:val="-1"/>
          <w:sz w:val="24"/>
          <w:szCs w:val="24"/>
        </w:rPr>
        <w:t>COMPROMISSOS</w:t>
      </w:r>
      <w:r w:rsidRPr="00512B51">
        <w:rPr>
          <w:rFonts w:ascii="Aptos" w:hAnsi="Aptos"/>
          <w:color w:val="000009"/>
          <w:spacing w:val="-14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pacing w:val="-1"/>
          <w:sz w:val="24"/>
          <w:szCs w:val="24"/>
        </w:rPr>
        <w:t>ASSUMIDOS</w:t>
      </w:r>
      <w:r w:rsidRPr="00512B51">
        <w:rPr>
          <w:rFonts w:ascii="Aptos" w:hAnsi="Aptos"/>
          <w:color w:val="000009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pacing w:val="-1"/>
          <w:sz w:val="24"/>
          <w:szCs w:val="24"/>
        </w:rPr>
        <w:t>COM</w:t>
      </w:r>
      <w:r w:rsidRPr="00512B51">
        <w:rPr>
          <w:rFonts w:ascii="Aptos" w:hAnsi="Aptos"/>
          <w:color w:val="000009"/>
          <w:spacing w:val="-13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pacing w:val="-1"/>
          <w:sz w:val="24"/>
          <w:szCs w:val="24"/>
        </w:rPr>
        <w:t>A</w:t>
      </w:r>
      <w:r w:rsidRPr="00512B51">
        <w:rPr>
          <w:rFonts w:ascii="Aptos" w:hAnsi="Aptos"/>
          <w:color w:val="000009"/>
          <w:spacing w:val="-1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pacing w:val="-1"/>
          <w:sz w:val="24"/>
          <w:szCs w:val="24"/>
        </w:rPr>
        <w:t>INICIATIVA</w:t>
      </w:r>
      <w:r w:rsidR="002A57FA" w:rsidRPr="00512B51">
        <w:rPr>
          <w:rFonts w:ascii="Aptos" w:hAnsi="Aptos"/>
          <w:color w:val="000009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pacing w:val="-5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pacing w:val="-2"/>
          <w:sz w:val="24"/>
          <w:szCs w:val="24"/>
        </w:rPr>
        <w:t>PRIVADA</w:t>
      </w:r>
      <w:r w:rsidRPr="00512B51">
        <w:rPr>
          <w:rFonts w:ascii="Aptos" w:hAnsi="Aptos"/>
          <w:color w:val="000009"/>
          <w:spacing w:val="-1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pacing w:val="-2"/>
          <w:sz w:val="24"/>
          <w:szCs w:val="24"/>
        </w:rPr>
        <w:t>E</w:t>
      </w:r>
      <w:r w:rsidRPr="00512B51">
        <w:rPr>
          <w:rFonts w:ascii="Aptos" w:hAnsi="Aptos"/>
          <w:color w:val="000009"/>
          <w:spacing w:val="-14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pacing w:val="-2"/>
          <w:sz w:val="24"/>
          <w:szCs w:val="24"/>
        </w:rPr>
        <w:t>A</w:t>
      </w:r>
      <w:r w:rsidRPr="00512B51">
        <w:rPr>
          <w:rFonts w:ascii="Aptos" w:hAnsi="Aptos"/>
          <w:color w:val="000009"/>
          <w:spacing w:val="-24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pacing w:val="-1"/>
          <w:sz w:val="24"/>
          <w:szCs w:val="24"/>
        </w:rPr>
        <w:t>ADMINISTRAÇÃO PÚBLICA</w:t>
      </w:r>
    </w:p>
    <w:p w14:paraId="1F014F6F" w14:textId="77777777" w:rsidR="00793A3F" w:rsidRPr="00512B51" w:rsidRDefault="00793A3F">
      <w:pPr>
        <w:pStyle w:val="Corpodetexto"/>
        <w:spacing w:before="2"/>
        <w:rPr>
          <w:rFonts w:ascii="Aptos" w:hAnsi="Aptos"/>
          <w:b/>
          <w:sz w:val="24"/>
          <w:szCs w:val="24"/>
        </w:rPr>
      </w:pPr>
    </w:p>
    <w:p w14:paraId="7B2D5209" w14:textId="77777777" w:rsidR="00793A3F" w:rsidRPr="00512B51" w:rsidRDefault="00793A3F">
      <w:pPr>
        <w:pStyle w:val="Corpodetexto"/>
        <w:rPr>
          <w:rFonts w:ascii="Aptos" w:hAnsi="Aptos"/>
          <w:sz w:val="24"/>
          <w:szCs w:val="24"/>
        </w:rPr>
      </w:pPr>
    </w:p>
    <w:p w14:paraId="14B1117E" w14:textId="77777777" w:rsidR="00793A3F" w:rsidRPr="00512B51" w:rsidRDefault="00793A3F">
      <w:pPr>
        <w:pStyle w:val="Corpodetexto"/>
        <w:spacing w:before="10"/>
        <w:rPr>
          <w:rFonts w:ascii="Aptos" w:hAnsi="Aptos"/>
          <w:sz w:val="24"/>
          <w:szCs w:val="24"/>
        </w:rPr>
      </w:pPr>
    </w:p>
    <w:p w14:paraId="67F8C9BD" w14:textId="77777777" w:rsidR="00793A3F" w:rsidRPr="00512B51" w:rsidRDefault="00620B67">
      <w:pPr>
        <w:pStyle w:val="Corpodetexto"/>
        <w:tabs>
          <w:tab w:val="left" w:pos="4125"/>
          <w:tab w:val="left" w:pos="4685"/>
          <w:tab w:val="left" w:pos="8132"/>
          <w:tab w:val="left" w:pos="9223"/>
        </w:tabs>
        <w:ind w:left="225" w:right="155"/>
        <w:jc w:val="both"/>
        <w:rPr>
          <w:rFonts w:ascii="Aptos" w:hAnsi="Aptos"/>
          <w:color w:val="000009"/>
          <w:sz w:val="24"/>
          <w:szCs w:val="24"/>
        </w:rPr>
      </w:pPr>
      <w:r w:rsidRPr="00512B51">
        <w:rPr>
          <w:rFonts w:ascii="Aptos" w:hAnsi="Aptos"/>
          <w:color w:val="000009"/>
          <w:sz w:val="24"/>
          <w:szCs w:val="24"/>
        </w:rPr>
        <w:t>Declaro</w:t>
      </w:r>
      <w:r w:rsidRPr="00512B51">
        <w:rPr>
          <w:rFonts w:ascii="Aptos" w:hAnsi="Aptos"/>
          <w:color w:val="000009"/>
          <w:spacing w:val="56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que</w:t>
      </w:r>
      <w:r w:rsidRPr="00512B51">
        <w:rPr>
          <w:rFonts w:ascii="Aptos" w:hAnsi="Aptos"/>
          <w:color w:val="000009"/>
          <w:spacing w:val="58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a</w:t>
      </w:r>
      <w:r w:rsidRPr="00512B51">
        <w:rPr>
          <w:rFonts w:ascii="Aptos" w:hAnsi="Aptos"/>
          <w:color w:val="000009"/>
          <w:spacing w:val="58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empresa</w:t>
      </w:r>
      <w:r w:rsidRPr="00512B51">
        <w:rPr>
          <w:rFonts w:ascii="Aptos" w:hAnsi="Aptos"/>
          <w:color w:val="000009"/>
          <w:sz w:val="24"/>
          <w:szCs w:val="24"/>
          <w:u w:val="single" w:color="000008"/>
        </w:rPr>
        <w:tab/>
      </w:r>
      <w:r w:rsidRPr="00512B51">
        <w:rPr>
          <w:rFonts w:ascii="Aptos" w:hAnsi="Aptos"/>
          <w:color w:val="000009"/>
          <w:sz w:val="24"/>
          <w:szCs w:val="24"/>
          <w:u w:val="single" w:color="000008"/>
        </w:rPr>
        <w:tab/>
      </w:r>
      <w:r w:rsidRPr="00512B51">
        <w:rPr>
          <w:rFonts w:ascii="Aptos" w:hAnsi="Aptos"/>
          <w:color w:val="000009"/>
          <w:sz w:val="24"/>
          <w:szCs w:val="24"/>
          <w:u w:val="single" w:color="000008"/>
        </w:rPr>
        <w:tab/>
      </w:r>
      <w:r w:rsidRPr="00512B51">
        <w:rPr>
          <w:rFonts w:ascii="Aptos" w:hAnsi="Aptos"/>
          <w:color w:val="000009"/>
          <w:sz w:val="24"/>
          <w:szCs w:val="24"/>
        </w:rPr>
        <w:t>,</w:t>
      </w:r>
      <w:r w:rsidRPr="00512B51">
        <w:rPr>
          <w:rFonts w:ascii="Aptos" w:hAnsi="Aptos"/>
          <w:color w:val="000009"/>
          <w:spacing w:val="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inscrita</w:t>
      </w:r>
      <w:r w:rsidRPr="00512B51">
        <w:rPr>
          <w:rFonts w:ascii="Aptos" w:hAnsi="Aptos"/>
          <w:color w:val="000009"/>
          <w:spacing w:val="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no</w:t>
      </w:r>
      <w:r w:rsidRPr="00512B51">
        <w:rPr>
          <w:rFonts w:ascii="Aptos" w:hAnsi="Aptos"/>
          <w:color w:val="000009"/>
          <w:spacing w:val="-5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 xml:space="preserve">CNPJ   (MF)  </w:t>
      </w:r>
      <w:r w:rsidRPr="00512B51">
        <w:rPr>
          <w:rFonts w:ascii="Aptos" w:hAnsi="Aptos"/>
          <w:color w:val="000009"/>
          <w:spacing w:val="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no</w:t>
      </w:r>
      <w:r w:rsidRPr="00512B51">
        <w:rPr>
          <w:rFonts w:ascii="Aptos" w:hAnsi="Aptos"/>
          <w:color w:val="000009"/>
          <w:sz w:val="24"/>
          <w:szCs w:val="24"/>
          <w:u w:val="single" w:color="000008"/>
        </w:rPr>
        <w:tab/>
      </w:r>
      <w:r w:rsidRPr="00512B51">
        <w:rPr>
          <w:rFonts w:ascii="Aptos" w:hAnsi="Aptos"/>
          <w:color w:val="000009"/>
          <w:sz w:val="24"/>
          <w:szCs w:val="24"/>
        </w:rPr>
        <w:t xml:space="preserve">,  </w:t>
      </w:r>
      <w:r w:rsidRPr="00512B51">
        <w:rPr>
          <w:rFonts w:ascii="Aptos" w:hAnsi="Aptos"/>
          <w:color w:val="000009"/>
          <w:spacing w:val="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 xml:space="preserve">inscrição   estadual  </w:t>
      </w:r>
      <w:r w:rsidRPr="00512B51">
        <w:rPr>
          <w:rFonts w:ascii="Aptos" w:hAnsi="Aptos"/>
          <w:color w:val="000009"/>
          <w:spacing w:val="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no</w:t>
      </w:r>
      <w:r w:rsidRPr="00512B51">
        <w:rPr>
          <w:rFonts w:ascii="Aptos" w:hAnsi="Aptos"/>
          <w:color w:val="000009"/>
          <w:sz w:val="24"/>
          <w:szCs w:val="24"/>
          <w:u w:val="single" w:color="000008"/>
        </w:rPr>
        <w:tab/>
      </w:r>
      <w:r w:rsidRPr="00512B51">
        <w:rPr>
          <w:rFonts w:ascii="Aptos" w:hAnsi="Aptos"/>
          <w:color w:val="000009"/>
          <w:sz w:val="24"/>
          <w:szCs w:val="24"/>
          <w:u w:val="single" w:color="000008"/>
        </w:rPr>
        <w:tab/>
      </w:r>
      <w:r w:rsidRPr="00512B51">
        <w:rPr>
          <w:rFonts w:ascii="Aptos" w:hAnsi="Aptos"/>
          <w:color w:val="000009"/>
          <w:sz w:val="24"/>
          <w:szCs w:val="24"/>
        </w:rPr>
        <w:t>,</w:t>
      </w:r>
      <w:r w:rsidRPr="00512B51">
        <w:rPr>
          <w:rFonts w:ascii="Aptos" w:hAnsi="Aptos"/>
          <w:color w:val="000009"/>
          <w:spacing w:val="-53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estabelecida</w:t>
      </w:r>
      <w:r w:rsidRPr="00512B51">
        <w:rPr>
          <w:rFonts w:ascii="Aptos" w:hAnsi="Aptos"/>
          <w:color w:val="000009"/>
          <w:spacing w:val="7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em</w:t>
      </w:r>
      <w:r w:rsidRPr="00512B51">
        <w:rPr>
          <w:rFonts w:ascii="Aptos" w:hAnsi="Aptos"/>
          <w:color w:val="000009"/>
          <w:sz w:val="24"/>
          <w:szCs w:val="24"/>
          <w:u w:val="single" w:color="000008"/>
        </w:rPr>
        <w:tab/>
      </w:r>
      <w:r w:rsidRPr="00512B51">
        <w:rPr>
          <w:rFonts w:ascii="Aptos" w:hAnsi="Aptos"/>
          <w:color w:val="000009"/>
          <w:sz w:val="24"/>
          <w:szCs w:val="24"/>
          <w:u w:val="single" w:color="000008"/>
        </w:rPr>
        <w:tab/>
      </w:r>
      <w:r w:rsidRPr="00512B51">
        <w:rPr>
          <w:rFonts w:ascii="Aptos" w:hAnsi="Aptos"/>
          <w:color w:val="000009"/>
          <w:sz w:val="24"/>
          <w:szCs w:val="24"/>
        </w:rPr>
        <w:t>,</w:t>
      </w:r>
      <w:r w:rsidRPr="00512B51">
        <w:rPr>
          <w:rFonts w:ascii="Aptos" w:hAnsi="Aptos"/>
          <w:color w:val="000009"/>
          <w:spacing w:val="18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possui</w:t>
      </w:r>
      <w:r w:rsidRPr="00512B51">
        <w:rPr>
          <w:rFonts w:ascii="Aptos" w:hAnsi="Aptos"/>
          <w:color w:val="000009"/>
          <w:spacing w:val="18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os</w:t>
      </w:r>
      <w:r w:rsidRPr="00512B51">
        <w:rPr>
          <w:rFonts w:ascii="Aptos" w:hAnsi="Aptos"/>
          <w:color w:val="000009"/>
          <w:spacing w:val="18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seguintes</w:t>
      </w:r>
      <w:r w:rsidRPr="00512B51">
        <w:rPr>
          <w:rFonts w:ascii="Aptos" w:hAnsi="Aptos"/>
          <w:color w:val="000009"/>
          <w:spacing w:val="18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contratos</w:t>
      </w:r>
      <w:r w:rsidRPr="00512B51">
        <w:rPr>
          <w:rFonts w:ascii="Aptos" w:hAnsi="Aptos"/>
          <w:color w:val="000009"/>
          <w:spacing w:val="18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firmados</w:t>
      </w:r>
      <w:r w:rsidRPr="00512B51">
        <w:rPr>
          <w:rFonts w:ascii="Aptos" w:hAnsi="Aptos"/>
          <w:color w:val="000009"/>
          <w:spacing w:val="20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com</w:t>
      </w:r>
      <w:r w:rsidRPr="00512B51">
        <w:rPr>
          <w:rFonts w:ascii="Aptos" w:hAnsi="Aptos"/>
          <w:color w:val="000009"/>
          <w:spacing w:val="16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a</w:t>
      </w:r>
      <w:r w:rsidRPr="00512B51">
        <w:rPr>
          <w:rFonts w:ascii="Aptos" w:hAnsi="Aptos"/>
          <w:color w:val="000009"/>
          <w:spacing w:val="-53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iniciativa privada e a Administração Pública: Nome do Órgão/Empresa/ UASG/CNPJ e Vigência do</w:t>
      </w:r>
      <w:r w:rsidRPr="00512B51">
        <w:rPr>
          <w:rFonts w:ascii="Aptos" w:hAnsi="Aptos"/>
          <w:color w:val="000009"/>
          <w:spacing w:val="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Contrato</w:t>
      </w:r>
      <w:r w:rsidRPr="00512B51">
        <w:rPr>
          <w:rFonts w:ascii="Aptos" w:hAnsi="Aptos"/>
          <w:color w:val="000009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e</w:t>
      </w:r>
      <w:r w:rsidRPr="00512B51">
        <w:rPr>
          <w:rFonts w:ascii="Aptos" w:hAnsi="Aptos"/>
          <w:color w:val="000009"/>
          <w:spacing w:val="-6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Valor</w:t>
      </w:r>
      <w:r w:rsidRPr="00512B51">
        <w:rPr>
          <w:rFonts w:ascii="Aptos" w:hAnsi="Aptos"/>
          <w:color w:val="000009"/>
          <w:spacing w:val="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total</w:t>
      </w:r>
      <w:r w:rsidRPr="00512B51">
        <w:rPr>
          <w:rFonts w:ascii="Aptos" w:hAnsi="Aptos"/>
          <w:color w:val="000009"/>
          <w:spacing w:val="-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do Contrato*</w:t>
      </w:r>
    </w:p>
    <w:p w14:paraId="643E6616" w14:textId="77777777" w:rsidR="004357EA" w:rsidRPr="00512B51" w:rsidRDefault="004357EA">
      <w:pPr>
        <w:pStyle w:val="Corpodetexto"/>
        <w:tabs>
          <w:tab w:val="left" w:pos="4125"/>
          <w:tab w:val="left" w:pos="4685"/>
          <w:tab w:val="left" w:pos="8132"/>
          <w:tab w:val="left" w:pos="9223"/>
        </w:tabs>
        <w:ind w:left="225" w:right="155"/>
        <w:jc w:val="both"/>
        <w:rPr>
          <w:rFonts w:ascii="Aptos" w:hAnsi="Aptos"/>
          <w:sz w:val="24"/>
          <w:szCs w:val="24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98"/>
        <w:gridCol w:w="2658"/>
        <w:gridCol w:w="1732"/>
        <w:gridCol w:w="2410"/>
      </w:tblGrid>
      <w:tr w:rsidR="00793A3F" w:rsidRPr="00512B51" w14:paraId="5CC0ECE6" w14:textId="77777777">
        <w:trPr>
          <w:trHeight w:val="249"/>
        </w:trPr>
        <w:tc>
          <w:tcPr>
            <w:tcW w:w="2398" w:type="dxa"/>
            <w:tcBorders>
              <w:left w:val="single" w:sz="4" w:space="0" w:color="000009"/>
              <w:right w:val="single" w:sz="4" w:space="0" w:color="000009"/>
            </w:tcBorders>
          </w:tcPr>
          <w:p w14:paraId="4E6055FD" w14:textId="77777777" w:rsidR="00793A3F" w:rsidRPr="00512B51" w:rsidRDefault="00620B67">
            <w:pPr>
              <w:pStyle w:val="TableParagraph"/>
              <w:spacing w:line="229" w:lineRule="exact"/>
              <w:ind w:left="109"/>
              <w:rPr>
                <w:rFonts w:ascii="Aptos" w:hAnsi="Aptos"/>
                <w:sz w:val="24"/>
                <w:szCs w:val="24"/>
              </w:rPr>
            </w:pPr>
            <w:r w:rsidRPr="00512B51">
              <w:rPr>
                <w:rFonts w:ascii="Aptos" w:hAnsi="Aptos"/>
                <w:color w:val="000009"/>
                <w:sz w:val="24"/>
                <w:szCs w:val="24"/>
              </w:rPr>
              <w:t>UASG/CNPJ</w:t>
            </w:r>
          </w:p>
        </w:tc>
        <w:tc>
          <w:tcPr>
            <w:tcW w:w="2658" w:type="dxa"/>
            <w:tcBorders>
              <w:left w:val="single" w:sz="4" w:space="0" w:color="000009"/>
              <w:right w:val="single" w:sz="4" w:space="0" w:color="000009"/>
            </w:tcBorders>
          </w:tcPr>
          <w:p w14:paraId="60CFAE30" w14:textId="146974DF" w:rsidR="00793A3F" w:rsidRPr="00512B51" w:rsidRDefault="00620B67">
            <w:pPr>
              <w:pStyle w:val="TableParagraph"/>
              <w:spacing w:line="229" w:lineRule="exact"/>
              <w:ind w:left="108"/>
              <w:rPr>
                <w:rFonts w:ascii="Aptos" w:hAnsi="Aptos"/>
                <w:sz w:val="24"/>
                <w:szCs w:val="24"/>
              </w:rPr>
            </w:pPr>
            <w:r w:rsidRPr="00512B51">
              <w:rPr>
                <w:rFonts w:ascii="Aptos" w:hAnsi="Aptos"/>
                <w:color w:val="000009"/>
                <w:sz w:val="24"/>
                <w:szCs w:val="24"/>
              </w:rPr>
              <w:t>ORGÃO/EMPRESA</w:t>
            </w:r>
          </w:p>
        </w:tc>
        <w:tc>
          <w:tcPr>
            <w:tcW w:w="1732" w:type="dxa"/>
            <w:tcBorders>
              <w:left w:val="single" w:sz="4" w:space="0" w:color="000009"/>
              <w:right w:val="single" w:sz="4" w:space="0" w:color="000009"/>
            </w:tcBorders>
          </w:tcPr>
          <w:p w14:paraId="1A5A5B21" w14:textId="77777777" w:rsidR="00793A3F" w:rsidRPr="00512B51" w:rsidRDefault="00620B67">
            <w:pPr>
              <w:pStyle w:val="TableParagraph"/>
              <w:spacing w:line="229" w:lineRule="exact"/>
              <w:ind w:left="108"/>
              <w:rPr>
                <w:rFonts w:ascii="Aptos" w:hAnsi="Aptos"/>
                <w:sz w:val="24"/>
                <w:szCs w:val="24"/>
              </w:rPr>
            </w:pPr>
            <w:r w:rsidRPr="00512B51">
              <w:rPr>
                <w:rFonts w:ascii="Aptos" w:hAnsi="Aptos"/>
                <w:color w:val="000009"/>
                <w:sz w:val="24"/>
                <w:szCs w:val="24"/>
              </w:rPr>
              <w:t>VIGÊNCIA</w:t>
            </w:r>
          </w:p>
        </w:tc>
        <w:tc>
          <w:tcPr>
            <w:tcW w:w="2410" w:type="dxa"/>
            <w:tcBorders>
              <w:left w:val="single" w:sz="4" w:space="0" w:color="000009"/>
              <w:right w:val="single" w:sz="4" w:space="0" w:color="000009"/>
            </w:tcBorders>
          </w:tcPr>
          <w:p w14:paraId="1766C5DA" w14:textId="77777777" w:rsidR="00793A3F" w:rsidRPr="00512B51" w:rsidRDefault="00620B67">
            <w:pPr>
              <w:pStyle w:val="TableParagraph"/>
              <w:spacing w:line="229" w:lineRule="exact"/>
              <w:ind w:left="108"/>
              <w:rPr>
                <w:rFonts w:ascii="Aptos" w:hAnsi="Aptos"/>
                <w:sz w:val="24"/>
                <w:szCs w:val="24"/>
              </w:rPr>
            </w:pPr>
            <w:r w:rsidRPr="00512B51">
              <w:rPr>
                <w:rFonts w:ascii="Aptos" w:hAnsi="Aptos"/>
                <w:color w:val="000009"/>
                <w:spacing w:val="-3"/>
                <w:sz w:val="24"/>
                <w:szCs w:val="24"/>
              </w:rPr>
              <w:t>VALOR</w:t>
            </w:r>
            <w:r w:rsidRPr="00512B51">
              <w:rPr>
                <w:rFonts w:ascii="Aptos" w:hAnsi="Aptos"/>
                <w:color w:val="000009"/>
                <w:spacing w:val="-10"/>
                <w:sz w:val="24"/>
                <w:szCs w:val="24"/>
              </w:rPr>
              <w:t xml:space="preserve"> </w:t>
            </w:r>
            <w:r w:rsidRPr="00512B51">
              <w:rPr>
                <w:rFonts w:ascii="Aptos" w:hAnsi="Aptos"/>
                <w:color w:val="000009"/>
                <w:spacing w:val="-3"/>
                <w:sz w:val="24"/>
                <w:szCs w:val="24"/>
              </w:rPr>
              <w:t>CONTRATO</w:t>
            </w:r>
          </w:p>
        </w:tc>
      </w:tr>
      <w:tr w:rsidR="00793A3F" w:rsidRPr="00512B51" w14:paraId="081C7BB5" w14:textId="77777777">
        <w:trPr>
          <w:trHeight w:val="247"/>
        </w:trPr>
        <w:tc>
          <w:tcPr>
            <w:tcW w:w="2398" w:type="dxa"/>
            <w:tcBorders>
              <w:left w:val="single" w:sz="4" w:space="0" w:color="000009"/>
              <w:right w:val="single" w:sz="4" w:space="0" w:color="000009"/>
            </w:tcBorders>
          </w:tcPr>
          <w:p w14:paraId="704D0FF0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658" w:type="dxa"/>
            <w:tcBorders>
              <w:left w:val="single" w:sz="4" w:space="0" w:color="000009"/>
              <w:right w:val="single" w:sz="4" w:space="0" w:color="000009"/>
            </w:tcBorders>
          </w:tcPr>
          <w:p w14:paraId="576968F7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732" w:type="dxa"/>
            <w:tcBorders>
              <w:left w:val="single" w:sz="4" w:space="0" w:color="000009"/>
              <w:right w:val="single" w:sz="4" w:space="0" w:color="000009"/>
            </w:tcBorders>
          </w:tcPr>
          <w:p w14:paraId="01ECB276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9"/>
              <w:right w:val="single" w:sz="4" w:space="0" w:color="000009"/>
            </w:tcBorders>
          </w:tcPr>
          <w:p w14:paraId="70870D77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</w:tr>
      <w:tr w:rsidR="00793A3F" w:rsidRPr="00512B51" w14:paraId="15DC4571" w14:textId="77777777">
        <w:trPr>
          <w:trHeight w:val="248"/>
        </w:trPr>
        <w:tc>
          <w:tcPr>
            <w:tcW w:w="2398" w:type="dxa"/>
            <w:tcBorders>
              <w:left w:val="single" w:sz="4" w:space="0" w:color="000009"/>
              <w:right w:val="single" w:sz="4" w:space="0" w:color="000009"/>
            </w:tcBorders>
          </w:tcPr>
          <w:p w14:paraId="47C28155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658" w:type="dxa"/>
            <w:tcBorders>
              <w:left w:val="single" w:sz="4" w:space="0" w:color="000009"/>
              <w:right w:val="single" w:sz="4" w:space="0" w:color="000009"/>
            </w:tcBorders>
          </w:tcPr>
          <w:p w14:paraId="0BE864A9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732" w:type="dxa"/>
            <w:tcBorders>
              <w:left w:val="single" w:sz="4" w:space="0" w:color="000009"/>
              <w:right w:val="single" w:sz="4" w:space="0" w:color="000009"/>
            </w:tcBorders>
          </w:tcPr>
          <w:p w14:paraId="6D6A6582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9"/>
              <w:right w:val="single" w:sz="4" w:space="0" w:color="000009"/>
            </w:tcBorders>
          </w:tcPr>
          <w:p w14:paraId="25C51C52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</w:tr>
      <w:tr w:rsidR="00793A3F" w:rsidRPr="00512B51" w14:paraId="6EE65DC7" w14:textId="77777777">
        <w:trPr>
          <w:trHeight w:val="247"/>
        </w:trPr>
        <w:tc>
          <w:tcPr>
            <w:tcW w:w="2398" w:type="dxa"/>
            <w:tcBorders>
              <w:left w:val="single" w:sz="4" w:space="0" w:color="000009"/>
              <w:right w:val="single" w:sz="4" w:space="0" w:color="000009"/>
            </w:tcBorders>
          </w:tcPr>
          <w:p w14:paraId="3E60B6C0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658" w:type="dxa"/>
            <w:tcBorders>
              <w:left w:val="single" w:sz="4" w:space="0" w:color="000009"/>
              <w:right w:val="single" w:sz="4" w:space="0" w:color="000009"/>
            </w:tcBorders>
          </w:tcPr>
          <w:p w14:paraId="1F4FAE28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732" w:type="dxa"/>
            <w:tcBorders>
              <w:left w:val="single" w:sz="4" w:space="0" w:color="000009"/>
              <w:right w:val="single" w:sz="4" w:space="0" w:color="000009"/>
            </w:tcBorders>
          </w:tcPr>
          <w:p w14:paraId="4ED8F62B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9"/>
              <w:right w:val="single" w:sz="4" w:space="0" w:color="000009"/>
            </w:tcBorders>
          </w:tcPr>
          <w:p w14:paraId="7468ADF4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</w:tr>
      <w:tr w:rsidR="00793A3F" w:rsidRPr="00512B51" w14:paraId="0F747CFB" w14:textId="77777777">
        <w:trPr>
          <w:trHeight w:val="249"/>
        </w:trPr>
        <w:tc>
          <w:tcPr>
            <w:tcW w:w="2398" w:type="dxa"/>
            <w:tcBorders>
              <w:left w:val="single" w:sz="4" w:space="0" w:color="000009"/>
              <w:right w:val="single" w:sz="4" w:space="0" w:color="000009"/>
            </w:tcBorders>
          </w:tcPr>
          <w:p w14:paraId="16A88A1D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658" w:type="dxa"/>
            <w:tcBorders>
              <w:left w:val="single" w:sz="4" w:space="0" w:color="000009"/>
              <w:right w:val="single" w:sz="4" w:space="0" w:color="000009"/>
            </w:tcBorders>
          </w:tcPr>
          <w:p w14:paraId="5AC746E3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1732" w:type="dxa"/>
            <w:tcBorders>
              <w:left w:val="single" w:sz="4" w:space="0" w:color="000009"/>
              <w:right w:val="single" w:sz="4" w:space="0" w:color="000009"/>
            </w:tcBorders>
          </w:tcPr>
          <w:p w14:paraId="29F74FD4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9"/>
              <w:right w:val="single" w:sz="4" w:space="0" w:color="000009"/>
            </w:tcBorders>
          </w:tcPr>
          <w:p w14:paraId="0FBE37EF" w14:textId="77777777" w:rsidR="00793A3F" w:rsidRPr="00512B51" w:rsidRDefault="00793A3F">
            <w:pPr>
              <w:pStyle w:val="TableParagraph"/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02EB62A8" w14:textId="77777777" w:rsidR="00793A3F" w:rsidRPr="00512B51" w:rsidRDefault="00620B67">
      <w:pPr>
        <w:pStyle w:val="Corpodetexto"/>
        <w:tabs>
          <w:tab w:val="left" w:pos="4098"/>
        </w:tabs>
        <w:ind w:left="225"/>
        <w:jc w:val="both"/>
        <w:rPr>
          <w:rFonts w:ascii="Aptos" w:hAnsi="Aptos"/>
          <w:sz w:val="24"/>
          <w:szCs w:val="24"/>
        </w:rPr>
      </w:pPr>
      <w:r w:rsidRPr="00512B51">
        <w:rPr>
          <w:rFonts w:ascii="Aptos" w:hAnsi="Aptos"/>
          <w:color w:val="000009"/>
          <w:sz w:val="24"/>
          <w:szCs w:val="24"/>
        </w:rPr>
        <w:t>Valor</w:t>
      </w:r>
      <w:r w:rsidRPr="00512B51">
        <w:rPr>
          <w:rFonts w:ascii="Aptos" w:hAnsi="Aptos"/>
          <w:color w:val="000009"/>
          <w:spacing w:val="-8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total</w:t>
      </w:r>
      <w:r w:rsidRPr="00512B51">
        <w:rPr>
          <w:rFonts w:ascii="Aptos" w:hAnsi="Aptos"/>
          <w:color w:val="000009"/>
          <w:spacing w:val="-7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dos</w:t>
      </w:r>
      <w:r w:rsidRPr="00512B51">
        <w:rPr>
          <w:rFonts w:ascii="Aptos" w:hAnsi="Aptos"/>
          <w:color w:val="000009"/>
          <w:spacing w:val="-5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Contratos</w:t>
      </w:r>
      <w:r w:rsidRPr="00512B51">
        <w:rPr>
          <w:rFonts w:ascii="Aptos" w:hAnsi="Aptos"/>
          <w:color w:val="000009"/>
          <w:spacing w:val="-5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R$</w:t>
      </w:r>
      <w:r w:rsidRPr="00512B51">
        <w:rPr>
          <w:rFonts w:ascii="Aptos" w:hAnsi="Aptos"/>
          <w:color w:val="000009"/>
          <w:sz w:val="24"/>
          <w:szCs w:val="24"/>
          <w:u w:val="single" w:color="000008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  <w:u w:val="single" w:color="000008"/>
        </w:rPr>
        <w:tab/>
      </w:r>
    </w:p>
    <w:p w14:paraId="1B3486B9" w14:textId="77777777" w:rsidR="00793A3F" w:rsidRPr="00512B51" w:rsidRDefault="00793A3F">
      <w:pPr>
        <w:pStyle w:val="Corpodetexto"/>
        <w:rPr>
          <w:rFonts w:ascii="Aptos" w:hAnsi="Aptos"/>
          <w:sz w:val="24"/>
          <w:szCs w:val="24"/>
        </w:rPr>
      </w:pPr>
    </w:p>
    <w:p w14:paraId="492129D2" w14:textId="77777777" w:rsidR="00793A3F" w:rsidRPr="00512B51" w:rsidRDefault="00793A3F">
      <w:pPr>
        <w:pStyle w:val="Corpodetexto"/>
        <w:rPr>
          <w:rFonts w:ascii="Aptos" w:hAnsi="Aptos"/>
          <w:sz w:val="24"/>
          <w:szCs w:val="24"/>
        </w:rPr>
      </w:pPr>
    </w:p>
    <w:p w14:paraId="184E3A21" w14:textId="77777777" w:rsidR="00793A3F" w:rsidRPr="00512B51" w:rsidRDefault="00793A3F">
      <w:pPr>
        <w:pStyle w:val="Corpodetexto"/>
        <w:rPr>
          <w:rFonts w:ascii="Aptos" w:hAnsi="Aptos"/>
          <w:sz w:val="24"/>
          <w:szCs w:val="24"/>
        </w:rPr>
      </w:pPr>
    </w:p>
    <w:p w14:paraId="0C18B97E" w14:textId="77777777" w:rsidR="00793A3F" w:rsidRPr="00512B51" w:rsidRDefault="00793A3F">
      <w:pPr>
        <w:pStyle w:val="Corpodetexto"/>
        <w:spacing w:before="7"/>
        <w:rPr>
          <w:rFonts w:ascii="Aptos" w:hAnsi="Aptos"/>
          <w:sz w:val="24"/>
          <w:szCs w:val="24"/>
        </w:rPr>
      </w:pPr>
    </w:p>
    <w:p w14:paraId="2B90BE69" w14:textId="77777777" w:rsidR="00793A3F" w:rsidRPr="00512B51" w:rsidRDefault="00620B67" w:rsidP="005B65A3">
      <w:pPr>
        <w:spacing w:before="94"/>
        <w:ind w:left="225"/>
        <w:jc w:val="both"/>
        <w:rPr>
          <w:rFonts w:ascii="Aptos" w:hAnsi="Aptos"/>
          <w:sz w:val="24"/>
          <w:szCs w:val="24"/>
        </w:rPr>
      </w:pPr>
      <w:r w:rsidRPr="00512B51">
        <w:rPr>
          <w:rFonts w:ascii="Aptos" w:hAnsi="Aptos"/>
          <w:sz w:val="24"/>
          <w:szCs w:val="24"/>
        </w:rPr>
        <w:t>OBSERVAÇÃO:</w:t>
      </w:r>
      <w:r w:rsidRPr="00512B51">
        <w:rPr>
          <w:rFonts w:ascii="Aptos" w:hAnsi="Aptos"/>
          <w:spacing w:val="5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O</w:t>
      </w:r>
      <w:r w:rsidRPr="00512B51">
        <w:rPr>
          <w:rFonts w:ascii="Aptos" w:hAnsi="Aptos"/>
          <w:spacing w:val="3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valor</w:t>
      </w:r>
      <w:r w:rsidRPr="00512B51">
        <w:rPr>
          <w:rFonts w:ascii="Aptos" w:hAnsi="Aptos"/>
          <w:spacing w:val="6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total</w:t>
      </w:r>
      <w:r w:rsidRPr="00512B51">
        <w:rPr>
          <w:rFonts w:ascii="Aptos" w:hAnsi="Aptos"/>
          <w:spacing w:val="5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dos</w:t>
      </w:r>
      <w:r w:rsidRPr="00512B51">
        <w:rPr>
          <w:rFonts w:ascii="Aptos" w:hAnsi="Aptos"/>
          <w:spacing w:val="5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contratos</w:t>
      </w:r>
      <w:r w:rsidRPr="00512B51">
        <w:rPr>
          <w:rFonts w:ascii="Aptos" w:hAnsi="Aptos"/>
          <w:spacing w:val="5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é</w:t>
      </w:r>
      <w:r w:rsidRPr="00512B51">
        <w:rPr>
          <w:rFonts w:ascii="Aptos" w:hAnsi="Aptos"/>
          <w:spacing w:val="4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de</w:t>
      </w:r>
      <w:r w:rsidRPr="00512B51">
        <w:rPr>
          <w:rFonts w:ascii="Aptos" w:hAnsi="Aptos"/>
          <w:spacing w:val="4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R$</w:t>
      </w:r>
      <w:r w:rsidRPr="00512B51">
        <w:rPr>
          <w:rFonts w:ascii="Aptos" w:hAnsi="Aptos"/>
          <w:spacing w:val="6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xxxx</w:t>
      </w:r>
      <w:r w:rsidRPr="00512B51">
        <w:rPr>
          <w:rFonts w:ascii="Aptos" w:hAnsi="Aptos"/>
          <w:spacing w:val="5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e</w:t>
      </w:r>
      <w:r w:rsidRPr="00512B51">
        <w:rPr>
          <w:rFonts w:ascii="Aptos" w:hAnsi="Aptos"/>
          <w:spacing w:val="4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a</w:t>
      </w:r>
      <w:r w:rsidRPr="00512B51">
        <w:rPr>
          <w:rFonts w:ascii="Aptos" w:hAnsi="Aptos"/>
          <w:spacing w:val="4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Receita</w:t>
      </w:r>
      <w:r w:rsidRPr="00512B51">
        <w:rPr>
          <w:rFonts w:ascii="Aptos" w:hAnsi="Aptos"/>
          <w:spacing w:val="6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Bruta</w:t>
      </w:r>
      <w:r w:rsidRPr="00512B51">
        <w:rPr>
          <w:rFonts w:ascii="Aptos" w:hAnsi="Aptos"/>
          <w:spacing w:val="6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discriminada</w:t>
      </w:r>
      <w:r w:rsidRPr="00512B51">
        <w:rPr>
          <w:rFonts w:ascii="Aptos" w:hAnsi="Aptos"/>
          <w:spacing w:val="6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na</w:t>
      </w:r>
      <w:r w:rsidRPr="00512B51">
        <w:rPr>
          <w:rFonts w:ascii="Aptos" w:hAnsi="Aptos"/>
          <w:spacing w:val="-53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Demonstração</w:t>
      </w:r>
      <w:r w:rsidRPr="00512B51">
        <w:rPr>
          <w:rFonts w:ascii="Aptos" w:hAnsi="Aptos"/>
          <w:spacing w:val="-2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do</w:t>
      </w:r>
      <w:r w:rsidRPr="00512B51">
        <w:rPr>
          <w:rFonts w:ascii="Aptos" w:hAnsi="Aptos"/>
          <w:spacing w:val="-2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Resultado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do</w:t>
      </w:r>
      <w:r w:rsidRPr="00512B51">
        <w:rPr>
          <w:rFonts w:ascii="Aptos" w:hAnsi="Aptos"/>
          <w:spacing w:val="-2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Exercício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(DRE)</w:t>
      </w:r>
      <w:r w:rsidRPr="00512B51">
        <w:rPr>
          <w:rFonts w:ascii="Aptos" w:hAnsi="Aptos"/>
          <w:spacing w:val="-2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é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de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R$</w:t>
      </w:r>
      <w:r w:rsidRPr="00512B51">
        <w:rPr>
          <w:rFonts w:ascii="Aptos" w:hAnsi="Aptos"/>
          <w:spacing w:val="-2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xxx.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;</w:t>
      </w:r>
      <w:r w:rsidRPr="00512B51">
        <w:rPr>
          <w:rFonts w:ascii="Aptos" w:hAnsi="Aptos"/>
          <w:spacing w:val="-3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uma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divergência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de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xx%.</w:t>
      </w:r>
    </w:p>
    <w:p w14:paraId="6AE59F5A" w14:textId="77777777" w:rsidR="00793A3F" w:rsidRPr="00512B51" w:rsidRDefault="00793A3F" w:rsidP="005B65A3">
      <w:pPr>
        <w:pStyle w:val="Corpodetexto"/>
        <w:jc w:val="both"/>
        <w:rPr>
          <w:rFonts w:ascii="Aptos" w:hAnsi="Aptos"/>
          <w:sz w:val="24"/>
          <w:szCs w:val="24"/>
        </w:rPr>
      </w:pPr>
    </w:p>
    <w:p w14:paraId="061F3E67" w14:textId="77777777" w:rsidR="00793A3F" w:rsidRPr="00512B51" w:rsidRDefault="00620B67" w:rsidP="005B65A3">
      <w:pPr>
        <w:ind w:left="225"/>
        <w:jc w:val="both"/>
        <w:rPr>
          <w:rFonts w:ascii="Aptos" w:hAnsi="Aptos"/>
          <w:sz w:val="24"/>
          <w:szCs w:val="24"/>
        </w:rPr>
      </w:pPr>
      <w:r w:rsidRPr="00512B51">
        <w:rPr>
          <w:rFonts w:ascii="Aptos" w:hAnsi="Aptos"/>
          <w:sz w:val="24"/>
          <w:szCs w:val="24"/>
        </w:rPr>
        <w:t>(</w:t>
      </w:r>
      <w:r w:rsidRPr="00512B51">
        <w:rPr>
          <w:rFonts w:ascii="Aptos" w:hAnsi="Aptos"/>
          <w:spacing w:val="4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)</w:t>
      </w:r>
      <w:r w:rsidRPr="00512B51">
        <w:rPr>
          <w:rFonts w:ascii="Aptos" w:hAnsi="Aptos"/>
          <w:spacing w:val="5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Não</w:t>
      </w:r>
      <w:r w:rsidRPr="00512B51">
        <w:rPr>
          <w:rFonts w:ascii="Aptos" w:hAnsi="Aptos"/>
          <w:spacing w:val="6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Há</w:t>
      </w:r>
      <w:r w:rsidRPr="00512B51">
        <w:rPr>
          <w:rFonts w:ascii="Aptos" w:hAnsi="Aptos"/>
          <w:spacing w:val="5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divergência</w:t>
      </w:r>
      <w:r w:rsidRPr="00512B51">
        <w:rPr>
          <w:rFonts w:ascii="Aptos" w:hAnsi="Aptos"/>
          <w:spacing w:val="4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percentual</w:t>
      </w:r>
      <w:r w:rsidRPr="00512B51">
        <w:rPr>
          <w:rFonts w:ascii="Aptos" w:hAnsi="Aptos"/>
          <w:spacing w:val="5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superior</w:t>
      </w:r>
      <w:r w:rsidRPr="00512B51">
        <w:rPr>
          <w:rFonts w:ascii="Aptos" w:hAnsi="Aptos"/>
          <w:spacing w:val="5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a</w:t>
      </w:r>
      <w:r w:rsidRPr="00512B51">
        <w:rPr>
          <w:rFonts w:ascii="Aptos" w:hAnsi="Aptos"/>
          <w:spacing w:val="4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10%</w:t>
      </w:r>
      <w:r w:rsidRPr="00512B51">
        <w:rPr>
          <w:rFonts w:ascii="Aptos" w:hAnsi="Aptos"/>
          <w:spacing w:val="5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(dez</w:t>
      </w:r>
      <w:r w:rsidRPr="00512B51">
        <w:rPr>
          <w:rFonts w:ascii="Aptos" w:hAnsi="Aptos"/>
          <w:spacing w:val="4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por</w:t>
      </w:r>
      <w:r w:rsidRPr="00512B51">
        <w:rPr>
          <w:rFonts w:ascii="Aptos" w:hAnsi="Aptos"/>
          <w:spacing w:val="5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cento),</w:t>
      </w:r>
      <w:r w:rsidRPr="00512B51">
        <w:rPr>
          <w:rFonts w:ascii="Aptos" w:hAnsi="Aptos"/>
          <w:spacing w:val="6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para</w:t>
      </w:r>
      <w:r w:rsidRPr="00512B51">
        <w:rPr>
          <w:rFonts w:ascii="Aptos" w:hAnsi="Aptos"/>
          <w:spacing w:val="5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mais</w:t>
      </w:r>
      <w:r w:rsidRPr="00512B51">
        <w:rPr>
          <w:rFonts w:ascii="Aptos" w:hAnsi="Aptos"/>
          <w:spacing w:val="6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ou</w:t>
      </w:r>
      <w:r w:rsidRPr="00512B51">
        <w:rPr>
          <w:rFonts w:ascii="Aptos" w:hAnsi="Aptos"/>
          <w:spacing w:val="6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para</w:t>
      </w:r>
      <w:r w:rsidRPr="00512B51">
        <w:rPr>
          <w:rFonts w:ascii="Aptos" w:hAnsi="Aptos"/>
          <w:spacing w:val="4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menos,</w:t>
      </w:r>
      <w:r w:rsidRPr="00512B51">
        <w:rPr>
          <w:rFonts w:ascii="Aptos" w:hAnsi="Aptos"/>
          <w:spacing w:val="5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entre</w:t>
      </w:r>
      <w:r w:rsidRPr="00512B51">
        <w:rPr>
          <w:rFonts w:ascii="Aptos" w:hAnsi="Aptos"/>
          <w:spacing w:val="6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a</w:t>
      </w:r>
      <w:r w:rsidRPr="00512B51">
        <w:rPr>
          <w:rFonts w:ascii="Aptos" w:hAnsi="Aptos"/>
          <w:spacing w:val="-52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declaração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aqui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tratada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e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a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receita</w:t>
      </w:r>
      <w:r w:rsidRPr="00512B51">
        <w:rPr>
          <w:rFonts w:ascii="Aptos" w:hAnsi="Aptos"/>
          <w:spacing w:val="-2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bruta declarada na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DRE.</w:t>
      </w:r>
    </w:p>
    <w:p w14:paraId="77A9AEE3" w14:textId="77777777" w:rsidR="00793A3F" w:rsidRPr="00512B51" w:rsidRDefault="00793A3F" w:rsidP="005B65A3">
      <w:pPr>
        <w:pStyle w:val="Corpodetexto"/>
        <w:jc w:val="both"/>
        <w:rPr>
          <w:rFonts w:ascii="Aptos" w:hAnsi="Aptos"/>
          <w:sz w:val="24"/>
          <w:szCs w:val="24"/>
        </w:rPr>
      </w:pPr>
    </w:p>
    <w:p w14:paraId="43A72084" w14:textId="77777777" w:rsidR="00793A3F" w:rsidRPr="00512B51" w:rsidRDefault="00620B67" w:rsidP="005B65A3">
      <w:pPr>
        <w:ind w:left="225"/>
        <w:jc w:val="both"/>
        <w:rPr>
          <w:rFonts w:ascii="Aptos" w:hAnsi="Aptos"/>
          <w:sz w:val="24"/>
          <w:szCs w:val="24"/>
        </w:rPr>
      </w:pPr>
      <w:r w:rsidRPr="00512B51">
        <w:rPr>
          <w:rFonts w:ascii="Aptos" w:hAnsi="Aptos"/>
          <w:sz w:val="24"/>
          <w:szCs w:val="24"/>
        </w:rPr>
        <w:t>(</w:t>
      </w:r>
      <w:r w:rsidRPr="00512B51">
        <w:rPr>
          <w:rFonts w:ascii="Aptos" w:hAnsi="Aptos"/>
          <w:spacing w:val="30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)</w:t>
      </w:r>
      <w:r w:rsidRPr="00512B51">
        <w:rPr>
          <w:rFonts w:ascii="Aptos" w:hAnsi="Aptos"/>
          <w:spacing w:val="30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Há</w:t>
      </w:r>
      <w:r w:rsidRPr="00512B51">
        <w:rPr>
          <w:rFonts w:ascii="Aptos" w:hAnsi="Aptos"/>
          <w:spacing w:val="33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divergência</w:t>
      </w:r>
      <w:r w:rsidRPr="00512B51">
        <w:rPr>
          <w:rFonts w:ascii="Aptos" w:hAnsi="Aptos"/>
          <w:spacing w:val="32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percentual</w:t>
      </w:r>
      <w:r w:rsidRPr="00512B51">
        <w:rPr>
          <w:rFonts w:ascii="Aptos" w:hAnsi="Aptos"/>
          <w:spacing w:val="32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superior</w:t>
      </w:r>
      <w:r w:rsidRPr="00512B51">
        <w:rPr>
          <w:rFonts w:ascii="Aptos" w:hAnsi="Aptos"/>
          <w:spacing w:val="30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a</w:t>
      </w:r>
      <w:r w:rsidRPr="00512B51">
        <w:rPr>
          <w:rFonts w:ascii="Aptos" w:hAnsi="Aptos"/>
          <w:spacing w:val="3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10%</w:t>
      </w:r>
      <w:r w:rsidRPr="00512B51">
        <w:rPr>
          <w:rFonts w:ascii="Aptos" w:hAnsi="Aptos"/>
          <w:spacing w:val="3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(dez</w:t>
      </w:r>
      <w:r w:rsidRPr="00512B51">
        <w:rPr>
          <w:rFonts w:ascii="Aptos" w:hAnsi="Aptos"/>
          <w:spacing w:val="30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por</w:t>
      </w:r>
      <w:r w:rsidRPr="00512B51">
        <w:rPr>
          <w:rFonts w:ascii="Aptos" w:hAnsi="Aptos"/>
          <w:spacing w:val="28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cento),</w:t>
      </w:r>
      <w:r w:rsidRPr="00512B51">
        <w:rPr>
          <w:rFonts w:ascii="Aptos" w:hAnsi="Aptos"/>
          <w:spacing w:val="3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para</w:t>
      </w:r>
      <w:r w:rsidRPr="00512B51">
        <w:rPr>
          <w:rFonts w:ascii="Aptos" w:hAnsi="Aptos"/>
          <w:spacing w:val="33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mais</w:t>
      </w:r>
      <w:r w:rsidRPr="00512B51">
        <w:rPr>
          <w:rFonts w:ascii="Aptos" w:hAnsi="Aptos"/>
          <w:spacing w:val="29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ou</w:t>
      </w:r>
      <w:r w:rsidRPr="00512B51">
        <w:rPr>
          <w:rFonts w:ascii="Aptos" w:hAnsi="Aptos"/>
          <w:spacing w:val="3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para</w:t>
      </w:r>
      <w:r w:rsidRPr="00512B51">
        <w:rPr>
          <w:rFonts w:ascii="Aptos" w:hAnsi="Aptos"/>
          <w:spacing w:val="32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menos,</w:t>
      </w:r>
      <w:r w:rsidRPr="00512B51">
        <w:rPr>
          <w:rFonts w:ascii="Aptos" w:hAnsi="Aptos"/>
          <w:spacing w:val="33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entre</w:t>
      </w:r>
      <w:r w:rsidRPr="00512B51">
        <w:rPr>
          <w:rFonts w:ascii="Aptos" w:hAnsi="Aptos"/>
          <w:spacing w:val="30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a</w:t>
      </w:r>
      <w:r w:rsidRPr="00512B51">
        <w:rPr>
          <w:rFonts w:ascii="Aptos" w:hAnsi="Aptos"/>
          <w:spacing w:val="-52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declaração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aqui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tratada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e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a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receita</w:t>
      </w:r>
      <w:r w:rsidRPr="00512B51">
        <w:rPr>
          <w:rFonts w:ascii="Aptos" w:hAnsi="Aptos"/>
          <w:spacing w:val="-2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bruta declarada na</w:t>
      </w:r>
      <w:r w:rsidRPr="00512B51">
        <w:rPr>
          <w:rFonts w:ascii="Aptos" w:hAnsi="Aptos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sz w:val="24"/>
          <w:szCs w:val="24"/>
        </w:rPr>
        <w:t>DRE.</w:t>
      </w:r>
    </w:p>
    <w:p w14:paraId="7D975113" w14:textId="77777777" w:rsidR="00793A3F" w:rsidRPr="00512B51" w:rsidRDefault="00620B67" w:rsidP="005B65A3">
      <w:pPr>
        <w:tabs>
          <w:tab w:val="left" w:pos="8743"/>
        </w:tabs>
        <w:ind w:left="225"/>
        <w:jc w:val="both"/>
        <w:rPr>
          <w:rFonts w:ascii="Aptos" w:hAnsi="Aptos"/>
          <w:sz w:val="24"/>
          <w:szCs w:val="24"/>
        </w:rPr>
      </w:pPr>
      <w:r w:rsidRPr="00512B51">
        <w:rPr>
          <w:rFonts w:ascii="Aptos" w:hAnsi="Aptos"/>
          <w:sz w:val="24"/>
          <w:szCs w:val="24"/>
        </w:rPr>
        <w:t xml:space="preserve">Justificativa: </w:t>
      </w:r>
      <w:r w:rsidRPr="00512B51">
        <w:rPr>
          <w:rFonts w:ascii="Aptos" w:hAnsi="Aptos"/>
          <w:sz w:val="24"/>
          <w:szCs w:val="24"/>
          <w:u w:val="single"/>
        </w:rPr>
        <w:t xml:space="preserve"> </w:t>
      </w:r>
      <w:r w:rsidRPr="00512B51">
        <w:rPr>
          <w:rFonts w:ascii="Aptos" w:hAnsi="Aptos"/>
          <w:sz w:val="24"/>
          <w:szCs w:val="24"/>
          <w:u w:val="single"/>
        </w:rPr>
        <w:tab/>
      </w:r>
    </w:p>
    <w:p w14:paraId="310E4009" w14:textId="77777777" w:rsidR="00793A3F" w:rsidRPr="00512B51" w:rsidRDefault="00793A3F" w:rsidP="005B65A3">
      <w:pPr>
        <w:pStyle w:val="Corpodetexto"/>
        <w:jc w:val="both"/>
        <w:rPr>
          <w:rFonts w:ascii="Aptos" w:hAnsi="Aptos"/>
          <w:sz w:val="24"/>
          <w:szCs w:val="24"/>
        </w:rPr>
      </w:pPr>
    </w:p>
    <w:p w14:paraId="0ABB761C" w14:textId="77777777" w:rsidR="00793A3F" w:rsidRPr="00512B51" w:rsidRDefault="00793A3F" w:rsidP="005B65A3">
      <w:pPr>
        <w:pStyle w:val="Corpodetexto"/>
        <w:jc w:val="both"/>
        <w:rPr>
          <w:rFonts w:ascii="Aptos" w:hAnsi="Aptos"/>
          <w:sz w:val="24"/>
          <w:szCs w:val="24"/>
        </w:rPr>
      </w:pPr>
    </w:p>
    <w:p w14:paraId="54AEC5AB" w14:textId="77777777" w:rsidR="00793A3F" w:rsidRPr="00512B51" w:rsidRDefault="00793A3F" w:rsidP="005B65A3">
      <w:pPr>
        <w:pStyle w:val="Corpodetexto"/>
        <w:jc w:val="both"/>
        <w:rPr>
          <w:rFonts w:ascii="Aptos" w:hAnsi="Aptos"/>
          <w:sz w:val="24"/>
          <w:szCs w:val="24"/>
        </w:rPr>
      </w:pPr>
    </w:p>
    <w:p w14:paraId="4FE2257C" w14:textId="77777777" w:rsidR="00793A3F" w:rsidRPr="00512B51" w:rsidRDefault="00793A3F" w:rsidP="005B65A3">
      <w:pPr>
        <w:pStyle w:val="Corpodetexto"/>
        <w:jc w:val="both"/>
        <w:rPr>
          <w:rFonts w:ascii="Aptos" w:hAnsi="Aptos"/>
          <w:sz w:val="24"/>
          <w:szCs w:val="24"/>
        </w:rPr>
      </w:pPr>
    </w:p>
    <w:p w14:paraId="31C4E342" w14:textId="77777777" w:rsidR="00793A3F" w:rsidRPr="00512B51" w:rsidRDefault="00793A3F" w:rsidP="005B65A3">
      <w:pPr>
        <w:pStyle w:val="Corpodetexto"/>
        <w:jc w:val="both"/>
        <w:rPr>
          <w:rFonts w:ascii="Aptos" w:hAnsi="Aptos"/>
          <w:sz w:val="24"/>
          <w:szCs w:val="24"/>
        </w:rPr>
      </w:pPr>
    </w:p>
    <w:p w14:paraId="694F3351" w14:textId="07396D87" w:rsidR="00793A3F" w:rsidRPr="00512B51" w:rsidRDefault="005B65A3" w:rsidP="005B65A3">
      <w:pPr>
        <w:pStyle w:val="Corpodetexto"/>
        <w:spacing w:before="8"/>
        <w:jc w:val="both"/>
        <w:rPr>
          <w:rFonts w:ascii="Aptos" w:hAnsi="Aptos"/>
          <w:sz w:val="24"/>
          <w:szCs w:val="24"/>
        </w:rPr>
      </w:pPr>
      <w:r w:rsidRPr="00512B51">
        <w:rPr>
          <w:rFonts w:ascii="Aptos" w:hAnsi="Aptos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E6EFD91" wp14:editId="24FFDFCC">
                <wp:simplePos x="0" y="0"/>
                <wp:positionH relativeFrom="page">
                  <wp:posOffset>721360</wp:posOffset>
                </wp:positionH>
                <wp:positionV relativeFrom="paragraph">
                  <wp:posOffset>229870</wp:posOffset>
                </wp:positionV>
                <wp:extent cx="1955800" cy="1270"/>
                <wp:effectExtent l="0" t="0" r="0" b="0"/>
                <wp:wrapTopAndBottom/>
                <wp:docPr id="203090536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58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3080"/>
                            <a:gd name="T2" fmla="+- 0 4216 1136"/>
                            <a:gd name="T3" fmla="*/ T2 w 3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80">
                              <a:moveTo>
                                <a:pt x="0" y="0"/>
                              </a:moveTo>
                              <a:lnTo>
                                <a:pt x="3080" y="0"/>
                              </a:lnTo>
                            </a:path>
                          </a:pathLst>
                        </a:custGeom>
                        <a:noFill/>
                        <a:ln w="5588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FF7752" id="Freeform 3" o:spid="_x0000_s1026" style="position:absolute;margin-left:56.8pt;margin-top:18.1pt;width:154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" path="m,l3080,e" filled="f" strokecolor="#000008" strokeweight=".44pt">
                <v:path arrowok="t" o:connecttype="custom" o:connectlocs="0,0;1955800,0" o:connectangles="0,0"/>
                <w10:wrap type="topAndBottom" anchorx="page"/>
              </v:shape>
            </w:pict>
          </mc:Fallback>
        </mc:AlternateContent>
      </w:r>
      <w:r w:rsidRPr="00512B51">
        <w:rPr>
          <w:rFonts w:ascii="Aptos" w:hAnsi="Aptos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3027F16" wp14:editId="120B44E5">
                <wp:simplePos x="0" y="0"/>
                <wp:positionH relativeFrom="page">
                  <wp:posOffset>2969260</wp:posOffset>
                </wp:positionH>
                <wp:positionV relativeFrom="paragraph">
                  <wp:posOffset>229870</wp:posOffset>
                </wp:positionV>
                <wp:extent cx="3213100" cy="1270"/>
                <wp:effectExtent l="0" t="0" r="0" b="0"/>
                <wp:wrapTopAndBottom/>
                <wp:docPr id="84862752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13100" cy="1270"/>
                        </a:xfrm>
                        <a:custGeom>
                          <a:avLst/>
                          <a:gdLst>
                            <a:gd name="T0" fmla="+- 0 4676 4676"/>
                            <a:gd name="T1" fmla="*/ T0 w 5060"/>
                            <a:gd name="T2" fmla="+- 0 9736 4676"/>
                            <a:gd name="T3" fmla="*/ T2 w 50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60">
                              <a:moveTo>
                                <a:pt x="0" y="0"/>
                              </a:moveTo>
                              <a:lnTo>
                                <a:pt x="5060" y="0"/>
                              </a:lnTo>
                            </a:path>
                          </a:pathLst>
                        </a:custGeom>
                        <a:noFill/>
                        <a:ln w="5588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C9F3A" id="Freeform 2" o:spid="_x0000_s1026" style="position:absolute;margin-left:233.8pt;margin-top:18.1pt;width:253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" path="m,l5060,e" filled="f" strokecolor="#000008" strokeweight=".44pt">
                <v:path arrowok="t" o:connecttype="custom" o:connectlocs="0,0;3213100,0" o:connectangles="0,0"/>
                <w10:wrap type="topAndBottom" anchorx="page"/>
              </v:shape>
            </w:pict>
          </mc:Fallback>
        </mc:AlternateContent>
      </w:r>
    </w:p>
    <w:p w14:paraId="1E708A30" w14:textId="77777777" w:rsidR="00793A3F" w:rsidRPr="00512B51" w:rsidRDefault="00620B67" w:rsidP="005B65A3">
      <w:pPr>
        <w:pStyle w:val="Corpodetexto"/>
        <w:tabs>
          <w:tab w:val="left" w:pos="5171"/>
        </w:tabs>
        <w:spacing w:line="225" w:lineRule="exact"/>
        <w:ind w:left="924"/>
        <w:jc w:val="both"/>
        <w:rPr>
          <w:rFonts w:ascii="Aptos" w:hAnsi="Aptos"/>
          <w:sz w:val="24"/>
          <w:szCs w:val="24"/>
        </w:rPr>
      </w:pPr>
      <w:r w:rsidRPr="00512B51">
        <w:rPr>
          <w:rFonts w:ascii="Aptos" w:hAnsi="Aptos"/>
          <w:color w:val="000009"/>
          <w:sz w:val="24"/>
          <w:szCs w:val="24"/>
        </w:rPr>
        <w:t>Local</w:t>
      </w:r>
      <w:r w:rsidRPr="00512B51">
        <w:rPr>
          <w:rFonts w:ascii="Aptos" w:hAnsi="Aptos"/>
          <w:color w:val="000009"/>
          <w:spacing w:val="-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e</w:t>
      </w:r>
      <w:r w:rsidRPr="00512B51">
        <w:rPr>
          <w:rFonts w:ascii="Aptos" w:hAnsi="Aptos"/>
          <w:color w:val="000009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data</w:t>
      </w:r>
      <w:r w:rsidRPr="00512B51">
        <w:rPr>
          <w:rFonts w:ascii="Aptos" w:hAnsi="Aptos"/>
          <w:color w:val="000009"/>
          <w:sz w:val="24"/>
          <w:szCs w:val="24"/>
        </w:rPr>
        <w:tab/>
        <w:t>Assinatura</w:t>
      </w:r>
      <w:r w:rsidRPr="00512B51">
        <w:rPr>
          <w:rFonts w:ascii="Aptos" w:hAnsi="Aptos"/>
          <w:color w:val="000009"/>
          <w:spacing w:val="-4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e</w:t>
      </w:r>
      <w:r w:rsidRPr="00512B51">
        <w:rPr>
          <w:rFonts w:ascii="Aptos" w:hAnsi="Aptos"/>
          <w:color w:val="000009"/>
          <w:spacing w:val="-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carimbo</w:t>
      </w:r>
      <w:r w:rsidRPr="00512B51">
        <w:rPr>
          <w:rFonts w:ascii="Aptos" w:hAnsi="Aptos"/>
          <w:color w:val="000009"/>
          <w:spacing w:val="-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do</w:t>
      </w:r>
      <w:r w:rsidRPr="00512B51">
        <w:rPr>
          <w:rFonts w:ascii="Aptos" w:hAnsi="Aptos"/>
          <w:color w:val="000009"/>
          <w:spacing w:val="-3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emissor</w:t>
      </w:r>
    </w:p>
    <w:p w14:paraId="5E720C28" w14:textId="77777777" w:rsidR="00793A3F" w:rsidRPr="00512B51" w:rsidRDefault="00793A3F" w:rsidP="005B65A3">
      <w:pPr>
        <w:pStyle w:val="Corpodetexto"/>
        <w:jc w:val="both"/>
        <w:rPr>
          <w:rFonts w:ascii="Aptos" w:hAnsi="Aptos"/>
          <w:sz w:val="24"/>
          <w:szCs w:val="24"/>
        </w:rPr>
      </w:pPr>
    </w:p>
    <w:p w14:paraId="584947A0" w14:textId="77777777" w:rsidR="00793A3F" w:rsidRPr="00512B51" w:rsidRDefault="00620B67" w:rsidP="005B65A3">
      <w:pPr>
        <w:pStyle w:val="Corpodetexto"/>
        <w:spacing w:line="252" w:lineRule="exact"/>
        <w:ind w:left="225"/>
        <w:jc w:val="both"/>
        <w:rPr>
          <w:rFonts w:ascii="Aptos" w:hAnsi="Aptos"/>
          <w:sz w:val="24"/>
          <w:szCs w:val="24"/>
        </w:rPr>
      </w:pPr>
      <w:r w:rsidRPr="00512B51">
        <w:rPr>
          <w:rFonts w:ascii="Aptos" w:hAnsi="Aptos"/>
          <w:color w:val="000009"/>
          <w:sz w:val="24"/>
          <w:szCs w:val="24"/>
        </w:rPr>
        <w:t>Observação:</w:t>
      </w:r>
    </w:p>
    <w:p w14:paraId="0E4DB0F3" w14:textId="77777777" w:rsidR="00793A3F" w:rsidRPr="00512B51" w:rsidRDefault="00620B67" w:rsidP="005B65A3">
      <w:pPr>
        <w:pStyle w:val="Corpodetexto"/>
        <w:ind w:left="225"/>
        <w:jc w:val="both"/>
        <w:rPr>
          <w:rFonts w:ascii="Aptos" w:hAnsi="Aptos"/>
          <w:sz w:val="24"/>
          <w:szCs w:val="24"/>
        </w:rPr>
      </w:pPr>
      <w:r w:rsidRPr="00512B51">
        <w:rPr>
          <w:rFonts w:ascii="Aptos" w:hAnsi="Aptos"/>
          <w:color w:val="000009"/>
          <w:sz w:val="24"/>
          <w:szCs w:val="24"/>
        </w:rPr>
        <w:t>Nota</w:t>
      </w:r>
      <w:r w:rsidRPr="00512B51">
        <w:rPr>
          <w:rFonts w:ascii="Aptos" w:hAnsi="Aptos"/>
          <w:color w:val="000009"/>
          <w:spacing w:val="4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1:</w:t>
      </w:r>
      <w:r w:rsidRPr="00512B51">
        <w:rPr>
          <w:rFonts w:ascii="Aptos" w:hAnsi="Aptos"/>
          <w:color w:val="000009"/>
          <w:spacing w:val="46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Além  dos</w:t>
      </w:r>
      <w:r w:rsidRPr="00512B51">
        <w:rPr>
          <w:rFonts w:ascii="Aptos" w:hAnsi="Aptos"/>
          <w:color w:val="000009"/>
          <w:spacing w:val="3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nomes</w:t>
      </w:r>
      <w:r w:rsidRPr="00512B51">
        <w:rPr>
          <w:rFonts w:ascii="Aptos" w:hAnsi="Aptos"/>
          <w:color w:val="000009"/>
          <w:spacing w:val="3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dos</w:t>
      </w:r>
      <w:r w:rsidRPr="00512B51">
        <w:rPr>
          <w:rFonts w:ascii="Aptos" w:hAnsi="Aptos"/>
          <w:color w:val="000009"/>
          <w:spacing w:val="3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órgãos/empresas,</w:t>
      </w:r>
      <w:r w:rsidRPr="00512B51">
        <w:rPr>
          <w:rFonts w:ascii="Aptos" w:hAnsi="Aptos"/>
          <w:color w:val="000009"/>
          <w:spacing w:val="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o</w:t>
      </w:r>
      <w:r w:rsidRPr="00512B51">
        <w:rPr>
          <w:rFonts w:ascii="Aptos" w:hAnsi="Aptos"/>
          <w:color w:val="000009"/>
          <w:spacing w:val="3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licitante</w:t>
      </w:r>
      <w:r w:rsidRPr="00512B51">
        <w:rPr>
          <w:rFonts w:ascii="Aptos" w:hAnsi="Aptos"/>
          <w:color w:val="000009"/>
          <w:spacing w:val="3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deverá</w:t>
      </w:r>
      <w:r w:rsidRPr="00512B51">
        <w:rPr>
          <w:rFonts w:ascii="Aptos" w:hAnsi="Aptos"/>
          <w:color w:val="000009"/>
          <w:spacing w:val="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informar</w:t>
      </w:r>
      <w:r w:rsidRPr="00512B51">
        <w:rPr>
          <w:rFonts w:ascii="Aptos" w:hAnsi="Aptos"/>
          <w:color w:val="000009"/>
          <w:spacing w:val="4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também</w:t>
      </w:r>
      <w:r w:rsidRPr="00512B51">
        <w:rPr>
          <w:rFonts w:ascii="Aptos" w:hAnsi="Aptos"/>
          <w:color w:val="000009"/>
          <w:spacing w:val="54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o</w:t>
      </w:r>
      <w:r w:rsidRPr="00512B51">
        <w:rPr>
          <w:rFonts w:ascii="Aptos" w:hAnsi="Aptos"/>
          <w:color w:val="000009"/>
          <w:spacing w:val="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endereço</w:t>
      </w:r>
      <w:r w:rsidRPr="00512B51">
        <w:rPr>
          <w:rFonts w:ascii="Aptos" w:hAnsi="Aptos"/>
          <w:color w:val="000009"/>
          <w:spacing w:val="-5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completo</w:t>
      </w:r>
      <w:r w:rsidRPr="00512B51">
        <w:rPr>
          <w:rFonts w:ascii="Aptos" w:hAnsi="Aptos"/>
          <w:color w:val="000009"/>
          <w:spacing w:val="-3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dos</w:t>
      </w:r>
      <w:r w:rsidRPr="00512B51">
        <w:rPr>
          <w:rFonts w:ascii="Aptos" w:hAnsi="Aptos"/>
          <w:color w:val="000009"/>
          <w:spacing w:val="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órgãos/empresas,</w:t>
      </w:r>
      <w:r w:rsidRPr="00512B51">
        <w:rPr>
          <w:rFonts w:ascii="Aptos" w:hAnsi="Aptos"/>
          <w:color w:val="000009"/>
          <w:spacing w:val="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com</w:t>
      </w:r>
      <w:r w:rsidRPr="00512B51">
        <w:rPr>
          <w:rFonts w:ascii="Aptos" w:hAnsi="Aptos"/>
          <w:color w:val="000009"/>
          <w:spacing w:val="-4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os</w:t>
      </w:r>
      <w:r w:rsidRPr="00512B51">
        <w:rPr>
          <w:rFonts w:ascii="Aptos" w:hAnsi="Aptos"/>
          <w:color w:val="000009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quais</w:t>
      </w:r>
      <w:r w:rsidRPr="00512B51">
        <w:rPr>
          <w:rFonts w:ascii="Aptos" w:hAnsi="Aptos"/>
          <w:color w:val="000009"/>
          <w:spacing w:val="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têm</w:t>
      </w:r>
      <w:r w:rsidRPr="00512B51">
        <w:rPr>
          <w:rFonts w:ascii="Aptos" w:hAnsi="Aptos"/>
          <w:color w:val="000009"/>
          <w:spacing w:val="-4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contratos</w:t>
      </w:r>
      <w:r w:rsidRPr="00512B51">
        <w:rPr>
          <w:rFonts w:ascii="Aptos" w:hAnsi="Aptos"/>
          <w:color w:val="000009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vigentes.</w:t>
      </w:r>
    </w:p>
    <w:p w14:paraId="558A1C5D" w14:textId="77777777" w:rsidR="00793A3F" w:rsidRPr="00512B51" w:rsidRDefault="00620B67" w:rsidP="005B65A3">
      <w:pPr>
        <w:pStyle w:val="Corpodetexto"/>
        <w:ind w:left="225"/>
        <w:jc w:val="both"/>
        <w:rPr>
          <w:rFonts w:ascii="Aptos" w:hAnsi="Aptos"/>
          <w:sz w:val="24"/>
          <w:szCs w:val="24"/>
        </w:rPr>
      </w:pPr>
      <w:r w:rsidRPr="00512B51">
        <w:rPr>
          <w:rFonts w:ascii="Aptos" w:hAnsi="Aptos"/>
          <w:color w:val="000009"/>
          <w:sz w:val="24"/>
          <w:szCs w:val="24"/>
        </w:rPr>
        <w:t>Nota</w:t>
      </w:r>
      <w:r w:rsidRPr="00512B51">
        <w:rPr>
          <w:rFonts w:ascii="Aptos" w:hAnsi="Aptos"/>
          <w:color w:val="000009"/>
          <w:spacing w:val="-3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2:</w:t>
      </w:r>
      <w:r w:rsidRPr="00512B51">
        <w:rPr>
          <w:rFonts w:ascii="Aptos" w:hAnsi="Aptos"/>
          <w:color w:val="000009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*Considera-se</w:t>
      </w:r>
      <w:r w:rsidRPr="00512B51">
        <w:rPr>
          <w:rFonts w:ascii="Aptos" w:hAnsi="Aptos"/>
          <w:color w:val="000009"/>
          <w:spacing w:val="-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o</w:t>
      </w:r>
      <w:r w:rsidRPr="00512B51">
        <w:rPr>
          <w:rFonts w:ascii="Aptos" w:hAnsi="Aptos"/>
          <w:color w:val="000009"/>
          <w:spacing w:val="-4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valor</w:t>
      </w:r>
      <w:r w:rsidRPr="00512B51">
        <w:rPr>
          <w:rFonts w:ascii="Aptos" w:hAnsi="Aptos"/>
          <w:color w:val="000009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remanescente</w:t>
      </w:r>
      <w:r w:rsidRPr="00512B51">
        <w:rPr>
          <w:rFonts w:ascii="Aptos" w:hAnsi="Aptos"/>
          <w:color w:val="000009"/>
          <w:spacing w:val="-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do</w:t>
      </w:r>
      <w:r w:rsidRPr="00512B51">
        <w:rPr>
          <w:rFonts w:ascii="Aptos" w:hAnsi="Aptos"/>
          <w:color w:val="000009"/>
          <w:spacing w:val="-4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contrato,</w:t>
      </w:r>
      <w:r w:rsidRPr="00512B51">
        <w:rPr>
          <w:rFonts w:ascii="Aptos" w:hAnsi="Aptos"/>
          <w:color w:val="000009"/>
          <w:spacing w:val="-1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excluindo</w:t>
      </w:r>
      <w:r w:rsidRPr="00512B51">
        <w:rPr>
          <w:rFonts w:ascii="Aptos" w:hAnsi="Aptos"/>
          <w:color w:val="000009"/>
          <w:spacing w:val="-4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o</w:t>
      </w:r>
      <w:r w:rsidRPr="00512B51">
        <w:rPr>
          <w:rFonts w:ascii="Aptos" w:hAnsi="Aptos"/>
          <w:color w:val="000009"/>
          <w:spacing w:val="-3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já</w:t>
      </w:r>
      <w:r w:rsidRPr="00512B51">
        <w:rPr>
          <w:rFonts w:ascii="Aptos" w:hAnsi="Aptos"/>
          <w:color w:val="000009"/>
          <w:spacing w:val="-2"/>
          <w:sz w:val="24"/>
          <w:szCs w:val="24"/>
        </w:rPr>
        <w:t xml:space="preserve"> </w:t>
      </w:r>
      <w:r w:rsidRPr="00512B51">
        <w:rPr>
          <w:rFonts w:ascii="Aptos" w:hAnsi="Aptos"/>
          <w:color w:val="000009"/>
          <w:sz w:val="24"/>
          <w:szCs w:val="24"/>
        </w:rPr>
        <w:t>executado.</w:t>
      </w:r>
    </w:p>
    <w:sectPr w:rsidR="00793A3F" w:rsidRPr="00512B51">
      <w:type w:val="continuous"/>
      <w:pgSz w:w="11900" w:h="16840"/>
      <w:pgMar w:top="1600" w:right="15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A3F"/>
    <w:rsid w:val="002A57FA"/>
    <w:rsid w:val="004357EA"/>
    <w:rsid w:val="00512B51"/>
    <w:rsid w:val="005B65A3"/>
    <w:rsid w:val="00620B67"/>
    <w:rsid w:val="0067067E"/>
    <w:rsid w:val="00793A3F"/>
    <w:rsid w:val="00866279"/>
    <w:rsid w:val="00927A71"/>
    <w:rsid w:val="00B1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63D4B"/>
  <w15:docId w15:val="{D631277A-F11E-43CA-89C3-40E9BAAB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624" w:right="560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Amelia Cristina Mota Nunes</cp:lastModifiedBy>
  <cp:revision>2</cp:revision>
  <dcterms:created xsi:type="dcterms:W3CDTF">2025-09-04T23:56:00Z</dcterms:created>
  <dcterms:modified xsi:type="dcterms:W3CDTF">2026-03-20T14:50:00Z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2022-03-09T00:00:00Z</vt:filetime>
  </property>
  <property fmtid="{D5CDD505-2E9C-101B-9397-08002B2CF9AE}" pid="3" name="Creator">
    <vt:lpwstr>Writer</vt:lpwstr>
  </property>
  <property fmtid="{D5CDD505-2E9C-101B-9397-08002B2CF9AE}" pid="4" name="LastSaved">
    <vt:filetime>2022-03-09T00:00:00Z</vt:filetime>
  </property>
</Properties>
</file>