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163" w:type="dxa"/>
        <w:tblInd w:w="295" w:type="dxa"/>
        <w:tblBorders>
          <w:top w:val="single" w:sz="18" w:space="0" w:color="auto"/>
          <w:left w:val="single" w:sz="18" w:space="0" w:color="auto"/>
          <w:bottom w:val="single" w:sz="18" w:space="0" w:color="auto"/>
          <w:right w:val="single" w:sz="18" w:space="0" w:color="auto"/>
        </w:tblBorders>
        <w:shd w:val="clear" w:color="auto" w:fill="F3F3F3"/>
        <w:tblLayout w:type="fixed"/>
        <w:tblLook w:val="01E0" w:firstRow="1" w:lastRow="1" w:firstColumn="1" w:lastColumn="1" w:noHBand="0" w:noVBand="0"/>
      </w:tblPr>
      <w:tblGrid>
        <w:gridCol w:w="935"/>
        <w:gridCol w:w="12"/>
        <w:gridCol w:w="6987"/>
        <w:gridCol w:w="1229"/>
      </w:tblGrid>
      <w:tr w:rsidR="00330089" w:rsidRPr="00DE2E5E" w14:paraId="1DCC065A" w14:textId="77777777" w:rsidTr="0044081D">
        <w:tc>
          <w:tcPr>
            <w:tcW w:w="9163" w:type="dxa"/>
            <w:gridSpan w:val="4"/>
            <w:shd w:val="clear" w:color="auto" w:fill="F3F3F3"/>
          </w:tcPr>
          <w:p w14:paraId="487DD11C" w14:textId="77777777" w:rsidR="00330089" w:rsidRPr="00DE2E5E" w:rsidRDefault="00330089" w:rsidP="0044081D">
            <w:pPr>
              <w:jc w:val="center"/>
              <w:rPr>
                <w:rFonts w:ascii="Arial" w:hAnsi="Arial" w:cs="Arial"/>
                <w:b/>
                <w:sz w:val="21"/>
                <w:szCs w:val="21"/>
              </w:rPr>
            </w:pPr>
            <w:r w:rsidRPr="00DE2E5E">
              <w:rPr>
                <w:rFonts w:ascii="Arial" w:hAnsi="Arial" w:cs="Arial"/>
                <w:b/>
                <w:sz w:val="21"/>
                <w:szCs w:val="21"/>
              </w:rPr>
              <w:t>ÍNDICE</w:t>
            </w:r>
          </w:p>
        </w:tc>
      </w:tr>
      <w:tr w:rsidR="00330089" w:rsidRPr="00DE2E5E" w14:paraId="0AC08ED5" w14:textId="77777777" w:rsidTr="0044081D">
        <w:tc>
          <w:tcPr>
            <w:tcW w:w="935" w:type="dxa"/>
            <w:shd w:val="clear" w:color="auto" w:fill="F3F3F3"/>
          </w:tcPr>
          <w:p w14:paraId="371C62BE" w14:textId="77777777" w:rsidR="00330089" w:rsidRPr="00DE2E5E" w:rsidRDefault="00330089" w:rsidP="0044081D">
            <w:pPr>
              <w:jc w:val="center"/>
              <w:rPr>
                <w:rFonts w:ascii="Arial" w:hAnsi="Arial" w:cs="Arial"/>
                <w:b/>
                <w:i/>
                <w:sz w:val="21"/>
                <w:szCs w:val="21"/>
              </w:rPr>
            </w:pPr>
            <w:r w:rsidRPr="00DE2E5E">
              <w:rPr>
                <w:rFonts w:ascii="Arial" w:hAnsi="Arial" w:cs="Arial"/>
                <w:b/>
                <w:i/>
                <w:sz w:val="21"/>
                <w:szCs w:val="21"/>
              </w:rPr>
              <w:t>ITEM</w:t>
            </w:r>
          </w:p>
        </w:tc>
        <w:tc>
          <w:tcPr>
            <w:tcW w:w="6999" w:type="dxa"/>
            <w:gridSpan w:val="2"/>
            <w:shd w:val="clear" w:color="auto" w:fill="F3F3F3"/>
          </w:tcPr>
          <w:p w14:paraId="5704E7C4" w14:textId="77777777" w:rsidR="00330089" w:rsidRPr="00DE2E5E" w:rsidRDefault="00330089" w:rsidP="0044081D">
            <w:pPr>
              <w:jc w:val="center"/>
              <w:rPr>
                <w:rFonts w:ascii="Arial" w:hAnsi="Arial" w:cs="Arial"/>
                <w:b/>
                <w:i/>
                <w:sz w:val="21"/>
                <w:szCs w:val="21"/>
              </w:rPr>
            </w:pPr>
            <w:r w:rsidRPr="00DE2E5E">
              <w:rPr>
                <w:rFonts w:ascii="Arial" w:hAnsi="Arial" w:cs="Arial"/>
                <w:b/>
                <w:i/>
                <w:sz w:val="21"/>
                <w:szCs w:val="21"/>
              </w:rPr>
              <w:t>CONTEÚDO</w:t>
            </w:r>
          </w:p>
        </w:tc>
        <w:tc>
          <w:tcPr>
            <w:tcW w:w="1229" w:type="dxa"/>
            <w:shd w:val="clear" w:color="auto" w:fill="F3F3F3"/>
          </w:tcPr>
          <w:p w14:paraId="723C34C0" w14:textId="77777777" w:rsidR="00330089" w:rsidRPr="00DE2E5E" w:rsidRDefault="00330089" w:rsidP="0044081D">
            <w:pPr>
              <w:jc w:val="center"/>
              <w:rPr>
                <w:rFonts w:ascii="Arial" w:hAnsi="Arial" w:cs="Arial"/>
                <w:b/>
                <w:i/>
                <w:sz w:val="21"/>
                <w:szCs w:val="21"/>
              </w:rPr>
            </w:pPr>
            <w:r w:rsidRPr="00DE2E5E">
              <w:rPr>
                <w:rFonts w:ascii="Arial" w:hAnsi="Arial" w:cs="Arial"/>
                <w:b/>
                <w:i/>
                <w:sz w:val="21"/>
                <w:szCs w:val="21"/>
              </w:rPr>
              <w:t>PÁGINA</w:t>
            </w:r>
          </w:p>
        </w:tc>
      </w:tr>
      <w:tr w:rsidR="00330089" w:rsidRPr="00DE2E5E" w14:paraId="285BFF87" w14:textId="77777777" w:rsidTr="0044081D">
        <w:tc>
          <w:tcPr>
            <w:tcW w:w="935" w:type="dxa"/>
            <w:shd w:val="clear" w:color="auto" w:fill="F3F3F3"/>
            <w:vAlign w:val="center"/>
          </w:tcPr>
          <w:p w14:paraId="18343635" w14:textId="77777777" w:rsidR="00330089" w:rsidRPr="00DE2E5E" w:rsidRDefault="00330089" w:rsidP="0044081D">
            <w:pPr>
              <w:jc w:val="center"/>
              <w:rPr>
                <w:rFonts w:ascii="Arial" w:hAnsi="Arial" w:cs="Arial"/>
                <w:sz w:val="21"/>
                <w:szCs w:val="21"/>
              </w:rPr>
            </w:pPr>
            <w:r w:rsidRPr="00DE2E5E">
              <w:rPr>
                <w:rFonts w:ascii="Arial" w:hAnsi="Arial" w:cs="Arial"/>
                <w:sz w:val="21"/>
                <w:szCs w:val="21"/>
              </w:rPr>
              <w:t>01</w:t>
            </w:r>
          </w:p>
        </w:tc>
        <w:tc>
          <w:tcPr>
            <w:tcW w:w="6999" w:type="dxa"/>
            <w:gridSpan w:val="2"/>
            <w:shd w:val="clear" w:color="auto" w:fill="F3F3F3"/>
          </w:tcPr>
          <w:p w14:paraId="261044E8" w14:textId="34686F3E" w:rsidR="00330089" w:rsidRPr="00DE2E5E" w:rsidRDefault="00754CAA" w:rsidP="0044081D">
            <w:pPr>
              <w:rPr>
                <w:rFonts w:ascii="Arial" w:hAnsi="Arial" w:cs="Arial"/>
                <w:sz w:val="21"/>
                <w:szCs w:val="21"/>
              </w:rPr>
            </w:pPr>
            <w:r>
              <w:rPr>
                <w:rFonts w:ascii="Arial" w:hAnsi="Arial" w:cs="Arial"/>
                <w:sz w:val="21"/>
                <w:szCs w:val="21"/>
              </w:rPr>
              <w:t>PREÂMBULO</w:t>
            </w:r>
          </w:p>
        </w:tc>
        <w:tc>
          <w:tcPr>
            <w:tcW w:w="1229" w:type="dxa"/>
            <w:shd w:val="clear" w:color="auto" w:fill="F3F3F3"/>
            <w:vAlign w:val="center"/>
          </w:tcPr>
          <w:p w14:paraId="59302DDB" w14:textId="77777777" w:rsidR="00330089" w:rsidRPr="00DE2E5E" w:rsidRDefault="00330089" w:rsidP="0044081D">
            <w:pPr>
              <w:jc w:val="center"/>
              <w:rPr>
                <w:rFonts w:ascii="Arial" w:hAnsi="Arial" w:cs="Arial"/>
                <w:sz w:val="21"/>
                <w:szCs w:val="21"/>
              </w:rPr>
            </w:pPr>
            <w:r w:rsidRPr="00DE2E5E">
              <w:rPr>
                <w:rFonts w:ascii="Arial" w:hAnsi="Arial" w:cs="Arial"/>
                <w:sz w:val="21"/>
                <w:szCs w:val="21"/>
              </w:rPr>
              <w:t>0</w:t>
            </w:r>
            <w:r>
              <w:rPr>
                <w:rFonts w:ascii="Arial" w:hAnsi="Arial" w:cs="Arial"/>
                <w:sz w:val="21"/>
                <w:szCs w:val="21"/>
              </w:rPr>
              <w:t>2</w:t>
            </w:r>
          </w:p>
        </w:tc>
      </w:tr>
      <w:tr w:rsidR="00330089" w:rsidRPr="00DE2E5E" w14:paraId="3A2240FD" w14:textId="77777777" w:rsidTr="0044081D">
        <w:tc>
          <w:tcPr>
            <w:tcW w:w="935" w:type="dxa"/>
            <w:shd w:val="clear" w:color="auto" w:fill="F3F3F3"/>
            <w:vAlign w:val="center"/>
          </w:tcPr>
          <w:p w14:paraId="6C66B721" w14:textId="77777777" w:rsidR="00330089" w:rsidRPr="00DE2E5E" w:rsidRDefault="00330089" w:rsidP="0044081D">
            <w:pPr>
              <w:jc w:val="center"/>
              <w:rPr>
                <w:rFonts w:ascii="Arial" w:hAnsi="Arial" w:cs="Arial"/>
                <w:sz w:val="21"/>
                <w:szCs w:val="21"/>
              </w:rPr>
            </w:pPr>
            <w:r w:rsidRPr="00DE2E5E">
              <w:rPr>
                <w:rFonts w:ascii="Arial" w:hAnsi="Arial" w:cs="Arial"/>
                <w:sz w:val="21"/>
                <w:szCs w:val="21"/>
              </w:rPr>
              <w:t>02</w:t>
            </w:r>
          </w:p>
        </w:tc>
        <w:tc>
          <w:tcPr>
            <w:tcW w:w="6999" w:type="dxa"/>
            <w:gridSpan w:val="2"/>
            <w:shd w:val="clear" w:color="auto" w:fill="F3F3F3"/>
          </w:tcPr>
          <w:p w14:paraId="3B8C6C11" w14:textId="62FBA509" w:rsidR="00330089" w:rsidRPr="00DE2E5E" w:rsidRDefault="00754CAA" w:rsidP="0044081D">
            <w:pPr>
              <w:rPr>
                <w:rFonts w:ascii="Arial" w:hAnsi="Arial" w:cs="Arial"/>
                <w:sz w:val="21"/>
                <w:szCs w:val="21"/>
              </w:rPr>
            </w:pPr>
            <w:r>
              <w:rPr>
                <w:rFonts w:ascii="Arial" w:hAnsi="Arial" w:cs="Arial"/>
                <w:sz w:val="21"/>
                <w:szCs w:val="21"/>
              </w:rPr>
              <w:t>OBJETO DA CONTRATAÇÃO DIRETA</w:t>
            </w:r>
          </w:p>
        </w:tc>
        <w:tc>
          <w:tcPr>
            <w:tcW w:w="1229" w:type="dxa"/>
            <w:shd w:val="clear" w:color="auto" w:fill="F3F3F3"/>
            <w:vAlign w:val="center"/>
          </w:tcPr>
          <w:p w14:paraId="151AA46A" w14:textId="77777777" w:rsidR="00330089" w:rsidRPr="00DE2E5E" w:rsidRDefault="00330089" w:rsidP="0044081D">
            <w:pPr>
              <w:jc w:val="center"/>
              <w:rPr>
                <w:rFonts w:ascii="Arial" w:hAnsi="Arial" w:cs="Arial"/>
                <w:sz w:val="21"/>
                <w:szCs w:val="21"/>
              </w:rPr>
            </w:pPr>
            <w:r w:rsidRPr="00DE2E5E">
              <w:rPr>
                <w:rFonts w:ascii="Arial" w:hAnsi="Arial" w:cs="Arial"/>
                <w:sz w:val="21"/>
                <w:szCs w:val="21"/>
              </w:rPr>
              <w:t>0</w:t>
            </w:r>
            <w:r>
              <w:rPr>
                <w:rFonts w:ascii="Arial" w:hAnsi="Arial" w:cs="Arial"/>
                <w:sz w:val="21"/>
                <w:szCs w:val="21"/>
              </w:rPr>
              <w:t>2</w:t>
            </w:r>
          </w:p>
        </w:tc>
      </w:tr>
      <w:tr w:rsidR="00330089" w:rsidRPr="00DE2E5E" w14:paraId="257F3FB7" w14:textId="77777777" w:rsidTr="0044081D">
        <w:tc>
          <w:tcPr>
            <w:tcW w:w="935" w:type="dxa"/>
            <w:shd w:val="clear" w:color="auto" w:fill="F3F3F3"/>
            <w:vAlign w:val="center"/>
          </w:tcPr>
          <w:p w14:paraId="4F23F284" w14:textId="77777777" w:rsidR="00330089" w:rsidRPr="00DE2E5E" w:rsidRDefault="00330089" w:rsidP="0044081D">
            <w:pPr>
              <w:jc w:val="center"/>
              <w:rPr>
                <w:rFonts w:ascii="Arial" w:hAnsi="Arial" w:cs="Arial"/>
                <w:sz w:val="21"/>
                <w:szCs w:val="21"/>
              </w:rPr>
            </w:pPr>
            <w:r w:rsidRPr="00DE2E5E">
              <w:rPr>
                <w:rFonts w:ascii="Arial" w:hAnsi="Arial" w:cs="Arial"/>
                <w:sz w:val="21"/>
                <w:szCs w:val="21"/>
              </w:rPr>
              <w:t>03</w:t>
            </w:r>
          </w:p>
        </w:tc>
        <w:tc>
          <w:tcPr>
            <w:tcW w:w="6999" w:type="dxa"/>
            <w:gridSpan w:val="2"/>
            <w:shd w:val="clear" w:color="auto" w:fill="F3F3F3"/>
          </w:tcPr>
          <w:p w14:paraId="311B8C2B" w14:textId="0899E09B" w:rsidR="00330089" w:rsidRPr="00DE2E5E" w:rsidRDefault="000B61F4" w:rsidP="0044081D">
            <w:pPr>
              <w:tabs>
                <w:tab w:val="left" w:pos="5685"/>
              </w:tabs>
              <w:rPr>
                <w:rFonts w:ascii="Arial" w:hAnsi="Arial" w:cs="Arial"/>
                <w:sz w:val="21"/>
                <w:szCs w:val="21"/>
              </w:rPr>
            </w:pPr>
            <w:r>
              <w:rPr>
                <w:rFonts w:ascii="Arial" w:hAnsi="Arial" w:cs="Arial"/>
                <w:sz w:val="21"/>
                <w:szCs w:val="21"/>
              </w:rPr>
              <w:t>LOCAL E PRAZOS</w:t>
            </w:r>
            <w:r w:rsidR="00330089">
              <w:rPr>
                <w:rFonts w:ascii="Arial" w:hAnsi="Arial" w:cs="Arial"/>
                <w:sz w:val="21"/>
                <w:szCs w:val="21"/>
              </w:rPr>
              <w:tab/>
            </w:r>
          </w:p>
        </w:tc>
        <w:tc>
          <w:tcPr>
            <w:tcW w:w="1229" w:type="dxa"/>
            <w:shd w:val="clear" w:color="auto" w:fill="F3F3F3"/>
            <w:vAlign w:val="center"/>
          </w:tcPr>
          <w:p w14:paraId="08DD1BC6" w14:textId="047DF004" w:rsidR="00330089" w:rsidRPr="00DE2E5E" w:rsidRDefault="00330089" w:rsidP="0044081D">
            <w:pPr>
              <w:jc w:val="center"/>
              <w:rPr>
                <w:rFonts w:ascii="Arial" w:hAnsi="Arial" w:cs="Arial"/>
                <w:sz w:val="21"/>
                <w:szCs w:val="21"/>
              </w:rPr>
            </w:pPr>
            <w:r w:rsidRPr="00DE2E5E">
              <w:rPr>
                <w:rFonts w:ascii="Arial" w:hAnsi="Arial" w:cs="Arial"/>
                <w:sz w:val="21"/>
                <w:szCs w:val="21"/>
              </w:rPr>
              <w:t>0</w:t>
            </w:r>
            <w:r w:rsidR="00F63CD7">
              <w:rPr>
                <w:rFonts w:ascii="Arial" w:hAnsi="Arial" w:cs="Arial"/>
                <w:sz w:val="21"/>
                <w:szCs w:val="21"/>
              </w:rPr>
              <w:t>2</w:t>
            </w:r>
          </w:p>
        </w:tc>
      </w:tr>
      <w:tr w:rsidR="00330089" w:rsidRPr="00DE2E5E" w14:paraId="24F75FD8" w14:textId="77777777" w:rsidTr="0044081D">
        <w:tc>
          <w:tcPr>
            <w:tcW w:w="935" w:type="dxa"/>
            <w:shd w:val="clear" w:color="auto" w:fill="F3F3F3"/>
            <w:vAlign w:val="center"/>
          </w:tcPr>
          <w:p w14:paraId="1DBC1F95" w14:textId="77777777" w:rsidR="00330089" w:rsidRPr="00DE2E5E" w:rsidRDefault="00330089" w:rsidP="0044081D">
            <w:pPr>
              <w:jc w:val="center"/>
              <w:rPr>
                <w:rFonts w:ascii="Arial" w:hAnsi="Arial" w:cs="Arial"/>
                <w:sz w:val="21"/>
                <w:szCs w:val="21"/>
              </w:rPr>
            </w:pPr>
            <w:r w:rsidRPr="00DE2E5E">
              <w:rPr>
                <w:rFonts w:ascii="Arial" w:hAnsi="Arial" w:cs="Arial"/>
                <w:sz w:val="21"/>
                <w:szCs w:val="21"/>
              </w:rPr>
              <w:t>04</w:t>
            </w:r>
          </w:p>
        </w:tc>
        <w:tc>
          <w:tcPr>
            <w:tcW w:w="6999" w:type="dxa"/>
            <w:gridSpan w:val="2"/>
            <w:shd w:val="clear" w:color="auto" w:fill="F3F3F3"/>
          </w:tcPr>
          <w:p w14:paraId="55145146" w14:textId="491AF83B" w:rsidR="00330089" w:rsidRPr="00DE2E5E" w:rsidRDefault="000B61F4" w:rsidP="0044081D">
            <w:pPr>
              <w:rPr>
                <w:rFonts w:ascii="Arial" w:hAnsi="Arial" w:cs="Arial"/>
                <w:sz w:val="21"/>
                <w:szCs w:val="21"/>
              </w:rPr>
            </w:pPr>
            <w:r>
              <w:rPr>
                <w:rFonts w:ascii="Arial" w:hAnsi="Arial" w:cs="Arial"/>
                <w:sz w:val="21"/>
                <w:szCs w:val="21"/>
              </w:rPr>
              <w:t>PREÇO ESTIMADO</w:t>
            </w:r>
          </w:p>
        </w:tc>
        <w:tc>
          <w:tcPr>
            <w:tcW w:w="1229" w:type="dxa"/>
            <w:shd w:val="clear" w:color="auto" w:fill="F3F3F3"/>
            <w:vAlign w:val="center"/>
          </w:tcPr>
          <w:p w14:paraId="077EC279" w14:textId="798C860F" w:rsidR="00330089" w:rsidRPr="00DE2E5E" w:rsidRDefault="00330089" w:rsidP="0044081D">
            <w:pPr>
              <w:jc w:val="center"/>
              <w:rPr>
                <w:rFonts w:ascii="Arial" w:hAnsi="Arial" w:cs="Arial"/>
                <w:sz w:val="21"/>
                <w:szCs w:val="21"/>
              </w:rPr>
            </w:pPr>
            <w:r w:rsidRPr="00DE2E5E">
              <w:rPr>
                <w:rFonts w:ascii="Arial" w:hAnsi="Arial" w:cs="Arial"/>
                <w:sz w:val="21"/>
                <w:szCs w:val="21"/>
              </w:rPr>
              <w:t>0</w:t>
            </w:r>
            <w:r w:rsidR="00F63CD7">
              <w:rPr>
                <w:rFonts w:ascii="Arial" w:hAnsi="Arial" w:cs="Arial"/>
                <w:sz w:val="21"/>
                <w:szCs w:val="21"/>
              </w:rPr>
              <w:t>3</w:t>
            </w:r>
          </w:p>
        </w:tc>
      </w:tr>
      <w:tr w:rsidR="00330089" w:rsidRPr="00DE2E5E" w14:paraId="082A0F22" w14:textId="77777777" w:rsidTr="0044081D">
        <w:tc>
          <w:tcPr>
            <w:tcW w:w="935" w:type="dxa"/>
            <w:shd w:val="clear" w:color="auto" w:fill="F3F3F3"/>
            <w:vAlign w:val="center"/>
          </w:tcPr>
          <w:p w14:paraId="4124AAAD" w14:textId="77777777" w:rsidR="00330089" w:rsidRPr="00DE2E5E" w:rsidRDefault="00330089" w:rsidP="0044081D">
            <w:pPr>
              <w:jc w:val="center"/>
              <w:rPr>
                <w:rFonts w:ascii="Arial" w:hAnsi="Arial" w:cs="Arial"/>
                <w:sz w:val="21"/>
                <w:szCs w:val="21"/>
              </w:rPr>
            </w:pPr>
            <w:r w:rsidRPr="00DE2E5E">
              <w:rPr>
                <w:rFonts w:ascii="Arial" w:hAnsi="Arial" w:cs="Arial"/>
                <w:sz w:val="21"/>
                <w:szCs w:val="21"/>
              </w:rPr>
              <w:t>05</w:t>
            </w:r>
          </w:p>
        </w:tc>
        <w:tc>
          <w:tcPr>
            <w:tcW w:w="6999" w:type="dxa"/>
            <w:gridSpan w:val="2"/>
            <w:shd w:val="clear" w:color="auto" w:fill="F3F3F3"/>
          </w:tcPr>
          <w:p w14:paraId="36B47415" w14:textId="72D0DC74" w:rsidR="00330089" w:rsidRPr="00DE2E5E" w:rsidRDefault="000B61F4" w:rsidP="0044081D">
            <w:pPr>
              <w:rPr>
                <w:rFonts w:ascii="Arial" w:hAnsi="Arial" w:cs="Arial"/>
                <w:sz w:val="21"/>
                <w:szCs w:val="21"/>
              </w:rPr>
            </w:pPr>
            <w:r>
              <w:rPr>
                <w:rFonts w:ascii="Arial" w:hAnsi="Arial" w:cs="Arial"/>
                <w:sz w:val="21"/>
                <w:szCs w:val="21"/>
              </w:rPr>
              <w:t>DOTAÇÃO ORÇAMENTÁRIA</w:t>
            </w:r>
          </w:p>
        </w:tc>
        <w:tc>
          <w:tcPr>
            <w:tcW w:w="1229" w:type="dxa"/>
            <w:shd w:val="clear" w:color="auto" w:fill="F3F3F3"/>
            <w:vAlign w:val="center"/>
          </w:tcPr>
          <w:p w14:paraId="43D61D2D" w14:textId="5CDF5F4F" w:rsidR="00330089" w:rsidRPr="00DE2E5E" w:rsidRDefault="00330089" w:rsidP="0044081D">
            <w:pPr>
              <w:jc w:val="center"/>
              <w:rPr>
                <w:rFonts w:ascii="Arial" w:hAnsi="Arial" w:cs="Arial"/>
                <w:sz w:val="21"/>
                <w:szCs w:val="21"/>
              </w:rPr>
            </w:pPr>
            <w:r w:rsidRPr="00DE2E5E">
              <w:rPr>
                <w:rFonts w:ascii="Arial" w:hAnsi="Arial" w:cs="Arial"/>
                <w:sz w:val="21"/>
                <w:szCs w:val="21"/>
              </w:rPr>
              <w:t>0</w:t>
            </w:r>
            <w:r w:rsidR="00F63CD7">
              <w:rPr>
                <w:rFonts w:ascii="Arial" w:hAnsi="Arial" w:cs="Arial"/>
                <w:sz w:val="21"/>
                <w:szCs w:val="21"/>
              </w:rPr>
              <w:t>3</w:t>
            </w:r>
          </w:p>
        </w:tc>
      </w:tr>
      <w:tr w:rsidR="00330089" w:rsidRPr="00DE2E5E" w14:paraId="3EA8F6F5" w14:textId="77777777" w:rsidTr="0044081D">
        <w:tc>
          <w:tcPr>
            <w:tcW w:w="935" w:type="dxa"/>
            <w:shd w:val="clear" w:color="auto" w:fill="F3F3F3"/>
            <w:vAlign w:val="center"/>
          </w:tcPr>
          <w:p w14:paraId="50933F47" w14:textId="77777777" w:rsidR="00330089" w:rsidRPr="00DE2E5E" w:rsidRDefault="00330089" w:rsidP="0044081D">
            <w:pPr>
              <w:jc w:val="center"/>
              <w:rPr>
                <w:rFonts w:ascii="Arial" w:hAnsi="Arial" w:cs="Arial"/>
                <w:sz w:val="21"/>
                <w:szCs w:val="21"/>
              </w:rPr>
            </w:pPr>
            <w:r w:rsidRPr="00DE2E5E">
              <w:rPr>
                <w:rFonts w:ascii="Arial" w:hAnsi="Arial" w:cs="Arial"/>
                <w:sz w:val="21"/>
                <w:szCs w:val="21"/>
              </w:rPr>
              <w:t>06</w:t>
            </w:r>
          </w:p>
        </w:tc>
        <w:tc>
          <w:tcPr>
            <w:tcW w:w="6999" w:type="dxa"/>
            <w:gridSpan w:val="2"/>
            <w:shd w:val="clear" w:color="auto" w:fill="F3F3F3"/>
          </w:tcPr>
          <w:p w14:paraId="3BEF5BE9" w14:textId="09F7D138" w:rsidR="00330089" w:rsidRPr="00DE2E5E" w:rsidRDefault="00927A7A" w:rsidP="0044081D">
            <w:pPr>
              <w:rPr>
                <w:rFonts w:ascii="Arial" w:hAnsi="Arial" w:cs="Arial"/>
                <w:sz w:val="21"/>
                <w:szCs w:val="21"/>
              </w:rPr>
            </w:pPr>
            <w:r>
              <w:rPr>
                <w:rFonts w:ascii="Arial" w:hAnsi="Arial" w:cs="Arial"/>
                <w:sz w:val="21"/>
                <w:szCs w:val="21"/>
              </w:rPr>
              <w:t>PARTICIPAÇÃO NA DISPENSA DE LICITAÇÃO</w:t>
            </w:r>
          </w:p>
        </w:tc>
        <w:tc>
          <w:tcPr>
            <w:tcW w:w="1229" w:type="dxa"/>
            <w:shd w:val="clear" w:color="auto" w:fill="F3F3F3"/>
            <w:vAlign w:val="center"/>
          </w:tcPr>
          <w:p w14:paraId="68A5E0AB" w14:textId="537E9E24" w:rsidR="00330089" w:rsidRPr="00DE2E5E" w:rsidRDefault="00330089" w:rsidP="0044081D">
            <w:pPr>
              <w:jc w:val="center"/>
              <w:rPr>
                <w:rFonts w:ascii="Arial" w:hAnsi="Arial" w:cs="Arial"/>
                <w:sz w:val="21"/>
                <w:szCs w:val="21"/>
              </w:rPr>
            </w:pPr>
            <w:r w:rsidRPr="00DE2E5E">
              <w:rPr>
                <w:rFonts w:ascii="Arial" w:hAnsi="Arial" w:cs="Arial"/>
                <w:sz w:val="21"/>
                <w:szCs w:val="21"/>
              </w:rPr>
              <w:t>0</w:t>
            </w:r>
            <w:r w:rsidR="00F63CD7">
              <w:rPr>
                <w:rFonts w:ascii="Arial" w:hAnsi="Arial" w:cs="Arial"/>
                <w:sz w:val="21"/>
                <w:szCs w:val="21"/>
              </w:rPr>
              <w:t>3</w:t>
            </w:r>
          </w:p>
        </w:tc>
      </w:tr>
      <w:tr w:rsidR="00330089" w:rsidRPr="00DE2E5E" w14:paraId="06C5CE57" w14:textId="77777777" w:rsidTr="0044081D">
        <w:tc>
          <w:tcPr>
            <w:tcW w:w="935" w:type="dxa"/>
            <w:shd w:val="clear" w:color="auto" w:fill="F3F3F3"/>
            <w:vAlign w:val="center"/>
          </w:tcPr>
          <w:p w14:paraId="7316F1FD" w14:textId="77777777" w:rsidR="00330089" w:rsidRPr="00DE2E5E" w:rsidRDefault="00330089" w:rsidP="0044081D">
            <w:pPr>
              <w:jc w:val="center"/>
              <w:rPr>
                <w:rFonts w:ascii="Arial" w:hAnsi="Arial" w:cs="Arial"/>
                <w:sz w:val="21"/>
                <w:szCs w:val="21"/>
              </w:rPr>
            </w:pPr>
            <w:r w:rsidRPr="00DE2E5E">
              <w:rPr>
                <w:rFonts w:ascii="Arial" w:hAnsi="Arial" w:cs="Arial"/>
                <w:sz w:val="21"/>
                <w:szCs w:val="21"/>
              </w:rPr>
              <w:t>07</w:t>
            </w:r>
          </w:p>
        </w:tc>
        <w:tc>
          <w:tcPr>
            <w:tcW w:w="6999" w:type="dxa"/>
            <w:gridSpan w:val="2"/>
            <w:shd w:val="clear" w:color="auto" w:fill="F3F3F3"/>
          </w:tcPr>
          <w:p w14:paraId="524E60B5" w14:textId="7E048ABF" w:rsidR="00330089" w:rsidRPr="00DE2E5E" w:rsidRDefault="00927A7A" w:rsidP="0044081D">
            <w:pPr>
              <w:rPr>
                <w:rFonts w:ascii="Arial" w:hAnsi="Arial" w:cs="Arial"/>
                <w:sz w:val="21"/>
                <w:szCs w:val="21"/>
              </w:rPr>
            </w:pPr>
            <w:r>
              <w:rPr>
                <w:rFonts w:ascii="Arial" w:hAnsi="Arial" w:cs="Arial"/>
                <w:sz w:val="21"/>
                <w:szCs w:val="21"/>
              </w:rPr>
              <w:t>INGRESSO NA DISPENSA E CADASTRAMENTO DA PROPOSTA INICIAL</w:t>
            </w:r>
          </w:p>
        </w:tc>
        <w:tc>
          <w:tcPr>
            <w:tcW w:w="1229" w:type="dxa"/>
            <w:shd w:val="clear" w:color="auto" w:fill="F3F3F3"/>
            <w:vAlign w:val="center"/>
          </w:tcPr>
          <w:p w14:paraId="23E0EBE1" w14:textId="0FE11945" w:rsidR="00330089" w:rsidRPr="00DE2E5E" w:rsidRDefault="00330089" w:rsidP="00927A7A">
            <w:pPr>
              <w:jc w:val="center"/>
              <w:rPr>
                <w:rFonts w:ascii="Arial" w:hAnsi="Arial" w:cs="Arial"/>
                <w:sz w:val="21"/>
                <w:szCs w:val="21"/>
              </w:rPr>
            </w:pPr>
            <w:r w:rsidRPr="00DE2E5E">
              <w:rPr>
                <w:rFonts w:ascii="Arial" w:hAnsi="Arial" w:cs="Arial"/>
                <w:sz w:val="21"/>
                <w:szCs w:val="21"/>
              </w:rPr>
              <w:t>0</w:t>
            </w:r>
            <w:r w:rsidR="00F63CD7">
              <w:rPr>
                <w:rFonts w:ascii="Arial" w:hAnsi="Arial" w:cs="Arial"/>
                <w:sz w:val="21"/>
                <w:szCs w:val="21"/>
              </w:rPr>
              <w:t>4</w:t>
            </w:r>
          </w:p>
        </w:tc>
      </w:tr>
      <w:tr w:rsidR="00165DCE" w:rsidRPr="00DE2E5E" w14:paraId="3318CBE5" w14:textId="77777777" w:rsidTr="0044081D">
        <w:tc>
          <w:tcPr>
            <w:tcW w:w="935" w:type="dxa"/>
            <w:shd w:val="clear" w:color="auto" w:fill="F3F3F3"/>
            <w:vAlign w:val="center"/>
          </w:tcPr>
          <w:p w14:paraId="6D898A89" w14:textId="77777777" w:rsidR="00165DCE" w:rsidRPr="00DE2E5E" w:rsidRDefault="00165DCE" w:rsidP="00165DCE">
            <w:pPr>
              <w:jc w:val="center"/>
              <w:rPr>
                <w:rFonts w:ascii="Arial" w:hAnsi="Arial" w:cs="Arial"/>
                <w:sz w:val="21"/>
                <w:szCs w:val="21"/>
              </w:rPr>
            </w:pPr>
            <w:r w:rsidRPr="00DE2E5E">
              <w:rPr>
                <w:rFonts w:ascii="Arial" w:hAnsi="Arial" w:cs="Arial"/>
                <w:sz w:val="21"/>
                <w:szCs w:val="21"/>
              </w:rPr>
              <w:t>08</w:t>
            </w:r>
          </w:p>
        </w:tc>
        <w:tc>
          <w:tcPr>
            <w:tcW w:w="6999" w:type="dxa"/>
            <w:gridSpan w:val="2"/>
            <w:shd w:val="clear" w:color="auto" w:fill="F3F3F3"/>
          </w:tcPr>
          <w:p w14:paraId="5094AD0B" w14:textId="19D2112B" w:rsidR="00165DCE" w:rsidRPr="00DE2E5E" w:rsidRDefault="00927A7A" w:rsidP="00165DCE">
            <w:pPr>
              <w:rPr>
                <w:rFonts w:ascii="Arial" w:hAnsi="Arial" w:cs="Arial"/>
                <w:sz w:val="21"/>
                <w:szCs w:val="21"/>
              </w:rPr>
            </w:pPr>
            <w:r>
              <w:rPr>
                <w:rFonts w:ascii="Arial" w:hAnsi="Arial" w:cs="Arial"/>
                <w:sz w:val="21"/>
                <w:szCs w:val="21"/>
              </w:rPr>
              <w:t>FASE DE LANCES</w:t>
            </w:r>
          </w:p>
        </w:tc>
        <w:tc>
          <w:tcPr>
            <w:tcW w:w="1229" w:type="dxa"/>
            <w:shd w:val="clear" w:color="auto" w:fill="F3F3F3"/>
            <w:vAlign w:val="center"/>
          </w:tcPr>
          <w:p w14:paraId="72BF61D3" w14:textId="2E3BF181" w:rsidR="00165DCE" w:rsidRPr="00DE2E5E" w:rsidRDefault="00F63CD7" w:rsidP="00165DCE">
            <w:pPr>
              <w:jc w:val="center"/>
              <w:rPr>
                <w:rFonts w:ascii="Arial" w:hAnsi="Arial" w:cs="Arial"/>
                <w:sz w:val="21"/>
                <w:szCs w:val="21"/>
              </w:rPr>
            </w:pPr>
            <w:r>
              <w:rPr>
                <w:rFonts w:ascii="Arial" w:hAnsi="Arial" w:cs="Arial"/>
                <w:sz w:val="21"/>
                <w:szCs w:val="21"/>
              </w:rPr>
              <w:t>06</w:t>
            </w:r>
          </w:p>
        </w:tc>
      </w:tr>
      <w:tr w:rsidR="00165DCE" w:rsidRPr="00DE2E5E" w14:paraId="4486AAE9" w14:textId="77777777" w:rsidTr="0044081D">
        <w:tc>
          <w:tcPr>
            <w:tcW w:w="935" w:type="dxa"/>
            <w:shd w:val="clear" w:color="auto" w:fill="F3F3F3"/>
            <w:vAlign w:val="center"/>
          </w:tcPr>
          <w:p w14:paraId="7C662F34" w14:textId="5E098BBC" w:rsidR="00165DCE" w:rsidRPr="00DE2E5E" w:rsidRDefault="00165DCE" w:rsidP="00165DCE">
            <w:pPr>
              <w:jc w:val="center"/>
              <w:rPr>
                <w:rFonts w:ascii="Arial" w:hAnsi="Arial" w:cs="Arial"/>
                <w:sz w:val="21"/>
                <w:szCs w:val="21"/>
              </w:rPr>
            </w:pPr>
            <w:r w:rsidRPr="00DE2E5E">
              <w:rPr>
                <w:rFonts w:ascii="Arial" w:hAnsi="Arial" w:cs="Arial"/>
                <w:sz w:val="21"/>
                <w:szCs w:val="21"/>
              </w:rPr>
              <w:t>09</w:t>
            </w:r>
          </w:p>
        </w:tc>
        <w:tc>
          <w:tcPr>
            <w:tcW w:w="6999" w:type="dxa"/>
            <w:gridSpan w:val="2"/>
            <w:shd w:val="clear" w:color="auto" w:fill="F3F3F3"/>
          </w:tcPr>
          <w:p w14:paraId="772DDA7E" w14:textId="1F59DBA4" w:rsidR="00165DCE" w:rsidRDefault="00927A7A" w:rsidP="00165DCE">
            <w:pPr>
              <w:rPr>
                <w:rFonts w:ascii="Arial" w:hAnsi="Arial" w:cs="Arial"/>
                <w:sz w:val="21"/>
                <w:szCs w:val="21"/>
              </w:rPr>
            </w:pPr>
            <w:r>
              <w:rPr>
                <w:rFonts w:ascii="Arial" w:hAnsi="Arial" w:cs="Arial"/>
                <w:sz w:val="21"/>
                <w:szCs w:val="21"/>
              </w:rPr>
              <w:t>JULGAMENTO DAS PROPOSTAS DE PREÇOS</w:t>
            </w:r>
          </w:p>
        </w:tc>
        <w:tc>
          <w:tcPr>
            <w:tcW w:w="1229" w:type="dxa"/>
            <w:shd w:val="clear" w:color="auto" w:fill="F3F3F3"/>
            <w:vAlign w:val="center"/>
          </w:tcPr>
          <w:p w14:paraId="352416AD" w14:textId="15CFC66D" w:rsidR="00165DCE" w:rsidRPr="00DE2E5E" w:rsidRDefault="00F63CD7" w:rsidP="00165DCE">
            <w:pPr>
              <w:jc w:val="center"/>
              <w:rPr>
                <w:rFonts w:ascii="Arial" w:hAnsi="Arial" w:cs="Arial"/>
                <w:sz w:val="21"/>
                <w:szCs w:val="21"/>
              </w:rPr>
            </w:pPr>
            <w:r>
              <w:rPr>
                <w:rFonts w:ascii="Arial" w:hAnsi="Arial" w:cs="Arial"/>
                <w:sz w:val="21"/>
                <w:szCs w:val="21"/>
              </w:rPr>
              <w:t>07</w:t>
            </w:r>
          </w:p>
        </w:tc>
      </w:tr>
      <w:tr w:rsidR="00165DCE" w:rsidRPr="00DE2E5E" w14:paraId="4BBA584D" w14:textId="77777777" w:rsidTr="0044081D">
        <w:tc>
          <w:tcPr>
            <w:tcW w:w="935" w:type="dxa"/>
            <w:shd w:val="clear" w:color="auto" w:fill="F3F3F3"/>
            <w:vAlign w:val="center"/>
          </w:tcPr>
          <w:p w14:paraId="5952EDED" w14:textId="271134D8" w:rsidR="00165DCE" w:rsidRPr="00DE2E5E" w:rsidRDefault="00165DCE" w:rsidP="00165DCE">
            <w:pPr>
              <w:jc w:val="center"/>
              <w:rPr>
                <w:rFonts w:ascii="Arial" w:hAnsi="Arial" w:cs="Arial"/>
                <w:sz w:val="21"/>
                <w:szCs w:val="21"/>
              </w:rPr>
            </w:pPr>
            <w:r w:rsidRPr="00DE2E5E">
              <w:rPr>
                <w:rFonts w:ascii="Arial" w:hAnsi="Arial" w:cs="Arial"/>
                <w:sz w:val="21"/>
                <w:szCs w:val="21"/>
              </w:rPr>
              <w:t>10</w:t>
            </w:r>
          </w:p>
        </w:tc>
        <w:tc>
          <w:tcPr>
            <w:tcW w:w="6999" w:type="dxa"/>
            <w:gridSpan w:val="2"/>
            <w:shd w:val="clear" w:color="auto" w:fill="F3F3F3"/>
          </w:tcPr>
          <w:p w14:paraId="5D7E7FDA" w14:textId="30B7CE8C" w:rsidR="00165DCE" w:rsidRPr="00DE2E5E" w:rsidRDefault="00927A7A" w:rsidP="00165DCE">
            <w:pPr>
              <w:rPr>
                <w:rFonts w:ascii="Arial" w:hAnsi="Arial" w:cs="Arial"/>
                <w:sz w:val="21"/>
                <w:szCs w:val="21"/>
              </w:rPr>
            </w:pPr>
            <w:r>
              <w:rPr>
                <w:rFonts w:ascii="Arial" w:hAnsi="Arial" w:cs="Arial"/>
                <w:sz w:val="21"/>
                <w:szCs w:val="21"/>
              </w:rPr>
              <w:t>HABILITAÇÃO</w:t>
            </w:r>
          </w:p>
        </w:tc>
        <w:tc>
          <w:tcPr>
            <w:tcW w:w="1229" w:type="dxa"/>
            <w:shd w:val="clear" w:color="auto" w:fill="F3F3F3"/>
            <w:vAlign w:val="center"/>
          </w:tcPr>
          <w:p w14:paraId="58FBB778" w14:textId="024E1092" w:rsidR="00165DCE" w:rsidRPr="00DE2E5E" w:rsidRDefault="00F63CD7" w:rsidP="00165DCE">
            <w:pPr>
              <w:jc w:val="center"/>
              <w:rPr>
                <w:rFonts w:ascii="Arial" w:hAnsi="Arial" w:cs="Arial"/>
                <w:sz w:val="21"/>
                <w:szCs w:val="21"/>
              </w:rPr>
            </w:pPr>
            <w:r>
              <w:rPr>
                <w:rFonts w:ascii="Arial" w:hAnsi="Arial" w:cs="Arial"/>
                <w:sz w:val="21"/>
                <w:szCs w:val="21"/>
              </w:rPr>
              <w:t>08</w:t>
            </w:r>
          </w:p>
        </w:tc>
      </w:tr>
      <w:tr w:rsidR="00165DCE" w:rsidRPr="00DE2E5E" w14:paraId="4F24F810" w14:textId="77777777" w:rsidTr="0044081D">
        <w:tc>
          <w:tcPr>
            <w:tcW w:w="935" w:type="dxa"/>
            <w:shd w:val="clear" w:color="auto" w:fill="F3F3F3"/>
            <w:vAlign w:val="center"/>
          </w:tcPr>
          <w:p w14:paraId="46DA566B" w14:textId="5A4090F3" w:rsidR="00165DCE" w:rsidRPr="00DE2E5E" w:rsidRDefault="00165DCE" w:rsidP="00165DCE">
            <w:pPr>
              <w:jc w:val="center"/>
              <w:rPr>
                <w:rFonts w:ascii="Arial" w:hAnsi="Arial" w:cs="Arial"/>
                <w:sz w:val="21"/>
                <w:szCs w:val="21"/>
              </w:rPr>
            </w:pPr>
            <w:r w:rsidRPr="00DE2E5E">
              <w:rPr>
                <w:rFonts w:ascii="Arial" w:hAnsi="Arial" w:cs="Arial"/>
                <w:sz w:val="21"/>
                <w:szCs w:val="21"/>
              </w:rPr>
              <w:t>11</w:t>
            </w:r>
          </w:p>
        </w:tc>
        <w:tc>
          <w:tcPr>
            <w:tcW w:w="6999" w:type="dxa"/>
            <w:gridSpan w:val="2"/>
            <w:shd w:val="clear" w:color="auto" w:fill="F3F3F3"/>
          </w:tcPr>
          <w:p w14:paraId="4132158C" w14:textId="5CD5F189" w:rsidR="00165DCE" w:rsidRPr="00DE2E5E" w:rsidRDefault="00927A7A" w:rsidP="00165DCE">
            <w:pPr>
              <w:rPr>
                <w:rFonts w:ascii="Arial" w:hAnsi="Arial" w:cs="Arial"/>
                <w:sz w:val="21"/>
                <w:szCs w:val="21"/>
              </w:rPr>
            </w:pPr>
            <w:r>
              <w:rPr>
                <w:rFonts w:ascii="Arial" w:hAnsi="Arial" w:cs="Arial"/>
                <w:sz w:val="21"/>
                <w:szCs w:val="21"/>
              </w:rPr>
              <w:t>DOCUMENTAÇÃO DE HABILITAÇÃO</w:t>
            </w:r>
          </w:p>
        </w:tc>
        <w:tc>
          <w:tcPr>
            <w:tcW w:w="1229" w:type="dxa"/>
            <w:shd w:val="clear" w:color="auto" w:fill="F3F3F3"/>
            <w:vAlign w:val="center"/>
          </w:tcPr>
          <w:p w14:paraId="39716B0F" w14:textId="7A7245BC" w:rsidR="00165DCE" w:rsidRPr="00DE2E5E" w:rsidRDefault="00F63CD7" w:rsidP="00165DCE">
            <w:pPr>
              <w:jc w:val="center"/>
              <w:rPr>
                <w:rFonts w:ascii="Arial" w:hAnsi="Arial" w:cs="Arial"/>
                <w:sz w:val="21"/>
                <w:szCs w:val="21"/>
              </w:rPr>
            </w:pPr>
            <w:r>
              <w:rPr>
                <w:rFonts w:ascii="Arial" w:hAnsi="Arial" w:cs="Arial"/>
                <w:sz w:val="21"/>
                <w:szCs w:val="21"/>
              </w:rPr>
              <w:t>10</w:t>
            </w:r>
          </w:p>
        </w:tc>
      </w:tr>
      <w:tr w:rsidR="00165DCE" w:rsidRPr="00DE2E5E" w14:paraId="27C64302" w14:textId="77777777" w:rsidTr="0044081D">
        <w:tc>
          <w:tcPr>
            <w:tcW w:w="935" w:type="dxa"/>
            <w:shd w:val="clear" w:color="auto" w:fill="F3F3F3"/>
            <w:vAlign w:val="center"/>
          </w:tcPr>
          <w:p w14:paraId="584D60F1" w14:textId="47404455" w:rsidR="00165DCE" w:rsidRPr="00DE2E5E" w:rsidRDefault="00165DCE" w:rsidP="00165DCE">
            <w:pPr>
              <w:jc w:val="center"/>
              <w:rPr>
                <w:rFonts w:ascii="Arial" w:hAnsi="Arial" w:cs="Arial"/>
                <w:sz w:val="21"/>
                <w:szCs w:val="21"/>
              </w:rPr>
            </w:pPr>
            <w:r w:rsidRPr="00DE2E5E">
              <w:rPr>
                <w:rFonts w:ascii="Arial" w:hAnsi="Arial" w:cs="Arial"/>
                <w:sz w:val="21"/>
                <w:szCs w:val="21"/>
              </w:rPr>
              <w:t>12</w:t>
            </w:r>
          </w:p>
        </w:tc>
        <w:tc>
          <w:tcPr>
            <w:tcW w:w="6999" w:type="dxa"/>
            <w:gridSpan w:val="2"/>
            <w:shd w:val="clear" w:color="auto" w:fill="F3F3F3"/>
          </w:tcPr>
          <w:p w14:paraId="2B8CE34E" w14:textId="4CDFFEC8" w:rsidR="00165DCE" w:rsidRPr="00DE2E5E" w:rsidRDefault="00927A7A" w:rsidP="00165DCE">
            <w:pPr>
              <w:rPr>
                <w:rFonts w:ascii="Arial" w:hAnsi="Arial" w:cs="Arial"/>
                <w:sz w:val="21"/>
                <w:szCs w:val="21"/>
              </w:rPr>
            </w:pPr>
            <w:r>
              <w:rPr>
                <w:rFonts w:ascii="Arial" w:hAnsi="Arial" w:cs="Arial"/>
                <w:sz w:val="21"/>
                <w:szCs w:val="21"/>
              </w:rPr>
              <w:t>ADJUDICAÇÃO E HOMOLOGAÇÃO</w:t>
            </w:r>
          </w:p>
        </w:tc>
        <w:tc>
          <w:tcPr>
            <w:tcW w:w="1229" w:type="dxa"/>
            <w:shd w:val="clear" w:color="auto" w:fill="F3F3F3"/>
            <w:vAlign w:val="center"/>
          </w:tcPr>
          <w:p w14:paraId="56F8F470" w14:textId="11798AE9" w:rsidR="00165DCE" w:rsidRPr="00DE2E5E" w:rsidRDefault="00F63CD7" w:rsidP="00165DCE">
            <w:pPr>
              <w:jc w:val="center"/>
              <w:rPr>
                <w:rFonts w:ascii="Arial" w:hAnsi="Arial" w:cs="Arial"/>
                <w:sz w:val="21"/>
                <w:szCs w:val="21"/>
              </w:rPr>
            </w:pPr>
            <w:r>
              <w:rPr>
                <w:rFonts w:ascii="Arial" w:hAnsi="Arial" w:cs="Arial"/>
                <w:sz w:val="21"/>
                <w:szCs w:val="21"/>
              </w:rPr>
              <w:t>13</w:t>
            </w:r>
          </w:p>
        </w:tc>
      </w:tr>
      <w:tr w:rsidR="001F32C1" w:rsidRPr="00DE2E5E" w14:paraId="32341DAF" w14:textId="77777777" w:rsidTr="0044081D">
        <w:tc>
          <w:tcPr>
            <w:tcW w:w="935" w:type="dxa"/>
            <w:shd w:val="clear" w:color="auto" w:fill="F3F3F3"/>
            <w:vAlign w:val="center"/>
          </w:tcPr>
          <w:p w14:paraId="6CC3B85F" w14:textId="6F5F61FD" w:rsidR="001F32C1" w:rsidRPr="00DE2E5E" w:rsidRDefault="001F32C1" w:rsidP="001F32C1">
            <w:pPr>
              <w:jc w:val="center"/>
              <w:rPr>
                <w:rFonts w:ascii="Arial" w:hAnsi="Arial" w:cs="Arial"/>
                <w:sz w:val="21"/>
                <w:szCs w:val="21"/>
              </w:rPr>
            </w:pPr>
            <w:r>
              <w:rPr>
                <w:rFonts w:ascii="Arial" w:hAnsi="Arial" w:cs="Arial"/>
                <w:sz w:val="21"/>
                <w:szCs w:val="21"/>
              </w:rPr>
              <w:t>1</w:t>
            </w:r>
            <w:r w:rsidRPr="00DE2E5E">
              <w:rPr>
                <w:rFonts w:ascii="Arial" w:hAnsi="Arial" w:cs="Arial"/>
                <w:sz w:val="21"/>
                <w:szCs w:val="21"/>
              </w:rPr>
              <w:t>3</w:t>
            </w:r>
          </w:p>
        </w:tc>
        <w:tc>
          <w:tcPr>
            <w:tcW w:w="6999" w:type="dxa"/>
            <w:gridSpan w:val="2"/>
            <w:shd w:val="clear" w:color="auto" w:fill="F3F3F3"/>
          </w:tcPr>
          <w:p w14:paraId="2B84F938" w14:textId="1463A0C3" w:rsidR="001F32C1" w:rsidRDefault="001F32C1" w:rsidP="001F32C1">
            <w:pPr>
              <w:rPr>
                <w:rFonts w:ascii="Arial" w:hAnsi="Arial" w:cs="Arial"/>
                <w:sz w:val="21"/>
                <w:szCs w:val="21"/>
              </w:rPr>
            </w:pPr>
            <w:r>
              <w:rPr>
                <w:rFonts w:ascii="Arial" w:hAnsi="Arial" w:cs="Arial"/>
                <w:sz w:val="21"/>
                <w:szCs w:val="21"/>
              </w:rPr>
              <w:t>ATA DE REGISTRO DE PREÇOS E PRAZOS</w:t>
            </w:r>
          </w:p>
        </w:tc>
        <w:tc>
          <w:tcPr>
            <w:tcW w:w="1229" w:type="dxa"/>
            <w:shd w:val="clear" w:color="auto" w:fill="F3F3F3"/>
            <w:vAlign w:val="center"/>
          </w:tcPr>
          <w:p w14:paraId="2759919E" w14:textId="772C8AE7" w:rsidR="001F32C1" w:rsidRDefault="00F63CD7" w:rsidP="001F32C1">
            <w:pPr>
              <w:jc w:val="center"/>
              <w:rPr>
                <w:rFonts w:ascii="Arial" w:hAnsi="Arial" w:cs="Arial"/>
                <w:sz w:val="21"/>
                <w:szCs w:val="21"/>
              </w:rPr>
            </w:pPr>
            <w:r>
              <w:rPr>
                <w:rFonts w:ascii="Arial" w:hAnsi="Arial" w:cs="Arial"/>
                <w:sz w:val="21"/>
                <w:szCs w:val="21"/>
              </w:rPr>
              <w:t>13</w:t>
            </w:r>
          </w:p>
        </w:tc>
      </w:tr>
      <w:tr w:rsidR="001F32C1" w:rsidRPr="00DE2E5E" w14:paraId="64726962" w14:textId="77777777" w:rsidTr="0044081D">
        <w:tc>
          <w:tcPr>
            <w:tcW w:w="935" w:type="dxa"/>
            <w:shd w:val="clear" w:color="auto" w:fill="F3F3F3"/>
            <w:vAlign w:val="center"/>
          </w:tcPr>
          <w:p w14:paraId="7C0560CA" w14:textId="465C3A40" w:rsidR="001F32C1" w:rsidRPr="00DE2E5E" w:rsidRDefault="001F32C1" w:rsidP="001F32C1">
            <w:pPr>
              <w:jc w:val="center"/>
              <w:rPr>
                <w:rFonts w:ascii="Arial" w:hAnsi="Arial" w:cs="Arial"/>
                <w:sz w:val="21"/>
                <w:szCs w:val="21"/>
              </w:rPr>
            </w:pPr>
            <w:r w:rsidRPr="00DE2E5E">
              <w:rPr>
                <w:rFonts w:ascii="Arial" w:hAnsi="Arial" w:cs="Arial"/>
                <w:sz w:val="21"/>
                <w:szCs w:val="21"/>
              </w:rPr>
              <w:t>14</w:t>
            </w:r>
          </w:p>
        </w:tc>
        <w:tc>
          <w:tcPr>
            <w:tcW w:w="6999" w:type="dxa"/>
            <w:gridSpan w:val="2"/>
            <w:shd w:val="clear" w:color="auto" w:fill="F3F3F3"/>
          </w:tcPr>
          <w:p w14:paraId="755F2701" w14:textId="10053FE9" w:rsidR="001F32C1" w:rsidRPr="00DE2E5E" w:rsidRDefault="001F32C1" w:rsidP="001F32C1">
            <w:pPr>
              <w:rPr>
                <w:rFonts w:ascii="Arial" w:hAnsi="Arial" w:cs="Arial"/>
                <w:sz w:val="21"/>
                <w:szCs w:val="21"/>
              </w:rPr>
            </w:pPr>
            <w:r>
              <w:rPr>
                <w:rFonts w:ascii="Arial" w:hAnsi="Arial" w:cs="Arial"/>
                <w:sz w:val="21"/>
                <w:szCs w:val="21"/>
              </w:rPr>
              <w:t>NOTA DE EMPENHO</w:t>
            </w:r>
          </w:p>
        </w:tc>
        <w:tc>
          <w:tcPr>
            <w:tcW w:w="1229" w:type="dxa"/>
            <w:shd w:val="clear" w:color="auto" w:fill="F3F3F3"/>
            <w:vAlign w:val="center"/>
          </w:tcPr>
          <w:p w14:paraId="5E685ADB" w14:textId="76AC3701" w:rsidR="001F32C1" w:rsidRPr="00DE2E5E" w:rsidRDefault="00F63CD7" w:rsidP="001F32C1">
            <w:pPr>
              <w:jc w:val="center"/>
              <w:rPr>
                <w:rFonts w:ascii="Arial" w:hAnsi="Arial" w:cs="Arial"/>
                <w:sz w:val="21"/>
                <w:szCs w:val="21"/>
              </w:rPr>
            </w:pPr>
            <w:r>
              <w:rPr>
                <w:rFonts w:ascii="Arial" w:hAnsi="Arial" w:cs="Arial"/>
                <w:sz w:val="21"/>
                <w:szCs w:val="21"/>
              </w:rPr>
              <w:t>14</w:t>
            </w:r>
          </w:p>
        </w:tc>
      </w:tr>
      <w:tr w:rsidR="001F32C1" w:rsidRPr="00DE2E5E" w14:paraId="398D3403" w14:textId="77777777" w:rsidTr="0044081D">
        <w:tc>
          <w:tcPr>
            <w:tcW w:w="935" w:type="dxa"/>
            <w:shd w:val="clear" w:color="auto" w:fill="F3F3F3"/>
            <w:vAlign w:val="center"/>
          </w:tcPr>
          <w:p w14:paraId="1441CF0A" w14:textId="633E6F42" w:rsidR="001F32C1" w:rsidRPr="00DE2E5E" w:rsidRDefault="001F32C1" w:rsidP="001F32C1">
            <w:pPr>
              <w:jc w:val="center"/>
              <w:rPr>
                <w:rFonts w:ascii="Arial" w:hAnsi="Arial" w:cs="Arial"/>
                <w:sz w:val="21"/>
                <w:szCs w:val="21"/>
              </w:rPr>
            </w:pPr>
            <w:r w:rsidRPr="00DE2E5E">
              <w:rPr>
                <w:rFonts w:ascii="Arial" w:hAnsi="Arial" w:cs="Arial"/>
                <w:sz w:val="21"/>
                <w:szCs w:val="21"/>
              </w:rPr>
              <w:t>15</w:t>
            </w:r>
          </w:p>
        </w:tc>
        <w:tc>
          <w:tcPr>
            <w:tcW w:w="6999" w:type="dxa"/>
            <w:gridSpan w:val="2"/>
            <w:shd w:val="clear" w:color="auto" w:fill="F3F3F3"/>
          </w:tcPr>
          <w:p w14:paraId="3BB05E77" w14:textId="33F58BA1" w:rsidR="001F32C1" w:rsidRPr="00DE2E5E" w:rsidRDefault="001F32C1" w:rsidP="001F32C1">
            <w:pPr>
              <w:rPr>
                <w:rFonts w:ascii="Arial" w:hAnsi="Arial" w:cs="Arial"/>
                <w:sz w:val="21"/>
                <w:szCs w:val="21"/>
              </w:rPr>
            </w:pPr>
            <w:r>
              <w:rPr>
                <w:rFonts w:ascii="Arial" w:hAnsi="Arial" w:cs="Arial"/>
                <w:sz w:val="21"/>
                <w:szCs w:val="21"/>
              </w:rPr>
              <w:t>CONDIÇÕES DE PAGAMENTO</w:t>
            </w:r>
          </w:p>
        </w:tc>
        <w:tc>
          <w:tcPr>
            <w:tcW w:w="1229" w:type="dxa"/>
            <w:shd w:val="clear" w:color="auto" w:fill="F3F3F3"/>
            <w:vAlign w:val="center"/>
          </w:tcPr>
          <w:p w14:paraId="7824DF08" w14:textId="3E59B52D" w:rsidR="001F32C1" w:rsidRPr="00DE2E5E" w:rsidRDefault="00F63CD7" w:rsidP="001F32C1">
            <w:pPr>
              <w:jc w:val="center"/>
              <w:rPr>
                <w:rFonts w:ascii="Arial" w:hAnsi="Arial" w:cs="Arial"/>
                <w:sz w:val="21"/>
                <w:szCs w:val="21"/>
              </w:rPr>
            </w:pPr>
            <w:r>
              <w:rPr>
                <w:rFonts w:ascii="Arial" w:hAnsi="Arial" w:cs="Arial"/>
                <w:sz w:val="21"/>
                <w:szCs w:val="21"/>
              </w:rPr>
              <w:t>15</w:t>
            </w:r>
          </w:p>
        </w:tc>
      </w:tr>
      <w:tr w:rsidR="001F32C1" w:rsidRPr="00DE2E5E" w14:paraId="289D412C" w14:textId="77777777" w:rsidTr="0044081D">
        <w:tc>
          <w:tcPr>
            <w:tcW w:w="935" w:type="dxa"/>
            <w:shd w:val="clear" w:color="auto" w:fill="F3F3F3"/>
            <w:vAlign w:val="center"/>
          </w:tcPr>
          <w:p w14:paraId="79112589" w14:textId="28AE4581" w:rsidR="001F32C1" w:rsidRPr="00DE2E5E" w:rsidRDefault="001F32C1" w:rsidP="001F32C1">
            <w:pPr>
              <w:jc w:val="center"/>
              <w:rPr>
                <w:rFonts w:ascii="Arial" w:hAnsi="Arial" w:cs="Arial"/>
                <w:sz w:val="21"/>
                <w:szCs w:val="21"/>
              </w:rPr>
            </w:pPr>
            <w:r w:rsidRPr="00DE2E5E">
              <w:rPr>
                <w:rFonts w:ascii="Arial" w:hAnsi="Arial" w:cs="Arial"/>
                <w:sz w:val="21"/>
                <w:szCs w:val="21"/>
              </w:rPr>
              <w:t>16</w:t>
            </w:r>
          </w:p>
        </w:tc>
        <w:tc>
          <w:tcPr>
            <w:tcW w:w="6999" w:type="dxa"/>
            <w:gridSpan w:val="2"/>
            <w:shd w:val="clear" w:color="auto" w:fill="F3F3F3"/>
          </w:tcPr>
          <w:p w14:paraId="21D9FFCB" w14:textId="6D978B50" w:rsidR="001F32C1" w:rsidRPr="00DE2E5E" w:rsidRDefault="001F32C1" w:rsidP="001F32C1">
            <w:pPr>
              <w:rPr>
                <w:rFonts w:ascii="Arial" w:hAnsi="Arial" w:cs="Arial"/>
                <w:sz w:val="21"/>
                <w:szCs w:val="21"/>
              </w:rPr>
            </w:pPr>
            <w:r>
              <w:rPr>
                <w:rFonts w:ascii="Arial" w:hAnsi="Arial" w:cs="Arial"/>
                <w:sz w:val="21"/>
                <w:szCs w:val="21"/>
              </w:rPr>
              <w:t>REAJUSTAMENTO E REVISÃO DE PREÇOS</w:t>
            </w:r>
          </w:p>
        </w:tc>
        <w:tc>
          <w:tcPr>
            <w:tcW w:w="1229" w:type="dxa"/>
            <w:shd w:val="clear" w:color="auto" w:fill="F3F3F3"/>
            <w:vAlign w:val="center"/>
          </w:tcPr>
          <w:p w14:paraId="4336CE83" w14:textId="1173D366" w:rsidR="001F32C1" w:rsidRPr="00DE2E5E" w:rsidRDefault="00F63CD7" w:rsidP="001F32C1">
            <w:pPr>
              <w:jc w:val="center"/>
              <w:rPr>
                <w:rFonts w:ascii="Arial" w:hAnsi="Arial" w:cs="Arial"/>
                <w:sz w:val="21"/>
                <w:szCs w:val="21"/>
              </w:rPr>
            </w:pPr>
            <w:r>
              <w:rPr>
                <w:rFonts w:ascii="Arial" w:hAnsi="Arial" w:cs="Arial"/>
                <w:sz w:val="21"/>
                <w:szCs w:val="21"/>
              </w:rPr>
              <w:t>16</w:t>
            </w:r>
          </w:p>
        </w:tc>
      </w:tr>
      <w:tr w:rsidR="001F32C1" w:rsidRPr="00DE2E5E" w14:paraId="2AF07C6F" w14:textId="77777777" w:rsidTr="0044081D">
        <w:tc>
          <w:tcPr>
            <w:tcW w:w="935" w:type="dxa"/>
            <w:shd w:val="clear" w:color="auto" w:fill="F3F3F3"/>
            <w:vAlign w:val="center"/>
          </w:tcPr>
          <w:p w14:paraId="33D9F6B3" w14:textId="4D4FDDA7" w:rsidR="001F32C1" w:rsidRPr="00DE2E5E" w:rsidRDefault="001F32C1" w:rsidP="001F32C1">
            <w:pPr>
              <w:jc w:val="center"/>
              <w:rPr>
                <w:rFonts w:ascii="Arial" w:hAnsi="Arial" w:cs="Arial"/>
                <w:sz w:val="21"/>
                <w:szCs w:val="21"/>
              </w:rPr>
            </w:pPr>
            <w:r w:rsidRPr="00DE2E5E">
              <w:rPr>
                <w:rFonts w:ascii="Arial" w:hAnsi="Arial" w:cs="Arial"/>
                <w:sz w:val="21"/>
                <w:szCs w:val="21"/>
              </w:rPr>
              <w:t>17</w:t>
            </w:r>
          </w:p>
        </w:tc>
        <w:tc>
          <w:tcPr>
            <w:tcW w:w="6999" w:type="dxa"/>
            <w:gridSpan w:val="2"/>
            <w:shd w:val="clear" w:color="auto" w:fill="F3F3F3"/>
          </w:tcPr>
          <w:p w14:paraId="4BD9EFF7" w14:textId="2A573B50" w:rsidR="001F32C1" w:rsidRPr="00DE2E5E" w:rsidRDefault="001F32C1" w:rsidP="001F32C1">
            <w:pPr>
              <w:rPr>
                <w:rFonts w:ascii="Arial" w:hAnsi="Arial" w:cs="Arial"/>
                <w:sz w:val="21"/>
                <w:szCs w:val="21"/>
              </w:rPr>
            </w:pPr>
            <w:r>
              <w:rPr>
                <w:rFonts w:ascii="Arial" w:hAnsi="Arial" w:cs="Arial"/>
                <w:sz w:val="21"/>
                <w:szCs w:val="21"/>
              </w:rPr>
              <w:t>EXECUÇÃO DO OBJETO DA DISPENSA ELETRÔNICA</w:t>
            </w:r>
          </w:p>
        </w:tc>
        <w:tc>
          <w:tcPr>
            <w:tcW w:w="1229" w:type="dxa"/>
            <w:shd w:val="clear" w:color="auto" w:fill="F3F3F3"/>
            <w:vAlign w:val="center"/>
          </w:tcPr>
          <w:p w14:paraId="02D7C6C1" w14:textId="432E5EC1" w:rsidR="001F32C1" w:rsidRPr="00DE2E5E" w:rsidRDefault="00F63CD7" w:rsidP="001F32C1">
            <w:pPr>
              <w:jc w:val="center"/>
              <w:rPr>
                <w:rFonts w:ascii="Arial" w:hAnsi="Arial" w:cs="Arial"/>
                <w:sz w:val="21"/>
                <w:szCs w:val="21"/>
              </w:rPr>
            </w:pPr>
            <w:r>
              <w:rPr>
                <w:rFonts w:ascii="Arial" w:hAnsi="Arial" w:cs="Arial"/>
                <w:sz w:val="21"/>
                <w:szCs w:val="21"/>
              </w:rPr>
              <w:t>16</w:t>
            </w:r>
          </w:p>
        </w:tc>
      </w:tr>
      <w:tr w:rsidR="001F32C1" w:rsidRPr="00DE2E5E" w14:paraId="6E9FFCE8" w14:textId="77777777" w:rsidTr="0044081D">
        <w:tc>
          <w:tcPr>
            <w:tcW w:w="935" w:type="dxa"/>
            <w:shd w:val="clear" w:color="auto" w:fill="F3F3F3"/>
            <w:vAlign w:val="center"/>
          </w:tcPr>
          <w:p w14:paraId="66E26925" w14:textId="26FCCF80" w:rsidR="001F32C1" w:rsidRPr="00DE2E5E" w:rsidRDefault="001F32C1" w:rsidP="001F32C1">
            <w:pPr>
              <w:jc w:val="center"/>
              <w:rPr>
                <w:rFonts w:ascii="Arial" w:hAnsi="Arial" w:cs="Arial"/>
                <w:sz w:val="21"/>
                <w:szCs w:val="21"/>
              </w:rPr>
            </w:pPr>
            <w:r w:rsidRPr="00DE2E5E">
              <w:rPr>
                <w:rFonts w:ascii="Arial" w:hAnsi="Arial" w:cs="Arial"/>
                <w:sz w:val="21"/>
                <w:szCs w:val="21"/>
              </w:rPr>
              <w:t>18</w:t>
            </w:r>
          </w:p>
        </w:tc>
        <w:tc>
          <w:tcPr>
            <w:tcW w:w="6999" w:type="dxa"/>
            <w:gridSpan w:val="2"/>
            <w:shd w:val="clear" w:color="auto" w:fill="F3F3F3"/>
          </w:tcPr>
          <w:p w14:paraId="16E8917A" w14:textId="52372DB1" w:rsidR="001F32C1" w:rsidRPr="00DE2E5E" w:rsidRDefault="001F32C1" w:rsidP="001F32C1">
            <w:pPr>
              <w:rPr>
                <w:rFonts w:ascii="Arial" w:hAnsi="Arial" w:cs="Arial"/>
                <w:sz w:val="21"/>
                <w:szCs w:val="21"/>
              </w:rPr>
            </w:pPr>
            <w:r>
              <w:rPr>
                <w:rFonts w:ascii="Arial" w:hAnsi="Arial" w:cs="Arial"/>
                <w:sz w:val="21"/>
                <w:szCs w:val="21"/>
              </w:rPr>
              <w:t>SANÇÕES ADMINISTRATIVAS</w:t>
            </w:r>
          </w:p>
        </w:tc>
        <w:tc>
          <w:tcPr>
            <w:tcW w:w="1229" w:type="dxa"/>
            <w:shd w:val="clear" w:color="auto" w:fill="F3F3F3"/>
            <w:vAlign w:val="center"/>
          </w:tcPr>
          <w:p w14:paraId="7321B169" w14:textId="496CA12F" w:rsidR="001F32C1" w:rsidRPr="00DE2E5E" w:rsidRDefault="00F63CD7" w:rsidP="001F32C1">
            <w:pPr>
              <w:jc w:val="center"/>
              <w:rPr>
                <w:rFonts w:ascii="Arial" w:hAnsi="Arial" w:cs="Arial"/>
                <w:sz w:val="21"/>
                <w:szCs w:val="21"/>
              </w:rPr>
            </w:pPr>
            <w:r>
              <w:rPr>
                <w:rFonts w:ascii="Arial" w:hAnsi="Arial" w:cs="Arial"/>
                <w:sz w:val="21"/>
                <w:szCs w:val="21"/>
              </w:rPr>
              <w:t>17</w:t>
            </w:r>
          </w:p>
        </w:tc>
      </w:tr>
      <w:tr w:rsidR="001F32C1" w:rsidRPr="00DE2E5E" w14:paraId="53F5AFE5" w14:textId="77777777" w:rsidTr="0044081D">
        <w:tc>
          <w:tcPr>
            <w:tcW w:w="935" w:type="dxa"/>
            <w:shd w:val="clear" w:color="auto" w:fill="F3F3F3"/>
            <w:vAlign w:val="center"/>
          </w:tcPr>
          <w:p w14:paraId="7D701629" w14:textId="65DFF113" w:rsidR="001F32C1" w:rsidRPr="00DE2E5E" w:rsidRDefault="001F32C1" w:rsidP="001F32C1">
            <w:pPr>
              <w:jc w:val="center"/>
              <w:rPr>
                <w:rFonts w:ascii="Arial" w:hAnsi="Arial" w:cs="Arial"/>
                <w:sz w:val="21"/>
                <w:szCs w:val="21"/>
              </w:rPr>
            </w:pPr>
            <w:r w:rsidRPr="00DE2E5E">
              <w:rPr>
                <w:rFonts w:ascii="Arial" w:hAnsi="Arial" w:cs="Arial"/>
                <w:sz w:val="21"/>
                <w:szCs w:val="21"/>
              </w:rPr>
              <w:t>19</w:t>
            </w:r>
          </w:p>
        </w:tc>
        <w:tc>
          <w:tcPr>
            <w:tcW w:w="6999" w:type="dxa"/>
            <w:gridSpan w:val="2"/>
            <w:shd w:val="clear" w:color="auto" w:fill="F3F3F3"/>
          </w:tcPr>
          <w:p w14:paraId="500F2A5D" w14:textId="7F9158BE" w:rsidR="001F32C1" w:rsidRDefault="001F32C1" w:rsidP="001F32C1">
            <w:pPr>
              <w:rPr>
                <w:rFonts w:ascii="Arial" w:hAnsi="Arial" w:cs="Arial"/>
                <w:sz w:val="21"/>
                <w:szCs w:val="21"/>
              </w:rPr>
            </w:pPr>
            <w:r>
              <w:rPr>
                <w:rFonts w:ascii="Arial" w:hAnsi="Arial" w:cs="Arial"/>
                <w:sz w:val="21"/>
                <w:szCs w:val="21"/>
              </w:rPr>
              <w:t>ANULAÇÃO E REVOGAÇÃO DA DISPENSA ELETRÔNICA</w:t>
            </w:r>
          </w:p>
        </w:tc>
        <w:tc>
          <w:tcPr>
            <w:tcW w:w="1229" w:type="dxa"/>
            <w:shd w:val="clear" w:color="auto" w:fill="F3F3F3"/>
            <w:vAlign w:val="center"/>
          </w:tcPr>
          <w:p w14:paraId="70D91B35" w14:textId="5CB9C791" w:rsidR="001F32C1" w:rsidRPr="00DE2E5E" w:rsidRDefault="00F63CD7" w:rsidP="001F32C1">
            <w:pPr>
              <w:jc w:val="center"/>
              <w:rPr>
                <w:rFonts w:ascii="Arial" w:hAnsi="Arial" w:cs="Arial"/>
                <w:sz w:val="21"/>
                <w:szCs w:val="21"/>
              </w:rPr>
            </w:pPr>
            <w:r>
              <w:rPr>
                <w:rFonts w:ascii="Arial" w:hAnsi="Arial" w:cs="Arial"/>
                <w:sz w:val="21"/>
                <w:szCs w:val="21"/>
              </w:rPr>
              <w:t>18</w:t>
            </w:r>
          </w:p>
        </w:tc>
      </w:tr>
      <w:tr w:rsidR="001F32C1" w:rsidRPr="00DE2E5E" w14:paraId="29A5D233" w14:textId="77777777" w:rsidTr="0044081D">
        <w:tc>
          <w:tcPr>
            <w:tcW w:w="935" w:type="dxa"/>
            <w:shd w:val="clear" w:color="auto" w:fill="F3F3F3"/>
            <w:vAlign w:val="center"/>
          </w:tcPr>
          <w:p w14:paraId="0AB6428D" w14:textId="66465F78" w:rsidR="001F32C1" w:rsidRPr="00DE2E5E" w:rsidRDefault="001F32C1" w:rsidP="001F32C1">
            <w:pPr>
              <w:jc w:val="center"/>
              <w:rPr>
                <w:rFonts w:ascii="Arial" w:hAnsi="Arial" w:cs="Arial"/>
                <w:sz w:val="21"/>
                <w:szCs w:val="21"/>
              </w:rPr>
            </w:pPr>
            <w:r>
              <w:rPr>
                <w:rFonts w:ascii="Arial" w:hAnsi="Arial" w:cs="Arial"/>
                <w:sz w:val="21"/>
                <w:szCs w:val="21"/>
              </w:rPr>
              <w:t>20</w:t>
            </w:r>
          </w:p>
        </w:tc>
        <w:tc>
          <w:tcPr>
            <w:tcW w:w="6999" w:type="dxa"/>
            <w:gridSpan w:val="2"/>
            <w:shd w:val="clear" w:color="auto" w:fill="F3F3F3"/>
          </w:tcPr>
          <w:p w14:paraId="0D23CEDA" w14:textId="26E6F684" w:rsidR="001F32C1" w:rsidRPr="00DE2E5E" w:rsidRDefault="001F32C1" w:rsidP="001F32C1">
            <w:pPr>
              <w:rPr>
                <w:rFonts w:ascii="Arial" w:hAnsi="Arial" w:cs="Arial"/>
                <w:sz w:val="21"/>
                <w:szCs w:val="21"/>
              </w:rPr>
            </w:pPr>
            <w:r>
              <w:rPr>
                <w:rFonts w:ascii="Arial" w:hAnsi="Arial" w:cs="Arial"/>
                <w:sz w:val="21"/>
                <w:szCs w:val="21"/>
              </w:rPr>
              <w:t>CUMPRIMENTO DA LEI FEDERAL N° 13.709/2018 (LEI GERAL DE PROTEÇÃO DE DADOS PESSOAIS – LGPD)</w:t>
            </w:r>
          </w:p>
        </w:tc>
        <w:tc>
          <w:tcPr>
            <w:tcW w:w="1229" w:type="dxa"/>
            <w:shd w:val="clear" w:color="auto" w:fill="F3F3F3"/>
            <w:vAlign w:val="center"/>
          </w:tcPr>
          <w:p w14:paraId="31C33A71" w14:textId="0A8CD8CE" w:rsidR="001F32C1" w:rsidRPr="00DE2E5E" w:rsidRDefault="00F63CD7" w:rsidP="001F32C1">
            <w:pPr>
              <w:jc w:val="center"/>
              <w:rPr>
                <w:rFonts w:ascii="Arial" w:hAnsi="Arial" w:cs="Arial"/>
                <w:sz w:val="21"/>
                <w:szCs w:val="21"/>
              </w:rPr>
            </w:pPr>
            <w:r>
              <w:rPr>
                <w:rFonts w:ascii="Arial" w:hAnsi="Arial" w:cs="Arial"/>
                <w:sz w:val="21"/>
                <w:szCs w:val="21"/>
              </w:rPr>
              <w:t>18</w:t>
            </w:r>
          </w:p>
        </w:tc>
      </w:tr>
      <w:tr w:rsidR="001F32C1" w:rsidRPr="00DE2E5E" w14:paraId="096C280A" w14:textId="77777777" w:rsidTr="0044081D">
        <w:tc>
          <w:tcPr>
            <w:tcW w:w="935" w:type="dxa"/>
            <w:shd w:val="clear" w:color="auto" w:fill="F3F3F3"/>
            <w:vAlign w:val="center"/>
          </w:tcPr>
          <w:p w14:paraId="597DBD80" w14:textId="2C4F609E" w:rsidR="001F32C1" w:rsidRPr="00DE2E5E" w:rsidRDefault="001F32C1" w:rsidP="001F32C1">
            <w:pPr>
              <w:jc w:val="center"/>
              <w:rPr>
                <w:rFonts w:ascii="Arial" w:hAnsi="Arial" w:cs="Arial"/>
                <w:sz w:val="21"/>
                <w:szCs w:val="21"/>
              </w:rPr>
            </w:pPr>
            <w:r>
              <w:rPr>
                <w:rFonts w:ascii="Arial" w:hAnsi="Arial" w:cs="Arial"/>
                <w:sz w:val="21"/>
                <w:szCs w:val="21"/>
              </w:rPr>
              <w:t>21</w:t>
            </w:r>
          </w:p>
        </w:tc>
        <w:tc>
          <w:tcPr>
            <w:tcW w:w="6999" w:type="dxa"/>
            <w:gridSpan w:val="2"/>
            <w:shd w:val="clear" w:color="auto" w:fill="F3F3F3"/>
          </w:tcPr>
          <w:p w14:paraId="47DBC293" w14:textId="60A7A2D2" w:rsidR="001F32C1" w:rsidRPr="00DE2E5E" w:rsidRDefault="001F32C1" w:rsidP="001F32C1">
            <w:pPr>
              <w:rPr>
                <w:rFonts w:ascii="Arial" w:hAnsi="Arial" w:cs="Arial"/>
                <w:sz w:val="21"/>
                <w:szCs w:val="21"/>
              </w:rPr>
            </w:pPr>
            <w:r>
              <w:rPr>
                <w:rFonts w:ascii="Arial" w:hAnsi="Arial" w:cs="Arial"/>
                <w:sz w:val="21"/>
                <w:szCs w:val="21"/>
              </w:rPr>
              <w:t>DISPOSIÇÕES GERAIS</w:t>
            </w:r>
          </w:p>
        </w:tc>
        <w:tc>
          <w:tcPr>
            <w:tcW w:w="1229" w:type="dxa"/>
            <w:shd w:val="clear" w:color="auto" w:fill="F3F3F3"/>
            <w:vAlign w:val="center"/>
          </w:tcPr>
          <w:p w14:paraId="54C44A88" w14:textId="5EFC8158" w:rsidR="001F32C1" w:rsidRPr="00DE2E5E" w:rsidRDefault="00F63CD7" w:rsidP="001F32C1">
            <w:pPr>
              <w:jc w:val="center"/>
              <w:rPr>
                <w:rFonts w:ascii="Arial" w:hAnsi="Arial" w:cs="Arial"/>
                <w:sz w:val="21"/>
                <w:szCs w:val="21"/>
              </w:rPr>
            </w:pPr>
            <w:r>
              <w:rPr>
                <w:rFonts w:ascii="Arial" w:hAnsi="Arial" w:cs="Arial"/>
                <w:sz w:val="21"/>
                <w:szCs w:val="21"/>
              </w:rPr>
              <w:t>19</w:t>
            </w:r>
          </w:p>
        </w:tc>
      </w:tr>
      <w:tr w:rsidR="001F32C1" w:rsidRPr="00DE2E5E" w14:paraId="436DBDA6" w14:textId="77777777" w:rsidTr="0044081D">
        <w:tc>
          <w:tcPr>
            <w:tcW w:w="935" w:type="dxa"/>
            <w:shd w:val="clear" w:color="auto" w:fill="F3F3F3"/>
            <w:vAlign w:val="center"/>
          </w:tcPr>
          <w:p w14:paraId="7DDC3CD2" w14:textId="64EB3F9C" w:rsidR="001F32C1" w:rsidRDefault="001F32C1" w:rsidP="001F32C1">
            <w:pPr>
              <w:jc w:val="center"/>
              <w:rPr>
                <w:rFonts w:ascii="Arial" w:hAnsi="Arial" w:cs="Arial"/>
                <w:sz w:val="21"/>
                <w:szCs w:val="21"/>
              </w:rPr>
            </w:pPr>
            <w:r>
              <w:rPr>
                <w:rFonts w:ascii="Arial" w:hAnsi="Arial" w:cs="Arial"/>
                <w:sz w:val="21"/>
                <w:szCs w:val="21"/>
              </w:rPr>
              <w:t>22</w:t>
            </w:r>
          </w:p>
        </w:tc>
        <w:tc>
          <w:tcPr>
            <w:tcW w:w="6999" w:type="dxa"/>
            <w:gridSpan w:val="2"/>
            <w:shd w:val="clear" w:color="auto" w:fill="F3F3F3"/>
          </w:tcPr>
          <w:p w14:paraId="05163AD4" w14:textId="0AA3DD77" w:rsidR="001F32C1" w:rsidRDefault="001F32C1" w:rsidP="001F32C1">
            <w:pPr>
              <w:rPr>
                <w:rFonts w:ascii="Arial" w:hAnsi="Arial" w:cs="Arial"/>
                <w:sz w:val="21"/>
                <w:szCs w:val="21"/>
              </w:rPr>
            </w:pPr>
            <w:r>
              <w:rPr>
                <w:rFonts w:ascii="Arial" w:hAnsi="Arial" w:cs="Arial"/>
                <w:sz w:val="21"/>
                <w:szCs w:val="21"/>
              </w:rPr>
              <w:t>DOCUMENTAÇÃO FORNECIDA EM ANEXO</w:t>
            </w:r>
          </w:p>
        </w:tc>
        <w:tc>
          <w:tcPr>
            <w:tcW w:w="1229" w:type="dxa"/>
            <w:shd w:val="clear" w:color="auto" w:fill="F3F3F3"/>
            <w:vAlign w:val="center"/>
          </w:tcPr>
          <w:p w14:paraId="40DB9847" w14:textId="10A3374C" w:rsidR="001F32C1" w:rsidRDefault="00F63CD7" w:rsidP="001F32C1">
            <w:pPr>
              <w:jc w:val="center"/>
              <w:rPr>
                <w:rFonts w:ascii="Arial" w:hAnsi="Arial" w:cs="Arial"/>
                <w:sz w:val="21"/>
                <w:szCs w:val="21"/>
              </w:rPr>
            </w:pPr>
            <w:r>
              <w:rPr>
                <w:rFonts w:ascii="Arial" w:hAnsi="Arial" w:cs="Arial"/>
                <w:sz w:val="21"/>
                <w:szCs w:val="21"/>
              </w:rPr>
              <w:t>20</w:t>
            </w:r>
          </w:p>
        </w:tc>
      </w:tr>
      <w:tr w:rsidR="001F32C1" w:rsidRPr="00DE2E5E" w14:paraId="2EB6B6B7" w14:textId="77777777" w:rsidTr="0044081D">
        <w:tc>
          <w:tcPr>
            <w:tcW w:w="935" w:type="dxa"/>
            <w:shd w:val="clear" w:color="auto" w:fill="F3F3F3"/>
            <w:vAlign w:val="center"/>
          </w:tcPr>
          <w:p w14:paraId="5970BBAC" w14:textId="464D5788" w:rsidR="001F32C1" w:rsidRDefault="001F32C1" w:rsidP="001F32C1">
            <w:pPr>
              <w:jc w:val="center"/>
              <w:rPr>
                <w:rFonts w:ascii="Arial" w:hAnsi="Arial" w:cs="Arial"/>
                <w:sz w:val="21"/>
                <w:szCs w:val="21"/>
              </w:rPr>
            </w:pPr>
            <w:r>
              <w:rPr>
                <w:rFonts w:ascii="Arial" w:hAnsi="Arial" w:cs="Arial"/>
                <w:sz w:val="21"/>
                <w:szCs w:val="21"/>
              </w:rPr>
              <w:t>23</w:t>
            </w:r>
          </w:p>
        </w:tc>
        <w:tc>
          <w:tcPr>
            <w:tcW w:w="6999" w:type="dxa"/>
            <w:gridSpan w:val="2"/>
            <w:shd w:val="clear" w:color="auto" w:fill="F3F3F3"/>
          </w:tcPr>
          <w:p w14:paraId="54DCABA5" w14:textId="4B6DB7F1" w:rsidR="001F32C1" w:rsidRDefault="001F32C1" w:rsidP="001F32C1">
            <w:pPr>
              <w:rPr>
                <w:rFonts w:ascii="Arial" w:hAnsi="Arial" w:cs="Arial"/>
                <w:sz w:val="21"/>
                <w:szCs w:val="21"/>
              </w:rPr>
            </w:pPr>
            <w:r>
              <w:rPr>
                <w:rFonts w:ascii="Arial" w:hAnsi="Arial" w:cs="Arial"/>
                <w:sz w:val="21"/>
                <w:szCs w:val="21"/>
              </w:rPr>
              <w:t>FORO</w:t>
            </w:r>
          </w:p>
        </w:tc>
        <w:tc>
          <w:tcPr>
            <w:tcW w:w="1229" w:type="dxa"/>
            <w:shd w:val="clear" w:color="auto" w:fill="F3F3F3"/>
            <w:vAlign w:val="center"/>
          </w:tcPr>
          <w:p w14:paraId="30B1C3F1" w14:textId="1D4F5AF0" w:rsidR="001F32C1" w:rsidRDefault="00F63CD7" w:rsidP="001F32C1">
            <w:pPr>
              <w:jc w:val="center"/>
              <w:rPr>
                <w:rFonts w:ascii="Arial" w:hAnsi="Arial" w:cs="Arial"/>
                <w:sz w:val="21"/>
                <w:szCs w:val="21"/>
              </w:rPr>
            </w:pPr>
            <w:r>
              <w:rPr>
                <w:rFonts w:ascii="Arial" w:hAnsi="Arial" w:cs="Arial"/>
                <w:sz w:val="21"/>
                <w:szCs w:val="21"/>
              </w:rPr>
              <w:t>21</w:t>
            </w:r>
          </w:p>
        </w:tc>
      </w:tr>
      <w:tr w:rsidR="001F32C1" w:rsidRPr="00DE2E5E" w14:paraId="0B4DCED2" w14:textId="77777777" w:rsidTr="0044081D">
        <w:tc>
          <w:tcPr>
            <w:tcW w:w="9163" w:type="dxa"/>
            <w:gridSpan w:val="4"/>
            <w:shd w:val="clear" w:color="auto" w:fill="F3F3F3"/>
            <w:vAlign w:val="center"/>
          </w:tcPr>
          <w:p w14:paraId="7EA14129" w14:textId="77777777" w:rsidR="001F32C1" w:rsidRPr="00DE2E5E" w:rsidRDefault="001F32C1" w:rsidP="001F32C1">
            <w:pPr>
              <w:jc w:val="center"/>
              <w:rPr>
                <w:rFonts w:ascii="Arial" w:hAnsi="Arial" w:cs="Arial"/>
                <w:sz w:val="21"/>
                <w:szCs w:val="21"/>
              </w:rPr>
            </w:pPr>
            <w:r w:rsidRPr="00DE2E5E">
              <w:rPr>
                <w:rFonts w:ascii="Arial" w:hAnsi="Arial" w:cs="Arial"/>
                <w:b/>
                <w:sz w:val="21"/>
                <w:szCs w:val="21"/>
              </w:rPr>
              <w:t>ANEXOS</w:t>
            </w:r>
          </w:p>
        </w:tc>
      </w:tr>
      <w:tr w:rsidR="001F32C1" w:rsidRPr="00DE2E5E" w14:paraId="1181B70D" w14:textId="77777777" w:rsidTr="0044081D">
        <w:trPr>
          <w:trHeight w:val="70"/>
        </w:trPr>
        <w:tc>
          <w:tcPr>
            <w:tcW w:w="947" w:type="dxa"/>
            <w:gridSpan w:val="2"/>
            <w:shd w:val="clear" w:color="auto" w:fill="F3F3F3"/>
            <w:vAlign w:val="center"/>
          </w:tcPr>
          <w:p w14:paraId="4303FCD2" w14:textId="77777777" w:rsidR="001F32C1" w:rsidRPr="00DE2E5E" w:rsidRDefault="001F32C1" w:rsidP="001F32C1">
            <w:pPr>
              <w:jc w:val="center"/>
              <w:rPr>
                <w:rFonts w:ascii="Arial" w:hAnsi="Arial" w:cs="Arial"/>
                <w:sz w:val="21"/>
                <w:szCs w:val="21"/>
              </w:rPr>
            </w:pPr>
            <w:r w:rsidRPr="00DE2E5E">
              <w:rPr>
                <w:rFonts w:ascii="Arial" w:hAnsi="Arial" w:cs="Arial"/>
                <w:sz w:val="21"/>
                <w:szCs w:val="21"/>
              </w:rPr>
              <w:t>I</w:t>
            </w:r>
          </w:p>
        </w:tc>
        <w:tc>
          <w:tcPr>
            <w:tcW w:w="6987" w:type="dxa"/>
            <w:shd w:val="clear" w:color="auto" w:fill="F3F3F3"/>
          </w:tcPr>
          <w:p w14:paraId="0B06D66A" w14:textId="02A09152" w:rsidR="001F32C1" w:rsidRPr="00DE2E5E" w:rsidRDefault="001F32C1" w:rsidP="001F32C1">
            <w:pPr>
              <w:rPr>
                <w:rFonts w:ascii="Arial" w:hAnsi="Arial" w:cs="Arial"/>
                <w:sz w:val="21"/>
                <w:szCs w:val="21"/>
              </w:rPr>
            </w:pPr>
            <w:r>
              <w:rPr>
                <w:rFonts w:ascii="Arial" w:hAnsi="Arial" w:cs="Arial"/>
                <w:sz w:val="21"/>
                <w:szCs w:val="21"/>
              </w:rPr>
              <w:t>TERMO DE REFERÊNCIA</w:t>
            </w:r>
          </w:p>
        </w:tc>
        <w:tc>
          <w:tcPr>
            <w:tcW w:w="1229" w:type="dxa"/>
            <w:shd w:val="clear" w:color="auto" w:fill="F3F3F3"/>
            <w:vAlign w:val="center"/>
          </w:tcPr>
          <w:p w14:paraId="205C56FC" w14:textId="73C717D1" w:rsidR="001F32C1" w:rsidRPr="00DE2E5E" w:rsidRDefault="00F63CD7" w:rsidP="001F32C1">
            <w:pPr>
              <w:jc w:val="center"/>
              <w:rPr>
                <w:rFonts w:ascii="Arial" w:hAnsi="Arial" w:cs="Arial"/>
                <w:sz w:val="21"/>
                <w:szCs w:val="21"/>
              </w:rPr>
            </w:pPr>
            <w:r>
              <w:rPr>
                <w:rFonts w:ascii="Arial" w:hAnsi="Arial" w:cs="Arial"/>
                <w:sz w:val="21"/>
                <w:szCs w:val="21"/>
              </w:rPr>
              <w:t>22</w:t>
            </w:r>
          </w:p>
        </w:tc>
      </w:tr>
      <w:tr w:rsidR="001F32C1" w:rsidRPr="00DE2E5E" w14:paraId="01C53990" w14:textId="77777777" w:rsidTr="0044081D">
        <w:tc>
          <w:tcPr>
            <w:tcW w:w="947" w:type="dxa"/>
            <w:gridSpan w:val="2"/>
            <w:shd w:val="clear" w:color="auto" w:fill="F3F3F3"/>
            <w:vAlign w:val="center"/>
          </w:tcPr>
          <w:p w14:paraId="3858155C" w14:textId="77777777" w:rsidR="001F32C1" w:rsidRPr="00DE2E5E" w:rsidRDefault="001F32C1" w:rsidP="001F32C1">
            <w:pPr>
              <w:jc w:val="center"/>
              <w:rPr>
                <w:rFonts w:ascii="Arial" w:hAnsi="Arial" w:cs="Arial"/>
                <w:sz w:val="21"/>
                <w:szCs w:val="21"/>
              </w:rPr>
            </w:pPr>
            <w:r w:rsidRPr="00DE2E5E">
              <w:rPr>
                <w:rFonts w:ascii="Arial" w:hAnsi="Arial" w:cs="Arial"/>
                <w:sz w:val="21"/>
                <w:szCs w:val="21"/>
              </w:rPr>
              <w:t>II</w:t>
            </w:r>
          </w:p>
        </w:tc>
        <w:tc>
          <w:tcPr>
            <w:tcW w:w="6987" w:type="dxa"/>
            <w:shd w:val="clear" w:color="auto" w:fill="F3F3F3"/>
          </w:tcPr>
          <w:p w14:paraId="263847A2" w14:textId="3EA890B3" w:rsidR="001F32C1" w:rsidRPr="00DE2E5E" w:rsidRDefault="001F32C1" w:rsidP="001F32C1">
            <w:pPr>
              <w:rPr>
                <w:rFonts w:ascii="Arial" w:hAnsi="Arial" w:cs="Arial"/>
                <w:sz w:val="21"/>
                <w:szCs w:val="21"/>
              </w:rPr>
            </w:pPr>
            <w:r>
              <w:rPr>
                <w:rFonts w:ascii="Arial" w:hAnsi="Arial" w:cs="Arial"/>
                <w:sz w:val="21"/>
                <w:szCs w:val="21"/>
              </w:rPr>
              <w:t>MODELO DE FORMULÁRIO DE PROPOSTA</w:t>
            </w:r>
          </w:p>
        </w:tc>
        <w:tc>
          <w:tcPr>
            <w:tcW w:w="1229" w:type="dxa"/>
            <w:shd w:val="clear" w:color="auto" w:fill="F3F3F3"/>
            <w:vAlign w:val="center"/>
          </w:tcPr>
          <w:p w14:paraId="5820EA31" w14:textId="16ACEA77" w:rsidR="001F32C1" w:rsidRPr="00DE2E5E" w:rsidRDefault="00F63CD7" w:rsidP="001F32C1">
            <w:pPr>
              <w:jc w:val="center"/>
              <w:rPr>
                <w:rFonts w:ascii="Arial" w:hAnsi="Arial" w:cs="Arial"/>
                <w:sz w:val="21"/>
                <w:szCs w:val="21"/>
              </w:rPr>
            </w:pPr>
            <w:r>
              <w:rPr>
                <w:rFonts w:ascii="Arial" w:hAnsi="Arial" w:cs="Arial"/>
                <w:sz w:val="21"/>
                <w:szCs w:val="21"/>
              </w:rPr>
              <w:t>37</w:t>
            </w:r>
          </w:p>
        </w:tc>
      </w:tr>
      <w:tr w:rsidR="001F32C1" w:rsidRPr="00DE2E5E" w14:paraId="1FAF0610" w14:textId="77777777" w:rsidTr="0044081D">
        <w:tc>
          <w:tcPr>
            <w:tcW w:w="947" w:type="dxa"/>
            <w:gridSpan w:val="2"/>
            <w:shd w:val="clear" w:color="auto" w:fill="F3F3F3"/>
            <w:vAlign w:val="center"/>
          </w:tcPr>
          <w:p w14:paraId="063E0209" w14:textId="77777777" w:rsidR="001F32C1" w:rsidRPr="00DE2E5E" w:rsidRDefault="001F32C1" w:rsidP="001F32C1">
            <w:pPr>
              <w:jc w:val="center"/>
              <w:rPr>
                <w:rFonts w:ascii="Arial" w:hAnsi="Arial" w:cs="Arial"/>
                <w:sz w:val="21"/>
                <w:szCs w:val="21"/>
              </w:rPr>
            </w:pPr>
            <w:r w:rsidRPr="00DE2E5E">
              <w:rPr>
                <w:rFonts w:ascii="Arial" w:hAnsi="Arial" w:cs="Arial"/>
                <w:sz w:val="21"/>
                <w:szCs w:val="21"/>
              </w:rPr>
              <w:t>III</w:t>
            </w:r>
          </w:p>
        </w:tc>
        <w:tc>
          <w:tcPr>
            <w:tcW w:w="6987" w:type="dxa"/>
            <w:shd w:val="clear" w:color="auto" w:fill="F3F3F3"/>
          </w:tcPr>
          <w:p w14:paraId="13E0DA02" w14:textId="28A045A0" w:rsidR="001F32C1" w:rsidRPr="00DE2E5E" w:rsidRDefault="001F32C1" w:rsidP="001F32C1">
            <w:pPr>
              <w:rPr>
                <w:rFonts w:ascii="Arial" w:hAnsi="Arial" w:cs="Arial"/>
                <w:sz w:val="21"/>
                <w:szCs w:val="21"/>
              </w:rPr>
            </w:pPr>
            <w:r>
              <w:rPr>
                <w:rFonts w:ascii="Arial" w:hAnsi="Arial" w:cs="Arial"/>
                <w:sz w:val="21"/>
                <w:szCs w:val="21"/>
              </w:rPr>
              <w:t>MINUTA CONTRATUAL</w:t>
            </w:r>
          </w:p>
        </w:tc>
        <w:tc>
          <w:tcPr>
            <w:tcW w:w="1229" w:type="dxa"/>
            <w:shd w:val="clear" w:color="auto" w:fill="F3F3F3"/>
            <w:vAlign w:val="center"/>
          </w:tcPr>
          <w:p w14:paraId="341834D1" w14:textId="0B84A174" w:rsidR="001F32C1" w:rsidRPr="00DE2E5E" w:rsidRDefault="00F63CD7" w:rsidP="001F32C1">
            <w:pPr>
              <w:jc w:val="center"/>
              <w:rPr>
                <w:rFonts w:ascii="Arial" w:hAnsi="Arial" w:cs="Arial"/>
                <w:sz w:val="21"/>
                <w:szCs w:val="21"/>
              </w:rPr>
            </w:pPr>
            <w:r>
              <w:rPr>
                <w:rFonts w:ascii="Arial" w:hAnsi="Arial" w:cs="Arial"/>
                <w:sz w:val="21"/>
                <w:szCs w:val="21"/>
              </w:rPr>
              <w:t>39</w:t>
            </w:r>
          </w:p>
        </w:tc>
      </w:tr>
      <w:tr w:rsidR="001F32C1" w:rsidRPr="00DE2E5E" w14:paraId="3611CA65" w14:textId="77777777" w:rsidTr="0044081D">
        <w:tc>
          <w:tcPr>
            <w:tcW w:w="947" w:type="dxa"/>
            <w:gridSpan w:val="2"/>
            <w:shd w:val="clear" w:color="auto" w:fill="F3F3F3"/>
            <w:vAlign w:val="center"/>
          </w:tcPr>
          <w:p w14:paraId="2B83B4B6" w14:textId="638E5CA8" w:rsidR="001F32C1" w:rsidRPr="00DE2E5E" w:rsidRDefault="001F32C1" w:rsidP="001F32C1">
            <w:pPr>
              <w:jc w:val="center"/>
              <w:rPr>
                <w:rFonts w:ascii="Arial" w:hAnsi="Arial" w:cs="Arial"/>
                <w:sz w:val="21"/>
                <w:szCs w:val="21"/>
              </w:rPr>
            </w:pPr>
            <w:r>
              <w:rPr>
                <w:rFonts w:ascii="Arial" w:hAnsi="Arial" w:cs="Arial"/>
                <w:sz w:val="21"/>
                <w:szCs w:val="21"/>
              </w:rPr>
              <w:t>IV</w:t>
            </w:r>
          </w:p>
        </w:tc>
        <w:tc>
          <w:tcPr>
            <w:tcW w:w="6987" w:type="dxa"/>
            <w:shd w:val="clear" w:color="auto" w:fill="F3F3F3"/>
          </w:tcPr>
          <w:p w14:paraId="76B885E7" w14:textId="06FED664" w:rsidR="001F32C1" w:rsidRDefault="001F32C1" w:rsidP="001F32C1">
            <w:pPr>
              <w:rPr>
                <w:rFonts w:ascii="Arial" w:hAnsi="Arial" w:cs="Arial"/>
                <w:sz w:val="21"/>
                <w:szCs w:val="21"/>
              </w:rPr>
            </w:pPr>
            <w:r>
              <w:rPr>
                <w:rFonts w:ascii="Arial" w:hAnsi="Arial" w:cs="Arial"/>
                <w:sz w:val="21"/>
                <w:szCs w:val="21"/>
              </w:rPr>
              <w:t>MINUTA DA ATA DE REGISTRO DE PREÇOS</w:t>
            </w:r>
          </w:p>
        </w:tc>
        <w:tc>
          <w:tcPr>
            <w:tcW w:w="1229" w:type="dxa"/>
            <w:shd w:val="clear" w:color="auto" w:fill="F3F3F3"/>
            <w:vAlign w:val="center"/>
          </w:tcPr>
          <w:p w14:paraId="1FF5DC51" w14:textId="0182FC51" w:rsidR="001F32C1" w:rsidRDefault="00F63CD7" w:rsidP="001F32C1">
            <w:pPr>
              <w:jc w:val="center"/>
              <w:rPr>
                <w:rFonts w:ascii="Arial" w:hAnsi="Arial" w:cs="Arial"/>
                <w:sz w:val="21"/>
                <w:szCs w:val="21"/>
              </w:rPr>
            </w:pPr>
            <w:r>
              <w:rPr>
                <w:rFonts w:ascii="Arial" w:hAnsi="Arial" w:cs="Arial"/>
                <w:sz w:val="21"/>
                <w:szCs w:val="21"/>
              </w:rPr>
              <w:t>58</w:t>
            </w:r>
          </w:p>
        </w:tc>
      </w:tr>
    </w:tbl>
    <w:p w14:paraId="08C6763B" w14:textId="77777777" w:rsidR="00330089" w:rsidRDefault="00330089" w:rsidP="00330089">
      <w:pPr>
        <w:pStyle w:val="Cabealho"/>
      </w:pPr>
    </w:p>
    <w:p w14:paraId="40B26444" w14:textId="0973BDD8" w:rsidR="00A243F8" w:rsidRDefault="00A243F8">
      <w:pPr>
        <w:spacing w:after="160" w:line="259" w:lineRule="auto"/>
      </w:pPr>
      <w:r>
        <w:br w:type="page"/>
      </w:r>
      <w:bookmarkStart w:id="0" w:name="_GoBack"/>
      <w:bookmarkEnd w:id="0"/>
    </w:p>
    <w:p w14:paraId="77264B97" w14:textId="77777777" w:rsidR="00330089" w:rsidRPr="008C275A" w:rsidRDefault="00D4425F" w:rsidP="00D4425F">
      <w:pPr>
        <w:pStyle w:val="Cabealho"/>
        <w:numPr>
          <w:ilvl w:val="0"/>
          <w:numId w:val="1"/>
        </w:numPr>
        <w:tabs>
          <w:tab w:val="clear" w:pos="4419"/>
          <w:tab w:val="center" w:pos="284"/>
        </w:tabs>
        <w:ind w:left="0" w:firstLine="0"/>
        <w:rPr>
          <w:rFonts w:ascii="Arial" w:hAnsi="Arial" w:cs="Arial"/>
          <w:b/>
          <w:sz w:val="21"/>
          <w:szCs w:val="21"/>
        </w:rPr>
      </w:pPr>
      <w:r w:rsidRPr="008C275A">
        <w:rPr>
          <w:rFonts w:ascii="Arial" w:hAnsi="Arial" w:cs="Arial"/>
          <w:b/>
          <w:sz w:val="21"/>
          <w:szCs w:val="21"/>
        </w:rPr>
        <w:lastRenderedPageBreak/>
        <w:t>PREÂMBULO</w:t>
      </w:r>
    </w:p>
    <w:p w14:paraId="132EE395" w14:textId="77777777" w:rsidR="00D4425F" w:rsidRPr="008C275A" w:rsidRDefault="00D4425F" w:rsidP="00D4425F">
      <w:pPr>
        <w:pStyle w:val="Cabealho"/>
        <w:rPr>
          <w:rFonts w:ascii="Arial" w:hAnsi="Arial" w:cs="Arial"/>
          <w:b/>
          <w:sz w:val="21"/>
          <w:szCs w:val="21"/>
        </w:rPr>
      </w:pPr>
    </w:p>
    <w:p w14:paraId="08DD8B32" w14:textId="1FE56E98" w:rsidR="00D4425F" w:rsidRPr="008C275A" w:rsidRDefault="00D4425F" w:rsidP="00D4425F">
      <w:pPr>
        <w:pStyle w:val="Cabealho"/>
        <w:jc w:val="both"/>
        <w:rPr>
          <w:rFonts w:ascii="Arial" w:hAnsi="Arial" w:cs="Arial"/>
          <w:sz w:val="21"/>
          <w:szCs w:val="21"/>
        </w:rPr>
      </w:pPr>
      <w:r w:rsidRPr="008C275A">
        <w:rPr>
          <w:rFonts w:ascii="Arial" w:hAnsi="Arial" w:cs="Arial"/>
          <w:b/>
          <w:sz w:val="21"/>
          <w:szCs w:val="21"/>
        </w:rPr>
        <w:t>A Câmara Municipal de Macaé</w:t>
      </w:r>
      <w:r w:rsidRPr="008C275A">
        <w:rPr>
          <w:rFonts w:ascii="Arial" w:hAnsi="Arial" w:cs="Arial"/>
          <w:sz w:val="21"/>
          <w:szCs w:val="21"/>
        </w:rPr>
        <w:t xml:space="preserve">, torna público, para conhecimento dos interessados, que realizará </w:t>
      </w:r>
      <w:r w:rsidRPr="008C275A">
        <w:rPr>
          <w:rFonts w:ascii="Arial" w:hAnsi="Arial" w:cs="Arial"/>
          <w:b/>
          <w:sz w:val="21"/>
          <w:szCs w:val="21"/>
        </w:rPr>
        <w:t>DISPENSA DE LICITAÇÃO</w:t>
      </w:r>
      <w:r w:rsidR="00AD366B">
        <w:rPr>
          <w:rFonts w:ascii="Arial" w:hAnsi="Arial" w:cs="Arial"/>
          <w:b/>
          <w:sz w:val="21"/>
          <w:szCs w:val="21"/>
        </w:rPr>
        <w:t xml:space="preserve"> PARA REGISTRO DE PREÇOS</w:t>
      </w:r>
      <w:r w:rsidR="00CA0DBF" w:rsidRPr="008C275A">
        <w:rPr>
          <w:rFonts w:ascii="Arial" w:hAnsi="Arial" w:cs="Arial"/>
          <w:b/>
          <w:sz w:val="21"/>
          <w:szCs w:val="21"/>
        </w:rPr>
        <w:t xml:space="preserve">, </w:t>
      </w:r>
      <w:r w:rsidR="00CA0DBF" w:rsidRPr="008C275A">
        <w:rPr>
          <w:rFonts w:ascii="Arial" w:hAnsi="Arial" w:cs="Arial"/>
          <w:sz w:val="21"/>
          <w:szCs w:val="21"/>
        </w:rPr>
        <w:t xml:space="preserve">com participação </w:t>
      </w:r>
      <w:r w:rsidR="00CA0DBF" w:rsidRPr="008C275A">
        <w:rPr>
          <w:rFonts w:ascii="Arial" w:hAnsi="Arial" w:cs="Arial"/>
          <w:b/>
          <w:sz w:val="21"/>
          <w:szCs w:val="21"/>
        </w:rPr>
        <w:t xml:space="preserve">EXCLUSIVA DE EMPREENDEDORES INDIVIDUAIS, MICROEMPRESAS OU EMPRESAS DE PEQUENO PORTE, </w:t>
      </w:r>
      <w:r w:rsidRPr="008C275A">
        <w:rPr>
          <w:rFonts w:ascii="Arial" w:hAnsi="Arial" w:cs="Arial"/>
          <w:sz w:val="21"/>
          <w:szCs w:val="21"/>
        </w:rPr>
        <w:t xml:space="preserve">do tipo </w:t>
      </w:r>
      <w:r w:rsidRPr="008C275A">
        <w:rPr>
          <w:rFonts w:ascii="Arial" w:hAnsi="Arial" w:cs="Arial"/>
          <w:b/>
          <w:sz w:val="21"/>
          <w:szCs w:val="21"/>
        </w:rPr>
        <w:t xml:space="preserve">MENOR PREÇO, </w:t>
      </w:r>
      <w:r w:rsidRPr="008C275A">
        <w:rPr>
          <w:rFonts w:ascii="Arial" w:hAnsi="Arial" w:cs="Arial"/>
          <w:sz w:val="21"/>
          <w:szCs w:val="21"/>
        </w:rPr>
        <w:t xml:space="preserve">e adjudicação </w:t>
      </w:r>
      <w:r w:rsidR="00D4599A">
        <w:rPr>
          <w:rFonts w:ascii="Arial" w:hAnsi="Arial" w:cs="Arial"/>
          <w:b/>
          <w:sz w:val="21"/>
          <w:szCs w:val="21"/>
        </w:rPr>
        <w:t>POR ITEM</w:t>
      </w:r>
      <w:r w:rsidRPr="008C275A">
        <w:rPr>
          <w:rFonts w:ascii="Arial" w:hAnsi="Arial" w:cs="Arial"/>
          <w:b/>
          <w:sz w:val="21"/>
          <w:szCs w:val="21"/>
        </w:rPr>
        <w:t xml:space="preserve">, </w:t>
      </w:r>
      <w:r w:rsidRPr="008C275A">
        <w:rPr>
          <w:rFonts w:ascii="Arial" w:hAnsi="Arial" w:cs="Arial"/>
          <w:sz w:val="21"/>
          <w:szCs w:val="21"/>
        </w:rPr>
        <w:t>na hipótese do art. 75, inciso II, da Lei Federal n° 14.133/2021,</w:t>
      </w:r>
      <w:r w:rsidR="00A23043" w:rsidRPr="008C275A">
        <w:rPr>
          <w:rFonts w:ascii="Arial" w:hAnsi="Arial" w:cs="Arial"/>
          <w:sz w:val="21"/>
          <w:szCs w:val="21"/>
        </w:rPr>
        <w:t xml:space="preserve"> da Instrução Normativa SEGES/ME n° 67/2021, Lei Municipal n° 4.960/2022, Decreto Municipal n° 026/2023 e Resolução CMM n° 2019/2023,</w:t>
      </w:r>
      <w:r w:rsidRPr="008C275A">
        <w:rPr>
          <w:rFonts w:ascii="Arial" w:hAnsi="Arial" w:cs="Arial"/>
          <w:sz w:val="21"/>
          <w:szCs w:val="21"/>
        </w:rPr>
        <w:t xml:space="preserve"> para contratação que envolva valores inferiores a </w:t>
      </w:r>
      <w:r w:rsidR="00AE4D97" w:rsidRPr="008C275A">
        <w:rPr>
          <w:rFonts w:ascii="Arial" w:hAnsi="Arial" w:cs="Arial"/>
          <w:sz w:val="21"/>
          <w:szCs w:val="21"/>
        </w:rPr>
        <w:t xml:space="preserve">R$ </w:t>
      </w:r>
      <w:r w:rsidR="004F02F4">
        <w:rPr>
          <w:rFonts w:ascii="Arial" w:hAnsi="Arial" w:cs="Arial"/>
          <w:sz w:val="21"/>
          <w:szCs w:val="21"/>
        </w:rPr>
        <w:t>65.492,11</w:t>
      </w:r>
      <w:r w:rsidR="00AE4D97" w:rsidRPr="008C275A">
        <w:rPr>
          <w:rFonts w:ascii="Arial" w:hAnsi="Arial" w:cs="Arial"/>
          <w:sz w:val="21"/>
          <w:szCs w:val="21"/>
        </w:rPr>
        <w:t xml:space="preserve"> (</w:t>
      </w:r>
      <w:r w:rsidR="004F02F4">
        <w:rPr>
          <w:rFonts w:ascii="Arial" w:hAnsi="Arial" w:cs="Arial"/>
          <w:sz w:val="21"/>
          <w:szCs w:val="21"/>
        </w:rPr>
        <w:t>Sessenta e cinco mil, quatrocentos e noventa e dois reais e onze centavos</w:t>
      </w:r>
      <w:r w:rsidR="00AE4D97" w:rsidRPr="008C275A">
        <w:rPr>
          <w:rFonts w:ascii="Arial" w:hAnsi="Arial" w:cs="Arial"/>
          <w:sz w:val="21"/>
          <w:szCs w:val="21"/>
        </w:rPr>
        <w:t>)</w:t>
      </w:r>
      <w:r w:rsidRPr="008C275A">
        <w:rPr>
          <w:rFonts w:ascii="Arial" w:hAnsi="Arial" w:cs="Arial"/>
          <w:sz w:val="21"/>
          <w:szCs w:val="21"/>
        </w:rPr>
        <w:t xml:space="preserve">, no caso de outros serviços e compras. </w:t>
      </w:r>
    </w:p>
    <w:p w14:paraId="3631BC41" w14:textId="77777777" w:rsidR="00D4425F" w:rsidRPr="008C275A" w:rsidRDefault="00D4425F" w:rsidP="00D4425F">
      <w:pPr>
        <w:pStyle w:val="Cabealho"/>
        <w:jc w:val="both"/>
        <w:rPr>
          <w:rFonts w:ascii="Arial" w:hAnsi="Arial" w:cs="Arial"/>
          <w:sz w:val="21"/>
          <w:szCs w:val="21"/>
        </w:rPr>
      </w:pPr>
    </w:p>
    <w:p w14:paraId="5101141F" w14:textId="34F009C0" w:rsidR="00F30177" w:rsidRPr="008C275A" w:rsidRDefault="00A23043" w:rsidP="00D4425F">
      <w:pPr>
        <w:pStyle w:val="Cabealho"/>
        <w:jc w:val="both"/>
        <w:rPr>
          <w:rFonts w:ascii="Arial" w:hAnsi="Arial" w:cs="Arial"/>
          <w:sz w:val="21"/>
          <w:szCs w:val="21"/>
        </w:rPr>
      </w:pPr>
      <w:r w:rsidRPr="008C275A">
        <w:rPr>
          <w:rFonts w:ascii="Arial" w:hAnsi="Arial" w:cs="Arial"/>
          <w:sz w:val="21"/>
          <w:szCs w:val="21"/>
        </w:rPr>
        <w:t xml:space="preserve">1.2. Data da sessão: </w:t>
      </w:r>
      <w:r w:rsidR="006C78BA">
        <w:rPr>
          <w:rFonts w:ascii="Arial" w:hAnsi="Arial" w:cs="Arial"/>
          <w:sz w:val="21"/>
          <w:szCs w:val="21"/>
        </w:rPr>
        <w:t>31</w:t>
      </w:r>
      <w:r w:rsidR="00C07949">
        <w:rPr>
          <w:rFonts w:ascii="Arial" w:hAnsi="Arial" w:cs="Arial"/>
          <w:sz w:val="21"/>
          <w:szCs w:val="21"/>
        </w:rPr>
        <w:t>/</w:t>
      </w:r>
      <w:r w:rsidR="00024AE3">
        <w:rPr>
          <w:rFonts w:ascii="Arial" w:hAnsi="Arial" w:cs="Arial"/>
          <w:sz w:val="21"/>
          <w:szCs w:val="21"/>
        </w:rPr>
        <w:t>03</w:t>
      </w:r>
      <w:r w:rsidR="00AE4D97" w:rsidRPr="008C275A">
        <w:rPr>
          <w:rFonts w:ascii="Arial" w:hAnsi="Arial" w:cs="Arial"/>
          <w:sz w:val="21"/>
          <w:szCs w:val="21"/>
        </w:rPr>
        <w:t>/</w:t>
      </w:r>
      <w:r w:rsidR="00024AE3">
        <w:rPr>
          <w:rFonts w:ascii="Arial" w:hAnsi="Arial" w:cs="Arial"/>
          <w:sz w:val="21"/>
          <w:szCs w:val="21"/>
        </w:rPr>
        <w:t>2026</w:t>
      </w:r>
    </w:p>
    <w:p w14:paraId="51954621" w14:textId="77777777" w:rsidR="00A23043" w:rsidRPr="008C275A" w:rsidRDefault="00A23043" w:rsidP="00D4425F">
      <w:pPr>
        <w:pStyle w:val="Cabealho"/>
        <w:jc w:val="both"/>
        <w:rPr>
          <w:rFonts w:ascii="Arial" w:hAnsi="Arial" w:cs="Arial"/>
          <w:sz w:val="21"/>
          <w:szCs w:val="21"/>
        </w:rPr>
      </w:pPr>
    </w:p>
    <w:p w14:paraId="114B4FD4" w14:textId="6D17DAAB" w:rsidR="00A23043" w:rsidRPr="008C275A" w:rsidRDefault="00A23043" w:rsidP="00D4425F">
      <w:pPr>
        <w:pStyle w:val="Cabealho"/>
        <w:jc w:val="both"/>
        <w:rPr>
          <w:rFonts w:ascii="Arial" w:hAnsi="Arial" w:cs="Arial"/>
          <w:sz w:val="21"/>
          <w:szCs w:val="21"/>
        </w:rPr>
      </w:pPr>
      <w:r w:rsidRPr="008C275A">
        <w:rPr>
          <w:rFonts w:ascii="Arial" w:hAnsi="Arial" w:cs="Arial"/>
          <w:sz w:val="21"/>
          <w:szCs w:val="21"/>
        </w:rPr>
        <w:t xml:space="preserve">1.3. Horário da Fase de Lances: </w:t>
      </w:r>
      <w:r w:rsidR="00C07949">
        <w:rPr>
          <w:rFonts w:ascii="Arial" w:hAnsi="Arial" w:cs="Arial"/>
          <w:sz w:val="21"/>
          <w:szCs w:val="21"/>
        </w:rPr>
        <w:t>0</w:t>
      </w:r>
      <w:r w:rsidR="004F02F4">
        <w:rPr>
          <w:rFonts w:ascii="Arial" w:hAnsi="Arial" w:cs="Arial"/>
          <w:sz w:val="21"/>
          <w:szCs w:val="21"/>
        </w:rPr>
        <w:t>9</w:t>
      </w:r>
      <w:r w:rsidRPr="008C275A">
        <w:rPr>
          <w:rFonts w:ascii="Arial" w:hAnsi="Arial" w:cs="Arial"/>
          <w:sz w:val="21"/>
          <w:szCs w:val="21"/>
        </w:rPr>
        <w:t>:</w:t>
      </w:r>
      <w:r w:rsidR="00C07949">
        <w:rPr>
          <w:rFonts w:ascii="Arial" w:hAnsi="Arial" w:cs="Arial"/>
          <w:sz w:val="21"/>
          <w:szCs w:val="21"/>
        </w:rPr>
        <w:t>00</w:t>
      </w:r>
      <w:r w:rsidRPr="008C275A">
        <w:rPr>
          <w:rFonts w:ascii="Arial" w:hAnsi="Arial" w:cs="Arial"/>
          <w:sz w:val="21"/>
          <w:szCs w:val="21"/>
        </w:rPr>
        <w:t xml:space="preserve"> horas às </w:t>
      </w:r>
      <w:r w:rsidR="00C07949">
        <w:rPr>
          <w:rFonts w:ascii="Arial" w:hAnsi="Arial" w:cs="Arial"/>
          <w:sz w:val="21"/>
          <w:szCs w:val="21"/>
        </w:rPr>
        <w:t>1</w:t>
      </w:r>
      <w:r w:rsidR="004F02F4">
        <w:rPr>
          <w:rFonts w:ascii="Arial" w:hAnsi="Arial" w:cs="Arial"/>
          <w:sz w:val="21"/>
          <w:szCs w:val="21"/>
        </w:rPr>
        <w:t>5</w:t>
      </w:r>
      <w:r w:rsidRPr="008C275A">
        <w:rPr>
          <w:rFonts w:ascii="Arial" w:hAnsi="Arial" w:cs="Arial"/>
          <w:sz w:val="21"/>
          <w:szCs w:val="21"/>
        </w:rPr>
        <w:t>:</w:t>
      </w:r>
      <w:r w:rsidR="00C07949">
        <w:rPr>
          <w:rFonts w:ascii="Arial" w:hAnsi="Arial" w:cs="Arial"/>
          <w:sz w:val="21"/>
          <w:szCs w:val="21"/>
        </w:rPr>
        <w:t>00</w:t>
      </w:r>
      <w:r w:rsidRPr="008C275A">
        <w:rPr>
          <w:rFonts w:ascii="Arial" w:hAnsi="Arial" w:cs="Arial"/>
          <w:sz w:val="21"/>
          <w:szCs w:val="21"/>
        </w:rPr>
        <w:t xml:space="preserve"> horas (Horário de Brasília)</w:t>
      </w:r>
    </w:p>
    <w:p w14:paraId="7A90E901" w14:textId="77777777" w:rsidR="00A23043" w:rsidRPr="008C275A" w:rsidRDefault="00A23043" w:rsidP="00D4425F">
      <w:pPr>
        <w:pStyle w:val="Cabealho"/>
        <w:jc w:val="both"/>
        <w:rPr>
          <w:rFonts w:ascii="Arial" w:hAnsi="Arial" w:cs="Arial"/>
          <w:sz w:val="21"/>
          <w:szCs w:val="21"/>
        </w:rPr>
      </w:pPr>
    </w:p>
    <w:p w14:paraId="6EC4292A" w14:textId="766C2BBD" w:rsidR="00A23043" w:rsidRPr="008C275A" w:rsidRDefault="00A23043" w:rsidP="00D4425F">
      <w:pPr>
        <w:pStyle w:val="Cabealho"/>
        <w:jc w:val="both"/>
        <w:rPr>
          <w:rFonts w:ascii="Arial" w:hAnsi="Arial" w:cs="Arial"/>
          <w:sz w:val="21"/>
          <w:szCs w:val="21"/>
        </w:rPr>
      </w:pPr>
      <w:r w:rsidRPr="008C275A">
        <w:rPr>
          <w:rFonts w:ascii="Arial" w:hAnsi="Arial" w:cs="Arial"/>
          <w:sz w:val="21"/>
          <w:szCs w:val="21"/>
        </w:rPr>
        <w:t>1.4. Local: Portal de Compras do Governo Federal: www.comprasgovernamentais.gov.br</w:t>
      </w:r>
    </w:p>
    <w:p w14:paraId="040F22D2" w14:textId="77777777" w:rsidR="00F30177" w:rsidRPr="008C275A" w:rsidRDefault="00F30177" w:rsidP="00D4425F">
      <w:pPr>
        <w:pStyle w:val="Cabealho"/>
        <w:jc w:val="both"/>
        <w:rPr>
          <w:rFonts w:ascii="Arial" w:hAnsi="Arial" w:cs="Arial"/>
          <w:sz w:val="21"/>
          <w:szCs w:val="21"/>
        </w:rPr>
      </w:pPr>
    </w:p>
    <w:p w14:paraId="4944EA62" w14:textId="0343A87D" w:rsidR="00F30177" w:rsidRPr="008C275A" w:rsidRDefault="00F30177" w:rsidP="00D4425F">
      <w:pPr>
        <w:pStyle w:val="Cabealho"/>
        <w:jc w:val="both"/>
        <w:rPr>
          <w:rFonts w:ascii="Arial" w:hAnsi="Arial" w:cs="Arial"/>
          <w:sz w:val="21"/>
          <w:szCs w:val="21"/>
        </w:rPr>
      </w:pPr>
      <w:r w:rsidRPr="008C275A">
        <w:rPr>
          <w:rFonts w:ascii="Arial" w:hAnsi="Arial" w:cs="Arial"/>
          <w:sz w:val="21"/>
          <w:szCs w:val="21"/>
        </w:rPr>
        <w:t xml:space="preserve">Será possível o acompanhamento da </w:t>
      </w:r>
      <w:r w:rsidR="00A23043" w:rsidRPr="008C275A">
        <w:rPr>
          <w:rFonts w:ascii="Arial" w:hAnsi="Arial" w:cs="Arial"/>
          <w:sz w:val="21"/>
          <w:szCs w:val="21"/>
        </w:rPr>
        <w:t>dispensa</w:t>
      </w:r>
      <w:r w:rsidRPr="008C275A">
        <w:rPr>
          <w:rFonts w:ascii="Arial" w:hAnsi="Arial" w:cs="Arial"/>
          <w:sz w:val="21"/>
          <w:szCs w:val="21"/>
        </w:rPr>
        <w:t>, através do portal de Licitações da Câmara Municipal de Macaé no Youtube (</w:t>
      </w:r>
      <w:hyperlink r:id="rId8" w:history="1">
        <w:r w:rsidRPr="008C275A">
          <w:rPr>
            <w:rFonts w:ascii="Arial" w:hAnsi="Arial" w:cs="Arial"/>
            <w:sz w:val="21"/>
            <w:szCs w:val="21"/>
          </w:rPr>
          <w:t>www.youtube.com</w:t>
        </w:r>
      </w:hyperlink>
      <w:r w:rsidRPr="008C275A">
        <w:rPr>
          <w:rFonts w:ascii="Arial" w:hAnsi="Arial" w:cs="Arial"/>
          <w:sz w:val="21"/>
          <w:szCs w:val="21"/>
        </w:rPr>
        <w:t>).</w:t>
      </w:r>
    </w:p>
    <w:p w14:paraId="10776F7C" w14:textId="77777777" w:rsidR="00D4425F" w:rsidRPr="008C275A" w:rsidRDefault="00D4425F" w:rsidP="00D4425F">
      <w:pPr>
        <w:pStyle w:val="Cabealho"/>
        <w:jc w:val="both"/>
        <w:rPr>
          <w:rFonts w:ascii="Arial" w:hAnsi="Arial" w:cs="Arial"/>
          <w:sz w:val="21"/>
          <w:szCs w:val="21"/>
        </w:rPr>
      </w:pPr>
    </w:p>
    <w:p w14:paraId="50FC9FF1" w14:textId="77777777" w:rsidR="00D4425F" w:rsidRPr="008C275A" w:rsidRDefault="00D4425F" w:rsidP="00D4425F">
      <w:pPr>
        <w:pStyle w:val="Cabealho"/>
        <w:numPr>
          <w:ilvl w:val="0"/>
          <w:numId w:val="1"/>
        </w:numPr>
        <w:tabs>
          <w:tab w:val="clear" w:pos="4419"/>
          <w:tab w:val="center" w:pos="284"/>
        </w:tabs>
        <w:ind w:left="0" w:firstLine="0"/>
        <w:jc w:val="both"/>
        <w:rPr>
          <w:rFonts w:ascii="Arial" w:hAnsi="Arial" w:cs="Arial"/>
          <w:b/>
          <w:sz w:val="21"/>
          <w:szCs w:val="21"/>
        </w:rPr>
      </w:pPr>
      <w:r w:rsidRPr="008C275A">
        <w:rPr>
          <w:rFonts w:ascii="Arial" w:hAnsi="Arial" w:cs="Arial"/>
          <w:b/>
          <w:sz w:val="21"/>
          <w:szCs w:val="21"/>
        </w:rPr>
        <w:t>OBJETO DA CONTRATAÇÃO DIRETA</w:t>
      </w:r>
    </w:p>
    <w:p w14:paraId="0690CDBA" w14:textId="77777777" w:rsidR="00D4425F" w:rsidRPr="008C275A" w:rsidRDefault="00D4425F" w:rsidP="00D4425F">
      <w:pPr>
        <w:pStyle w:val="Cabealho"/>
        <w:ind w:left="360"/>
        <w:jc w:val="both"/>
        <w:rPr>
          <w:rFonts w:ascii="Arial" w:hAnsi="Arial" w:cs="Arial"/>
          <w:b/>
          <w:sz w:val="21"/>
          <w:szCs w:val="21"/>
        </w:rPr>
      </w:pPr>
    </w:p>
    <w:p w14:paraId="7C30FEA1" w14:textId="79D458C2" w:rsidR="00D4425F" w:rsidRPr="008C275A" w:rsidRDefault="00D4425F" w:rsidP="00D4425F">
      <w:pPr>
        <w:pStyle w:val="Cabealho"/>
        <w:numPr>
          <w:ilvl w:val="1"/>
          <w:numId w:val="1"/>
        </w:numPr>
        <w:tabs>
          <w:tab w:val="clear" w:pos="4419"/>
          <w:tab w:val="center" w:pos="426"/>
        </w:tabs>
        <w:ind w:left="0" w:hanging="11"/>
        <w:jc w:val="both"/>
        <w:rPr>
          <w:rFonts w:ascii="Arial" w:hAnsi="Arial" w:cs="Arial"/>
          <w:sz w:val="21"/>
          <w:szCs w:val="21"/>
        </w:rPr>
      </w:pPr>
      <w:r w:rsidRPr="008C275A">
        <w:rPr>
          <w:rFonts w:ascii="Arial" w:hAnsi="Arial" w:cs="Arial"/>
          <w:sz w:val="21"/>
          <w:szCs w:val="21"/>
        </w:rPr>
        <w:t xml:space="preserve">O objeto da presente dispensa é a escolha da proposta mais vantajosa para a </w:t>
      </w:r>
      <w:r w:rsidR="00D4599A">
        <w:rPr>
          <w:rFonts w:ascii="Arial" w:hAnsi="Arial" w:cs="Arial"/>
          <w:b/>
          <w:sz w:val="21"/>
          <w:szCs w:val="21"/>
        </w:rPr>
        <w:t xml:space="preserve">contratação de empresa especializada para EVENTUAL fornecimento de </w:t>
      </w:r>
      <w:r w:rsidR="0046472D">
        <w:rPr>
          <w:rFonts w:ascii="Arial" w:hAnsi="Arial" w:cs="Arial"/>
          <w:b/>
          <w:sz w:val="21"/>
          <w:szCs w:val="21"/>
        </w:rPr>
        <w:t>insumos de impressora</w:t>
      </w:r>
      <w:r w:rsidR="00D4599A">
        <w:rPr>
          <w:rFonts w:ascii="Arial" w:hAnsi="Arial" w:cs="Arial"/>
          <w:b/>
          <w:sz w:val="21"/>
          <w:szCs w:val="21"/>
        </w:rPr>
        <w:t>, para atender as necessidades da Câmara Municipal de Macaé</w:t>
      </w:r>
      <w:r w:rsidRPr="008C275A">
        <w:rPr>
          <w:rFonts w:ascii="Arial" w:hAnsi="Arial" w:cs="Arial"/>
          <w:sz w:val="21"/>
          <w:szCs w:val="21"/>
        </w:rPr>
        <w:t xml:space="preserve">, </w:t>
      </w:r>
      <w:r w:rsidR="00AE4D97" w:rsidRPr="008C275A">
        <w:rPr>
          <w:rFonts w:ascii="Arial" w:hAnsi="Arial" w:cs="Arial"/>
          <w:sz w:val="21"/>
          <w:szCs w:val="21"/>
        </w:rPr>
        <w:t xml:space="preserve">conforme </w:t>
      </w:r>
      <w:r w:rsidRPr="008C275A">
        <w:rPr>
          <w:rFonts w:ascii="Arial" w:hAnsi="Arial" w:cs="Arial"/>
          <w:sz w:val="21"/>
          <w:szCs w:val="21"/>
        </w:rPr>
        <w:t>quantidades e exigências estabelecidas neste Aviso de Contratação Direta e seus anexos.</w:t>
      </w:r>
    </w:p>
    <w:p w14:paraId="7EA5712D" w14:textId="77777777" w:rsidR="00D4425F" w:rsidRPr="008C275A" w:rsidRDefault="00D4425F" w:rsidP="00D4425F">
      <w:pPr>
        <w:pStyle w:val="Cabealho"/>
        <w:tabs>
          <w:tab w:val="clear" w:pos="4419"/>
          <w:tab w:val="center" w:pos="426"/>
        </w:tabs>
        <w:jc w:val="both"/>
        <w:rPr>
          <w:rFonts w:ascii="Arial" w:hAnsi="Arial" w:cs="Arial"/>
          <w:sz w:val="21"/>
          <w:szCs w:val="21"/>
        </w:rPr>
      </w:pPr>
    </w:p>
    <w:p w14:paraId="0B716A5A" w14:textId="53E068F6" w:rsidR="00A27C97" w:rsidRPr="006607AB" w:rsidRDefault="00D4425F" w:rsidP="00A27C97">
      <w:pPr>
        <w:pStyle w:val="Cabealho"/>
        <w:numPr>
          <w:ilvl w:val="1"/>
          <w:numId w:val="1"/>
        </w:numPr>
        <w:tabs>
          <w:tab w:val="clear" w:pos="4419"/>
          <w:tab w:val="center" w:pos="426"/>
        </w:tabs>
        <w:ind w:left="0" w:hanging="11"/>
        <w:jc w:val="both"/>
        <w:rPr>
          <w:rFonts w:ascii="Arial" w:hAnsi="Arial" w:cs="Arial"/>
          <w:sz w:val="21"/>
          <w:szCs w:val="21"/>
        </w:rPr>
      </w:pPr>
      <w:r w:rsidRPr="008C275A">
        <w:rPr>
          <w:rFonts w:ascii="Arial" w:hAnsi="Arial" w:cs="Arial"/>
          <w:sz w:val="21"/>
          <w:szCs w:val="21"/>
        </w:rPr>
        <w:t xml:space="preserve">A contratação </w:t>
      </w:r>
      <w:r w:rsidR="00AC0D3F" w:rsidRPr="008C275A">
        <w:rPr>
          <w:rFonts w:ascii="Arial" w:hAnsi="Arial" w:cs="Arial"/>
          <w:sz w:val="21"/>
          <w:szCs w:val="21"/>
        </w:rPr>
        <w:t>do item ocorrerá</w:t>
      </w:r>
      <w:r w:rsidRPr="008C275A">
        <w:rPr>
          <w:rFonts w:ascii="Arial" w:hAnsi="Arial" w:cs="Arial"/>
          <w:sz w:val="21"/>
          <w:szCs w:val="21"/>
        </w:rPr>
        <w:t xml:space="preserve"> conforme constante no Termo de Referência em anexo</w:t>
      </w:r>
      <w:r w:rsidR="00AC0D3F" w:rsidRPr="008C275A">
        <w:rPr>
          <w:rFonts w:ascii="Arial" w:hAnsi="Arial" w:cs="Arial"/>
          <w:sz w:val="21"/>
          <w:szCs w:val="21"/>
        </w:rPr>
        <w:t>, tendo seu detalhamento em tabela abaixo;</w:t>
      </w:r>
    </w:p>
    <w:tbl>
      <w:tblPr>
        <w:tblpPr w:leftFromText="141" w:rightFromText="141" w:vertAnchor="text" w:horzAnchor="margin" w:tblpXSpec="center" w:tblpY="88"/>
        <w:tblW w:w="7561" w:type="dxa"/>
        <w:tblCellMar>
          <w:left w:w="70" w:type="dxa"/>
          <w:right w:w="70" w:type="dxa"/>
        </w:tblCellMar>
        <w:tblLook w:val="04A0" w:firstRow="1" w:lastRow="0" w:firstColumn="1" w:lastColumn="0" w:noHBand="0" w:noVBand="1"/>
      </w:tblPr>
      <w:tblGrid>
        <w:gridCol w:w="841"/>
        <w:gridCol w:w="3909"/>
        <w:gridCol w:w="1167"/>
        <w:gridCol w:w="1644"/>
      </w:tblGrid>
      <w:tr w:rsidR="00D4599A" w:rsidRPr="00EE5025" w14:paraId="19EBE87F" w14:textId="77777777" w:rsidTr="00D4599A">
        <w:trPr>
          <w:trHeight w:val="645"/>
        </w:trPr>
        <w:tc>
          <w:tcPr>
            <w:tcW w:w="841" w:type="dxa"/>
            <w:tcBorders>
              <w:top w:val="single" w:sz="4" w:space="0" w:color="auto"/>
              <w:left w:val="single" w:sz="8" w:space="0" w:color="auto"/>
              <w:bottom w:val="single" w:sz="4" w:space="0" w:color="auto"/>
              <w:right w:val="nil"/>
            </w:tcBorders>
            <w:shd w:val="clear" w:color="auto" w:fill="F2F2F2"/>
            <w:vAlign w:val="center"/>
            <w:hideMark/>
          </w:tcPr>
          <w:p w14:paraId="4A27EC25" w14:textId="77777777" w:rsidR="00D4599A" w:rsidRPr="00F52AC5" w:rsidRDefault="00D4599A" w:rsidP="00AD366B">
            <w:pPr>
              <w:spacing w:line="276" w:lineRule="auto"/>
              <w:jc w:val="center"/>
              <w:rPr>
                <w:b/>
                <w:bCs/>
                <w:sz w:val="22"/>
                <w:szCs w:val="22"/>
              </w:rPr>
            </w:pPr>
            <w:r w:rsidRPr="00F52AC5">
              <w:rPr>
                <w:b/>
                <w:bCs/>
                <w:sz w:val="22"/>
                <w:szCs w:val="22"/>
              </w:rPr>
              <w:t>ITEM</w:t>
            </w:r>
          </w:p>
        </w:tc>
        <w:tc>
          <w:tcPr>
            <w:tcW w:w="3909" w:type="dxa"/>
            <w:tcBorders>
              <w:top w:val="single" w:sz="4" w:space="0" w:color="auto"/>
              <w:left w:val="single" w:sz="8" w:space="0" w:color="auto"/>
              <w:bottom w:val="single" w:sz="4" w:space="0" w:color="auto"/>
              <w:right w:val="single" w:sz="8" w:space="0" w:color="auto"/>
            </w:tcBorders>
            <w:shd w:val="clear" w:color="auto" w:fill="F2F2F2"/>
            <w:vAlign w:val="center"/>
            <w:hideMark/>
          </w:tcPr>
          <w:p w14:paraId="789B2FAA" w14:textId="77777777" w:rsidR="00D4599A" w:rsidRPr="00F52AC5" w:rsidRDefault="00D4599A" w:rsidP="00AD366B">
            <w:pPr>
              <w:spacing w:line="276" w:lineRule="auto"/>
              <w:jc w:val="center"/>
              <w:rPr>
                <w:b/>
                <w:bCs/>
                <w:sz w:val="22"/>
                <w:szCs w:val="22"/>
              </w:rPr>
            </w:pPr>
            <w:r w:rsidRPr="00F52AC5">
              <w:rPr>
                <w:b/>
                <w:bCs/>
                <w:sz w:val="22"/>
                <w:szCs w:val="22"/>
              </w:rPr>
              <w:t>DESCRIÇÃO</w:t>
            </w:r>
          </w:p>
        </w:tc>
        <w:tc>
          <w:tcPr>
            <w:tcW w:w="1167" w:type="dxa"/>
            <w:tcBorders>
              <w:top w:val="single" w:sz="4" w:space="0" w:color="auto"/>
              <w:left w:val="nil"/>
              <w:bottom w:val="single" w:sz="4" w:space="0" w:color="auto"/>
              <w:right w:val="nil"/>
            </w:tcBorders>
            <w:shd w:val="clear" w:color="auto" w:fill="F2F2F2"/>
            <w:vAlign w:val="center"/>
            <w:hideMark/>
          </w:tcPr>
          <w:p w14:paraId="74807FFF" w14:textId="77777777" w:rsidR="00D4599A" w:rsidRPr="00F52AC5" w:rsidRDefault="00D4599A" w:rsidP="00AD366B">
            <w:pPr>
              <w:spacing w:line="276" w:lineRule="auto"/>
              <w:jc w:val="center"/>
              <w:rPr>
                <w:b/>
                <w:bCs/>
                <w:sz w:val="22"/>
                <w:szCs w:val="22"/>
              </w:rPr>
            </w:pPr>
            <w:r w:rsidRPr="00F52AC5">
              <w:rPr>
                <w:b/>
                <w:bCs/>
                <w:sz w:val="22"/>
                <w:szCs w:val="22"/>
              </w:rPr>
              <w:t>UNIDADE</w:t>
            </w:r>
          </w:p>
        </w:tc>
        <w:tc>
          <w:tcPr>
            <w:tcW w:w="1644" w:type="dxa"/>
            <w:tcBorders>
              <w:top w:val="single" w:sz="4" w:space="0" w:color="auto"/>
              <w:left w:val="single" w:sz="8" w:space="0" w:color="auto"/>
              <w:bottom w:val="single" w:sz="4" w:space="0" w:color="auto"/>
              <w:right w:val="single" w:sz="8" w:space="0" w:color="auto"/>
            </w:tcBorders>
            <w:shd w:val="clear" w:color="auto" w:fill="F2F2F2"/>
            <w:vAlign w:val="center"/>
            <w:hideMark/>
          </w:tcPr>
          <w:p w14:paraId="00BB4191" w14:textId="67A7F935" w:rsidR="00D4599A" w:rsidRPr="00F52AC5" w:rsidRDefault="00D4599A" w:rsidP="00D4599A">
            <w:pPr>
              <w:spacing w:line="276" w:lineRule="auto"/>
              <w:jc w:val="center"/>
              <w:rPr>
                <w:b/>
                <w:bCs/>
                <w:sz w:val="22"/>
                <w:szCs w:val="22"/>
              </w:rPr>
            </w:pPr>
            <w:r w:rsidRPr="00F52AC5">
              <w:rPr>
                <w:b/>
                <w:bCs/>
                <w:sz w:val="22"/>
                <w:szCs w:val="22"/>
              </w:rPr>
              <w:t xml:space="preserve">QUANTIDADE </w:t>
            </w:r>
          </w:p>
        </w:tc>
      </w:tr>
      <w:tr w:rsidR="0046472D" w:rsidRPr="00EE5025" w14:paraId="0AC32F75" w14:textId="77777777" w:rsidTr="0046472D">
        <w:trPr>
          <w:trHeight w:val="315"/>
        </w:trPr>
        <w:tc>
          <w:tcPr>
            <w:tcW w:w="84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432110" w14:textId="77777777" w:rsidR="0046472D" w:rsidRPr="006607AB" w:rsidRDefault="0046472D" w:rsidP="0046472D">
            <w:pPr>
              <w:spacing w:line="276" w:lineRule="auto"/>
              <w:jc w:val="center"/>
              <w:rPr>
                <w:color w:val="000000"/>
                <w:sz w:val="21"/>
                <w:szCs w:val="21"/>
              </w:rPr>
            </w:pPr>
            <w:r w:rsidRPr="006607AB">
              <w:rPr>
                <w:color w:val="000000"/>
                <w:sz w:val="21"/>
                <w:szCs w:val="21"/>
              </w:rPr>
              <w:t>1</w:t>
            </w:r>
          </w:p>
        </w:tc>
        <w:tc>
          <w:tcPr>
            <w:tcW w:w="3909" w:type="dxa"/>
            <w:tcBorders>
              <w:top w:val="single" w:sz="4" w:space="0" w:color="auto"/>
              <w:left w:val="single" w:sz="4" w:space="0" w:color="auto"/>
              <w:bottom w:val="single" w:sz="4" w:space="0" w:color="auto"/>
              <w:right w:val="single" w:sz="4" w:space="0" w:color="auto"/>
            </w:tcBorders>
            <w:shd w:val="clear" w:color="auto" w:fill="FFFFFF"/>
            <w:vAlign w:val="center"/>
          </w:tcPr>
          <w:p w14:paraId="4C581CE2" w14:textId="00CF6C10" w:rsidR="0046472D" w:rsidRPr="0046472D" w:rsidRDefault="0046472D" w:rsidP="0046472D">
            <w:pPr>
              <w:spacing w:line="276" w:lineRule="auto"/>
              <w:jc w:val="both"/>
              <w:rPr>
                <w:sz w:val="21"/>
                <w:szCs w:val="21"/>
              </w:rPr>
            </w:pPr>
            <w:r w:rsidRPr="0046472D">
              <w:rPr>
                <w:rFonts w:ascii="Cambria" w:hAnsi="Cambria"/>
                <w:bCs/>
                <w:sz w:val="22"/>
                <w:szCs w:val="22"/>
              </w:rPr>
              <w:t xml:space="preserve">Cilindro </w:t>
            </w:r>
            <w:r w:rsidRPr="0046472D">
              <w:rPr>
                <w:rFonts w:ascii="Cambria" w:hAnsi="Cambria" w:cs="Arial"/>
                <w:sz w:val="22"/>
                <w:szCs w:val="22"/>
              </w:rPr>
              <w:t>DR-411CL</w:t>
            </w:r>
            <w:r w:rsidRPr="0046472D">
              <w:rPr>
                <w:rFonts w:ascii="Cambria" w:hAnsi="Cambria"/>
                <w:bCs/>
                <w:sz w:val="22"/>
                <w:szCs w:val="22"/>
              </w:rPr>
              <w:t xml:space="preserve"> original, para impressora Brother </w:t>
            </w:r>
            <w:r w:rsidRPr="0046472D">
              <w:rPr>
                <w:rFonts w:ascii="Cambria" w:hAnsi="Cambria" w:cs="Arial"/>
                <w:sz w:val="22"/>
                <w:szCs w:val="22"/>
              </w:rPr>
              <w:t xml:space="preserve">MFC-L8610CDW </w:t>
            </w:r>
            <w:r w:rsidRPr="0046472D">
              <w:rPr>
                <w:rFonts w:ascii="Cambria" w:hAnsi="Cambria" w:cs="Arial"/>
                <w:bCs/>
                <w:sz w:val="22"/>
                <w:szCs w:val="22"/>
              </w:rPr>
              <w:t>ou MFC-L8900CDW.</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58DB2C" w14:textId="08743774" w:rsidR="0046472D" w:rsidRPr="0046472D" w:rsidRDefault="0046472D" w:rsidP="0046472D">
            <w:pPr>
              <w:spacing w:line="276" w:lineRule="auto"/>
              <w:jc w:val="center"/>
              <w:rPr>
                <w:sz w:val="21"/>
                <w:szCs w:val="21"/>
              </w:rPr>
            </w:pPr>
            <w:r w:rsidRPr="0046472D">
              <w:rPr>
                <w:rFonts w:ascii="Cambria" w:hAnsi="Cambria"/>
                <w:bCs/>
                <w:sz w:val="22"/>
                <w:szCs w:val="22"/>
              </w:rPr>
              <w:t>UN</w:t>
            </w:r>
          </w:p>
        </w:tc>
        <w:tc>
          <w:tcPr>
            <w:tcW w:w="16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DD155A" w14:textId="6678CE94" w:rsidR="0046472D" w:rsidRPr="0046472D" w:rsidRDefault="0046472D" w:rsidP="0046472D">
            <w:pPr>
              <w:spacing w:line="276" w:lineRule="auto"/>
              <w:jc w:val="center"/>
              <w:rPr>
                <w:sz w:val="21"/>
                <w:szCs w:val="21"/>
              </w:rPr>
            </w:pPr>
            <w:r w:rsidRPr="0046472D">
              <w:rPr>
                <w:rFonts w:ascii="Cambria" w:hAnsi="Cambria"/>
                <w:bCs/>
                <w:sz w:val="22"/>
                <w:szCs w:val="22"/>
              </w:rPr>
              <w:t>30</w:t>
            </w:r>
          </w:p>
        </w:tc>
      </w:tr>
    </w:tbl>
    <w:p w14:paraId="01269B46" w14:textId="77777777" w:rsidR="000833F6" w:rsidRDefault="000833F6" w:rsidP="00AD366B">
      <w:pPr>
        <w:pStyle w:val="Cabealho"/>
        <w:tabs>
          <w:tab w:val="clear" w:pos="4419"/>
          <w:tab w:val="center" w:pos="426"/>
        </w:tabs>
        <w:jc w:val="both"/>
        <w:rPr>
          <w:rFonts w:ascii="Arial" w:hAnsi="Arial" w:cs="Arial"/>
          <w:sz w:val="21"/>
          <w:szCs w:val="21"/>
        </w:rPr>
      </w:pPr>
    </w:p>
    <w:p w14:paraId="438FEA2F" w14:textId="77777777" w:rsidR="0046472D" w:rsidRDefault="0046472D" w:rsidP="00AD366B">
      <w:pPr>
        <w:pStyle w:val="Cabealho"/>
        <w:tabs>
          <w:tab w:val="clear" w:pos="4419"/>
          <w:tab w:val="center" w:pos="426"/>
        </w:tabs>
        <w:jc w:val="both"/>
        <w:rPr>
          <w:rFonts w:ascii="Arial" w:hAnsi="Arial" w:cs="Arial"/>
          <w:sz w:val="21"/>
          <w:szCs w:val="21"/>
        </w:rPr>
      </w:pPr>
    </w:p>
    <w:p w14:paraId="0317D9F4" w14:textId="77777777" w:rsidR="0046472D" w:rsidRDefault="0046472D" w:rsidP="00AD366B">
      <w:pPr>
        <w:pStyle w:val="Cabealho"/>
        <w:tabs>
          <w:tab w:val="clear" w:pos="4419"/>
          <w:tab w:val="center" w:pos="426"/>
        </w:tabs>
        <w:jc w:val="both"/>
        <w:rPr>
          <w:rFonts w:ascii="Arial" w:hAnsi="Arial" w:cs="Arial"/>
          <w:sz w:val="21"/>
          <w:szCs w:val="21"/>
        </w:rPr>
      </w:pPr>
    </w:p>
    <w:p w14:paraId="4511270E" w14:textId="77777777" w:rsidR="0046472D" w:rsidRDefault="0046472D" w:rsidP="00AD366B">
      <w:pPr>
        <w:pStyle w:val="Cabealho"/>
        <w:tabs>
          <w:tab w:val="clear" w:pos="4419"/>
          <w:tab w:val="center" w:pos="426"/>
        </w:tabs>
        <w:jc w:val="both"/>
        <w:rPr>
          <w:rFonts w:ascii="Arial" w:hAnsi="Arial" w:cs="Arial"/>
          <w:sz w:val="21"/>
          <w:szCs w:val="21"/>
        </w:rPr>
      </w:pPr>
    </w:p>
    <w:p w14:paraId="3E140D85" w14:textId="77777777" w:rsidR="0046472D" w:rsidRDefault="0046472D" w:rsidP="00AD366B">
      <w:pPr>
        <w:pStyle w:val="Cabealho"/>
        <w:tabs>
          <w:tab w:val="clear" w:pos="4419"/>
          <w:tab w:val="center" w:pos="426"/>
        </w:tabs>
        <w:jc w:val="both"/>
        <w:rPr>
          <w:rFonts w:ascii="Arial" w:hAnsi="Arial" w:cs="Arial"/>
          <w:sz w:val="21"/>
          <w:szCs w:val="21"/>
        </w:rPr>
      </w:pPr>
    </w:p>
    <w:p w14:paraId="22577219" w14:textId="77777777" w:rsidR="0046472D" w:rsidRDefault="0046472D" w:rsidP="00AD366B">
      <w:pPr>
        <w:pStyle w:val="Cabealho"/>
        <w:tabs>
          <w:tab w:val="clear" w:pos="4419"/>
          <w:tab w:val="center" w:pos="426"/>
        </w:tabs>
        <w:jc w:val="both"/>
        <w:rPr>
          <w:rFonts w:ascii="Arial" w:hAnsi="Arial" w:cs="Arial"/>
          <w:sz w:val="21"/>
          <w:szCs w:val="21"/>
        </w:rPr>
      </w:pPr>
    </w:p>
    <w:p w14:paraId="411F726B" w14:textId="77777777" w:rsidR="000833F6" w:rsidRDefault="000833F6" w:rsidP="00AD366B">
      <w:pPr>
        <w:pStyle w:val="Cabealho"/>
        <w:tabs>
          <w:tab w:val="clear" w:pos="4419"/>
          <w:tab w:val="center" w:pos="426"/>
        </w:tabs>
        <w:jc w:val="both"/>
        <w:rPr>
          <w:rFonts w:ascii="Arial" w:hAnsi="Arial" w:cs="Arial"/>
          <w:sz w:val="21"/>
          <w:szCs w:val="21"/>
        </w:rPr>
      </w:pPr>
    </w:p>
    <w:p w14:paraId="3CF326E6" w14:textId="77777777" w:rsidR="00AD366B" w:rsidRDefault="00AD366B" w:rsidP="00AD366B">
      <w:pPr>
        <w:pStyle w:val="Cabealho"/>
        <w:tabs>
          <w:tab w:val="clear" w:pos="4419"/>
          <w:tab w:val="center" w:pos="426"/>
        </w:tabs>
        <w:jc w:val="both"/>
        <w:rPr>
          <w:rFonts w:ascii="Arial" w:hAnsi="Arial" w:cs="Arial"/>
          <w:sz w:val="21"/>
          <w:szCs w:val="21"/>
        </w:rPr>
      </w:pPr>
    </w:p>
    <w:p w14:paraId="764B1AAE" w14:textId="46511D3E" w:rsidR="00D4425F" w:rsidRPr="008C275A" w:rsidRDefault="00D4425F" w:rsidP="00D4425F">
      <w:pPr>
        <w:pStyle w:val="Cabealho"/>
        <w:numPr>
          <w:ilvl w:val="1"/>
          <w:numId w:val="1"/>
        </w:numPr>
        <w:tabs>
          <w:tab w:val="clear" w:pos="4419"/>
          <w:tab w:val="center" w:pos="426"/>
        </w:tabs>
        <w:ind w:left="0" w:firstLine="0"/>
        <w:jc w:val="both"/>
        <w:rPr>
          <w:rFonts w:ascii="Arial" w:hAnsi="Arial" w:cs="Arial"/>
          <w:sz w:val="21"/>
          <w:szCs w:val="21"/>
        </w:rPr>
      </w:pPr>
      <w:r w:rsidRPr="008C275A">
        <w:rPr>
          <w:rFonts w:ascii="Arial" w:hAnsi="Arial" w:cs="Arial"/>
          <w:sz w:val="21"/>
          <w:szCs w:val="21"/>
        </w:rPr>
        <w:t xml:space="preserve">No </w:t>
      </w:r>
      <w:r w:rsidR="00A27C97" w:rsidRPr="008C275A">
        <w:rPr>
          <w:rFonts w:ascii="Arial" w:hAnsi="Arial" w:cs="Arial"/>
          <w:sz w:val="21"/>
          <w:szCs w:val="21"/>
        </w:rPr>
        <w:t>caso de divergência entre a especificação contida neste aviso e no Sistema Comprasnet SIASG, prevalecerá a descrita neste aviso.</w:t>
      </w:r>
    </w:p>
    <w:p w14:paraId="30DBB7A1" w14:textId="77777777" w:rsidR="00A27C97" w:rsidRPr="008C275A" w:rsidRDefault="00A27C97" w:rsidP="00A27C97">
      <w:pPr>
        <w:pStyle w:val="Cabealho"/>
        <w:tabs>
          <w:tab w:val="clear" w:pos="4419"/>
          <w:tab w:val="center" w:pos="426"/>
        </w:tabs>
        <w:jc w:val="both"/>
        <w:rPr>
          <w:rFonts w:ascii="Arial" w:hAnsi="Arial" w:cs="Arial"/>
          <w:sz w:val="21"/>
          <w:szCs w:val="21"/>
        </w:rPr>
      </w:pPr>
    </w:p>
    <w:p w14:paraId="782068BC" w14:textId="2C85B6F8" w:rsidR="00A27C97" w:rsidRDefault="00A27C97" w:rsidP="00A27C97">
      <w:pPr>
        <w:pStyle w:val="Cabealho"/>
        <w:numPr>
          <w:ilvl w:val="1"/>
          <w:numId w:val="1"/>
        </w:numPr>
        <w:tabs>
          <w:tab w:val="clear" w:pos="4419"/>
          <w:tab w:val="center" w:pos="426"/>
        </w:tabs>
        <w:ind w:left="0" w:hanging="11"/>
        <w:jc w:val="both"/>
        <w:rPr>
          <w:rFonts w:ascii="Arial" w:hAnsi="Arial" w:cs="Arial"/>
          <w:sz w:val="21"/>
          <w:szCs w:val="21"/>
        </w:rPr>
      </w:pPr>
      <w:r w:rsidRPr="008C275A">
        <w:rPr>
          <w:rFonts w:ascii="Arial" w:hAnsi="Arial" w:cs="Arial"/>
          <w:sz w:val="21"/>
          <w:szCs w:val="21"/>
        </w:rPr>
        <w:t xml:space="preserve">O critério de julgamento adotado será o </w:t>
      </w:r>
      <w:r w:rsidRPr="008C275A">
        <w:rPr>
          <w:rFonts w:ascii="Arial" w:hAnsi="Arial" w:cs="Arial"/>
          <w:b/>
          <w:sz w:val="21"/>
          <w:szCs w:val="21"/>
        </w:rPr>
        <w:t>MENOR PREÇO</w:t>
      </w:r>
      <w:r w:rsidRPr="008C275A">
        <w:rPr>
          <w:rFonts w:ascii="Arial" w:hAnsi="Arial" w:cs="Arial"/>
          <w:sz w:val="21"/>
          <w:szCs w:val="21"/>
        </w:rPr>
        <w:t>, observadas as exigências contidas neste Aviso de Contratação Direta e seu</w:t>
      </w:r>
      <w:r w:rsidR="00AE4D97" w:rsidRPr="008C275A">
        <w:rPr>
          <w:rFonts w:ascii="Arial" w:hAnsi="Arial" w:cs="Arial"/>
          <w:sz w:val="21"/>
          <w:szCs w:val="21"/>
        </w:rPr>
        <w:t>s a</w:t>
      </w:r>
      <w:r w:rsidRPr="008C275A">
        <w:rPr>
          <w:rFonts w:ascii="Arial" w:hAnsi="Arial" w:cs="Arial"/>
          <w:sz w:val="21"/>
          <w:szCs w:val="21"/>
        </w:rPr>
        <w:t>nexos quanto às especificações do objeto.</w:t>
      </w:r>
    </w:p>
    <w:p w14:paraId="1169B345" w14:textId="77777777" w:rsidR="00AD366B" w:rsidRDefault="00AD366B" w:rsidP="00AD366B">
      <w:pPr>
        <w:pStyle w:val="PargrafodaLista"/>
        <w:rPr>
          <w:rFonts w:ascii="Arial" w:hAnsi="Arial" w:cs="Arial"/>
          <w:sz w:val="21"/>
          <w:szCs w:val="21"/>
        </w:rPr>
      </w:pPr>
    </w:p>
    <w:p w14:paraId="66454BEE" w14:textId="772A74CB" w:rsidR="00A27C97" w:rsidRPr="008C275A" w:rsidRDefault="00A27C97" w:rsidP="00A27C97">
      <w:pPr>
        <w:pStyle w:val="PargrafodaLista"/>
        <w:widowControl w:val="0"/>
        <w:numPr>
          <w:ilvl w:val="0"/>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b/>
          <w:sz w:val="21"/>
          <w:szCs w:val="21"/>
        </w:rPr>
        <w:t xml:space="preserve">LOCAL E PRAZOS </w:t>
      </w:r>
    </w:p>
    <w:p w14:paraId="0B7EE8C5" w14:textId="77777777" w:rsidR="00A27C97" w:rsidRPr="008C275A" w:rsidRDefault="00A27C97" w:rsidP="00A27C97">
      <w:pPr>
        <w:pStyle w:val="PargrafodaLista"/>
        <w:widowControl w:val="0"/>
        <w:tabs>
          <w:tab w:val="left" w:pos="284"/>
        </w:tabs>
        <w:autoSpaceDE w:val="0"/>
        <w:autoSpaceDN w:val="0"/>
        <w:spacing w:before="252" w:line="271" w:lineRule="auto"/>
        <w:ind w:left="0"/>
        <w:jc w:val="both"/>
        <w:rPr>
          <w:rFonts w:ascii="Arial" w:hAnsi="Arial" w:cs="Arial"/>
          <w:b/>
          <w:sz w:val="21"/>
          <w:szCs w:val="21"/>
        </w:rPr>
      </w:pPr>
    </w:p>
    <w:p w14:paraId="44C4A2F1" w14:textId="6412AFFF" w:rsidR="00876EAA" w:rsidRDefault="00876EAA" w:rsidP="00AE4D97">
      <w:pPr>
        <w:pStyle w:val="PargrafodaLista"/>
        <w:widowControl w:val="0"/>
        <w:numPr>
          <w:ilvl w:val="1"/>
          <w:numId w:val="1"/>
        </w:numPr>
        <w:tabs>
          <w:tab w:val="left" w:pos="284"/>
        </w:tabs>
        <w:autoSpaceDE w:val="0"/>
        <w:autoSpaceDN w:val="0"/>
        <w:spacing w:before="252" w:line="271" w:lineRule="auto"/>
        <w:ind w:left="0" w:firstLine="0"/>
        <w:jc w:val="both"/>
        <w:rPr>
          <w:rFonts w:ascii="Arial" w:hAnsi="Arial" w:cs="Arial"/>
          <w:sz w:val="21"/>
          <w:szCs w:val="21"/>
        </w:rPr>
      </w:pPr>
      <w:r>
        <w:rPr>
          <w:rFonts w:ascii="Arial" w:hAnsi="Arial" w:cs="Arial"/>
          <w:sz w:val="21"/>
          <w:szCs w:val="21"/>
        </w:rPr>
        <w:t xml:space="preserve">O modelo de fornecimento se dará em entrega em </w:t>
      </w:r>
      <w:r w:rsidR="0046472D">
        <w:rPr>
          <w:rFonts w:ascii="Arial" w:hAnsi="Arial" w:cs="Arial"/>
          <w:sz w:val="21"/>
          <w:szCs w:val="21"/>
        </w:rPr>
        <w:t>30</w:t>
      </w:r>
      <w:r>
        <w:rPr>
          <w:rFonts w:ascii="Arial" w:hAnsi="Arial" w:cs="Arial"/>
          <w:sz w:val="21"/>
          <w:szCs w:val="21"/>
        </w:rPr>
        <w:t xml:space="preserve"> (</w:t>
      </w:r>
      <w:r w:rsidR="0046472D">
        <w:rPr>
          <w:rFonts w:ascii="Arial" w:hAnsi="Arial" w:cs="Arial"/>
          <w:sz w:val="21"/>
          <w:szCs w:val="21"/>
        </w:rPr>
        <w:t>trinta</w:t>
      </w:r>
      <w:r>
        <w:rPr>
          <w:rFonts w:ascii="Arial" w:hAnsi="Arial" w:cs="Arial"/>
          <w:sz w:val="21"/>
          <w:szCs w:val="21"/>
        </w:rPr>
        <w:t>) dias corridos a contar da emissão da Ordem de Fornecimento, a ser realizada pelo Órgão Gerenciador de Registro de Preços.</w:t>
      </w:r>
    </w:p>
    <w:p w14:paraId="64B90FB8" w14:textId="77777777" w:rsidR="00876EAA" w:rsidRDefault="00876EAA" w:rsidP="00876EAA">
      <w:pPr>
        <w:pStyle w:val="PargrafodaLista"/>
        <w:widowControl w:val="0"/>
        <w:tabs>
          <w:tab w:val="left" w:pos="284"/>
        </w:tabs>
        <w:autoSpaceDE w:val="0"/>
        <w:autoSpaceDN w:val="0"/>
        <w:spacing w:before="252" w:line="271" w:lineRule="auto"/>
        <w:ind w:left="0"/>
        <w:jc w:val="both"/>
        <w:rPr>
          <w:rFonts w:ascii="Arial" w:hAnsi="Arial" w:cs="Arial"/>
          <w:sz w:val="21"/>
          <w:szCs w:val="21"/>
        </w:rPr>
      </w:pPr>
    </w:p>
    <w:p w14:paraId="1DB57281" w14:textId="7DA41A29" w:rsidR="00AD366B" w:rsidRPr="00AD366B" w:rsidRDefault="00D4599A" w:rsidP="00AE4D97">
      <w:pPr>
        <w:pStyle w:val="PargrafodaLista"/>
        <w:widowControl w:val="0"/>
        <w:numPr>
          <w:ilvl w:val="1"/>
          <w:numId w:val="1"/>
        </w:numPr>
        <w:tabs>
          <w:tab w:val="left" w:pos="284"/>
        </w:tabs>
        <w:autoSpaceDE w:val="0"/>
        <w:autoSpaceDN w:val="0"/>
        <w:spacing w:before="252" w:line="271" w:lineRule="auto"/>
        <w:ind w:left="0" w:firstLine="0"/>
        <w:jc w:val="both"/>
        <w:rPr>
          <w:rFonts w:ascii="Arial" w:hAnsi="Arial" w:cs="Arial"/>
          <w:sz w:val="21"/>
          <w:szCs w:val="21"/>
        </w:rPr>
      </w:pPr>
      <w:r w:rsidRPr="00D4599A">
        <w:rPr>
          <w:rFonts w:ascii="Arial" w:hAnsi="Arial" w:cs="Arial"/>
          <w:sz w:val="21"/>
          <w:szCs w:val="21"/>
        </w:rPr>
        <w:t>Os produtos deverão ser entregues na Diretoria de Patrimônio (através do Almoxarifado) da Câmara Municipal de Macaé, localizada na Avenida Antônio Abreu, n° 1805, Horto – Macaé/RJ, após solicitação feita pela CMM, no período compreendido entre 9h (nove horas) e 1</w:t>
      </w:r>
      <w:r w:rsidR="0046472D">
        <w:rPr>
          <w:rFonts w:ascii="Arial" w:hAnsi="Arial" w:cs="Arial"/>
          <w:sz w:val="21"/>
          <w:szCs w:val="21"/>
        </w:rPr>
        <w:t>7</w:t>
      </w:r>
      <w:r w:rsidRPr="00D4599A">
        <w:rPr>
          <w:rFonts w:ascii="Arial" w:hAnsi="Arial" w:cs="Arial"/>
          <w:sz w:val="21"/>
          <w:szCs w:val="21"/>
        </w:rPr>
        <w:t>h (</w:t>
      </w:r>
      <w:r w:rsidR="0046472D">
        <w:rPr>
          <w:rFonts w:ascii="Arial" w:hAnsi="Arial" w:cs="Arial"/>
          <w:sz w:val="21"/>
          <w:szCs w:val="21"/>
        </w:rPr>
        <w:t>dezessete</w:t>
      </w:r>
      <w:r w:rsidRPr="00D4599A">
        <w:rPr>
          <w:rFonts w:ascii="Arial" w:hAnsi="Arial" w:cs="Arial"/>
          <w:sz w:val="21"/>
          <w:szCs w:val="21"/>
        </w:rPr>
        <w:t xml:space="preserve"> horas), </w:t>
      </w:r>
      <w:r w:rsidRPr="00D4599A">
        <w:rPr>
          <w:rFonts w:ascii="Arial" w:hAnsi="Arial" w:cs="Arial"/>
          <w:sz w:val="21"/>
          <w:szCs w:val="21"/>
        </w:rPr>
        <w:lastRenderedPageBreak/>
        <w:t>de segunda-feira a sexta-feira, exceto nos feriados nacionais, do Estado do Rio de Janeiro e do Município de Macaé</w:t>
      </w:r>
      <w:r w:rsidR="00AD366B" w:rsidRPr="00AD366B">
        <w:rPr>
          <w:rFonts w:ascii="Arial" w:hAnsi="Arial" w:cs="Arial"/>
          <w:sz w:val="21"/>
          <w:szCs w:val="21"/>
        </w:rPr>
        <w:t>.</w:t>
      </w:r>
    </w:p>
    <w:p w14:paraId="3250930E" w14:textId="77777777" w:rsidR="00AD366B" w:rsidRDefault="00AD366B" w:rsidP="00AD366B">
      <w:pPr>
        <w:pStyle w:val="PargrafodaLista"/>
        <w:widowControl w:val="0"/>
        <w:tabs>
          <w:tab w:val="left" w:pos="284"/>
        </w:tabs>
        <w:autoSpaceDE w:val="0"/>
        <w:autoSpaceDN w:val="0"/>
        <w:spacing w:before="252" w:line="271" w:lineRule="auto"/>
        <w:ind w:left="0"/>
        <w:jc w:val="both"/>
        <w:rPr>
          <w:rFonts w:ascii="Arial" w:hAnsi="Arial" w:cs="Arial"/>
          <w:sz w:val="21"/>
          <w:szCs w:val="21"/>
        </w:rPr>
      </w:pPr>
    </w:p>
    <w:p w14:paraId="3AFCDEED" w14:textId="1D529878" w:rsidR="00801526" w:rsidRDefault="00E359B9" w:rsidP="00801526">
      <w:pPr>
        <w:pStyle w:val="PargrafodaLista"/>
        <w:widowControl w:val="0"/>
        <w:numPr>
          <w:ilvl w:val="1"/>
          <w:numId w:val="1"/>
        </w:numPr>
        <w:tabs>
          <w:tab w:val="left" w:pos="284"/>
        </w:tabs>
        <w:autoSpaceDE w:val="0"/>
        <w:autoSpaceDN w:val="0"/>
        <w:spacing w:before="252" w:line="271" w:lineRule="auto"/>
        <w:ind w:left="0" w:firstLine="0"/>
        <w:jc w:val="both"/>
        <w:rPr>
          <w:rFonts w:ascii="Arial" w:hAnsi="Arial" w:cs="Arial"/>
          <w:sz w:val="21"/>
          <w:szCs w:val="21"/>
        </w:rPr>
      </w:pPr>
      <w:r w:rsidRPr="00E359B9">
        <w:rPr>
          <w:rFonts w:ascii="Arial" w:hAnsi="Arial" w:cs="Arial"/>
          <w:sz w:val="21"/>
          <w:szCs w:val="21"/>
        </w:rPr>
        <w:t>O prazo de vigência da ata de registro de preços será de 1 (um) ano e poderá ser prorrogado, por igual período, desde que comprovado o preço vantajoso.</w:t>
      </w:r>
    </w:p>
    <w:p w14:paraId="1D59D125" w14:textId="77777777" w:rsidR="00AD366B" w:rsidRPr="00AD366B" w:rsidRDefault="00AD366B" w:rsidP="00AD366B">
      <w:pPr>
        <w:pStyle w:val="PargrafodaLista"/>
        <w:rPr>
          <w:rFonts w:ascii="Arial" w:hAnsi="Arial" w:cs="Arial"/>
          <w:sz w:val="21"/>
          <w:szCs w:val="21"/>
        </w:rPr>
      </w:pPr>
    </w:p>
    <w:p w14:paraId="13ED9AD6" w14:textId="388DB5FC" w:rsidR="00AD366B" w:rsidRPr="00E359B9" w:rsidRDefault="00E359B9" w:rsidP="00801526">
      <w:pPr>
        <w:pStyle w:val="PargrafodaLista"/>
        <w:widowControl w:val="0"/>
        <w:numPr>
          <w:ilvl w:val="1"/>
          <w:numId w:val="1"/>
        </w:numPr>
        <w:tabs>
          <w:tab w:val="left" w:pos="284"/>
        </w:tabs>
        <w:autoSpaceDE w:val="0"/>
        <w:autoSpaceDN w:val="0"/>
        <w:spacing w:before="252" w:line="271" w:lineRule="auto"/>
        <w:ind w:left="0" w:firstLine="0"/>
        <w:jc w:val="both"/>
        <w:rPr>
          <w:rFonts w:ascii="Arial" w:hAnsi="Arial" w:cs="Arial"/>
          <w:sz w:val="21"/>
          <w:szCs w:val="21"/>
        </w:rPr>
      </w:pPr>
      <w:r w:rsidRPr="00E359B9">
        <w:rPr>
          <w:rFonts w:ascii="Arial" w:hAnsi="Arial" w:cs="Arial"/>
          <w:sz w:val="21"/>
          <w:szCs w:val="21"/>
        </w:rPr>
        <w:t>O contrato decorrente da ata de registro de preços terá vigência de 0</w:t>
      </w:r>
      <w:r w:rsidR="000718E6">
        <w:rPr>
          <w:rFonts w:ascii="Arial" w:hAnsi="Arial" w:cs="Arial"/>
          <w:sz w:val="21"/>
          <w:szCs w:val="21"/>
        </w:rPr>
        <w:t>1</w:t>
      </w:r>
      <w:r w:rsidRPr="00E359B9">
        <w:rPr>
          <w:rFonts w:ascii="Arial" w:hAnsi="Arial" w:cs="Arial"/>
          <w:sz w:val="21"/>
          <w:szCs w:val="21"/>
        </w:rPr>
        <w:t xml:space="preserve"> (</w:t>
      </w:r>
      <w:r w:rsidR="000718E6">
        <w:rPr>
          <w:rFonts w:ascii="Arial" w:hAnsi="Arial" w:cs="Arial"/>
          <w:sz w:val="21"/>
          <w:szCs w:val="21"/>
        </w:rPr>
        <w:t>um</w:t>
      </w:r>
      <w:r w:rsidRPr="00E359B9">
        <w:rPr>
          <w:rFonts w:ascii="Arial" w:hAnsi="Arial" w:cs="Arial"/>
          <w:sz w:val="21"/>
          <w:szCs w:val="21"/>
        </w:rPr>
        <w:t>) ano contado da assinatura, prorrogáveis por até 10 anos, desde que mais vantajoso para a Câmara Municipal de Macaé, na forma dos artigos 106</w:t>
      </w:r>
      <w:r w:rsidR="009B3E05">
        <w:rPr>
          <w:rFonts w:ascii="Arial" w:hAnsi="Arial" w:cs="Arial"/>
          <w:sz w:val="21"/>
          <w:szCs w:val="21"/>
        </w:rPr>
        <w:t xml:space="preserve"> e 107 da Lei n° 14.133 de 2021, desde que a soma dos contratos não ultrapasse o limite de dispensa de licitação para </w:t>
      </w:r>
      <w:r w:rsidR="0093167F">
        <w:rPr>
          <w:rFonts w:ascii="Arial" w:hAnsi="Arial" w:cs="Arial"/>
          <w:sz w:val="21"/>
          <w:szCs w:val="21"/>
        </w:rPr>
        <w:t>aquisição</w:t>
      </w:r>
      <w:r w:rsidR="009B3E05">
        <w:rPr>
          <w:rFonts w:ascii="Arial" w:hAnsi="Arial" w:cs="Arial"/>
          <w:sz w:val="21"/>
          <w:szCs w:val="21"/>
        </w:rPr>
        <w:t>, atualizad</w:t>
      </w:r>
      <w:r w:rsidR="007D42F8">
        <w:rPr>
          <w:rFonts w:ascii="Arial" w:hAnsi="Arial" w:cs="Arial"/>
          <w:sz w:val="21"/>
          <w:szCs w:val="21"/>
        </w:rPr>
        <w:t>a</w:t>
      </w:r>
      <w:r w:rsidR="009B3E05">
        <w:rPr>
          <w:rFonts w:ascii="Arial" w:hAnsi="Arial" w:cs="Arial"/>
          <w:sz w:val="21"/>
          <w:szCs w:val="21"/>
        </w:rPr>
        <w:t xml:space="preserve"> anualmente pelo Governo Federal.</w:t>
      </w:r>
    </w:p>
    <w:p w14:paraId="4BECC0C4" w14:textId="77777777" w:rsidR="00801526" w:rsidRPr="008C275A" w:rsidRDefault="00801526" w:rsidP="00801526">
      <w:pPr>
        <w:pStyle w:val="PargrafodaLista"/>
        <w:rPr>
          <w:rFonts w:ascii="Arial" w:hAnsi="Arial" w:cs="Arial"/>
          <w:sz w:val="21"/>
          <w:szCs w:val="21"/>
        </w:rPr>
      </w:pPr>
    </w:p>
    <w:p w14:paraId="714C0BDB" w14:textId="169A0FBA" w:rsidR="00A27C97" w:rsidRPr="008C275A" w:rsidRDefault="00A27C97" w:rsidP="00A27C97">
      <w:pPr>
        <w:pStyle w:val="Cabealho"/>
        <w:numPr>
          <w:ilvl w:val="0"/>
          <w:numId w:val="1"/>
        </w:numPr>
        <w:tabs>
          <w:tab w:val="clear" w:pos="4419"/>
          <w:tab w:val="center" w:pos="426"/>
        </w:tabs>
        <w:ind w:left="0" w:firstLine="0"/>
        <w:jc w:val="both"/>
        <w:rPr>
          <w:rFonts w:ascii="Arial" w:hAnsi="Arial" w:cs="Arial"/>
          <w:b/>
          <w:sz w:val="21"/>
          <w:szCs w:val="21"/>
        </w:rPr>
      </w:pPr>
      <w:r w:rsidRPr="008C275A">
        <w:rPr>
          <w:rFonts w:ascii="Arial" w:hAnsi="Arial" w:cs="Arial"/>
          <w:b/>
          <w:sz w:val="21"/>
          <w:szCs w:val="21"/>
        </w:rPr>
        <w:t>PREÇO ESTIMADO</w:t>
      </w:r>
    </w:p>
    <w:p w14:paraId="0D6FD70F" w14:textId="77777777" w:rsidR="00A27C97" w:rsidRPr="008C275A" w:rsidRDefault="00A27C97" w:rsidP="00A27C97">
      <w:pPr>
        <w:pStyle w:val="Cabealho"/>
        <w:tabs>
          <w:tab w:val="clear" w:pos="4419"/>
          <w:tab w:val="center" w:pos="426"/>
        </w:tabs>
        <w:jc w:val="both"/>
        <w:rPr>
          <w:rFonts w:ascii="Arial" w:hAnsi="Arial" w:cs="Arial"/>
          <w:b/>
          <w:sz w:val="21"/>
          <w:szCs w:val="21"/>
        </w:rPr>
      </w:pPr>
    </w:p>
    <w:p w14:paraId="2F5A0BAB" w14:textId="1E7B7D55" w:rsidR="00A27C97" w:rsidRPr="00C667A4" w:rsidRDefault="00A27C97" w:rsidP="00A27C97">
      <w:pPr>
        <w:pStyle w:val="Cabealho"/>
        <w:numPr>
          <w:ilvl w:val="1"/>
          <w:numId w:val="1"/>
        </w:numPr>
        <w:tabs>
          <w:tab w:val="clear" w:pos="4419"/>
          <w:tab w:val="center" w:pos="426"/>
        </w:tabs>
        <w:ind w:left="0" w:hanging="11"/>
        <w:jc w:val="both"/>
        <w:rPr>
          <w:rFonts w:ascii="Arial" w:hAnsi="Arial" w:cs="Arial"/>
          <w:b/>
          <w:sz w:val="21"/>
          <w:szCs w:val="21"/>
        </w:rPr>
      </w:pPr>
      <w:r w:rsidRPr="00C667A4">
        <w:rPr>
          <w:rFonts w:ascii="Arial" w:hAnsi="Arial" w:cs="Arial"/>
          <w:sz w:val="21"/>
          <w:szCs w:val="21"/>
        </w:rPr>
        <w:t>O</w:t>
      </w:r>
      <w:r w:rsidR="00DE224B" w:rsidRPr="00C667A4">
        <w:rPr>
          <w:rFonts w:ascii="Arial" w:hAnsi="Arial" w:cs="Arial"/>
          <w:sz w:val="21"/>
          <w:szCs w:val="21"/>
        </w:rPr>
        <w:t xml:space="preserve"> preço total estimado</w:t>
      </w:r>
      <w:r w:rsidRPr="00C667A4">
        <w:rPr>
          <w:rFonts w:ascii="Arial" w:hAnsi="Arial" w:cs="Arial"/>
          <w:sz w:val="21"/>
          <w:szCs w:val="21"/>
        </w:rPr>
        <w:t xml:space="preserve"> da presente dispensa eletrônica é </w:t>
      </w:r>
      <w:r w:rsidRPr="00C667A4">
        <w:rPr>
          <w:rFonts w:ascii="Arial" w:hAnsi="Arial" w:cs="Arial"/>
          <w:b/>
          <w:sz w:val="21"/>
          <w:szCs w:val="21"/>
        </w:rPr>
        <w:t xml:space="preserve">RS </w:t>
      </w:r>
      <w:r w:rsidR="0046472D">
        <w:rPr>
          <w:rFonts w:ascii="Arial" w:hAnsi="Arial" w:cs="Arial"/>
          <w:b/>
          <w:sz w:val="21"/>
          <w:szCs w:val="21"/>
        </w:rPr>
        <w:t>29.295,00</w:t>
      </w:r>
      <w:r w:rsidRPr="00C667A4">
        <w:rPr>
          <w:rFonts w:ascii="Arial" w:hAnsi="Arial" w:cs="Arial"/>
          <w:b/>
          <w:sz w:val="21"/>
          <w:szCs w:val="21"/>
        </w:rPr>
        <w:t xml:space="preserve"> (</w:t>
      </w:r>
      <w:r w:rsidR="0046472D">
        <w:rPr>
          <w:rFonts w:ascii="Arial" w:hAnsi="Arial" w:cs="Arial"/>
          <w:b/>
          <w:sz w:val="21"/>
          <w:szCs w:val="21"/>
        </w:rPr>
        <w:t>Vinte e nove mil, duzentos e noventa e cinco reais</w:t>
      </w:r>
      <w:r w:rsidRPr="00C667A4">
        <w:rPr>
          <w:rFonts w:ascii="Arial" w:hAnsi="Arial" w:cs="Arial"/>
          <w:b/>
          <w:sz w:val="21"/>
          <w:szCs w:val="21"/>
        </w:rPr>
        <w:t>)</w:t>
      </w:r>
      <w:r w:rsidRPr="00C667A4">
        <w:rPr>
          <w:rFonts w:ascii="Arial" w:hAnsi="Arial" w:cs="Arial"/>
          <w:sz w:val="21"/>
          <w:szCs w:val="21"/>
        </w:rPr>
        <w:t xml:space="preserve">, conforme MODELO DE </w:t>
      </w:r>
      <w:r w:rsidR="00C37112" w:rsidRPr="00C667A4">
        <w:rPr>
          <w:rFonts w:ascii="Arial" w:hAnsi="Arial" w:cs="Arial"/>
          <w:sz w:val="21"/>
          <w:szCs w:val="21"/>
        </w:rPr>
        <w:t>FORMULÁRIO DE PROPOSTA</w:t>
      </w:r>
      <w:r w:rsidRPr="00C667A4">
        <w:rPr>
          <w:rFonts w:ascii="Arial" w:hAnsi="Arial" w:cs="Arial"/>
          <w:sz w:val="21"/>
          <w:szCs w:val="21"/>
        </w:rPr>
        <w:t xml:space="preserve"> – ANEXO II deste aviso.</w:t>
      </w:r>
    </w:p>
    <w:p w14:paraId="0C489688" w14:textId="77777777" w:rsidR="00DE224B" w:rsidRPr="00C667A4" w:rsidRDefault="00DE224B" w:rsidP="00DE224B">
      <w:pPr>
        <w:pStyle w:val="Cabealho"/>
        <w:tabs>
          <w:tab w:val="clear" w:pos="4419"/>
          <w:tab w:val="center" w:pos="426"/>
        </w:tabs>
        <w:jc w:val="both"/>
        <w:rPr>
          <w:rFonts w:ascii="Arial" w:hAnsi="Arial" w:cs="Arial"/>
          <w:b/>
          <w:sz w:val="21"/>
          <w:szCs w:val="21"/>
        </w:rPr>
      </w:pPr>
    </w:p>
    <w:p w14:paraId="295FF14A" w14:textId="7DFA7432" w:rsidR="00DE224B" w:rsidRPr="008C275A" w:rsidRDefault="00DE224B" w:rsidP="00A27C97">
      <w:pPr>
        <w:pStyle w:val="Cabealho"/>
        <w:numPr>
          <w:ilvl w:val="1"/>
          <w:numId w:val="1"/>
        </w:numPr>
        <w:tabs>
          <w:tab w:val="clear" w:pos="4419"/>
          <w:tab w:val="center" w:pos="426"/>
        </w:tabs>
        <w:ind w:left="0" w:hanging="11"/>
        <w:jc w:val="both"/>
        <w:rPr>
          <w:rFonts w:ascii="Arial" w:hAnsi="Arial" w:cs="Arial"/>
          <w:b/>
          <w:sz w:val="21"/>
          <w:szCs w:val="21"/>
        </w:rPr>
      </w:pPr>
      <w:r w:rsidRPr="00C667A4">
        <w:rPr>
          <w:rFonts w:ascii="Arial" w:hAnsi="Arial" w:cs="Arial"/>
          <w:sz w:val="21"/>
          <w:szCs w:val="21"/>
        </w:rPr>
        <w:t>O valor descrito acima constitui mera estimativa, não se obrigando</w:t>
      </w:r>
      <w:r w:rsidRPr="008C275A">
        <w:rPr>
          <w:rFonts w:ascii="Arial" w:hAnsi="Arial" w:cs="Arial"/>
          <w:sz w:val="21"/>
          <w:szCs w:val="21"/>
        </w:rPr>
        <w:t xml:space="preserve"> a Câmara Municipal de Macaé a utilizá-lo integralmente.</w:t>
      </w:r>
    </w:p>
    <w:p w14:paraId="2C7E6255" w14:textId="77777777" w:rsidR="00A27C97" w:rsidRPr="008C275A" w:rsidRDefault="00A27C97" w:rsidP="00A27C97">
      <w:pPr>
        <w:pStyle w:val="Cabealho"/>
        <w:tabs>
          <w:tab w:val="clear" w:pos="4419"/>
          <w:tab w:val="center" w:pos="426"/>
        </w:tabs>
        <w:jc w:val="both"/>
        <w:rPr>
          <w:rFonts w:ascii="Arial" w:hAnsi="Arial" w:cs="Arial"/>
          <w:b/>
          <w:sz w:val="21"/>
          <w:szCs w:val="21"/>
        </w:rPr>
      </w:pPr>
    </w:p>
    <w:p w14:paraId="25903CA1" w14:textId="7DD022FB" w:rsidR="00DE224B" w:rsidRPr="008C275A" w:rsidRDefault="00DE224B" w:rsidP="00DE224B">
      <w:pPr>
        <w:pStyle w:val="PargrafodaLista"/>
        <w:numPr>
          <w:ilvl w:val="0"/>
          <w:numId w:val="1"/>
        </w:numPr>
        <w:tabs>
          <w:tab w:val="left" w:pos="426"/>
        </w:tabs>
        <w:ind w:left="0" w:firstLine="0"/>
        <w:jc w:val="both"/>
        <w:rPr>
          <w:rFonts w:ascii="Arial" w:hAnsi="Arial" w:cs="Arial"/>
          <w:b/>
          <w:sz w:val="21"/>
          <w:szCs w:val="21"/>
        </w:rPr>
      </w:pPr>
      <w:r w:rsidRPr="008C275A">
        <w:rPr>
          <w:rFonts w:ascii="Arial" w:hAnsi="Arial" w:cs="Arial"/>
          <w:b/>
          <w:sz w:val="21"/>
          <w:szCs w:val="21"/>
        </w:rPr>
        <w:t>DOTAÇÃO ORÇAMENTÁRIA</w:t>
      </w:r>
    </w:p>
    <w:p w14:paraId="2972BACA" w14:textId="77777777" w:rsidR="00DE224B" w:rsidRPr="008C275A" w:rsidRDefault="00DE224B" w:rsidP="00DE224B">
      <w:pPr>
        <w:jc w:val="both"/>
        <w:rPr>
          <w:rFonts w:ascii="Arial" w:hAnsi="Arial" w:cs="Arial"/>
          <w:b/>
          <w:sz w:val="21"/>
          <w:szCs w:val="21"/>
        </w:rPr>
      </w:pPr>
    </w:p>
    <w:p w14:paraId="3174AA1B" w14:textId="50905466" w:rsidR="00DE224B" w:rsidRPr="008C275A" w:rsidRDefault="00DE224B" w:rsidP="00DE224B">
      <w:pPr>
        <w:numPr>
          <w:ilvl w:val="1"/>
          <w:numId w:val="1"/>
        </w:numPr>
        <w:ind w:left="0" w:firstLine="0"/>
        <w:jc w:val="both"/>
        <w:rPr>
          <w:rFonts w:ascii="Arial" w:hAnsi="Arial" w:cs="Arial"/>
          <w:sz w:val="21"/>
          <w:szCs w:val="21"/>
        </w:rPr>
      </w:pPr>
      <w:r w:rsidRPr="008C275A">
        <w:rPr>
          <w:rFonts w:ascii="Arial" w:hAnsi="Arial" w:cs="Arial"/>
          <w:sz w:val="21"/>
          <w:szCs w:val="21"/>
        </w:rPr>
        <w:t>As despesas oriundas deste aviso correrão por conta dos recursos orçamentários, conforme abaixo:</w:t>
      </w:r>
    </w:p>
    <w:p w14:paraId="63AE95AA" w14:textId="77777777" w:rsidR="00DE224B" w:rsidRPr="008C275A" w:rsidRDefault="00DE224B" w:rsidP="00DE224B">
      <w:pPr>
        <w:jc w:val="both"/>
        <w:rPr>
          <w:rFonts w:ascii="Arial" w:hAnsi="Arial" w:cs="Arial"/>
          <w:sz w:val="21"/>
          <w:szCs w:val="21"/>
        </w:rPr>
      </w:pPr>
    </w:p>
    <w:p w14:paraId="3BB07C04" w14:textId="72A8C516" w:rsidR="00DE224B" w:rsidRPr="008C275A" w:rsidRDefault="00DE224B" w:rsidP="00DE224B">
      <w:pPr>
        <w:numPr>
          <w:ilvl w:val="2"/>
          <w:numId w:val="1"/>
        </w:numPr>
        <w:ind w:left="0" w:firstLine="0"/>
        <w:jc w:val="both"/>
        <w:rPr>
          <w:rFonts w:ascii="Arial" w:hAnsi="Arial" w:cs="Arial"/>
          <w:sz w:val="21"/>
          <w:szCs w:val="21"/>
        </w:rPr>
      </w:pPr>
      <w:r w:rsidRPr="008C275A">
        <w:rPr>
          <w:rFonts w:ascii="Arial" w:hAnsi="Arial" w:cs="Arial"/>
          <w:sz w:val="21"/>
          <w:szCs w:val="21"/>
        </w:rPr>
        <w:t xml:space="preserve">Programa de trabalho nº: </w:t>
      </w:r>
      <w:r w:rsidR="00C667A4">
        <w:rPr>
          <w:rFonts w:ascii="Arial" w:hAnsi="Arial" w:cs="Arial"/>
          <w:sz w:val="21"/>
          <w:szCs w:val="21"/>
        </w:rPr>
        <w:t>01.031.0037.2.202.000</w:t>
      </w:r>
    </w:p>
    <w:p w14:paraId="7C927672" w14:textId="77777777" w:rsidR="00DE224B" w:rsidRPr="008C275A" w:rsidRDefault="00DE224B" w:rsidP="00DE224B">
      <w:pPr>
        <w:jc w:val="both"/>
        <w:rPr>
          <w:rFonts w:ascii="Arial" w:hAnsi="Arial" w:cs="Arial"/>
          <w:sz w:val="21"/>
          <w:szCs w:val="21"/>
        </w:rPr>
      </w:pPr>
    </w:p>
    <w:p w14:paraId="68550EA9" w14:textId="18E85634" w:rsidR="00DE224B" w:rsidRDefault="00DE224B" w:rsidP="00DE224B">
      <w:pPr>
        <w:numPr>
          <w:ilvl w:val="2"/>
          <w:numId w:val="1"/>
        </w:numPr>
        <w:ind w:left="0" w:firstLine="0"/>
        <w:jc w:val="both"/>
        <w:rPr>
          <w:rFonts w:ascii="Arial" w:hAnsi="Arial" w:cs="Arial"/>
          <w:sz w:val="21"/>
          <w:szCs w:val="21"/>
        </w:rPr>
      </w:pPr>
      <w:r w:rsidRPr="00D103B5">
        <w:rPr>
          <w:rFonts w:ascii="Arial" w:hAnsi="Arial" w:cs="Arial"/>
          <w:sz w:val="21"/>
          <w:szCs w:val="21"/>
        </w:rPr>
        <w:t xml:space="preserve">Elemento de Despesa n°: </w:t>
      </w:r>
      <w:r w:rsidR="0046472D">
        <w:rPr>
          <w:rFonts w:ascii="Arial" w:hAnsi="Arial" w:cs="Arial"/>
          <w:sz w:val="21"/>
          <w:szCs w:val="21"/>
        </w:rPr>
        <w:t>33903000</w:t>
      </w:r>
    </w:p>
    <w:p w14:paraId="1F76D0E1" w14:textId="77777777" w:rsidR="00D103B5" w:rsidRPr="00D103B5" w:rsidRDefault="00D103B5" w:rsidP="00D103B5">
      <w:pPr>
        <w:jc w:val="both"/>
        <w:rPr>
          <w:rFonts w:ascii="Arial" w:hAnsi="Arial" w:cs="Arial"/>
          <w:sz w:val="21"/>
          <w:szCs w:val="21"/>
        </w:rPr>
      </w:pPr>
    </w:p>
    <w:p w14:paraId="22205824" w14:textId="4093F800" w:rsidR="00DE224B" w:rsidRPr="008C275A" w:rsidRDefault="00DE224B" w:rsidP="00DE224B">
      <w:pPr>
        <w:numPr>
          <w:ilvl w:val="2"/>
          <w:numId w:val="1"/>
        </w:numPr>
        <w:ind w:left="0" w:firstLine="0"/>
        <w:jc w:val="both"/>
        <w:rPr>
          <w:rFonts w:ascii="Arial" w:hAnsi="Arial" w:cs="Arial"/>
          <w:sz w:val="21"/>
          <w:szCs w:val="21"/>
        </w:rPr>
      </w:pPr>
      <w:r w:rsidRPr="008C275A">
        <w:rPr>
          <w:rFonts w:ascii="Arial" w:hAnsi="Arial" w:cs="Arial"/>
          <w:sz w:val="21"/>
          <w:szCs w:val="21"/>
        </w:rPr>
        <w:t xml:space="preserve">Identificação da Despesa n°: </w:t>
      </w:r>
      <w:r w:rsidR="0046472D">
        <w:rPr>
          <w:rFonts w:ascii="Arial" w:hAnsi="Arial" w:cs="Arial"/>
          <w:sz w:val="21"/>
          <w:szCs w:val="21"/>
        </w:rPr>
        <w:t>43</w:t>
      </w:r>
    </w:p>
    <w:p w14:paraId="4DE22263" w14:textId="77777777" w:rsidR="00DE224B" w:rsidRPr="008C275A" w:rsidRDefault="00DE224B" w:rsidP="00DE224B">
      <w:pPr>
        <w:pStyle w:val="PargrafodaLista"/>
        <w:ind w:left="0"/>
        <w:rPr>
          <w:rFonts w:ascii="Arial" w:hAnsi="Arial" w:cs="Arial"/>
          <w:sz w:val="21"/>
          <w:szCs w:val="21"/>
        </w:rPr>
      </w:pPr>
    </w:p>
    <w:p w14:paraId="57C39654" w14:textId="408545D9" w:rsidR="00DE224B" w:rsidRPr="00FC522B" w:rsidRDefault="00DE224B" w:rsidP="00DE224B">
      <w:pPr>
        <w:pStyle w:val="PargrafodaLista"/>
        <w:numPr>
          <w:ilvl w:val="1"/>
          <w:numId w:val="1"/>
        </w:numPr>
        <w:tabs>
          <w:tab w:val="center" w:pos="426"/>
        </w:tabs>
        <w:ind w:left="0" w:firstLine="0"/>
        <w:jc w:val="both"/>
        <w:rPr>
          <w:rFonts w:ascii="Arial" w:hAnsi="Arial" w:cs="Arial"/>
          <w:b/>
          <w:sz w:val="21"/>
          <w:szCs w:val="21"/>
        </w:rPr>
      </w:pPr>
      <w:r w:rsidRPr="00FC522B">
        <w:rPr>
          <w:rFonts w:ascii="Arial" w:hAnsi="Arial" w:cs="Arial"/>
          <w:sz w:val="21"/>
          <w:szCs w:val="21"/>
        </w:rPr>
        <w:t xml:space="preserve">Fonte de Recurso: </w:t>
      </w:r>
      <w:r w:rsidR="00C667A4">
        <w:rPr>
          <w:rFonts w:ascii="Arial" w:hAnsi="Arial" w:cs="Arial"/>
          <w:sz w:val="21"/>
          <w:szCs w:val="21"/>
        </w:rPr>
        <w:t>500</w:t>
      </w:r>
    </w:p>
    <w:p w14:paraId="01F15858" w14:textId="77777777" w:rsidR="00FC522B" w:rsidRDefault="00FC522B" w:rsidP="00FC522B">
      <w:pPr>
        <w:pStyle w:val="PargrafodaLista"/>
        <w:tabs>
          <w:tab w:val="center" w:pos="426"/>
        </w:tabs>
        <w:ind w:left="0"/>
        <w:jc w:val="both"/>
        <w:rPr>
          <w:rFonts w:ascii="Arial" w:hAnsi="Arial" w:cs="Arial"/>
          <w:b/>
          <w:sz w:val="21"/>
          <w:szCs w:val="21"/>
        </w:rPr>
      </w:pPr>
    </w:p>
    <w:p w14:paraId="610F8C66" w14:textId="77777777" w:rsidR="00762D12" w:rsidRDefault="00762D12" w:rsidP="00FC522B">
      <w:pPr>
        <w:pStyle w:val="PargrafodaLista"/>
        <w:tabs>
          <w:tab w:val="center" w:pos="426"/>
        </w:tabs>
        <w:ind w:left="0"/>
        <w:jc w:val="both"/>
        <w:rPr>
          <w:rFonts w:ascii="Arial" w:hAnsi="Arial" w:cs="Arial"/>
          <w:b/>
          <w:sz w:val="21"/>
          <w:szCs w:val="21"/>
        </w:rPr>
      </w:pPr>
    </w:p>
    <w:p w14:paraId="2C8A1B38" w14:textId="77777777" w:rsidR="00762D12" w:rsidRPr="00FC522B" w:rsidRDefault="00762D12" w:rsidP="00FC522B">
      <w:pPr>
        <w:pStyle w:val="PargrafodaLista"/>
        <w:tabs>
          <w:tab w:val="center" w:pos="426"/>
        </w:tabs>
        <w:ind w:left="0"/>
        <w:jc w:val="both"/>
        <w:rPr>
          <w:rFonts w:ascii="Arial" w:hAnsi="Arial" w:cs="Arial"/>
          <w:b/>
          <w:sz w:val="21"/>
          <w:szCs w:val="21"/>
        </w:rPr>
      </w:pPr>
    </w:p>
    <w:p w14:paraId="7B812553" w14:textId="77777777" w:rsidR="00D4425F" w:rsidRPr="008C275A" w:rsidRDefault="00D4425F" w:rsidP="00DE224B">
      <w:pPr>
        <w:pStyle w:val="Cabealho"/>
        <w:numPr>
          <w:ilvl w:val="0"/>
          <w:numId w:val="1"/>
        </w:numPr>
        <w:tabs>
          <w:tab w:val="clear" w:pos="4419"/>
          <w:tab w:val="center" w:pos="426"/>
        </w:tabs>
        <w:ind w:left="0" w:firstLine="0"/>
        <w:jc w:val="both"/>
        <w:rPr>
          <w:rFonts w:ascii="Arial" w:hAnsi="Arial" w:cs="Arial"/>
          <w:b/>
          <w:sz w:val="21"/>
          <w:szCs w:val="21"/>
        </w:rPr>
      </w:pPr>
      <w:r w:rsidRPr="008C275A">
        <w:rPr>
          <w:rFonts w:ascii="Arial" w:hAnsi="Arial" w:cs="Arial"/>
          <w:b/>
          <w:sz w:val="21"/>
          <w:szCs w:val="21"/>
        </w:rPr>
        <w:t>PARTICIPAÇÃO NA DISPENSA DE LICITAÇÃO</w:t>
      </w:r>
    </w:p>
    <w:p w14:paraId="2481DA17" w14:textId="77777777" w:rsidR="00D4425F" w:rsidRPr="008C275A" w:rsidRDefault="00D4425F" w:rsidP="00D4425F">
      <w:pPr>
        <w:pStyle w:val="Cabealho"/>
        <w:tabs>
          <w:tab w:val="clear" w:pos="4419"/>
          <w:tab w:val="center" w:pos="426"/>
        </w:tabs>
        <w:jc w:val="both"/>
        <w:rPr>
          <w:rFonts w:ascii="Arial" w:hAnsi="Arial" w:cs="Arial"/>
          <w:b/>
          <w:sz w:val="21"/>
          <w:szCs w:val="21"/>
        </w:rPr>
      </w:pPr>
    </w:p>
    <w:p w14:paraId="24985E6D" w14:textId="1DC9C359" w:rsidR="00D4425F" w:rsidRPr="008C275A" w:rsidRDefault="00DE224B" w:rsidP="00DE224B">
      <w:pPr>
        <w:pStyle w:val="Cabealho"/>
        <w:numPr>
          <w:ilvl w:val="1"/>
          <w:numId w:val="1"/>
        </w:numPr>
        <w:tabs>
          <w:tab w:val="clear" w:pos="4419"/>
          <w:tab w:val="center" w:pos="426"/>
        </w:tabs>
        <w:ind w:left="0" w:firstLine="0"/>
        <w:jc w:val="both"/>
        <w:rPr>
          <w:rFonts w:ascii="Arial" w:hAnsi="Arial" w:cs="Arial"/>
          <w:sz w:val="21"/>
          <w:szCs w:val="21"/>
        </w:rPr>
      </w:pPr>
      <w:r w:rsidRPr="008C275A">
        <w:rPr>
          <w:rFonts w:ascii="Arial" w:hAnsi="Arial" w:cs="Arial"/>
          <w:sz w:val="21"/>
          <w:szCs w:val="21"/>
        </w:rPr>
        <w:t>Não poderão participar desta dispensa eletrônica pessoas físicas ou jurídicas:</w:t>
      </w:r>
    </w:p>
    <w:p w14:paraId="046B4CAD" w14:textId="77777777" w:rsidR="00BC3811" w:rsidRPr="008C275A" w:rsidRDefault="00BC3811" w:rsidP="00BC3811">
      <w:pPr>
        <w:pStyle w:val="Cabealho"/>
        <w:tabs>
          <w:tab w:val="clear" w:pos="4419"/>
          <w:tab w:val="center" w:pos="426"/>
        </w:tabs>
        <w:jc w:val="both"/>
        <w:rPr>
          <w:rFonts w:ascii="Arial" w:hAnsi="Arial" w:cs="Arial"/>
          <w:sz w:val="21"/>
          <w:szCs w:val="21"/>
        </w:rPr>
      </w:pPr>
    </w:p>
    <w:p w14:paraId="23692A7E" w14:textId="5259B191" w:rsidR="00BC3811" w:rsidRPr="008C275A" w:rsidRDefault="00DE224B" w:rsidP="00DE224B">
      <w:pPr>
        <w:pStyle w:val="Cabealho"/>
        <w:numPr>
          <w:ilvl w:val="2"/>
          <w:numId w:val="1"/>
        </w:numPr>
        <w:tabs>
          <w:tab w:val="clear" w:pos="4419"/>
          <w:tab w:val="center" w:pos="567"/>
        </w:tabs>
        <w:ind w:left="0" w:firstLine="0"/>
        <w:jc w:val="both"/>
        <w:rPr>
          <w:rFonts w:ascii="Arial" w:hAnsi="Arial" w:cs="Arial"/>
          <w:sz w:val="21"/>
          <w:szCs w:val="21"/>
        </w:rPr>
      </w:pPr>
      <w:r w:rsidRPr="008C275A">
        <w:rPr>
          <w:rFonts w:ascii="Arial" w:hAnsi="Arial" w:cs="Arial"/>
          <w:sz w:val="21"/>
          <w:szCs w:val="21"/>
        </w:rPr>
        <w:t>Autor do anteprojeto, do projeto básico ou do projeto executivo, pessoa física ou jurídica, quando a dispensa eletrônica versar sobre obra, serviços ou fornecimento de bens a ele relacionados;</w:t>
      </w:r>
    </w:p>
    <w:p w14:paraId="2C2E4F45" w14:textId="77777777" w:rsidR="00DE224B" w:rsidRPr="008C275A" w:rsidRDefault="00DE224B" w:rsidP="00DE224B">
      <w:pPr>
        <w:pStyle w:val="Cabealho"/>
        <w:tabs>
          <w:tab w:val="clear" w:pos="4419"/>
          <w:tab w:val="center" w:pos="567"/>
        </w:tabs>
        <w:jc w:val="both"/>
        <w:rPr>
          <w:rFonts w:ascii="Arial" w:hAnsi="Arial" w:cs="Arial"/>
          <w:sz w:val="21"/>
          <w:szCs w:val="21"/>
        </w:rPr>
      </w:pPr>
    </w:p>
    <w:p w14:paraId="1EC7BA32" w14:textId="308B9C16" w:rsidR="00DE224B" w:rsidRPr="008C275A" w:rsidRDefault="00DE224B" w:rsidP="00DE224B">
      <w:pPr>
        <w:pStyle w:val="Cabealho"/>
        <w:numPr>
          <w:ilvl w:val="3"/>
          <w:numId w:val="1"/>
        </w:numPr>
        <w:tabs>
          <w:tab w:val="clear" w:pos="4419"/>
          <w:tab w:val="clear" w:pos="8838"/>
          <w:tab w:val="center" w:pos="567"/>
        </w:tabs>
        <w:ind w:left="0" w:hanging="12"/>
        <w:jc w:val="both"/>
        <w:rPr>
          <w:rFonts w:ascii="Arial" w:hAnsi="Arial" w:cs="Arial"/>
          <w:sz w:val="21"/>
          <w:szCs w:val="21"/>
        </w:rPr>
      </w:pPr>
      <w:r w:rsidRPr="008C275A">
        <w:rPr>
          <w:rFonts w:ascii="Arial" w:hAnsi="Arial" w:cs="Arial"/>
          <w:sz w:val="21"/>
          <w:szCs w:val="21"/>
        </w:rPr>
        <w:t>Equiparam-se aos autores do projeto as empresas integrantes do mesmo grupo econômico.</w:t>
      </w:r>
    </w:p>
    <w:p w14:paraId="148FEC9B" w14:textId="77777777" w:rsidR="00BC3811" w:rsidRPr="008C275A" w:rsidRDefault="00BC3811" w:rsidP="00BC3811">
      <w:pPr>
        <w:pStyle w:val="Cabealho"/>
        <w:tabs>
          <w:tab w:val="clear" w:pos="4419"/>
          <w:tab w:val="center" w:pos="567"/>
        </w:tabs>
        <w:jc w:val="both"/>
        <w:rPr>
          <w:rFonts w:ascii="Arial" w:hAnsi="Arial" w:cs="Arial"/>
          <w:sz w:val="21"/>
          <w:szCs w:val="21"/>
        </w:rPr>
      </w:pPr>
    </w:p>
    <w:p w14:paraId="7074BF10" w14:textId="7F438819" w:rsidR="00BC3811" w:rsidRPr="008C275A" w:rsidRDefault="00DE224B" w:rsidP="00DE224B">
      <w:pPr>
        <w:pStyle w:val="Cabealho"/>
        <w:numPr>
          <w:ilvl w:val="2"/>
          <w:numId w:val="1"/>
        </w:numPr>
        <w:tabs>
          <w:tab w:val="clear" w:pos="4419"/>
          <w:tab w:val="center" w:pos="567"/>
        </w:tabs>
        <w:ind w:left="0" w:firstLine="0"/>
        <w:jc w:val="both"/>
        <w:rPr>
          <w:rFonts w:ascii="Arial" w:hAnsi="Arial" w:cs="Arial"/>
          <w:sz w:val="21"/>
          <w:szCs w:val="21"/>
        </w:rPr>
      </w:pPr>
      <w:r w:rsidRPr="008C275A">
        <w:rPr>
          <w:rFonts w:ascii="Arial" w:hAnsi="Arial" w:cs="Arial"/>
          <w:sz w:val="21"/>
          <w:szCs w:val="21"/>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dispensa eletrônica versar sobre obra, serviços ou fornecimento de bens a ela necessários;</w:t>
      </w:r>
    </w:p>
    <w:p w14:paraId="281339AB" w14:textId="77777777" w:rsidR="000D1E28" w:rsidRPr="008C275A" w:rsidRDefault="000D1E28" w:rsidP="000D1E28">
      <w:pPr>
        <w:pStyle w:val="PargrafodaLista"/>
        <w:rPr>
          <w:rFonts w:ascii="Arial" w:hAnsi="Arial" w:cs="Arial"/>
          <w:sz w:val="21"/>
          <w:szCs w:val="21"/>
        </w:rPr>
      </w:pPr>
    </w:p>
    <w:p w14:paraId="337B9BC2" w14:textId="6597CB6A" w:rsidR="000D1E28" w:rsidRPr="008C275A" w:rsidRDefault="00DE224B" w:rsidP="00DE224B">
      <w:pPr>
        <w:pStyle w:val="Cabealho"/>
        <w:numPr>
          <w:ilvl w:val="2"/>
          <w:numId w:val="1"/>
        </w:numPr>
        <w:tabs>
          <w:tab w:val="clear" w:pos="4419"/>
          <w:tab w:val="center" w:pos="567"/>
        </w:tabs>
        <w:ind w:left="0" w:firstLine="0"/>
        <w:jc w:val="both"/>
        <w:rPr>
          <w:rFonts w:ascii="Arial" w:hAnsi="Arial" w:cs="Arial"/>
          <w:sz w:val="21"/>
          <w:szCs w:val="21"/>
        </w:rPr>
      </w:pPr>
      <w:r w:rsidRPr="008C275A">
        <w:rPr>
          <w:rFonts w:ascii="Arial" w:hAnsi="Arial" w:cs="Arial"/>
          <w:sz w:val="21"/>
          <w:szCs w:val="21"/>
        </w:rPr>
        <w:lastRenderedPageBreak/>
        <w:t>Pessoa física ou jurídica que se encontre, ao tempo da dispensa eletrônica, impossibilitada de participar do procedimento em decorrência de sanção que lhe foi imposta;</w:t>
      </w:r>
    </w:p>
    <w:p w14:paraId="325CAAF7" w14:textId="77777777" w:rsidR="000D1E28" w:rsidRPr="008C275A" w:rsidRDefault="000D1E28" w:rsidP="000D1E28">
      <w:pPr>
        <w:pStyle w:val="PargrafodaLista"/>
        <w:rPr>
          <w:rFonts w:ascii="Arial" w:hAnsi="Arial" w:cs="Arial"/>
          <w:sz w:val="21"/>
          <w:szCs w:val="21"/>
        </w:rPr>
      </w:pPr>
    </w:p>
    <w:p w14:paraId="061A6AE5" w14:textId="45F7BBA0" w:rsidR="00EE1D7B" w:rsidRPr="008C275A" w:rsidRDefault="00DE224B" w:rsidP="00DE224B">
      <w:pPr>
        <w:pStyle w:val="PargrafodaLista"/>
        <w:numPr>
          <w:ilvl w:val="3"/>
          <w:numId w:val="1"/>
        </w:numPr>
        <w:autoSpaceDE w:val="0"/>
        <w:autoSpaceDN w:val="0"/>
        <w:adjustRightInd w:val="0"/>
        <w:ind w:left="0" w:hanging="12"/>
        <w:jc w:val="both"/>
        <w:rPr>
          <w:rFonts w:ascii="Arial" w:hAnsi="Arial" w:cs="Arial"/>
          <w:sz w:val="21"/>
          <w:szCs w:val="21"/>
        </w:rPr>
      </w:pPr>
      <w:r w:rsidRPr="008C275A">
        <w:rPr>
          <w:rFonts w:ascii="Arial" w:hAnsi="Arial" w:cs="Arial"/>
          <w:sz w:val="21"/>
          <w:szCs w:val="21"/>
        </w:rPr>
        <w:t xml:space="preserve">O impedimento será também aplicado ao </w:t>
      </w:r>
      <w:r w:rsidR="00FA2B90">
        <w:rPr>
          <w:rFonts w:ascii="Arial" w:hAnsi="Arial" w:cs="Arial"/>
          <w:sz w:val="21"/>
          <w:szCs w:val="21"/>
        </w:rPr>
        <w:t>fornecedor</w:t>
      </w:r>
      <w:r w:rsidRPr="008C275A">
        <w:rPr>
          <w:rFonts w:ascii="Arial" w:hAnsi="Arial" w:cs="Arial"/>
          <w:sz w:val="21"/>
          <w:szCs w:val="21"/>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FA2B90">
        <w:rPr>
          <w:rFonts w:ascii="Arial" w:hAnsi="Arial" w:cs="Arial"/>
          <w:sz w:val="21"/>
          <w:szCs w:val="21"/>
        </w:rPr>
        <w:t>fornecedor</w:t>
      </w:r>
      <w:r w:rsidRPr="008C275A">
        <w:rPr>
          <w:rFonts w:ascii="Arial" w:hAnsi="Arial" w:cs="Arial"/>
          <w:sz w:val="21"/>
          <w:szCs w:val="21"/>
        </w:rPr>
        <w:t>.</w:t>
      </w:r>
    </w:p>
    <w:p w14:paraId="55BB4C56" w14:textId="77777777" w:rsidR="00EE1D7B" w:rsidRPr="008C275A" w:rsidRDefault="00EE1D7B" w:rsidP="00EE1D7B">
      <w:pPr>
        <w:pStyle w:val="PargrafodaLista"/>
        <w:autoSpaceDE w:val="0"/>
        <w:autoSpaceDN w:val="0"/>
        <w:adjustRightInd w:val="0"/>
        <w:ind w:left="0"/>
        <w:jc w:val="both"/>
        <w:rPr>
          <w:rFonts w:ascii="Arial" w:hAnsi="Arial" w:cs="Arial"/>
          <w:sz w:val="21"/>
          <w:szCs w:val="21"/>
        </w:rPr>
      </w:pPr>
    </w:p>
    <w:p w14:paraId="07AFCA09" w14:textId="307660AA" w:rsidR="00EE1D7B" w:rsidRPr="008C275A" w:rsidRDefault="00DE224B" w:rsidP="00DE224B">
      <w:pPr>
        <w:pStyle w:val="PargrafodaLista"/>
        <w:numPr>
          <w:ilvl w:val="2"/>
          <w:numId w:val="1"/>
        </w:numPr>
        <w:autoSpaceDE w:val="0"/>
        <w:autoSpaceDN w:val="0"/>
        <w:adjustRightInd w:val="0"/>
        <w:ind w:left="0" w:firstLine="0"/>
        <w:jc w:val="both"/>
        <w:rPr>
          <w:rFonts w:ascii="Arial" w:hAnsi="Arial" w:cs="Arial"/>
          <w:sz w:val="21"/>
          <w:szCs w:val="21"/>
        </w:rPr>
      </w:pPr>
      <w:r w:rsidRPr="008C275A">
        <w:rPr>
          <w:rFonts w:ascii="Arial" w:hAnsi="Arial" w:cs="Arial"/>
          <w:sz w:val="21"/>
          <w:szCs w:val="21"/>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aviso de dispensa eletrônica;</w:t>
      </w:r>
    </w:p>
    <w:p w14:paraId="1DE1F907" w14:textId="77777777" w:rsidR="0049188E" w:rsidRPr="008C275A" w:rsidRDefault="0049188E" w:rsidP="0049188E">
      <w:pPr>
        <w:pStyle w:val="PargrafodaLista"/>
        <w:autoSpaceDE w:val="0"/>
        <w:autoSpaceDN w:val="0"/>
        <w:adjustRightInd w:val="0"/>
        <w:ind w:left="0"/>
        <w:jc w:val="both"/>
        <w:rPr>
          <w:rFonts w:ascii="Arial" w:hAnsi="Arial" w:cs="Arial"/>
          <w:sz w:val="21"/>
          <w:szCs w:val="21"/>
        </w:rPr>
      </w:pPr>
    </w:p>
    <w:p w14:paraId="263B10DA" w14:textId="2ABEB841" w:rsidR="0049188E" w:rsidRPr="008C275A" w:rsidRDefault="0049188E" w:rsidP="00DE224B">
      <w:pPr>
        <w:pStyle w:val="PargrafodaLista"/>
        <w:numPr>
          <w:ilvl w:val="2"/>
          <w:numId w:val="1"/>
        </w:numPr>
        <w:autoSpaceDE w:val="0"/>
        <w:autoSpaceDN w:val="0"/>
        <w:adjustRightInd w:val="0"/>
        <w:ind w:left="0" w:firstLine="0"/>
        <w:jc w:val="both"/>
        <w:rPr>
          <w:rFonts w:ascii="Arial" w:hAnsi="Arial" w:cs="Arial"/>
          <w:sz w:val="21"/>
          <w:szCs w:val="21"/>
        </w:rPr>
      </w:pPr>
      <w:r w:rsidRPr="008C275A">
        <w:rPr>
          <w:rFonts w:ascii="Arial" w:hAnsi="Arial" w:cs="Arial"/>
          <w:sz w:val="21"/>
          <w:szCs w:val="21"/>
        </w:rPr>
        <w:t>Empresas controladoras, controladas ou coligadas, nos termos da Lei nº 6.404, de 15 de dezembro de 1976, concorrendo entre si;</w:t>
      </w:r>
    </w:p>
    <w:p w14:paraId="636B4CDD" w14:textId="77777777" w:rsidR="00A70099" w:rsidRPr="008C275A" w:rsidRDefault="00A70099" w:rsidP="00A70099">
      <w:pPr>
        <w:pStyle w:val="PargrafodaLista"/>
        <w:rPr>
          <w:rFonts w:ascii="Arial" w:hAnsi="Arial" w:cs="Arial"/>
          <w:sz w:val="21"/>
          <w:szCs w:val="21"/>
        </w:rPr>
      </w:pPr>
    </w:p>
    <w:p w14:paraId="1D5F1312" w14:textId="2F54F7F9" w:rsidR="00A70099" w:rsidRPr="008C275A" w:rsidRDefault="00A70099" w:rsidP="00DE224B">
      <w:pPr>
        <w:pStyle w:val="PargrafodaLista"/>
        <w:numPr>
          <w:ilvl w:val="2"/>
          <w:numId w:val="1"/>
        </w:numPr>
        <w:autoSpaceDE w:val="0"/>
        <w:autoSpaceDN w:val="0"/>
        <w:adjustRightInd w:val="0"/>
        <w:ind w:left="0" w:firstLine="0"/>
        <w:jc w:val="both"/>
        <w:rPr>
          <w:rFonts w:ascii="Arial" w:hAnsi="Arial" w:cs="Arial"/>
          <w:sz w:val="21"/>
          <w:szCs w:val="21"/>
        </w:rPr>
      </w:pPr>
      <w:r w:rsidRPr="008C275A">
        <w:rPr>
          <w:rFonts w:ascii="Arial" w:hAnsi="Arial" w:cs="Arial"/>
          <w:sz w:val="21"/>
          <w:szCs w:val="21"/>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7BFBCE0E" w14:textId="77777777" w:rsidR="00A70099" w:rsidRPr="008C275A" w:rsidRDefault="00A70099" w:rsidP="00A70099">
      <w:pPr>
        <w:pStyle w:val="PargrafodaLista"/>
        <w:rPr>
          <w:rFonts w:ascii="Arial" w:hAnsi="Arial" w:cs="Arial"/>
          <w:sz w:val="21"/>
          <w:szCs w:val="21"/>
        </w:rPr>
      </w:pPr>
    </w:p>
    <w:p w14:paraId="213EA990" w14:textId="5940994A" w:rsidR="00A70099" w:rsidRPr="008C275A" w:rsidRDefault="00A70099" w:rsidP="00DE224B">
      <w:pPr>
        <w:pStyle w:val="PargrafodaLista"/>
        <w:numPr>
          <w:ilvl w:val="2"/>
          <w:numId w:val="1"/>
        </w:numPr>
        <w:autoSpaceDE w:val="0"/>
        <w:autoSpaceDN w:val="0"/>
        <w:adjustRightInd w:val="0"/>
        <w:ind w:left="0" w:firstLine="0"/>
        <w:jc w:val="both"/>
        <w:rPr>
          <w:rFonts w:ascii="Arial" w:hAnsi="Arial" w:cs="Arial"/>
          <w:sz w:val="21"/>
          <w:szCs w:val="21"/>
        </w:rPr>
      </w:pPr>
      <w:r w:rsidRPr="008C275A">
        <w:rPr>
          <w:rFonts w:ascii="Arial" w:hAnsi="Arial" w:cs="Arial"/>
          <w:sz w:val="21"/>
          <w:szCs w:val="21"/>
        </w:rPr>
        <w:t>Sociedades empresárias que estiverem em processo de falência, sob concurso de credores, em dissolução ou em liquidação judicial ou extrajudicial;</w:t>
      </w:r>
    </w:p>
    <w:p w14:paraId="180C6EED" w14:textId="77777777" w:rsidR="00A70099" w:rsidRPr="008C275A" w:rsidRDefault="00A70099" w:rsidP="00A70099">
      <w:pPr>
        <w:pStyle w:val="PargrafodaLista"/>
        <w:rPr>
          <w:rFonts w:ascii="Arial" w:hAnsi="Arial" w:cs="Arial"/>
          <w:sz w:val="21"/>
          <w:szCs w:val="21"/>
        </w:rPr>
      </w:pPr>
    </w:p>
    <w:p w14:paraId="636E42FA" w14:textId="096B3BB4" w:rsidR="00A70099" w:rsidRPr="008C275A" w:rsidRDefault="00A70099" w:rsidP="00DE224B">
      <w:pPr>
        <w:pStyle w:val="PargrafodaLista"/>
        <w:numPr>
          <w:ilvl w:val="2"/>
          <w:numId w:val="1"/>
        </w:numPr>
        <w:autoSpaceDE w:val="0"/>
        <w:autoSpaceDN w:val="0"/>
        <w:adjustRightInd w:val="0"/>
        <w:ind w:left="0" w:firstLine="0"/>
        <w:jc w:val="both"/>
        <w:rPr>
          <w:rFonts w:ascii="Arial" w:hAnsi="Arial" w:cs="Arial"/>
          <w:sz w:val="21"/>
          <w:szCs w:val="21"/>
        </w:rPr>
      </w:pPr>
      <w:r w:rsidRPr="008C275A">
        <w:rPr>
          <w:rFonts w:ascii="Arial" w:hAnsi="Arial" w:cs="Arial"/>
          <w:sz w:val="21"/>
          <w:szCs w:val="21"/>
        </w:rPr>
        <w:t>Que tenham entre seus sócios o Prefeito, seus auxiliares diretos, Vice-Prefeito ou Vereadores, bem como as pessoas ligadas a qualquer deles por matrimônio ou parentesco, afim ou consanguíneo, até o segundo grau, ou por adoção, subsistindo a proibição até 06 (seis) meses após findas as respectivas funções, nos termos do artigo 41 da Lei Orgânica do Município.</w:t>
      </w:r>
    </w:p>
    <w:p w14:paraId="642B2DD4" w14:textId="77777777" w:rsidR="00A70099" w:rsidRPr="008C275A" w:rsidRDefault="00A70099" w:rsidP="00A70099">
      <w:pPr>
        <w:pStyle w:val="PargrafodaLista"/>
        <w:rPr>
          <w:rFonts w:ascii="Arial" w:hAnsi="Arial" w:cs="Arial"/>
          <w:sz w:val="21"/>
          <w:szCs w:val="21"/>
        </w:rPr>
      </w:pPr>
    </w:p>
    <w:p w14:paraId="64532123" w14:textId="4B9DD5C0" w:rsidR="00A70099" w:rsidRPr="008C275A" w:rsidRDefault="00A70099" w:rsidP="00DE224B">
      <w:pPr>
        <w:pStyle w:val="PargrafodaLista"/>
        <w:numPr>
          <w:ilvl w:val="2"/>
          <w:numId w:val="1"/>
        </w:numPr>
        <w:autoSpaceDE w:val="0"/>
        <w:autoSpaceDN w:val="0"/>
        <w:adjustRightInd w:val="0"/>
        <w:ind w:left="0" w:firstLine="0"/>
        <w:jc w:val="both"/>
        <w:rPr>
          <w:rFonts w:ascii="Arial" w:hAnsi="Arial" w:cs="Arial"/>
          <w:sz w:val="21"/>
          <w:szCs w:val="21"/>
        </w:rPr>
      </w:pPr>
      <w:r w:rsidRPr="008C275A">
        <w:rPr>
          <w:rFonts w:ascii="Arial" w:hAnsi="Arial" w:cs="Arial"/>
          <w:sz w:val="21"/>
          <w:szCs w:val="21"/>
        </w:rPr>
        <w:t>Será considerado comportamento inidôneo, o comparecimento na dispensa eletrônica do interessado que se apresente para participar da dispensa eletrônica e esteja enquadrado nas hipóteses dos impedimentos e vedações aqui elencados.</w:t>
      </w:r>
    </w:p>
    <w:p w14:paraId="49D2B0F6" w14:textId="77777777" w:rsidR="00BC3811" w:rsidRDefault="00BC3811" w:rsidP="00BC3811">
      <w:pPr>
        <w:pStyle w:val="PargrafodaLista"/>
        <w:rPr>
          <w:rFonts w:ascii="Arial" w:hAnsi="Arial" w:cs="Arial"/>
          <w:sz w:val="21"/>
          <w:szCs w:val="21"/>
        </w:rPr>
      </w:pPr>
    </w:p>
    <w:p w14:paraId="7B211EBD" w14:textId="1B70B469" w:rsidR="00BA5948" w:rsidRPr="008C275A" w:rsidRDefault="00BA5948" w:rsidP="00DE224B">
      <w:pPr>
        <w:pStyle w:val="Cabealho"/>
        <w:numPr>
          <w:ilvl w:val="0"/>
          <w:numId w:val="1"/>
        </w:numPr>
        <w:tabs>
          <w:tab w:val="clear" w:pos="4419"/>
          <w:tab w:val="clear" w:pos="8838"/>
          <w:tab w:val="center" w:pos="567"/>
        </w:tabs>
        <w:ind w:left="0" w:firstLine="0"/>
        <w:jc w:val="both"/>
        <w:rPr>
          <w:rFonts w:ascii="Arial" w:hAnsi="Arial" w:cs="Arial"/>
          <w:b/>
          <w:sz w:val="21"/>
          <w:szCs w:val="21"/>
        </w:rPr>
      </w:pPr>
      <w:r w:rsidRPr="008C275A">
        <w:rPr>
          <w:rFonts w:ascii="Arial" w:hAnsi="Arial" w:cs="Arial"/>
          <w:b/>
          <w:sz w:val="21"/>
          <w:szCs w:val="21"/>
        </w:rPr>
        <w:t xml:space="preserve">INGRESSO NA DISPENSA </w:t>
      </w:r>
      <w:r w:rsidR="00A70099" w:rsidRPr="008C275A">
        <w:rPr>
          <w:rFonts w:ascii="Arial" w:hAnsi="Arial" w:cs="Arial"/>
          <w:b/>
          <w:sz w:val="21"/>
          <w:szCs w:val="21"/>
        </w:rPr>
        <w:t>E CADASTRAMENTO DA PROPOSTA INICIAL</w:t>
      </w:r>
    </w:p>
    <w:p w14:paraId="40A53C02" w14:textId="77777777" w:rsidR="00BA5948" w:rsidRPr="008C275A" w:rsidRDefault="00BA5948" w:rsidP="00BA5948">
      <w:pPr>
        <w:pStyle w:val="Cabealho"/>
        <w:tabs>
          <w:tab w:val="clear" w:pos="4419"/>
          <w:tab w:val="clear" w:pos="8838"/>
          <w:tab w:val="center" w:pos="567"/>
        </w:tabs>
        <w:ind w:left="720"/>
        <w:jc w:val="both"/>
        <w:rPr>
          <w:rFonts w:ascii="Arial" w:hAnsi="Arial" w:cs="Arial"/>
          <w:b/>
          <w:sz w:val="21"/>
          <w:szCs w:val="21"/>
        </w:rPr>
      </w:pPr>
    </w:p>
    <w:p w14:paraId="64FF55AC" w14:textId="0CB45B8D" w:rsidR="00FD08D8" w:rsidRPr="008C275A" w:rsidRDefault="00801526" w:rsidP="00DE224B">
      <w:pPr>
        <w:pStyle w:val="Cabealho"/>
        <w:numPr>
          <w:ilvl w:val="1"/>
          <w:numId w:val="1"/>
        </w:numPr>
        <w:tabs>
          <w:tab w:val="clear" w:pos="4419"/>
          <w:tab w:val="clear" w:pos="8838"/>
          <w:tab w:val="center" w:pos="567"/>
        </w:tabs>
        <w:ind w:left="0" w:firstLine="0"/>
        <w:jc w:val="both"/>
        <w:rPr>
          <w:rFonts w:ascii="Arial" w:hAnsi="Arial" w:cs="Arial"/>
          <w:sz w:val="21"/>
          <w:szCs w:val="21"/>
        </w:rPr>
      </w:pPr>
      <w:r w:rsidRPr="008C275A">
        <w:rPr>
          <w:rFonts w:ascii="Arial" w:hAnsi="Arial" w:cs="Arial"/>
          <w:sz w:val="21"/>
          <w:szCs w:val="21"/>
        </w:rPr>
        <w:t xml:space="preserve">O ingresso do </w:t>
      </w:r>
      <w:r w:rsidR="0093167F">
        <w:rPr>
          <w:rFonts w:ascii="Arial" w:hAnsi="Arial" w:cs="Arial"/>
          <w:sz w:val="21"/>
          <w:szCs w:val="21"/>
        </w:rPr>
        <w:t>fornecedor</w:t>
      </w:r>
      <w:r w:rsidR="00A56436" w:rsidRPr="008C275A">
        <w:rPr>
          <w:rFonts w:ascii="Arial" w:hAnsi="Arial" w:cs="Arial"/>
          <w:sz w:val="21"/>
          <w:szCs w:val="21"/>
        </w:rPr>
        <w:t xml:space="preserve"> na disputa da dispensa eletrônica se dará com o cadastramento de sua proposta inicial, na forma deste item. </w:t>
      </w:r>
    </w:p>
    <w:p w14:paraId="76CDF3BF" w14:textId="77777777" w:rsidR="00FD08D8" w:rsidRPr="008C275A" w:rsidRDefault="00FD08D8" w:rsidP="00FD08D8">
      <w:pPr>
        <w:pStyle w:val="Cabealho"/>
        <w:tabs>
          <w:tab w:val="clear" w:pos="4419"/>
          <w:tab w:val="clear" w:pos="8838"/>
          <w:tab w:val="center" w:pos="567"/>
        </w:tabs>
        <w:jc w:val="both"/>
        <w:rPr>
          <w:rFonts w:ascii="Arial" w:hAnsi="Arial" w:cs="Arial"/>
          <w:sz w:val="21"/>
          <w:szCs w:val="21"/>
        </w:rPr>
      </w:pPr>
    </w:p>
    <w:p w14:paraId="560CD282" w14:textId="0269338E" w:rsidR="00FD08D8" w:rsidRPr="008C275A" w:rsidRDefault="00A56436" w:rsidP="00DE224B">
      <w:pPr>
        <w:pStyle w:val="Cabealho"/>
        <w:numPr>
          <w:ilvl w:val="1"/>
          <w:numId w:val="1"/>
        </w:numPr>
        <w:tabs>
          <w:tab w:val="clear" w:pos="4419"/>
          <w:tab w:val="clear" w:pos="8838"/>
          <w:tab w:val="center" w:pos="567"/>
        </w:tabs>
        <w:ind w:left="0" w:firstLine="0"/>
        <w:jc w:val="both"/>
        <w:rPr>
          <w:rFonts w:ascii="Arial" w:hAnsi="Arial" w:cs="Arial"/>
          <w:sz w:val="21"/>
          <w:szCs w:val="21"/>
        </w:rPr>
      </w:pPr>
      <w:r w:rsidRPr="008C275A">
        <w:rPr>
          <w:rFonts w:ascii="Arial" w:hAnsi="Arial" w:cs="Arial"/>
          <w:sz w:val="21"/>
          <w:szCs w:val="21"/>
        </w:rPr>
        <w:t xml:space="preserve">O </w:t>
      </w:r>
      <w:r w:rsidR="0093167F">
        <w:rPr>
          <w:rFonts w:ascii="Arial" w:hAnsi="Arial" w:cs="Arial"/>
          <w:sz w:val="21"/>
          <w:szCs w:val="21"/>
        </w:rPr>
        <w:t>fornecedor</w:t>
      </w:r>
      <w:r w:rsidR="00801526" w:rsidRPr="008C275A">
        <w:rPr>
          <w:rFonts w:ascii="Arial" w:hAnsi="Arial" w:cs="Arial"/>
          <w:sz w:val="21"/>
          <w:szCs w:val="21"/>
        </w:rPr>
        <w:t xml:space="preserve"> </w:t>
      </w:r>
      <w:r w:rsidRPr="008C275A">
        <w:rPr>
          <w:rFonts w:ascii="Arial" w:hAnsi="Arial" w:cs="Arial"/>
          <w:sz w:val="21"/>
          <w:szCs w:val="21"/>
        </w:rPr>
        <w:t xml:space="preserve">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 </w:t>
      </w:r>
    </w:p>
    <w:p w14:paraId="356B2819" w14:textId="77777777" w:rsidR="00FD08D8" w:rsidRPr="008C275A" w:rsidRDefault="00FD08D8" w:rsidP="00FD08D8">
      <w:pPr>
        <w:pStyle w:val="Cabealho"/>
        <w:tabs>
          <w:tab w:val="clear" w:pos="4419"/>
          <w:tab w:val="clear" w:pos="8838"/>
          <w:tab w:val="center" w:pos="567"/>
        </w:tabs>
        <w:jc w:val="both"/>
        <w:rPr>
          <w:rFonts w:ascii="Arial" w:hAnsi="Arial" w:cs="Arial"/>
          <w:sz w:val="21"/>
          <w:szCs w:val="21"/>
        </w:rPr>
      </w:pPr>
    </w:p>
    <w:p w14:paraId="2F24C2D5" w14:textId="77777777" w:rsidR="00FD08D8" w:rsidRPr="008C275A" w:rsidRDefault="00A56436" w:rsidP="00FD08D8">
      <w:pPr>
        <w:pStyle w:val="Cabealho"/>
        <w:numPr>
          <w:ilvl w:val="2"/>
          <w:numId w:val="1"/>
        </w:numPr>
        <w:tabs>
          <w:tab w:val="clear" w:pos="4419"/>
          <w:tab w:val="clear" w:pos="8838"/>
          <w:tab w:val="center" w:pos="567"/>
        </w:tabs>
        <w:ind w:left="0" w:firstLine="0"/>
        <w:jc w:val="both"/>
        <w:rPr>
          <w:rFonts w:ascii="Arial" w:hAnsi="Arial" w:cs="Arial"/>
          <w:sz w:val="21"/>
          <w:szCs w:val="21"/>
        </w:rPr>
      </w:pPr>
      <w:r w:rsidRPr="008C275A">
        <w:rPr>
          <w:rFonts w:ascii="Arial" w:hAnsi="Arial" w:cs="Arial"/>
          <w:sz w:val="21"/>
          <w:szCs w:val="21"/>
        </w:rPr>
        <w:t xml:space="preserve">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03570869" w14:textId="77777777" w:rsidR="00FD08D8" w:rsidRPr="008C275A" w:rsidRDefault="00FD08D8" w:rsidP="00FD08D8">
      <w:pPr>
        <w:pStyle w:val="Cabealho"/>
        <w:tabs>
          <w:tab w:val="clear" w:pos="4419"/>
          <w:tab w:val="clear" w:pos="8838"/>
          <w:tab w:val="center" w:pos="567"/>
        </w:tabs>
        <w:jc w:val="both"/>
        <w:rPr>
          <w:rFonts w:ascii="Arial" w:hAnsi="Arial" w:cs="Arial"/>
          <w:sz w:val="21"/>
          <w:szCs w:val="21"/>
        </w:rPr>
      </w:pPr>
    </w:p>
    <w:p w14:paraId="465FA7C6" w14:textId="77777777" w:rsidR="00FD08D8" w:rsidRPr="008C275A" w:rsidRDefault="00A56436" w:rsidP="00FD08D8">
      <w:pPr>
        <w:pStyle w:val="Cabealho"/>
        <w:numPr>
          <w:ilvl w:val="1"/>
          <w:numId w:val="1"/>
        </w:numPr>
        <w:tabs>
          <w:tab w:val="clear" w:pos="4419"/>
          <w:tab w:val="clear" w:pos="8838"/>
          <w:tab w:val="center" w:pos="567"/>
        </w:tabs>
        <w:ind w:left="0" w:hanging="11"/>
        <w:jc w:val="both"/>
        <w:rPr>
          <w:rFonts w:ascii="Arial" w:hAnsi="Arial" w:cs="Arial"/>
          <w:sz w:val="21"/>
          <w:szCs w:val="21"/>
        </w:rPr>
      </w:pPr>
      <w:r w:rsidRPr="008C275A">
        <w:rPr>
          <w:rFonts w:ascii="Arial" w:hAnsi="Arial" w:cs="Arial"/>
          <w:sz w:val="21"/>
          <w:szCs w:val="21"/>
        </w:rPr>
        <w:t xml:space="preserve">Todas as especificações do objeto contidas na proposta, em especial o preço, vinculam a Contratada. </w:t>
      </w:r>
    </w:p>
    <w:p w14:paraId="3F78417E" w14:textId="77777777" w:rsidR="00FD08D8" w:rsidRPr="008C275A" w:rsidRDefault="00FD08D8" w:rsidP="00FD08D8">
      <w:pPr>
        <w:pStyle w:val="Cabealho"/>
        <w:tabs>
          <w:tab w:val="clear" w:pos="4419"/>
          <w:tab w:val="clear" w:pos="8838"/>
          <w:tab w:val="center" w:pos="567"/>
        </w:tabs>
        <w:jc w:val="both"/>
        <w:rPr>
          <w:rFonts w:ascii="Arial" w:hAnsi="Arial" w:cs="Arial"/>
          <w:sz w:val="21"/>
          <w:szCs w:val="21"/>
        </w:rPr>
      </w:pPr>
    </w:p>
    <w:p w14:paraId="22A49AA0" w14:textId="77777777" w:rsidR="00FD08D8" w:rsidRPr="008C275A" w:rsidRDefault="00A56436" w:rsidP="00FD08D8">
      <w:pPr>
        <w:pStyle w:val="Cabealho"/>
        <w:numPr>
          <w:ilvl w:val="1"/>
          <w:numId w:val="1"/>
        </w:numPr>
        <w:tabs>
          <w:tab w:val="clear" w:pos="4419"/>
          <w:tab w:val="clear" w:pos="8838"/>
          <w:tab w:val="center" w:pos="567"/>
        </w:tabs>
        <w:ind w:left="0" w:hanging="11"/>
        <w:jc w:val="both"/>
        <w:rPr>
          <w:rFonts w:ascii="Arial" w:hAnsi="Arial" w:cs="Arial"/>
          <w:sz w:val="21"/>
          <w:szCs w:val="21"/>
        </w:rPr>
      </w:pPr>
      <w:r w:rsidRPr="008C275A">
        <w:rPr>
          <w:rFonts w:ascii="Arial" w:hAnsi="Arial" w:cs="Arial"/>
          <w:sz w:val="21"/>
          <w:szCs w:val="21"/>
        </w:rPr>
        <w:lastRenderedPageBreak/>
        <w:t xml:space="preserve">Nos valores propostos estarão inclusos todos os custos operacionais, encargos previdenciários, trabalhistas, tributários, comerciais e quaisquer outros que incidam direta ou indiretamente execução do objeto; </w:t>
      </w:r>
    </w:p>
    <w:p w14:paraId="0BF07C22" w14:textId="77777777" w:rsidR="00FD08D8" w:rsidRPr="008C275A" w:rsidRDefault="00FD08D8" w:rsidP="00FD08D8">
      <w:pPr>
        <w:pStyle w:val="PargrafodaLista"/>
        <w:rPr>
          <w:rFonts w:ascii="Arial" w:hAnsi="Arial" w:cs="Arial"/>
          <w:sz w:val="21"/>
          <w:szCs w:val="21"/>
        </w:rPr>
      </w:pPr>
    </w:p>
    <w:p w14:paraId="538C0067" w14:textId="1F3122BF" w:rsidR="00FD08D8" w:rsidRPr="008C275A" w:rsidRDefault="00A56436" w:rsidP="00FD08D8">
      <w:pPr>
        <w:pStyle w:val="Cabealho"/>
        <w:numPr>
          <w:ilvl w:val="2"/>
          <w:numId w:val="1"/>
        </w:numPr>
        <w:tabs>
          <w:tab w:val="clear" w:pos="4419"/>
          <w:tab w:val="clear" w:pos="8838"/>
          <w:tab w:val="center" w:pos="567"/>
        </w:tabs>
        <w:ind w:left="0" w:firstLine="0"/>
        <w:jc w:val="both"/>
        <w:rPr>
          <w:rFonts w:ascii="Arial" w:hAnsi="Arial" w:cs="Arial"/>
          <w:sz w:val="21"/>
          <w:szCs w:val="21"/>
        </w:rPr>
      </w:pPr>
      <w:r w:rsidRPr="008C275A">
        <w:rPr>
          <w:rFonts w:ascii="Arial" w:hAnsi="Arial" w:cs="Arial"/>
          <w:sz w:val="21"/>
          <w:szCs w:val="21"/>
        </w:rPr>
        <w:t>Os preços ofertados, tanto na proposta inicial, quanto na etapa de lances, serão de exclusiva responsabil</w:t>
      </w:r>
      <w:r w:rsidR="00CC4AEF" w:rsidRPr="008C275A">
        <w:rPr>
          <w:rFonts w:ascii="Arial" w:hAnsi="Arial" w:cs="Arial"/>
          <w:sz w:val="21"/>
          <w:szCs w:val="21"/>
        </w:rPr>
        <w:t xml:space="preserve">idade do </w:t>
      </w:r>
      <w:r w:rsidR="0093167F">
        <w:rPr>
          <w:rFonts w:ascii="Arial" w:hAnsi="Arial" w:cs="Arial"/>
          <w:sz w:val="21"/>
          <w:szCs w:val="21"/>
        </w:rPr>
        <w:t>fornecedor</w:t>
      </w:r>
      <w:r w:rsidRPr="008C275A">
        <w:rPr>
          <w:rFonts w:ascii="Arial" w:hAnsi="Arial" w:cs="Arial"/>
          <w:sz w:val="21"/>
          <w:szCs w:val="21"/>
        </w:rPr>
        <w:t>, não lhe assistindo o direito de pleitear qualquer alteração, sob alegação de erro, omissão ou qualquer outro pretexto.</w:t>
      </w:r>
    </w:p>
    <w:p w14:paraId="1D446D76" w14:textId="77777777" w:rsidR="00FD08D8" w:rsidRPr="008C275A" w:rsidRDefault="00FD08D8" w:rsidP="00FD08D8">
      <w:pPr>
        <w:pStyle w:val="Cabealho"/>
        <w:tabs>
          <w:tab w:val="clear" w:pos="4419"/>
          <w:tab w:val="clear" w:pos="8838"/>
          <w:tab w:val="center" w:pos="567"/>
        </w:tabs>
        <w:jc w:val="both"/>
        <w:rPr>
          <w:rFonts w:ascii="Arial" w:hAnsi="Arial" w:cs="Arial"/>
          <w:sz w:val="21"/>
          <w:szCs w:val="21"/>
        </w:rPr>
      </w:pPr>
    </w:p>
    <w:p w14:paraId="05E89A84" w14:textId="77777777" w:rsidR="00FD08D8" w:rsidRPr="008C275A" w:rsidRDefault="00A56436" w:rsidP="00FD08D8">
      <w:pPr>
        <w:pStyle w:val="Cabealho"/>
        <w:numPr>
          <w:ilvl w:val="1"/>
          <w:numId w:val="1"/>
        </w:numPr>
        <w:tabs>
          <w:tab w:val="clear" w:pos="4419"/>
          <w:tab w:val="clear" w:pos="8838"/>
          <w:tab w:val="center" w:pos="567"/>
        </w:tabs>
        <w:ind w:left="0" w:firstLine="0"/>
        <w:jc w:val="both"/>
        <w:rPr>
          <w:rFonts w:ascii="Arial" w:hAnsi="Arial" w:cs="Arial"/>
          <w:sz w:val="21"/>
          <w:szCs w:val="21"/>
        </w:rPr>
      </w:pPr>
      <w:r w:rsidRPr="008C275A">
        <w:rPr>
          <w:rFonts w:ascii="Arial" w:hAnsi="Arial" w:cs="Arial"/>
          <w:sz w:val="21"/>
          <w:szCs w:val="21"/>
        </w:rPr>
        <w:t xml:space="preserve">Se o regime tributário da empresa implicar o recolhimento de tributos em percentuais variáveis, a cotação adequada será a que corresponde à média dos efetivos recolhimentos da empresa nos últimos doze meses. </w:t>
      </w:r>
    </w:p>
    <w:p w14:paraId="0DFA2A0E" w14:textId="77777777" w:rsidR="00FD08D8" w:rsidRPr="008C275A" w:rsidRDefault="00FD08D8" w:rsidP="00FD08D8">
      <w:pPr>
        <w:pStyle w:val="Cabealho"/>
        <w:tabs>
          <w:tab w:val="clear" w:pos="4419"/>
          <w:tab w:val="clear" w:pos="8838"/>
          <w:tab w:val="center" w:pos="567"/>
        </w:tabs>
        <w:jc w:val="both"/>
        <w:rPr>
          <w:rFonts w:ascii="Arial" w:hAnsi="Arial" w:cs="Arial"/>
          <w:sz w:val="21"/>
          <w:szCs w:val="21"/>
        </w:rPr>
      </w:pPr>
    </w:p>
    <w:p w14:paraId="3E75414E" w14:textId="77777777" w:rsidR="00FD08D8" w:rsidRPr="008C275A" w:rsidRDefault="00A56436" w:rsidP="00FD08D8">
      <w:pPr>
        <w:pStyle w:val="Cabealho"/>
        <w:numPr>
          <w:ilvl w:val="1"/>
          <w:numId w:val="1"/>
        </w:numPr>
        <w:tabs>
          <w:tab w:val="clear" w:pos="4419"/>
          <w:tab w:val="clear" w:pos="8838"/>
          <w:tab w:val="center" w:pos="567"/>
        </w:tabs>
        <w:ind w:left="0" w:firstLine="0"/>
        <w:jc w:val="both"/>
        <w:rPr>
          <w:rFonts w:ascii="Arial" w:hAnsi="Arial" w:cs="Arial"/>
          <w:sz w:val="21"/>
          <w:szCs w:val="21"/>
        </w:rPr>
      </w:pPr>
      <w:r w:rsidRPr="008C275A">
        <w:rPr>
          <w:rFonts w:ascii="Arial" w:hAnsi="Arial" w:cs="Arial"/>
          <w:sz w:val="21"/>
          <w:szCs w:val="21"/>
        </w:rPr>
        <w:t xml:space="preserve">Independentemente do percentual de tributo inserido na planilha, no pagamento serão retidos na fonte os percentuais estabelecidos na legislação vigente. </w:t>
      </w:r>
    </w:p>
    <w:p w14:paraId="331EFFA9" w14:textId="77777777" w:rsidR="00FD08D8" w:rsidRPr="008C275A" w:rsidRDefault="00FD08D8" w:rsidP="00FD08D8">
      <w:pPr>
        <w:pStyle w:val="PargrafodaLista"/>
        <w:rPr>
          <w:rFonts w:ascii="Arial" w:hAnsi="Arial" w:cs="Arial"/>
          <w:sz w:val="21"/>
          <w:szCs w:val="21"/>
        </w:rPr>
      </w:pPr>
    </w:p>
    <w:p w14:paraId="7FB8BA22" w14:textId="77777777" w:rsidR="00FD08D8" w:rsidRPr="008C275A" w:rsidRDefault="00A56436" w:rsidP="00FD08D8">
      <w:pPr>
        <w:pStyle w:val="Cabealho"/>
        <w:numPr>
          <w:ilvl w:val="1"/>
          <w:numId w:val="1"/>
        </w:numPr>
        <w:tabs>
          <w:tab w:val="clear" w:pos="4419"/>
          <w:tab w:val="clear" w:pos="8838"/>
          <w:tab w:val="center" w:pos="567"/>
        </w:tabs>
        <w:ind w:left="0" w:firstLine="0"/>
        <w:jc w:val="both"/>
        <w:rPr>
          <w:rFonts w:ascii="Arial" w:hAnsi="Arial" w:cs="Arial"/>
          <w:sz w:val="21"/>
          <w:szCs w:val="21"/>
        </w:rPr>
      </w:pPr>
      <w:r w:rsidRPr="008C275A">
        <w:rPr>
          <w:rFonts w:ascii="Arial" w:hAnsi="Arial" w:cs="Arial"/>
          <w:sz w:val="21"/>
          <w:szCs w:val="21"/>
        </w:rPr>
        <w:t>A apresentação das propostas implica obrigatoriedade do cumprimento das disposições nelas contidas, em conformidade com o que dispõe o Termo de Referência, assumindo o proponente o compromisso de fornecer os materiais, equipamentos, ferramentas e utensílios necessários, em quantidades e qualidades adequadas à perfeita execução contratual, promovendo, quando requerido, sua substituição.</w:t>
      </w:r>
    </w:p>
    <w:p w14:paraId="11C5E2B6" w14:textId="77777777" w:rsidR="00FD08D8" w:rsidRPr="008C275A" w:rsidRDefault="00FD08D8" w:rsidP="00FD08D8">
      <w:pPr>
        <w:pStyle w:val="PargrafodaLista"/>
        <w:rPr>
          <w:rFonts w:ascii="Arial" w:hAnsi="Arial" w:cs="Arial"/>
          <w:sz w:val="21"/>
          <w:szCs w:val="21"/>
        </w:rPr>
      </w:pPr>
    </w:p>
    <w:p w14:paraId="6F970D4C" w14:textId="6951C9AE" w:rsidR="00FD08D8" w:rsidRPr="008C275A" w:rsidRDefault="00FD08D8" w:rsidP="00E421F4">
      <w:pPr>
        <w:pStyle w:val="Cabealho"/>
        <w:numPr>
          <w:ilvl w:val="1"/>
          <w:numId w:val="1"/>
        </w:numPr>
        <w:tabs>
          <w:tab w:val="clear" w:pos="4419"/>
          <w:tab w:val="clear" w:pos="8838"/>
          <w:tab w:val="center" w:pos="567"/>
        </w:tabs>
        <w:ind w:left="0" w:firstLine="0"/>
        <w:jc w:val="both"/>
        <w:rPr>
          <w:rFonts w:ascii="Arial" w:hAnsi="Arial" w:cs="Arial"/>
          <w:sz w:val="21"/>
          <w:szCs w:val="21"/>
        </w:rPr>
      </w:pPr>
      <w:r w:rsidRPr="008C275A">
        <w:rPr>
          <w:rFonts w:ascii="Arial" w:hAnsi="Arial" w:cs="Arial"/>
          <w:sz w:val="21"/>
          <w:szCs w:val="21"/>
        </w:rPr>
        <w:t xml:space="preserve">Uma vez enviada a proposta no sistema, os </w:t>
      </w:r>
      <w:r w:rsidR="009D3A64">
        <w:rPr>
          <w:rFonts w:ascii="Arial" w:hAnsi="Arial" w:cs="Arial"/>
          <w:sz w:val="21"/>
          <w:szCs w:val="21"/>
        </w:rPr>
        <w:t>fornecedores</w:t>
      </w:r>
      <w:r w:rsidRPr="008C275A">
        <w:rPr>
          <w:rFonts w:ascii="Arial" w:hAnsi="Arial" w:cs="Arial"/>
          <w:sz w:val="21"/>
          <w:szCs w:val="21"/>
        </w:rPr>
        <w:t xml:space="preserve"> NÃO poderão retirá-la, substituí-la ou modificá-la; </w:t>
      </w:r>
    </w:p>
    <w:p w14:paraId="6437688D" w14:textId="77777777" w:rsidR="00FD08D8" w:rsidRPr="008C275A" w:rsidRDefault="00FD08D8" w:rsidP="00E421F4">
      <w:pPr>
        <w:pStyle w:val="PargrafodaLista"/>
        <w:ind w:left="0"/>
        <w:rPr>
          <w:rFonts w:ascii="Arial" w:hAnsi="Arial" w:cs="Arial"/>
          <w:sz w:val="21"/>
          <w:szCs w:val="21"/>
        </w:rPr>
      </w:pPr>
    </w:p>
    <w:p w14:paraId="441C704F" w14:textId="2154F797" w:rsidR="00FD08D8" w:rsidRPr="008C275A" w:rsidRDefault="00FD08D8" w:rsidP="00E421F4">
      <w:pPr>
        <w:pStyle w:val="Cabealho"/>
        <w:numPr>
          <w:ilvl w:val="1"/>
          <w:numId w:val="1"/>
        </w:numPr>
        <w:tabs>
          <w:tab w:val="clear" w:pos="4419"/>
          <w:tab w:val="clear" w:pos="8838"/>
          <w:tab w:val="center" w:pos="567"/>
        </w:tabs>
        <w:ind w:left="0" w:firstLine="0"/>
        <w:jc w:val="both"/>
        <w:rPr>
          <w:rFonts w:ascii="Arial" w:hAnsi="Arial" w:cs="Arial"/>
          <w:sz w:val="21"/>
          <w:szCs w:val="21"/>
        </w:rPr>
      </w:pPr>
      <w:r w:rsidRPr="008C275A">
        <w:rPr>
          <w:rFonts w:ascii="Arial" w:hAnsi="Arial" w:cs="Arial"/>
          <w:sz w:val="21"/>
          <w:szCs w:val="21"/>
        </w:rPr>
        <w:t xml:space="preserve">No cadastramento da proposta inicial, o </w:t>
      </w:r>
      <w:r w:rsidR="009D3A64">
        <w:rPr>
          <w:rFonts w:ascii="Arial" w:hAnsi="Arial" w:cs="Arial"/>
          <w:sz w:val="21"/>
          <w:szCs w:val="21"/>
        </w:rPr>
        <w:t>fornecedor</w:t>
      </w:r>
      <w:r w:rsidRPr="008C275A">
        <w:rPr>
          <w:rFonts w:ascii="Arial" w:hAnsi="Arial" w:cs="Arial"/>
          <w:sz w:val="21"/>
          <w:szCs w:val="21"/>
        </w:rPr>
        <w:t xml:space="preserve"> deverá, também, assinalar “sim” ou “não” em campo próprio do sistema eletrônico, às seguintes declarações: </w:t>
      </w:r>
    </w:p>
    <w:p w14:paraId="27543343" w14:textId="77777777" w:rsidR="00FD08D8" w:rsidRPr="008C275A" w:rsidRDefault="00FD08D8" w:rsidP="00E421F4">
      <w:pPr>
        <w:pStyle w:val="PargrafodaLista"/>
        <w:ind w:left="0"/>
        <w:rPr>
          <w:rFonts w:ascii="Arial" w:hAnsi="Arial" w:cs="Arial"/>
          <w:sz w:val="21"/>
          <w:szCs w:val="21"/>
        </w:rPr>
      </w:pPr>
    </w:p>
    <w:p w14:paraId="3882C799" w14:textId="77777777" w:rsidR="00FD08D8" w:rsidRPr="008C275A" w:rsidRDefault="00FD08D8" w:rsidP="00E421F4">
      <w:pPr>
        <w:pStyle w:val="Cabealho"/>
        <w:numPr>
          <w:ilvl w:val="2"/>
          <w:numId w:val="1"/>
        </w:numPr>
        <w:tabs>
          <w:tab w:val="clear" w:pos="4419"/>
          <w:tab w:val="clear" w:pos="8838"/>
          <w:tab w:val="center" w:pos="567"/>
        </w:tabs>
        <w:ind w:left="0" w:firstLine="0"/>
        <w:jc w:val="both"/>
        <w:rPr>
          <w:rFonts w:ascii="Arial" w:hAnsi="Arial" w:cs="Arial"/>
          <w:sz w:val="21"/>
          <w:szCs w:val="21"/>
        </w:rPr>
      </w:pPr>
      <w:r w:rsidRPr="008C275A">
        <w:rPr>
          <w:rFonts w:ascii="Arial" w:hAnsi="Arial" w:cs="Arial"/>
          <w:sz w:val="21"/>
          <w:szCs w:val="21"/>
        </w:rPr>
        <w:t xml:space="preserve">Que inexistem fatos impeditivos para sua habilitação no certame, ciente da obrigatoriedade de declarar ocorrências posteriores; </w:t>
      </w:r>
    </w:p>
    <w:p w14:paraId="73C7387D" w14:textId="77777777" w:rsidR="00FD08D8" w:rsidRPr="008C275A" w:rsidRDefault="00FD08D8" w:rsidP="00E421F4">
      <w:pPr>
        <w:pStyle w:val="Cabealho"/>
        <w:tabs>
          <w:tab w:val="clear" w:pos="4419"/>
          <w:tab w:val="clear" w:pos="8838"/>
          <w:tab w:val="center" w:pos="567"/>
        </w:tabs>
        <w:jc w:val="both"/>
        <w:rPr>
          <w:rFonts w:ascii="Arial" w:hAnsi="Arial" w:cs="Arial"/>
          <w:sz w:val="21"/>
          <w:szCs w:val="21"/>
        </w:rPr>
      </w:pPr>
    </w:p>
    <w:p w14:paraId="3CCF00CE" w14:textId="77777777" w:rsidR="00FD08D8" w:rsidRPr="008C275A" w:rsidRDefault="00FD08D8" w:rsidP="00E421F4">
      <w:pPr>
        <w:pStyle w:val="Cabealho"/>
        <w:numPr>
          <w:ilvl w:val="2"/>
          <w:numId w:val="1"/>
        </w:numPr>
        <w:tabs>
          <w:tab w:val="clear" w:pos="4419"/>
          <w:tab w:val="clear" w:pos="8838"/>
          <w:tab w:val="center" w:pos="567"/>
        </w:tabs>
        <w:ind w:left="0" w:firstLine="0"/>
        <w:jc w:val="both"/>
        <w:rPr>
          <w:rFonts w:ascii="Arial" w:hAnsi="Arial" w:cs="Arial"/>
          <w:sz w:val="21"/>
          <w:szCs w:val="21"/>
        </w:rPr>
      </w:pPr>
      <w:r w:rsidRPr="008C275A">
        <w:rPr>
          <w:rFonts w:ascii="Arial" w:hAnsi="Arial" w:cs="Arial"/>
          <w:sz w:val="21"/>
          <w:szCs w:val="21"/>
        </w:rPr>
        <w:t xml:space="preserve">Que cumpre os requisitos estabelecidos no artigo 3° da Lei Complementar nº 123, de 2006, estando apto a usufruir do tratamento favorecido estabelecido em seus arts. 42 a 49. </w:t>
      </w:r>
    </w:p>
    <w:p w14:paraId="09FF0997" w14:textId="77777777" w:rsidR="00FD08D8" w:rsidRPr="008C275A" w:rsidRDefault="00FD08D8" w:rsidP="00E421F4">
      <w:pPr>
        <w:pStyle w:val="PargrafodaLista"/>
        <w:ind w:left="0"/>
        <w:rPr>
          <w:rFonts w:ascii="Arial" w:hAnsi="Arial" w:cs="Arial"/>
          <w:sz w:val="21"/>
          <w:szCs w:val="21"/>
        </w:rPr>
      </w:pPr>
    </w:p>
    <w:p w14:paraId="67A1EAD5" w14:textId="77777777" w:rsidR="00FD08D8" w:rsidRPr="008C275A" w:rsidRDefault="00FD08D8" w:rsidP="00E421F4">
      <w:pPr>
        <w:pStyle w:val="Cabealho"/>
        <w:numPr>
          <w:ilvl w:val="2"/>
          <w:numId w:val="1"/>
        </w:numPr>
        <w:tabs>
          <w:tab w:val="clear" w:pos="4419"/>
          <w:tab w:val="clear" w:pos="8838"/>
          <w:tab w:val="center" w:pos="567"/>
        </w:tabs>
        <w:ind w:left="0" w:firstLine="0"/>
        <w:jc w:val="both"/>
        <w:rPr>
          <w:rFonts w:ascii="Arial" w:hAnsi="Arial" w:cs="Arial"/>
          <w:sz w:val="21"/>
          <w:szCs w:val="21"/>
        </w:rPr>
      </w:pPr>
      <w:r w:rsidRPr="008C275A">
        <w:rPr>
          <w:rFonts w:ascii="Arial" w:hAnsi="Arial" w:cs="Arial"/>
          <w:sz w:val="21"/>
          <w:szCs w:val="21"/>
        </w:rPr>
        <w:t xml:space="preserve">Que está ciente e concorda com as condições contidas no Aviso de Contratação Direta e seus anexos; </w:t>
      </w:r>
    </w:p>
    <w:p w14:paraId="1E681649" w14:textId="77777777" w:rsidR="00FD08D8" w:rsidRPr="008C275A" w:rsidRDefault="00FD08D8" w:rsidP="00E421F4">
      <w:pPr>
        <w:pStyle w:val="PargrafodaLista"/>
        <w:ind w:left="0"/>
        <w:rPr>
          <w:rFonts w:ascii="Arial" w:hAnsi="Arial" w:cs="Arial"/>
          <w:sz w:val="21"/>
          <w:szCs w:val="21"/>
        </w:rPr>
      </w:pPr>
    </w:p>
    <w:p w14:paraId="264626A1" w14:textId="77777777" w:rsidR="00FD08D8" w:rsidRPr="008C275A" w:rsidRDefault="00FD08D8" w:rsidP="00E421F4">
      <w:pPr>
        <w:pStyle w:val="Cabealho"/>
        <w:numPr>
          <w:ilvl w:val="2"/>
          <w:numId w:val="1"/>
        </w:numPr>
        <w:tabs>
          <w:tab w:val="clear" w:pos="4419"/>
          <w:tab w:val="clear" w:pos="8838"/>
          <w:tab w:val="center" w:pos="567"/>
        </w:tabs>
        <w:ind w:left="0" w:firstLine="0"/>
        <w:jc w:val="both"/>
        <w:rPr>
          <w:rFonts w:ascii="Arial" w:hAnsi="Arial" w:cs="Arial"/>
          <w:sz w:val="21"/>
          <w:szCs w:val="21"/>
        </w:rPr>
      </w:pPr>
      <w:r w:rsidRPr="008C275A">
        <w:rPr>
          <w:rFonts w:ascii="Arial" w:hAnsi="Arial" w:cs="Arial"/>
          <w:sz w:val="21"/>
          <w:szCs w:val="21"/>
        </w:rPr>
        <w:t xml:space="preserve">Que assume a responsabilidade pelas transações que forem efetuadas no sistema, assumindo como firmes e verdadeiras; </w:t>
      </w:r>
    </w:p>
    <w:p w14:paraId="25223790" w14:textId="77777777" w:rsidR="00FD08D8" w:rsidRPr="008C275A" w:rsidRDefault="00FD08D8" w:rsidP="00E421F4">
      <w:pPr>
        <w:pStyle w:val="PargrafodaLista"/>
        <w:ind w:left="0"/>
        <w:rPr>
          <w:rFonts w:ascii="Arial" w:hAnsi="Arial" w:cs="Arial"/>
          <w:sz w:val="21"/>
          <w:szCs w:val="21"/>
        </w:rPr>
      </w:pPr>
    </w:p>
    <w:p w14:paraId="1589EE53" w14:textId="77777777" w:rsidR="00FD08D8" w:rsidRPr="008C275A" w:rsidRDefault="00FD08D8" w:rsidP="00E421F4">
      <w:pPr>
        <w:pStyle w:val="Cabealho"/>
        <w:numPr>
          <w:ilvl w:val="2"/>
          <w:numId w:val="1"/>
        </w:numPr>
        <w:tabs>
          <w:tab w:val="clear" w:pos="4419"/>
          <w:tab w:val="clear" w:pos="8838"/>
          <w:tab w:val="center" w:pos="567"/>
        </w:tabs>
        <w:ind w:left="0" w:firstLine="0"/>
        <w:jc w:val="both"/>
        <w:rPr>
          <w:rFonts w:ascii="Arial" w:hAnsi="Arial" w:cs="Arial"/>
          <w:sz w:val="21"/>
          <w:szCs w:val="21"/>
        </w:rPr>
      </w:pPr>
      <w:r w:rsidRPr="008C275A">
        <w:rPr>
          <w:rFonts w:ascii="Arial" w:hAnsi="Arial" w:cs="Arial"/>
          <w:sz w:val="21"/>
          <w:szCs w:val="21"/>
        </w:rPr>
        <w:t xml:space="preserve">Que cumpre as exigências de reserva de cargos para pessoa com deficiência e para reabilitado da Previdência Social, de que trata o art. 93 da Lei nº 8.213/91. </w:t>
      </w:r>
    </w:p>
    <w:p w14:paraId="7F12E04D" w14:textId="77777777" w:rsidR="00FD08D8" w:rsidRPr="008C275A" w:rsidRDefault="00FD08D8" w:rsidP="00E421F4">
      <w:pPr>
        <w:pStyle w:val="PargrafodaLista"/>
        <w:ind w:left="0"/>
        <w:rPr>
          <w:rFonts w:ascii="Arial" w:hAnsi="Arial" w:cs="Arial"/>
          <w:sz w:val="21"/>
          <w:szCs w:val="21"/>
        </w:rPr>
      </w:pPr>
    </w:p>
    <w:p w14:paraId="72A07488" w14:textId="4E1540C2" w:rsidR="00FD08D8" w:rsidRPr="008C275A" w:rsidRDefault="00FD08D8" w:rsidP="00E421F4">
      <w:pPr>
        <w:pStyle w:val="Cabealho"/>
        <w:numPr>
          <w:ilvl w:val="2"/>
          <w:numId w:val="1"/>
        </w:numPr>
        <w:tabs>
          <w:tab w:val="clear" w:pos="4419"/>
          <w:tab w:val="clear" w:pos="8838"/>
          <w:tab w:val="center" w:pos="567"/>
        </w:tabs>
        <w:ind w:left="0" w:firstLine="0"/>
        <w:jc w:val="both"/>
        <w:rPr>
          <w:rFonts w:ascii="Arial" w:hAnsi="Arial" w:cs="Arial"/>
          <w:sz w:val="21"/>
          <w:szCs w:val="21"/>
        </w:rPr>
      </w:pPr>
      <w:r w:rsidRPr="008C275A">
        <w:rPr>
          <w:rFonts w:ascii="Arial" w:hAnsi="Arial" w:cs="Arial"/>
          <w:sz w:val="21"/>
          <w:szCs w:val="21"/>
        </w:rPr>
        <w:t xml:space="preserve">Que não emprega menor de 18 anos em trabalho noturno, perigoso ou insalubre e não emprega menor de 16 anos, salvo menor, a partir de 14 anos, na condição de aprendiz, nos termos do artigo 7°, XXXIII, da Constituição; </w:t>
      </w:r>
    </w:p>
    <w:p w14:paraId="68BA4C7D" w14:textId="77777777" w:rsidR="00FD08D8" w:rsidRPr="008C275A" w:rsidRDefault="00FD08D8" w:rsidP="00E421F4">
      <w:pPr>
        <w:pStyle w:val="PargrafodaLista"/>
        <w:ind w:left="0"/>
        <w:rPr>
          <w:rFonts w:ascii="Arial" w:hAnsi="Arial" w:cs="Arial"/>
          <w:sz w:val="21"/>
          <w:szCs w:val="21"/>
        </w:rPr>
      </w:pPr>
    </w:p>
    <w:p w14:paraId="03C996DC" w14:textId="4C5547DB" w:rsidR="00FD08D8" w:rsidRPr="008C275A" w:rsidRDefault="00FD08D8" w:rsidP="00E421F4">
      <w:pPr>
        <w:pStyle w:val="Cabealho"/>
        <w:numPr>
          <w:ilvl w:val="1"/>
          <w:numId w:val="1"/>
        </w:numPr>
        <w:tabs>
          <w:tab w:val="clear" w:pos="4419"/>
          <w:tab w:val="clear" w:pos="8838"/>
          <w:tab w:val="center" w:pos="567"/>
        </w:tabs>
        <w:ind w:left="0" w:firstLine="0"/>
        <w:jc w:val="both"/>
        <w:rPr>
          <w:rFonts w:ascii="Arial" w:hAnsi="Arial" w:cs="Arial"/>
          <w:sz w:val="21"/>
          <w:szCs w:val="21"/>
        </w:rPr>
      </w:pPr>
      <w:r w:rsidRPr="008C275A">
        <w:rPr>
          <w:rFonts w:ascii="Arial" w:hAnsi="Arial" w:cs="Arial"/>
          <w:sz w:val="21"/>
          <w:szCs w:val="21"/>
        </w:rPr>
        <w:t xml:space="preserve">Fica facultado ao </w:t>
      </w:r>
      <w:r w:rsidR="009D3A64">
        <w:rPr>
          <w:rFonts w:ascii="Arial" w:hAnsi="Arial" w:cs="Arial"/>
          <w:sz w:val="21"/>
          <w:szCs w:val="21"/>
        </w:rPr>
        <w:t>fornecedor</w:t>
      </w:r>
      <w:r w:rsidRPr="008C275A">
        <w:rPr>
          <w:rFonts w:ascii="Arial" w:hAnsi="Arial" w:cs="Arial"/>
          <w:sz w:val="21"/>
          <w:szCs w:val="21"/>
        </w:rPr>
        <w:t xml:space="preserve">, ao cadastrar sua proposta inicial, a parametrização de valor final mínimo, com o registro do seu lance final aceitável (menor preço ou maior desconto, conforme o caso). </w:t>
      </w:r>
    </w:p>
    <w:p w14:paraId="7EA54961" w14:textId="77777777" w:rsidR="00FD08D8" w:rsidRPr="008C275A" w:rsidRDefault="00FD08D8" w:rsidP="00E421F4">
      <w:pPr>
        <w:pStyle w:val="Cabealho"/>
        <w:tabs>
          <w:tab w:val="clear" w:pos="4419"/>
          <w:tab w:val="clear" w:pos="8838"/>
          <w:tab w:val="center" w:pos="567"/>
        </w:tabs>
        <w:jc w:val="both"/>
        <w:rPr>
          <w:rFonts w:ascii="Arial" w:hAnsi="Arial" w:cs="Arial"/>
          <w:sz w:val="21"/>
          <w:szCs w:val="21"/>
        </w:rPr>
      </w:pPr>
    </w:p>
    <w:p w14:paraId="0C496CD9" w14:textId="497803C3" w:rsidR="00FD08D8" w:rsidRPr="008C275A" w:rsidRDefault="00FD08D8" w:rsidP="00E421F4">
      <w:pPr>
        <w:pStyle w:val="Cabealho"/>
        <w:numPr>
          <w:ilvl w:val="2"/>
          <w:numId w:val="1"/>
        </w:numPr>
        <w:tabs>
          <w:tab w:val="clear" w:pos="4419"/>
          <w:tab w:val="clear" w:pos="8838"/>
          <w:tab w:val="center" w:pos="567"/>
        </w:tabs>
        <w:ind w:left="0" w:firstLine="0"/>
        <w:jc w:val="both"/>
        <w:rPr>
          <w:rFonts w:ascii="Arial" w:hAnsi="Arial" w:cs="Arial"/>
          <w:sz w:val="21"/>
          <w:szCs w:val="21"/>
        </w:rPr>
      </w:pPr>
      <w:r w:rsidRPr="008C275A">
        <w:rPr>
          <w:rFonts w:ascii="Arial" w:hAnsi="Arial" w:cs="Arial"/>
          <w:sz w:val="21"/>
          <w:szCs w:val="21"/>
        </w:rPr>
        <w:t xml:space="preserve">Feita essa opção os lances serão enviados automaticamente pelo sistema, respeitados os limites cadastrados pelo </w:t>
      </w:r>
      <w:r w:rsidR="00FA2B90">
        <w:rPr>
          <w:rFonts w:ascii="Arial" w:hAnsi="Arial" w:cs="Arial"/>
          <w:sz w:val="21"/>
          <w:szCs w:val="21"/>
        </w:rPr>
        <w:t>fornecedor</w:t>
      </w:r>
      <w:r w:rsidRPr="008C275A">
        <w:rPr>
          <w:rFonts w:ascii="Arial" w:hAnsi="Arial" w:cs="Arial"/>
          <w:sz w:val="21"/>
          <w:szCs w:val="21"/>
        </w:rPr>
        <w:t xml:space="preserve"> e o intervalo mínimo entre lances previsto neste aviso. </w:t>
      </w:r>
    </w:p>
    <w:p w14:paraId="215CD3AC" w14:textId="77777777" w:rsidR="00FD08D8" w:rsidRPr="008C275A" w:rsidRDefault="00FD08D8" w:rsidP="00E421F4">
      <w:pPr>
        <w:pStyle w:val="Cabealho"/>
        <w:tabs>
          <w:tab w:val="clear" w:pos="4419"/>
          <w:tab w:val="clear" w:pos="8838"/>
          <w:tab w:val="center" w:pos="567"/>
        </w:tabs>
        <w:jc w:val="both"/>
        <w:rPr>
          <w:rFonts w:ascii="Arial" w:hAnsi="Arial" w:cs="Arial"/>
          <w:sz w:val="21"/>
          <w:szCs w:val="21"/>
        </w:rPr>
      </w:pPr>
    </w:p>
    <w:p w14:paraId="059B3E29" w14:textId="3CE6FD3C" w:rsidR="00FD08D8" w:rsidRPr="008C275A" w:rsidRDefault="00FD08D8" w:rsidP="00E421F4">
      <w:pPr>
        <w:pStyle w:val="Cabealho"/>
        <w:numPr>
          <w:ilvl w:val="3"/>
          <w:numId w:val="1"/>
        </w:numPr>
        <w:tabs>
          <w:tab w:val="clear" w:pos="4419"/>
          <w:tab w:val="clear" w:pos="8838"/>
          <w:tab w:val="center" w:pos="567"/>
        </w:tabs>
        <w:ind w:left="0" w:firstLine="0"/>
        <w:jc w:val="both"/>
        <w:rPr>
          <w:rFonts w:ascii="Arial" w:hAnsi="Arial" w:cs="Arial"/>
          <w:sz w:val="21"/>
          <w:szCs w:val="21"/>
        </w:rPr>
      </w:pPr>
      <w:r w:rsidRPr="008C275A">
        <w:rPr>
          <w:rFonts w:ascii="Arial" w:hAnsi="Arial" w:cs="Arial"/>
          <w:sz w:val="21"/>
          <w:szCs w:val="21"/>
        </w:rPr>
        <w:t xml:space="preserve">Sem prejuízo do disposto acima, os lances poderão ser enviados manualmente, na forma da seção respectiva deste Aviso de Contratação Direta; </w:t>
      </w:r>
    </w:p>
    <w:p w14:paraId="02261A44" w14:textId="77777777" w:rsidR="00FD08D8" w:rsidRPr="008C275A" w:rsidRDefault="00FD08D8" w:rsidP="00E421F4">
      <w:pPr>
        <w:pStyle w:val="Cabealho"/>
        <w:tabs>
          <w:tab w:val="clear" w:pos="4419"/>
          <w:tab w:val="clear" w:pos="8838"/>
          <w:tab w:val="center" w:pos="567"/>
        </w:tabs>
        <w:jc w:val="both"/>
        <w:rPr>
          <w:rFonts w:ascii="Arial" w:hAnsi="Arial" w:cs="Arial"/>
          <w:sz w:val="21"/>
          <w:szCs w:val="21"/>
        </w:rPr>
      </w:pPr>
    </w:p>
    <w:p w14:paraId="1B400F88" w14:textId="3B0EB9FA" w:rsidR="00FD08D8" w:rsidRPr="008C275A" w:rsidRDefault="00FD08D8" w:rsidP="00E421F4">
      <w:pPr>
        <w:pStyle w:val="Cabealho"/>
        <w:numPr>
          <w:ilvl w:val="2"/>
          <w:numId w:val="1"/>
        </w:numPr>
        <w:tabs>
          <w:tab w:val="clear" w:pos="4419"/>
          <w:tab w:val="clear" w:pos="8838"/>
          <w:tab w:val="center" w:pos="567"/>
        </w:tabs>
        <w:ind w:left="0" w:firstLine="0"/>
        <w:jc w:val="both"/>
        <w:rPr>
          <w:rFonts w:ascii="Arial" w:hAnsi="Arial" w:cs="Arial"/>
          <w:sz w:val="21"/>
          <w:szCs w:val="21"/>
        </w:rPr>
      </w:pPr>
      <w:r w:rsidRPr="008C275A">
        <w:rPr>
          <w:rFonts w:ascii="Arial" w:hAnsi="Arial" w:cs="Arial"/>
          <w:sz w:val="21"/>
          <w:szCs w:val="21"/>
        </w:rPr>
        <w:t xml:space="preserve">O valor final mínimo poderá ser alterado pelo </w:t>
      </w:r>
      <w:r w:rsidR="009D3A64">
        <w:rPr>
          <w:rFonts w:ascii="Arial" w:hAnsi="Arial" w:cs="Arial"/>
          <w:sz w:val="21"/>
          <w:szCs w:val="21"/>
        </w:rPr>
        <w:t>fornecedor</w:t>
      </w:r>
      <w:r w:rsidRPr="008C275A">
        <w:rPr>
          <w:rFonts w:ascii="Arial" w:hAnsi="Arial" w:cs="Arial"/>
          <w:sz w:val="21"/>
          <w:szCs w:val="21"/>
        </w:rPr>
        <w:t xml:space="preserve"> durante a fase de disputa, desde que não assuma valor superior a lance já registrado por ele no sistema. </w:t>
      </w:r>
    </w:p>
    <w:p w14:paraId="048DB4CD" w14:textId="77777777" w:rsidR="00E421F4" w:rsidRPr="008C275A" w:rsidRDefault="00E421F4" w:rsidP="00E421F4">
      <w:pPr>
        <w:pStyle w:val="Cabealho"/>
        <w:tabs>
          <w:tab w:val="clear" w:pos="4419"/>
          <w:tab w:val="clear" w:pos="8838"/>
          <w:tab w:val="center" w:pos="567"/>
        </w:tabs>
        <w:jc w:val="both"/>
        <w:rPr>
          <w:rFonts w:ascii="Arial" w:hAnsi="Arial" w:cs="Arial"/>
          <w:sz w:val="21"/>
          <w:szCs w:val="21"/>
        </w:rPr>
      </w:pPr>
    </w:p>
    <w:p w14:paraId="44672429" w14:textId="311B5577" w:rsidR="009F797F" w:rsidRPr="008C275A" w:rsidRDefault="00FD08D8" w:rsidP="00E421F4">
      <w:pPr>
        <w:pStyle w:val="Cabealho"/>
        <w:numPr>
          <w:ilvl w:val="2"/>
          <w:numId w:val="1"/>
        </w:numPr>
        <w:tabs>
          <w:tab w:val="clear" w:pos="4419"/>
          <w:tab w:val="clear" w:pos="8838"/>
          <w:tab w:val="center" w:pos="567"/>
        </w:tabs>
        <w:ind w:left="0" w:firstLine="0"/>
        <w:jc w:val="both"/>
        <w:rPr>
          <w:rFonts w:ascii="Arial" w:hAnsi="Arial" w:cs="Arial"/>
          <w:sz w:val="21"/>
          <w:szCs w:val="21"/>
        </w:rPr>
      </w:pPr>
      <w:r w:rsidRPr="008C275A">
        <w:rPr>
          <w:rFonts w:ascii="Arial" w:hAnsi="Arial" w:cs="Arial"/>
          <w:sz w:val="21"/>
          <w:szCs w:val="21"/>
        </w:rPr>
        <w:t xml:space="preserve">O valor mínimo parametrizado possui caráter sigiloso aos demais participantes do certame e para o órgão ou entidade contratante. Apenas os lances efetivamente enviados poderão ser conhecidos </w:t>
      </w:r>
      <w:r w:rsidR="009D3A64">
        <w:rPr>
          <w:rFonts w:ascii="Arial" w:hAnsi="Arial" w:cs="Arial"/>
          <w:sz w:val="21"/>
          <w:szCs w:val="21"/>
        </w:rPr>
        <w:t>os fornecedores</w:t>
      </w:r>
      <w:r w:rsidRPr="008C275A">
        <w:rPr>
          <w:rFonts w:ascii="Arial" w:hAnsi="Arial" w:cs="Arial"/>
          <w:sz w:val="21"/>
          <w:szCs w:val="21"/>
        </w:rPr>
        <w:t xml:space="preserve"> na forma da seção seguinte deste Aviso.</w:t>
      </w:r>
    </w:p>
    <w:p w14:paraId="43E30DF0" w14:textId="5E27AE28" w:rsidR="009F797F" w:rsidRPr="008C275A" w:rsidRDefault="00FD08D8" w:rsidP="00DE224B">
      <w:pPr>
        <w:pStyle w:val="PargrafodaLista"/>
        <w:widowControl w:val="0"/>
        <w:numPr>
          <w:ilvl w:val="0"/>
          <w:numId w:val="1"/>
        </w:numPr>
        <w:tabs>
          <w:tab w:val="left" w:pos="567"/>
        </w:tabs>
        <w:autoSpaceDE w:val="0"/>
        <w:autoSpaceDN w:val="0"/>
        <w:spacing w:before="254" w:line="268" w:lineRule="auto"/>
        <w:ind w:left="0" w:firstLine="0"/>
        <w:contextualSpacing w:val="0"/>
        <w:jc w:val="both"/>
        <w:rPr>
          <w:rFonts w:ascii="Arial" w:hAnsi="Arial" w:cs="Arial"/>
          <w:b/>
          <w:sz w:val="21"/>
          <w:szCs w:val="21"/>
        </w:rPr>
      </w:pPr>
      <w:r w:rsidRPr="008C275A">
        <w:rPr>
          <w:rFonts w:ascii="Arial" w:hAnsi="Arial" w:cs="Arial"/>
          <w:b/>
          <w:sz w:val="21"/>
          <w:szCs w:val="21"/>
        </w:rPr>
        <w:t>FASE DE LANCES</w:t>
      </w:r>
    </w:p>
    <w:p w14:paraId="789A903E" w14:textId="26DAC31C" w:rsidR="009F797F" w:rsidRPr="008C275A" w:rsidRDefault="00FD08D8" w:rsidP="00DE224B">
      <w:pPr>
        <w:pStyle w:val="PargrafodaLista"/>
        <w:widowControl w:val="0"/>
        <w:numPr>
          <w:ilvl w:val="1"/>
          <w:numId w:val="1"/>
        </w:numPr>
        <w:tabs>
          <w:tab w:val="left" w:pos="567"/>
        </w:tabs>
        <w:autoSpaceDE w:val="0"/>
        <w:autoSpaceDN w:val="0"/>
        <w:spacing w:before="254" w:line="268" w:lineRule="auto"/>
        <w:ind w:left="0" w:firstLine="0"/>
        <w:contextualSpacing w:val="0"/>
        <w:jc w:val="both"/>
        <w:rPr>
          <w:rFonts w:ascii="Arial" w:hAnsi="Arial" w:cs="Arial"/>
          <w:sz w:val="21"/>
          <w:szCs w:val="21"/>
        </w:rPr>
      </w:pPr>
      <w:r w:rsidRPr="008C275A">
        <w:rPr>
          <w:rFonts w:ascii="Arial" w:hAnsi="Arial" w:cs="Arial"/>
          <w:sz w:val="21"/>
          <w:szCs w:val="21"/>
        </w:rPr>
        <w:t xml:space="preserve">A partir das </w:t>
      </w:r>
      <w:r w:rsidR="00AC5E1A">
        <w:rPr>
          <w:rFonts w:ascii="Arial" w:hAnsi="Arial" w:cs="Arial"/>
          <w:sz w:val="21"/>
          <w:szCs w:val="21"/>
        </w:rPr>
        <w:t>09</w:t>
      </w:r>
      <w:r w:rsidRPr="008C275A">
        <w:rPr>
          <w:rFonts w:ascii="Arial" w:hAnsi="Arial" w:cs="Arial"/>
          <w:sz w:val="21"/>
          <w:szCs w:val="21"/>
        </w:rPr>
        <w:t>:</w:t>
      </w:r>
      <w:r w:rsidR="00AC5E1A">
        <w:rPr>
          <w:rFonts w:ascii="Arial" w:hAnsi="Arial" w:cs="Arial"/>
          <w:sz w:val="21"/>
          <w:szCs w:val="21"/>
        </w:rPr>
        <w:t>00</w:t>
      </w:r>
      <w:r w:rsidRPr="008C275A">
        <w:rPr>
          <w:rFonts w:ascii="Arial" w:hAnsi="Arial" w:cs="Arial"/>
          <w:sz w:val="21"/>
          <w:szCs w:val="21"/>
        </w:rPr>
        <w:t>h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130B420A" w14:textId="283DED0B" w:rsidR="00E421F4" w:rsidRPr="008C275A" w:rsidRDefault="00E421F4" w:rsidP="00DE224B">
      <w:pPr>
        <w:pStyle w:val="PargrafodaLista"/>
        <w:widowControl w:val="0"/>
        <w:numPr>
          <w:ilvl w:val="1"/>
          <w:numId w:val="1"/>
        </w:numPr>
        <w:tabs>
          <w:tab w:val="left" w:pos="567"/>
        </w:tabs>
        <w:autoSpaceDE w:val="0"/>
        <w:autoSpaceDN w:val="0"/>
        <w:spacing w:before="254" w:line="268" w:lineRule="auto"/>
        <w:ind w:left="0" w:firstLine="0"/>
        <w:contextualSpacing w:val="0"/>
        <w:jc w:val="both"/>
        <w:rPr>
          <w:rFonts w:ascii="Arial" w:hAnsi="Arial" w:cs="Arial"/>
          <w:sz w:val="21"/>
          <w:szCs w:val="21"/>
        </w:rPr>
      </w:pPr>
      <w:r w:rsidRPr="008C275A">
        <w:rPr>
          <w:rFonts w:ascii="Arial" w:hAnsi="Arial" w:cs="Arial"/>
          <w:sz w:val="21"/>
          <w:szCs w:val="21"/>
        </w:rPr>
        <w:t xml:space="preserve">Iniciada a etapa competitiva, os </w:t>
      </w:r>
      <w:r w:rsidR="009D3A64">
        <w:rPr>
          <w:rFonts w:ascii="Arial" w:hAnsi="Arial" w:cs="Arial"/>
          <w:sz w:val="21"/>
          <w:szCs w:val="21"/>
        </w:rPr>
        <w:t>fornecedores</w:t>
      </w:r>
      <w:r w:rsidR="00801526" w:rsidRPr="008C275A">
        <w:rPr>
          <w:rFonts w:ascii="Arial" w:hAnsi="Arial" w:cs="Arial"/>
          <w:sz w:val="21"/>
          <w:szCs w:val="21"/>
        </w:rPr>
        <w:t>,</w:t>
      </w:r>
      <w:r w:rsidRPr="008C275A">
        <w:rPr>
          <w:rFonts w:ascii="Arial" w:hAnsi="Arial" w:cs="Arial"/>
          <w:sz w:val="21"/>
          <w:szCs w:val="21"/>
        </w:rPr>
        <w:t xml:space="preserve"> deverão encaminhar lances exclusivamente por meio de sistema eletrônico, sendo imediatamente informados do seu recebimento e do valor consignado no registro.</w:t>
      </w:r>
    </w:p>
    <w:p w14:paraId="3C75782A" w14:textId="61D0BA94" w:rsidR="00E421F4" w:rsidRPr="008C275A" w:rsidRDefault="00E421F4" w:rsidP="00E421F4">
      <w:pPr>
        <w:pStyle w:val="PargrafodaLista"/>
        <w:widowControl w:val="0"/>
        <w:numPr>
          <w:ilvl w:val="2"/>
          <w:numId w:val="1"/>
        </w:numPr>
        <w:tabs>
          <w:tab w:val="left" w:pos="567"/>
        </w:tabs>
        <w:autoSpaceDE w:val="0"/>
        <w:autoSpaceDN w:val="0"/>
        <w:spacing w:before="254" w:line="268" w:lineRule="auto"/>
        <w:ind w:left="0" w:firstLine="0"/>
        <w:contextualSpacing w:val="0"/>
        <w:jc w:val="both"/>
        <w:rPr>
          <w:rFonts w:ascii="Arial" w:hAnsi="Arial" w:cs="Arial"/>
          <w:sz w:val="21"/>
          <w:szCs w:val="21"/>
        </w:rPr>
      </w:pPr>
      <w:r w:rsidRPr="008C275A">
        <w:rPr>
          <w:rFonts w:ascii="Arial" w:hAnsi="Arial" w:cs="Arial"/>
          <w:sz w:val="21"/>
          <w:szCs w:val="21"/>
        </w:rPr>
        <w:t xml:space="preserve">O lance deverá ser ofertado pelo valor </w:t>
      </w:r>
      <w:r w:rsidR="00A27C0A" w:rsidRPr="008C275A">
        <w:rPr>
          <w:rFonts w:ascii="Arial" w:hAnsi="Arial" w:cs="Arial"/>
          <w:sz w:val="21"/>
          <w:szCs w:val="21"/>
        </w:rPr>
        <w:t>global</w:t>
      </w:r>
      <w:r w:rsidRPr="008C275A">
        <w:rPr>
          <w:rFonts w:ascii="Arial" w:hAnsi="Arial" w:cs="Arial"/>
          <w:sz w:val="21"/>
          <w:szCs w:val="21"/>
        </w:rPr>
        <w:t>.</w:t>
      </w:r>
    </w:p>
    <w:p w14:paraId="11F59132" w14:textId="77777777" w:rsidR="00E421F4" w:rsidRPr="008C275A" w:rsidRDefault="00E421F4" w:rsidP="00E421F4">
      <w:pPr>
        <w:pStyle w:val="PargrafodaLista"/>
        <w:widowControl w:val="0"/>
        <w:tabs>
          <w:tab w:val="left" w:pos="567"/>
        </w:tabs>
        <w:autoSpaceDE w:val="0"/>
        <w:autoSpaceDN w:val="0"/>
        <w:spacing w:before="254" w:line="268" w:lineRule="auto"/>
        <w:ind w:left="0"/>
        <w:jc w:val="both"/>
        <w:rPr>
          <w:rFonts w:ascii="Arial" w:hAnsi="Arial" w:cs="Arial"/>
          <w:sz w:val="21"/>
          <w:szCs w:val="21"/>
        </w:rPr>
      </w:pPr>
    </w:p>
    <w:p w14:paraId="2399E096" w14:textId="37AA0086" w:rsidR="00E421F4" w:rsidRPr="008C275A" w:rsidRDefault="00E421F4" w:rsidP="00E421F4">
      <w:pPr>
        <w:pStyle w:val="PargrafodaLista"/>
        <w:widowControl w:val="0"/>
        <w:numPr>
          <w:ilvl w:val="1"/>
          <w:numId w:val="1"/>
        </w:numPr>
        <w:tabs>
          <w:tab w:val="left" w:pos="567"/>
        </w:tabs>
        <w:autoSpaceDE w:val="0"/>
        <w:autoSpaceDN w:val="0"/>
        <w:spacing w:before="254" w:line="268" w:lineRule="auto"/>
        <w:ind w:left="0" w:firstLine="0"/>
        <w:jc w:val="both"/>
        <w:rPr>
          <w:rFonts w:ascii="Arial" w:hAnsi="Arial" w:cs="Arial"/>
          <w:sz w:val="21"/>
          <w:szCs w:val="21"/>
        </w:rPr>
      </w:pPr>
      <w:r w:rsidRPr="008C275A">
        <w:rPr>
          <w:rFonts w:ascii="Arial" w:hAnsi="Arial" w:cs="Arial"/>
          <w:sz w:val="21"/>
          <w:szCs w:val="21"/>
        </w:rPr>
        <w:t xml:space="preserve">O </w:t>
      </w:r>
      <w:r w:rsidR="009D3A64">
        <w:rPr>
          <w:rFonts w:ascii="Arial" w:hAnsi="Arial" w:cs="Arial"/>
          <w:sz w:val="21"/>
          <w:szCs w:val="21"/>
        </w:rPr>
        <w:t>fornecedor</w:t>
      </w:r>
      <w:r w:rsidRPr="008C275A">
        <w:rPr>
          <w:rFonts w:ascii="Arial" w:hAnsi="Arial" w:cs="Arial"/>
          <w:sz w:val="21"/>
          <w:szCs w:val="21"/>
        </w:rPr>
        <w:t xml:space="preserve"> somente poderá oferecer valor inferior ou maior percentual de desconto em relação ao último lance por ele ofertado e registrado pelo sistema.</w:t>
      </w:r>
    </w:p>
    <w:p w14:paraId="14BB0CEA" w14:textId="77777777" w:rsidR="00E421F4" w:rsidRPr="008C275A" w:rsidRDefault="00E421F4" w:rsidP="00E421F4">
      <w:pPr>
        <w:pStyle w:val="PargrafodaLista"/>
        <w:widowControl w:val="0"/>
        <w:tabs>
          <w:tab w:val="left" w:pos="567"/>
        </w:tabs>
        <w:autoSpaceDE w:val="0"/>
        <w:autoSpaceDN w:val="0"/>
        <w:spacing w:before="254" w:line="268" w:lineRule="auto"/>
        <w:ind w:left="0"/>
        <w:jc w:val="both"/>
        <w:rPr>
          <w:rFonts w:ascii="Arial" w:hAnsi="Arial" w:cs="Arial"/>
          <w:sz w:val="21"/>
          <w:szCs w:val="21"/>
        </w:rPr>
      </w:pPr>
    </w:p>
    <w:p w14:paraId="14CFF665" w14:textId="0DD16DEB" w:rsidR="00E421F4" w:rsidRPr="008C275A" w:rsidRDefault="00E421F4" w:rsidP="00E421F4">
      <w:pPr>
        <w:pStyle w:val="PargrafodaLista"/>
        <w:widowControl w:val="0"/>
        <w:numPr>
          <w:ilvl w:val="2"/>
          <w:numId w:val="1"/>
        </w:numPr>
        <w:tabs>
          <w:tab w:val="left" w:pos="567"/>
        </w:tabs>
        <w:autoSpaceDE w:val="0"/>
        <w:autoSpaceDN w:val="0"/>
        <w:spacing w:before="254" w:line="268" w:lineRule="auto"/>
        <w:ind w:left="0" w:firstLine="0"/>
        <w:jc w:val="both"/>
        <w:rPr>
          <w:rFonts w:ascii="Arial" w:hAnsi="Arial" w:cs="Arial"/>
          <w:sz w:val="21"/>
          <w:szCs w:val="21"/>
        </w:rPr>
      </w:pPr>
      <w:r w:rsidRPr="008C275A">
        <w:rPr>
          <w:rFonts w:ascii="Arial" w:hAnsi="Arial" w:cs="Arial"/>
          <w:sz w:val="21"/>
          <w:szCs w:val="21"/>
        </w:rPr>
        <w:t xml:space="preserve">O </w:t>
      </w:r>
      <w:r w:rsidR="009D3A64">
        <w:rPr>
          <w:rFonts w:ascii="Arial" w:hAnsi="Arial" w:cs="Arial"/>
          <w:sz w:val="21"/>
          <w:szCs w:val="21"/>
        </w:rPr>
        <w:t>fornecedor</w:t>
      </w:r>
      <w:r w:rsidRPr="008C275A">
        <w:rPr>
          <w:rFonts w:ascii="Arial" w:hAnsi="Arial" w:cs="Arial"/>
          <w:sz w:val="21"/>
          <w:szCs w:val="21"/>
        </w:rPr>
        <w:t xml:space="preserve">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66EB1B76" w14:textId="77777777" w:rsidR="00E421F4" w:rsidRPr="008C275A" w:rsidRDefault="00E421F4" w:rsidP="00E421F4">
      <w:pPr>
        <w:pStyle w:val="PargrafodaLista"/>
        <w:widowControl w:val="0"/>
        <w:tabs>
          <w:tab w:val="left" w:pos="567"/>
        </w:tabs>
        <w:autoSpaceDE w:val="0"/>
        <w:autoSpaceDN w:val="0"/>
        <w:spacing w:before="254" w:line="268" w:lineRule="auto"/>
        <w:ind w:left="0"/>
        <w:jc w:val="both"/>
        <w:rPr>
          <w:rFonts w:ascii="Arial" w:hAnsi="Arial" w:cs="Arial"/>
          <w:sz w:val="21"/>
          <w:szCs w:val="21"/>
        </w:rPr>
      </w:pPr>
    </w:p>
    <w:p w14:paraId="3370947B" w14:textId="4B1C1871" w:rsidR="00E421F4" w:rsidRPr="008C275A" w:rsidRDefault="00E421F4" w:rsidP="00E421F4">
      <w:pPr>
        <w:pStyle w:val="PargrafodaLista"/>
        <w:widowControl w:val="0"/>
        <w:numPr>
          <w:ilvl w:val="2"/>
          <w:numId w:val="1"/>
        </w:numPr>
        <w:tabs>
          <w:tab w:val="left" w:pos="567"/>
        </w:tabs>
        <w:autoSpaceDE w:val="0"/>
        <w:autoSpaceDN w:val="0"/>
        <w:spacing w:before="254" w:line="268" w:lineRule="auto"/>
        <w:ind w:left="0" w:firstLine="0"/>
        <w:jc w:val="both"/>
        <w:rPr>
          <w:rFonts w:ascii="Arial" w:hAnsi="Arial" w:cs="Arial"/>
          <w:sz w:val="21"/>
          <w:szCs w:val="21"/>
        </w:rPr>
      </w:pPr>
      <w:r w:rsidRPr="008C275A">
        <w:rPr>
          <w:rFonts w:ascii="Arial" w:hAnsi="Arial" w:cs="Arial"/>
          <w:sz w:val="21"/>
          <w:szCs w:val="21"/>
        </w:rPr>
        <w:t xml:space="preserve">O intervalo mínimo de diferença de valores ou percentuais entre os lances, que incidirá tanto em relação aos lances intermediários quanto em relação ao que cobrir a melhor oferta é de R$ </w:t>
      </w:r>
      <w:r w:rsidR="009D3A64">
        <w:rPr>
          <w:rFonts w:ascii="Arial" w:hAnsi="Arial" w:cs="Arial"/>
          <w:sz w:val="21"/>
          <w:szCs w:val="21"/>
        </w:rPr>
        <w:t>1,00</w:t>
      </w:r>
      <w:r w:rsidRPr="008C275A">
        <w:rPr>
          <w:rFonts w:ascii="Arial" w:hAnsi="Arial" w:cs="Arial"/>
          <w:sz w:val="21"/>
          <w:szCs w:val="21"/>
        </w:rPr>
        <w:t xml:space="preserve"> (</w:t>
      </w:r>
      <w:r w:rsidR="009D3A64">
        <w:rPr>
          <w:rFonts w:ascii="Arial" w:hAnsi="Arial" w:cs="Arial"/>
          <w:sz w:val="21"/>
          <w:szCs w:val="21"/>
        </w:rPr>
        <w:t>um real</w:t>
      </w:r>
      <w:r w:rsidRPr="008C275A">
        <w:rPr>
          <w:rFonts w:ascii="Arial" w:hAnsi="Arial" w:cs="Arial"/>
          <w:sz w:val="21"/>
          <w:szCs w:val="21"/>
        </w:rPr>
        <w:t>).</w:t>
      </w:r>
    </w:p>
    <w:p w14:paraId="3BAC0115" w14:textId="77777777" w:rsidR="00512ED8" w:rsidRPr="008C275A" w:rsidRDefault="00512ED8" w:rsidP="00512ED8">
      <w:pPr>
        <w:pStyle w:val="PargrafodaLista"/>
        <w:rPr>
          <w:rFonts w:ascii="Arial" w:hAnsi="Arial" w:cs="Arial"/>
          <w:sz w:val="21"/>
          <w:szCs w:val="21"/>
        </w:rPr>
      </w:pPr>
    </w:p>
    <w:p w14:paraId="5F14CA91" w14:textId="67586E6B" w:rsidR="00512ED8" w:rsidRPr="008C275A" w:rsidRDefault="00512ED8" w:rsidP="00512ED8">
      <w:pPr>
        <w:pStyle w:val="PargrafodaLista"/>
        <w:widowControl w:val="0"/>
        <w:numPr>
          <w:ilvl w:val="1"/>
          <w:numId w:val="1"/>
        </w:numPr>
        <w:tabs>
          <w:tab w:val="left" w:pos="567"/>
        </w:tabs>
        <w:autoSpaceDE w:val="0"/>
        <w:autoSpaceDN w:val="0"/>
        <w:spacing w:before="254" w:line="268" w:lineRule="auto"/>
        <w:ind w:left="0" w:firstLine="0"/>
        <w:jc w:val="both"/>
        <w:rPr>
          <w:rFonts w:ascii="Arial" w:hAnsi="Arial" w:cs="Arial"/>
          <w:sz w:val="21"/>
          <w:szCs w:val="21"/>
        </w:rPr>
      </w:pPr>
      <w:r w:rsidRPr="008C275A">
        <w:rPr>
          <w:rFonts w:ascii="Arial" w:hAnsi="Arial" w:cs="Arial"/>
          <w:sz w:val="21"/>
          <w:szCs w:val="21"/>
        </w:rPr>
        <w:t>Havendo lances iguais ao menor já ofertado, prevalecerá aquele que for recebido e registrado primeiro no sistema.</w:t>
      </w:r>
    </w:p>
    <w:p w14:paraId="6AD40EFA" w14:textId="77777777" w:rsidR="00512ED8" w:rsidRPr="008C275A" w:rsidRDefault="00512ED8" w:rsidP="00512ED8">
      <w:pPr>
        <w:pStyle w:val="PargrafodaLista"/>
        <w:widowControl w:val="0"/>
        <w:tabs>
          <w:tab w:val="left" w:pos="567"/>
        </w:tabs>
        <w:autoSpaceDE w:val="0"/>
        <w:autoSpaceDN w:val="0"/>
        <w:spacing w:before="254" w:line="268" w:lineRule="auto"/>
        <w:ind w:left="0"/>
        <w:jc w:val="both"/>
        <w:rPr>
          <w:rFonts w:ascii="Arial" w:hAnsi="Arial" w:cs="Arial"/>
          <w:sz w:val="21"/>
          <w:szCs w:val="21"/>
        </w:rPr>
      </w:pPr>
    </w:p>
    <w:p w14:paraId="4690FAE1" w14:textId="0054D28C" w:rsidR="00512ED8" w:rsidRPr="008C275A" w:rsidRDefault="00512ED8" w:rsidP="00512ED8">
      <w:pPr>
        <w:pStyle w:val="PargrafodaLista"/>
        <w:widowControl w:val="0"/>
        <w:numPr>
          <w:ilvl w:val="1"/>
          <w:numId w:val="1"/>
        </w:numPr>
        <w:tabs>
          <w:tab w:val="left" w:pos="567"/>
        </w:tabs>
        <w:autoSpaceDE w:val="0"/>
        <w:autoSpaceDN w:val="0"/>
        <w:spacing w:before="254" w:line="268" w:lineRule="auto"/>
        <w:ind w:left="0" w:firstLine="0"/>
        <w:jc w:val="both"/>
        <w:rPr>
          <w:rFonts w:ascii="Arial" w:hAnsi="Arial" w:cs="Arial"/>
          <w:sz w:val="21"/>
          <w:szCs w:val="21"/>
        </w:rPr>
      </w:pPr>
      <w:r w:rsidRPr="008C275A">
        <w:rPr>
          <w:rFonts w:ascii="Arial" w:hAnsi="Arial" w:cs="Arial"/>
          <w:sz w:val="21"/>
          <w:szCs w:val="21"/>
        </w:rPr>
        <w:t xml:space="preserve">Caso o </w:t>
      </w:r>
      <w:r w:rsidR="009D3A64">
        <w:rPr>
          <w:rFonts w:ascii="Arial" w:hAnsi="Arial" w:cs="Arial"/>
          <w:sz w:val="21"/>
          <w:szCs w:val="21"/>
        </w:rPr>
        <w:t>fornecedor</w:t>
      </w:r>
      <w:r w:rsidRPr="008C275A">
        <w:rPr>
          <w:rFonts w:ascii="Arial" w:hAnsi="Arial" w:cs="Arial"/>
          <w:sz w:val="21"/>
          <w:szCs w:val="21"/>
        </w:rPr>
        <w:t xml:space="preserve"> não apresente lances, concorrerá com o valor de sua proposta.</w:t>
      </w:r>
    </w:p>
    <w:p w14:paraId="256D3D44" w14:textId="77777777" w:rsidR="00512ED8" w:rsidRPr="008C275A" w:rsidRDefault="00512ED8" w:rsidP="00512ED8">
      <w:pPr>
        <w:pStyle w:val="PargrafodaLista"/>
        <w:widowControl w:val="0"/>
        <w:tabs>
          <w:tab w:val="left" w:pos="567"/>
        </w:tabs>
        <w:autoSpaceDE w:val="0"/>
        <w:autoSpaceDN w:val="0"/>
        <w:spacing w:before="254" w:line="268" w:lineRule="auto"/>
        <w:ind w:left="0"/>
        <w:jc w:val="both"/>
        <w:rPr>
          <w:rFonts w:ascii="Arial" w:hAnsi="Arial" w:cs="Arial"/>
          <w:sz w:val="21"/>
          <w:szCs w:val="21"/>
        </w:rPr>
      </w:pPr>
    </w:p>
    <w:p w14:paraId="4CBBF2B2" w14:textId="3096BF0D" w:rsidR="00512ED8" w:rsidRPr="008C275A" w:rsidRDefault="00512ED8" w:rsidP="00512ED8">
      <w:pPr>
        <w:pStyle w:val="PargrafodaLista"/>
        <w:widowControl w:val="0"/>
        <w:numPr>
          <w:ilvl w:val="1"/>
          <w:numId w:val="1"/>
        </w:numPr>
        <w:tabs>
          <w:tab w:val="left" w:pos="567"/>
        </w:tabs>
        <w:autoSpaceDE w:val="0"/>
        <w:autoSpaceDN w:val="0"/>
        <w:spacing w:before="254" w:line="268" w:lineRule="auto"/>
        <w:ind w:left="0" w:firstLine="0"/>
        <w:jc w:val="both"/>
        <w:rPr>
          <w:rFonts w:ascii="Arial" w:hAnsi="Arial" w:cs="Arial"/>
          <w:sz w:val="21"/>
          <w:szCs w:val="21"/>
        </w:rPr>
      </w:pPr>
      <w:r w:rsidRPr="008C275A">
        <w:rPr>
          <w:rFonts w:ascii="Arial" w:hAnsi="Arial" w:cs="Arial"/>
          <w:sz w:val="21"/>
          <w:szCs w:val="21"/>
        </w:rPr>
        <w:t xml:space="preserve">Durante o procedimento, os </w:t>
      </w:r>
      <w:r w:rsidR="009D3A64">
        <w:rPr>
          <w:rFonts w:ascii="Arial" w:hAnsi="Arial" w:cs="Arial"/>
          <w:sz w:val="21"/>
          <w:szCs w:val="21"/>
        </w:rPr>
        <w:t>fornecedores</w:t>
      </w:r>
      <w:r w:rsidRPr="008C275A">
        <w:rPr>
          <w:rFonts w:ascii="Arial" w:hAnsi="Arial" w:cs="Arial"/>
          <w:sz w:val="21"/>
          <w:szCs w:val="21"/>
        </w:rPr>
        <w:t xml:space="preserve"> serão informados, em tempo real, do valor do menor lance registrado, vedada a identificação do </w:t>
      </w:r>
      <w:r w:rsidR="009D3A64">
        <w:rPr>
          <w:rFonts w:ascii="Arial" w:hAnsi="Arial" w:cs="Arial"/>
          <w:sz w:val="21"/>
          <w:szCs w:val="21"/>
        </w:rPr>
        <w:t>fornecedor</w:t>
      </w:r>
      <w:r w:rsidRPr="008C275A">
        <w:rPr>
          <w:rFonts w:ascii="Arial" w:hAnsi="Arial" w:cs="Arial"/>
          <w:sz w:val="21"/>
          <w:szCs w:val="21"/>
        </w:rPr>
        <w:t>.</w:t>
      </w:r>
    </w:p>
    <w:p w14:paraId="4EC98E84" w14:textId="77777777" w:rsidR="00512ED8" w:rsidRPr="008C275A" w:rsidRDefault="00512ED8" w:rsidP="00512ED8">
      <w:pPr>
        <w:pStyle w:val="PargrafodaLista"/>
        <w:widowControl w:val="0"/>
        <w:tabs>
          <w:tab w:val="left" w:pos="567"/>
        </w:tabs>
        <w:autoSpaceDE w:val="0"/>
        <w:autoSpaceDN w:val="0"/>
        <w:spacing w:before="254" w:line="268" w:lineRule="auto"/>
        <w:ind w:left="0"/>
        <w:jc w:val="both"/>
        <w:rPr>
          <w:rFonts w:ascii="Arial" w:hAnsi="Arial" w:cs="Arial"/>
          <w:sz w:val="21"/>
          <w:szCs w:val="21"/>
        </w:rPr>
      </w:pPr>
    </w:p>
    <w:p w14:paraId="663D9CB9" w14:textId="453F3BCB" w:rsidR="00512ED8" w:rsidRPr="008C275A" w:rsidRDefault="00512ED8" w:rsidP="00512ED8">
      <w:pPr>
        <w:pStyle w:val="PargrafodaLista"/>
        <w:widowControl w:val="0"/>
        <w:numPr>
          <w:ilvl w:val="1"/>
          <w:numId w:val="1"/>
        </w:numPr>
        <w:tabs>
          <w:tab w:val="left" w:pos="567"/>
        </w:tabs>
        <w:autoSpaceDE w:val="0"/>
        <w:autoSpaceDN w:val="0"/>
        <w:spacing w:before="254" w:line="268" w:lineRule="auto"/>
        <w:ind w:left="0" w:firstLine="0"/>
        <w:jc w:val="both"/>
        <w:rPr>
          <w:rFonts w:ascii="Arial" w:hAnsi="Arial" w:cs="Arial"/>
          <w:sz w:val="21"/>
          <w:szCs w:val="21"/>
        </w:rPr>
      </w:pPr>
      <w:r w:rsidRPr="008C275A">
        <w:rPr>
          <w:rFonts w:ascii="Arial" w:hAnsi="Arial" w:cs="Arial"/>
          <w:sz w:val="21"/>
          <w:szCs w:val="21"/>
        </w:rPr>
        <w:t>Imediatamente após o término do prazo estabelecido para a fase de lances, haverá o seu encerramento, com o ordenamento e divulgação dos lances, pelo sistema, em ordem crescente de classificação.</w:t>
      </w:r>
    </w:p>
    <w:p w14:paraId="4E708C77" w14:textId="77777777" w:rsidR="00512ED8" w:rsidRPr="008C275A" w:rsidRDefault="00512ED8" w:rsidP="00512ED8">
      <w:pPr>
        <w:pStyle w:val="PargrafodaLista"/>
        <w:widowControl w:val="0"/>
        <w:tabs>
          <w:tab w:val="left" w:pos="567"/>
        </w:tabs>
        <w:autoSpaceDE w:val="0"/>
        <w:autoSpaceDN w:val="0"/>
        <w:spacing w:before="254" w:line="268" w:lineRule="auto"/>
        <w:ind w:left="0"/>
        <w:jc w:val="both"/>
        <w:rPr>
          <w:rFonts w:ascii="Arial" w:hAnsi="Arial" w:cs="Arial"/>
          <w:sz w:val="21"/>
          <w:szCs w:val="21"/>
        </w:rPr>
      </w:pPr>
    </w:p>
    <w:p w14:paraId="25E5AFDE" w14:textId="68A2F3D1" w:rsidR="00512ED8" w:rsidRPr="008C275A" w:rsidRDefault="00512ED8" w:rsidP="00512ED8">
      <w:pPr>
        <w:pStyle w:val="PargrafodaLista"/>
        <w:widowControl w:val="0"/>
        <w:numPr>
          <w:ilvl w:val="2"/>
          <w:numId w:val="1"/>
        </w:numPr>
        <w:tabs>
          <w:tab w:val="left" w:pos="567"/>
        </w:tabs>
        <w:autoSpaceDE w:val="0"/>
        <w:autoSpaceDN w:val="0"/>
        <w:spacing w:before="254" w:line="268" w:lineRule="auto"/>
        <w:ind w:left="0" w:firstLine="0"/>
        <w:jc w:val="both"/>
        <w:rPr>
          <w:rFonts w:ascii="Arial" w:hAnsi="Arial" w:cs="Arial"/>
          <w:sz w:val="21"/>
          <w:szCs w:val="21"/>
        </w:rPr>
      </w:pPr>
      <w:r w:rsidRPr="008C275A">
        <w:rPr>
          <w:rFonts w:ascii="Arial" w:hAnsi="Arial" w:cs="Arial"/>
          <w:sz w:val="21"/>
          <w:szCs w:val="21"/>
        </w:rPr>
        <w:t>O encerramento da fase de lances ocorrerá de forma automática pontualmente no horário indicado, sem qualquer possibilidade de prorrogação e não havendo tempo aleatório ou mecanismo similar.</w:t>
      </w:r>
    </w:p>
    <w:p w14:paraId="5C9C957B" w14:textId="77777777" w:rsidR="009F797F" w:rsidRPr="008C275A" w:rsidRDefault="009F797F" w:rsidP="00DE224B">
      <w:pPr>
        <w:pStyle w:val="PargrafodaLista"/>
        <w:widowControl w:val="0"/>
        <w:numPr>
          <w:ilvl w:val="0"/>
          <w:numId w:val="1"/>
        </w:numPr>
        <w:tabs>
          <w:tab w:val="left" w:pos="567"/>
        </w:tabs>
        <w:autoSpaceDE w:val="0"/>
        <w:autoSpaceDN w:val="0"/>
        <w:spacing w:before="254" w:line="268" w:lineRule="auto"/>
        <w:ind w:left="0" w:firstLine="0"/>
        <w:contextualSpacing w:val="0"/>
        <w:jc w:val="both"/>
        <w:rPr>
          <w:rFonts w:ascii="Arial" w:hAnsi="Arial" w:cs="Arial"/>
          <w:b/>
          <w:sz w:val="21"/>
          <w:szCs w:val="21"/>
        </w:rPr>
      </w:pPr>
      <w:r w:rsidRPr="008C275A">
        <w:rPr>
          <w:rFonts w:ascii="Arial" w:hAnsi="Arial" w:cs="Arial"/>
          <w:b/>
          <w:sz w:val="21"/>
          <w:szCs w:val="21"/>
        </w:rPr>
        <w:t>JULGAMENTO DAS PROPOSTAS DE PREÇOS</w:t>
      </w:r>
    </w:p>
    <w:p w14:paraId="7E1F6C5E" w14:textId="77777777" w:rsidR="009F797F" w:rsidRPr="008C275A" w:rsidRDefault="009F797F" w:rsidP="00DE224B">
      <w:pPr>
        <w:pStyle w:val="PargrafodaLista"/>
        <w:widowControl w:val="0"/>
        <w:numPr>
          <w:ilvl w:val="1"/>
          <w:numId w:val="1"/>
        </w:numPr>
        <w:tabs>
          <w:tab w:val="left" w:pos="567"/>
        </w:tabs>
        <w:autoSpaceDE w:val="0"/>
        <w:autoSpaceDN w:val="0"/>
        <w:spacing w:before="254" w:line="268" w:lineRule="auto"/>
        <w:ind w:left="0" w:hanging="11"/>
        <w:contextualSpacing w:val="0"/>
        <w:jc w:val="both"/>
        <w:rPr>
          <w:rFonts w:ascii="Arial" w:hAnsi="Arial" w:cs="Arial"/>
          <w:sz w:val="21"/>
          <w:szCs w:val="21"/>
        </w:rPr>
      </w:pPr>
      <w:r w:rsidRPr="008C275A">
        <w:rPr>
          <w:rFonts w:ascii="Arial" w:hAnsi="Arial" w:cs="Arial"/>
          <w:sz w:val="21"/>
          <w:szCs w:val="21"/>
        </w:rPr>
        <w:t>Encerrado o prazo para e envio das propostas, e sendo tabulado os preços ofertados, observando os critérios de julgamento, será verificada a conformidade da proposta classificada em primeiro lugar quanto à adequação do objeto e à compatibilidade do preço em relação ao estipulado para a contratação.</w:t>
      </w:r>
    </w:p>
    <w:p w14:paraId="168D4671" w14:textId="7A8C3AB0" w:rsidR="009F797F" w:rsidRPr="008C275A" w:rsidRDefault="00512ED8" w:rsidP="00DE224B">
      <w:pPr>
        <w:pStyle w:val="PargrafodaLista"/>
        <w:widowControl w:val="0"/>
        <w:numPr>
          <w:ilvl w:val="1"/>
          <w:numId w:val="1"/>
        </w:numPr>
        <w:tabs>
          <w:tab w:val="left" w:pos="567"/>
        </w:tabs>
        <w:autoSpaceDE w:val="0"/>
        <w:autoSpaceDN w:val="0"/>
        <w:spacing w:before="254" w:line="268" w:lineRule="auto"/>
        <w:ind w:left="0" w:hanging="11"/>
        <w:contextualSpacing w:val="0"/>
        <w:jc w:val="both"/>
        <w:rPr>
          <w:rFonts w:ascii="Arial" w:hAnsi="Arial" w:cs="Arial"/>
          <w:sz w:val="21"/>
          <w:szCs w:val="21"/>
        </w:rPr>
      </w:pPr>
      <w:r w:rsidRPr="008C275A">
        <w:rPr>
          <w:rFonts w:ascii="Arial" w:hAnsi="Arial" w:cs="Arial"/>
          <w:sz w:val="21"/>
          <w:szCs w:val="21"/>
        </w:rPr>
        <w:t>No caso de o preço da proposta vencedora estar acima do estimado pela Administração, poderá haver a negociação de condições mais vantajosas.</w:t>
      </w:r>
    </w:p>
    <w:p w14:paraId="29F9484F" w14:textId="404A0B28" w:rsidR="00512ED8" w:rsidRPr="008C275A" w:rsidRDefault="00512ED8" w:rsidP="00512ED8">
      <w:pPr>
        <w:pStyle w:val="PargrafodaLista"/>
        <w:widowControl w:val="0"/>
        <w:numPr>
          <w:ilvl w:val="2"/>
          <w:numId w:val="1"/>
        </w:numPr>
        <w:tabs>
          <w:tab w:val="left" w:pos="567"/>
        </w:tabs>
        <w:autoSpaceDE w:val="0"/>
        <w:autoSpaceDN w:val="0"/>
        <w:spacing w:before="254" w:line="268" w:lineRule="auto"/>
        <w:ind w:left="0" w:firstLine="0"/>
        <w:contextualSpacing w:val="0"/>
        <w:jc w:val="both"/>
        <w:rPr>
          <w:rFonts w:ascii="Arial" w:hAnsi="Arial" w:cs="Arial"/>
          <w:sz w:val="21"/>
          <w:szCs w:val="21"/>
        </w:rPr>
      </w:pPr>
      <w:r w:rsidRPr="008C275A">
        <w:rPr>
          <w:rFonts w:ascii="Arial" w:hAnsi="Arial" w:cs="Arial"/>
          <w:sz w:val="21"/>
          <w:szCs w:val="21"/>
        </w:rPr>
        <w:t xml:space="preserve">Neste caso, será encaminhada contraproposta ao </w:t>
      </w:r>
      <w:r w:rsidR="005350A5">
        <w:rPr>
          <w:rFonts w:ascii="Arial" w:hAnsi="Arial" w:cs="Arial"/>
          <w:sz w:val="21"/>
          <w:szCs w:val="21"/>
        </w:rPr>
        <w:t>fornecedor</w:t>
      </w:r>
      <w:r w:rsidRPr="008C275A">
        <w:rPr>
          <w:rFonts w:ascii="Arial" w:hAnsi="Arial" w:cs="Arial"/>
          <w:sz w:val="21"/>
          <w:szCs w:val="21"/>
        </w:rPr>
        <w:t xml:space="preserve"> que tenha apresentado o melhor preço, para que seja obtida melhor proposta com preço compatível ao estimado pela Administração.</w:t>
      </w:r>
    </w:p>
    <w:p w14:paraId="61814F6C" w14:textId="172B1ED7" w:rsidR="00512ED8" w:rsidRPr="008C275A" w:rsidRDefault="00512ED8" w:rsidP="00512ED8">
      <w:pPr>
        <w:pStyle w:val="PargrafodaLista"/>
        <w:widowControl w:val="0"/>
        <w:numPr>
          <w:ilvl w:val="2"/>
          <w:numId w:val="1"/>
        </w:numPr>
        <w:tabs>
          <w:tab w:val="left" w:pos="567"/>
        </w:tabs>
        <w:autoSpaceDE w:val="0"/>
        <w:autoSpaceDN w:val="0"/>
        <w:spacing w:before="254" w:line="268" w:lineRule="auto"/>
        <w:ind w:left="0" w:firstLine="0"/>
        <w:contextualSpacing w:val="0"/>
        <w:jc w:val="both"/>
        <w:rPr>
          <w:rFonts w:ascii="Arial" w:hAnsi="Arial" w:cs="Arial"/>
          <w:sz w:val="21"/>
          <w:szCs w:val="21"/>
        </w:rPr>
      </w:pPr>
      <w:r w:rsidRPr="008C275A">
        <w:rPr>
          <w:rFonts w:ascii="Arial" w:hAnsi="Arial" w:cs="Arial"/>
          <w:sz w:val="21"/>
          <w:szCs w:val="21"/>
        </w:rPr>
        <w:t xml:space="preserve">A negociação poderá ser feita com os demais </w:t>
      </w:r>
      <w:r w:rsidR="005350A5">
        <w:rPr>
          <w:rFonts w:ascii="Arial" w:hAnsi="Arial" w:cs="Arial"/>
          <w:sz w:val="21"/>
          <w:szCs w:val="21"/>
        </w:rPr>
        <w:t>fornecedores</w:t>
      </w:r>
      <w:r w:rsidRPr="008C275A">
        <w:rPr>
          <w:rFonts w:ascii="Arial" w:hAnsi="Arial" w:cs="Arial"/>
          <w:sz w:val="21"/>
          <w:szCs w:val="21"/>
        </w:rPr>
        <w:t xml:space="preserve"> classificados, respeitada a ordem de classificação, quando o primeiro colocado, mesmo após a negociação, for desclassificado em razão de sua proposta permanecer acima do preço máximo definido para a contratação.</w:t>
      </w:r>
    </w:p>
    <w:p w14:paraId="0D8AF67E" w14:textId="52FA5B1B" w:rsidR="00512ED8" w:rsidRPr="008C275A" w:rsidRDefault="00512ED8" w:rsidP="00512ED8">
      <w:pPr>
        <w:pStyle w:val="PargrafodaLista"/>
        <w:widowControl w:val="0"/>
        <w:numPr>
          <w:ilvl w:val="2"/>
          <w:numId w:val="1"/>
        </w:numPr>
        <w:tabs>
          <w:tab w:val="left" w:pos="567"/>
        </w:tabs>
        <w:autoSpaceDE w:val="0"/>
        <w:autoSpaceDN w:val="0"/>
        <w:spacing w:before="254" w:line="268" w:lineRule="auto"/>
        <w:ind w:left="0" w:firstLine="0"/>
        <w:contextualSpacing w:val="0"/>
        <w:jc w:val="both"/>
        <w:rPr>
          <w:rFonts w:ascii="Arial" w:hAnsi="Arial" w:cs="Arial"/>
          <w:sz w:val="21"/>
          <w:szCs w:val="21"/>
        </w:rPr>
      </w:pPr>
      <w:r w:rsidRPr="008C275A">
        <w:rPr>
          <w:rFonts w:ascii="Arial" w:hAnsi="Arial" w:cs="Arial"/>
          <w:sz w:val="21"/>
          <w:szCs w:val="21"/>
        </w:rPr>
        <w:t>Em qualquer caso, concluída a negociação, o resultado será registrado na ata do procedimento da dispensa eletrônica.</w:t>
      </w:r>
    </w:p>
    <w:p w14:paraId="2A59713A" w14:textId="7F326B94" w:rsidR="00512ED8" w:rsidRPr="008C275A" w:rsidRDefault="00512ED8" w:rsidP="00DE224B">
      <w:pPr>
        <w:pStyle w:val="PargrafodaLista"/>
        <w:widowControl w:val="0"/>
        <w:numPr>
          <w:ilvl w:val="1"/>
          <w:numId w:val="1"/>
        </w:numPr>
        <w:tabs>
          <w:tab w:val="left" w:pos="567"/>
        </w:tabs>
        <w:autoSpaceDE w:val="0"/>
        <w:autoSpaceDN w:val="0"/>
        <w:spacing w:before="254" w:line="268" w:lineRule="auto"/>
        <w:ind w:left="0" w:hanging="11"/>
        <w:contextualSpacing w:val="0"/>
        <w:jc w:val="both"/>
        <w:rPr>
          <w:rFonts w:ascii="Arial" w:hAnsi="Arial" w:cs="Arial"/>
          <w:sz w:val="21"/>
          <w:szCs w:val="21"/>
        </w:rPr>
      </w:pPr>
      <w:r w:rsidRPr="008C275A">
        <w:rPr>
          <w:rFonts w:ascii="Arial" w:hAnsi="Arial" w:cs="Arial"/>
          <w:sz w:val="21"/>
          <w:szCs w:val="21"/>
        </w:rPr>
        <w:t>Estando o preço compatível, será solicitado o envio da proposta e, se necessário, de documentos complementares, adequada ao último lance.</w:t>
      </w:r>
    </w:p>
    <w:p w14:paraId="42E5B1C7" w14:textId="77777777" w:rsidR="00512ED8" w:rsidRPr="008C275A" w:rsidRDefault="00512ED8" w:rsidP="00512ED8">
      <w:pPr>
        <w:pStyle w:val="PargrafodaLista"/>
        <w:widowControl w:val="0"/>
        <w:tabs>
          <w:tab w:val="left" w:pos="567"/>
        </w:tabs>
        <w:autoSpaceDE w:val="0"/>
        <w:autoSpaceDN w:val="0"/>
        <w:spacing w:before="254" w:line="268" w:lineRule="auto"/>
        <w:ind w:left="1080"/>
        <w:jc w:val="both"/>
        <w:rPr>
          <w:rFonts w:ascii="Arial" w:hAnsi="Arial" w:cs="Arial"/>
          <w:sz w:val="21"/>
          <w:szCs w:val="21"/>
        </w:rPr>
      </w:pPr>
    </w:p>
    <w:p w14:paraId="5BA724C2" w14:textId="0FA1786C" w:rsidR="00512ED8" w:rsidRPr="008C275A" w:rsidRDefault="00512ED8" w:rsidP="00512ED8">
      <w:pPr>
        <w:pStyle w:val="PargrafodaLista"/>
        <w:widowControl w:val="0"/>
        <w:numPr>
          <w:ilvl w:val="2"/>
          <w:numId w:val="1"/>
        </w:numPr>
        <w:tabs>
          <w:tab w:val="left" w:pos="567"/>
        </w:tabs>
        <w:autoSpaceDE w:val="0"/>
        <w:autoSpaceDN w:val="0"/>
        <w:spacing w:before="254" w:line="268" w:lineRule="auto"/>
        <w:ind w:left="0" w:firstLine="0"/>
        <w:jc w:val="both"/>
        <w:rPr>
          <w:rFonts w:ascii="Arial" w:hAnsi="Arial" w:cs="Arial"/>
          <w:sz w:val="21"/>
          <w:szCs w:val="21"/>
        </w:rPr>
      </w:pPr>
      <w:r w:rsidRPr="008C275A">
        <w:rPr>
          <w:rFonts w:ascii="Arial" w:hAnsi="Arial" w:cs="Arial"/>
          <w:sz w:val="21"/>
          <w:szCs w:val="21"/>
        </w:rPr>
        <w:t xml:space="preserve">Além da documentação supracitada, o </w:t>
      </w:r>
      <w:r w:rsidR="005350A5">
        <w:rPr>
          <w:rFonts w:ascii="Arial" w:hAnsi="Arial" w:cs="Arial"/>
          <w:sz w:val="21"/>
          <w:szCs w:val="21"/>
        </w:rPr>
        <w:t>fornecedor</w:t>
      </w:r>
      <w:r w:rsidRPr="008C275A">
        <w:rPr>
          <w:rFonts w:ascii="Arial" w:hAnsi="Arial" w:cs="Arial"/>
          <w:sz w:val="21"/>
          <w:szCs w:val="21"/>
        </w:rPr>
        <w:t xml:space="preserve"> com a melhor proposta deverá encaminhar planilha com indicação de custos unitários e formação de preços, conforme modelo anexo, com os valores adequados à proposta vencedora.</w:t>
      </w:r>
    </w:p>
    <w:p w14:paraId="44D40CEE" w14:textId="50A23ACC" w:rsidR="00995D3E" w:rsidRPr="008C275A" w:rsidRDefault="00995D3E" w:rsidP="00DE224B">
      <w:pPr>
        <w:pStyle w:val="PargrafodaLista"/>
        <w:widowControl w:val="0"/>
        <w:numPr>
          <w:ilvl w:val="1"/>
          <w:numId w:val="1"/>
        </w:numPr>
        <w:tabs>
          <w:tab w:val="left" w:pos="567"/>
        </w:tabs>
        <w:autoSpaceDE w:val="0"/>
        <w:autoSpaceDN w:val="0"/>
        <w:spacing w:before="254" w:line="268" w:lineRule="auto"/>
        <w:ind w:left="0" w:hanging="11"/>
        <w:contextualSpacing w:val="0"/>
        <w:jc w:val="both"/>
        <w:rPr>
          <w:rFonts w:ascii="Arial" w:hAnsi="Arial" w:cs="Arial"/>
          <w:sz w:val="21"/>
          <w:szCs w:val="21"/>
        </w:rPr>
      </w:pPr>
      <w:r w:rsidRPr="008C275A">
        <w:rPr>
          <w:rFonts w:ascii="Arial" w:hAnsi="Arial" w:cs="Arial"/>
          <w:sz w:val="21"/>
          <w:szCs w:val="21"/>
        </w:rPr>
        <w:t>O prazo de validade d</w:t>
      </w:r>
      <w:r w:rsidR="00A55953" w:rsidRPr="008C275A">
        <w:rPr>
          <w:rFonts w:ascii="Arial" w:hAnsi="Arial" w:cs="Arial"/>
          <w:sz w:val="21"/>
          <w:szCs w:val="21"/>
        </w:rPr>
        <w:t>a proposta não será inferior a 9</w:t>
      </w:r>
      <w:r w:rsidRPr="008C275A">
        <w:rPr>
          <w:rFonts w:ascii="Arial" w:hAnsi="Arial" w:cs="Arial"/>
          <w:sz w:val="21"/>
          <w:szCs w:val="21"/>
        </w:rPr>
        <w:t>0 (</w:t>
      </w:r>
      <w:r w:rsidR="00A55953" w:rsidRPr="008C275A">
        <w:rPr>
          <w:rFonts w:ascii="Arial" w:hAnsi="Arial" w:cs="Arial"/>
          <w:sz w:val="21"/>
          <w:szCs w:val="21"/>
        </w:rPr>
        <w:t>noventa</w:t>
      </w:r>
      <w:r w:rsidRPr="008C275A">
        <w:rPr>
          <w:rFonts w:ascii="Arial" w:hAnsi="Arial" w:cs="Arial"/>
          <w:sz w:val="21"/>
          <w:szCs w:val="21"/>
        </w:rPr>
        <w:t>) dias, a contar da data de sua apresentação.</w:t>
      </w:r>
    </w:p>
    <w:p w14:paraId="1600E2ED" w14:textId="77777777" w:rsidR="00995D3E" w:rsidRPr="008C275A" w:rsidRDefault="00995D3E" w:rsidP="00DE224B">
      <w:pPr>
        <w:pStyle w:val="PargrafodaLista"/>
        <w:widowControl w:val="0"/>
        <w:numPr>
          <w:ilvl w:val="1"/>
          <w:numId w:val="1"/>
        </w:numPr>
        <w:tabs>
          <w:tab w:val="left" w:pos="567"/>
        </w:tabs>
        <w:autoSpaceDE w:val="0"/>
        <w:autoSpaceDN w:val="0"/>
        <w:spacing w:before="254" w:line="268" w:lineRule="auto"/>
        <w:ind w:left="0" w:hanging="11"/>
        <w:contextualSpacing w:val="0"/>
        <w:jc w:val="both"/>
        <w:rPr>
          <w:rFonts w:ascii="Arial" w:hAnsi="Arial" w:cs="Arial"/>
          <w:sz w:val="21"/>
          <w:szCs w:val="21"/>
        </w:rPr>
      </w:pPr>
      <w:r w:rsidRPr="008C275A">
        <w:rPr>
          <w:rFonts w:ascii="Arial" w:hAnsi="Arial" w:cs="Arial"/>
          <w:sz w:val="21"/>
          <w:szCs w:val="21"/>
        </w:rPr>
        <w:t>Será desclassificada a proposta que:</w:t>
      </w:r>
    </w:p>
    <w:p w14:paraId="3B0E571E" w14:textId="77777777" w:rsidR="00995D3E" w:rsidRPr="008C275A" w:rsidRDefault="00995D3E" w:rsidP="00DE224B">
      <w:pPr>
        <w:pStyle w:val="PargrafodaLista"/>
        <w:widowControl w:val="0"/>
        <w:numPr>
          <w:ilvl w:val="2"/>
          <w:numId w:val="1"/>
        </w:numPr>
        <w:tabs>
          <w:tab w:val="left" w:pos="567"/>
        </w:tabs>
        <w:autoSpaceDE w:val="0"/>
        <w:autoSpaceDN w:val="0"/>
        <w:spacing w:before="254" w:line="268" w:lineRule="auto"/>
        <w:ind w:left="0" w:firstLine="0"/>
        <w:contextualSpacing w:val="0"/>
        <w:jc w:val="both"/>
        <w:rPr>
          <w:rFonts w:ascii="Arial" w:hAnsi="Arial" w:cs="Arial"/>
          <w:sz w:val="21"/>
          <w:szCs w:val="21"/>
        </w:rPr>
      </w:pPr>
      <w:r w:rsidRPr="008C275A">
        <w:rPr>
          <w:rFonts w:ascii="Arial" w:hAnsi="Arial" w:cs="Arial"/>
          <w:sz w:val="21"/>
          <w:szCs w:val="21"/>
        </w:rPr>
        <w:t>Contiver vícios insanáveis;</w:t>
      </w:r>
    </w:p>
    <w:p w14:paraId="3030FC81" w14:textId="77777777" w:rsidR="00995D3E" w:rsidRPr="008C275A" w:rsidRDefault="00995D3E" w:rsidP="00DE224B">
      <w:pPr>
        <w:pStyle w:val="PargrafodaLista"/>
        <w:widowControl w:val="0"/>
        <w:numPr>
          <w:ilvl w:val="2"/>
          <w:numId w:val="1"/>
        </w:numPr>
        <w:tabs>
          <w:tab w:val="left" w:pos="567"/>
        </w:tabs>
        <w:autoSpaceDE w:val="0"/>
        <w:autoSpaceDN w:val="0"/>
        <w:spacing w:before="254" w:line="268" w:lineRule="auto"/>
        <w:ind w:left="0" w:firstLine="0"/>
        <w:contextualSpacing w:val="0"/>
        <w:jc w:val="both"/>
        <w:rPr>
          <w:rFonts w:ascii="Arial" w:hAnsi="Arial" w:cs="Arial"/>
          <w:sz w:val="21"/>
          <w:szCs w:val="21"/>
        </w:rPr>
      </w:pPr>
      <w:r w:rsidRPr="008C275A">
        <w:rPr>
          <w:rFonts w:ascii="Arial" w:hAnsi="Arial" w:cs="Arial"/>
          <w:sz w:val="21"/>
          <w:szCs w:val="21"/>
        </w:rPr>
        <w:t>Não obedecer às especificações técnicas pormenorizadas neste aviso ou em seus anexos;</w:t>
      </w:r>
    </w:p>
    <w:p w14:paraId="6253BC33" w14:textId="77777777" w:rsidR="00995D3E" w:rsidRPr="008C275A" w:rsidRDefault="00995D3E" w:rsidP="00DE224B">
      <w:pPr>
        <w:pStyle w:val="PargrafodaLista"/>
        <w:widowControl w:val="0"/>
        <w:numPr>
          <w:ilvl w:val="2"/>
          <w:numId w:val="1"/>
        </w:numPr>
        <w:tabs>
          <w:tab w:val="left" w:pos="567"/>
        </w:tabs>
        <w:autoSpaceDE w:val="0"/>
        <w:autoSpaceDN w:val="0"/>
        <w:spacing w:before="254" w:line="268" w:lineRule="auto"/>
        <w:ind w:left="0" w:firstLine="0"/>
        <w:contextualSpacing w:val="0"/>
        <w:jc w:val="both"/>
        <w:rPr>
          <w:rFonts w:ascii="Arial" w:hAnsi="Arial" w:cs="Arial"/>
          <w:sz w:val="21"/>
          <w:szCs w:val="21"/>
        </w:rPr>
      </w:pPr>
      <w:r w:rsidRPr="008C275A">
        <w:rPr>
          <w:rFonts w:ascii="Arial" w:hAnsi="Arial" w:cs="Arial"/>
          <w:sz w:val="21"/>
          <w:szCs w:val="21"/>
        </w:rPr>
        <w:t>Apresentar preços inexequíveis ou acima do preço máximo definido para a contratação;</w:t>
      </w:r>
    </w:p>
    <w:p w14:paraId="4167DA7A" w14:textId="77777777" w:rsidR="00027349" w:rsidRPr="008C275A" w:rsidRDefault="00027349" w:rsidP="00DE224B">
      <w:pPr>
        <w:pStyle w:val="PargrafodaLista"/>
        <w:widowControl w:val="0"/>
        <w:numPr>
          <w:ilvl w:val="2"/>
          <w:numId w:val="1"/>
        </w:numPr>
        <w:tabs>
          <w:tab w:val="left" w:pos="567"/>
        </w:tabs>
        <w:autoSpaceDE w:val="0"/>
        <w:autoSpaceDN w:val="0"/>
        <w:spacing w:before="254" w:line="268" w:lineRule="auto"/>
        <w:ind w:left="0" w:firstLine="0"/>
        <w:contextualSpacing w:val="0"/>
        <w:jc w:val="both"/>
        <w:rPr>
          <w:rFonts w:ascii="Arial" w:hAnsi="Arial" w:cs="Arial"/>
          <w:sz w:val="21"/>
          <w:szCs w:val="21"/>
        </w:rPr>
      </w:pPr>
      <w:r w:rsidRPr="008C275A">
        <w:rPr>
          <w:rFonts w:ascii="Arial" w:hAnsi="Arial" w:cs="Arial"/>
          <w:sz w:val="21"/>
          <w:szCs w:val="21"/>
        </w:rPr>
        <w:t>Não tiverem sua exequibilidade demonstrada, quando exigido pela Administração;</w:t>
      </w:r>
    </w:p>
    <w:p w14:paraId="461D6B9E" w14:textId="0F4EE6A7" w:rsidR="00A27C0A" w:rsidRPr="008C275A" w:rsidRDefault="00027349" w:rsidP="00A27C0A">
      <w:pPr>
        <w:pStyle w:val="PargrafodaLista"/>
        <w:widowControl w:val="0"/>
        <w:numPr>
          <w:ilvl w:val="2"/>
          <w:numId w:val="1"/>
        </w:numPr>
        <w:tabs>
          <w:tab w:val="left" w:pos="567"/>
        </w:tabs>
        <w:autoSpaceDE w:val="0"/>
        <w:autoSpaceDN w:val="0"/>
        <w:spacing w:before="254" w:line="268" w:lineRule="auto"/>
        <w:ind w:left="0" w:firstLine="0"/>
        <w:contextualSpacing w:val="0"/>
        <w:jc w:val="both"/>
        <w:rPr>
          <w:rFonts w:ascii="Arial" w:hAnsi="Arial" w:cs="Arial"/>
          <w:sz w:val="21"/>
          <w:szCs w:val="21"/>
        </w:rPr>
      </w:pPr>
      <w:r w:rsidRPr="008C275A">
        <w:rPr>
          <w:rFonts w:ascii="Arial" w:hAnsi="Arial" w:cs="Arial"/>
          <w:sz w:val="21"/>
          <w:szCs w:val="21"/>
        </w:rPr>
        <w:t xml:space="preserve">Apresentar desconformidade com quaisquer outras exigências deste aviso ou seus anexos, desde que insanável. </w:t>
      </w:r>
    </w:p>
    <w:p w14:paraId="60F33DE0" w14:textId="77777777" w:rsidR="00A27C0A" w:rsidRPr="008C275A" w:rsidRDefault="00A27C0A" w:rsidP="00A27C0A">
      <w:pPr>
        <w:pStyle w:val="PargrafodaLista"/>
        <w:widowControl w:val="0"/>
        <w:tabs>
          <w:tab w:val="left" w:pos="567"/>
        </w:tabs>
        <w:autoSpaceDE w:val="0"/>
        <w:autoSpaceDN w:val="0"/>
        <w:spacing w:before="254" w:line="268" w:lineRule="auto"/>
        <w:ind w:left="0"/>
        <w:contextualSpacing w:val="0"/>
        <w:jc w:val="both"/>
        <w:rPr>
          <w:rFonts w:ascii="Arial" w:hAnsi="Arial" w:cs="Arial"/>
          <w:sz w:val="21"/>
          <w:szCs w:val="21"/>
        </w:rPr>
      </w:pPr>
    </w:p>
    <w:p w14:paraId="3FFEC52C" w14:textId="4204649E" w:rsidR="00027349" w:rsidRPr="008C275A" w:rsidRDefault="00027349" w:rsidP="00A55953">
      <w:pPr>
        <w:pStyle w:val="PargrafodaLista"/>
        <w:widowControl w:val="0"/>
        <w:numPr>
          <w:ilvl w:val="1"/>
          <w:numId w:val="1"/>
        </w:numPr>
        <w:tabs>
          <w:tab w:val="left" w:pos="567"/>
        </w:tabs>
        <w:autoSpaceDE w:val="0"/>
        <w:autoSpaceDN w:val="0"/>
        <w:spacing w:before="254" w:line="268" w:lineRule="auto"/>
        <w:ind w:left="0" w:firstLine="0"/>
        <w:jc w:val="both"/>
        <w:rPr>
          <w:rFonts w:ascii="Arial" w:hAnsi="Arial" w:cs="Arial"/>
          <w:sz w:val="21"/>
          <w:szCs w:val="21"/>
        </w:rPr>
      </w:pPr>
      <w:r w:rsidRPr="008C275A">
        <w:rPr>
          <w:rFonts w:ascii="Arial" w:hAnsi="Arial" w:cs="Arial"/>
          <w:sz w:val="21"/>
          <w:szCs w:val="21"/>
        </w:rPr>
        <w:t xml:space="preserve">Quando o </w:t>
      </w:r>
      <w:r w:rsidR="005350A5">
        <w:rPr>
          <w:rFonts w:ascii="Arial" w:hAnsi="Arial" w:cs="Arial"/>
          <w:sz w:val="21"/>
          <w:szCs w:val="21"/>
        </w:rPr>
        <w:t>fornecedor</w:t>
      </w:r>
      <w:r w:rsidRPr="008C275A">
        <w:rPr>
          <w:rFonts w:ascii="Arial" w:hAnsi="Arial" w:cs="Arial"/>
          <w:sz w:val="21"/>
          <w:szCs w:val="21"/>
        </w:rPr>
        <w:t xml:space="preserve"> não conseguir comprovar que possui ou possuirá recursos suficientes para executar a contento o objeto, será considerada inexequível a proposta de preços ou menor lance que:</w:t>
      </w:r>
    </w:p>
    <w:p w14:paraId="1C46FCA4" w14:textId="77777777" w:rsidR="00A55953" w:rsidRPr="008C275A" w:rsidRDefault="00A55953" w:rsidP="00A55953">
      <w:pPr>
        <w:pStyle w:val="PargrafodaLista"/>
        <w:widowControl w:val="0"/>
        <w:tabs>
          <w:tab w:val="left" w:pos="567"/>
        </w:tabs>
        <w:autoSpaceDE w:val="0"/>
        <w:autoSpaceDN w:val="0"/>
        <w:spacing w:before="254" w:line="268" w:lineRule="auto"/>
        <w:ind w:left="0"/>
        <w:jc w:val="both"/>
        <w:rPr>
          <w:rFonts w:ascii="Arial" w:hAnsi="Arial" w:cs="Arial"/>
          <w:sz w:val="21"/>
          <w:szCs w:val="21"/>
        </w:rPr>
      </w:pPr>
    </w:p>
    <w:p w14:paraId="2BDEFB08" w14:textId="10E55945" w:rsidR="00027349" w:rsidRPr="008C275A" w:rsidRDefault="00027349" w:rsidP="00A55953">
      <w:pPr>
        <w:pStyle w:val="PargrafodaLista"/>
        <w:widowControl w:val="0"/>
        <w:numPr>
          <w:ilvl w:val="2"/>
          <w:numId w:val="1"/>
        </w:numPr>
        <w:tabs>
          <w:tab w:val="left" w:pos="567"/>
        </w:tabs>
        <w:autoSpaceDE w:val="0"/>
        <w:autoSpaceDN w:val="0"/>
        <w:spacing w:before="254" w:line="268" w:lineRule="auto"/>
        <w:ind w:left="0" w:firstLine="0"/>
        <w:jc w:val="both"/>
        <w:rPr>
          <w:rFonts w:ascii="Arial" w:hAnsi="Arial" w:cs="Arial"/>
          <w:sz w:val="21"/>
          <w:szCs w:val="21"/>
        </w:rPr>
      </w:pPr>
      <w:r w:rsidRPr="008C275A">
        <w:rPr>
          <w:rFonts w:ascii="Arial" w:hAnsi="Arial" w:cs="Arial"/>
          <w:sz w:val="21"/>
          <w:szCs w:val="2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5350A5">
        <w:rPr>
          <w:rFonts w:ascii="Arial" w:hAnsi="Arial" w:cs="Arial"/>
          <w:sz w:val="21"/>
          <w:szCs w:val="21"/>
        </w:rPr>
        <w:t>fornecedor</w:t>
      </w:r>
      <w:r w:rsidRPr="008C275A">
        <w:rPr>
          <w:rFonts w:ascii="Arial" w:hAnsi="Arial" w:cs="Arial"/>
          <w:sz w:val="21"/>
          <w:szCs w:val="21"/>
        </w:rPr>
        <w:t>, para os quais ele renuncie a parcela ou à totalidade da remuneração.</w:t>
      </w:r>
    </w:p>
    <w:p w14:paraId="6A56E556" w14:textId="77777777" w:rsidR="00A55953" w:rsidRPr="008C275A" w:rsidRDefault="00A55953" w:rsidP="00A55953">
      <w:pPr>
        <w:pStyle w:val="PargrafodaLista"/>
        <w:widowControl w:val="0"/>
        <w:tabs>
          <w:tab w:val="left" w:pos="567"/>
        </w:tabs>
        <w:autoSpaceDE w:val="0"/>
        <w:autoSpaceDN w:val="0"/>
        <w:spacing w:before="254" w:line="268" w:lineRule="auto"/>
        <w:ind w:left="0"/>
        <w:jc w:val="both"/>
        <w:rPr>
          <w:rFonts w:ascii="Arial" w:hAnsi="Arial" w:cs="Arial"/>
          <w:sz w:val="21"/>
          <w:szCs w:val="21"/>
        </w:rPr>
      </w:pPr>
    </w:p>
    <w:p w14:paraId="245137C7" w14:textId="4D53121F" w:rsidR="004E2FFA" w:rsidRPr="008C275A" w:rsidRDefault="004E2FFA" w:rsidP="00A55953">
      <w:pPr>
        <w:pStyle w:val="PargrafodaLista"/>
        <w:widowControl w:val="0"/>
        <w:numPr>
          <w:ilvl w:val="2"/>
          <w:numId w:val="1"/>
        </w:numPr>
        <w:tabs>
          <w:tab w:val="left" w:pos="567"/>
        </w:tabs>
        <w:autoSpaceDE w:val="0"/>
        <w:autoSpaceDN w:val="0"/>
        <w:spacing w:before="254" w:line="268" w:lineRule="auto"/>
        <w:ind w:left="0" w:firstLine="0"/>
        <w:jc w:val="both"/>
        <w:rPr>
          <w:rFonts w:ascii="Arial" w:hAnsi="Arial" w:cs="Arial"/>
          <w:sz w:val="21"/>
          <w:szCs w:val="21"/>
        </w:rPr>
      </w:pPr>
      <w:r w:rsidRPr="008C275A">
        <w:rPr>
          <w:rFonts w:ascii="Arial" w:hAnsi="Arial" w:cs="Arial"/>
          <w:sz w:val="21"/>
          <w:szCs w:val="21"/>
        </w:rPr>
        <w:t>Apresentar um ou mais valores da planilha de custo que sejam inferiores àqueles fixados em instrumentos de caráter normativo obrigatório, tais como leis, medidas provisórias e convenções coletivas de trabalho vigentes.</w:t>
      </w:r>
    </w:p>
    <w:p w14:paraId="5AD586E9" w14:textId="77777777" w:rsidR="004E2FFA" w:rsidRPr="008C275A" w:rsidRDefault="004E2FFA" w:rsidP="00DE224B">
      <w:pPr>
        <w:pStyle w:val="PargrafodaLista"/>
        <w:widowControl w:val="0"/>
        <w:numPr>
          <w:ilvl w:val="1"/>
          <w:numId w:val="1"/>
        </w:numPr>
        <w:tabs>
          <w:tab w:val="left" w:pos="567"/>
        </w:tabs>
        <w:autoSpaceDE w:val="0"/>
        <w:autoSpaceDN w:val="0"/>
        <w:spacing w:before="254" w:line="268" w:lineRule="auto"/>
        <w:ind w:left="0" w:firstLine="0"/>
        <w:contextualSpacing w:val="0"/>
        <w:jc w:val="both"/>
        <w:rPr>
          <w:rFonts w:ascii="Arial" w:hAnsi="Arial" w:cs="Arial"/>
          <w:sz w:val="21"/>
          <w:szCs w:val="21"/>
        </w:rPr>
      </w:pPr>
      <w:r w:rsidRPr="008C275A">
        <w:rPr>
          <w:rFonts w:ascii="Arial" w:hAnsi="Arial" w:cs="Arial"/>
          <w:sz w:val="21"/>
          <w:szCs w:val="21"/>
        </w:rPr>
        <w:t>Se houver indícios de inexequibilidade da proposta de preço, ou em caso da necessidade de esclarecimentos complementares, poderão ser efetuadas diligências, para que a empresa comprove a exequibilidade da proposta.</w:t>
      </w:r>
    </w:p>
    <w:p w14:paraId="4CA58CA2" w14:textId="5B8AABC1" w:rsidR="004E2FFA" w:rsidRPr="008C275A" w:rsidRDefault="000023AE" w:rsidP="00DE224B">
      <w:pPr>
        <w:pStyle w:val="PargrafodaLista"/>
        <w:widowControl w:val="0"/>
        <w:numPr>
          <w:ilvl w:val="1"/>
          <w:numId w:val="1"/>
        </w:numPr>
        <w:tabs>
          <w:tab w:val="left" w:pos="567"/>
        </w:tabs>
        <w:autoSpaceDE w:val="0"/>
        <w:autoSpaceDN w:val="0"/>
        <w:spacing w:before="254" w:line="268" w:lineRule="auto"/>
        <w:ind w:left="0" w:firstLine="0"/>
        <w:contextualSpacing w:val="0"/>
        <w:jc w:val="both"/>
        <w:rPr>
          <w:rFonts w:ascii="Arial" w:hAnsi="Arial" w:cs="Arial"/>
          <w:sz w:val="21"/>
          <w:szCs w:val="21"/>
        </w:rPr>
      </w:pPr>
      <w:r w:rsidRPr="008C275A">
        <w:rPr>
          <w:rFonts w:ascii="Arial" w:hAnsi="Arial" w:cs="Arial"/>
          <w:sz w:val="21"/>
          <w:szCs w:val="21"/>
        </w:rPr>
        <w:t xml:space="preserve">Erros no preenchimento da planilha não constituem motivo para a desclassificação da proposta. A planilha poderá ser ajustada pelo </w:t>
      </w:r>
      <w:r w:rsidR="005350A5">
        <w:rPr>
          <w:rFonts w:ascii="Arial" w:hAnsi="Arial" w:cs="Arial"/>
          <w:sz w:val="21"/>
          <w:szCs w:val="21"/>
        </w:rPr>
        <w:t>fornecedor</w:t>
      </w:r>
      <w:r w:rsidRPr="008C275A">
        <w:rPr>
          <w:rFonts w:ascii="Arial" w:hAnsi="Arial" w:cs="Arial"/>
          <w:sz w:val="21"/>
          <w:szCs w:val="21"/>
        </w:rPr>
        <w:t>, no prazo indicado pelo sistema, desde que não haja majoração do preço.</w:t>
      </w:r>
    </w:p>
    <w:p w14:paraId="2A019961" w14:textId="77777777" w:rsidR="000023AE" w:rsidRPr="008C275A" w:rsidRDefault="000023AE" w:rsidP="000023AE">
      <w:pPr>
        <w:pStyle w:val="PargrafodaLista"/>
        <w:widowControl w:val="0"/>
        <w:numPr>
          <w:ilvl w:val="2"/>
          <w:numId w:val="1"/>
        </w:numPr>
        <w:tabs>
          <w:tab w:val="left" w:pos="567"/>
        </w:tabs>
        <w:autoSpaceDE w:val="0"/>
        <w:autoSpaceDN w:val="0"/>
        <w:spacing w:before="254" w:line="268" w:lineRule="auto"/>
        <w:ind w:left="0" w:firstLine="0"/>
        <w:contextualSpacing w:val="0"/>
        <w:jc w:val="both"/>
        <w:rPr>
          <w:rFonts w:ascii="Arial" w:hAnsi="Arial" w:cs="Arial"/>
          <w:sz w:val="21"/>
          <w:szCs w:val="21"/>
        </w:rPr>
      </w:pPr>
      <w:r w:rsidRPr="008C275A">
        <w:rPr>
          <w:rFonts w:ascii="Arial" w:hAnsi="Arial" w:cs="Arial"/>
          <w:sz w:val="21"/>
          <w:szCs w:val="21"/>
        </w:rPr>
        <w:t>O ajuste de que trata este dispositivo se limita a sanar erros ou falhas que não alterem a substância das propostas;</w:t>
      </w:r>
    </w:p>
    <w:p w14:paraId="55C35813" w14:textId="1A65F2E9" w:rsidR="004E2FFA" w:rsidRPr="008C275A" w:rsidRDefault="000023AE" w:rsidP="000023AE">
      <w:pPr>
        <w:pStyle w:val="PargrafodaLista"/>
        <w:widowControl w:val="0"/>
        <w:numPr>
          <w:ilvl w:val="2"/>
          <w:numId w:val="1"/>
        </w:numPr>
        <w:tabs>
          <w:tab w:val="left" w:pos="567"/>
        </w:tabs>
        <w:autoSpaceDE w:val="0"/>
        <w:autoSpaceDN w:val="0"/>
        <w:spacing w:before="254" w:line="268" w:lineRule="auto"/>
        <w:ind w:left="0" w:firstLine="0"/>
        <w:contextualSpacing w:val="0"/>
        <w:jc w:val="both"/>
        <w:rPr>
          <w:rFonts w:ascii="Arial" w:hAnsi="Arial" w:cs="Arial"/>
          <w:sz w:val="21"/>
          <w:szCs w:val="21"/>
        </w:rPr>
      </w:pPr>
      <w:r w:rsidRPr="008C275A">
        <w:rPr>
          <w:rFonts w:ascii="Arial" w:hAnsi="Arial" w:cs="Arial"/>
          <w:sz w:val="21"/>
          <w:szCs w:val="21"/>
        </w:rPr>
        <w:t>Considera-se erro no preenchimento da planilha passível de correção a indicação de recolhimento de impostos e contribuições na forma do Simples Nacional, quando não cabível esse regime.</w:t>
      </w:r>
    </w:p>
    <w:p w14:paraId="4216AECA" w14:textId="23DE70CB" w:rsidR="004E2FFA" w:rsidRPr="008C275A" w:rsidRDefault="000023AE" w:rsidP="00DE224B">
      <w:pPr>
        <w:pStyle w:val="PargrafodaLista"/>
        <w:widowControl w:val="0"/>
        <w:numPr>
          <w:ilvl w:val="1"/>
          <w:numId w:val="1"/>
        </w:numPr>
        <w:tabs>
          <w:tab w:val="left" w:pos="567"/>
        </w:tabs>
        <w:autoSpaceDE w:val="0"/>
        <w:autoSpaceDN w:val="0"/>
        <w:spacing w:before="254" w:line="268" w:lineRule="auto"/>
        <w:ind w:left="0" w:firstLine="0"/>
        <w:contextualSpacing w:val="0"/>
        <w:jc w:val="both"/>
        <w:rPr>
          <w:rFonts w:ascii="Arial" w:hAnsi="Arial" w:cs="Arial"/>
          <w:sz w:val="21"/>
          <w:szCs w:val="21"/>
        </w:rPr>
      </w:pPr>
      <w:r w:rsidRPr="008C275A">
        <w:rPr>
          <w:rFonts w:ascii="Arial" w:hAnsi="Arial" w:cs="Arial"/>
          <w:sz w:val="21"/>
          <w:szCs w:val="21"/>
        </w:rPr>
        <w:t>Para fins de análise da proposta quanto ao cumprimento das especificações do objeto, poderá ser colhida a manifestação escrita do setor requisitante do serviço ou da área especializada no objeto</w:t>
      </w:r>
      <w:r w:rsidR="004E2FFA" w:rsidRPr="008C275A">
        <w:rPr>
          <w:rFonts w:ascii="Arial" w:hAnsi="Arial" w:cs="Arial"/>
          <w:sz w:val="21"/>
          <w:szCs w:val="21"/>
        </w:rPr>
        <w:t>.</w:t>
      </w:r>
    </w:p>
    <w:p w14:paraId="2799D3DF" w14:textId="7BCCA550" w:rsidR="000023AE" w:rsidRPr="008C275A" w:rsidRDefault="000023AE" w:rsidP="00DE224B">
      <w:pPr>
        <w:pStyle w:val="PargrafodaLista"/>
        <w:widowControl w:val="0"/>
        <w:numPr>
          <w:ilvl w:val="1"/>
          <w:numId w:val="1"/>
        </w:numPr>
        <w:tabs>
          <w:tab w:val="left" w:pos="567"/>
        </w:tabs>
        <w:autoSpaceDE w:val="0"/>
        <w:autoSpaceDN w:val="0"/>
        <w:spacing w:before="254" w:line="268" w:lineRule="auto"/>
        <w:ind w:left="0" w:firstLine="0"/>
        <w:contextualSpacing w:val="0"/>
        <w:jc w:val="both"/>
        <w:rPr>
          <w:rFonts w:ascii="Arial" w:hAnsi="Arial" w:cs="Arial"/>
          <w:sz w:val="21"/>
          <w:szCs w:val="21"/>
        </w:rPr>
      </w:pPr>
      <w:r w:rsidRPr="008C275A">
        <w:rPr>
          <w:rFonts w:ascii="Arial" w:hAnsi="Arial" w:cs="Arial"/>
          <w:sz w:val="21"/>
          <w:szCs w:val="21"/>
        </w:rPr>
        <w:t>Se a proposta ou lance vencedor for desclassificado, será examinada a proposta ou lance subsequente, e, assim sucessivamente, na ordem de classificação.</w:t>
      </w:r>
    </w:p>
    <w:p w14:paraId="61B6D28A" w14:textId="2000D153" w:rsidR="000023AE" w:rsidRPr="008C275A" w:rsidRDefault="000023AE" w:rsidP="00DE224B">
      <w:pPr>
        <w:pStyle w:val="PargrafodaLista"/>
        <w:widowControl w:val="0"/>
        <w:numPr>
          <w:ilvl w:val="1"/>
          <w:numId w:val="1"/>
        </w:numPr>
        <w:tabs>
          <w:tab w:val="left" w:pos="567"/>
        </w:tabs>
        <w:autoSpaceDE w:val="0"/>
        <w:autoSpaceDN w:val="0"/>
        <w:spacing w:before="254" w:line="268" w:lineRule="auto"/>
        <w:ind w:left="0" w:firstLine="0"/>
        <w:contextualSpacing w:val="0"/>
        <w:jc w:val="both"/>
        <w:rPr>
          <w:rFonts w:ascii="Arial" w:hAnsi="Arial" w:cs="Arial"/>
          <w:sz w:val="21"/>
          <w:szCs w:val="21"/>
        </w:rPr>
      </w:pPr>
      <w:r w:rsidRPr="008C275A">
        <w:rPr>
          <w:rFonts w:ascii="Arial" w:hAnsi="Arial" w:cs="Arial"/>
          <w:sz w:val="21"/>
          <w:szCs w:val="21"/>
        </w:rPr>
        <w:t>Havendo necessidade, a sessão será suspensa, informando-se no “chat” a nova data e horário para a sua continuidade.</w:t>
      </w:r>
    </w:p>
    <w:p w14:paraId="5A6B1712" w14:textId="2636F168" w:rsidR="000023AE" w:rsidRPr="008C275A" w:rsidRDefault="000023AE" w:rsidP="00DE224B">
      <w:pPr>
        <w:pStyle w:val="PargrafodaLista"/>
        <w:widowControl w:val="0"/>
        <w:numPr>
          <w:ilvl w:val="1"/>
          <w:numId w:val="1"/>
        </w:numPr>
        <w:tabs>
          <w:tab w:val="left" w:pos="567"/>
        </w:tabs>
        <w:autoSpaceDE w:val="0"/>
        <w:autoSpaceDN w:val="0"/>
        <w:spacing w:before="254" w:line="268" w:lineRule="auto"/>
        <w:ind w:left="0" w:firstLine="0"/>
        <w:contextualSpacing w:val="0"/>
        <w:jc w:val="both"/>
        <w:rPr>
          <w:rFonts w:ascii="Arial" w:hAnsi="Arial" w:cs="Arial"/>
          <w:sz w:val="21"/>
          <w:szCs w:val="21"/>
        </w:rPr>
      </w:pPr>
      <w:r w:rsidRPr="008C275A">
        <w:rPr>
          <w:rFonts w:ascii="Arial" w:hAnsi="Arial" w:cs="Arial"/>
          <w:sz w:val="21"/>
          <w:szCs w:val="21"/>
        </w:rPr>
        <w:t>Encerrada a análise quanto à aceitação da proposta, se iniciará a fase de habilitação, observado o disposto neste Aviso de Contratação Direta.</w:t>
      </w:r>
    </w:p>
    <w:p w14:paraId="7B3C45B5" w14:textId="77777777" w:rsidR="00C6562B" w:rsidRPr="008C275A" w:rsidRDefault="00C6562B" w:rsidP="00DE224B">
      <w:pPr>
        <w:pStyle w:val="PargrafodaLista"/>
        <w:widowControl w:val="0"/>
        <w:numPr>
          <w:ilvl w:val="0"/>
          <w:numId w:val="1"/>
        </w:numPr>
        <w:tabs>
          <w:tab w:val="left" w:pos="567"/>
        </w:tabs>
        <w:autoSpaceDE w:val="0"/>
        <w:autoSpaceDN w:val="0"/>
        <w:spacing w:before="254" w:line="268" w:lineRule="auto"/>
        <w:ind w:left="0" w:firstLine="0"/>
        <w:contextualSpacing w:val="0"/>
        <w:jc w:val="both"/>
        <w:rPr>
          <w:rFonts w:ascii="Arial" w:hAnsi="Arial" w:cs="Arial"/>
          <w:b/>
          <w:sz w:val="21"/>
          <w:szCs w:val="21"/>
        </w:rPr>
      </w:pPr>
      <w:r w:rsidRPr="008C275A">
        <w:rPr>
          <w:rFonts w:ascii="Arial" w:hAnsi="Arial" w:cs="Arial"/>
          <w:b/>
          <w:sz w:val="21"/>
          <w:szCs w:val="21"/>
        </w:rPr>
        <w:t>HABILITAÇÃO</w:t>
      </w:r>
    </w:p>
    <w:p w14:paraId="524B3826" w14:textId="02846D44" w:rsidR="00C6562B" w:rsidRPr="008C275A" w:rsidRDefault="000023AE" w:rsidP="00DE224B">
      <w:pPr>
        <w:pStyle w:val="PargrafodaLista"/>
        <w:widowControl w:val="0"/>
        <w:numPr>
          <w:ilvl w:val="1"/>
          <w:numId w:val="1"/>
        </w:numPr>
        <w:tabs>
          <w:tab w:val="left" w:pos="567"/>
        </w:tabs>
        <w:autoSpaceDE w:val="0"/>
        <w:autoSpaceDN w:val="0"/>
        <w:spacing w:before="254" w:line="268" w:lineRule="auto"/>
        <w:ind w:left="0" w:firstLine="0"/>
        <w:contextualSpacing w:val="0"/>
        <w:jc w:val="both"/>
        <w:rPr>
          <w:rFonts w:ascii="Arial" w:hAnsi="Arial" w:cs="Arial"/>
          <w:sz w:val="21"/>
          <w:szCs w:val="21"/>
        </w:rPr>
      </w:pPr>
      <w:r w:rsidRPr="008C275A">
        <w:rPr>
          <w:rFonts w:ascii="Arial" w:hAnsi="Arial" w:cs="Arial"/>
          <w:sz w:val="21"/>
          <w:szCs w:val="21"/>
        </w:rPr>
        <w:t xml:space="preserve">Os documentos a serem exigidos para fins de habilitação constam do ITEM 11 - DOCUMENTAÇÃO DE HABILITAÇÃO deste aviso e serão solicitados do </w:t>
      </w:r>
      <w:r w:rsidR="005350A5">
        <w:rPr>
          <w:rFonts w:ascii="Arial" w:hAnsi="Arial" w:cs="Arial"/>
          <w:sz w:val="21"/>
          <w:szCs w:val="21"/>
        </w:rPr>
        <w:t>fornecedor</w:t>
      </w:r>
      <w:r w:rsidRPr="008C275A">
        <w:rPr>
          <w:rFonts w:ascii="Arial" w:hAnsi="Arial" w:cs="Arial"/>
          <w:sz w:val="21"/>
          <w:szCs w:val="21"/>
        </w:rPr>
        <w:t xml:space="preserve"> mais bem classificado da fase de lances.</w:t>
      </w:r>
    </w:p>
    <w:p w14:paraId="2AB5EC56" w14:textId="538360BC" w:rsidR="00C6562B" w:rsidRPr="008C275A" w:rsidRDefault="000023AE" w:rsidP="00DE224B">
      <w:pPr>
        <w:pStyle w:val="PargrafodaLista"/>
        <w:widowControl w:val="0"/>
        <w:numPr>
          <w:ilvl w:val="1"/>
          <w:numId w:val="1"/>
        </w:numPr>
        <w:tabs>
          <w:tab w:val="left" w:pos="567"/>
        </w:tabs>
        <w:autoSpaceDE w:val="0"/>
        <w:autoSpaceDN w:val="0"/>
        <w:spacing w:before="254" w:line="268" w:lineRule="auto"/>
        <w:ind w:left="0" w:firstLine="0"/>
        <w:contextualSpacing w:val="0"/>
        <w:jc w:val="both"/>
        <w:rPr>
          <w:rFonts w:ascii="Arial" w:hAnsi="Arial" w:cs="Arial"/>
          <w:sz w:val="21"/>
          <w:szCs w:val="21"/>
        </w:rPr>
      </w:pPr>
      <w:r w:rsidRPr="008C275A">
        <w:rPr>
          <w:rFonts w:ascii="Arial" w:hAnsi="Arial" w:cs="Arial"/>
          <w:sz w:val="21"/>
          <w:szCs w:val="21"/>
        </w:rPr>
        <w:t xml:space="preserve">Como condição prévia ao exame da documentação de habilitação do </w:t>
      </w:r>
      <w:r w:rsidR="005350A5">
        <w:rPr>
          <w:rFonts w:ascii="Arial" w:hAnsi="Arial" w:cs="Arial"/>
          <w:sz w:val="21"/>
          <w:szCs w:val="21"/>
        </w:rPr>
        <w:t>forneced</w:t>
      </w:r>
      <w:r w:rsidR="00A27C0A" w:rsidRPr="008C275A">
        <w:rPr>
          <w:rFonts w:ascii="Arial" w:hAnsi="Arial" w:cs="Arial"/>
          <w:sz w:val="21"/>
          <w:szCs w:val="21"/>
        </w:rPr>
        <w:t>o</w:t>
      </w:r>
      <w:r w:rsidR="005350A5">
        <w:rPr>
          <w:rFonts w:ascii="Arial" w:hAnsi="Arial" w:cs="Arial"/>
          <w:sz w:val="21"/>
          <w:szCs w:val="21"/>
        </w:rPr>
        <w:t>r</w:t>
      </w:r>
      <w:r w:rsidRPr="008C275A">
        <w:rPr>
          <w:rFonts w:ascii="Arial" w:hAnsi="Arial" w:cs="Arial"/>
          <w:sz w:val="21"/>
          <w:szCs w:val="21"/>
        </w:rPr>
        <w:t xml:space="preserve"> classificado em primeiro lugar, será verificado eventual descumprimento das condições de participação, especialmente quanto a existência de sanção que impeça a participação no certame ou na futura participação, mediante consulta ao:</w:t>
      </w:r>
    </w:p>
    <w:p w14:paraId="2038739D" w14:textId="77777777" w:rsidR="00D733FB" w:rsidRPr="008C275A" w:rsidRDefault="00D733FB" w:rsidP="0098604A">
      <w:pPr>
        <w:pStyle w:val="PargrafodaLista"/>
        <w:widowControl w:val="0"/>
        <w:tabs>
          <w:tab w:val="left" w:pos="1260"/>
        </w:tabs>
        <w:autoSpaceDE w:val="0"/>
        <w:autoSpaceDN w:val="0"/>
        <w:spacing w:before="252" w:line="271" w:lineRule="auto"/>
        <w:jc w:val="both"/>
        <w:rPr>
          <w:rFonts w:ascii="Arial" w:hAnsi="Arial" w:cs="Arial"/>
          <w:sz w:val="21"/>
          <w:szCs w:val="21"/>
        </w:rPr>
      </w:pPr>
    </w:p>
    <w:p w14:paraId="30B815BE" w14:textId="343EC3FC" w:rsidR="00D733FB" w:rsidRPr="008C275A" w:rsidRDefault="000023AE" w:rsidP="009F1787">
      <w:pPr>
        <w:pStyle w:val="PargrafodaLista"/>
        <w:widowControl w:val="0"/>
        <w:numPr>
          <w:ilvl w:val="0"/>
          <w:numId w:val="2"/>
        </w:numPr>
        <w:tabs>
          <w:tab w:val="left" w:pos="567"/>
        </w:tabs>
        <w:autoSpaceDE w:val="0"/>
        <w:autoSpaceDN w:val="0"/>
        <w:spacing w:before="252" w:line="271" w:lineRule="auto"/>
        <w:ind w:left="0" w:firstLine="0"/>
        <w:jc w:val="both"/>
        <w:rPr>
          <w:rFonts w:ascii="Arial" w:hAnsi="Arial" w:cs="Arial"/>
          <w:sz w:val="21"/>
          <w:szCs w:val="21"/>
        </w:rPr>
      </w:pPr>
      <w:r w:rsidRPr="008C275A">
        <w:rPr>
          <w:rFonts w:ascii="Arial" w:hAnsi="Arial" w:cs="Arial"/>
          <w:sz w:val="21"/>
          <w:szCs w:val="21"/>
        </w:rPr>
        <w:t>Sicaf (https://www.comprasgovernamentais.gov.br/index.php/consultass), a fim de verificar a composição societária das empresas e certificar eventual participação indireta que ofenda ao art. 13, parágrafo único, V, da Lei Federal nº 14.133/2021;</w:t>
      </w:r>
    </w:p>
    <w:p w14:paraId="2126ED59" w14:textId="77777777" w:rsidR="00D733FB" w:rsidRPr="008C275A" w:rsidRDefault="00D733FB" w:rsidP="0098604A">
      <w:pPr>
        <w:pStyle w:val="PargrafodaLista"/>
        <w:widowControl w:val="0"/>
        <w:tabs>
          <w:tab w:val="left" w:pos="567"/>
        </w:tabs>
        <w:autoSpaceDE w:val="0"/>
        <w:autoSpaceDN w:val="0"/>
        <w:spacing w:before="252" w:line="271" w:lineRule="auto"/>
        <w:ind w:left="0"/>
        <w:jc w:val="both"/>
        <w:rPr>
          <w:rFonts w:ascii="Arial" w:hAnsi="Arial" w:cs="Arial"/>
          <w:sz w:val="21"/>
          <w:szCs w:val="21"/>
        </w:rPr>
      </w:pPr>
    </w:p>
    <w:p w14:paraId="6D6C2235" w14:textId="3419B42A" w:rsidR="00D733FB" w:rsidRPr="008C275A" w:rsidRDefault="00976C65" w:rsidP="009F1787">
      <w:pPr>
        <w:pStyle w:val="PargrafodaLista"/>
        <w:widowControl w:val="0"/>
        <w:numPr>
          <w:ilvl w:val="0"/>
          <w:numId w:val="2"/>
        </w:numPr>
        <w:tabs>
          <w:tab w:val="left" w:pos="567"/>
        </w:tabs>
        <w:autoSpaceDE w:val="0"/>
        <w:autoSpaceDN w:val="0"/>
        <w:spacing w:before="252" w:line="271" w:lineRule="auto"/>
        <w:ind w:left="0" w:firstLine="0"/>
        <w:jc w:val="both"/>
        <w:rPr>
          <w:rFonts w:ascii="Arial" w:hAnsi="Arial" w:cs="Arial"/>
          <w:sz w:val="21"/>
          <w:szCs w:val="21"/>
        </w:rPr>
      </w:pPr>
      <w:r w:rsidRPr="008C275A">
        <w:rPr>
          <w:rFonts w:ascii="Arial" w:hAnsi="Arial" w:cs="Arial"/>
          <w:sz w:val="21"/>
          <w:szCs w:val="21"/>
        </w:rPr>
        <w:t>Cadastro Nacional de Condenações Cíveis por Atos de Improbidade Administrativa, mantido pelo Conselho Nacional de Justiça – CNJ, no endereço eletrônico www.cnj.jus.br/improbidade_adm/consultar_requerido.php;</w:t>
      </w:r>
    </w:p>
    <w:p w14:paraId="686931E7" w14:textId="77777777" w:rsidR="00D733FB" w:rsidRPr="008C275A" w:rsidRDefault="00D733FB" w:rsidP="0098604A">
      <w:pPr>
        <w:pStyle w:val="PargrafodaLista"/>
        <w:tabs>
          <w:tab w:val="left" w:pos="567"/>
        </w:tabs>
        <w:ind w:left="0"/>
        <w:rPr>
          <w:rFonts w:ascii="Arial" w:hAnsi="Arial" w:cs="Arial"/>
          <w:sz w:val="21"/>
          <w:szCs w:val="21"/>
        </w:rPr>
      </w:pPr>
    </w:p>
    <w:p w14:paraId="26AC656D" w14:textId="75AB3A03" w:rsidR="00D733FB" w:rsidRPr="008C275A" w:rsidRDefault="00976C65" w:rsidP="009F1787">
      <w:pPr>
        <w:pStyle w:val="PargrafodaLista"/>
        <w:widowControl w:val="0"/>
        <w:numPr>
          <w:ilvl w:val="0"/>
          <w:numId w:val="2"/>
        </w:numPr>
        <w:autoSpaceDE w:val="0"/>
        <w:autoSpaceDN w:val="0"/>
        <w:spacing w:before="252" w:line="271" w:lineRule="auto"/>
        <w:ind w:left="0" w:firstLine="0"/>
        <w:jc w:val="both"/>
        <w:rPr>
          <w:rFonts w:ascii="Arial" w:hAnsi="Arial" w:cs="Arial"/>
          <w:sz w:val="21"/>
          <w:szCs w:val="21"/>
        </w:rPr>
      </w:pPr>
      <w:r w:rsidRPr="008C275A">
        <w:rPr>
          <w:rFonts w:ascii="Arial" w:hAnsi="Arial" w:cs="Arial"/>
          <w:sz w:val="21"/>
          <w:szCs w:val="21"/>
        </w:rPr>
        <w:t xml:space="preserve">Cadastro Nacional das Empresas Inidôneas e Suspensas – CEIS, no endereço eletrônico </w:t>
      </w:r>
      <w:hyperlink r:id="rId9" w:history="1">
        <w:r w:rsidRPr="008C275A">
          <w:rPr>
            <w:rFonts w:ascii="Arial" w:hAnsi="Arial" w:cs="Arial"/>
            <w:sz w:val="21"/>
            <w:szCs w:val="21"/>
          </w:rPr>
          <w:t>http://www.portaltransparencia.gov.br/sancoes/ceis</w:t>
        </w:r>
      </w:hyperlink>
      <w:r w:rsidR="00D733FB" w:rsidRPr="008C275A">
        <w:rPr>
          <w:rFonts w:ascii="Arial" w:hAnsi="Arial" w:cs="Arial"/>
          <w:sz w:val="21"/>
          <w:szCs w:val="21"/>
        </w:rPr>
        <w:t>;</w:t>
      </w:r>
    </w:p>
    <w:p w14:paraId="44DD739C" w14:textId="77777777" w:rsidR="00976C65" w:rsidRPr="008C275A" w:rsidRDefault="00976C65" w:rsidP="00976C65">
      <w:pPr>
        <w:pStyle w:val="PargrafodaLista"/>
        <w:rPr>
          <w:rFonts w:ascii="Arial" w:hAnsi="Arial" w:cs="Arial"/>
          <w:sz w:val="21"/>
          <w:szCs w:val="21"/>
        </w:rPr>
      </w:pPr>
    </w:p>
    <w:p w14:paraId="1B4D74B6" w14:textId="3538A42D" w:rsidR="00976C65" w:rsidRPr="008C275A" w:rsidRDefault="00976C65" w:rsidP="009F1787">
      <w:pPr>
        <w:pStyle w:val="PargrafodaLista"/>
        <w:widowControl w:val="0"/>
        <w:numPr>
          <w:ilvl w:val="0"/>
          <w:numId w:val="2"/>
        </w:numPr>
        <w:autoSpaceDE w:val="0"/>
        <w:autoSpaceDN w:val="0"/>
        <w:spacing w:before="252" w:line="271" w:lineRule="auto"/>
        <w:ind w:left="0" w:firstLine="0"/>
        <w:jc w:val="both"/>
        <w:rPr>
          <w:rFonts w:ascii="Arial" w:hAnsi="Arial" w:cs="Arial"/>
          <w:sz w:val="21"/>
          <w:szCs w:val="21"/>
        </w:rPr>
      </w:pPr>
      <w:r w:rsidRPr="008C275A">
        <w:rPr>
          <w:rFonts w:ascii="Arial" w:hAnsi="Arial" w:cs="Arial"/>
          <w:sz w:val="21"/>
          <w:szCs w:val="21"/>
        </w:rPr>
        <w:t>Cadastro Nacional de Empresas Punidas (Cnep), no endereço eletrônico https://portaldatransparencia.gov.br/pagina-interna/603244-cnep;</w:t>
      </w:r>
    </w:p>
    <w:p w14:paraId="3EBBDFC3" w14:textId="77777777" w:rsidR="008F3D52" w:rsidRPr="008C275A" w:rsidRDefault="008F3D52" w:rsidP="0098604A">
      <w:pPr>
        <w:pStyle w:val="PargrafodaLista"/>
        <w:widowControl w:val="0"/>
        <w:tabs>
          <w:tab w:val="left" w:pos="1260"/>
        </w:tabs>
        <w:autoSpaceDE w:val="0"/>
        <w:autoSpaceDN w:val="0"/>
        <w:spacing w:before="252" w:line="271" w:lineRule="auto"/>
        <w:ind w:left="0"/>
        <w:jc w:val="both"/>
        <w:rPr>
          <w:rFonts w:ascii="Arial" w:hAnsi="Arial" w:cs="Arial"/>
          <w:sz w:val="21"/>
          <w:szCs w:val="21"/>
        </w:rPr>
      </w:pPr>
    </w:p>
    <w:p w14:paraId="48841B86" w14:textId="3EC42B52" w:rsidR="00D733FB" w:rsidRPr="008C275A" w:rsidRDefault="00A27C0A" w:rsidP="00976C65">
      <w:pPr>
        <w:pStyle w:val="PargrafodaLista"/>
        <w:widowControl w:val="0"/>
        <w:numPr>
          <w:ilvl w:val="1"/>
          <w:numId w:val="1"/>
        </w:numPr>
        <w:autoSpaceDE w:val="0"/>
        <w:autoSpaceDN w:val="0"/>
        <w:spacing w:before="252" w:line="271" w:lineRule="auto"/>
        <w:ind w:left="0" w:firstLine="0"/>
        <w:jc w:val="both"/>
        <w:rPr>
          <w:rFonts w:ascii="Arial" w:hAnsi="Arial" w:cs="Arial"/>
          <w:sz w:val="21"/>
          <w:szCs w:val="21"/>
        </w:rPr>
      </w:pPr>
      <w:r w:rsidRPr="008C275A">
        <w:rPr>
          <w:rFonts w:ascii="Arial" w:hAnsi="Arial" w:cs="Arial"/>
          <w:sz w:val="21"/>
          <w:szCs w:val="21"/>
        </w:rPr>
        <w:t>Caso conste na c</w:t>
      </w:r>
      <w:r w:rsidR="00976C65" w:rsidRPr="008C275A">
        <w:rPr>
          <w:rFonts w:ascii="Arial" w:hAnsi="Arial" w:cs="Arial"/>
          <w:sz w:val="21"/>
          <w:szCs w:val="21"/>
        </w:rPr>
        <w:t xml:space="preserve">onsulta de </w:t>
      </w:r>
      <w:r w:rsidRPr="008C275A">
        <w:rPr>
          <w:rFonts w:ascii="Arial" w:hAnsi="Arial" w:cs="Arial"/>
          <w:sz w:val="21"/>
          <w:szCs w:val="21"/>
        </w:rPr>
        <w:t>s</w:t>
      </w:r>
      <w:r w:rsidR="00976C65" w:rsidRPr="008C275A">
        <w:rPr>
          <w:rFonts w:ascii="Arial" w:hAnsi="Arial" w:cs="Arial"/>
          <w:sz w:val="21"/>
          <w:szCs w:val="21"/>
        </w:rPr>
        <w:t xml:space="preserve">ituação do </w:t>
      </w:r>
      <w:r w:rsidR="005350A5">
        <w:rPr>
          <w:rFonts w:ascii="Arial" w:hAnsi="Arial" w:cs="Arial"/>
          <w:sz w:val="21"/>
          <w:szCs w:val="21"/>
        </w:rPr>
        <w:t>fornecedor</w:t>
      </w:r>
      <w:r w:rsidR="00976C65" w:rsidRPr="008C275A">
        <w:rPr>
          <w:rFonts w:ascii="Arial" w:hAnsi="Arial" w:cs="Arial"/>
          <w:sz w:val="21"/>
          <w:szCs w:val="21"/>
        </w:rPr>
        <w:t xml:space="preserve"> a existência de Ocorrências Impeditivas Indiretas, o gestor diligenciará para verificar se houve fraude por parte das empresas apontadas no Relatório de Ocorrências Impeditivas Indiretas.</w:t>
      </w:r>
    </w:p>
    <w:p w14:paraId="0F20BBCC" w14:textId="77777777" w:rsidR="00FE48E0" w:rsidRPr="008C275A" w:rsidRDefault="00FE48E0" w:rsidP="0098604A">
      <w:pPr>
        <w:pStyle w:val="PargrafodaLista"/>
        <w:widowControl w:val="0"/>
        <w:autoSpaceDE w:val="0"/>
        <w:autoSpaceDN w:val="0"/>
        <w:spacing w:before="252" w:line="271" w:lineRule="auto"/>
        <w:ind w:left="0"/>
        <w:jc w:val="both"/>
        <w:rPr>
          <w:rFonts w:ascii="Arial" w:hAnsi="Arial" w:cs="Arial"/>
          <w:sz w:val="21"/>
          <w:szCs w:val="21"/>
        </w:rPr>
      </w:pPr>
    </w:p>
    <w:p w14:paraId="75D14BF6" w14:textId="66DA002A" w:rsidR="00FE48E0" w:rsidRPr="008C275A" w:rsidRDefault="00D372DE" w:rsidP="00DE224B">
      <w:pPr>
        <w:pStyle w:val="PargrafodaLista"/>
        <w:widowControl w:val="0"/>
        <w:numPr>
          <w:ilvl w:val="2"/>
          <w:numId w:val="1"/>
        </w:numPr>
        <w:autoSpaceDE w:val="0"/>
        <w:autoSpaceDN w:val="0"/>
        <w:spacing w:before="252" w:line="271" w:lineRule="auto"/>
        <w:ind w:left="0" w:firstLine="0"/>
        <w:jc w:val="both"/>
        <w:rPr>
          <w:rFonts w:ascii="Arial" w:hAnsi="Arial" w:cs="Arial"/>
          <w:sz w:val="21"/>
          <w:szCs w:val="21"/>
        </w:rPr>
      </w:pPr>
      <w:r w:rsidRPr="008C275A">
        <w:rPr>
          <w:rFonts w:ascii="Arial" w:hAnsi="Arial" w:cs="Arial"/>
          <w:sz w:val="21"/>
          <w:szCs w:val="21"/>
        </w:rPr>
        <w:t>.A tentativa de burla será verificada por meio dos vínculos societários, linhas de fornecimento similares, dentre outros.</w:t>
      </w:r>
    </w:p>
    <w:p w14:paraId="783C625B" w14:textId="77777777" w:rsidR="00D372DE" w:rsidRPr="008C275A" w:rsidRDefault="00D372DE" w:rsidP="00D372DE">
      <w:pPr>
        <w:pStyle w:val="PargrafodaLista"/>
        <w:widowControl w:val="0"/>
        <w:autoSpaceDE w:val="0"/>
        <w:autoSpaceDN w:val="0"/>
        <w:spacing w:before="252" w:line="271" w:lineRule="auto"/>
        <w:ind w:left="0"/>
        <w:jc w:val="both"/>
        <w:rPr>
          <w:rFonts w:ascii="Arial" w:hAnsi="Arial" w:cs="Arial"/>
          <w:sz w:val="21"/>
          <w:szCs w:val="21"/>
        </w:rPr>
      </w:pPr>
    </w:p>
    <w:p w14:paraId="54452ED6" w14:textId="5DB67DBF" w:rsidR="00D372DE" w:rsidRPr="008C275A" w:rsidRDefault="00D372DE" w:rsidP="00DE224B">
      <w:pPr>
        <w:pStyle w:val="PargrafodaLista"/>
        <w:widowControl w:val="0"/>
        <w:numPr>
          <w:ilvl w:val="2"/>
          <w:numId w:val="1"/>
        </w:numPr>
        <w:autoSpaceDE w:val="0"/>
        <w:autoSpaceDN w:val="0"/>
        <w:spacing w:before="252" w:line="271" w:lineRule="auto"/>
        <w:ind w:left="0" w:firstLine="0"/>
        <w:jc w:val="both"/>
        <w:rPr>
          <w:rFonts w:ascii="Arial" w:hAnsi="Arial" w:cs="Arial"/>
          <w:sz w:val="21"/>
          <w:szCs w:val="21"/>
        </w:rPr>
      </w:pPr>
      <w:r w:rsidRPr="008C275A">
        <w:rPr>
          <w:rFonts w:ascii="Arial" w:hAnsi="Arial" w:cs="Arial"/>
          <w:sz w:val="21"/>
          <w:szCs w:val="21"/>
        </w:rPr>
        <w:t xml:space="preserve">O </w:t>
      </w:r>
      <w:r w:rsidR="005350A5">
        <w:rPr>
          <w:rFonts w:ascii="Arial" w:hAnsi="Arial" w:cs="Arial"/>
          <w:sz w:val="21"/>
          <w:szCs w:val="21"/>
        </w:rPr>
        <w:t>fornecedor</w:t>
      </w:r>
      <w:r w:rsidRPr="008C275A">
        <w:rPr>
          <w:rFonts w:ascii="Arial" w:hAnsi="Arial" w:cs="Arial"/>
          <w:sz w:val="21"/>
          <w:szCs w:val="21"/>
        </w:rPr>
        <w:t xml:space="preserve"> será convocado para manifestação previamente à sua desclassificação.</w:t>
      </w:r>
    </w:p>
    <w:p w14:paraId="795C07D0" w14:textId="77777777" w:rsidR="00FE48E0" w:rsidRPr="008C275A" w:rsidRDefault="00FE48E0" w:rsidP="0098604A">
      <w:pPr>
        <w:pStyle w:val="PargrafodaLista"/>
        <w:rPr>
          <w:rFonts w:ascii="Arial" w:hAnsi="Arial" w:cs="Arial"/>
          <w:sz w:val="21"/>
          <w:szCs w:val="21"/>
        </w:rPr>
      </w:pPr>
    </w:p>
    <w:p w14:paraId="7381DB4D" w14:textId="361D352B" w:rsidR="00FE48E0" w:rsidRPr="008C275A" w:rsidRDefault="00FE48E0" w:rsidP="00DE224B">
      <w:pPr>
        <w:pStyle w:val="PargrafodaLista"/>
        <w:widowControl w:val="0"/>
        <w:numPr>
          <w:ilvl w:val="1"/>
          <w:numId w:val="1"/>
        </w:numPr>
        <w:autoSpaceDE w:val="0"/>
        <w:autoSpaceDN w:val="0"/>
        <w:spacing w:before="252" w:line="271" w:lineRule="auto"/>
        <w:ind w:left="0" w:firstLine="0"/>
        <w:jc w:val="both"/>
        <w:rPr>
          <w:rFonts w:ascii="Arial" w:hAnsi="Arial" w:cs="Arial"/>
          <w:sz w:val="21"/>
          <w:szCs w:val="21"/>
        </w:rPr>
      </w:pPr>
      <w:r w:rsidRPr="008C275A">
        <w:rPr>
          <w:rFonts w:ascii="Arial" w:hAnsi="Arial" w:cs="Arial"/>
          <w:sz w:val="21"/>
          <w:szCs w:val="21"/>
        </w:rPr>
        <w:t xml:space="preserve">Constatada a existência de sanção, o </w:t>
      </w:r>
      <w:r w:rsidR="005350A5">
        <w:rPr>
          <w:rFonts w:ascii="Arial" w:hAnsi="Arial" w:cs="Arial"/>
          <w:sz w:val="21"/>
          <w:szCs w:val="21"/>
        </w:rPr>
        <w:t>fornecedor</w:t>
      </w:r>
      <w:r w:rsidRPr="008C275A">
        <w:rPr>
          <w:rFonts w:ascii="Arial" w:hAnsi="Arial" w:cs="Arial"/>
          <w:sz w:val="21"/>
          <w:szCs w:val="21"/>
        </w:rPr>
        <w:t xml:space="preserve"> será reputado inabilitado, por falta de condição de participação.</w:t>
      </w:r>
    </w:p>
    <w:p w14:paraId="57C70EFC" w14:textId="77777777" w:rsidR="00AE03DD" w:rsidRPr="008C275A" w:rsidRDefault="00AE03DD" w:rsidP="00AE03DD">
      <w:pPr>
        <w:pStyle w:val="PargrafodaLista"/>
        <w:widowControl w:val="0"/>
        <w:autoSpaceDE w:val="0"/>
        <w:autoSpaceDN w:val="0"/>
        <w:spacing w:before="252" w:line="271" w:lineRule="auto"/>
        <w:ind w:left="0" w:right="361"/>
        <w:jc w:val="both"/>
        <w:rPr>
          <w:rFonts w:ascii="Arial" w:hAnsi="Arial" w:cs="Arial"/>
          <w:sz w:val="21"/>
          <w:szCs w:val="21"/>
        </w:rPr>
      </w:pPr>
    </w:p>
    <w:p w14:paraId="0A96B6B0" w14:textId="66FED4C7" w:rsidR="00AE03DD" w:rsidRPr="008C275A" w:rsidRDefault="00D372DE" w:rsidP="00DE224B">
      <w:pPr>
        <w:pStyle w:val="PargrafodaLista"/>
        <w:widowControl w:val="0"/>
        <w:numPr>
          <w:ilvl w:val="1"/>
          <w:numId w:val="1"/>
        </w:numPr>
        <w:autoSpaceDE w:val="0"/>
        <w:autoSpaceDN w:val="0"/>
        <w:spacing w:before="252" w:line="271" w:lineRule="auto"/>
        <w:ind w:left="0" w:firstLine="0"/>
        <w:jc w:val="both"/>
        <w:rPr>
          <w:rFonts w:ascii="Arial" w:hAnsi="Arial" w:cs="Arial"/>
          <w:sz w:val="21"/>
          <w:szCs w:val="21"/>
        </w:rPr>
      </w:pPr>
      <w:r w:rsidRPr="008C275A">
        <w:rPr>
          <w:rFonts w:ascii="Arial" w:hAnsi="Arial" w:cs="Arial"/>
          <w:sz w:val="21"/>
          <w:szCs w:val="21"/>
        </w:rPr>
        <w:t xml:space="preserve">Constatada a existência de sanção, o </w:t>
      </w:r>
      <w:r w:rsidR="005350A5">
        <w:rPr>
          <w:rFonts w:ascii="Arial" w:hAnsi="Arial" w:cs="Arial"/>
          <w:sz w:val="21"/>
          <w:szCs w:val="21"/>
        </w:rPr>
        <w:t>fornecedor</w:t>
      </w:r>
      <w:r w:rsidRPr="008C275A">
        <w:rPr>
          <w:rFonts w:ascii="Arial" w:hAnsi="Arial" w:cs="Arial"/>
          <w:sz w:val="21"/>
          <w:szCs w:val="21"/>
        </w:rPr>
        <w:t xml:space="preserve"> será reputado inabilitado, por falta de condição de participação.</w:t>
      </w:r>
    </w:p>
    <w:p w14:paraId="52EB28F2" w14:textId="77777777" w:rsidR="00AE03DD" w:rsidRPr="008C275A" w:rsidRDefault="00AE03DD" w:rsidP="0098604A">
      <w:pPr>
        <w:pStyle w:val="PargrafodaLista"/>
        <w:rPr>
          <w:rFonts w:ascii="Arial" w:hAnsi="Arial" w:cs="Arial"/>
          <w:sz w:val="21"/>
          <w:szCs w:val="21"/>
        </w:rPr>
      </w:pPr>
    </w:p>
    <w:p w14:paraId="228EAFCC" w14:textId="7ED1F611" w:rsidR="00AE03DD" w:rsidRPr="008C275A" w:rsidRDefault="00D372DE" w:rsidP="00DE224B">
      <w:pPr>
        <w:pStyle w:val="PargrafodaLista"/>
        <w:widowControl w:val="0"/>
        <w:numPr>
          <w:ilvl w:val="1"/>
          <w:numId w:val="1"/>
        </w:numPr>
        <w:autoSpaceDE w:val="0"/>
        <w:autoSpaceDN w:val="0"/>
        <w:spacing w:before="252" w:line="271" w:lineRule="auto"/>
        <w:ind w:left="0" w:firstLine="0"/>
        <w:jc w:val="both"/>
        <w:rPr>
          <w:rFonts w:ascii="Arial" w:hAnsi="Arial" w:cs="Arial"/>
          <w:sz w:val="21"/>
          <w:szCs w:val="21"/>
        </w:rPr>
      </w:pPr>
      <w:r w:rsidRPr="008C275A">
        <w:rPr>
          <w:rFonts w:ascii="Arial" w:hAnsi="Arial" w:cs="Arial"/>
          <w:sz w:val="21"/>
          <w:szCs w:val="21"/>
        </w:rPr>
        <w:t xml:space="preserve">Caso atendidas as condições de participação, a habilitação dos </w:t>
      </w:r>
      <w:r w:rsidR="005350A5">
        <w:rPr>
          <w:rFonts w:ascii="Arial" w:hAnsi="Arial" w:cs="Arial"/>
          <w:sz w:val="21"/>
          <w:szCs w:val="21"/>
        </w:rPr>
        <w:t>fornecedores</w:t>
      </w:r>
      <w:r w:rsidR="00A27C0A" w:rsidRPr="008C275A">
        <w:rPr>
          <w:rFonts w:ascii="Arial" w:hAnsi="Arial" w:cs="Arial"/>
          <w:sz w:val="21"/>
          <w:szCs w:val="21"/>
        </w:rPr>
        <w:t xml:space="preserve"> </w:t>
      </w:r>
      <w:r w:rsidRPr="008C275A">
        <w:rPr>
          <w:rFonts w:ascii="Arial" w:hAnsi="Arial" w:cs="Arial"/>
          <w:sz w:val="21"/>
          <w:szCs w:val="21"/>
        </w:rPr>
        <w:t>será verificada por meio do SICAF, nos documentos por ele abrangidos, e por meio da documentação especificada neste aviso.</w:t>
      </w:r>
    </w:p>
    <w:p w14:paraId="56FADD74" w14:textId="77777777" w:rsidR="00AE03DD" w:rsidRPr="008C275A" w:rsidRDefault="00AE03DD" w:rsidP="0098604A">
      <w:pPr>
        <w:pStyle w:val="PargrafodaLista"/>
        <w:rPr>
          <w:rFonts w:ascii="Arial" w:hAnsi="Arial" w:cs="Arial"/>
          <w:sz w:val="21"/>
          <w:szCs w:val="21"/>
        </w:rPr>
      </w:pPr>
    </w:p>
    <w:p w14:paraId="7CD3A3CA" w14:textId="5EB954B5" w:rsidR="00D372DE" w:rsidRPr="008C275A" w:rsidRDefault="00D372DE" w:rsidP="00AC1E64">
      <w:pPr>
        <w:pStyle w:val="PargrafodaLista"/>
        <w:widowControl w:val="0"/>
        <w:numPr>
          <w:ilvl w:val="1"/>
          <w:numId w:val="1"/>
        </w:numPr>
        <w:autoSpaceDE w:val="0"/>
        <w:autoSpaceDN w:val="0"/>
        <w:spacing w:before="252" w:line="271" w:lineRule="auto"/>
        <w:ind w:left="0" w:firstLine="0"/>
        <w:jc w:val="both"/>
        <w:rPr>
          <w:rFonts w:ascii="Arial" w:hAnsi="Arial" w:cs="Arial"/>
          <w:sz w:val="21"/>
          <w:szCs w:val="21"/>
        </w:rPr>
      </w:pPr>
      <w:r w:rsidRPr="008C275A">
        <w:rPr>
          <w:rFonts w:ascii="Arial" w:hAnsi="Arial" w:cs="Arial"/>
          <w:sz w:val="21"/>
          <w:szCs w:val="21"/>
        </w:rPr>
        <w:t xml:space="preserve">É dever do </w:t>
      </w:r>
      <w:r w:rsidR="005350A5">
        <w:rPr>
          <w:rFonts w:ascii="Arial" w:hAnsi="Arial" w:cs="Arial"/>
          <w:sz w:val="21"/>
          <w:szCs w:val="21"/>
        </w:rPr>
        <w:t>fornecedor</w:t>
      </w:r>
      <w:r w:rsidRPr="008C275A">
        <w:rPr>
          <w:rFonts w:ascii="Arial" w:hAnsi="Arial" w:cs="Arial"/>
          <w:sz w:val="21"/>
          <w:szCs w:val="21"/>
        </w:rPr>
        <w:t xml:space="preserve"> atualizar previamente as comprovações constantes do SICAF para que estejam vigentes na data da abertura da sessão pública, ou encaminhar, quando solicitado, a respectiva documentação atualizada.</w:t>
      </w:r>
    </w:p>
    <w:p w14:paraId="5FE0293D" w14:textId="77777777" w:rsidR="00D372DE" w:rsidRPr="008C275A" w:rsidRDefault="00D372DE" w:rsidP="00D372DE">
      <w:pPr>
        <w:pStyle w:val="PargrafodaLista"/>
        <w:widowControl w:val="0"/>
        <w:autoSpaceDE w:val="0"/>
        <w:autoSpaceDN w:val="0"/>
        <w:spacing w:before="252" w:line="271" w:lineRule="auto"/>
        <w:ind w:left="0"/>
        <w:jc w:val="both"/>
        <w:rPr>
          <w:rFonts w:ascii="Arial" w:hAnsi="Arial" w:cs="Arial"/>
          <w:sz w:val="21"/>
          <w:szCs w:val="21"/>
        </w:rPr>
      </w:pPr>
    </w:p>
    <w:p w14:paraId="0FC5C0F9" w14:textId="46ABD6B5" w:rsidR="00D372DE" w:rsidRDefault="00D372DE" w:rsidP="00D372DE">
      <w:pPr>
        <w:pStyle w:val="PargrafodaLista"/>
        <w:widowControl w:val="0"/>
        <w:numPr>
          <w:ilvl w:val="2"/>
          <w:numId w:val="1"/>
        </w:numPr>
        <w:autoSpaceDE w:val="0"/>
        <w:autoSpaceDN w:val="0"/>
        <w:spacing w:before="252" w:line="271" w:lineRule="auto"/>
        <w:ind w:left="0" w:firstLine="0"/>
        <w:jc w:val="both"/>
        <w:rPr>
          <w:rFonts w:ascii="Arial" w:hAnsi="Arial" w:cs="Arial"/>
          <w:sz w:val="21"/>
          <w:szCs w:val="21"/>
        </w:rPr>
      </w:pPr>
      <w:r w:rsidRPr="008C275A">
        <w:rPr>
          <w:rFonts w:ascii="Arial" w:hAnsi="Arial" w:cs="Arial"/>
          <w:sz w:val="21"/>
          <w:szCs w:val="21"/>
        </w:rPr>
        <w:t xml:space="preserve">. O descumprimento do subitem acima implicará a inabilitação do </w:t>
      </w:r>
      <w:r w:rsidR="005350A5">
        <w:rPr>
          <w:rFonts w:ascii="Arial" w:hAnsi="Arial" w:cs="Arial"/>
          <w:sz w:val="21"/>
          <w:szCs w:val="21"/>
        </w:rPr>
        <w:t>fornecedor</w:t>
      </w:r>
      <w:r w:rsidRPr="008C275A">
        <w:rPr>
          <w:rFonts w:ascii="Arial" w:hAnsi="Arial" w:cs="Arial"/>
          <w:sz w:val="21"/>
          <w:szCs w:val="21"/>
        </w:rPr>
        <w:t>, exceto se a consulta aos sítios eletrônicos oficiais emissores de certidões lograr êxito em encontrar a(s) certidão(ões) válida(s).</w:t>
      </w:r>
    </w:p>
    <w:p w14:paraId="5E3F8307" w14:textId="77777777" w:rsidR="00D372DE" w:rsidRPr="008C275A" w:rsidRDefault="00D372DE" w:rsidP="00D372DE">
      <w:pPr>
        <w:pStyle w:val="PargrafodaLista"/>
        <w:rPr>
          <w:rFonts w:ascii="Arial" w:hAnsi="Arial" w:cs="Arial"/>
          <w:sz w:val="21"/>
          <w:szCs w:val="21"/>
        </w:rPr>
      </w:pPr>
    </w:p>
    <w:p w14:paraId="359AFD86" w14:textId="46A45199" w:rsidR="00D372DE" w:rsidRPr="008C275A" w:rsidRDefault="00D372DE" w:rsidP="00DE224B">
      <w:pPr>
        <w:pStyle w:val="PargrafodaLista"/>
        <w:widowControl w:val="0"/>
        <w:numPr>
          <w:ilvl w:val="1"/>
          <w:numId w:val="1"/>
        </w:numPr>
        <w:autoSpaceDE w:val="0"/>
        <w:autoSpaceDN w:val="0"/>
        <w:spacing w:before="252" w:line="271" w:lineRule="auto"/>
        <w:ind w:left="0" w:firstLine="0"/>
        <w:jc w:val="both"/>
        <w:rPr>
          <w:rFonts w:ascii="Arial" w:hAnsi="Arial" w:cs="Arial"/>
          <w:sz w:val="21"/>
          <w:szCs w:val="21"/>
        </w:rPr>
      </w:pPr>
      <w:r w:rsidRPr="008C275A">
        <w:rPr>
          <w:rFonts w:ascii="Arial" w:hAnsi="Arial" w:cs="Arial"/>
          <w:sz w:val="21"/>
          <w:szCs w:val="21"/>
        </w:rPr>
        <w:t>Os documentos exigidos para habilitação que não estejam contemplados no SICAF e o envio da proposta, quando solicitado, deverão ser apresentados em formato digital, vi</w:t>
      </w:r>
      <w:r w:rsidR="00A27C0A" w:rsidRPr="008C275A">
        <w:rPr>
          <w:rFonts w:ascii="Arial" w:hAnsi="Arial" w:cs="Arial"/>
          <w:sz w:val="21"/>
          <w:szCs w:val="21"/>
        </w:rPr>
        <w:t>a sistema, no prazo mínimo de 02</w:t>
      </w:r>
      <w:r w:rsidRPr="008C275A">
        <w:rPr>
          <w:rFonts w:ascii="Arial" w:hAnsi="Arial" w:cs="Arial"/>
          <w:sz w:val="21"/>
          <w:szCs w:val="21"/>
        </w:rPr>
        <w:t xml:space="preserve"> (</w:t>
      </w:r>
      <w:r w:rsidR="00A27C0A" w:rsidRPr="008C275A">
        <w:rPr>
          <w:rFonts w:ascii="Arial" w:hAnsi="Arial" w:cs="Arial"/>
          <w:sz w:val="21"/>
          <w:szCs w:val="21"/>
        </w:rPr>
        <w:t>duas</w:t>
      </w:r>
      <w:r w:rsidRPr="008C275A">
        <w:rPr>
          <w:rFonts w:ascii="Arial" w:hAnsi="Arial" w:cs="Arial"/>
          <w:sz w:val="21"/>
          <w:szCs w:val="21"/>
        </w:rPr>
        <w:t>) hora</w:t>
      </w:r>
      <w:r w:rsidR="00A27C0A" w:rsidRPr="008C275A">
        <w:rPr>
          <w:rFonts w:ascii="Arial" w:hAnsi="Arial" w:cs="Arial"/>
          <w:sz w:val="21"/>
          <w:szCs w:val="21"/>
        </w:rPr>
        <w:t>s</w:t>
      </w:r>
      <w:r w:rsidRPr="008C275A">
        <w:rPr>
          <w:rFonts w:ascii="Arial" w:hAnsi="Arial" w:cs="Arial"/>
          <w:sz w:val="21"/>
          <w:szCs w:val="21"/>
        </w:rPr>
        <w:t xml:space="preserve">, prorrogável uma única vez por igual período, desde que solicitado pelo </w:t>
      </w:r>
      <w:r w:rsidR="005350A5">
        <w:rPr>
          <w:rFonts w:ascii="Arial" w:hAnsi="Arial" w:cs="Arial"/>
          <w:sz w:val="21"/>
          <w:szCs w:val="21"/>
        </w:rPr>
        <w:t>fornecedor</w:t>
      </w:r>
      <w:r w:rsidRPr="008C275A">
        <w:rPr>
          <w:rFonts w:ascii="Arial" w:hAnsi="Arial" w:cs="Arial"/>
          <w:sz w:val="21"/>
          <w:szCs w:val="21"/>
        </w:rPr>
        <w:t>, contado da convocação efetuada no sistema.</w:t>
      </w:r>
    </w:p>
    <w:p w14:paraId="6F714BDA" w14:textId="77777777" w:rsidR="00D372DE" w:rsidRPr="008C275A" w:rsidRDefault="00D372DE" w:rsidP="00D372DE">
      <w:pPr>
        <w:pStyle w:val="PargrafodaLista"/>
        <w:widowControl w:val="0"/>
        <w:autoSpaceDE w:val="0"/>
        <w:autoSpaceDN w:val="0"/>
        <w:spacing w:before="252" w:line="271" w:lineRule="auto"/>
        <w:ind w:left="0"/>
        <w:jc w:val="both"/>
        <w:rPr>
          <w:rFonts w:ascii="Arial" w:hAnsi="Arial" w:cs="Arial"/>
          <w:sz w:val="21"/>
          <w:szCs w:val="21"/>
        </w:rPr>
      </w:pPr>
    </w:p>
    <w:p w14:paraId="26501867" w14:textId="79ED4221" w:rsidR="00AC1E64" w:rsidRPr="008C275A" w:rsidRDefault="00AC1E64" w:rsidP="00DE224B">
      <w:pPr>
        <w:pStyle w:val="PargrafodaLista"/>
        <w:widowControl w:val="0"/>
        <w:numPr>
          <w:ilvl w:val="1"/>
          <w:numId w:val="1"/>
        </w:numPr>
        <w:autoSpaceDE w:val="0"/>
        <w:autoSpaceDN w:val="0"/>
        <w:spacing w:before="252" w:line="271" w:lineRule="auto"/>
        <w:ind w:left="0" w:firstLine="0"/>
        <w:jc w:val="both"/>
        <w:rPr>
          <w:rFonts w:ascii="Arial" w:hAnsi="Arial" w:cs="Arial"/>
          <w:sz w:val="21"/>
          <w:szCs w:val="21"/>
        </w:rPr>
      </w:pPr>
      <w:r w:rsidRPr="008C275A">
        <w:rPr>
          <w:rFonts w:ascii="Arial" w:hAnsi="Arial" w:cs="Arial"/>
          <w:sz w:val="21"/>
          <w:szCs w:val="21"/>
        </w:rPr>
        <w:t xml:space="preserve">Excepcionalmente, quando necessário à confirmação da veracidade dos documentos enviados eletronicamente, o agente de contratação poderá solicitar o encaminhamento dos documentos em original ou cópia autenticada, a serem enviados pelo </w:t>
      </w:r>
      <w:r w:rsidR="005350A5">
        <w:rPr>
          <w:rFonts w:ascii="Arial" w:hAnsi="Arial" w:cs="Arial"/>
          <w:sz w:val="21"/>
          <w:szCs w:val="21"/>
        </w:rPr>
        <w:t>fornecedor</w:t>
      </w:r>
      <w:r w:rsidRPr="008C275A">
        <w:rPr>
          <w:rFonts w:ascii="Arial" w:hAnsi="Arial" w:cs="Arial"/>
          <w:sz w:val="21"/>
          <w:szCs w:val="21"/>
        </w:rPr>
        <w:t xml:space="preserve"> no prazo máximo de 03 (três) dias úteis, a contar da data da solicitação, aos cuidados da Diretoria de Licitações e Contratos, informando o número do aviso de contratação; O endereço para envio da documentação é: Avenida Antônio Abreu, n°1805, Horto, Macaé-RJ CEP: 27.947-570.</w:t>
      </w:r>
    </w:p>
    <w:p w14:paraId="69C4FE55" w14:textId="77777777" w:rsidR="00AC1E64" w:rsidRPr="008C275A" w:rsidRDefault="00AC1E64" w:rsidP="00AC1E64">
      <w:pPr>
        <w:pStyle w:val="PargrafodaLista"/>
        <w:rPr>
          <w:rFonts w:ascii="Arial" w:hAnsi="Arial" w:cs="Arial"/>
          <w:sz w:val="21"/>
          <w:szCs w:val="21"/>
        </w:rPr>
      </w:pPr>
    </w:p>
    <w:p w14:paraId="02821C65" w14:textId="34BB42EC" w:rsidR="00AC1E64" w:rsidRPr="008C275A" w:rsidRDefault="00AC1E64" w:rsidP="00DE224B">
      <w:pPr>
        <w:pStyle w:val="PargrafodaLista"/>
        <w:widowControl w:val="0"/>
        <w:numPr>
          <w:ilvl w:val="1"/>
          <w:numId w:val="1"/>
        </w:numPr>
        <w:autoSpaceDE w:val="0"/>
        <w:autoSpaceDN w:val="0"/>
        <w:spacing w:before="252" w:line="271" w:lineRule="auto"/>
        <w:ind w:left="0" w:firstLine="0"/>
        <w:jc w:val="both"/>
        <w:rPr>
          <w:rFonts w:ascii="Arial" w:hAnsi="Arial" w:cs="Arial"/>
          <w:sz w:val="21"/>
          <w:szCs w:val="21"/>
        </w:rPr>
      </w:pPr>
      <w:r w:rsidRPr="008C275A">
        <w:rPr>
          <w:rFonts w:ascii="Arial" w:hAnsi="Arial" w:cs="Arial"/>
          <w:sz w:val="21"/>
          <w:szCs w:val="21"/>
        </w:rPr>
        <w:t>A documentação deverá ter validade na data estabelecida no preâmbulo deste aviso para a abertura da sessão. As certidões valerão nos prazos que lhes são próprios ou, inexistindo esse prazo, reputar-se-ão válidas por 90 (noventa) dias, contados de sua expedição.</w:t>
      </w:r>
    </w:p>
    <w:p w14:paraId="5487EF22" w14:textId="77777777" w:rsidR="00AC1E64" w:rsidRPr="008C275A" w:rsidRDefault="00AC1E64" w:rsidP="00AC1E64">
      <w:pPr>
        <w:pStyle w:val="PargrafodaLista"/>
        <w:rPr>
          <w:rFonts w:ascii="Arial" w:hAnsi="Arial" w:cs="Arial"/>
          <w:sz w:val="21"/>
          <w:szCs w:val="21"/>
        </w:rPr>
      </w:pPr>
    </w:p>
    <w:p w14:paraId="0F031927" w14:textId="5D5062F7" w:rsidR="00AC1E64" w:rsidRPr="008C275A" w:rsidRDefault="00AC1E64" w:rsidP="00DE224B">
      <w:pPr>
        <w:pStyle w:val="PargrafodaLista"/>
        <w:widowControl w:val="0"/>
        <w:numPr>
          <w:ilvl w:val="1"/>
          <w:numId w:val="1"/>
        </w:numPr>
        <w:autoSpaceDE w:val="0"/>
        <w:autoSpaceDN w:val="0"/>
        <w:spacing w:before="252" w:line="271" w:lineRule="auto"/>
        <w:ind w:left="0" w:firstLine="0"/>
        <w:jc w:val="both"/>
        <w:rPr>
          <w:rFonts w:ascii="Arial" w:hAnsi="Arial" w:cs="Arial"/>
          <w:sz w:val="21"/>
          <w:szCs w:val="21"/>
        </w:rPr>
      </w:pPr>
      <w:r w:rsidRPr="008C275A">
        <w:rPr>
          <w:rFonts w:ascii="Arial" w:hAnsi="Arial" w:cs="Arial"/>
          <w:sz w:val="21"/>
          <w:szCs w:val="21"/>
        </w:rPr>
        <w:t>Havendo necessidade de analisar minuciosamente os documentos exigidos, a sessão será suspensa, sendo informada a nova data e horário para a sua continuidade.</w:t>
      </w:r>
    </w:p>
    <w:p w14:paraId="04E89BBD" w14:textId="77777777" w:rsidR="00AC1E64" w:rsidRPr="008C275A" w:rsidRDefault="00AC1E64" w:rsidP="00AC1E64">
      <w:pPr>
        <w:pStyle w:val="PargrafodaLista"/>
        <w:rPr>
          <w:rFonts w:ascii="Arial" w:hAnsi="Arial" w:cs="Arial"/>
          <w:sz w:val="21"/>
          <w:szCs w:val="21"/>
        </w:rPr>
      </w:pPr>
    </w:p>
    <w:p w14:paraId="6FF188E0" w14:textId="3F0ED3F6" w:rsidR="00AC1E64" w:rsidRPr="008C275A" w:rsidRDefault="00AC1E64" w:rsidP="00DE224B">
      <w:pPr>
        <w:pStyle w:val="PargrafodaLista"/>
        <w:widowControl w:val="0"/>
        <w:numPr>
          <w:ilvl w:val="1"/>
          <w:numId w:val="1"/>
        </w:numPr>
        <w:autoSpaceDE w:val="0"/>
        <w:autoSpaceDN w:val="0"/>
        <w:spacing w:before="252" w:line="271" w:lineRule="auto"/>
        <w:ind w:left="0" w:firstLine="0"/>
        <w:jc w:val="both"/>
        <w:rPr>
          <w:rFonts w:ascii="Arial" w:hAnsi="Arial" w:cs="Arial"/>
          <w:sz w:val="21"/>
          <w:szCs w:val="21"/>
        </w:rPr>
      </w:pPr>
      <w:r w:rsidRPr="008C275A">
        <w:rPr>
          <w:rFonts w:ascii="Arial" w:hAnsi="Arial" w:cs="Arial"/>
          <w:sz w:val="21"/>
          <w:szCs w:val="21"/>
        </w:rPr>
        <w:t xml:space="preserve">Será inabilitado o </w:t>
      </w:r>
      <w:r w:rsidR="005350A5">
        <w:rPr>
          <w:rFonts w:ascii="Arial" w:hAnsi="Arial" w:cs="Arial"/>
          <w:sz w:val="21"/>
          <w:szCs w:val="21"/>
        </w:rPr>
        <w:t>fornecedor</w:t>
      </w:r>
      <w:r w:rsidRPr="008C275A">
        <w:rPr>
          <w:rFonts w:ascii="Arial" w:hAnsi="Arial" w:cs="Arial"/>
          <w:sz w:val="21"/>
          <w:szCs w:val="21"/>
        </w:rPr>
        <w:t xml:space="preserve"> que não comprovar sua habilitação, seja por não apresentar quaisquer dos documentos exigidos, ou apresentá-los em desacordo com o estabelecido neste Aviso de Contratação Direta.</w:t>
      </w:r>
    </w:p>
    <w:p w14:paraId="201CEFD7" w14:textId="77777777" w:rsidR="00AC1E64" w:rsidRPr="008C275A" w:rsidRDefault="00AC1E64" w:rsidP="00AC1E64">
      <w:pPr>
        <w:pStyle w:val="PargrafodaLista"/>
        <w:rPr>
          <w:rFonts w:ascii="Arial" w:hAnsi="Arial" w:cs="Arial"/>
          <w:sz w:val="21"/>
          <w:szCs w:val="21"/>
        </w:rPr>
      </w:pPr>
    </w:p>
    <w:p w14:paraId="7863B0A3" w14:textId="3C322606" w:rsidR="00AC1E64" w:rsidRPr="008C275A" w:rsidRDefault="00AC1E64" w:rsidP="00E41035">
      <w:pPr>
        <w:pStyle w:val="PargrafodaLista"/>
        <w:widowControl w:val="0"/>
        <w:numPr>
          <w:ilvl w:val="1"/>
          <w:numId w:val="1"/>
        </w:numPr>
        <w:autoSpaceDE w:val="0"/>
        <w:autoSpaceDN w:val="0"/>
        <w:spacing w:before="252" w:line="271" w:lineRule="auto"/>
        <w:ind w:left="0" w:firstLine="0"/>
        <w:jc w:val="both"/>
        <w:rPr>
          <w:rFonts w:ascii="Arial" w:hAnsi="Arial" w:cs="Arial"/>
          <w:sz w:val="21"/>
          <w:szCs w:val="21"/>
        </w:rPr>
      </w:pPr>
      <w:r w:rsidRPr="008C275A">
        <w:rPr>
          <w:rFonts w:ascii="Arial" w:hAnsi="Arial" w:cs="Arial"/>
          <w:sz w:val="21"/>
          <w:szCs w:val="21"/>
        </w:rPr>
        <w:t xml:space="preserve">Na hipótese de o </w:t>
      </w:r>
      <w:r w:rsidR="005350A5">
        <w:rPr>
          <w:rFonts w:ascii="Arial" w:hAnsi="Arial" w:cs="Arial"/>
          <w:sz w:val="21"/>
          <w:szCs w:val="21"/>
        </w:rPr>
        <w:t>fornecedor</w:t>
      </w:r>
      <w:r w:rsidRPr="008C275A">
        <w:rPr>
          <w:rFonts w:ascii="Arial" w:hAnsi="Arial" w:cs="Arial"/>
          <w:sz w:val="21"/>
          <w:szCs w:val="21"/>
        </w:rPr>
        <w:t xml:space="preserv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F3DFDE6" w14:textId="77777777" w:rsidR="00E41035" w:rsidRPr="008C275A" w:rsidRDefault="00E41035" w:rsidP="00E41035">
      <w:pPr>
        <w:pStyle w:val="PargrafodaLista"/>
        <w:widowControl w:val="0"/>
        <w:autoSpaceDE w:val="0"/>
        <w:autoSpaceDN w:val="0"/>
        <w:spacing w:before="252" w:line="271" w:lineRule="auto"/>
        <w:ind w:left="0"/>
        <w:jc w:val="both"/>
        <w:rPr>
          <w:rFonts w:ascii="Arial" w:hAnsi="Arial" w:cs="Arial"/>
          <w:sz w:val="21"/>
          <w:szCs w:val="21"/>
        </w:rPr>
      </w:pPr>
    </w:p>
    <w:p w14:paraId="480958E0" w14:textId="1DE2FD04" w:rsidR="00AC1E64" w:rsidRPr="008C275A" w:rsidRDefault="00AC1E64" w:rsidP="00DE224B">
      <w:pPr>
        <w:pStyle w:val="PargrafodaLista"/>
        <w:widowControl w:val="0"/>
        <w:numPr>
          <w:ilvl w:val="1"/>
          <w:numId w:val="1"/>
        </w:numPr>
        <w:autoSpaceDE w:val="0"/>
        <w:autoSpaceDN w:val="0"/>
        <w:spacing w:before="252" w:line="271" w:lineRule="auto"/>
        <w:ind w:left="0" w:firstLine="0"/>
        <w:jc w:val="both"/>
        <w:rPr>
          <w:rFonts w:ascii="Arial" w:hAnsi="Arial" w:cs="Arial"/>
          <w:sz w:val="21"/>
          <w:szCs w:val="21"/>
        </w:rPr>
      </w:pPr>
      <w:r w:rsidRPr="008C275A">
        <w:rPr>
          <w:rFonts w:ascii="Arial" w:hAnsi="Arial" w:cs="Arial"/>
          <w:sz w:val="21"/>
          <w:szCs w:val="21"/>
        </w:rPr>
        <w:t xml:space="preserve">Constatado o atendimento às exigências de habilitação, o </w:t>
      </w:r>
      <w:r w:rsidR="005350A5">
        <w:rPr>
          <w:rFonts w:ascii="Arial" w:hAnsi="Arial" w:cs="Arial"/>
          <w:sz w:val="21"/>
          <w:szCs w:val="21"/>
        </w:rPr>
        <w:t>fornecedor</w:t>
      </w:r>
      <w:r w:rsidRPr="008C275A">
        <w:rPr>
          <w:rFonts w:ascii="Arial" w:hAnsi="Arial" w:cs="Arial"/>
          <w:sz w:val="21"/>
          <w:szCs w:val="21"/>
        </w:rPr>
        <w:t xml:space="preserve"> será habilitado.</w:t>
      </w:r>
    </w:p>
    <w:p w14:paraId="237C431F" w14:textId="77777777" w:rsidR="00AC1E64" w:rsidRPr="008C275A" w:rsidRDefault="00AC1E64" w:rsidP="00AC1E64">
      <w:pPr>
        <w:pStyle w:val="PargrafodaLista"/>
        <w:widowControl w:val="0"/>
        <w:autoSpaceDE w:val="0"/>
        <w:autoSpaceDN w:val="0"/>
        <w:spacing w:before="252" w:line="271" w:lineRule="auto"/>
        <w:ind w:left="0"/>
        <w:jc w:val="both"/>
        <w:rPr>
          <w:rFonts w:ascii="Arial" w:hAnsi="Arial" w:cs="Arial"/>
          <w:sz w:val="21"/>
          <w:szCs w:val="21"/>
        </w:rPr>
      </w:pPr>
    </w:p>
    <w:p w14:paraId="0984156F" w14:textId="42C91DA7" w:rsidR="00E41035" w:rsidRPr="008C275A" w:rsidRDefault="00E41035" w:rsidP="00DE224B">
      <w:pPr>
        <w:pStyle w:val="PargrafodaLista"/>
        <w:widowControl w:val="0"/>
        <w:numPr>
          <w:ilvl w:val="0"/>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b/>
          <w:sz w:val="21"/>
          <w:szCs w:val="21"/>
        </w:rPr>
        <w:t>DOCUMENTAÇÃO DE HABILITAÇÃO</w:t>
      </w:r>
    </w:p>
    <w:p w14:paraId="3883690F" w14:textId="77777777" w:rsidR="00E41035" w:rsidRPr="008C275A" w:rsidRDefault="00E41035" w:rsidP="00E41035">
      <w:pPr>
        <w:pStyle w:val="PargrafodaLista"/>
        <w:widowControl w:val="0"/>
        <w:autoSpaceDE w:val="0"/>
        <w:autoSpaceDN w:val="0"/>
        <w:spacing w:before="252" w:line="271" w:lineRule="auto"/>
        <w:ind w:left="0"/>
        <w:jc w:val="both"/>
        <w:rPr>
          <w:rFonts w:ascii="Arial" w:hAnsi="Arial" w:cs="Arial"/>
          <w:sz w:val="21"/>
          <w:szCs w:val="21"/>
        </w:rPr>
      </w:pPr>
    </w:p>
    <w:p w14:paraId="0E08CB05" w14:textId="77777777" w:rsidR="00E41035" w:rsidRPr="008C275A" w:rsidRDefault="00E41035" w:rsidP="004B304A">
      <w:pPr>
        <w:pStyle w:val="PargrafodaLista"/>
        <w:widowControl w:val="0"/>
        <w:numPr>
          <w:ilvl w:val="1"/>
          <w:numId w:val="1"/>
        </w:numPr>
        <w:autoSpaceDE w:val="0"/>
        <w:autoSpaceDN w:val="0"/>
        <w:spacing w:before="252" w:line="271" w:lineRule="auto"/>
        <w:ind w:left="0" w:firstLine="0"/>
        <w:jc w:val="both"/>
        <w:rPr>
          <w:rFonts w:ascii="Arial" w:hAnsi="Arial" w:cs="Arial"/>
          <w:sz w:val="21"/>
          <w:szCs w:val="21"/>
        </w:rPr>
      </w:pPr>
      <w:r w:rsidRPr="008C275A">
        <w:rPr>
          <w:rFonts w:ascii="Arial" w:hAnsi="Arial" w:cs="Arial"/>
          <w:sz w:val="21"/>
          <w:szCs w:val="21"/>
        </w:rPr>
        <w:t xml:space="preserve">A documentação relativa à capacidade jurídica consistirá em: </w:t>
      </w:r>
    </w:p>
    <w:p w14:paraId="65F8973C" w14:textId="77777777" w:rsidR="00E41035" w:rsidRPr="008C275A" w:rsidRDefault="00E41035" w:rsidP="004B304A">
      <w:pPr>
        <w:pStyle w:val="PargrafodaLista"/>
        <w:widowControl w:val="0"/>
        <w:autoSpaceDE w:val="0"/>
        <w:autoSpaceDN w:val="0"/>
        <w:spacing w:before="252" w:line="271" w:lineRule="auto"/>
        <w:ind w:left="0"/>
        <w:jc w:val="both"/>
        <w:rPr>
          <w:rFonts w:ascii="Arial" w:hAnsi="Arial" w:cs="Arial"/>
          <w:sz w:val="21"/>
          <w:szCs w:val="21"/>
        </w:rPr>
      </w:pPr>
    </w:p>
    <w:p w14:paraId="3B44073E" w14:textId="38F829FE" w:rsidR="00E41035" w:rsidRPr="008C275A" w:rsidRDefault="00E41035" w:rsidP="004B304A">
      <w:pPr>
        <w:pStyle w:val="PargrafodaLista"/>
        <w:widowControl w:val="0"/>
        <w:numPr>
          <w:ilvl w:val="2"/>
          <w:numId w:val="1"/>
        </w:numPr>
        <w:autoSpaceDE w:val="0"/>
        <w:autoSpaceDN w:val="0"/>
        <w:spacing w:before="252" w:line="271" w:lineRule="auto"/>
        <w:ind w:left="0" w:firstLine="0"/>
        <w:jc w:val="both"/>
        <w:rPr>
          <w:rFonts w:ascii="Arial" w:hAnsi="Arial" w:cs="Arial"/>
          <w:sz w:val="21"/>
          <w:szCs w:val="21"/>
        </w:rPr>
      </w:pPr>
      <w:r w:rsidRPr="008C275A">
        <w:rPr>
          <w:rFonts w:ascii="Arial" w:hAnsi="Arial" w:cs="Arial"/>
          <w:sz w:val="21"/>
          <w:szCs w:val="21"/>
        </w:rPr>
        <w:t xml:space="preserve">Cédula de identidade, no caso de </w:t>
      </w:r>
      <w:r w:rsidR="005350A5">
        <w:rPr>
          <w:rFonts w:ascii="Arial" w:hAnsi="Arial" w:cs="Arial"/>
          <w:sz w:val="21"/>
          <w:szCs w:val="21"/>
        </w:rPr>
        <w:t>fornecedor</w:t>
      </w:r>
      <w:r w:rsidRPr="008C275A">
        <w:rPr>
          <w:rFonts w:ascii="Arial" w:hAnsi="Arial" w:cs="Arial"/>
          <w:sz w:val="21"/>
          <w:szCs w:val="21"/>
        </w:rPr>
        <w:t xml:space="preserve"> pessoa física, acompanhado do número do Cadastro de Pessoas Físicas (CPF) ou documento que comprove tal condição;</w:t>
      </w:r>
    </w:p>
    <w:p w14:paraId="348B660C" w14:textId="77777777" w:rsidR="00E41035" w:rsidRPr="008C275A" w:rsidRDefault="00E41035" w:rsidP="004B304A">
      <w:pPr>
        <w:pStyle w:val="PargrafodaLista"/>
        <w:widowControl w:val="0"/>
        <w:autoSpaceDE w:val="0"/>
        <w:autoSpaceDN w:val="0"/>
        <w:spacing w:before="252" w:line="271" w:lineRule="auto"/>
        <w:ind w:left="0"/>
        <w:jc w:val="both"/>
        <w:rPr>
          <w:rFonts w:ascii="Arial" w:hAnsi="Arial" w:cs="Arial"/>
          <w:sz w:val="21"/>
          <w:szCs w:val="21"/>
        </w:rPr>
      </w:pPr>
    </w:p>
    <w:p w14:paraId="7717364B" w14:textId="3142BD09" w:rsidR="00E41035" w:rsidRPr="008C275A" w:rsidRDefault="00E41035" w:rsidP="004B304A">
      <w:pPr>
        <w:pStyle w:val="PargrafodaLista"/>
        <w:widowControl w:val="0"/>
        <w:numPr>
          <w:ilvl w:val="2"/>
          <w:numId w:val="1"/>
        </w:numPr>
        <w:autoSpaceDE w:val="0"/>
        <w:autoSpaceDN w:val="0"/>
        <w:spacing w:before="252" w:line="271" w:lineRule="auto"/>
        <w:ind w:left="0" w:firstLine="0"/>
        <w:jc w:val="both"/>
        <w:rPr>
          <w:rFonts w:ascii="Arial" w:hAnsi="Arial" w:cs="Arial"/>
          <w:sz w:val="21"/>
          <w:szCs w:val="21"/>
        </w:rPr>
      </w:pPr>
      <w:r w:rsidRPr="008C275A">
        <w:rPr>
          <w:rFonts w:ascii="Arial" w:hAnsi="Arial" w:cs="Arial"/>
          <w:sz w:val="21"/>
          <w:szCs w:val="21"/>
        </w:rPr>
        <w:t xml:space="preserve"> Registro comercial, no caso de </w:t>
      </w:r>
      <w:r w:rsidR="00FA2B90">
        <w:rPr>
          <w:rFonts w:ascii="Arial" w:hAnsi="Arial" w:cs="Arial"/>
          <w:sz w:val="21"/>
          <w:szCs w:val="21"/>
        </w:rPr>
        <w:t>fornecedor</w:t>
      </w:r>
      <w:r w:rsidRPr="008C275A">
        <w:rPr>
          <w:rFonts w:ascii="Arial" w:hAnsi="Arial" w:cs="Arial"/>
          <w:sz w:val="21"/>
          <w:szCs w:val="21"/>
        </w:rPr>
        <w:t xml:space="preserve"> empresário individual; </w:t>
      </w:r>
    </w:p>
    <w:p w14:paraId="7842D16B" w14:textId="77777777" w:rsidR="00E41035" w:rsidRPr="008C275A" w:rsidRDefault="00E41035" w:rsidP="004B304A">
      <w:pPr>
        <w:pStyle w:val="PargrafodaLista"/>
        <w:ind w:left="0"/>
        <w:rPr>
          <w:rFonts w:ascii="Arial" w:hAnsi="Arial" w:cs="Arial"/>
          <w:sz w:val="21"/>
          <w:szCs w:val="21"/>
        </w:rPr>
      </w:pPr>
    </w:p>
    <w:p w14:paraId="6A226521" w14:textId="13ED9743" w:rsidR="00E41035" w:rsidRPr="008C275A" w:rsidRDefault="00E41035" w:rsidP="004B304A">
      <w:pPr>
        <w:pStyle w:val="PargrafodaLista"/>
        <w:widowControl w:val="0"/>
        <w:numPr>
          <w:ilvl w:val="2"/>
          <w:numId w:val="1"/>
        </w:numPr>
        <w:autoSpaceDE w:val="0"/>
        <w:autoSpaceDN w:val="0"/>
        <w:spacing w:before="252" w:line="271" w:lineRule="auto"/>
        <w:ind w:left="0" w:firstLine="0"/>
        <w:jc w:val="both"/>
        <w:rPr>
          <w:rFonts w:ascii="Arial" w:hAnsi="Arial" w:cs="Arial"/>
          <w:sz w:val="21"/>
          <w:szCs w:val="21"/>
        </w:rPr>
      </w:pPr>
      <w:r w:rsidRPr="008C275A">
        <w:rPr>
          <w:rFonts w:ascii="Arial" w:hAnsi="Arial" w:cs="Arial"/>
          <w:sz w:val="21"/>
          <w:szCs w:val="21"/>
        </w:rPr>
        <w:t xml:space="preserve">Ato constitutivo, estatuto ou contrato social e suas alterações, devidamente registrado, no caso de </w:t>
      </w:r>
      <w:r w:rsidR="005350A5">
        <w:rPr>
          <w:rFonts w:ascii="Arial" w:hAnsi="Arial" w:cs="Arial"/>
          <w:sz w:val="21"/>
          <w:szCs w:val="21"/>
        </w:rPr>
        <w:t>fornecedor</w:t>
      </w:r>
      <w:r w:rsidRPr="008C275A">
        <w:rPr>
          <w:rFonts w:ascii="Arial" w:hAnsi="Arial" w:cs="Arial"/>
          <w:sz w:val="21"/>
          <w:szCs w:val="21"/>
        </w:rPr>
        <w:t xml:space="preserve"> sociedade empresária e, no caso de sociedade por ações, acompanhado de documentos de eleição de seus administradores; </w:t>
      </w:r>
    </w:p>
    <w:p w14:paraId="2C1DA2BF" w14:textId="77777777" w:rsidR="00E41035" w:rsidRPr="008C275A" w:rsidRDefault="00E41035" w:rsidP="004B304A">
      <w:pPr>
        <w:pStyle w:val="PargrafodaLista"/>
        <w:ind w:left="0"/>
        <w:rPr>
          <w:rFonts w:ascii="Arial" w:hAnsi="Arial" w:cs="Arial"/>
          <w:sz w:val="21"/>
          <w:szCs w:val="21"/>
        </w:rPr>
      </w:pPr>
    </w:p>
    <w:p w14:paraId="318C7A70" w14:textId="09C8587F" w:rsidR="00E41035" w:rsidRPr="008C275A" w:rsidRDefault="00E41035" w:rsidP="004B304A">
      <w:pPr>
        <w:pStyle w:val="PargrafodaLista"/>
        <w:widowControl w:val="0"/>
        <w:numPr>
          <w:ilvl w:val="2"/>
          <w:numId w:val="1"/>
        </w:numPr>
        <w:autoSpaceDE w:val="0"/>
        <w:autoSpaceDN w:val="0"/>
        <w:spacing w:before="252" w:line="271" w:lineRule="auto"/>
        <w:ind w:left="0" w:firstLine="0"/>
        <w:jc w:val="both"/>
        <w:rPr>
          <w:rFonts w:ascii="Arial" w:hAnsi="Arial" w:cs="Arial"/>
          <w:sz w:val="21"/>
          <w:szCs w:val="21"/>
        </w:rPr>
      </w:pPr>
      <w:r w:rsidRPr="008C275A">
        <w:rPr>
          <w:rFonts w:ascii="Arial" w:hAnsi="Arial" w:cs="Arial"/>
          <w:sz w:val="21"/>
          <w:szCs w:val="21"/>
        </w:rPr>
        <w:t xml:space="preserve">Inscrição do ato constitutivo no caso de </w:t>
      </w:r>
      <w:r w:rsidR="005350A5">
        <w:rPr>
          <w:rFonts w:ascii="Arial" w:hAnsi="Arial" w:cs="Arial"/>
          <w:sz w:val="21"/>
          <w:szCs w:val="21"/>
        </w:rPr>
        <w:t>fornecedor</w:t>
      </w:r>
      <w:r w:rsidRPr="008C275A">
        <w:rPr>
          <w:rFonts w:ascii="Arial" w:hAnsi="Arial" w:cs="Arial"/>
          <w:sz w:val="21"/>
          <w:szCs w:val="21"/>
        </w:rPr>
        <w:t xml:space="preserve"> sociedade civil, acompanhado de prova de registro de ata de eleição da diretoria em exercício; </w:t>
      </w:r>
    </w:p>
    <w:p w14:paraId="7F31C67F" w14:textId="77777777" w:rsidR="00E41035" w:rsidRPr="008C275A" w:rsidRDefault="00E41035" w:rsidP="004B304A">
      <w:pPr>
        <w:pStyle w:val="PargrafodaLista"/>
        <w:ind w:left="0"/>
        <w:rPr>
          <w:rFonts w:ascii="Arial" w:hAnsi="Arial" w:cs="Arial"/>
          <w:sz w:val="21"/>
          <w:szCs w:val="21"/>
        </w:rPr>
      </w:pPr>
    </w:p>
    <w:p w14:paraId="03A29AA9" w14:textId="77777777" w:rsidR="00E41035" w:rsidRPr="008C275A" w:rsidRDefault="00E41035" w:rsidP="004B304A">
      <w:pPr>
        <w:pStyle w:val="PargrafodaLista"/>
        <w:widowControl w:val="0"/>
        <w:numPr>
          <w:ilvl w:val="2"/>
          <w:numId w:val="1"/>
        </w:numPr>
        <w:autoSpaceDE w:val="0"/>
        <w:autoSpaceDN w:val="0"/>
        <w:spacing w:before="252" w:line="271" w:lineRule="auto"/>
        <w:ind w:left="0" w:firstLine="0"/>
        <w:jc w:val="both"/>
        <w:rPr>
          <w:rFonts w:ascii="Arial" w:hAnsi="Arial" w:cs="Arial"/>
          <w:sz w:val="21"/>
          <w:szCs w:val="21"/>
        </w:rPr>
      </w:pPr>
      <w:r w:rsidRPr="008C275A">
        <w:rPr>
          <w:rFonts w:ascii="Arial" w:hAnsi="Arial" w:cs="Arial"/>
          <w:sz w:val="21"/>
          <w:szCs w:val="21"/>
        </w:rPr>
        <w:t xml:space="preserve">Decreto de autorização, em se tratando de empresa ou sociedade estrangeira em funcionamento no país, e ato de registro ou autorização para funcionamento expedido pelo órgão competente, quando a atividade assim o exigir. </w:t>
      </w:r>
    </w:p>
    <w:p w14:paraId="6AB7E3BD" w14:textId="77777777" w:rsidR="00E41035" w:rsidRDefault="00E41035" w:rsidP="004B304A">
      <w:pPr>
        <w:pStyle w:val="PargrafodaLista"/>
        <w:ind w:left="0"/>
        <w:rPr>
          <w:rFonts w:ascii="Arial" w:hAnsi="Arial" w:cs="Arial"/>
          <w:sz w:val="21"/>
          <w:szCs w:val="21"/>
        </w:rPr>
      </w:pPr>
    </w:p>
    <w:p w14:paraId="08AC51C6" w14:textId="77777777" w:rsidR="00960B48" w:rsidRPr="008C275A" w:rsidRDefault="00960B48" w:rsidP="004B304A">
      <w:pPr>
        <w:pStyle w:val="PargrafodaLista"/>
        <w:ind w:left="0"/>
        <w:rPr>
          <w:rFonts w:ascii="Arial" w:hAnsi="Arial" w:cs="Arial"/>
          <w:sz w:val="21"/>
          <w:szCs w:val="21"/>
        </w:rPr>
      </w:pPr>
    </w:p>
    <w:p w14:paraId="096CC43D" w14:textId="21C7C187" w:rsidR="00C40C35" w:rsidRDefault="00C40C35" w:rsidP="004B304A">
      <w:pPr>
        <w:pStyle w:val="PargrafodaLista"/>
        <w:widowControl w:val="0"/>
        <w:numPr>
          <w:ilvl w:val="1"/>
          <w:numId w:val="1"/>
        </w:numPr>
        <w:autoSpaceDE w:val="0"/>
        <w:autoSpaceDN w:val="0"/>
        <w:spacing w:before="252" w:line="271" w:lineRule="auto"/>
        <w:ind w:left="0" w:firstLine="0"/>
        <w:jc w:val="both"/>
        <w:rPr>
          <w:rFonts w:ascii="Arial" w:hAnsi="Arial" w:cs="Arial"/>
          <w:sz w:val="21"/>
          <w:szCs w:val="21"/>
        </w:rPr>
      </w:pPr>
      <w:r>
        <w:rPr>
          <w:rFonts w:ascii="Arial" w:hAnsi="Arial" w:cs="Arial"/>
          <w:sz w:val="21"/>
          <w:szCs w:val="21"/>
        </w:rPr>
        <w:t xml:space="preserve">A documentação reativa a </w:t>
      </w:r>
      <w:r w:rsidRPr="0046472D">
        <w:rPr>
          <w:rFonts w:ascii="Arial" w:hAnsi="Arial" w:cs="Arial"/>
          <w:b/>
          <w:sz w:val="21"/>
          <w:szCs w:val="21"/>
        </w:rPr>
        <w:t>qualificação técnica</w:t>
      </w:r>
      <w:r>
        <w:rPr>
          <w:rFonts w:ascii="Arial" w:hAnsi="Arial" w:cs="Arial"/>
          <w:sz w:val="21"/>
          <w:szCs w:val="21"/>
        </w:rPr>
        <w:t>, consistirá em:</w:t>
      </w:r>
    </w:p>
    <w:p w14:paraId="3BD97E1C" w14:textId="77777777" w:rsidR="00C40C35" w:rsidRDefault="00C40C35" w:rsidP="00C40C35">
      <w:pPr>
        <w:pStyle w:val="PargrafodaLista"/>
        <w:widowControl w:val="0"/>
        <w:autoSpaceDE w:val="0"/>
        <w:autoSpaceDN w:val="0"/>
        <w:spacing w:before="252" w:line="271" w:lineRule="auto"/>
        <w:ind w:left="0"/>
        <w:jc w:val="both"/>
        <w:rPr>
          <w:rFonts w:ascii="Arial" w:hAnsi="Arial" w:cs="Arial"/>
          <w:sz w:val="21"/>
          <w:szCs w:val="21"/>
        </w:rPr>
      </w:pPr>
    </w:p>
    <w:p w14:paraId="07582B38" w14:textId="6D0E048C" w:rsidR="00C40C35" w:rsidRPr="00611BB6" w:rsidRDefault="00611BB6" w:rsidP="00C40C35">
      <w:pPr>
        <w:pStyle w:val="PargrafodaLista"/>
        <w:widowControl w:val="0"/>
        <w:numPr>
          <w:ilvl w:val="2"/>
          <w:numId w:val="1"/>
        </w:numPr>
        <w:autoSpaceDE w:val="0"/>
        <w:autoSpaceDN w:val="0"/>
        <w:spacing w:before="252" w:line="271" w:lineRule="auto"/>
        <w:jc w:val="both"/>
        <w:rPr>
          <w:rFonts w:ascii="Arial" w:hAnsi="Arial" w:cs="Arial"/>
          <w:sz w:val="21"/>
          <w:szCs w:val="21"/>
        </w:rPr>
      </w:pPr>
      <w:r w:rsidRPr="00611BB6">
        <w:rPr>
          <w:rFonts w:ascii="Arial" w:hAnsi="Arial" w:cs="Arial"/>
          <w:sz w:val="21"/>
          <w:szCs w:val="21"/>
        </w:rPr>
        <w:t xml:space="preserve">Apresentação de, no mínimo, 01 (um) atestado, fornecido por pessoa jurídica de direito público ou privado, que comprove ter a licitante executado, de maneira satisfatória, objeto compatível com a desta licitação ou de complexidade superior, com menção do </w:t>
      </w:r>
      <w:r w:rsidR="005350A5">
        <w:rPr>
          <w:rFonts w:ascii="Arial" w:hAnsi="Arial" w:cs="Arial"/>
          <w:sz w:val="21"/>
          <w:szCs w:val="21"/>
        </w:rPr>
        <w:t>fornecimento realizado</w:t>
      </w:r>
      <w:r w:rsidRPr="00611BB6">
        <w:rPr>
          <w:rFonts w:ascii="Arial" w:hAnsi="Arial" w:cs="Arial"/>
          <w:sz w:val="21"/>
          <w:szCs w:val="21"/>
        </w:rPr>
        <w:t>, bem como se houve cumprimento de prazo, especificações e qualidade dos mesmos.</w:t>
      </w:r>
    </w:p>
    <w:p w14:paraId="78216ADD" w14:textId="77777777" w:rsidR="00611BB6" w:rsidRPr="00611BB6" w:rsidRDefault="00611BB6" w:rsidP="00611BB6">
      <w:pPr>
        <w:pStyle w:val="PargrafodaLista"/>
        <w:ind w:left="0"/>
        <w:jc w:val="both"/>
        <w:rPr>
          <w:rFonts w:ascii="Arial" w:hAnsi="Arial" w:cs="Arial"/>
          <w:sz w:val="21"/>
          <w:szCs w:val="21"/>
        </w:rPr>
      </w:pPr>
    </w:p>
    <w:p w14:paraId="55C9C104" w14:textId="5542D782" w:rsidR="00960B48" w:rsidRPr="00FE6C42" w:rsidRDefault="00960B48" w:rsidP="004B304A">
      <w:pPr>
        <w:pStyle w:val="PargrafodaLista"/>
        <w:widowControl w:val="0"/>
        <w:numPr>
          <w:ilvl w:val="1"/>
          <w:numId w:val="1"/>
        </w:numPr>
        <w:autoSpaceDE w:val="0"/>
        <w:autoSpaceDN w:val="0"/>
        <w:spacing w:before="252" w:line="271" w:lineRule="auto"/>
        <w:ind w:left="0" w:firstLine="0"/>
        <w:jc w:val="both"/>
        <w:rPr>
          <w:rFonts w:ascii="Arial" w:hAnsi="Arial" w:cs="Arial"/>
          <w:sz w:val="21"/>
          <w:szCs w:val="21"/>
        </w:rPr>
      </w:pPr>
      <w:r w:rsidRPr="00FE6C42">
        <w:rPr>
          <w:rFonts w:ascii="Arial" w:hAnsi="Arial" w:cs="Arial"/>
          <w:sz w:val="21"/>
          <w:szCs w:val="21"/>
        </w:rPr>
        <w:t xml:space="preserve">A documentação relativa à </w:t>
      </w:r>
      <w:r w:rsidRPr="00FE6C42">
        <w:rPr>
          <w:rFonts w:ascii="Arial" w:hAnsi="Arial" w:cs="Arial"/>
          <w:b/>
          <w:sz w:val="21"/>
          <w:szCs w:val="21"/>
        </w:rPr>
        <w:t>qualificação econômico-financeira</w:t>
      </w:r>
      <w:r w:rsidRPr="00FE6C42">
        <w:rPr>
          <w:rFonts w:ascii="Arial" w:hAnsi="Arial" w:cs="Arial"/>
          <w:sz w:val="21"/>
          <w:szCs w:val="21"/>
        </w:rPr>
        <w:t xml:space="preserve"> consistirá em:</w:t>
      </w:r>
    </w:p>
    <w:p w14:paraId="6CD22784" w14:textId="77777777" w:rsidR="00960B48" w:rsidRPr="00FE6C42" w:rsidRDefault="00960B48" w:rsidP="00960B48">
      <w:pPr>
        <w:pStyle w:val="PargrafodaLista"/>
        <w:widowControl w:val="0"/>
        <w:autoSpaceDE w:val="0"/>
        <w:autoSpaceDN w:val="0"/>
        <w:spacing w:before="252" w:line="271" w:lineRule="auto"/>
        <w:ind w:left="0"/>
        <w:jc w:val="both"/>
        <w:rPr>
          <w:rFonts w:ascii="Arial" w:hAnsi="Arial" w:cs="Arial"/>
          <w:sz w:val="21"/>
          <w:szCs w:val="21"/>
        </w:rPr>
      </w:pPr>
    </w:p>
    <w:p w14:paraId="00526714" w14:textId="3E912E81" w:rsidR="00960B48" w:rsidRPr="00FE6C42" w:rsidRDefault="00960B48" w:rsidP="00FE6C42">
      <w:pPr>
        <w:pStyle w:val="PargrafodaLista"/>
        <w:widowControl w:val="0"/>
        <w:numPr>
          <w:ilvl w:val="2"/>
          <w:numId w:val="1"/>
        </w:numPr>
        <w:autoSpaceDE w:val="0"/>
        <w:autoSpaceDN w:val="0"/>
        <w:spacing w:before="252" w:line="271" w:lineRule="auto"/>
        <w:jc w:val="both"/>
        <w:rPr>
          <w:rFonts w:ascii="Arial" w:hAnsi="Arial" w:cs="Arial"/>
          <w:sz w:val="21"/>
          <w:szCs w:val="21"/>
        </w:rPr>
      </w:pPr>
      <w:r w:rsidRPr="00FE6C42">
        <w:rPr>
          <w:rFonts w:ascii="Arial" w:hAnsi="Arial" w:cs="Arial"/>
          <w:sz w:val="21"/>
          <w:szCs w:val="21"/>
        </w:rPr>
        <w:t>Certidão Negativa de Falência ou Recuperação Judicial, expedida pelo distribuidor da sede de pessoa jurídica. Não será causa de inabilitação do licitante a anotação de distribuição de processo de recuperação judicial ou pedido de homologação de recuperação extrajudicial, caso seja comprovado, no momento da entrega da documentação exigida no presente item, que o plano de recuperação já foi aprovado ou homologado pelo Juízo competente;</w:t>
      </w:r>
    </w:p>
    <w:p w14:paraId="2F179DEC" w14:textId="77777777" w:rsidR="00960B48" w:rsidRPr="00FE6C42" w:rsidRDefault="00960B48" w:rsidP="00FE6C42">
      <w:pPr>
        <w:pStyle w:val="PargrafodaLista"/>
        <w:widowControl w:val="0"/>
        <w:autoSpaceDE w:val="0"/>
        <w:autoSpaceDN w:val="0"/>
        <w:spacing w:before="252" w:line="271" w:lineRule="auto"/>
        <w:ind w:left="1080"/>
        <w:jc w:val="both"/>
        <w:rPr>
          <w:rFonts w:ascii="Arial" w:hAnsi="Arial" w:cs="Arial"/>
          <w:sz w:val="21"/>
          <w:szCs w:val="21"/>
        </w:rPr>
      </w:pPr>
    </w:p>
    <w:p w14:paraId="62B1ED3E" w14:textId="443DE510" w:rsidR="00960B48" w:rsidRPr="00FE6C42" w:rsidRDefault="00960B48" w:rsidP="00FE6C42">
      <w:pPr>
        <w:pStyle w:val="PargrafodaLista"/>
        <w:widowControl w:val="0"/>
        <w:numPr>
          <w:ilvl w:val="2"/>
          <w:numId w:val="1"/>
        </w:numPr>
        <w:autoSpaceDE w:val="0"/>
        <w:autoSpaceDN w:val="0"/>
        <w:spacing w:before="252" w:line="271" w:lineRule="auto"/>
        <w:jc w:val="both"/>
        <w:rPr>
          <w:rFonts w:ascii="Arial" w:hAnsi="Arial" w:cs="Arial"/>
          <w:sz w:val="21"/>
          <w:szCs w:val="21"/>
        </w:rPr>
      </w:pPr>
      <w:r w:rsidRPr="00FE6C42">
        <w:rPr>
          <w:rFonts w:ascii="Arial" w:hAnsi="Arial" w:cs="Arial"/>
          <w:sz w:val="21"/>
          <w:szCs w:val="21"/>
        </w:rPr>
        <w:t>Para as licitantes sediadas na cidade de Macaé/RJ, esta prova será feita mediante apresentação de Certidão passada pelo Cartório Único de Registro de Distribuição.</w:t>
      </w:r>
    </w:p>
    <w:p w14:paraId="3BCCEE30" w14:textId="77777777" w:rsidR="00960B48" w:rsidRPr="00FE6C42" w:rsidRDefault="00960B48" w:rsidP="00FE6C42">
      <w:pPr>
        <w:pStyle w:val="PargrafodaLista"/>
        <w:widowControl w:val="0"/>
        <w:autoSpaceDE w:val="0"/>
        <w:autoSpaceDN w:val="0"/>
        <w:spacing w:before="252" w:line="271" w:lineRule="auto"/>
        <w:ind w:left="1080"/>
        <w:jc w:val="both"/>
        <w:rPr>
          <w:rFonts w:ascii="Arial" w:hAnsi="Arial" w:cs="Arial"/>
          <w:sz w:val="21"/>
          <w:szCs w:val="21"/>
        </w:rPr>
      </w:pPr>
    </w:p>
    <w:p w14:paraId="15896471" w14:textId="35ECD5D0" w:rsidR="00960B48" w:rsidRPr="00FE6C42" w:rsidRDefault="00960B48" w:rsidP="00FE6C42">
      <w:pPr>
        <w:pStyle w:val="PargrafodaLista"/>
        <w:widowControl w:val="0"/>
        <w:numPr>
          <w:ilvl w:val="2"/>
          <w:numId w:val="1"/>
        </w:numPr>
        <w:autoSpaceDE w:val="0"/>
        <w:autoSpaceDN w:val="0"/>
        <w:spacing w:before="252" w:line="271" w:lineRule="auto"/>
        <w:jc w:val="both"/>
        <w:rPr>
          <w:rFonts w:ascii="Arial" w:hAnsi="Arial" w:cs="Arial"/>
          <w:sz w:val="21"/>
          <w:szCs w:val="21"/>
        </w:rPr>
      </w:pPr>
      <w:r w:rsidRPr="00FE6C42">
        <w:rPr>
          <w:rFonts w:ascii="Arial" w:hAnsi="Arial" w:cs="Arial"/>
          <w:sz w:val="21"/>
          <w:szCs w:val="21"/>
        </w:rPr>
        <w:t>Os licitantes sediados em outras Comarcas ou Estados deverão apresentar, juntamente com as Certidões exigidas, declaração passada pela autoridade judiciária de sua Comarca, indicando quais os Cartórios ou Ofícios de Registros que controlam a distribuição de Falências e Recuperação Judicial, ou de execução patrimonial, dispensadas, nos casos que a própria Certidão de Falência e Recuperação Judicial ou de execução patrimonial conste como Cartório Único de Distribuição daquela Comarca.</w:t>
      </w:r>
    </w:p>
    <w:p w14:paraId="6C66B8D0" w14:textId="77777777" w:rsidR="00960B48" w:rsidRPr="00FE6C42" w:rsidRDefault="00960B48" w:rsidP="00FE6C42">
      <w:pPr>
        <w:pStyle w:val="PargrafodaLista"/>
        <w:widowControl w:val="0"/>
        <w:autoSpaceDE w:val="0"/>
        <w:autoSpaceDN w:val="0"/>
        <w:spacing w:before="252" w:line="271" w:lineRule="auto"/>
        <w:ind w:left="1080"/>
        <w:jc w:val="both"/>
        <w:rPr>
          <w:rFonts w:ascii="Arial" w:hAnsi="Arial" w:cs="Arial"/>
          <w:sz w:val="21"/>
          <w:szCs w:val="21"/>
        </w:rPr>
      </w:pPr>
    </w:p>
    <w:p w14:paraId="59D356E4" w14:textId="61E6C028" w:rsidR="00960B48" w:rsidRPr="00FE6C42" w:rsidRDefault="00960B48" w:rsidP="00FE6C42">
      <w:pPr>
        <w:pStyle w:val="PargrafodaLista"/>
        <w:widowControl w:val="0"/>
        <w:numPr>
          <w:ilvl w:val="2"/>
          <w:numId w:val="1"/>
        </w:numPr>
        <w:autoSpaceDE w:val="0"/>
        <w:autoSpaceDN w:val="0"/>
        <w:spacing w:before="252" w:line="271" w:lineRule="auto"/>
        <w:jc w:val="both"/>
        <w:rPr>
          <w:rFonts w:ascii="Arial" w:hAnsi="Arial" w:cs="Arial"/>
          <w:sz w:val="21"/>
          <w:szCs w:val="21"/>
        </w:rPr>
      </w:pPr>
      <w:r w:rsidRPr="00FE6C42">
        <w:rPr>
          <w:rFonts w:ascii="Arial" w:hAnsi="Arial" w:cs="Arial"/>
          <w:sz w:val="21"/>
          <w:szCs w:val="21"/>
        </w:rPr>
        <w:t>Comprovação de possuir a empresa licitante, o Capital Social de 10% (dez por cento) do valor total estimado da contratação, devendo a comprovação ser feita relativamente à data da apresentação da proposta, determinada no preâmbulo deste Edital, na forma da lei, admitida a atualização para esta data através de índices oficiais, de acordo com as disposições previstas no artigo 31, § 2º e 3º da Lei Federal nº 8666/93.</w:t>
      </w:r>
    </w:p>
    <w:p w14:paraId="74491D5D" w14:textId="77777777" w:rsidR="00960B48" w:rsidRDefault="00960B48" w:rsidP="00960B48">
      <w:pPr>
        <w:pStyle w:val="PargrafodaLista"/>
        <w:widowControl w:val="0"/>
        <w:autoSpaceDE w:val="0"/>
        <w:autoSpaceDN w:val="0"/>
        <w:spacing w:before="252" w:line="271" w:lineRule="auto"/>
        <w:ind w:left="0"/>
        <w:jc w:val="both"/>
        <w:rPr>
          <w:rFonts w:ascii="Arial" w:hAnsi="Arial" w:cs="Arial"/>
          <w:sz w:val="21"/>
          <w:szCs w:val="21"/>
        </w:rPr>
      </w:pPr>
    </w:p>
    <w:p w14:paraId="5BA3F12C" w14:textId="77777777" w:rsidR="00E41035" w:rsidRPr="008C275A" w:rsidRDefault="00E41035" w:rsidP="004B304A">
      <w:pPr>
        <w:pStyle w:val="PargrafodaLista"/>
        <w:widowControl w:val="0"/>
        <w:numPr>
          <w:ilvl w:val="1"/>
          <w:numId w:val="1"/>
        </w:numPr>
        <w:autoSpaceDE w:val="0"/>
        <w:autoSpaceDN w:val="0"/>
        <w:spacing w:before="252" w:line="271" w:lineRule="auto"/>
        <w:ind w:left="0" w:firstLine="0"/>
        <w:jc w:val="both"/>
        <w:rPr>
          <w:rFonts w:ascii="Arial" w:hAnsi="Arial" w:cs="Arial"/>
          <w:sz w:val="21"/>
          <w:szCs w:val="21"/>
        </w:rPr>
      </w:pPr>
      <w:r w:rsidRPr="008C275A">
        <w:rPr>
          <w:rFonts w:ascii="Arial" w:hAnsi="Arial" w:cs="Arial"/>
          <w:sz w:val="21"/>
          <w:szCs w:val="21"/>
        </w:rPr>
        <w:t xml:space="preserve">A documentação relativa à regularidade fiscal, social e trabalhista consistirá em: </w:t>
      </w:r>
    </w:p>
    <w:p w14:paraId="23E36592" w14:textId="77777777" w:rsidR="00E41035" w:rsidRPr="008C275A" w:rsidRDefault="00E41035" w:rsidP="004B304A">
      <w:pPr>
        <w:pStyle w:val="PargrafodaLista"/>
        <w:widowControl w:val="0"/>
        <w:autoSpaceDE w:val="0"/>
        <w:autoSpaceDN w:val="0"/>
        <w:spacing w:before="252" w:line="271" w:lineRule="auto"/>
        <w:ind w:left="0"/>
        <w:jc w:val="both"/>
        <w:rPr>
          <w:rFonts w:ascii="Arial" w:hAnsi="Arial" w:cs="Arial"/>
          <w:sz w:val="21"/>
          <w:szCs w:val="21"/>
        </w:rPr>
      </w:pPr>
    </w:p>
    <w:p w14:paraId="5E905E84" w14:textId="77777777" w:rsidR="00E41035" w:rsidRPr="008C275A" w:rsidRDefault="00E41035" w:rsidP="004B304A">
      <w:pPr>
        <w:pStyle w:val="PargrafodaLista"/>
        <w:widowControl w:val="0"/>
        <w:numPr>
          <w:ilvl w:val="2"/>
          <w:numId w:val="1"/>
        </w:numPr>
        <w:autoSpaceDE w:val="0"/>
        <w:autoSpaceDN w:val="0"/>
        <w:spacing w:before="252" w:line="271" w:lineRule="auto"/>
        <w:ind w:left="0" w:firstLine="0"/>
        <w:jc w:val="both"/>
        <w:rPr>
          <w:rFonts w:ascii="Arial" w:hAnsi="Arial" w:cs="Arial"/>
          <w:sz w:val="21"/>
          <w:szCs w:val="21"/>
        </w:rPr>
      </w:pPr>
      <w:r w:rsidRPr="008C275A">
        <w:rPr>
          <w:rFonts w:ascii="Arial" w:hAnsi="Arial" w:cs="Arial"/>
          <w:sz w:val="21"/>
          <w:szCs w:val="21"/>
        </w:rPr>
        <w:t xml:space="preserve">Inscrição no Cadastro de Pessoas Físicas (CPF) ou no Cadastro Nacional da Pessoa Jurídica (CNPJ); </w:t>
      </w:r>
    </w:p>
    <w:p w14:paraId="4934D42C" w14:textId="77777777" w:rsidR="00E41035" w:rsidRPr="008C275A" w:rsidRDefault="00E41035" w:rsidP="004B304A">
      <w:pPr>
        <w:pStyle w:val="PargrafodaLista"/>
        <w:widowControl w:val="0"/>
        <w:autoSpaceDE w:val="0"/>
        <w:autoSpaceDN w:val="0"/>
        <w:spacing w:before="252" w:line="271" w:lineRule="auto"/>
        <w:ind w:left="0"/>
        <w:jc w:val="both"/>
        <w:rPr>
          <w:rFonts w:ascii="Arial" w:hAnsi="Arial" w:cs="Arial"/>
          <w:sz w:val="21"/>
          <w:szCs w:val="21"/>
        </w:rPr>
      </w:pPr>
    </w:p>
    <w:p w14:paraId="08287EDC" w14:textId="7E84A951" w:rsidR="00E41035" w:rsidRPr="008C275A" w:rsidRDefault="00E41035" w:rsidP="004B304A">
      <w:pPr>
        <w:pStyle w:val="PargrafodaLista"/>
        <w:widowControl w:val="0"/>
        <w:numPr>
          <w:ilvl w:val="2"/>
          <w:numId w:val="1"/>
        </w:numPr>
        <w:autoSpaceDE w:val="0"/>
        <w:autoSpaceDN w:val="0"/>
        <w:spacing w:before="252" w:line="271" w:lineRule="auto"/>
        <w:ind w:left="0" w:firstLine="0"/>
        <w:jc w:val="both"/>
        <w:rPr>
          <w:rFonts w:ascii="Arial" w:hAnsi="Arial" w:cs="Arial"/>
          <w:sz w:val="21"/>
          <w:szCs w:val="21"/>
        </w:rPr>
      </w:pPr>
      <w:r w:rsidRPr="008C275A">
        <w:rPr>
          <w:rFonts w:ascii="Arial" w:hAnsi="Arial" w:cs="Arial"/>
          <w:sz w:val="21"/>
          <w:szCs w:val="21"/>
        </w:rPr>
        <w:t xml:space="preserve">Inscrição no cadastro de contribuintes estadual e/ou municipal, se houver, relativo ao domicílio ou sede do </w:t>
      </w:r>
      <w:r w:rsidR="00FA2B90">
        <w:rPr>
          <w:rFonts w:ascii="Arial" w:hAnsi="Arial" w:cs="Arial"/>
          <w:sz w:val="21"/>
          <w:szCs w:val="21"/>
        </w:rPr>
        <w:t>fornecedor</w:t>
      </w:r>
      <w:r w:rsidRPr="008C275A">
        <w:rPr>
          <w:rFonts w:ascii="Arial" w:hAnsi="Arial" w:cs="Arial"/>
          <w:sz w:val="21"/>
          <w:szCs w:val="21"/>
        </w:rPr>
        <w:t xml:space="preserve">, pertinente ao seu ramo de atividade e compatível com o objeto contratual; </w:t>
      </w:r>
    </w:p>
    <w:p w14:paraId="1014512C" w14:textId="77777777" w:rsidR="00E41035" w:rsidRPr="008C275A" w:rsidRDefault="00E41035" w:rsidP="004B304A">
      <w:pPr>
        <w:pStyle w:val="PargrafodaLista"/>
        <w:ind w:left="0"/>
        <w:rPr>
          <w:rFonts w:ascii="Arial" w:hAnsi="Arial" w:cs="Arial"/>
          <w:sz w:val="21"/>
          <w:szCs w:val="21"/>
        </w:rPr>
      </w:pPr>
    </w:p>
    <w:p w14:paraId="597D5D32" w14:textId="77777777" w:rsidR="00E41035" w:rsidRPr="008C275A" w:rsidRDefault="00E41035" w:rsidP="004B304A">
      <w:pPr>
        <w:pStyle w:val="PargrafodaLista"/>
        <w:widowControl w:val="0"/>
        <w:numPr>
          <w:ilvl w:val="2"/>
          <w:numId w:val="1"/>
        </w:numPr>
        <w:autoSpaceDE w:val="0"/>
        <w:autoSpaceDN w:val="0"/>
        <w:spacing w:before="252" w:line="271" w:lineRule="auto"/>
        <w:ind w:left="0" w:firstLine="0"/>
        <w:jc w:val="both"/>
        <w:rPr>
          <w:rFonts w:ascii="Arial" w:hAnsi="Arial" w:cs="Arial"/>
          <w:sz w:val="21"/>
          <w:szCs w:val="21"/>
        </w:rPr>
      </w:pPr>
      <w:r w:rsidRPr="008C275A">
        <w:rPr>
          <w:rFonts w:ascii="Arial" w:hAnsi="Arial" w:cs="Arial"/>
          <w:sz w:val="21"/>
          <w:szCs w:val="21"/>
        </w:rPr>
        <w:t xml:space="preserve">Prova de regularidade com a Fazenda Federal, consistente na apresentação da certidão negativa de débitos ou certidão positiva com efeito de negativa relativa a tributos e contribuições federais, dívida ativa da União e regularidade com os encargos sociais instituídos por lei, na forma da legislação específica; </w:t>
      </w:r>
    </w:p>
    <w:p w14:paraId="29FCBC05" w14:textId="77777777" w:rsidR="00E41035" w:rsidRPr="008C275A" w:rsidRDefault="00E41035" w:rsidP="004B304A">
      <w:pPr>
        <w:pStyle w:val="PargrafodaLista"/>
        <w:ind w:left="0"/>
        <w:rPr>
          <w:rFonts w:ascii="Arial" w:hAnsi="Arial" w:cs="Arial"/>
          <w:sz w:val="21"/>
          <w:szCs w:val="21"/>
        </w:rPr>
      </w:pPr>
    </w:p>
    <w:p w14:paraId="4F83A40C" w14:textId="77777777" w:rsidR="00E41035" w:rsidRDefault="00E41035" w:rsidP="004B304A">
      <w:pPr>
        <w:pStyle w:val="PargrafodaLista"/>
        <w:widowControl w:val="0"/>
        <w:numPr>
          <w:ilvl w:val="2"/>
          <w:numId w:val="1"/>
        </w:numPr>
        <w:autoSpaceDE w:val="0"/>
        <w:autoSpaceDN w:val="0"/>
        <w:spacing w:before="252" w:line="271" w:lineRule="auto"/>
        <w:ind w:left="0" w:firstLine="0"/>
        <w:jc w:val="both"/>
        <w:rPr>
          <w:rFonts w:ascii="Arial" w:hAnsi="Arial" w:cs="Arial"/>
          <w:sz w:val="21"/>
          <w:szCs w:val="21"/>
        </w:rPr>
      </w:pPr>
      <w:r w:rsidRPr="008C275A">
        <w:rPr>
          <w:rFonts w:ascii="Arial" w:hAnsi="Arial" w:cs="Arial"/>
          <w:sz w:val="21"/>
          <w:szCs w:val="21"/>
        </w:rPr>
        <w:t xml:space="preserve">Prova de Regularidade (CRF) com o Fundo de Garantia por Tempo de Serviços – FGTS, na forma da legislação específica; </w:t>
      </w:r>
    </w:p>
    <w:p w14:paraId="6077EAB3" w14:textId="77777777" w:rsidR="00960B48" w:rsidRPr="00960B48" w:rsidRDefault="00960B48" w:rsidP="00960B48">
      <w:pPr>
        <w:pStyle w:val="PargrafodaLista"/>
        <w:rPr>
          <w:rFonts w:ascii="Arial" w:hAnsi="Arial" w:cs="Arial"/>
          <w:sz w:val="21"/>
          <w:szCs w:val="21"/>
        </w:rPr>
      </w:pPr>
    </w:p>
    <w:p w14:paraId="337667C6" w14:textId="2EBC9862" w:rsidR="00960B48" w:rsidRPr="00960B48" w:rsidRDefault="00960B48" w:rsidP="004B304A">
      <w:pPr>
        <w:pStyle w:val="PargrafodaLista"/>
        <w:widowControl w:val="0"/>
        <w:numPr>
          <w:ilvl w:val="2"/>
          <w:numId w:val="1"/>
        </w:numPr>
        <w:autoSpaceDE w:val="0"/>
        <w:autoSpaceDN w:val="0"/>
        <w:spacing w:before="252" w:line="271" w:lineRule="auto"/>
        <w:ind w:left="0" w:firstLine="0"/>
        <w:jc w:val="both"/>
        <w:rPr>
          <w:rFonts w:ascii="Arial" w:hAnsi="Arial" w:cs="Arial"/>
          <w:sz w:val="21"/>
          <w:szCs w:val="21"/>
        </w:rPr>
      </w:pPr>
      <w:r w:rsidRPr="009A6C7C">
        <w:rPr>
          <w:rFonts w:ascii="Arial" w:hAnsi="Arial" w:cs="Arial"/>
          <w:sz w:val="21"/>
          <w:szCs w:val="21"/>
        </w:rPr>
        <w:t>Prova de Regularidade para com a Fazenda Estadual, inclusive Dívida Ativa, relativos aos tributos de ICMS, da sede do licitante;</w:t>
      </w:r>
    </w:p>
    <w:p w14:paraId="142EA113" w14:textId="77777777" w:rsidR="00960B48" w:rsidRPr="00960B48" w:rsidRDefault="00960B48" w:rsidP="00960B48">
      <w:pPr>
        <w:pStyle w:val="PargrafodaLista"/>
        <w:rPr>
          <w:rFonts w:ascii="Arial" w:hAnsi="Arial" w:cs="Arial"/>
          <w:sz w:val="21"/>
          <w:szCs w:val="21"/>
        </w:rPr>
      </w:pPr>
    </w:p>
    <w:p w14:paraId="739B7AA2" w14:textId="378D5F54" w:rsidR="00960B48" w:rsidRPr="00960B48" w:rsidRDefault="00960B48" w:rsidP="004B304A">
      <w:pPr>
        <w:pStyle w:val="PargrafodaLista"/>
        <w:widowControl w:val="0"/>
        <w:numPr>
          <w:ilvl w:val="2"/>
          <w:numId w:val="1"/>
        </w:numPr>
        <w:autoSpaceDE w:val="0"/>
        <w:autoSpaceDN w:val="0"/>
        <w:spacing w:before="252" w:line="271" w:lineRule="auto"/>
        <w:ind w:left="0" w:firstLine="0"/>
        <w:jc w:val="both"/>
        <w:rPr>
          <w:rFonts w:ascii="Arial" w:hAnsi="Arial" w:cs="Arial"/>
          <w:sz w:val="21"/>
          <w:szCs w:val="21"/>
        </w:rPr>
      </w:pPr>
      <w:r w:rsidRPr="009A6C7C">
        <w:rPr>
          <w:rFonts w:ascii="Arial" w:hAnsi="Arial" w:cs="Arial"/>
          <w:sz w:val="21"/>
          <w:szCs w:val="21"/>
        </w:rPr>
        <w:t>Prova de regularidade com a Fazenda Municipal, da sede da licitante.</w:t>
      </w:r>
    </w:p>
    <w:p w14:paraId="458EF2FB" w14:textId="77777777" w:rsidR="00960B48" w:rsidRPr="00960B48" w:rsidRDefault="00960B48" w:rsidP="00960B48">
      <w:pPr>
        <w:pStyle w:val="PargrafodaLista"/>
        <w:rPr>
          <w:rFonts w:ascii="Arial" w:hAnsi="Arial" w:cs="Arial"/>
          <w:sz w:val="21"/>
          <w:szCs w:val="21"/>
        </w:rPr>
      </w:pPr>
    </w:p>
    <w:p w14:paraId="5D238AB6" w14:textId="62EF765E" w:rsidR="00960B48" w:rsidRPr="00960B48" w:rsidRDefault="00960B48" w:rsidP="00960B48">
      <w:pPr>
        <w:pStyle w:val="PargrafodaLista"/>
        <w:widowControl w:val="0"/>
        <w:numPr>
          <w:ilvl w:val="3"/>
          <w:numId w:val="1"/>
        </w:numPr>
        <w:autoSpaceDE w:val="0"/>
        <w:autoSpaceDN w:val="0"/>
        <w:spacing w:before="252" w:line="271" w:lineRule="auto"/>
        <w:ind w:left="0" w:hanging="12"/>
        <w:jc w:val="both"/>
        <w:rPr>
          <w:rFonts w:ascii="Arial" w:hAnsi="Arial" w:cs="Arial"/>
          <w:sz w:val="21"/>
          <w:szCs w:val="21"/>
        </w:rPr>
      </w:pPr>
      <w:r w:rsidRPr="009A6C7C">
        <w:rPr>
          <w:rFonts w:ascii="Arial" w:hAnsi="Arial" w:cs="Arial"/>
          <w:sz w:val="21"/>
          <w:szCs w:val="21"/>
        </w:rPr>
        <w:t>A prova de regularidade com a Fazenda Municipal deverá constar regularidade com ISS e Taxas.</w:t>
      </w:r>
    </w:p>
    <w:p w14:paraId="0DA1F583" w14:textId="77777777" w:rsidR="00960B48" w:rsidRPr="00960B48" w:rsidRDefault="00960B48" w:rsidP="00960B48">
      <w:pPr>
        <w:pStyle w:val="PargrafodaLista"/>
        <w:widowControl w:val="0"/>
        <w:autoSpaceDE w:val="0"/>
        <w:autoSpaceDN w:val="0"/>
        <w:spacing w:before="252" w:line="271" w:lineRule="auto"/>
        <w:ind w:left="0"/>
        <w:jc w:val="both"/>
        <w:rPr>
          <w:rFonts w:ascii="Arial" w:hAnsi="Arial" w:cs="Arial"/>
          <w:sz w:val="21"/>
          <w:szCs w:val="21"/>
        </w:rPr>
      </w:pPr>
    </w:p>
    <w:p w14:paraId="72AC6824" w14:textId="19545F22" w:rsidR="00960B48" w:rsidRPr="008C275A" w:rsidRDefault="00960B48" w:rsidP="00960B48">
      <w:pPr>
        <w:pStyle w:val="PargrafodaLista"/>
        <w:widowControl w:val="0"/>
        <w:numPr>
          <w:ilvl w:val="3"/>
          <w:numId w:val="1"/>
        </w:numPr>
        <w:autoSpaceDE w:val="0"/>
        <w:autoSpaceDN w:val="0"/>
        <w:spacing w:before="252" w:line="271" w:lineRule="auto"/>
        <w:ind w:left="0" w:hanging="12"/>
        <w:jc w:val="both"/>
        <w:rPr>
          <w:rFonts w:ascii="Arial" w:hAnsi="Arial" w:cs="Arial"/>
          <w:sz w:val="21"/>
          <w:szCs w:val="21"/>
        </w:rPr>
      </w:pPr>
      <w:r w:rsidRPr="009A6C7C">
        <w:rPr>
          <w:rFonts w:ascii="Arial" w:hAnsi="Arial" w:cs="Arial"/>
          <w:sz w:val="21"/>
          <w:szCs w:val="21"/>
        </w:rPr>
        <w:t>Para as empresas com sede no Município de Macaé, a regularidade com a Fazenda Municipal será realizada através da apresentação das Certidões de Tributos Mobiliária (ISS e Taxas).</w:t>
      </w:r>
    </w:p>
    <w:p w14:paraId="18E48C66" w14:textId="77777777" w:rsidR="00E41035" w:rsidRPr="008C275A" w:rsidRDefault="00E41035" w:rsidP="004B304A">
      <w:pPr>
        <w:pStyle w:val="PargrafodaLista"/>
        <w:ind w:left="0"/>
        <w:rPr>
          <w:rFonts w:ascii="Arial" w:hAnsi="Arial" w:cs="Arial"/>
          <w:sz w:val="21"/>
          <w:szCs w:val="21"/>
        </w:rPr>
      </w:pPr>
    </w:p>
    <w:p w14:paraId="5278CF6D" w14:textId="77777777" w:rsidR="00E41035" w:rsidRPr="008C275A" w:rsidRDefault="00E41035" w:rsidP="004B304A">
      <w:pPr>
        <w:pStyle w:val="PargrafodaLista"/>
        <w:widowControl w:val="0"/>
        <w:numPr>
          <w:ilvl w:val="2"/>
          <w:numId w:val="1"/>
        </w:numPr>
        <w:autoSpaceDE w:val="0"/>
        <w:autoSpaceDN w:val="0"/>
        <w:spacing w:before="252" w:line="271" w:lineRule="auto"/>
        <w:ind w:left="0" w:firstLine="0"/>
        <w:jc w:val="both"/>
        <w:rPr>
          <w:rFonts w:ascii="Arial" w:hAnsi="Arial" w:cs="Arial"/>
          <w:sz w:val="21"/>
          <w:szCs w:val="21"/>
        </w:rPr>
      </w:pPr>
      <w:r w:rsidRPr="008C275A">
        <w:rPr>
          <w:rFonts w:ascii="Arial" w:hAnsi="Arial" w:cs="Arial"/>
          <w:sz w:val="21"/>
          <w:szCs w:val="21"/>
        </w:rPr>
        <w:t xml:space="preserve">Prova de inexistência de débitos inadimplidos perante a Justiça do Trabalho, mediante a apresentação de Certidão Negativa ou Certidão Positiva com Efeito de Negativa de Débitos Trabalhistas em nome do interessado com os mesmos efeitos da CNDT, na forma da legislação específica. </w:t>
      </w:r>
    </w:p>
    <w:p w14:paraId="2C62143B" w14:textId="77777777" w:rsidR="00E41035" w:rsidRPr="008C275A" w:rsidRDefault="00E41035" w:rsidP="004B304A">
      <w:pPr>
        <w:pStyle w:val="PargrafodaLista"/>
        <w:ind w:left="0"/>
        <w:rPr>
          <w:rFonts w:ascii="Arial" w:hAnsi="Arial" w:cs="Arial"/>
          <w:sz w:val="21"/>
          <w:szCs w:val="21"/>
        </w:rPr>
      </w:pPr>
    </w:p>
    <w:p w14:paraId="523CB2E3" w14:textId="66D9E0C9" w:rsidR="00E41035" w:rsidRPr="008C275A" w:rsidRDefault="00E41035" w:rsidP="004B304A">
      <w:pPr>
        <w:pStyle w:val="PargrafodaLista"/>
        <w:widowControl w:val="0"/>
        <w:numPr>
          <w:ilvl w:val="1"/>
          <w:numId w:val="1"/>
        </w:numPr>
        <w:autoSpaceDE w:val="0"/>
        <w:autoSpaceDN w:val="0"/>
        <w:spacing w:before="252" w:line="271" w:lineRule="auto"/>
        <w:ind w:left="0" w:firstLine="0"/>
        <w:jc w:val="both"/>
        <w:rPr>
          <w:rFonts w:ascii="Arial" w:hAnsi="Arial" w:cs="Arial"/>
          <w:sz w:val="21"/>
          <w:szCs w:val="21"/>
        </w:rPr>
      </w:pPr>
      <w:r w:rsidRPr="008C275A">
        <w:rPr>
          <w:rFonts w:ascii="Arial" w:hAnsi="Arial" w:cs="Arial"/>
          <w:sz w:val="21"/>
          <w:szCs w:val="21"/>
        </w:rPr>
        <w:t>As empresas estrangeiras que não funcionem no País deverão apresentar documentos equivalentes, na forma de regulament</w:t>
      </w:r>
      <w:r w:rsidR="009A6C7C">
        <w:rPr>
          <w:rFonts w:ascii="Arial" w:hAnsi="Arial" w:cs="Arial"/>
          <w:sz w:val="21"/>
          <w:szCs w:val="21"/>
        </w:rPr>
        <w:t>o emitido pelo Poder Executivo F</w:t>
      </w:r>
      <w:r w:rsidRPr="008C275A">
        <w:rPr>
          <w:rFonts w:ascii="Arial" w:hAnsi="Arial" w:cs="Arial"/>
          <w:sz w:val="21"/>
          <w:szCs w:val="21"/>
        </w:rPr>
        <w:t xml:space="preserve">ederal. </w:t>
      </w:r>
    </w:p>
    <w:p w14:paraId="227AA39A" w14:textId="77777777" w:rsidR="00E41035" w:rsidRPr="008C275A" w:rsidRDefault="00E41035" w:rsidP="004B304A">
      <w:pPr>
        <w:pStyle w:val="PargrafodaLista"/>
        <w:widowControl w:val="0"/>
        <w:autoSpaceDE w:val="0"/>
        <w:autoSpaceDN w:val="0"/>
        <w:spacing w:before="252" w:line="271" w:lineRule="auto"/>
        <w:ind w:left="0"/>
        <w:jc w:val="both"/>
        <w:rPr>
          <w:rFonts w:ascii="Arial" w:hAnsi="Arial" w:cs="Arial"/>
          <w:sz w:val="21"/>
          <w:szCs w:val="21"/>
        </w:rPr>
      </w:pPr>
    </w:p>
    <w:p w14:paraId="00C5C138" w14:textId="77777777" w:rsidR="00E41035" w:rsidRPr="008C275A" w:rsidRDefault="00E41035" w:rsidP="004B304A">
      <w:pPr>
        <w:pStyle w:val="PargrafodaLista"/>
        <w:widowControl w:val="0"/>
        <w:numPr>
          <w:ilvl w:val="1"/>
          <w:numId w:val="1"/>
        </w:numPr>
        <w:autoSpaceDE w:val="0"/>
        <w:autoSpaceDN w:val="0"/>
        <w:spacing w:before="252" w:line="271" w:lineRule="auto"/>
        <w:ind w:left="0" w:firstLine="0"/>
        <w:jc w:val="both"/>
        <w:rPr>
          <w:rFonts w:ascii="Arial" w:hAnsi="Arial" w:cs="Arial"/>
          <w:sz w:val="21"/>
          <w:szCs w:val="21"/>
        </w:rPr>
      </w:pPr>
      <w:r w:rsidRPr="008C275A">
        <w:rPr>
          <w:rFonts w:ascii="Arial" w:hAnsi="Arial" w:cs="Arial"/>
          <w:sz w:val="21"/>
          <w:szCs w:val="21"/>
        </w:rPr>
        <w:t xml:space="preserve">Quanto à forma de apresentação dos documentos de habilitação, exigir-se-á o seguinte: </w:t>
      </w:r>
    </w:p>
    <w:p w14:paraId="2E825CA2" w14:textId="77777777" w:rsidR="00E41035" w:rsidRPr="008C275A" w:rsidRDefault="00E41035" w:rsidP="004B304A">
      <w:pPr>
        <w:pStyle w:val="PargrafodaLista"/>
        <w:ind w:left="0"/>
        <w:rPr>
          <w:rFonts w:ascii="Arial" w:hAnsi="Arial" w:cs="Arial"/>
          <w:sz w:val="21"/>
          <w:szCs w:val="21"/>
        </w:rPr>
      </w:pPr>
    </w:p>
    <w:p w14:paraId="75817E6D" w14:textId="35FED243" w:rsidR="00E41035" w:rsidRPr="008C275A" w:rsidRDefault="008C275A" w:rsidP="004B304A">
      <w:pPr>
        <w:pStyle w:val="PargrafodaLista"/>
        <w:widowControl w:val="0"/>
        <w:numPr>
          <w:ilvl w:val="2"/>
          <w:numId w:val="1"/>
        </w:numPr>
        <w:autoSpaceDE w:val="0"/>
        <w:autoSpaceDN w:val="0"/>
        <w:spacing w:before="252" w:line="271" w:lineRule="auto"/>
        <w:ind w:left="0" w:firstLine="0"/>
        <w:jc w:val="both"/>
        <w:rPr>
          <w:rFonts w:ascii="Arial" w:hAnsi="Arial" w:cs="Arial"/>
          <w:sz w:val="21"/>
          <w:szCs w:val="21"/>
        </w:rPr>
      </w:pPr>
      <w:r w:rsidRPr="008C275A">
        <w:rPr>
          <w:rFonts w:ascii="Arial" w:hAnsi="Arial" w:cs="Arial"/>
          <w:sz w:val="21"/>
          <w:szCs w:val="21"/>
        </w:rPr>
        <w:t>Se o</w:t>
      </w:r>
      <w:r w:rsidR="00E41035" w:rsidRPr="008C275A">
        <w:rPr>
          <w:rFonts w:ascii="Arial" w:hAnsi="Arial" w:cs="Arial"/>
          <w:sz w:val="21"/>
          <w:szCs w:val="21"/>
        </w:rPr>
        <w:t xml:space="preserve"> </w:t>
      </w:r>
      <w:r w:rsidR="0093167F">
        <w:rPr>
          <w:rFonts w:ascii="Arial" w:hAnsi="Arial" w:cs="Arial"/>
          <w:sz w:val="21"/>
          <w:szCs w:val="21"/>
        </w:rPr>
        <w:t>fornecedor</w:t>
      </w:r>
      <w:r w:rsidR="00E41035" w:rsidRPr="008C275A">
        <w:rPr>
          <w:rFonts w:ascii="Arial" w:hAnsi="Arial" w:cs="Arial"/>
          <w:sz w:val="21"/>
          <w:szCs w:val="21"/>
        </w:rPr>
        <w:t xml:space="preserve"> for matriz, todos os documentos devem estar em nome da matriz; </w:t>
      </w:r>
    </w:p>
    <w:p w14:paraId="2C34EF77" w14:textId="77777777" w:rsidR="00E41035" w:rsidRPr="008C275A" w:rsidRDefault="00E41035" w:rsidP="004B304A">
      <w:pPr>
        <w:pStyle w:val="PargrafodaLista"/>
        <w:widowControl w:val="0"/>
        <w:autoSpaceDE w:val="0"/>
        <w:autoSpaceDN w:val="0"/>
        <w:spacing w:before="252" w:line="271" w:lineRule="auto"/>
        <w:ind w:left="0"/>
        <w:jc w:val="both"/>
        <w:rPr>
          <w:rFonts w:ascii="Arial" w:hAnsi="Arial" w:cs="Arial"/>
          <w:sz w:val="21"/>
          <w:szCs w:val="21"/>
        </w:rPr>
      </w:pPr>
    </w:p>
    <w:p w14:paraId="75A47400" w14:textId="08EF93B4" w:rsidR="00E41035" w:rsidRPr="008C275A" w:rsidRDefault="008C275A" w:rsidP="004B304A">
      <w:pPr>
        <w:pStyle w:val="PargrafodaLista"/>
        <w:widowControl w:val="0"/>
        <w:numPr>
          <w:ilvl w:val="2"/>
          <w:numId w:val="1"/>
        </w:numPr>
        <w:autoSpaceDE w:val="0"/>
        <w:autoSpaceDN w:val="0"/>
        <w:spacing w:before="252" w:line="271" w:lineRule="auto"/>
        <w:ind w:left="0" w:firstLine="0"/>
        <w:jc w:val="both"/>
        <w:rPr>
          <w:rFonts w:ascii="Arial" w:hAnsi="Arial" w:cs="Arial"/>
          <w:sz w:val="21"/>
          <w:szCs w:val="21"/>
        </w:rPr>
      </w:pPr>
      <w:r w:rsidRPr="008C275A">
        <w:rPr>
          <w:rFonts w:ascii="Arial" w:hAnsi="Arial" w:cs="Arial"/>
          <w:sz w:val="21"/>
          <w:szCs w:val="21"/>
        </w:rPr>
        <w:t>Se o</w:t>
      </w:r>
      <w:r w:rsidR="00E41035" w:rsidRPr="008C275A">
        <w:rPr>
          <w:rFonts w:ascii="Arial" w:hAnsi="Arial" w:cs="Arial"/>
          <w:sz w:val="21"/>
          <w:szCs w:val="21"/>
        </w:rPr>
        <w:t xml:space="preserve"> </w:t>
      </w:r>
      <w:r w:rsidR="0093167F">
        <w:rPr>
          <w:rFonts w:ascii="Arial" w:hAnsi="Arial" w:cs="Arial"/>
          <w:sz w:val="21"/>
          <w:szCs w:val="21"/>
        </w:rPr>
        <w:t>fornecedor</w:t>
      </w:r>
      <w:r w:rsidR="00E41035" w:rsidRPr="008C275A">
        <w:rPr>
          <w:rFonts w:ascii="Arial" w:hAnsi="Arial" w:cs="Arial"/>
          <w:sz w:val="21"/>
          <w:szCs w:val="21"/>
        </w:rPr>
        <w:t xml:space="preserve"> for filial, podem ser apresentados documentos que, comprovadamente e pela sua própria natureza, sejam emitidos em nome da matriz; </w:t>
      </w:r>
    </w:p>
    <w:p w14:paraId="2FE43866" w14:textId="77777777" w:rsidR="00E41035" w:rsidRPr="008C275A" w:rsidRDefault="00E41035" w:rsidP="004B304A">
      <w:pPr>
        <w:pStyle w:val="PargrafodaLista"/>
        <w:ind w:left="0"/>
        <w:rPr>
          <w:rFonts w:ascii="Arial" w:hAnsi="Arial" w:cs="Arial"/>
          <w:sz w:val="21"/>
          <w:szCs w:val="21"/>
        </w:rPr>
      </w:pPr>
    </w:p>
    <w:p w14:paraId="601B1E96" w14:textId="77777777" w:rsidR="00E41035" w:rsidRPr="008C275A" w:rsidRDefault="00E41035" w:rsidP="004B304A">
      <w:pPr>
        <w:pStyle w:val="PargrafodaLista"/>
        <w:widowControl w:val="0"/>
        <w:numPr>
          <w:ilvl w:val="2"/>
          <w:numId w:val="1"/>
        </w:numPr>
        <w:autoSpaceDE w:val="0"/>
        <w:autoSpaceDN w:val="0"/>
        <w:spacing w:before="252" w:line="271" w:lineRule="auto"/>
        <w:ind w:left="0" w:firstLine="0"/>
        <w:jc w:val="both"/>
        <w:rPr>
          <w:rFonts w:ascii="Arial" w:hAnsi="Arial" w:cs="Arial"/>
          <w:sz w:val="21"/>
          <w:szCs w:val="21"/>
        </w:rPr>
      </w:pPr>
      <w:r w:rsidRPr="008C275A">
        <w:rPr>
          <w:rFonts w:ascii="Arial" w:hAnsi="Arial" w:cs="Arial"/>
          <w:sz w:val="21"/>
          <w:szCs w:val="21"/>
        </w:rPr>
        <w:t xml:space="preserve">Após a entrega dos documentos para habilitação, não será permitida a substituição ou a apresentação de novos documentos, salvo em sede de diligência, para: </w:t>
      </w:r>
    </w:p>
    <w:p w14:paraId="14922121" w14:textId="77777777" w:rsidR="00E41035" w:rsidRPr="008C275A" w:rsidRDefault="00E41035" w:rsidP="004B304A">
      <w:pPr>
        <w:pStyle w:val="PargrafodaLista"/>
        <w:ind w:left="0"/>
        <w:rPr>
          <w:rFonts w:ascii="Arial" w:hAnsi="Arial" w:cs="Arial"/>
          <w:sz w:val="21"/>
          <w:szCs w:val="21"/>
        </w:rPr>
      </w:pPr>
    </w:p>
    <w:p w14:paraId="1838F0AA" w14:textId="6AB5D4DB" w:rsidR="00E41035" w:rsidRPr="008C275A" w:rsidRDefault="00E41035" w:rsidP="004B304A">
      <w:pPr>
        <w:pStyle w:val="PargrafodaLista"/>
        <w:widowControl w:val="0"/>
        <w:numPr>
          <w:ilvl w:val="3"/>
          <w:numId w:val="1"/>
        </w:numPr>
        <w:autoSpaceDE w:val="0"/>
        <w:autoSpaceDN w:val="0"/>
        <w:spacing w:before="252" w:line="271" w:lineRule="auto"/>
        <w:ind w:left="0" w:firstLine="0"/>
        <w:jc w:val="both"/>
        <w:rPr>
          <w:rFonts w:ascii="Arial" w:hAnsi="Arial" w:cs="Arial"/>
          <w:sz w:val="21"/>
          <w:szCs w:val="21"/>
        </w:rPr>
      </w:pPr>
      <w:r w:rsidRPr="008C275A">
        <w:rPr>
          <w:rFonts w:ascii="Arial" w:hAnsi="Arial" w:cs="Arial"/>
          <w:sz w:val="21"/>
          <w:szCs w:val="21"/>
        </w:rPr>
        <w:t xml:space="preserve">Complementação de informações acerca dos documentos já apresentados pelos </w:t>
      </w:r>
      <w:r w:rsidR="0093167F">
        <w:rPr>
          <w:rFonts w:ascii="Arial" w:hAnsi="Arial" w:cs="Arial"/>
          <w:sz w:val="21"/>
          <w:szCs w:val="21"/>
        </w:rPr>
        <w:t>fornecedores</w:t>
      </w:r>
      <w:r w:rsidR="008C275A" w:rsidRPr="008C275A">
        <w:rPr>
          <w:rFonts w:ascii="Arial" w:hAnsi="Arial" w:cs="Arial"/>
          <w:sz w:val="21"/>
          <w:szCs w:val="21"/>
        </w:rPr>
        <w:t xml:space="preserve"> </w:t>
      </w:r>
      <w:r w:rsidRPr="008C275A">
        <w:rPr>
          <w:rFonts w:ascii="Arial" w:hAnsi="Arial" w:cs="Arial"/>
          <w:sz w:val="21"/>
          <w:szCs w:val="21"/>
        </w:rPr>
        <w:t xml:space="preserve">e desde que necessária para apurar fatos existentes à época da abertura do certame; </w:t>
      </w:r>
    </w:p>
    <w:p w14:paraId="4407701E" w14:textId="77777777" w:rsidR="00E41035" w:rsidRPr="008C275A" w:rsidRDefault="00E41035" w:rsidP="004B304A">
      <w:pPr>
        <w:pStyle w:val="PargrafodaLista"/>
        <w:widowControl w:val="0"/>
        <w:autoSpaceDE w:val="0"/>
        <w:autoSpaceDN w:val="0"/>
        <w:spacing w:before="252" w:line="271" w:lineRule="auto"/>
        <w:ind w:left="0"/>
        <w:jc w:val="both"/>
        <w:rPr>
          <w:rFonts w:ascii="Arial" w:hAnsi="Arial" w:cs="Arial"/>
          <w:sz w:val="21"/>
          <w:szCs w:val="21"/>
        </w:rPr>
      </w:pPr>
    </w:p>
    <w:p w14:paraId="44C51F12" w14:textId="77777777" w:rsidR="00E41035" w:rsidRPr="008C275A" w:rsidRDefault="00E41035" w:rsidP="004B304A">
      <w:pPr>
        <w:pStyle w:val="PargrafodaLista"/>
        <w:widowControl w:val="0"/>
        <w:numPr>
          <w:ilvl w:val="3"/>
          <w:numId w:val="1"/>
        </w:numPr>
        <w:autoSpaceDE w:val="0"/>
        <w:autoSpaceDN w:val="0"/>
        <w:spacing w:before="252" w:line="271" w:lineRule="auto"/>
        <w:ind w:left="0" w:firstLine="0"/>
        <w:jc w:val="both"/>
        <w:rPr>
          <w:rFonts w:ascii="Arial" w:hAnsi="Arial" w:cs="Arial"/>
          <w:sz w:val="21"/>
          <w:szCs w:val="21"/>
        </w:rPr>
      </w:pPr>
      <w:r w:rsidRPr="008C275A">
        <w:rPr>
          <w:rFonts w:ascii="Arial" w:hAnsi="Arial" w:cs="Arial"/>
          <w:sz w:val="21"/>
          <w:szCs w:val="21"/>
        </w:rPr>
        <w:t xml:space="preserve"> Atualização de documentos cuja validade tenha expirado após a data de recebimento das propostas. </w:t>
      </w:r>
    </w:p>
    <w:p w14:paraId="67793F2A" w14:textId="77777777" w:rsidR="00E41035" w:rsidRPr="008C275A" w:rsidRDefault="00E41035" w:rsidP="004B304A">
      <w:pPr>
        <w:pStyle w:val="PargrafodaLista"/>
        <w:ind w:left="0"/>
        <w:rPr>
          <w:rFonts w:ascii="Arial" w:hAnsi="Arial" w:cs="Arial"/>
          <w:sz w:val="21"/>
          <w:szCs w:val="21"/>
        </w:rPr>
      </w:pPr>
    </w:p>
    <w:p w14:paraId="44AA2C47" w14:textId="77777777" w:rsidR="00E41035" w:rsidRPr="008C275A" w:rsidRDefault="00E41035" w:rsidP="004B304A">
      <w:pPr>
        <w:pStyle w:val="PargrafodaLista"/>
        <w:widowControl w:val="0"/>
        <w:numPr>
          <w:ilvl w:val="2"/>
          <w:numId w:val="1"/>
        </w:numPr>
        <w:autoSpaceDE w:val="0"/>
        <w:autoSpaceDN w:val="0"/>
        <w:spacing w:before="252" w:line="271" w:lineRule="auto"/>
        <w:ind w:left="0" w:firstLine="0"/>
        <w:jc w:val="both"/>
        <w:rPr>
          <w:rFonts w:ascii="Arial" w:hAnsi="Arial" w:cs="Arial"/>
          <w:sz w:val="21"/>
          <w:szCs w:val="21"/>
        </w:rPr>
      </w:pPr>
      <w:r w:rsidRPr="008C275A">
        <w:rPr>
          <w:rFonts w:ascii="Arial" w:hAnsi="Arial" w:cs="Arial"/>
          <w:sz w:val="21"/>
          <w:szCs w:val="21"/>
        </w:rPr>
        <w:t xml:space="preserve"> Na análise dos documentos de habilitação, o agente de contratação poderá sanar erros ou falhas que não alterem a substância dos documentos e sua validade jurídica, mediante despacho fundamentado registrado e acessível a todos, atribuindo-lhes eficácia para fins de habilitação e classificação. </w:t>
      </w:r>
    </w:p>
    <w:p w14:paraId="3398498C" w14:textId="77777777" w:rsidR="00FE6C42" w:rsidRPr="008C275A" w:rsidRDefault="00FE6C42" w:rsidP="004B304A">
      <w:pPr>
        <w:pStyle w:val="PargrafodaLista"/>
        <w:widowControl w:val="0"/>
        <w:autoSpaceDE w:val="0"/>
        <w:autoSpaceDN w:val="0"/>
        <w:spacing w:before="252" w:line="271" w:lineRule="auto"/>
        <w:ind w:left="0"/>
        <w:jc w:val="both"/>
        <w:rPr>
          <w:rFonts w:ascii="Arial" w:hAnsi="Arial" w:cs="Arial"/>
          <w:sz w:val="21"/>
          <w:szCs w:val="21"/>
        </w:rPr>
      </w:pPr>
    </w:p>
    <w:p w14:paraId="6E0C76AC" w14:textId="7BD4EBE2" w:rsidR="00E41035" w:rsidRPr="008C275A" w:rsidRDefault="00A27C0A" w:rsidP="004B304A">
      <w:pPr>
        <w:pStyle w:val="PargrafodaLista"/>
        <w:widowControl w:val="0"/>
        <w:numPr>
          <w:ilvl w:val="1"/>
          <w:numId w:val="1"/>
        </w:numPr>
        <w:autoSpaceDE w:val="0"/>
        <w:autoSpaceDN w:val="0"/>
        <w:spacing w:before="252" w:line="271" w:lineRule="auto"/>
        <w:ind w:left="0" w:firstLine="0"/>
        <w:jc w:val="both"/>
        <w:rPr>
          <w:rFonts w:ascii="Arial" w:hAnsi="Arial" w:cs="Arial"/>
          <w:sz w:val="21"/>
          <w:szCs w:val="21"/>
        </w:rPr>
      </w:pPr>
      <w:r w:rsidRPr="008C275A">
        <w:rPr>
          <w:rFonts w:ascii="Arial" w:hAnsi="Arial" w:cs="Arial"/>
          <w:sz w:val="21"/>
          <w:szCs w:val="21"/>
        </w:rPr>
        <w:t>Será(ão) inabilitad</w:t>
      </w:r>
      <w:r w:rsidR="00051BC7" w:rsidRPr="008C275A">
        <w:rPr>
          <w:rFonts w:ascii="Arial" w:hAnsi="Arial" w:cs="Arial"/>
          <w:sz w:val="21"/>
          <w:szCs w:val="21"/>
        </w:rPr>
        <w:t>o</w:t>
      </w:r>
      <w:r w:rsidRPr="008C275A">
        <w:rPr>
          <w:rFonts w:ascii="Arial" w:hAnsi="Arial" w:cs="Arial"/>
          <w:sz w:val="21"/>
          <w:szCs w:val="21"/>
        </w:rPr>
        <w:t>(s) o(</w:t>
      </w:r>
      <w:r w:rsidR="00E41035" w:rsidRPr="008C275A">
        <w:rPr>
          <w:rFonts w:ascii="Arial" w:hAnsi="Arial" w:cs="Arial"/>
          <w:sz w:val="21"/>
          <w:szCs w:val="21"/>
        </w:rPr>
        <w:t xml:space="preserve">s) </w:t>
      </w:r>
      <w:r w:rsidR="00FE6C42">
        <w:rPr>
          <w:rFonts w:ascii="Arial" w:hAnsi="Arial" w:cs="Arial"/>
          <w:sz w:val="21"/>
          <w:szCs w:val="21"/>
        </w:rPr>
        <w:t>fornecedor</w:t>
      </w:r>
      <w:r w:rsidRPr="008C275A">
        <w:rPr>
          <w:rFonts w:ascii="Arial" w:hAnsi="Arial" w:cs="Arial"/>
          <w:sz w:val="21"/>
          <w:szCs w:val="21"/>
        </w:rPr>
        <w:t xml:space="preserve">(es) </w:t>
      </w:r>
      <w:r w:rsidR="00E41035" w:rsidRPr="008C275A">
        <w:rPr>
          <w:rFonts w:ascii="Arial" w:hAnsi="Arial" w:cs="Arial"/>
          <w:sz w:val="21"/>
          <w:szCs w:val="21"/>
        </w:rPr>
        <w:t xml:space="preserve">que deixar(em) de apresentar qualquer documento relativo à habilitação ou apresentá-lo com prazo de validade vencido. </w:t>
      </w:r>
    </w:p>
    <w:p w14:paraId="5E2BC9D2" w14:textId="77777777" w:rsidR="00E41035" w:rsidRPr="008C275A" w:rsidRDefault="00E41035" w:rsidP="004B304A">
      <w:pPr>
        <w:pStyle w:val="PargrafodaLista"/>
        <w:widowControl w:val="0"/>
        <w:autoSpaceDE w:val="0"/>
        <w:autoSpaceDN w:val="0"/>
        <w:spacing w:before="252" w:line="271" w:lineRule="auto"/>
        <w:ind w:left="0"/>
        <w:jc w:val="both"/>
        <w:rPr>
          <w:rFonts w:ascii="Arial" w:hAnsi="Arial" w:cs="Arial"/>
          <w:sz w:val="21"/>
          <w:szCs w:val="21"/>
        </w:rPr>
      </w:pPr>
    </w:p>
    <w:p w14:paraId="0AEF8AAA" w14:textId="77777777" w:rsidR="00E41035" w:rsidRPr="008C275A" w:rsidRDefault="00E41035" w:rsidP="004B304A">
      <w:pPr>
        <w:pStyle w:val="PargrafodaLista"/>
        <w:widowControl w:val="0"/>
        <w:numPr>
          <w:ilvl w:val="1"/>
          <w:numId w:val="1"/>
        </w:numPr>
        <w:autoSpaceDE w:val="0"/>
        <w:autoSpaceDN w:val="0"/>
        <w:spacing w:before="252" w:line="271" w:lineRule="auto"/>
        <w:ind w:left="0" w:firstLine="0"/>
        <w:jc w:val="both"/>
        <w:rPr>
          <w:rFonts w:ascii="Arial" w:hAnsi="Arial" w:cs="Arial"/>
          <w:sz w:val="21"/>
          <w:szCs w:val="21"/>
        </w:rPr>
      </w:pPr>
      <w:r w:rsidRPr="008C275A">
        <w:rPr>
          <w:rFonts w:ascii="Arial" w:hAnsi="Arial" w:cs="Arial"/>
          <w:sz w:val="21"/>
          <w:szCs w:val="21"/>
        </w:rPr>
        <w:t xml:space="preserve">Fica facultada à Administração, consultar os sites para certificar a autenticidade dos documentos emitidos/apresentados. </w:t>
      </w:r>
    </w:p>
    <w:p w14:paraId="05A0791B" w14:textId="77777777" w:rsidR="00E41035" w:rsidRPr="008C275A" w:rsidRDefault="00E41035" w:rsidP="004B304A">
      <w:pPr>
        <w:pStyle w:val="PargrafodaLista"/>
        <w:ind w:left="0"/>
        <w:rPr>
          <w:rFonts w:ascii="Arial" w:hAnsi="Arial" w:cs="Arial"/>
          <w:sz w:val="21"/>
          <w:szCs w:val="21"/>
        </w:rPr>
      </w:pPr>
    </w:p>
    <w:p w14:paraId="246232AD" w14:textId="598887E8" w:rsidR="00E41035" w:rsidRPr="008C275A" w:rsidRDefault="00E41035" w:rsidP="004B304A">
      <w:pPr>
        <w:pStyle w:val="PargrafodaLista"/>
        <w:widowControl w:val="0"/>
        <w:numPr>
          <w:ilvl w:val="1"/>
          <w:numId w:val="1"/>
        </w:numPr>
        <w:autoSpaceDE w:val="0"/>
        <w:autoSpaceDN w:val="0"/>
        <w:spacing w:before="252" w:line="271" w:lineRule="auto"/>
        <w:ind w:left="0" w:firstLine="0"/>
        <w:jc w:val="both"/>
        <w:rPr>
          <w:rFonts w:ascii="Arial" w:hAnsi="Arial" w:cs="Arial"/>
          <w:sz w:val="21"/>
          <w:szCs w:val="21"/>
        </w:rPr>
      </w:pPr>
      <w:r w:rsidRPr="008C275A">
        <w:rPr>
          <w:rFonts w:ascii="Arial" w:hAnsi="Arial" w:cs="Arial"/>
          <w:sz w:val="21"/>
          <w:szCs w:val="21"/>
        </w:rPr>
        <w:t>As empresas criadas no exercício financeiro da dispensa eletrônica deverão atender a todas as exigências de habilitação e ficarão autorizadas a substituir, quando exigidos, os demonstrativos contábeis pelo balanço de abertura.</w:t>
      </w:r>
    </w:p>
    <w:p w14:paraId="663EE299" w14:textId="77777777" w:rsidR="00E41035" w:rsidRPr="008C275A" w:rsidRDefault="00E41035" w:rsidP="004B304A">
      <w:pPr>
        <w:pStyle w:val="PargrafodaLista"/>
        <w:widowControl w:val="0"/>
        <w:autoSpaceDE w:val="0"/>
        <w:autoSpaceDN w:val="0"/>
        <w:spacing w:before="252" w:line="271" w:lineRule="auto"/>
        <w:ind w:left="0"/>
        <w:jc w:val="both"/>
        <w:rPr>
          <w:rFonts w:ascii="Arial" w:hAnsi="Arial" w:cs="Arial"/>
          <w:b/>
          <w:sz w:val="21"/>
          <w:szCs w:val="21"/>
        </w:rPr>
      </w:pPr>
    </w:p>
    <w:p w14:paraId="65D2C0CC" w14:textId="644211A6" w:rsidR="00E41035" w:rsidRPr="008C275A" w:rsidRDefault="00E41035" w:rsidP="004B304A">
      <w:pPr>
        <w:pStyle w:val="PargrafodaLista"/>
        <w:widowControl w:val="0"/>
        <w:numPr>
          <w:ilvl w:val="0"/>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b/>
          <w:sz w:val="21"/>
          <w:szCs w:val="21"/>
        </w:rPr>
        <w:t>ADJUDICAÇÃO E HOMOLOGAÇÃO</w:t>
      </w:r>
    </w:p>
    <w:p w14:paraId="0D5CF37F" w14:textId="77777777" w:rsidR="00E41035" w:rsidRPr="008C275A" w:rsidRDefault="00E41035" w:rsidP="004B304A">
      <w:pPr>
        <w:pStyle w:val="PargrafodaLista"/>
        <w:widowControl w:val="0"/>
        <w:autoSpaceDE w:val="0"/>
        <w:autoSpaceDN w:val="0"/>
        <w:spacing w:before="252" w:line="271" w:lineRule="auto"/>
        <w:ind w:left="0"/>
        <w:jc w:val="both"/>
        <w:rPr>
          <w:rFonts w:ascii="Arial" w:hAnsi="Arial" w:cs="Arial"/>
          <w:b/>
          <w:sz w:val="21"/>
          <w:szCs w:val="21"/>
        </w:rPr>
      </w:pPr>
    </w:p>
    <w:p w14:paraId="41F60217" w14:textId="2E380926" w:rsidR="00E41035" w:rsidRPr="008C275A" w:rsidRDefault="00E41035" w:rsidP="004B304A">
      <w:pPr>
        <w:pStyle w:val="PargrafodaLista"/>
        <w:widowControl w:val="0"/>
        <w:numPr>
          <w:ilvl w:val="1"/>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sz w:val="21"/>
          <w:szCs w:val="21"/>
        </w:rPr>
        <w:t>Declarada a vencedora (s), o resultado da dispensa eletrônica será submetido à autoridade competente Câmara Municipal de Macaé (Ordenador de Despesas) para o procedimento de adjudicação e homologação da dispensa eletrônica.</w:t>
      </w:r>
    </w:p>
    <w:p w14:paraId="15BAF39D" w14:textId="77777777" w:rsidR="00E41035" w:rsidRPr="008C275A" w:rsidRDefault="00E41035" w:rsidP="004B304A">
      <w:pPr>
        <w:pStyle w:val="PargrafodaLista"/>
        <w:widowControl w:val="0"/>
        <w:autoSpaceDE w:val="0"/>
        <w:autoSpaceDN w:val="0"/>
        <w:spacing w:before="252" w:line="271" w:lineRule="auto"/>
        <w:ind w:left="0"/>
        <w:jc w:val="both"/>
        <w:rPr>
          <w:rFonts w:ascii="Arial" w:hAnsi="Arial" w:cs="Arial"/>
          <w:b/>
          <w:sz w:val="21"/>
          <w:szCs w:val="21"/>
        </w:rPr>
      </w:pPr>
    </w:p>
    <w:p w14:paraId="3A2903C8" w14:textId="0310C124" w:rsidR="00FE6A96" w:rsidRDefault="00FE6A96" w:rsidP="004B304A">
      <w:pPr>
        <w:pStyle w:val="PargrafodaLista"/>
        <w:widowControl w:val="0"/>
        <w:numPr>
          <w:ilvl w:val="0"/>
          <w:numId w:val="1"/>
        </w:numPr>
        <w:autoSpaceDE w:val="0"/>
        <w:autoSpaceDN w:val="0"/>
        <w:spacing w:before="252" w:line="271" w:lineRule="auto"/>
        <w:ind w:left="0" w:firstLine="0"/>
        <w:jc w:val="both"/>
        <w:rPr>
          <w:rFonts w:ascii="Arial" w:hAnsi="Arial" w:cs="Arial"/>
          <w:b/>
          <w:sz w:val="21"/>
          <w:szCs w:val="21"/>
        </w:rPr>
      </w:pPr>
      <w:r>
        <w:rPr>
          <w:rFonts w:ascii="Arial" w:hAnsi="Arial" w:cs="Arial"/>
          <w:b/>
          <w:sz w:val="21"/>
          <w:szCs w:val="21"/>
        </w:rPr>
        <w:t>DA ATA DE REGISTRO DE PREÇOS E PRAZOS</w:t>
      </w:r>
    </w:p>
    <w:p w14:paraId="5282E825" w14:textId="77777777" w:rsidR="00FE6A96" w:rsidRDefault="00FE6A96" w:rsidP="00FE6A96">
      <w:pPr>
        <w:pStyle w:val="PargrafodaLista"/>
        <w:widowControl w:val="0"/>
        <w:autoSpaceDE w:val="0"/>
        <w:autoSpaceDN w:val="0"/>
        <w:spacing w:before="252" w:line="271" w:lineRule="auto"/>
        <w:ind w:left="0"/>
        <w:jc w:val="both"/>
        <w:rPr>
          <w:rFonts w:ascii="Arial" w:hAnsi="Arial" w:cs="Arial"/>
          <w:b/>
          <w:sz w:val="21"/>
          <w:szCs w:val="21"/>
        </w:rPr>
      </w:pPr>
    </w:p>
    <w:p w14:paraId="78C16093" w14:textId="77777777" w:rsidR="00FE6A96" w:rsidRPr="00FE6A96" w:rsidRDefault="00FE6A96" w:rsidP="00FE6A96">
      <w:pPr>
        <w:numPr>
          <w:ilvl w:val="1"/>
          <w:numId w:val="1"/>
        </w:numPr>
        <w:ind w:left="0" w:hanging="11"/>
        <w:jc w:val="both"/>
        <w:rPr>
          <w:rFonts w:ascii="Arial" w:hAnsi="Arial" w:cs="Arial"/>
          <w:b/>
          <w:sz w:val="21"/>
          <w:szCs w:val="21"/>
        </w:rPr>
      </w:pPr>
      <w:r w:rsidRPr="00FE6A96">
        <w:rPr>
          <w:rFonts w:ascii="Arial" w:hAnsi="Arial" w:cs="Arial"/>
          <w:sz w:val="21"/>
          <w:szCs w:val="21"/>
        </w:rPr>
        <w:t xml:space="preserve">O Registro de Preços para prestação/aquisição dos serviços/produtos e/ou materiais ora licitados conforme as quantidades estimadas e especificações constantes no </w:t>
      </w:r>
      <w:r w:rsidRPr="00FE6A96">
        <w:rPr>
          <w:rFonts w:ascii="Arial" w:hAnsi="Arial" w:cs="Arial"/>
          <w:b/>
          <w:sz w:val="21"/>
          <w:szCs w:val="21"/>
        </w:rPr>
        <w:t xml:space="preserve">ANEXO I </w:t>
      </w:r>
      <w:r w:rsidRPr="00FE6A96">
        <w:rPr>
          <w:rFonts w:ascii="Arial" w:hAnsi="Arial" w:cs="Arial"/>
          <w:sz w:val="21"/>
          <w:szCs w:val="21"/>
        </w:rPr>
        <w:t xml:space="preserve">visam a futuras contratações pela </w:t>
      </w:r>
      <w:r w:rsidRPr="00FE6A96">
        <w:rPr>
          <w:rFonts w:ascii="Arial" w:hAnsi="Arial" w:cs="Arial"/>
          <w:b/>
          <w:sz w:val="21"/>
          <w:szCs w:val="21"/>
        </w:rPr>
        <w:t>Câmara</w:t>
      </w:r>
      <w:r w:rsidRPr="00FE6A96">
        <w:rPr>
          <w:rFonts w:ascii="Arial" w:hAnsi="Arial" w:cs="Arial"/>
          <w:sz w:val="21"/>
          <w:szCs w:val="21"/>
        </w:rPr>
        <w:t xml:space="preserve"> </w:t>
      </w:r>
      <w:r w:rsidRPr="00FE6A96">
        <w:rPr>
          <w:rFonts w:ascii="Arial" w:hAnsi="Arial" w:cs="Arial"/>
          <w:b/>
          <w:sz w:val="21"/>
          <w:szCs w:val="21"/>
        </w:rPr>
        <w:t>Municipal de Macaé</w:t>
      </w:r>
      <w:r w:rsidRPr="00FE6A96">
        <w:rPr>
          <w:rFonts w:ascii="Arial" w:hAnsi="Arial" w:cs="Arial"/>
          <w:sz w:val="21"/>
          <w:szCs w:val="21"/>
        </w:rPr>
        <w:t>.</w:t>
      </w:r>
    </w:p>
    <w:p w14:paraId="2DA2D5FF" w14:textId="77777777" w:rsidR="00FE6A96" w:rsidRPr="00FE6A96" w:rsidRDefault="00FE6A96" w:rsidP="00FE6A96">
      <w:pPr>
        <w:ind w:hanging="11"/>
        <w:jc w:val="both"/>
        <w:rPr>
          <w:rFonts w:ascii="Arial" w:hAnsi="Arial" w:cs="Arial"/>
          <w:b/>
          <w:sz w:val="21"/>
          <w:szCs w:val="21"/>
        </w:rPr>
      </w:pPr>
    </w:p>
    <w:p w14:paraId="5AF8755F" w14:textId="77777777" w:rsidR="00FE6A96" w:rsidRPr="00FE6A96" w:rsidRDefault="00FE6A96" w:rsidP="00FE6A96">
      <w:pPr>
        <w:numPr>
          <w:ilvl w:val="1"/>
          <w:numId w:val="1"/>
        </w:numPr>
        <w:ind w:left="0" w:hanging="11"/>
        <w:jc w:val="both"/>
        <w:rPr>
          <w:rFonts w:ascii="Arial" w:hAnsi="Arial" w:cs="Arial"/>
          <w:b/>
          <w:sz w:val="21"/>
          <w:szCs w:val="21"/>
        </w:rPr>
      </w:pPr>
      <w:r w:rsidRPr="00FE6A96">
        <w:rPr>
          <w:rFonts w:ascii="Arial" w:hAnsi="Arial" w:cs="Arial"/>
          <w:sz w:val="21"/>
          <w:szCs w:val="21"/>
        </w:rPr>
        <w:t xml:space="preserve">Homologado o resultado da licitação, a </w:t>
      </w:r>
      <w:r w:rsidRPr="00FE6A96">
        <w:rPr>
          <w:rFonts w:ascii="Arial" w:hAnsi="Arial" w:cs="Arial"/>
          <w:b/>
          <w:sz w:val="21"/>
          <w:szCs w:val="21"/>
        </w:rPr>
        <w:t>Câmara</w:t>
      </w:r>
      <w:r w:rsidRPr="00FE6A96">
        <w:rPr>
          <w:rFonts w:ascii="Arial" w:hAnsi="Arial" w:cs="Arial"/>
          <w:sz w:val="21"/>
          <w:szCs w:val="21"/>
        </w:rPr>
        <w:t xml:space="preserve"> </w:t>
      </w:r>
      <w:r w:rsidRPr="00FE6A96">
        <w:rPr>
          <w:rFonts w:ascii="Arial" w:hAnsi="Arial" w:cs="Arial"/>
          <w:b/>
          <w:sz w:val="21"/>
          <w:szCs w:val="21"/>
        </w:rPr>
        <w:t>Municipal de Macaé</w:t>
      </w:r>
      <w:r w:rsidRPr="00FE6A96">
        <w:rPr>
          <w:rFonts w:ascii="Arial" w:hAnsi="Arial" w:cs="Arial"/>
          <w:sz w:val="21"/>
          <w:szCs w:val="21"/>
        </w:rPr>
        <w:t>, respeitada a ordem de classificação e a quantidade de fornecedores a serem registrados, convocará as licitantes vencedoras, para que, no prazo máximo de 05 (cinco) dias corridos, compareçam para assinatura da Ata de Registro de Preços.</w:t>
      </w:r>
    </w:p>
    <w:p w14:paraId="08BBA045" w14:textId="77777777" w:rsidR="00FE6A96" w:rsidRPr="00FE6A96" w:rsidRDefault="00FE6A96" w:rsidP="00FE6A96">
      <w:pPr>
        <w:ind w:hanging="11"/>
        <w:jc w:val="both"/>
        <w:rPr>
          <w:rFonts w:ascii="Arial" w:hAnsi="Arial" w:cs="Arial"/>
          <w:sz w:val="21"/>
          <w:szCs w:val="21"/>
        </w:rPr>
      </w:pPr>
    </w:p>
    <w:p w14:paraId="210039FB" w14:textId="77777777" w:rsidR="00FE6A96" w:rsidRPr="00FE6A96" w:rsidRDefault="00FE6A96" w:rsidP="00FE6A96">
      <w:pPr>
        <w:numPr>
          <w:ilvl w:val="1"/>
          <w:numId w:val="1"/>
        </w:numPr>
        <w:ind w:left="0" w:hanging="11"/>
        <w:jc w:val="both"/>
        <w:rPr>
          <w:rFonts w:ascii="Arial" w:hAnsi="Arial" w:cs="Arial"/>
          <w:sz w:val="21"/>
          <w:szCs w:val="21"/>
        </w:rPr>
      </w:pPr>
      <w:r w:rsidRPr="00FE6A96">
        <w:rPr>
          <w:rFonts w:ascii="Arial" w:hAnsi="Arial" w:cs="Arial"/>
          <w:sz w:val="21"/>
          <w:szCs w:val="21"/>
        </w:rPr>
        <w:t xml:space="preserve">O prazo para assinatura da Ata de Registro de Preços poderá ser prorrogado uma vez, por igual período, quando solicitado pela licitante vencedora durante o seu transcurso e desde que ocorra motivo justificado aceito pela </w:t>
      </w:r>
      <w:r w:rsidRPr="00FE6A96">
        <w:rPr>
          <w:rFonts w:ascii="Arial" w:hAnsi="Arial" w:cs="Arial"/>
          <w:b/>
          <w:sz w:val="21"/>
          <w:szCs w:val="21"/>
        </w:rPr>
        <w:t>Câmara</w:t>
      </w:r>
      <w:r w:rsidRPr="00FE6A96">
        <w:rPr>
          <w:rFonts w:ascii="Arial" w:hAnsi="Arial" w:cs="Arial"/>
          <w:sz w:val="21"/>
          <w:szCs w:val="21"/>
        </w:rPr>
        <w:t xml:space="preserve"> </w:t>
      </w:r>
      <w:r w:rsidRPr="00FE6A96">
        <w:rPr>
          <w:rFonts w:ascii="Arial" w:hAnsi="Arial" w:cs="Arial"/>
          <w:b/>
          <w:sz w:val="21"/>
          <w:szCs w:val="21"/>
        </w:rPr>
        <w:t>Municipal de Macaé</w:t>
      </w:r>
      <w:r w:rsidRPr="00FE6A96">
        <w:rPr>
          <w:rFonts w:ascii="Arial" w:hAnsi="Arial" w:cs="Arial"/>
          <w:sz w:val="21"/>
          <w:szCs w:val="21"/>
        </w:rPr>
        <w:t>.</w:t>
      </w:r>
    </w:p>
    <w:p w14:paraId="20BD0D87" w14:textId="77777777" w:rsidR="00FE6A96" w:rsidRPr="00FE6A96" w:rsidRDefault="00FE6A96" w:rsidP="00FE6A96">
      <w:pPr>
        <w:ind w:hanging="11"/>
        <w:jc w:val="both"/>
        <w:rPr>
          <w:rFonts w:ascii="Arial" w:hAnsi="Arial" w:cs="Arial"/>
          <w:sz w:val="21"/>
          <w:szCs w:val="21"/>
        </w:rPr>
      </w:pPr>
    </w:p>
    <w:p w14:paraId="0FBCC87E" w14:textId="77777777" w:rsidR="00FE6A96" w:rsidRPr="00FE6A96" w:rsidRDefault="00FE6A96" w:rsidP="00FE6A96">
      <w:pPr>
        <w:numPr>
          <w:ilvl w:val="1"/>
          <w:numId w:val="1"/>
        </w:numPr>
        <w:ind w:left="0" w:hanging="11"/>
        <w:jc w:val="both"/>
        <w:rPr>
          <w:rFonts w:ascii="Arial" w:hAnsi="Arial" w:cs="Arial"/>
          <w:sz w:val="21"/>
          <w:szCs w:val="21"/>
        </w:rPr>
      </w:pPr>
      <w:r w:rsidRPr="00FE6A96">
        <w:rPr>
          <w:rFonts w:ascii="Arial" w:hAnsi="Arial" w:cs="Arial"/>
          <w:sz w:val="21"/>
          <w:szCs w:val="21"/>
        </w:rPr>
        <w:t xml:space="preserve">É facultado a </w:t>
      </w:r>
      <w:r w:rsidRPr="00FE6A96">
        <w:rPr>
          <w:rFonts w:ascii="Arial" w:hAnsi="Arial" w:cs="Arial"/>
          <w:b/>
          <w:sz w:val="21"/>
          <w:szCs w:val="21"/>
        </w:rPr>
        <w:t>Câmara</w:t>
      </w:r>
      <w:r w:rsidRPr="00FE6A96">
        <w:rPr>
          <w:rFonts w:ascii="Arial" w:hAnsi="Arial" w:cs="Arial"/>
          <w:sz w:val="21"/>
          <w:szCs w:val="21"/>
        </w:rPr>
        <w:t xml:space="preserve"> </w:t>
      </w:r>
      <w:r w:rsidRPr="00FE6A96">
        <w:rPr>
          <w:rFonts w:ascii="Arial" w:hAnsi="Arial" w:cs="Arial"/>
          <w:b/>
          <w:sz w:val="21"/>
          <w:szCs w:val="21"/>
        </w:rPr>
        <w:t>Municipal de Macaé</w:t>
      </w:r>
      <w:r w:rsidRPr="00FE6A96">
        <w:rPr>
          <w:rFonts w:ascii="Arial" w:hAnsi="Arial" w:cs="Arial"/>
          <w:sz w:val="21"/>
          <w:szCs w:val="21"/>
        </w:rPr>
        <w:t>, quando a licitante vencedora não assinar a Ata de Registro de Preços, nos prazos e condições estabelecidos no item anterior, convocar a licitante remanescente na ordem de classificação.</w:t>
      </w:r>
    </w:p>
    <w:p w14:paraId="58643215" w14:textId="77777777" w:rsidR="00FE6A96" w:rsidRPr="00FE6A96" w:rsidRDefault="00FE6A96" w:rsidP="00FE6A96">
      <w:pPr>
        <w:ind w:hanging="11"/>
        <w:jc w:val="both"/>
        <w:rPr>
          <w:rFonts w:ascii="Arial" w:hAnsi="Arial" w:cs="Arial"/>
          <w:sz w:val="21"/>
          <w:szCs w:val="21"/>
        </w:rPr>
      </w:pPr>
    </w:p>
    <w:p w14:paraId="16E24532" w14:textId="77777777" w:rsidR="00FE6A96" w:rsidRPr="00FE6A96" w:rsidRDefault="00FE6A96" w:rsidP="00FE6A96">
      <w:pPr>
        <w:numPr>
          <w:ilvl w:val="1"/>
          <w:numId w:val="1"/>
        </w:numPr>
        <w:ind w:left="0" w:hanging="11"/>
        <w:jc w:val="both"/>
        <w:rPr>
          <w:rFonts w:ascii="Arial" w:hAnsi="Arial" w:cs="Arial"/>
          <w:sz w:val="21"/>
          <w:szCs w:val="21"/>
        </w:rPr>
      </w:pPr>
      <w:r w:rsidRPr="00FE6A96">
        <w:rPr>
          <w:rFonts w:ascii="Arial" w:hAnsi="Arial" w:cs="Arial"/>
          <w:sz w:val="21"/>
          <w:szCs w:val="21"/>
        </w:rPr>
        <w:t>A recusa injustificada da licitante vencedora em assinar a Ata de registro de Preços, dentro do prazo estabelecido, caracteriza o descumprimento total da obrigação assumida, sujeitando-se às penalidades previstas neste Edital.</w:t>
      </w:r>
    </w:p>
    <w:p w14:paraId="0185426B" w14:textId="77777777" w:rsidR="00FE6A96" w:rsidRPr="00FE6A96" w:rsidRDefault="00FE6A96" w:rsidP="00FE6A96">
      <w:pPr>
        <w:ind w:hanging="11"/>
        <w:jc w:val="both"/>
        <w:rPr>
          <w:rFonts w:ascii="Arial" w:hAnsi="Arial" w:cs="Arial"/>
          <w:sz w:val="21"/>
          <w:szCs w:val="21"/>
        </w:rPr>
      </w:pPr>
    </w:p>
    <w:p w14:paraId="7051BFA3" w14:textId="77777777" w:rsidR="00FE6A96" w:rsidRPr="00FE6A96" w:rsidRDefault="00FE6A96" w:rsidP="00FE6A96">
      <w:pPr>
        <w:numPr>
          <w:ilvl w:val="1"/>
          <w:numId w:val="1"/>
        </w:numPr>
        <w:ind w:left="0" w:hanging="11"/>
        <w:jc w:val="both"/>
        <w:rPr>
          <w:rFonts w:ascii="Arial" w:hAnsi="Arial" w:cs="Arial"/>
          <w:sz w:val="21"/>
          <w:szCs w:val="21"/>
        </w:rPr>
      </w:pPr>
      <w:r w:rsidRPr="00FE6A96">
        <w:rPr>
          <w:rFonts w:ascii="Arial" w:hAnsi="Arial" w:cs="Arial"/>
          <w:sz w:val="21"/>
          <w:szCs w:val="21"/>
        </w:rPr>
        <w:t>Não será permitida a licitante contratada ceder total ou parcialmente, sub-rogar ou transferir, no todo ou em parte, o objeto dessa licitação, sob pena de sanções administrativas.</w:t>
      </w:r>
    </w:p>
    <w:p w14:paraId="0B31B5F9" w14:textId="77777777" w:rsidR="00FE6A96" w:rsidRPr="00FE6A96" w:rsidRDefault="00FE6A96" w:rsidP="00FE6A96">
      <w:pPr>
        <w:ind w:hanging="11"/>
        <w:jc w:val="both"/>
        <w:rPr>
          <w:rFonts w:ascii="Arial" w:hAnsi="Arial" w:cs="Arial"/>
          <w:sz w:val="21"/>
          <w:szCs w:val="21"/>
        </w:rPr>
      </w:pPr>
    </w:p>
    <w:p w14:paraId="0D1EC3BD" w14:textId="77777777" w:rsidR="00FE6A96" w:rsidRPr="00FE6A96" w:rsidRDefault="00FE6A96" w:rsidP="00FE6A96">
      <w:pPr>
        <w:numPr>
          <w:ilvl w:val="1"/>
          <w:numId w:val="1"/>
        </w:numPr>
        <w:ind w:left="0" w:hanging="11"/>
        <w:jc w:val="both"/>
        <w:rPr>
          <w:rFonts w:ascii="Arial" w:hAnsi="Arial" w:cs="Arial"/>
          <w:sz w:val="21"/>
          <w:szCs w:val="21"/>
        </w:rPr>
      </w:pPr>
      <w:r w:rsidRPr="00FE6A96">
        <w:rPr>
          <w:rFonts w:ascii="Arial" w:hAnsi="Arial" w:cs="Arial"/>
          <w:sz w:val="21"/>
          <w:szCs w:val="21"/>
        </w:rPr>
        <w:t xml:space="preserve"> Todos os contatos, reclamações e penalidades serão feitos ou aplicados diretamente à empresa que participar da licitação. Em nenhum caso a </w:t>
      </w:r>
      <w:r w:rsidRPr="00FE6A96">
        <w:rPr>
          <w:rFonts w:ascii="Arial" w:hAnsi="Arial" w:cs="Arial"/>
          <w:b/>
          <w:sz w:val="21"/>
          <w:szCs w:val="21"/>
        </w:rPr>
        <w:t>Câmara</w:t>
      </w:r>
      <w:r w:rsidRPr="00FE6A96">
        <w:rPr>
          <w:rFonts w:ascii="Arial" w:hAnsi="Arial" w:cs="Arial"/>
          <w:sz w:val="21"/>
          <w:szCs w:val="21"/>
        </w:rPr>
        <w:t xml:space="preserve"> </w:t>
      </w:r>
      <w:r w:rsidRPr="00FE6A96">
        <w:rPr>
          <w:rFonts w:ascii="Arial" w:hAnsi="Arial" w:cs="Arial"/>
          <w:b/>
          <w:sz w:val="21"/>
          <w:szCs w:val="21"/>
        </w:rPr>
        <w:t>Municipal de Macaé</w:t>
      </w:r>
      <w:r w:rsidRPr="00FE6A96">
        <w:rPr>
          <w:rFonts w:ascii="Arial" w:hAnsi="Arial" w:cs="Arial"/>
          <w:sz w:val="21"/>
          <w:szCs w:val="21"/>
        </w:rPr>
        <w:t xml:space="preserve"> negociará com entidades representadas ou subcontratadas pelas licitantes.</w:t>
      </w:r>
    </w:p>
    <w:p w14:paraId="7047D890" w14:textId="77777777" w:rsidR="00FE6A96" w:rsidRPr="00FE6A96" w:rsidRDefault="00FE6A96" w:rsidP="00FE6A96">
      <w:pPr>
        <w:ind w:hanging="11"/>
        <w:jc w:val="both"/>
        <w:rPr>
          <w:rFonts w:ascii="Arial" w:hAnsi="Arial" w:cs="Arial"/>
          <w:b/>
          <w:sz w:val="21"/>
          <w:szCs w:val="21"/>
        </w:rPr>
      </w:pPr>
    </w:p>
    <w:p w14:paraId="0F4C0147" w14:textId="77777777" w:rsidR="00FE6A96" w:rsidRPr="00FE6A96" w:rsidRDefault="00FE6A96" w:rsidP="00FE6A96">
      <w:pPr>
        <w:numPr>
          <w:ilvl w:val="1"/>
          <w:numId w:val="1"/>
        </w:numPr>
        <w:ind w:left="0" w:hanging="11"/>
        <w:jc w:val="both"/>
        <w:rPr>
          <w:rFonts w:ascii="Arial" w:hAnsi="Arial" w:cs="Arial"/>
          <w:b/>
          <w:sz w:val="21"/>
          <w:szCs w:val="21"/>
        </w:rPr>
      </w:pPr>
      <w:r w:rsidRPr="00FE6A96">
        <w:rPr>
          <w:rFonts w:ascii="Arial" w:hAnsi="Arial" w:cs="Arial"/>
          <w:sz w:val="21"/>
          <w:szCs w:val="21"/>
        </w:rPr>
        <w:t xml:space="preserve">A partir da assinatura da Ata de Registro de Preços, a licitante se obriga a cumprir na sua íntegra, todas as condições estabelecidas, ficando sujeita inclusive, às penalidades pelo descumprimento de quaisquer de suas cláusulas. </w:t>
      </w:r>
    </w:p>
    <w:p w14:paraId="71D9C919" w14:textId="77777777" w:rsidR="00FE6A96" w:rsidRPr="00FE6A96" w:rsidRDefault="00FE6A96" w:rsidP="00FE6A96">
      <w:pPr>
        <w:ind w:hanging="11"/>
        <w:jc w:val="both"/>
        <w:rPr>
          <w:rFonts w:ascii="Arial" w:hAnsi="Arial" w:cs="Arial"/>
          <w:b/>
          <w:sz w:val="21"/>
          <w:szCs w:val="21"/>
        </w:rPr>
      </w:pPr>
    </w:p>
    <w:p w14:paraId="4B04A8C9" w14:textId="5CB3C414" w:rsidR="00FE6A96" w:rsidRPr="00FE6A96" w:rsidRDefault="00FE6A96" w:rsidP="00FE6A96">
      <w:pPr>
        <w:numPr>
          <w:ilvl w:val="1"/>
          <w:numId w:val="1"/>
        </w:numPr>
        <w:ind w:left="0" w:hanging="11"/>
        <w:jc w:val="both"/>
        <w:rPr>
          <w:rFonts w:ascii="Arial" w:hAnsi="Arial" w:cs="Arial"/>
          <w:sz w:val="21"/>
          <w:szCs w:val="21"/>
        </w:rPr>
      </w:pPr>
      <w:r w:rsidRPr="00FE6A96">
        <w:rPr>
          <w:rFonts w:ascii="Arial" w:hAnsi="Arial" w:cs="Arial"/>
          <w:sz w:val="21"/>
          <w:szCs w:val="21"/>
        </w:rPr>
        <w:t xml:space="preserve">A(s) licitante(s) vencedora(s), quando da solicitação efetiva do(s) material(ais), deverá retirar a Nota de Empenho no prazo máximo de 05 (cinco) dias corridos a contar da comunicação efetivada pela </w:t>
      </w:r>
      <w:r w:rsidRPr="00FE6A96">
        <w:rPr>
          <w:rFonts w:ascii="Arial" w:hAnsi="Arial" w:cs="Arial"/>
          <w:b/>
          <w:sz w:val="21"/>
          <w:szCs w:val="21"/>
        </w:rPr>
        <w:t>Câmara Municipal de Macaé</w:t>
      </w:r>
      <w:r w:rsidRPr="00FE6A96">
        <w:rPr>
          <w:rFonts w:ascii="Arial" w:hAnsi="Arial" w:cs="Arial"/>
          <w:sz w:val="21"/>
          <w:szCs w:val="21"/>
        </w:rPr>
        <w:t>.</w:t>
      </w:r>
    </w:p>
    <w:p w14:paraId="0CCC05A8" w14:textId="77777777" w:rsidR="00FE6A96" w:rsidRPr="00FE6A96" w:rsidRDefault="00FE6A96" w:rsidP="00FE6A96">
      <w:pPr>
        <w:ind w:hanging="11"/>
        <w:jc w:val="both"/>
        <w:rPr>
          <w:rFonts w:ascii="Arial" w:hAnsi="Arial" w:cs="Arial"/>
          <w:b/>
          <w:sz w:val="21"/>
          <w:szCs w:val="21"/>
        </w:rPr>
      </w:pPr>
    </w:p>
    <w:p w14:paraId="0A01C152" w14:textId="77777777" w:rsidR="00FE6A96" w:rsidRPr="00FE6A96" w:rsidRDefault="00FE6A96" w:rsidP="00FE6A96">
      <w:pPr>
        <w:numPr>
          <w:ilvl w:val="1"/>
          <w:numId w:val="1"/>
        </w:numPr>
        <w:ind w:left="0" w:hanging="11"/>
        <w:jc w:val="both"/>
        <w:rPr>
          <w:rFonts w:ascii="Arial" w:hAnsi="Arial" w:cs="Arial"/>
          <w:sz w:val="21"/>
          <w:szCs w:val="21"/>
        </w:rPr>
      </w:pPr>
      <w:r w:rsidRPr="00FE6A96">
        <w:rPr>
          <w:rFonts w:ascii="Arial" w:hAnsi="Arial" w:cs="Arial"/>
          <w:sz w:val="21"/>
          <w:szCs w:val="21"/>
        </w:rPr>
        <w:t xml:space="preserve">A existência de preços registrados não obriga a </w:t>
      </w:r>
      <w:r w:rsidRPr="00FE6A96">
        <w:rPr>
          <w:rFonts w:ascii="Arial" w:hAnsi="Arial" w:cs="Arial"/>
          <w:b/>
          <w:sz w:val="21"/>
          <w:szCs w:val="21"/>
        </w:rPr>
        <w:t>Câmara Municipal de Macaé</w:t>
      </w:r>
      <w:r w:rsidRPr="00FE6A96">
        <w:rPr>
          <w:rFonts w:ascii="Arial" w:hAnsi="Arial" w:cs="Arial"/>
          <w:sz w:val="21"/>
          <w:szCs w:val="21"/>
        </w:rPr>
        <w:t xml:space="preserve"> a firmar as contratações que deles poderão advir, facultando-se a realização de licitação específicas para a aquisição de produtos e/ou materiais ora licitados, sendo assegurado ao beneficiário do registro à preferência de fornecimento em igualdade de condições.</w:t>
      </w:r>
    </w:p>
    <w:p w14:paraId="00621E9D" w14:textId="77777777" w:rsidR="00FE6A96" w:rsidRPr="00FE6A96" w:rsidRDefault="00FE6A96" w:rsidP="00FE6A96">
      <w:pPr>
        <w:ind w:hanging="11"/>
        <w:jc w:val="both"/>
        <w:rPr>
          <w:rFonts w:ascii="Arial" w:hAnsi="Arial" w:cs="Arial"/>
          <w:sz w:val="21"/>
          <w:szCs w:val="21"/>
        </w:rPr>
      </w:pPr>
    </w:p>
    <w:p w14:paraId="4F3D2CE0" w14:textId="6FC39CAF" w:rsidR="00FE6A96" w:rsidRPr="00FE6A96" w:rsidRDefault="00FE6A96" w:rsidP="00FE6A96">
      <w:pPr>
        <w:numPr>
          <w:ilvl w:val="1"/>
          <w:numId w:val="1"/>
        </w:numPr>
        <w:ind w:left="0" w:hanging="11"/>
        <w:jc w:val="both"/>
        <w:rPr>
          <w:rFonts w:ascii="Arial" w:hAnsi="Arial" w:cs="Arial"/>
          <w:sz w:val="21"/>
          <w:szCs w:val="21"/>
        </w:rPr>
      </w:pPr>
      <w:r w:rsidRPr="00FE6A96">
        <w:rPr>
          <w:rFonts w:ascii="Arial" w:hAnsi="Arial" w:cs="Arial"/>
          <w:sz w:val="21"/>
          <w:szCs w:val="21"/>
        </w:rPr>
        <w:t xml:space="preserve">Quando da </w:t>
      </w:r>
      <w:r w:rsidR="0093167F">
        <w:rPr>
          <w:rFonts w:ascii="Arial" w:hAnsi="Arial" w:cs="Arial"/>
          <w:sz w:val="21"/>
          <w:szCs w:val="21"/>
        </w:rPr>
        <w:t>dispensa</w:t>
      </w:r>
      <w:r w:rsidRPr="00FE6A96">
        <w:rPr>
          <w:rFonts w:ascii="Arial" w:hAnsi="Arial" w:cs="Arial"/>
          <w:sz w:val="21"/>
          <w:szCs w:val="21"/>
        </w:rPr>
        <w:t xml:space="preserve"> específica para o fornecimento ora licitado, resultar preço igual ou superior ao registrado, deverá a </w:t>
      </w:r>
      <w:r w:rsidRPr="00FE6A96">
        <w:rPr>
          <w:rFonts w:ascii="Arial" w:hAnsi="Arial" w:cs="Arial"/>
          <w:b/>
          <w:sz w:val="21"/>
          <w:szCs w:val="21"/>
        </w:rPr>
        <w:t>Câmara Municipal de Macaé</w:t>
      </w:r>
      <w:r w:rsidRPr="00FE6A96">
        <w:rPr>
          <w:rFonts w:ascii="Arial" w:hAnsi="Arial" w:cs="Arial"/>
          <w:sz w:val="21"/>
          <w:szCs w:val="21"/>
        </w:rPr>
        <w:t xml:space="preserve"> revogá-la no interesse público e processar a aquisição por intermédio da Ata de Registro de Preços.</w:t>
      </w:r>
    </w:p>
    <w:p w14:paraId="78EF5DEC" w14:textId="77777777" w:rsidR="00FE6A96" w:rsidRPr="00FE6A96" w:rsidRDefault="00FE6A96" w:rsidP="00FE6A96">
      <w:pPr>
        <w:pStyle w:val="PargrafodaLista"/>
        <w:ind w:left="0" w:hanging="11"/>
        <w:rPr>
          <w:rFonts w:ascii="Arial" w:hAnsi="Arial" w:cs="Arial"/>
          <w:sz w:val="21"/>
          <w:szCs w:val="21"/>
        </w:rPr>
      </w:pPr>
    </w:p>
    <w:p w14:paraId="11F31914" w14:textId="0EEE0A8A" w:rsidR="00FE6A96" w:rsidRPr="00FE6A96" w:rsidRDefault="00FE6A96" w:rsidP="00FE6A96">
      <w:pPr>
        <w:numPr>
          <w:ilvl w:val="1"/>
          <w:numId w:val="1"/>
        </w:numPr>
        <w:ind w:left="0" w:hanging="11"/>
        <w:jc w:val="both"/>
        <w:rPr>
          <w:rFonts w:ascii="Arial" w:hAnsi="Arial" w:cs="Arial"/>
          <w:sz w:val="21"/>
          <w:szCs w:val="21"/>
        </w:rPr>
      </w:pPr>
      <w:r w:rsidRPr="00FE6A96">
        <w:rPr>
          <w:rFonts w:ascii="Arial" w:hAnsi="Arial" w:cs="Arial"/>
          <w:sz w:val="21"/>
          <w:szCs w:val="21"/>
        </w:rPr>
        <w:t>A quantidade máxima de cada item que poderá ser adquirida, bem como a quantidade mínima a ser cotada de unidades de bens/medida, se</w:t>
      </w:r>
      <w:r w:rsidR="009A6C7C">
        <w:rPr>
          <w:rFonts w:ascii="Arial" w:hAnsi="Arial" w:cs="Arial"/>
          <w:sz w:val="21"/>
          <w:szCs w:val="21"/>
        </w:rPr>
        <w:t xml:space="preserve"> encontram previstas no Anexo IV</w:t>
      </w:r>
      <w:r w:rsidRPr="00FE6A96">
        <w:rPr>
          <w:rFonts w:ascii="Arial" w:hAnsi="Arial" w:cs="Arial"/>
          <w:sz w:val="21"/>
          <w:szCs w:val="21"/>
        </w:rPr>
        <w:t xml:space="preserve"> – Minuta da Ata de Registro de Preços.</w:t>
      </w:r>
    </w:p>
    <w:p w14:paraId="3615CEEF" w14:textId="77777777" w:rsidR="00FE6A96" w:rsidRPr="00FE6A96" w:rsidRDefault="00FE6A96" w:rsidP="00FE6A96">
      <w:pPr>
        <w:pStyle w:val="PargrafodaLista"/>
        <w:ind w:left="0" w:hanging="11"/>
        <w:rPr>
          <w:rFonts w:ascii="Helvetica" w:hAnsi="Helvetica" w:cs="Helvetica"/>
          <w:sz w:val="21"/>
          <w:szCs w:val="21"/>
        </w:rPr>
      </w:pPr>
    </w:p>
    <w:p w14:paraId="7DB08947" w14:textId="77777777" w:rsidR="00FE6A96" w:rsidRPr="00FE6A96" w:rsidRDefault="00FE6A96" w:rsidP="00FE6A96">
      <w:pPr>
        <w:numPr>
          <w:ilvl w:val="1"/>
          <w:numId w:val="1"/>
        </w:numPr>
        <w:ind w:left="0" w:hanging="11"/>
        <w:jc w:val="both"/>
        <w:rPr>
          <w:rFonts w:ascii="Arial" w:hAnsi="Arial" w:cs="Arial"/>
          <w:sz w:val="21"/>
          <w:szCs w:val="21"/>
        </w:rPr>
      </w:pPr>
      <w:r w:rsidRPr="00FE6A96">
        <w:rPr>
          <w:rFonts w:ascii="Helvetica" w:hAnsi="Helvetica" w:cs="Helvetica"/>
          <w:sz w:val="21"/>
          <w:szCs w:val="21"/>
        </w:rPr>
        <w:t>A ata de registro de preços poderá ser aderida por órgãos e entidades não participantes, observados os requisitos previstos nos incisos I, II e III do § 2º e as formalidades estabelecidas no inciso II do § 3º do artigo 86 da Lei Federal nº 14.133/2021.</w:t>
      </w:r>
    </w:p>
    <w:p w14:paraId="788F5C8E" w14:textId="77777777" w:rsidR="00FE6A96" w:rsidRPr="00FE6A96" w:rsidRDefault="00FE6A96" w:rsidP="00FE6A96">
      <w:pPr>
        <w:ind w:hanging="11"/>
        <w:jc w:val="both"/>
        <w:rPr>
          <w:rFonts w:ascii="Arial" w:hAnsi="Arial" w:cs="Arial"/>
          <w:sz w:val="21"/>
          <w:szCs w:val="21"/>
        </w:rPr>
      </w:pPr>
    </w:p>
    <w:p w14:paraId="2EDEA5DA" w14:textId="26549093" w:rsidR="00FE6A96" w:rsidRPr="00FE6A96" w:rsidRDefault="00FE6A96" w:rsidP="00FE6A96">
      <w:pPr>
        <w:pStyle w:val="PargrafodaLista"/>
        <w:numPr>
          <w:ilvl w:val="1"/>
          <w:numId w:val="1"/>
        </w:numPr>
        <w:ind w:left="0" w:hanging="11"/>
        <w:contextualSpacing w:val="0"/>
        <w:jc w:val="both"/>
        <w:rPr>
          <w:rFonts w:ascii="Arial" w:hAnsi="Arial" w:cs="Arial"/>
          <w:sz w:val="21"/>
          <w:szCs w:val="21"/>
        </w:rPr>
      </w:pPr>
      <w:r w:rsidRPr="00FE6A96">
        <w:rPr>
          <w:rFonts w:ascii="Helvetica" w:hAnsi="Helvetica" w:cs="Helvetica"/>
          <w:sz w:val="21"/>
          <w:szCs w:val="21"/>
        </w:rPr>
        <w:t xml:space="preserve">As aquisições ou as contratações adicionais a que se refere o subitem anterior não poderão exceder, por órgão ou entidade, a 50% (cinquenta por cento) dos quantitativos dos itens do instrumento convocatório registrados na ata de registro de preços para o órgão gerenciador e para os órgãos </w:t>
      </w:r>
      <w:r w:rsidR="005E558A">
        <w:rPr>
          <w:rFonts w:ascii="Helvetica" w:hAnsi="Helvetica" w:cs="Helvetica"/>
          <w:sz w:val="21"/>
          <w:szCs w:val="21"/>
        </w:rPr>
        <w:t>que aderirem a ata</w:t>
      </w:r>
      <w:r w:rsidRPr="00FE6A96">
        <w:rPr>
          <w:rFonts w:ascii="Helvetica" w:hAnsi="Helvetica" w:cs="Helvetica"/>
          <w:sz w:val="21"/>
          <w:szCs w:val="21"/>
        </w:rPr>
        <w:t>.</w:t>
      </w:r>
    </w:p>
    <w:p w14:paraId="2E8D7630" w14:textId="77777777" w:rsidR="00FE6A96" w:rsidRPr="00FE6A96" w:rsidRDefault="00FE6A96" w:rsidP="00FE6A96">
      <w:pPr>
        <w:pStyle w:val="PargrafodaLista"/>
        <w:ind w:left="0" w:hanging="11"/>
        <w:jc w:val="both"/>
        <w:rPr>
          <w:rFonts w:ascii="Arial" w:hAnsi="Arial" w:cs="Arial"/>
          <w:sz w:val="21"/>
          <w:szCs w:val="21"/>
        </w:rPr>
      </w:pPr>
    </w:p>
    <w:p w14:paraId="03FBC8B0" w14:textId="5BC11D17" w:rsidR="00FE6A96" w:rsidRPr="00FE6A96" w:rsidRDefault="00FE6A96" w:rsidP="00FE6A96">
      <w:pPr>
        <w:pStyle w:val="PargrafodaLista"/>
        <w:numPr>
          <w:ilvl w:val="1"/>
          <w:numId w:val="1"/>
        </w:numPr>
        <w:ind w:left="0" w:hanging="11"/>
        <w:contextualSpacing w:val="0"/>
        <w:jc w:val="both"/>
        <w:rPr>
          <w:rFonts w:ascii="Arial" w:hAnsi="Arial" w:cs="Arial"/>
          <w:sz w:val="21"/>
          <w:szCs w:val="21"/>
        </w:rPr>
      </w:pPr>
      <w:r w:rsidRPr="00FE6A96">
        <w:rPr>
          <w:rFonts w:ascii="Helvetica" w:hAnsi="Helvetica" w:cs="Helvetica"/>
          <w:sz w:val="21"/>
          <w:szCs w:val="21"/>
        </w:rPr>
        <w:t xml:space="preserve">O quantitativo decorrente das adesões à ata de registro de preços a que se </w:t>
      </w:r>
      <w:r w:rsidRPr="00CF43C1">
        <w:rPr>
          <w:rFonts w:ascii="Helvetica" w:hAnsi="Helvetica" w:cs="Helvetica"/>
          <w:sz w:val="21"/>
          <w:szCs w:val="21"/>
        </w:rPr>
        <w:t xml:space="preserve">refere o subitem </w:t>
      </w:r>
      <w:r w:rsidR="005020BF">
        <w:rPr>
          <w:rFonts w:ascii="Helvetica" w:hAnsi="Helvetica" w:cs="Helvetica"/>
          <w:sz w:val="21"/>
          <w:szCs w:val="21"/>
        </w:rPr>
        <w:t>13.13</w:t>
      </w:r>
      <w:r w:rsidRPr="00FE6A96">
        <w:rPr>
          <w:rFonts w:ascii="Helvetica" w:hAnsi="Helvetica" w:cs="Helvetica"/>
          <w:sz w:val="21"/>
          <w:szCs w:val="21"/>
        </w:rPr>
        <w:t xml:space="preserve">, não poderá exceder, na totalidade, ao dobro do quantitativo de cada item registrado na ata de registro de preços para o órgão gerenciador e órgãos </w:t>
      </w:r>
      <w:r w:rsidR="005E558A">
        <w:rPr>
          <w:rFonts w:ascii="Helvetica" w:hAnsi="Helvetica" w:cs="Helvetica"/>
          <w:sz w:val="21"/>
          <w:szCs w:val="21"/>
        </w:rPr>
        <w:t>que aderirem a ata.</w:t>
      </w:r>
    </w:p>
    <w:p w14:paraId="6D4EB2B8" w14:textId="77777777" w:rsidR="00FE6A96" w:rsidRPr="00FE6A96" w:rsidRDefault="00FE6A96" w:rsidP="00FE6A96">
      <w:pPr>
        <w:pStyle w:val="PargrafodaLista"/>
        <w:ind w:left="0" w:hanging="11"/>
        <w:rPr>
          <w:rFonts w:ascii="Helvetica" w:hAnsi="Helvetica" w:cs="Helvetica"/>
          <w:sz w:val="21"/>
          <w:szCs w:val="21"/>
        </w:rPr>
      </w:pPr>
    </w:p>
    <w:p w14:paraId="7F2B322E" w14:textId="77777777" w:rsidR="00FE6A96" w:rsidRPr="00FE6A96" w:rsidRDefault="00FE6A96" w:rsidP="00FE6A96">
      <w:pPr>
        <w:pStyle w:val="PargrafodaLista"/>
        <w:numPr>
          <w:ilvl w:val="1"/>
          <w:numId w:val="1"/>
        </w:numPr>
        <w:ind w:left="0" w:hanging="11"/>
        <w:contextualSpacing w:val="0"/>
        <w:jc w:val="both"/>
        <w:rPr>
          <w:rFonts w:ascii="Arial" w:hAnsi="Arial" w:cs="Arial"/>
          <w:sz w:val="21"/>
          <w:szCs w:val="21"/>
        </w:rPr>
      </w:pPr>
      <w:r w:rsidRPr="00FE6A96">
        <w:rPr>
          <w:rFonts w:ascii="Helvetica" w:hAnsi="Helvetica" w:cs="Helvetica"/>
          <w:sz w:val="21"/>
          <w:szCs w:val="21"/>
        </w:rPr>
        <w:t>O órgão ou a entidade não participante deverá efetivar a aquisição ou a contratação solicitada no prazo de até 90 (noventa) dias contados da autorização do órgão ou entidade gerenciadora, se for o caso.</w:t>
      </w:r>
    </w:p>
    <w:p w14:paraId="3730F9EF" w14:textId="77777777" w:rsidR="00FE6A96" w:rsidRPr="00FE6A96" w:rsidRDefault="00FE6A96" w:rsidP="00FE6A96">
      <w:pPr>
        <w:pStyle w:val="PargrafodaLista"/>
        <w:ind w:left="0" w:hanging="11"/>
        <w:rPr>
          <w:rFonts w:ascii="Arial" w:hAnsi="Arial" w:cs="Arial"/>
          <w:sz w:val="21"/>
          <w:szCs w:val="21"/>
        </w:rPr>
      </w:pPr>
    </w:p>
    <w:p w14:paraId="34CE328F" w14:textId="78F11315" w:rsidR="00FE6A96" w:rsidRPr="00FE6A96" w:rsidRDefault="00FE6A96" w:rsidP="00FE6A96">
      <w:pPr>
        <w:pStyle w:val="PargrafodaLista"/>
        <w:widowControl w:val="0"/>
        <w:numPr>
          <w:ilvl w:val="1"/>
          <w:numId w:val="1"/>
        </w:numPr>
        <w:autoSpaceDE w:val="0"/>
        <w:autoSpaceDN w:val="0"/>
        <w:spacing w:before="252" w:line="271" w:lineRule="auto"/>
        <w:ind w:left="0" w:hanging="11"/>
        <w:jc w:val="both"/>
        <w:rPr>
          <w:rFonts w:ascii="Arial" w:hAnsi="Arial" w:cs="Arial"/>
          <w:b/>
          <w:sz w:val="21"/>
          <w:szCs w:val="21"/>
        </w:rPr>
      </w:pPr>
      <w:r w:rsidRPr="00FE6A96">
        <w:rPr>
          <w:rFonts w:ascii="Helvetica" w:hAnsi="Helvetica" w:cs="Helvetica"/>
          <w:sz w:val="21"/>
          <w:szCs w:val="21"/>
        </w:rPr>
        <w:t>O prazo previsto no subitem anterior, poderá ser prorrogado excepcionalmente, mediante solicitação do órgão ou da entidade não participante aceita pelo órgão ou pela entidade gerenciadora, desde que respeitado o limite temporal de vigência da ata de registro de preços.</w:t>
      </w:r>
    </w:p>
    <w:p w14:paraId="65765F6E" w14:textId="77777777" w:rsidR="00FE6A96" w:rsidRDefault="00FE6A96" w:rsidP="00FE6A96">
      <w:pPr>
        <w:pStyle w:val="PargrafodaLista"/>
        <w:widowControl w:val="0"/>
        <w:autoSpaceDE w:val="0"/>
        <w:autoSpaceDN w:val="0"/>
        <w:spacing w:before="252" w:line="271" w:lineRule="auto"/>
        <w:ind w:left="0"/>
        <w:jc w:val="both"/>
        <w:rPr>
          <w:rFonts w:ascii="Arial" w:hAnsi="Arial" w:cs="Arial"/>
          <w:b/>
          <w:sz w:val="21"/>
          <w:szCs w:val="21"/>
        </w:rPr>
      </w:pPr>
    </w:p>
    <w:p w14:paraId="36C3C8DA" w14:textId="0CC12090" w:rsidR="00E41035" w:rsidRPr="008C275A" w:rsidRDefault="004B304A" w:rsidP="004B304A">
      <w:pPr>
        <w:pStyle w:val="PargrafodaLista"/>
        <w:widowControl w:val="0"/>
        <w:numPr>
          <w:ilvl w:val="0"/>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b/>
          <w:sz w:val="21"/>
          <w:szCs w:val="21"/>
        </w:rPr>
        <w:t>NOTA DE EMPENHO</w:t>
      </w:r>
    </w:p>
    <w:p w14:paraId="45028550" w14:textId="77777777" w:rsidR="004B304A" w:rsidRPr="008C275A" w:rsidRDefault="004B304A" w:rsidP="004B304A">
      <w:pPr>
        <w:pStyle w:val="PargrafodaLista"/>
        <w:widowControl w:val="0"/>
        <w:autoSpaceDE w:val="0"/>
        <w:autoSpaceDN w:val="0"/>
        <w:spacing w:before="252" w:line="271" w:lineRule="auto"/>
        <w:ind w:left="0"/>
        <w:jc w:val="both"/>
        <w:rPr>
          <w:rFonts w:ascii="Arial" w:hAnsi="Arial" w:cs="Arial"/>
          <w:b/>
          <w:sz w:val="21"/>
          <w:szCs w:val="21"/>
        </w:rPr>
      </w:pPr>
    </w:p>
    <w:p w14:paraId="680AE743" w14:textId="0600217C" w:rsidR="004B304A" w:rsidRPr="008C275A" w:rsidRDefault="004B304A" w:rsidP="004B304A">
      <w:pPr>
        <w:pStyle w:val="PargrafodaLista"/>
        <w:widowControl w:val="0"/>
        <w:numPr>
          <w:ilvl w:val="1"/>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sz w:val="21"/>
          <w:szCs w:val="21"/>
        </w:rPr>
        <w:t>Após a adjudicação e homologação da dispensa eletrônica, será emitido a Nota de Empenho no exercício do ano corrente.</w:t>
      </w:r>
    </w:p>
    <w:p w14:paraId="64552AE7" w14:textId="77777777" w:rsidR="004B304A" w:rsidRPr="008C275A" w:rsidRDefault="004B304A" w:rsidP="004B304A">
      <w:pPr>
        <w:pStyle w:val="PargrafodaLista"/>
        <w:widowControl w:val="0"/>
        <w:autoSpaceDE w:val="0"/>
        <w:autoSpaceDN w:val="0"/>
        <w:spacing w:before="252" w:line="271" w:lineRule="auto"/>
        <w:ind w:left="0"/>
        <w:jc w:val="both"/>
        <w:rPr>
          <w:rFonts w:ascii="Arial" w:hAnsi="Arial" w:cs="Arial"/>
          <w:b/>
          <w:sz w:val="21"/>
          <w:szCs w:val="21"/>
        </w:rPr>
      </w:pPr>
    </w:p>
    <w:p w14:paraId="7F83AF02" w14:textId="1DA7397D" w:rsidR="004B304A" w:rsidRPr="008C275A" w:rsidRDefault="004B304A" w:rsidP="004B304A">
      <w:pPr>
        <w:pStyle w:val="PargrafodaLista"/>
        <w:widowControl w:val="0"/>
        <w:numPr>
          <w:ilvl w:val="1"/>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sz w:val="21"/>
          <w:szCs w:val="21"/>
        </w:rPr>
        <w:t>Em havendo documentação vencida, a Câmara Municipal de Macaé notificará a empresa vencedora, para que, no prazo de 05 (cinco) dias corridos, contados da notificação, apresente a documentação atualizada.</w:t>
      </w:r>
    </w:p>
    <w:p w14:paraId="64FDE53F" w14:textId="77777777" w:rsidR="004B304A" w:rsidRPr="008C275A" w:rsidRDefault="004B304A" w:rsidP="004B304A">
      <w:pPr>
        <w:pStyle w:val="PargrafodaLista"/>
        <w:ind w:left="0"/>
        <w:rPr>
          <w:rFonts w:ascii="Arial" w:hAnsi="Arial" w:cs="Arial"/>
          <w:b/>
          <w:sz w:val="21"/>
          <w:szCs w:val="21"/>
        </w:rPr>
      </w:pPr>
    </w:p>
    <w:p w14:paraId="33552875" w14:textId="066BBBC9" w:rsidR="004B304A" w:rsidRPr="008C275A" w:rsidRDefault="004B304A" w:rsidP="004B304A">
      <w:pPr>
        <w:pStyle w:val="PargrafodaLista"/>
        <w:widowControl w:val="0"/>
        <w:numPr>
          <w:ilvl w:val="1"/>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sz w:val="21"/>
          <w:szCs w:val="21"/>
        </w:rPr>
        <w:t xml:space="preserve">A Administração convocará regularmente o </w:t>
      </w:r>
      <w:r w:rsidR="0093167F">
        <w:rPr>
          <w:rFonts w:ascii="Arial" w:hAnsi="Arial" w:cs="Arial"/>
          <w:sz w:val="21"/>
          <w:szCs w:val="21"/>
        </w:rPr>
        <w:t>fornecedor</w:t>
      </w:r>
      <w:r w:rsidRPr="008C275A">
        <w:rPr>
          <w:rFonts w:ascii="Arial" w:hAnsi="Arial" w:cs="Arial"/>
          <w:sz w:val="21"/>
          <w:szCs w:val="21"/>
        </w:rPr>
        <w:t xml:space="preserve"> vencedor para assinar o termo de contrato ou para aceitar ou retirar o instrumento equivalente, dentro do prazo e nas condições estabelecidas no aviso de dispensa eletrônica, sob pena de decair o direito à contratação, sem prejuízo das sanções previstas na Lei Federal nº 14.133/2021. O </w:t>
      </w:r>
      <w:r w:rsidR="00FE6C42">
        <w:rPr>
          <w:rFonts w:ascii="Arial" w:hAnsi="Arial" w:cs="Arial"/>
          <w:sz w:val="21"/>
          <w:szCs w:val="21"/>
        </w:rPr>
        <w:t>fornecedor</w:t>
      </w:r>
      <w:r w:rsidRPr="008C275A">
        <w:rPr>
          <w:rFonts w:ascii="Arial" w:hAnsi="Arial" w:cs="Arial"/>
          <w:sz w:val="21"/>
          <w:szCs w:val="21"/>
        </w:rPr>
        <w:t xml:space="preserve"> vencedor terá um prazo máximo de 05 (cinco) dias corridos para assinatura da Nota de Empenho e/ou Contrato, a contar de sua convocação.</w:t>
      </w:r>
    </w:p>
    <w:p w14:paraId="655F2636" w14:textId="77777777" w:rsidR="004B304A" w:rsidRPr="008C275A" w:rsidRDefault="004B304A" w:rsidP="004B304A">
      <w:pPr>
        <w:pStyle w:val="PargrafodaLista"/>
        <w:ind w:left="0"/>
        <w:rPr>
          <w:rFonts w:ascii="Arial" w:hAnsi="Arial" w:cs="Arial"/>
          <w:b/>
          <w:sz w:val="21"/>
          <w:szCs w:val="21"/>
        </w:rPr>
      </w:pPr>
    </w:p>
    <w:p w14:paraId="64928E04" w14:textId="4F89100A" w:rsidR="004B304A" w:rsidRPr="008C275A" w:rsidRDefault="004B304A" w:rsidP="004B304A">
      <w:pPr>
        <w:pStyle w:val="PargrafodaLista"/>
        <w:widowControl w:val="0"/>
        <w:numPr>
          <w:ilvl w:val="1"/>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sz w:val="21"/>
          <w:szCs w:val="21"/>
        </w:rPr>
        <w:t>O prazo poderá ser prorrogado 1 (uma) vez, por igual período, mediante solicitação da parte durante seu transcurso, devidamente justificada e desde que o motivo apresentado seja aceito pelo órgão gestor da contratação.</w:t>
      </w:r>
    </w:p>
    <w:p w14:paraId="26A219FB" w14:textId="77777777" w:rsidR="004B304A" w:rsidRPr="008C275A" w:rsidRDefault="004B304A" w:rsidP="004B304A">
      <w:pPr>
        <w:pStyle w:val="PargrafodaLista"/>
        <w:ind w:left="0"/>
        <w:rPr>
          <w:rFonts w:ascii="Arial" w:hAnsi="Arial" w:cs="Arial"/>
          <w:b/>
          <w:sz w:val="21"/>
          <w:szCs w:val="21"/>
        </w:rPr>
      </w:pPr>
    </w:p>
    <w:p w14:paraId="58393B3B" w14:textId="0D43B035" w:rsidR="004B304A" w:rsidRPr="008C275A" w:rsidRDefault="004B304A" w:rsidP="004B304A">
      <w:pPr>
        <w:pStyle w:val="PargrafodaLista"/>
        <w:widowControl w:val="0"/>
        <w:numPr>
          <w:ilvl w:val="1"/>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sz w:val="21"/>
          <w:szCs w:val="21"/>
        </w:rPr>
        <w:t xml:space="preserve">Caso o </w:t>
      </w:r>
      <w:r w:rsidR="00FE6C42">
        <w:rPr>
          <w:rFonts w:ascii="Arial" w:hAnsi="Arial" w:cs="Arial"/>
          <w:sz w:val="21"/>
          <w:szCs w:val="21"/>
        </w:rPr>
        <w:t>fornecedor</w:t>
      </w:r>
      <w:r w:rsidRPr="008C275A">
        <w:rPr>
          <w:rFonts w:ascii="Arial" w:hAnsi="Arial" w:cs="Arial"/>
          <w:sz w:val="21"/>
          <w:szCs w:val="21"/>
        </w:rPr>
        <w:t xml:space="preserve"> não assine o termo de contrato ou não aceite ou não retire o instrumento equivalente no prazo e nas condições estabelecidas, a Administração convocará os </w:t>
      </w:r>
      <w:r w:rsidR="00FE6C42">
        <w:rPr>
          <w:rFonts w:ascii="Arial" w:hAnsi="Arial" w:cs="Arial"/>
          <w:sz w:val="21"/>
          <w:szCs w:val="21"/>
        </w:rPr>
        <w:t>fornecedores</w:t>
      </w:r>
      <w:r w:rsidRPr="008C275A">
        <w:rPr>
          <w:rFonts w:ascii="Arial" w:hAnsi="Arial" w:cs="Arial"/>
          <w:sz w:val="21"/>
          <w:szCs w:val="21"/>
        </w:rPr>
        <w:t xml:space="preserve"> remanescentes, na ordem de classificação, para a celebração do contrato nas condições propostas pelo </w:t>
      </w:r>
      <w:r w:rsidR="00FA2B90">
        <w:rPr>
          <w:rFonts w:ascii="Arial" w:hAnsi="Arial" w:cs="Arial"/>
          <w:sz w:val="21"/>
          <w:szCs w:val="21"/>
        </w:rPr>
        <w:t>fornecedor</w:t>
      </w:r>
      <w:r w:rsidRPr="008C275A">
        <w:rPr>
          <w:rFonts w:ascii="Arial" w:hAnsi="Arial" w:cs="Arial"/>
          <w:sz w:val="21"/>
          <w:szCs w:val="21"/>
        </w:rPr>
        <w:t xml:space="preserve"> vencedor.</w:t>
      </w:r>
    </w:p>
    <w:p w14:paraId="22A40006" w14:textId="77777777" w:rsidR="004B304A" w:rsidRPr="008C275A" w:rsidRDefault="004B304A" w:rsidP="004B304A">
      <w:pPr>
        <w:pStyle w:val="PargrafodaLista"/>
        <w:ind w:left="0"/>
        <w:rPr>
          <w:rFonts w:ascii="Arial" w:hAnsi="Arial" w:cs="Arial"/>
          <w:b/>
          <w:sz w:val="21"/>
          <w:szCs w:val="21"/>
        </w:rPr>
      </w:pPr>
    </w:p>
    <w:p w14:paraId="338579F2" w14:textId="6F7CC054" w:rsidR="004B304A" w:rsidRPr="008C275A" w:rsidRDefault="004B304A" w:rsidP="004B304A">
      <w:pPr>
        <w:pStyle w:val="PargrafodaLista"/>
        <w:widowControl w:val="0"/>
        <w:numPr>
          <w:ilvl w:val="1"/>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sz w:val="21"/>
          <w:szCs w:val="21"/>
        </w:rPr>
        <w:t xml:space="preserve">Decorrido o prazo de validade da proposta indicado no aviso sem convocação para a contratação, ficarão os </w:t>
      </w:r>
      <w:r w:rsidR="00FE6C42">
        <w:rPr>
          <w:rFonts w:ascii="Arial" w:hAnsi="Arial" w:cs="Arial"/>
          <w:sz w:val="21"/>
          <w:szCs w:val="21"/>
        </w:rPr>
        <w:t>fornecedores</w:t>
      </w:r>
      <w:r w:rsidRPr="008C275A">
        <w:rPr>
          <w:rFonts w:ascii="Arial" w:hAnsi="Arial" w:cs="Arial"/>
          <w:sz w:val="21"/>
          <w:szCs w:val="21"/>
        </w:rPr>
        <w:t xml:space="preserve"> liberados dos compromissos assumidos.</w:t>
      </w:r>
    </w:p>
    <w:p w14:paraId="0EFA4755" w14:textId="77777777" w:rsidR="004B304A" w:rsidRPr="008C275A" w:rsidRDefault="004B304A" w:rsidP="004B304A">
      <w:pPr>
        <w:pStyle w:val="PargrafodaLista"/>
        <w:ind w:left="0"/>
        <w:rPr>
          <w:rFonts w:ascii="Arial" w:hAnsi="Arial" w:cs="Arial"/>
          <w:b/>
          <w:sz w:val="21"/>
          <w:szCs w:val="21"/>
        </w:rPr>
      </w:pPr>
    </w:p>
    <w:p w14:paraId="1D3B8216" w14:textId="4C956C3B" w:rsidR="004B304A" w:rsidRPr="008C275A" w:rsidRDefault="004B304A" w:rsidP="004B304A">
      <w:pPr>
        <w:pStyle w:val="PargrafodaLista"/>
        <w:widowControl w:val="0"/>
        <w:numPr>
          <w:ilvl w:val="1"/>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sz w:val="21"/>
          <w:szCs w:val="21"/>
        </w:rPr>
        <w:t xml:space="preserve">Na hipótese de nenhum dos </w:t>
      </w:r>
      <w:r w:rsidR="00FE6C42">
        <w:rPr>
          <w:rFonts w:ascii="Arial" w:hAnsi="Arial" w:cs="Arial"/>
          <w:sz w:val="21"/>
          <w:szCs w:val="21"/>
        </w:rPr>
        <w:t>fornecedores</w:t>
      </w:r>
      <w:r w:rsidRPr="008C275A">
        <w:rPr>
          <w:rFonts w:ascii="Arial" w:hAnsi="Arial" w:cs="Arial"/>
          <w:sz w:val="21"/>
          <w:szCs w:val="21"/>
        </w:rPr>
        <w:t xml:space="preserve"> aceitar</w:t>
      </w:r>
      <w:r w:rsidR="00FE6C42">
        <w:rPr>
          <w:rFonts w:ascii="Arial" w:hAnsi="Arial" w:cs="Arial"/>
          <w:sz w:val="21"/>
          <w:szCs w:val="21"/>
        </w:rPr>
        <w:t>em</w:t>
      </w:r>
      <w:r w:rsidRPr="008C275A">
        <w:rPr>
          <w:rFonts w:ascii="Arial" w:hAnsi="Arial" w:cs="Arial"/>
          <w:sz w:val="21"/>
          <w:szCs w:val="21"/>
        </w:rPr>
        <w:t xml:space="preserve"> a contratação nos termos do subitem 20.3 do aviso, a Administração, observado o valor estimado, poderá:</w:t>
      </w:r>
    </w:p>
    <w:p w14:paraId="7A556588" w14:textId="77777777" w:rsidR="004B304A" w:rsidRPr="008C275A" w:rsidRDefault="004B304A" w:rsidP="004B304A">
      <w:pPr>
        <w:pStyle w:val="PargrafodaLista"/>
        <w:ind w:left="0"/>
        <w:rPr>
          <w:rFonts w:ascii="Arial" w:hAnsi="Arial" w:cs="Arial"/>
          <w:b/>
          <w:sz w:val="21"/>
          <w:szCs w:val="21"/>
        </w:rPr>
      </w:pPr>
    </w:p>
    <w:p w14:paraId="53FBB4D6" w14:textId="15CFE63F" w:rsidR="004B304A" w:rsidRPr="008C275A" w:rsidRDefault="00051BC7" w:rsidP="004B304A">
      <w:pPr>
        <w:pStyle w:val="PargrafodaLista"/>
        <w:widowControl w:val="0"/>
        <w:numPr>
          <w:ilvl w:val="2"/>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sz w:val="21"/>
          <w:szCs w:val="21"/>
        </w:rPr>
        <w:t xml:space="preserve">Convocar os </w:t>
      </w:r>
      <w:r w:rsidR="00FE6C42">
        <w:rPr>
          <w:rFonts w:ascii="Arial" w:hAnsi="Arial" w:cs="Arial"/>
          <w:sz w:val="21"/>
          <w:szCs w:val="21"/>
        </w:rPr>
        <w:t>fornecedores</w:t>
      </w:r>
      <w:r w:rsidR="004B304A" w:rsidRPr="008C275A">
        <w:rPr>
          <w:rFonts w:ascii="Arial" w:hAnsi="Arial" w:cs="Arial"/>
          <w:sz w:val="21"/>
          <w:szCs w:val="21"/>
        </w:rPr>
        <w:t xml:space="preserve"> remanescentes para negociação, na ordem de classificação, com vistas à obtenção de preço melhor, mesmo que acima do preço do adjudicatário;</w:t>
      </w:r>
    </w:p>
    <w:p w14:paraId="6413E11A" w14:textId="77777777" w:rsidR="004B304A" w:rsidRPr="008C275A" w:rsidRDefault="004B304A" w:rsidP="004B304A">
      <w:pPr>
        <w:pStyle w:val="PargrafodaLista"/>
        <w:widowControl w:val="0"/>
        <w:autoSpaceDE w:val="0"/>
        <w:autoSpaceDN w:val="0"/>
        <w:spacing w:before="252" w:line="271" w:lineRule="auto"/>
        <w:ind w:left="0"/>
        <w:jc w:val="both"/>
        <w:rPr>
          <w:rFonts w:ascii="Arial" w:hAnsi="Arial" w:cs="Arial"/>
          <w:b/>
          <w:sz w:val="21"/>
          <w:szCs w:val="21"/>
        </w:rPr>
      </w:pPr>
    </w:p>
    <w:p w14:paraId="6ACFBEAF" w14:textId="73258457" w:rsidR="004B304A" w:rsidRPr="008C275A" w:rsidRDefault="004B304A" w:rsidP="004B304A">
      <w:pPr>
        <w:pStyle w:val="PargrafodaLista"/>
        <w:widowControl w:val="0"/>
        <w:numPr>
          <w:ilvl w:val="2"/>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sz w:val="21"/>
          <w:szCs w:val="21"/>
        </w:rPr>
        <w:t xml:space="preserve">Adjudicar e celebrar o contrato nas condições ofertadas pelos </w:t>
      </w:r>
      <w:r w:rsidR="00FE6C42">
        <w:rPr>
          <w:rFonts w:ascii="Arial" w:hAnsi="Arial" w:cs="Arial"/>
          <w:sz w:val="21"/>
          <w:szCs w:val="21"/>
        </w:rPr>
        <w:t>fornecedores</w:t>
      </w:r>
      <w:r w:rsidRPr="008C275A">
        <w:rPr>
          <w:rFonts w:ascii="Arial" w:hAnsi="Arial" w:cs="Arial"/>
          <w:sz w:val="21"/>
          <w:szCs w:val="21"/>
        </w:rPr>
        <w:t xml:space="preserve"> remanescentes, atendida a ordem classificatória, quando frustrada a negociação de melhor condição.</w:t>
      </w:r>
    </w:p>
    <w:p w14:paraId="0E259857" w14:textId="77777777" w:rsidR="004B304A" w:rsidRPr="008C275A" w:rsidRDefault="004B304A" w:rsidP="004B304A">
      <w:pPr>
        <w:pStyle w:val="PargrafodaLista"/>
        <w:ind w:left="0"/>
        <w:rPr>
          <w:rFonts w:ascii="Arial" w:hAnsi="Arial" w:cs="Arial"/>
          <w:b/>
          <w:sz w:val="21"/>
          <w:szCs w:val="21"/>
        </w:rPr>
      </w:pPr>
    </w:p>
    <w:p w14:paraId="69AF88F2" w14:textId="31D1AD9F" w:rsidR="004B304A" w:rsidRPr="008C275A" w:rsidRDefault="004B304A" w:rsidP="004B304A">
      <w:pPr>
        <w:pStyle w:val="PargrafodaLista"/>
        <w:widowControl w:val="0"/>
        <w:numPr>
          <w:ilvl w:val="1"/>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sz w:val="21"/>
          <w:szCs w:val="21"/>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se exigida, em favor do órgão ou entidade licitante.</w:t>
      </w:r>
    </w:p>
    <w:p w14:paraId="5A57DC7F" w14:textId="77777777" w:rsidR="004B304A" w:rsidRPr="008C275A" w:rsidRDefault="004B304A" w:rsidP="004B304A">
      <w:pPr>
        <w:pStyle w:val="PargrafodaLista"/>
        <w:widowControl w:val="0"/>
        <w:autoSpaceDE w:val="0"/>
        <w:autoSpaceDN w:val="0"/>
        <w:spacing w:before="252" w:line="271" w:lineRule="auto"/>
        <w:ind w:left="0"/>
        <w:jc w:val="both"/>
        <w:rPr>
          <w:rFonts w:ascii="Arial" w:hAnsi="Arial" w:cs="Arial"/>
          <w:b/>
          <w:sz w:val="21"/>
          <w:szCs w:val="21"/>
        </w:rPr>
      </w:pPr>
    </w:p>
    <w:p w14:paraId="53FE8CD2" w14:textId="68559A91" w:rsidR="004B304A" w:rsidRPr="008C275A" w:rsidRDefault="004B304A" w:rsidP="004B304A">
      <w:pPr>
        <w:pStyle w:val="PargrafodaLista"/>
        <w:widowControl w:val="0"/>
        <w:numPr>
          <w:ilvl w:val="1"/>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sz w:val="21"/>
          <w:szCs w:val="21"/>
        </w:rPr>
        <w:t xml:space="preserve">Será facultada à Administração a convocação dos demais </w:t>
      </w:r>
      <w:r w:rsidR="00FE6C42">
        <w:rPr>
          <w:rFonts w:ascii="Arial" w:hAnsi="Arial" w:cs="Arial"/>
          <w:sz w:val="21"/>
          <w:szCs w:val="21"/>
        </w:rPr>
        <w:t>fornecedores</w:t>
      </w:r>
      <w:r w:rsidRPr="008C275A">
        <w:rPr>
          <w:rFonts w:ascii="Arial" w:hAnsi="Arial" w:cs="Arial"/>
          <w:sz w:val="21"/>
          <w:szCs w:val="21"/>
        </w:rPr>
        <w:t xml:space="preserve"> classificados para a contratação de remanescente de obra, de serviço ou de fornecimento em consequência de rescisão contratual, observados os mesmos critérios estabelecidos nos subitens 13.3 e seguinte deste aviso.</w:t>
      </w:r>
    </w:p>
    <w:p w14:paraId="0556E2F7" w14:textId="77777777" w:rsidR="004B304A" w:rsidRPr="008C275A" w:rsidRDefault="004B304A" w:rsidP="004B304A">
      <w:pPr>
        <w:pStyle w:val="PargrafodaLista"/>
        <w:widowControl w:val="0"/>
        <w:autoSpaceDE w:val="0"/>
        <w:autoSpaceDN w:val="0"/>
        <w:spacing w:before="252" w:line="271" w:lineRule="auto"/>
        <w:ind w:left="0"/>
        <w:jc w:val="both"/>
        <w:rPr>
          <w:rFonts w:ascii="Arial" w:hAnsi="Arial" w:cs="Arial"/>
          <w:b/>
          <w:sz w:val="21"/>
          <w:szCs w:val="21"/>
        </w:rPr>
      </w:pPr>
    </w:p>
    <w:p w14:paraId="5015C885" w14:textId="5B27783D" w:rsidR="004B304A" w:rsidRPr="008C275A" w:rsidRDefault="004B304A" w:rsidP="00DE224B">
      <w:pPr>
        <w:pStyle w:val="PargrafodaLista"/>
        <w:widowControl w:val="0"/>
        <w:numPr>
          <w:ilvl w:val="0"/>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b/>
          <w:sz w:val="21"/>
          <w:szCs w:val="21"/>
        </w:rPr>
        <w:t>CONDIÇÕES DE PAGAMENTO</w:t>
      </w:r>
    </w:p>
    <w:p w14:paraId="00370E2D" w14:textId="77777777" w:rsidR="004B304A" w:rsidRPr="008C275A" w:rsidRDefault="004B304A" w:rsidP="004B304A">
      <w:pPr>
        <w:pStyle w:val="PargrafodaLista"/>
        <w:widowControl w:val="0"/>
        <w:autoSpaceDE w:val="0"/>
        <w:autoSpaceDN w:val="0"/>
        <w:spacing w:before="252" w:line="271" w:lineRule="auto"/>
        <w:ind w:left="0"/>
        <w:jc w:val="both"/>
        <w:rPr>
          <w:rFonts w:ascii="Arial" w:hAnsi="Arial" w:cs="Arial"/>
          <w:b/>
          <w:sz w:val="21"/>
          <w:szCs w:val="21"/>
        </w:rPr>
      </w:pPr>
    </w:p>
    <w:p w14:paraId="614376CA" w14:textId="1C818B51" w:rsidR="004B304A" w:rsidRPr="008C275A" w:rsidRDefault="004B304A" w:rsidP="004B304A">
      <w:pPr>
        <w:pStyle w:val="PargrafodaLista"/>
        <w:widowControl w:val="0"/>
        <w:numPr>
          <w:ilvl w:val="1"/>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sz w:val="21"/>
          <w:szCs w:val="21"/>
        </w:rPr>
        <w:t>Os pagamentos serão efetuados pel</w:t>
      </w:r>
      <w:r w:rsidR="00245931" w:rsidRPr="008C275A">
        <w:rPr>
          <w:rFonts w:ascii="Arial" w:hAnsi="Arial" w:cs="Arial"/>
          <w:sz w:val="21"/>
          <w:szCs w:val="21"/>
        </w:rPr>
        <w:t>a Câmara Municipal</w:t>
      </w:r>
      <w:r w:rsidRPr="008C275A">
        <w:rPr>
          <w:rFonts w:ascii="Arial" w:hAnsi="Arial" w:cs="Arial"/>
          <w:sz w:val="21"/>
          <w:szCs w:val="21"/>
        </w:rPr>
        <w:t xml:space="preserve"> de Macaé, em moeda corrente nacional, em </w:t>
      </w:r>
      <w:r w:rsidR="00051BC7" w:rsidRPr="008C275A">
        <w:rPr>
          <w:rFonts w:ascii="Arial" w:hAnsi="Arial" w:cs="Arial"/>
          <w:sz w:val="21"/>
          <w:szCs w:val="21"/>
        </w:rPr>
        <w:t xml:space="preserve">até </w:t>
      </w:r>
      <w:r w:rsidRPr="008C275A">
        <w:rPr>
          <w:rFonts w:ascii="Arial" w:hAnsi="Arial" w:cs="Arial"/>
          <w:sz w:val="21"/>
          <w:szCs w:val="21"/>
        </w:rPr>
        <w:t>30 dias, contados da emissão do Termo de Recebimento Definitivo dos materiais/serviços, na forma do item 1</w:t>
      </w:r>
      <w:r w:rsidR="000718E6">
        <w:rPr>
          <w:rFonts w:ascii="Arial" w:hAnsi="Arial" w:cs="Arial"/>
          <w:sz w:val="21"/>
          <w:szCs w:val="21"/>
        </w:rPr>
        <w:t>7</w:t>
      </w:r>
      <w:r w:rsidRPr="008C275A">
        <w:rPr>
          <w:rFonts w:ascii="Arial" w:hAnsi="Arial" w:cs="Arial"/>
          <w:sz w:val="21"/>
          <w:szCs w:val="21"/>
        </w:rPr>
        <w:t xml:space="preserve">. </w:t>
      </w:r>
    </w:p>
    <w:p w14:paraId="18B10B63" w14:textId="77777777" w:rsidR="004B304A" w:rsidRPr="008C275A" w:rsidRDefault="004B304A" w:rsidP="004B304A">
      <w:pPr>
        <w:pStyle w:val="PargrafodaLista"/>
        <w:widowControl w:val="0"/>
        <w:autoSpaceDE w:val="0"/>
        <w:autoSpaceDN w:val="0"/>
        <w:spacing w:before="252" w:line="271" w:lineRule="auto"/>
        <w:ind w:left="0"/>
        <w:jc w:val="both"/>
        <w:rPr>
          <w:rFonts w:ascii="Arial" w:hAnsi="Arial" w:cs="Arial"/>
          <w:b/>
          <w:sz w:val="21"/>
          <w:szCs w:val="21"/>
        </w:rPr>
      </w:pPr>
    </w:p>
    <w:p w14:paraId="62584AF0" w14:textId="77777777" w:rsidR="004B304A" w:rsidRPr="008C275A" w:rsidRDefault="004B304A" w:rsidP="004B304A">
      <w:pPr>
        <w:pStyle w:val="PargrafodaLista"/>
        <w:widowControl w:val="0"/>
        <w:numPr>
          <w:ilvl w:val="1"/>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sz w:val="21"/>
          <w:szCs w:val="21"/>
        </w:rPr>
        <w:t>A Contratada não poderá suspender o cumprimento de suas obrigações, à exceção do disposto no artigo 137, §2º, IV, da Lei Federal nº 14.133/2021, devendo tolerar possíveis atrasos de pagamento.</w:t>
      </w:r>
    </w:p>
    <w:p w14:paraId="5A2DBDE6" w14:textId="77777777" w:rsidR="004B304A" w:rsidRPr="008C275A" w:rsidRDefault="004B304A" w:rsidP="004B304A">
      <w:pPr>
        <w:pStyle w:val="PargrafodaLista"/>
        <w:ind w:left="0"/>
        <w:rPr>
          <w:rFonts w:ascii="Arial" w:hAnsi="Arial" w:cs="Arial"/>
          <w:sz w:val="21"/>
          <w:szCs w:val="21"/>
        </w:rPr>
      </w:pPr>
    </w:p>
    <w:p w14:paraId="4DE7EDB9" w14:textId="77777777" w:rsidR="004B304A" w:rsidRPr="008C275A" w:rsidRDefault="004B304A" w:rsidP="004B304A">
      <w:pPr>
        <w:pStyle w:val="PargrafodaLista"/>
        <w:widowControl w:val="0"/>
        <w:numPr>
          <w:ilvl w:val="1"/>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sz w:val="21"/>
          <w:szCs w:val="21"/>
        </w:rPr>
        <w:t xml:space="preserve">Nos casos de atraso no pagamento por culpa da contratante, o valor devido será acrescido de taxa de 0,5% ao mês, calculado pro rata die entre o 31° (trigésimo primeiro) dia da data do adimplemento da obrigação e a data do efetivo pagamento. No caso de antecipação do pagamento, o valor devido sofrerá desconto à taxa de 0,5% ao mês, calculado pro rata die entre a data do efetivo pagamento e o 30º (trigésimo) dia da data do adimplemento da obrigação. </w:t>
      </w:r>
    </w:p>
    <w:p w14:paraId="3687DBD8" w14:textId="77777777" w:rsidR="004B304A" w:rsidRPr="008C275A" w:rsidRDefault="004B304A" w:rsidP="004B304A">
      <w:pPr>
        <w:pStyle w:val="PargrafodaLista"/>
        <w:ind w:left="0"/>
        <w:rPr>
          <w:rFonts w:ascii="Arial" w:hAnsi="Arial" w:cs="Arial"/>
          <w:sz w:val="21"/>
          <w:szCs w:val="21"/>
        </w:rPr>
      </w:pPr>
    </w:p>
    <w:p w14:paraId="143C963A" w14:textId="52D95061" w:rsidR="004B304A" w:rsidRPr="008C275A" w:rsidRDefault="004B304A" w:rsidP="004B304A">
      <w:pPr>
        <w:pStyle w:val="PargrafodaLista"/>
        <w:widowControl w:val="0"/>
        <w:numPr>
          <w:ilvl w:val="1"/>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sz w:val="21"/>
          <w:szCs w:val="21"/>
        </w:rPr>
        <w:t>A contratante estará eximida de cumprir os itens relativos às compensações financeiras nos casos em que a contratada houver concorrido direta ou indiretamente para a ocorrência do atraso.</w:t>
      </w:r>
    </w:p>
    <w:p w14:paraId="735BFDAB" w14:textId="77777777" w:rsidR="004B304A" w:rsidRDefault="004B304A" w:rsidP="004B304A">
      <w:pPr>
        <w:pStyle w:val="PargrafodaLista"/>
        <w:widowControl w:val="0"/>
        <w:autoSpaceDE w:val="0"/>
        <w:autoSpaceDN w:val="0"/>
        <w:spacing w:before="252" w:line="271" w:lineRule="auto"/>
        <w:ind w:left="0"/>
        <w:jc w:val="both"/>
        <w:rPr>
          <w:rFonts w:ascii="Arial" w:hAnsi="Arial" w:cs="Arial"/>
          <w:b/>
          <w:sz w:val="21"/>
          <w:szCs w:val="21"/>
        </w:rPr>
      </w:pPr>
    </w:p>
    <w:p w14:paraId="5644017A" w14:textId="6A4E0AC2" w:rsidR="004B304A" w:rsidRPr="008C275A" w:rsidRDefault="004B304A" w:rsidP="00DE224B">
      <w:pPr>
        <w:pStyle w:val="PargrafodaLista"/>
        <w:widowControl w:val="0"/>
        <w:numPr>
          <w:ilvl w:val="0"/>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b/>
          <w:sz w:val="21"/>
          <w:szCs w:val="21"/>
        </w:rPr>
        <w:t>REAJUSTAMENTO DE PREÇOS</w:t>
      </w:r>
    </w:p>
    <w:p w14:paraId="45DA7F2F" w14:textId="77777777" w:rsidR="004B304A" w:rsidRPr="008C275A" w:rsidRDefault="004B304A" w:rsidP="004B304A">
      <w:pPr>
        <w:pStyle w:val="PargrafodaLista"/>
        <w:widowControl w:val="0"/>
        <w:autoSpaceDE w:val="0"/>
        <w:autoSpaceDN w:val="0"/>
        <w:spacing w:before="252" w:line="271" w:lineRule="auto"/>
        <w:ind w:left="0"/>
        <w:jc w:val="both"/>
        <w:rPr>
          <w:rFonts w:ascii="Arial" w:hAnsi="Arial" w:cs="Arial"/>
          <w:b/>
          <w:sz w:val="21"/>
          <w:szCs w:val="21"/>
        </w:rPr>
      </w:pPr>
    </w:p>
    <w:p w14:paraId="4C71483A" w14:textId="09F03F23" w:rsidR="004B304A" w:rsidRPr="008C275A" w:rsidRDefault="004B304A" w:rsidP="004B304A">
      <w:pPr>
        <w:pStyle w:val="PargrafodaLista"/>
        <w:widowControl w:val="0"/>
        <w:numPr>
          <w:ilvl w:val="1"/>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sz w:val="21"/>
          <w:szCs w:val="21"/>
        </w:rPr>
        <w:t>Os contratos que vierem a ser pactuados em decorrência desta contratação serão fixos e irreajustáveis, pelo período de 01 (um) ano, a contar da data do orçamento estimado</w:t>
      </w:r>
      <w:r w:rsidR="00A56D71">
        <w:rPr>
          <w:rFonts w:ascii="Arial" w:hAnsi="Arial" w:cs="Arial"/>
          <w:sz w:val="21"/>
          <w:szCs w:val="21"/>
        </w:rPr>
        <w:t xml:space="preserve"> elaborado através do mapa comparativo em 11/06/2025</w:t>
      </w:r>
      <w:r w:rsidRPr="008C275A">
        <w:rPr>
          <w:rFonts w:ascii="Arial" w:hAnsi="Arial" w:cs="Arial"/>
          <w:sz w:val="21"/>
          <w:szCs w:val="21"/>
        </w:rPr>
        <w:t xml:space="preserve">, podendo ser reajustados a partir desta data, e assim, a cada período de um ano contado do último reajuste, desde que requerido pela CONTRATADA e caso se verifique hipótese legal que autorize o reajustamento, utilizando-se a variação do Índice Nacional de Preços ao Consumidor Amplo (IPCA), instituído pelo Instituto Brasileiro de Geografia e Estatística (IBGE). </w:t>
      </w:r>
    </w:p>
    <w:p w14:paraId="04841BB7" w14:textId="77777777" w:rsidR="004B304A" w:rsidRPr="008C275A" w:rsidRDefault="004B304A" w:rsidP="004B304A">
      <w:pPr>
        <w:pStyle w:val="PargrafodaLista"/>
        <w:widowControl w:val="0"/>
        <w:autoSpaceDE w:val="0"/>
        <w:autoSpaceDN w:val="0"/>
        <w:spacing w:before="252" w:line="271" w:lineRule="auto"/>
        <w:ind w:left="0"/>
        <w:jc w:val="both"/>
        <w:rPr>
          <w:rFonts w:ascii="Arial" w:hAnsi="Arial" w:cs="Arial"/>
          <w:b/>
          <w:sz w:val="21"/>
          <w:szCs w:val="21"/>
        </w:rPr>
      </w:pPr>
    </w:p>
    <w:p w14:paraId="5964CD69" w14:textId="73EAEBB3" w:rsidR="004B304A" w:rsidRPr="008C275A" w:rsidRDefault="004B304A" w:rsidP="004B304A">
      <w:pPr>
        <w:pStyle w:val="PargrafodaLista"/>
        <w:widowControl w:val="0"/>
        <w:numPr>
          <w:ilvl w:val="1"/>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sz w:val="21"/>
          <w:szCs w:val="21"/>
        </w:rPr>
        <w:t xml:space="preserve">A CONTRATADA não terá direito ao reajuste a que alude o subitem anterior, para a etapa do </w:t>
      </w:r>
      <w:r w:rsidR="00051BC7" w:rsidRPr="008C275A">
        <w:rPr>
          <w:rFonts w:ascii="Arial" w:hAnsi="Arial" w:cs="Arial"/>
          <w:sz w:val="21"/>
          <w:szCs w:val="21"/>
        </w:rPr>
        <w:t>serviço</w:t>
      </w:r>
      <w:r w:rsidRPr="008C275A">
        <w:rPr>
          <w:rFonts w:ascii="Arial" w:hAnsi="Arial" w:cs="Arial"/>
          <w:sz w:val="21"/>
          <w:szCs w:val="21"/>
        </w:rPr>
        <w:t xml:space="preserve"> que sofrer atraso em consequência da ação ou omissão motivada pela própria CONTRATADA, e também da que for executada fora do prazo sem que tenha sido autorizada a respectiva prorrogação. </w:t>
      </w:r>
    </w:p>
    <w:p w14:paraId="431F14FA" w14:textId="77777777" w:rsidR="004B304A" w:rsidRPr="008C275A" w:rsidRDefault="004B304A" w:rsidP="004B304A">
      <w:pPr>
        <w:pStyle w:val="PargrafodaLista"/>
        <w:ind w:left="0"/>
        <w:rPr>
          <w:rFonts w:ascii="Arial" w:hAnsi="Arial" w:cs="Arial"/>
          <w:sz w:val="21"/>
          <w:szCs w:val="21"/>
        </w:rPr>
      </w:pPr>
    </w:p>
    <w:p w14:paraId="270F72C8" w14:textId="32EC9CED" w:rsidR="004B304A" w:rsidRPr="008C275A" w:rsidRDefault="004B304A" w:rsidP="004B304A">
      <w:pPr>
        <w:pStyle w:val="PargrafodaLista"/>
        <w:widowControl w:val="0"/>
        <w:numPr>
          <w:ilvl w:val="1"/>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sz w:val="21"/>
          <w:szCs w:val="21"/>
        </w:rPr>
        <w:t xml:space="preserve">No caso de reajustes subsequentes ao primeiro, o interregno de um ano deve considerar a data do último reajuste concedido. </w:t>
      </w:r>
    </w:p>
    <w:p w14:paraId="7000210A" w14:textId="77777777" w:rsidR="004B304A" w:rsidRPr="008C275A" w:rsidRDefault="004B304A" w:rsidP="004B304A">
      <w:pPr>
        <w:pStyle w:val="PargrafodaLista"/>
        <w:ind w:left="0"/>
        <w:rPr>
          <w:rFonts w:ascii="Arial" w:hAnsi="Arial" w:cs="Arial"/>
          <w:sz w:val="21"/>
          <w:szCs w:val="21"/>
        </w:rPr>
      </w:pPr>
    </w:p>
    <w:p w14:paraId="0F41C7A8" w14:textId="77777777" w:rsidR="004B304A" w:rsidRPr="008C275A" w:rsidRDefault="004B304A" w:rsidP="004B304A">
      <w:pPr>
        <w:pStyle w:val="PargrafodaLista"/>
        <w:widowControl w:val="0"/>
        <w:numPr>
          <w:ilvl w:val="1"/>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sz w:val="21"/>
          <w:szCs w:val="21"/>
        </w:rPr>
        <w:t xml:space="preserve">Os efeitos financeiros do reajuste ocorrerão somente em relação aos itens que o motivaram e aos saldos de quantitativos porventura existentes. </w:t>
      </w:r>
    </w:p>
    <w:p w14:paraId="1C50D947" w14:textId="77777777" w:rsidR="004B304A" w:rsidRPr="008C275A" w:rsidRDefault="004B304A" w:rsidP="004B304A">
      <w:pPr>
        <w:pStyle w:val="PargrafodaLista"/>
        <w:ind w:left="0"/>
        <w:rPr>
          <w:rFonts w:ascii="Arial" w:hAnsi="Arial" w:cs="Arial"/>
          <w:sz w:val="21"/>
          <w:szCs w:val="21"/>
        </w:rPr>
      </w:pPr>
    </w:p>
    <w:p w14:paraId="4EFFA8C4" w14:textId="2B2930FD" w:rsidR="004B304A" w:rsidRPr="008C275A" w:rsidRDefault="004B304A" w:rsidP="004B304A">
      <w:pPr>
        <w:pStyle w:val="PargrafodaLista"/>
        <w:widowControl w:val="0"/>
        <w:numPr>
          <w:ilvl w:val="1"/>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sz w:val="21"/>
          <w:szCs w:val="21"/>
        </w:rPr>
        <w:t>Nos termos do artigo 70 do Decreto Municipal nº 026/2023, serão objeto de preclusão:</w:t>
      </w:r>
    </w:p>
    <w:p w14:paraId="1E78FF46" w14:textId="77777777" w:rsidR="004B304A" w:rsidRPr="008C275A" w:rsidRDefault="004B304A" w:rsidP="004B304A">
      <w:pPr>
        <w:pStyle w:val="PargrafodaLista"/>
        <w:ind w:left="0"/>
        <w:rPr>
          <w:rFonts w:ascii="Arial" w:hAnsi="Arial" w:cs="Arial"/>
          <w:b/>
          <w:sz w:val="21"/>
          <w:szCs w:val="21"/>
        </w:rPr>
      </w:pPr>
    </w:p>
    <w:p w14:paraId="664920B7" w14:textId="56346DFC" w:rsidR="004B304A" w:rsidRPr="008C275A" w:rsidRDefault="004B304A" w:rsidP="004B304A">
      <w:pPr>
        <w:pStyle w:val="PargrafodaLista"/>
        <w:widowControl w:val="0"/>
        <w:numPr>
          <w:ilvl w:val="2"/>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sz w:val="21"/>
          <w:szCs w:val="21"/>
        </w:rPr>
        <w:t>As solicitações de reequilíbrio econômico-financeiro realizadas após a assinatura do contrato ou do termo aditivo sem que tenha havido alteração dos preços, bem como após o encerramento da vigência do contrato; e</w:t>
      </w:r>
    </w:p>
    <w:p w14:paraId="6211AA42" w14:textId="77777777" w:rsidR="004B304A" w:rsidRPr="008C275A" w:rsidRDefault="004B304A" w:rsidP="004B304A">
      <w:pPr>
        <w:pStyle w:val="PargrafodaLista"/>
        <w:widowControl w:val="0"/>
        <w:autoSpaceDE w:val="0"/>
        <w:autoSpaceDN w:val="0"/>
        <w:spacing w:before="252" w:line="271" w:lineRule="auto"/>
        <w:ind w:left="0"/>
        <w:jc w:val="both"/>
        <w:rPr>
          <w:rFonts w:ascii="Arial" w:hAnsi="Arial" w:cs="Arial"/>
          <w:b/>
          <w:sz w:val="21"/>
          <w:szCs w:val="21"/>
        </w:rPr>
      </w:pPr>
    </w:p>
    <w:p w14:paraId="346C485F" w14:textId="651497D5" w:rsidR="004B304A" w:rsidRPr="008C275A" w:rsidRDefault="004B304A" w:rsidP="004B304A">
      <w:pPr>
        <w:pStyle w:val="PargrafodaLista"/>
        <w:widowControl w:val="0"/>
        <w:numPr>
          <w:ilvl w:val="2"/>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sz w:val="21"/>
          <w:szCs w:val="21"/>
        </w:rPr>
        <w:t>As solicitações de reajuste em sentido estrito e repactuação realizadas após a data de aniversário do orçamento estimado, da proposta, do acordo, da convenção coletiva ou do dissídio coletivo, conforme o caso.</w:t>
      </w:r>
    </w:p>
    <w:p w14:paraId="09F98E73" w14:textId="77777777" w:rsidR="004B304A" w:rsidRPr="008C275A" w:rsidRDefault="004B304A" w:rsidP="004B304A">
      <w:pPr>
        <w:pStyle w:val="PargrafodaLista"/>
        <w:widowControl w:val="0"/>
        <w:autoSpaceDE w:val="0"/>
        <w:autoSpaceDN w:val="0"/>
        <w:spacing w:before="252" w:line="271" w:lineRule="auto"/>
        <w:ind w:left="0"/>
        <w:jc w:val="both"/>
        <w:rPr>
          <w:rFonts w:ascii="Arial" w:hAnsi="Arial" w:cs="Arial"/>
          <w:b/>
          <w:sz w:val="21"/>
          <w:szCs w:val="21"/>
        </w:rPr>
      </w:pPr>
    </w:p>
    <w:p w14:paraId="6BCA276C" w14:textId="1D5BC579" w:rsidR="004B304A" w:rsidRPr="008C275A" w:rsidRDefault="004B304A" w:rsidP="00DE224B">
      <w:pPr>
        <w:pStyle w:val="PargrafodaLista"/>
        <w:widowControl w:val="0"/>
        <w:numPr>
          <w:ilvl w:val="0"/>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b/>
          <w:sz w:val="21"/>
          <w:szCs w:val="21"/>
        </w:rPr>
        <w:t>EXECUÇÃO DO OBJETO DA DISPENSA ELETRÔNICA</w:t>
      </w:r>
    </w:p>
    <w:p w14:paraId="18695E85" w14:textId="77777777" w:rsidR="004B304A" w:rsidRPr="008C275A" w:rsidRDefault="004B304A" w:rsidP="004B304A">
      <w:pPr>
        <w:pStyle w:val="PargrafodaLista"/>
        <w:widowControl w:val="0"/>
        <w:autoSpaceDE w:val="0"/>
        <w:autoSpaceDN w:val="0"/>
        <w:spacing w:before="252" w:line="271" w:lineRule="auto"/>
        <w:ind w:left="0"/>
        <w:jc w:val="both"/>
        <w:rPr>
          <w:rFonts w:ascii="Arial" w:hAnsi="Arial" w:cs="Arial"/>
          <w:b/>
          <w:sz w:val="21"/>
          <w:szCs w:val="21"/>
        </w:rPr>
      </w:pPr>
    </w:p>
    <w:p w14:paraId="64B36C6D" w14:textId="043E26FD" w:rsidR="004B304A" w:rsidRPr="008C275A" w:rsidRDefault="004B304A" w:rsidP="008F143C">
      <w:pPr>
        <w:pStyle w:val="PargrafodaLista"/>
        <w:widowControl w:val="0"/>
        <w:numPr>
          <w:ilvl w:val="1"/>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sz w:val="21"/>
          <w:szCs w:val="21"/>
        </w:rPr>
        <w:t>O objeto poderá ser rejeitado, no todo ou em parte, quando em desacordo com as especificações constantes no Termo de Referência e na proposta.</w:t>
      </w:r>
    </w:p>
    <w:p w14:paraId="292739F1" w14:textId="77777777" w:rsidR="004B304A" w:rsidRPr="008C275A" w:rsidRDefault="004B304A" w:rsidP="008F143C">
      <w:pPr>
        <w:pStyle w:val="PargrafodaLista"/>
        <w:widowControl w:val="0"/>
        <w:autoSpaceDE w:val="0"/>
        <w:autoSpaceDN w:val="0"/>
        <w:spacing w:before="252" w:line="271" w:lineRule="auto"/>
        <w:ind w:left="0"/>
        <w:jc w:val="both"/>
        <w:rPr>
          <w:rFonts w:ascii="Arial" w:hAnsi="Arial" w:cs="Arial"/>
          <w:b/>
          <w:sz w:val="21"/>
          <w:szCs w:val="21"/>
        </w:rPr>
      </w:pPr>
    </w:p>
    <w:p w14:paraId="5F6A5BB9" w14:textId="49825C99" w:rsidR="004B304A" w:rsidRPr="008C275A" w:rsidRDefault="004B304A" w:rsidP="008F143C">
      <w:pPr>
        <w:pStyle w:val="PargrafodaLista"/>
        <w:widowControl w:val="0"/>
        <w:numPr>
          <w:ilvl w:val="1"/>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sz w:val="21"/>
          <w:szCs w:val="21"/>
        </w:rPr>
        <w:t>O objeto será recebido:</w:t>
      </w:r>
    </w:p>
    <w:p w14:paraId="0A14A529" w14:textId="77777777" w:rsidR="004B304A" w:rsidRPr="008C275A" w:rsidRDefault="004B304A" w:rsidP="008F143C">
      <w:pPr>
        <w:pStyle w:val="PargrafodaLista"/>
        <w:ind w:left="0"/>
        <w:rPr>
          <w:rFonts w:ascii="Arial" w:hAnsi="Arial" w:cs="Arial"/>
          <w:b/>
          <w:sz w:val="21"/>
          <w:szCs w:val="21"/>
        </w:rPr>
      </w:pPr>
    </w:p>
    <w:p w14:paraId="60E69CA7" w14:textId="496CAA6E" w:rsidR="004B304A" w:rsidRPr="008C275A" w:rsidRDefault="004B304A" w:rsidP="008F143C">
      <w:pPr>
        <w:pStyle w:val="PargrafodaLista"/>
        <w:widowControl w:val="0"/>
        <w:numPr>
          <w:ilvl w:val="2"/>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sz w:val="21"/>
          <w:szCs w:val="21"/>
        </w:rPr>
        <w:t>Provisoriamente, para efeito de posterior verificação de sua conformidade com as especificações constantes no Termo de Referência e na proposta, mediante Termo de Recebimento Provisório, no prazo de 05 (cinco) dias.</w:t>
      </w:r>
    </w:p>
    <w:p w14:paraId="7ABA8B7B" w14:textId="77777777" w:rsidR="00B96B6E" w:rsidRPr="008C275A" w:rsidRDefault="00B96B6E" w:rsidP="008F143C">
      <w:pPr>
        <w:pStyle w:val="PargrafodaLista"/>
        <w:widowControl w:val="0"/>
        <w:autoSpaceDE w:val="0"/>
        <w:autoSpaceDN w:val="0"/>
        <w:spacing w:before="252" w:line="271" w:lineRule="auto"/>
        <w:ind w:left="0"/>
        <w:jc w:val="both"/>
        <w:rPr>
          <w:rFonts w:ascii="Arial" w:hAnsi="Arial" w:cs="Arial"/>
          <w:b/>
          <w:sz w:val="21"/>
          <w:szCs w:val="21"/>
        </w:rPr>
      </w:pPr>
    </w:p>
    <w:p w14:paraId="1A8881C8" w14:textId="3DEAFB61" w:rsidR="00B96B6E" w:rsidRPr="008C275A" w:rsidRDefault="00B96B6E" w:rsidP="008F143C">
      <w:pPr>
        <w:pStyle w:val="PargrafodaLista"/>
        <w:widowControl w:val="0"/>
        <w:numPr>
          <w:ilvl w:val="2"/>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sz w:val="21"/>
          <w:szCs w:val="21"/>
        </w:rPr>
        <w:t>Definitivamente, após a verificação da qualidade e quantidade do material e consequente aceitação mediante Termo de Recebimento Definitivo, no prazo de 05 (cinco) dias.</w:t>
      </w:r>
    </w:p>
    <w:p w14:paraId="68E19C59" w14:textId="77777777" w:rsidR="00B96B6E" w:rsidRPr="008C275A" w:rsidRDefault="00B96B6E" w:rsidP="008F143C">
      <w:pPr>
        <w:pStyle w:val="PargrafodaLista"/>
        <w:ind w:left="0"/>
        <w:rPr>
          <w:rFonts w:ascii="Arial" w:hAnsi="Arial" w:cs="Arial"/>
          <w:b/>
          <w:sz w:val="21"/>
          <w:szCs w:val="21"/>
        </w:rPr>
      </w:pPr>
    </w:p>
    <w:p w14:paraId="6185E651" w14:textId="104B3132" w:rsidR="00B96B6E" w:rsidRPr="008C275A" w:rsidRDefault="00B96B6E" w:rsidP="008F143C">
      <w:pPr>
        <w:pStyle w:val="PargrafodaLista"/>
        <w:widowControl w:val="0"/>
        <w:numPr>
          <w:ilvl w:val="1"/>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sz w:val="21"/>
          <w:szCs w:val="21"/>
        </w:rPr>
        <w:t>Constatado qualquer defeito ou irregularidade nos materiais, a Comissão de Fiscalização comunicará a contratada para que no prazo máximo de até 5 (cinco) dias efetue a troca, sob pena de aplicação das penalidades cabíveis.</w:t>
      </w:r>
    </w:p>
    <w:p w14:paraId="331D2E6A" w14:textId="77777777" w:rsidR="00B96B6E" w:rsidRPr="008C275A" w:rsidRDefault="00B96B6E" w:rsidP="008F143C">
      <w:pPr>
        <w:pStyle w:val="PargrafodaLista"/>
        <w:widowControl w:val="0"/>
        <w:autoSpaceDE w:val="0"/>
        <w:autoSpaceDN w:val="0"/>
        <w:spacing w:before="252" w:line="271" w:lineRule="auto"/>
        <w:ind w:left="0"/>
        <w:jc w:val="both"/>
        <w:rPr>
          <w:rFonts w:ascii="Arial" w:hAnsi="Arial" w:cs="Arial"/>
          <w:b/>
          <w:sz w:val="21"/>
          <w:szCs w:val="21"/>
        </w:rPr>
      </w:pPr>
    </w:p>
    <w:p w14:paraId="2FAB133F" w14:textId="36FE35C1" w:rsidR="00B96B6E" w:rsidRPr="008C275A" w:rsidRDefault="00B96B6E" w:rsidP="008F143C">
      <w:pPr>
        <w:pStyle w:val="PargrafodaLista"/>
        <w:widowControl w:val="0"/>
        <w:numPr>
          <w:ilvl w:val="1"/>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sz w:val="21"/>
          <w:szCs w:val="21"/>
        </w:rPr>
        <w:t>Os ensaios, os testes e as demais provas para aferição do objeto do contrato com as normas técnicas oficiais, se necessárias, correrão por conta da Contratada.</w:t>
      </w:r>
    </w:p>
    <w:p w14:paraId="51610AED" w14:textId="77777777" w:rsidR="00B96B6E" w:rsidRPr="008C275A" w:rsidRDefault="00B96B6E" w:rsidP="008F143C">
      <w:pPr>
        <w:pStyle w:val="PargrafodaLista"/>
        <w:ind w:left="0"/>
        <w:rPr>
          <w:rFonts w:ascii="Arial" w:hAnsi="Arial" w:cs="Arial"/>
          <w:b/>
          <w:sz w:val="21"/>
          <w:szCs w:val="21"/>
        </w:rPr>
      </w:pPr>
    </w:p>
    <w:p w14:paraId="018A702E" w14:textId="0F70DC53" w:rsidR="00B96B6E" w:rsidRPr="008C275A" w:rsidRDefault="00B96B6E" w:rsidP="008F143C">
      <w:pPr>
        <w:pStyle w:val="PargrafodaLista"/>
        <w:widowControl w:val="0"/>
        <w:numPr>
          <w:ilvl w:val="1"/>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sz w:val="21"/>
          <w:szCs w:val="21"/>
        </w:rPr>
        <w:t>O recebimento provisório ou definitivo do objeto não exclui a responsabilidade da contratada pelos prejuízos resultantes da incorreta execução do contrato.</w:t>
      </w:r>
    </w:p>
    <w:p w14:paraId="4557483B" w14:textId="77777777" w:rsidR="004B304A" w:rsidRPr="008C275A" w:rsidRDefault="004B304A" w:rsidP="004B304A">
      <w:pPr>
        <w:pStyle w:val="PargrafodaLista"/>
        <w:widowControl w:val="0"/>
        <w:autoSpaceDE w:val="0"/>
        <w:autoSpaceDN w:val="0"/>
        <w:spacing w:before="252" w:line="271" w:lineRule="auto"/>
        <w:ind w:left="0"/>
        <w:jc w:val="both"/>
        <w:rPr>
          <w:rFonts w:ascii="Arial" w:hAnsi="Arial" w:cs="Arial"/>
          <w:b/>
          <w:sz w:val="21"/>
          <w:szCs w:val="21"/>
        </w:rPr>
      </w:pPr>
    </w:p>
    <w:p w14:paraId="77C1285A" w14:textId="7A3177E8" w:rsidR="00B96B6E" w:rsidRPr="008C275A" w:rsidRDefault="00B96B6E" w:rsidP="008F143C">
      <w:pPr>
        <w:pStyle w:val="PargrafodaLista"/>
        <w:widowControl w:val="0"/>
        <w:numPr>
          <w:ilvl w:val="0"/>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b/>
          <w:sz w:val="21"/>
          <w:szCs w:val="21"/>
        </w:rPr>
        <w:t>SANÇÕES ADMINISTRATIVAS</w:t>
      </w:r>
    </w:p>
    <w:p w14:paraId="2F3AB4A9" w14:textId="77777777" w:rsidR="00B96B6E" w:rsidRPr="008C275A" w:rsidRDefault="00B96B6E" w:rsidP="008F143C">
      <w:pPr>
        <w:pStyle w:val="PargrafodaLista"/>
        <w:widowControl w:val="0"/>
        <w:autoSpaceDE w:val="0"/>
        <w:autoSpaceDN w:val="0"/>
        <w:spacing w:before="252" w:line="271" w:lineRule="auto"/>
        <w:ind w:left="0"/>
        <w:jc w:val="both"/>
        <w:rPr>
          <w:rFonts w:ascii="Arial" w:hAnsi="Arial" w:cs="Arial"/>
          <w:b/>
          <w:sz w:val="21"/>
          <w:szCs w:val="21"/>
        </w:rPr>
      </w:pPr>
    </w:p>
    <w:p w14:paraId="56D1E82E" w14:textId="66BAC5DB" w:rsidR="00B96B6E" w:rsidRPr="008C275A" w:rsidRDefault="00C1557C" w:rsidP="008F143C">
      <w:pPr>
        <w:pStyle w:val="PargrafodaLista"/>
        <w:widowControl w:val="0"/>
        <w:numPr>
          <w:ilvl w:val="1"/>
          <w:numId w:val="1"/>
        </w:numPr>
        <w:autoSpaceDE w:val="0"/>
        <w:autoSpaceDN w:val="0"/>
        <w:spacing w:before="252" w:line="271" w:lineRule="auto"/>
        <w:ind w:left="0" w:firstLine="0"/>
        <w:jc w:val="both"/>
        <w:rPr>
          <w:rFonts w:ascii="Arial" w:hAnsi="Arial" w:cs="Arial"/>
          <w:b/>
          <w:sz w:val="21"/>
          <w:szCs w:val="21"/>
        </w:rPr>
      </w:pPr>
      <w:r>
        <w:rPr>
          <w:rFonts w:ascii="Arial" w:hAnsi="Arial" w:cs="Arial"/>
          <w:sz w:val="21"/>
          <w:szCs w:val="21"/>
        </w:rPr>
        <w:t>O fornecedor</w:t>
      </w:r>
      <w:r w:rsidR="00B96B6E" w:rsidRPr="008C275A">
        <w:rPr>
          <w:rFonts w:ascii="Arial" w:hAnsi="Arial" w:cs="Arial"/>
          <w:sz w:val="21"/>
          <w:szCs w:val="21"/>
        </w:rPr>
        <w:t xml:space="preserve"> ou a contratada será responsabilizada administrativamente pelas seguintes infrações:</w:t>
      </w:r>
    </w:p>
    <w:p w14:paraId="0486A7DD" w14:textId="77777777" w:rsidR="00B96B6E" w:rsidRPr="008C275A" w:rsidRDefault="00B96B6E" w:rsidP="008F143C">
      <w:pPr>
        <w:pStyle w:val="PargrafodaLista"/>
        <w:widowControl w:val="0"/>
        <w:autoSpaceDE w:val="0"/>
        <w:autoSpaceDN w:val="0"/>
        <w:spacing w:before="252" w:line="271" w:lineRule="auto"/>
        <w:ind w:left="0"/>
        <w:jc w:val="both"/>
        <w:rPr>
          <w:rFonts w:ascii="Arial" w:hAnsi="Arial" w:cs="Arial"/>
          <w:sz w:val="21"/>
          <w:szCs w:val="21"/>
        </w:rPr>
      </w:pPr>
    </w:p>
    <w:p w14:paraId="3CE28A79" w14:textId="61D58318" w:rsidR="00B96B6E" w:rsidRPr="008C275A" w:rsidRDefault="00B96B6E" w:rsidP="008F143C">
      <w:pPr>
        <w:pStyle w:val="PargrafodaLista"/>
        <w:widowControl w:val="0"/>
        <w:numPr>
          <w:ilvl w:val="2"/>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sz w:val="21"/>
          <w:szCs w:val="21"/>
        </w:rPr>
        <w:t>. Dar causa à inexecução parcial do contrato que cause grave dano à Administração, ao funcionamento dos serviços públicos ou ao interesse coletivo;</w:t>
      </w:r>
    </w:p>
    <w:p w14:paraId="671380C5" w14:textId="77777777" w:rsidR="008F143C" w:rsidRPr="008C275A" w:rsidRDefault="008F143C" w:rsidP="008F143C">
      <w:pPr>
        <w:pStyle w:val="PargrafodaLista"/>
        <w:widowControl w:val="0"/>
        <w:autoSpaceDE w:val="0"/>
        <w:autoSpaceDN w:val="0"/>
        <w:spacing w:before="252" w:line="271" w:lineRule="auto"/>
        <w:ind w:left="0"/>
        <w:jc w:val="both"/>
        <w:rPr>
          <w:rFonts w:ascii="Arial" w:hAnsi="Arial" w:cs="Arial"/>
          <w:b/>
          <w:sz w:val="21"/>
          <w:szCs w:val="21"/>
        </w:rPr>
      </w:pPr>
    </w:p>
    <w:p w14:paraId="57131E50" w14:textId="642600DB" w:rsidR="00B96B6E" w:rsidRPr="008C275A" w:rsidRDefault="00B96B6E" w:rsidP="008F143C">
      <w:pPr>
        <w:pStyle w:val="PargrafodaLista"/>
        <w:widowControl w:val="0"/>
        <w:numPr>
          <w:ilvl w:val="2"/>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sz w:val="21"/>
          <w:szCs w:val="21"/>
        </w:rPr>
        <w:t>Dar causa à inexecução total do contrato;</w:t>
      </w:r>
    </w:p>
    <w:p w14:paraId="723FFFC6" w14:textId="77777777" w:rsidR="008F143C" w:rsidRPr="008C275A" w:rsidRDefault="008F143C" w:rsidP="008F143C">
      <w:pPr>
        <w:pStyle w:val="PargrafodaLista"/>
        <w:widowControl w:val="0"/>
        <w:autoSpaceDE w:val="0"/>
        <w:autoSpaceDN w:val="0"/>
        <w:spacing w:before="252" w:line="271" w:lineRule="auto"/>
        <w:ind w:left="0"/>
        <w:jc w:val="both"/>
        <w:rPr>
          <w:rFonts w:ascii="Arial" w:hAnsi="Arial" w:cs="Arial"/>
          <w:b/>
          <w:sz w:val="21"/>
          <w:szCs w:val="21"/>
        </w:rPr>
      </w:pPr>
    </w:p>
    <w:p w14:paraId="20FBCB52" w14:textId="30304F63" w:rsidR="00B96B6E" w:rsidRPr="008C275A" w:rsidRDefault="00B96B6E" w:rsidP="008F143C">
      <w:pPr>
        <w:pStyle w:val="PargrafodaLista"/>
        <w:widowControl w:val="0"/>
        <w:numPr>
          <w:ilvl w:val="2"/>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sz w:val="21"/>
          <w:szCs w:val="21"/>
        </w:rPr>
        <w:t>Deixar de entregar a documentação exigida para o certame, quando exigidas;</w:t>
      </w:r>
    </w:p>
    <w:p w14:paraId="1C443296" w14:textId="77777777" w:rsidR="008F143C" w:rsidRPr="008C275A" w:rsidRDefault="008F143C" w:rsidP="008F143C">
      <w:pPr>
        <w:pStyle w:val="PargrafodaLista"/>
        <w:widowControl w:val="0"/>
        <w:autoSpaceDE w:val="0"/>
        <w:autoSpaceDN w:val="0"/>
        <w:spacing w:before="252" w:line="271" w:lineRule="auto"/>
        <w:ind w:left="0"/>
        <w:jc w:val="both"/>
        <w:rPr>
          <w:rFonts w:ascii="Arial" w:hAnsi="Arial" w:cs="Arial"/>
          <w:b/>
          <w:sz w:val="21"/>
          <w:szCs w:val="21"/>
        </w:rPr>
      </w:pPr>
    </w:p>
    <w:p w14:paraId="4862485B" w14:textId="0E2EB8A8" w:rsidR="00B96B6E" w:rsidRPr="008C275A" w:rsidRDefault="00B96B6E" w:rsidP="008F143C">
      <w:pPr>
        <w:pStyle w:val="PargrafodaLista"/>
        <w:widowControl w:val="0"/>
        <w:numPr>
          <w:ilvl w:val="2"/>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sz w:val="21"/>
          <w:szCs w:val="21"/>
        </w:rPr>
        <w:t>Não manter a proposta, inclusive no que tange à apresentação de amostra ou prova de conceito, salvo em decorrência de fato superveniente devidamente justificado;</w:t>
      </w:r>
    </w:p>
    <w:p w14:paraId="7F556E71" w14:textId="77777777" w:rsidR="008F143C" w:rsidRPr="008C275A" w:rsidRDefault="008F143C" w:rsidP="008F143C">
      <w:pPr>
        <w:pStyle w:val="PargrafodaLista"/>
        <w:widowControl w:val="0"/>
        <w:autoSpaceDE w:val="0"/>
        <w:autoSpaceDN w:val="0"/>
        <w:spacing w:before="252" w:line="271" w:lineRule="auto"/>
        <w:ind w:left="0"/>
        <w:jc w:val="both"/>
        <w:rPr>
          <w:rFonts w:ascii="Arial" w:hAnsi="Arial" w:cs="Arial"/>
          <w:b/>
          <w:sz w:val="21"/>
          <w:szCs w:val="21"/>
        </w:rPr>
      </w:pPr>
    </w:p>
    <w:p w14:paraId="316EB0B7" w14:textId="2E380570" w:rsidR="00B96B6E" w:rsidRPr="008C275A" w:rsidRDefault="00B96B6E" w:rsidP="008F143C">
      <w:pPr>
        <w:pStyle w:val="PargrafodaLista"/>
        <w:widowControl w:val="0"/>
        <w:numPr>
          <w:ilvl w:val="2"/>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sz w:val="21"/>
          <w:szCs w:val="21"/>
        </w:rPr>
        <w:t>Não celebrar o contrato / instrumento equivalente ou não entregar a documentação exigida para a contratação, quando convocado dentro do prazo de validade de sua proposta;</w:t>
      </w:r>
    </w:p>
    <w:p w14:paraId="0B7AEFF9" w14:textId="77777777" w:rsidR="008F143C" w:rsidRPr="008C275A" w:rsidRDefault="008F143C" w:rsidP="008F143C">
      <w:pPr>
        <w:pStyle w:val="PargrafodaLista"/>
        <w:widowControl w:val="0"/>
        <w:autoSpaceDE w:val="0"/>
        <w:autoSpaceDN w:val="0"/>
        <w:spacing w:before="252" w:line="271" w:lineRule="auto"/>
        <w:ind w:left="0"/>
        <w:jc w:val="both"/>
        <w:rPr>
          <w:rFonts w:ascii="Arial" w:hAnsi="Arial" w:cs="Arial"/>
          <w:b/>
          <w:sz w:val="21"/>
          <w:szCs w:val="21"/>
        </w:rPr>
      </w:pPr>
    </w:p>
    <w:p w14:paraId="36356631" w14:textId="7C93142A" w:rsidR="00B96B6E" w:rsidRPr="008C275A" w:rsidRDefault="00B96B6E" w:rsidP="008F143C">
      <w:pPr>
        <w:pStyle w:val="PargrafodaLista"/>
        <w:widowControl w:val="0"/>
        <w:numPr>
          <w:ilvl w:val="2"/>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sz w:val="21"/>
          <w:szCs w:val="21"/>
        </w:rPr>
        <w:t>.Ensejar o retardamento da execução ou da entrega do objeto da dispensa eletrônica sem motivo justificado;</w:t>
      </w:r>
    </w:p>
    <w:p w14:paraId="0654CDF2" w14:textId="77777777" w:rsidR="008F143C" w:rsidRPr="008C275A" w:rsidRDefault="008F143C" w:rsidP="008F143C">
      <w:pPr>
        <w:pStyle w:val="PargrafodaLista"/>
        <w:widowControl w:val="0"/>
        <w:autoSpaceDE w:val="0"/>
        <w:autoSpaceDN w:val="0"/>
        <w:spacing w:before="252" w:line="271" w:lineRule="auto"/>
        <w:ind w:left="0"/>
        <w:jc w:val="both"/>
        <w:rPr>
          <w:rFonts w:ascii="Arial" w:hAnsi="Arial" w:cs="Arial"/>
          <w:b/>
          <w:sz w:val="21"/>
          <w:szCs w:val="21"/>
        </w:rPr>
      </w:pPr>
    </w:p>
    <w:p w14:paraId="31798C50" w14:textId="143D9141" w:rsidR="00B96B6E" w:rsidRPr="008C275A" w:rsidRDefault="00B96B6E" w:rsidP="008F143C">
      <w:pPr>
        <w:pStyle w:val="PargrafodaLista"/>
        <w:widowControl w:val="0"/>
        <w:numPr>
          <w:ilvl w:val="2"/>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sz w:val="21"/>
          <w:szCs w:val="21"/>
        </w:rPr>
        <w:t>Apresentar declaração ou documentação falsa exigida para a dispensa eletrônica ou prestar declaração falsa durante a dispensa eletrônica ou a execução do contrato;</w:t>
      </w:r>
    </w:p>
    <w:p w14:paraId="7E6D7003" w14:textId="77777777" w:rsidR="008F143C" w:rsidRPr="008C275A" w:rsidRDefault="008F143C" w:rsidP="008F143C">
      <w:pPr>
        <w:pStyle w:val="PargrafodaLista"/>
        <w:widowControl w:val="0"/>
        <w:autoSpaceDE w:val="0"/>
        <w:autoSpaceDN w:val="0"/>
        <w:spacing w:before="252" w:line="271" w:lineRule="auto"/>
        <w:ind w:left="0"/>
        <w:jc w:val="both"/>
        <w:rPr>
          <w:rFonts w:ascii="Arial" w:hAnsi="Arial" w:cs="Arial"/>
          <w:b/>
          <w:sz w:val="21"/>
          <w:szCs w:val="21"/>
        </w:rPr>
      </w:pPr>
    </w:p>
    <w:p w14:paraId="18FA2788" w14:textId="41F4DA9B" w:rsidR="00B96B6E" w:rsidRPr="008C275A" w:rsidRDefault="00B96B6E" w:rsidP="008F143C">
      <w:pPr>
        <w:pStyle w:val="PargrafodaLista"/>
        <w:widowControl w:val="0"/>
        <w:numPr>
          <w:ilvl w:val="2"/>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sz w:val="21"/>
          <w:szCs w:val="21"/>
        </w:rPr>
        <w:t>Fraudar a dispensa eletrônica ou praticar ato fraudulento na execução do contrato;</w:t>
      </w:r>
    </w:p>
    <w:p w14:paraId="476F1EA5" w14:textId="77777777" w:rsidR="008F143C" w:rsidRPr="008C275A" w:rsidRDefault="008F143C" w:rsidP="008F143C">
      <w:pPr>
        <w:pStyle w:val="PargrafodaLista"/>
        <w:widowControl w:val="0"/>
        <w:autoSpaceDE w:val="0"/>
        <w:autoSpaceDN w:val="0"/>
        <w:spacing w:before="252" w:line="271" w:lineRule="auto"/>
        <w:ind w:left="0"/>
        <w:jc w:val="both"/>
        <w:rPr>
          <w:rFonts w:ascii="Arial" w:hAnsi="Arial" w:cs="Arial"/>
          <w:b/>
          <w:sz w:val="21"/>
          <w:szCs w:val="21"/>
        </w:rPr>
      </w:pPr>
    </w:p>
    <w:p w14:paraId="6973336A" w14:textId="6EBBC9BF" w:rsidR="00B96B6E" w:rsidRPr="008C275A" w:rsidRDefault="00B96B6E" w:rsidP="008F143C">
      <w:pPr>
        <w:pStyle w:val="PargrafodaLista"/>
        <w:widowControl w:val="0"/>
        <w:numPr>
          <w:ilvl w:val="2"/>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sz w:val="21"/>
          <w:szCs w:val="21"/>
        </w:rPr>
        <w:t>Comportar-se de modo inidôneo ou cometer fraude de qualquer natureza;</w:t>
      </w:r>
    </w:p>
    <w:p w14:paraId="0CF78E04" w14:textId="77777777" w:rsidR="008F143C" w:rsidRPr="008C275A" w:rsidRDefault="008F143C" w:rsidP="008F143C">
      <w:pPr>
        <w:pStyle w:val="PargrafodaLista"/>
        <w:widowControl w:val="0"/>
        <w:autoSpaceDE w:val="0"/>
        <w:autoSpaceDN w:val="0"/>
        <w:spacing w:before="252" w:line="271" w:lineRule="auto"/>
        <w:ind w:left="0"/>
        <w:jc w:val="both"/>
        <w:rPr>
          <w:rFonts w:ascii="Arial" w:hAnsi="Arial" w:cs="Arial"/>
          <w:b/>
          <w:sz w:val="21"/>
          <w:szCs w:val="21"/>
        </w:rPr>
      </w:pPr>
    </w:p>
    <w:p w14:paraId="353788DE" w14:textId="5C3AF945" w:rsidR="00B96B6E" w:rsidRPr="008C275A" w:rsidRDefault="00B96B6E" w:rsidP="008F143C">
      <w:pPr>
        <w:pStyle w:val="PargrafodaLista"/>
        <w:widowControl w:val="0"/>
        <w:numPr>
          <w:ilvl w:val="2"/>
          <w:numId w:val="1"/>
        </w:numPr>
        <w:tabs>
          <w:tab w:val="left" w:pos="851"/>
          <w:tab w:val="left" w:pos="993"/>
        </w:tabs>
        <w:autoSpaceDE w:val="0"/>
        <w:autoSpaceDN w:val="0"/>
        <w:spacing w:before="252" w:line="271" w:lineRule="auto"/>
        <w:ind w:left="0" w:firstLine="0"/>
        <w:jc w:val="both"/>
        <w:rPr>
          <w:rFonts w:ascii="Arial" w:hAnsi="Arial" w:cs="Arial"/>
          <w:b/>
          <w:sz w:val="21"/>
          <w:szCs w:val="21"/>
        </w:rPr>
      </w:pPr>
      <w:r w:rsidRPr="008C275A">
        <w:rPr>
          <w:rFonts w:ascii="Arial" w:hAnsi="Arial" w:cs="Arial"/>
          <w:sz w:val="21"/>
          <w:szCs w:val="21"/>
        </w:rPr>
        <w:t>Praticar atos ilícitos com vistas a frustrar os objetivos da dispensa eletrônica;</w:t>
      </w:r>
    </w:p>
    <w:p w14:paraId="100FDC6A" w14:textId="77777777" w:rsidR="008F143C" w:rsidRPr="008C275A" w:rsidRDefault="008F143C" w:rsidP="008F143C">
      <w:pPr>
        <w:pStyle w:val="PargrafodaLista"/>
        <w:widowControl w:val="0"/>
        <w:autoSpaceDE w:val="0"/>
        <w:autoSpaceDN w:val="0"/>
        <w:spacing w:before="252" w:line="271" w:lineRule="auto"/>
        <w:ind w:left="0"/>
        <w:jc w:val="both"/>
        <w:rPr>
          <w:rFonts w:ascii="Arial" w:hAnsi="Arial" w:cs="Arial"/>
          <w:b/>
          <w:sz w:val="21"/>
          <w:szCs w:val="21"/>
        </w:rPr>
      </w:pPr>
    </w:p>
    <w:p w14:paraId="5D79A501" w14:textId="2661465D" w:rsidR="00B96B6E" w:rsidRPr="008C275A" w:rsidRDefault="00B96B6E" w:rsidP="008F143C">
      <w:pPr>
        <w:pStyle w:val="PargrafodaLista"/>
        <w:widowControl w:val="0"/>
        <w:numPr>
          <w:ilvl w:val="2"/>
          <w:numId w:val="1"/>
        </w:numPr>
        <w:tabs>
          <w:tab w:val="left" w:pos="709"/>
          <w:tab w:val="left" w:pos="851"/>
        </w:tabs>
        <w:autoSpaceDE w:val="0"/>
        <w:autoSpaceDN w:val="0"/>
        <w:spacing w:before="252" w:line="271" w:lineRule="auto"/>
        <w:ind w:left="0" w:firstLine="0"/>
        <w:jc w:val="both"/>
        <w:rPr>
          <w:rFonts w:ascii="Arial" w:hAnsi="Arial" w:cs="Arial"/>
          <w:b/>
          <w:sz w:val="21"/>
          <w:szCs w:val="21"/>
        </w:rPr>
      </w:pPr>
      <w:r w:rsidRPr="008C275A">
        <w:rPr>
          <w:rFonts w:ascii="Arial" w:hAnsi="Arial" w:cs="Arial"/>
          <w:sz w:val="21"/>
          <w:szCs w:val="21"/>
        </w:rPr>
        <w:t>Praticar ato lesivo previsto no art. 5º da Lei nº 12.846/2013.</w:t>
      </w:r>
    </w:p>
    <w:p w14:paraId="7CD515C1" w14:textId="58DAF35B" w:rsidR="00B96B6E" w:rsidRPr="008C275A" w:rsidRDefault="00B96B6E" w:rsidP="008F143C">
      <w:pPr>
        <w:widowControl w:val="0"/>
        <w:autoSpaceDE w:val="0"/>
        <w:autoSpaceDN w:val="0"/>
        <w:spacing w:before="252" w:line="271" w:lineRule="auto"/>
        <w:jc w:val="both"/>
        <w:rPr>
          <w:rFonts w:ascii="Arial" w:hAnsi="Arial" w:cs="Arial"/>
          <w:sz w:val="21"/>
          <w:szCs w:val="21"/>
        </w:rPr>
      </w:pPr>
      <w:r w:rsidRPr="008C275A">
        <w:rPr>
          <w:rFonts w:ascii="Arial" w:hAnsi="Arial" w:cs="Arial"/>
          <w:sz w:val="21"/>
          <w:szCs w:val="21"/>
        </w:rPr>
        <w:t>1</w:t>
      </w:r>
      <w:r w:rsidR="009A6C7C">
        <w:rPr>
          <w:rFonts w:ascii="Arial" w:hAnsi="Arial" w:cs="Arial"/>
          <w:sz w:val="21"/>
          <w:szCs w:val="21"/>
        </w:rPr>
        <w:t>8</w:t>
      </w:r>
      <w:r w:rsidRPr="008C275A">
        <w:rPr>
          <w:rFonts w:ascii="Arial" w:hAnsi="Arial" w:cs="Arial"/>
          <w:sz w:val="21"/>
          <w:szCs w:val="21"/>
        </w:rPr>
        <w:t>.2. Serão aplicadas ao responsável pelas infrações administrativas as seguintes sanções:</w:t>
      </w:r>
    </w:p>
    <w:p w14:paraId="122634F3" w14:textId="2AE109CA" w:rsidR="00B96B6E" w:rsidRPr="008C275A" w:rsidRDefault="009A6C7C" w:rsidP="008F143C">
      <w:pPr>
        <w:widowControl w:val="0"/>
        <w:autoSpaceDE w:val="0"/>
        <w:autoSpaceDN w:val="0"/>
        <w:spacing w:before="252" w:line="271" w:lineRule="auto"/>
        <w:jc w:val="both"/>
        <w:rPr>
          <w:rFonts w:ascii="Arial" w:hAnsi="Arial" w:cs="Arial"/>
          <w:sz w:val="21"/>
          <w:szCs w:val="21"/>
        </w:rPr>
      </w:pPr>
      <w:r>
        <w:rPr>
          <w:rFonts w:ascii="Arial" w:hAnsi="Arial" w:cs="Arial"/>
          <w:sz w:val="21"/>
          <w:szCs w:val="21"/>
        </w:rPr>
        <w:t>18</w:t>
      </w:r>
      <w:r w:rsidR="00B96B6E" w:rsidRPr="008C275A">
        <w:rPr>
          <w:rFonts w:ascii="Arial" w:hAnsi="Arial" w:cs="Arial"/>
          <w:sz w:val="21"/>
          <w:szCs w:val="21"/>
        </w:rPr>
        <w:t>.2.1. Advertência;</w:t>
      </w:r>
    </w:p>
    <w:p w14:paraId="71487E26" w14:textId="61D4BCBC" w:rsidR="00B96B6E" w:rsidRPr="008C275A" w:rsidRDefault="009A6C7C" w:rsidP="008F143C">
      <w:pPr>
        <w:widowControl w:val="0"/>
        <w:autoSpaceDE w:val="0"/>
        <w:autoSpaceDN w:val="0"/>
        <w:spacing w:before="252" w:line="271" w:lineRule="auto"/>
        <w:jc w:val="both"/>
        <w:rPr>
          <w:rFonts w:ascii="Arial" w:hAnsi="Arial" w:cs="Arial"/>
          <w:sz w:val="21"/>
          <w:szCs w:val="21"/>
        </w:rPr>
      </w:pPr>
      <w:r>
        <w:rPr>
          <w:rFonts w:ascii="Arial" w:hAnsi="Arial" w:cs="Arial"/>
          <w:sz w:val="21"/>
          <w:szCs w:val="21"/>
        </w:rPr>
        <w:t>18</w:t>
      </w:r>
      <w:r w:rsidR="00B96B6E" w:rsidRPr="008C275A">
        <w:rPr>
          <w:rFonts w:ascii="Arial" w:hAnsi="Arial" w:cs="Arial"/>
          <w:sz w:val="21"/>
          <w:szCs w:val="21"/>
        </w:rPr>
        <w:t>.2.2. Multa, não inferior a 0,5% (cinco décimos por cento) nem superior a 30% (trinta por cento) do valor da contratação;</w:t>
      </w:r>
    </w:p>
    <w:p w14:paraId="78C9033F" w14:textId="377C432A" w:rsidR="00B96B6E" w:rsidRPr="008C275A" w:rsidRDefault="009A6C7C" w:rsidP="008F143C">
      <w:pPr>
        <w:widowControl w:val="0"/>
        <w:autoSpaceDE w:val="0"/>
        <w:autoSpaceDN w:val="0"/>
        <w:spacing w:before="252" w:line="271" w:lineRule="auto"/>
        <w:jc w:val="both"/>
        <w:rPr>
          <w:rFonts w:ascii="Arial" w:hAnsi="Arial" w:cs="Arial"/>
          <w:sz w:val="21"/>
          <w:szCs w:val="21"/>
        </w:rPr>
      </w:pPr>
      <w:r>
        <w:rPr>
          <w:rFonts w:ascii="Arial" w:hAnsi="Arial" w:cs="Arial"/>
          <w:sz w:val="21"/>
          <w:szCs w:val="21"/>
        </w:rPr>
        <w:t>18</w:t>
      </w:r>
      <w:r w:rsidR="00B96B6E" w:rsidRPr="008C275A">
        <w:rPr>
          <w:rFonts w:ascii="Arial" w:hAnsi="Arial" w:cs="Arial"/>
          <w:sz w:val="21"/>
          <w:szCs w:val="21"/>
        </w:rPr>
        <w:t>.2.3. Impedimento de licitar e contratar no âmbito da Administração Pública direta e indireta do Município de Macaé, pelo prazo máximo de 3 (três) anos;</w:t>
      </w:r>
    </w:p>
    <w:p w14:paraId="5ADFE783" w14:textId="1439F4DE" w:rsidR="00B96B6E" w:rsidRPr="008C275A" w:rsidRDefault="009A6C7C" w:rsidP="008F143C">
      <w:pPr>
        <w:widowControl w:val="0"/>
        <w:autoSpaceDE w:val="0"/>
        <w:autoSpaceDN w:val="0"/>
        <w:spacing w:before="252" w:line="271" w:lineRule="auto"/>
        <w:jc w:val="both"/>
        <w:rPr>
          <w:rFonts w:ascii="Arial" w:hAnsi="Arial" w:cs="Arial"/>
          <w:sz w:val="21"/>
          <w:szCs w:val="21"/>
        </w:rPr>
      </w:pPr>
      <w:r>
        <w:rPr>
          <w:rFonts w:ascii="Arial" w:hAnsi="Arial" w:cs="Arial"/>
          <w:sz w:val="21"/>
          <w:szCs w:val="21"/>
        </w:rPr>
        <w:t>18</w:t>
      </w:r>
      <w:r w:rsidR="00B96B6E" w:rsidRPr="008C275A">
        <w:rPr>
          <w:rFonts w:ascii="Arial" w:hAnsi="Arial" w:cs="Arial"/>
          <w:sz w:val="21"/>
          <w:szCs w:val="21"/>
        </w:rPr>
        <w:t xml:space="preserve">.2.4. Declaração de inidoneidade para licitar ou contratar com a Administração Pública direta e indireta de todos os entes federativos, pelo prazo mínimo de 3 (três) anos e máximo de 6 (seis) anos. </w:t>
      </w:r>
    </w:p>
    <w:p w14:paraId="4A4F5DF1" w14:textId="06BA4C76" w:rsidR="00B96B6E" w:rsidRPr="008C275A" w:rsidRDefault="009A6C7C" w:rsidP="008F143C">
      <w:pPr>
        <w:widowControl w:val="0"/>
        <w:autoSpaceDE w:val="0"/>
        <w:autoSpaceDN w:val="0"/>
        <w:spacing w:before="252" w:line="271" w:lineRule="auto"/>
        <w:jc w:val="both"/>
        <w:rPr>
          <w:rFonts w:ascii="Arial" w:hAnsi="Arial" w:cs="Arial"/>
          <w:sz w:val="21"/>
          <w:szCs w:val="21"/>
        </w:rPr>
      </w:pPr>
      <w:r>
        <w:rPr>
          <w:rFonts w:ascii="Arial" w:hAnsi="Arial" w:cs="Arial"/>
          <w:sz w:val="21"/>
          <w:szCs w:val="21"/>
        </w:rPr>
        <w:t>18</w:t>
      </w:r>
      <w:r w:rsidR="00B96B6E" w:rsidRPr="008C275A">
        <w:rPr>
          <w:rFonts w:ascii="Arial" w:hAnsi="Arial" w:cs="Arial"/>
          <w:sz w:val="21"/>
          <w:szCs w:val="21"/>
        </w:rPr>
        <w:t xml:space="preserve">.3. A aplicação de sanções observará o devido processo administrativo, na forma da Lei Federal nº 14.133/2021, combinada com o artigo 29 e seguintes da Lei Municipal nº 4.960/2022. </w:t>
      </w:r>
    </w:p>
    <w:p w14:paraId="16C748A1" w14:textId="7E422570" w:rsidR="00B96B6E" w:rsidRPr="008C275A" w:rsidRDefault="009A6C7C" w:rsidP="008F143C">
      <w:pPr>
        <w:widowControl w:val="0"/>
        <w:autoSpaceDE w:val="0"/>
        <w:autoSpaceDN w:val="0"/>
        <w:spacing w:before="252" w:line="271" w:lineRule="auto"/>
        <w:jc w:val="both"/>
        <w:rPr>
          <w:rFonts w:ascii="Arial" w:hAnsi="Arial" w:cs="Arial"/>
          <w:sz w:val="21"/>
          <w:szCs w:val="21"/>
        </w:rPr>
      </w:pPr>
      <w:r>
        <w:rPr>
          <w:rFonts w:ascii="Arial" w:hAnsi="Arial" w:cs="Arial"/>
          <w:sz w:val="21"/>
          <w:szCs w:val="21"/>
        </w:rPr>
        <w:t>18</w:t>
      </w:r>
      <w:r w:rsidR="00B96B6E" w:rsidRPr="008C275A">
        <w:rPr>
          <w:rFonts w:ascii="Arial" w:hAnsi="Arial" w:cs="Arial"/>
          <w:sz w:val="21"/>
          <w:szCs w:val="21"/>
        </w:rPr>
        <w:t xml:space="preserve">.4. A multa poderá ser aplicada cumulativamente com as demais sanções. </w:t>
      </w:r>
    </w:p>
    <w:p w14:paraId="2930A828" w14:textId="73DF46EA" w:rsidR="00B96B6E" w:rsidRPr="008C275A" w:rsidRDefault="009A6C7C" w:rsidP="008F143C">
      <w:pPr>
        <w:widowControl w:val="0"/>
        <w:autoSpaceDE w:val="0"/>
        <w:autoSpaceDN w:val="0"/>
        <w:spacing w:before="252" w:line="271" w:lineRule="auto"/>
        <w:jc w:val="both"/>
        <w:rPr>
          <w:rFonts w:ascii="Arial" w:hAnsi="Arial" w:cs="Arial"/>
          <w:sz w:val="21"/>
          <w:szCs w:val="21"/>
        </w:rPr>
      </w:pPr>
      <w:r>
        <w:rPr>
          <w:rFonts w:ascii="Arial" w:hAnsi="Arial" w:cs="Arial"/>
          <w:sz w:val="21"/>
          <w:szCs w:val="21"/>
        </w:rPr>
        <w:t>18</w:t>
      </w:r>
      <w:r w:rsidR="00B96B6E" w:rsidRPr="008C275A">
        <w:rPr>
          <w:rFonts w:ascii="Arial" w:hAnsi="Arial" w:cs="Arial"/>
          <w:sz w:val="21"/>
          <w:szCs w:val="21"/>
        </w:rPr>
        <w:t xml:space="preserve">.5. As sanções aplicadas serão obrigatoriamente registradas junto à Coordenadoria Geral de Contratos, bem como no Cadastro Nacional de Empresas Inidôneas e Suspensas (Ceis) e no Cadastro Nacional de Empresas Punidas (Cnep). </w:t>
      </w:r>
    </w:p>
    <w:p w14:paraId="531AE96A" w14:textId="25CE51D1" w:rsidR="00B96B6E" w:rsidRPr="008C275A" w:rsidRDefault="009A6C7C" w:rsidP="008F143C">
      <w:pPr>
        <w:widowControl w:val="0"/>
        <w:autoSpaceDE w:val="0"/>
        <w:autoSpaceDN w:val="0"/>
        <w:spacing w:before="252" w:line="271" w:lineRule="auto"/>
        <w:jc w:val="both"/>
        <w:rPr>
          <w:rFonts w:ascii="Arial" w:hAnsi="Arial" w:cs="Arial"/>
          <w:sz w:val="21"/>
          <w:szCs w:val="21"/>
        </w:rPr>
      </w:pPr>
      <w:r>
        <w:rPr>
          <w:rFonts w:ascii="Arial" w:hAnsi="Arial" w:cs="Arial"/>
          <w:sz w:val="21"/>
          <w:szCs w:val="21"/>
        </w:rPr>
        <w:t>18</w:t>
      </w:r>
      <w:r w:rsidR="00B96B6E" w:rsidRPr="008C275A">
        <w:rPr>
          <w:rFonts w:ascii="Arial" w:hAnsi="Arial" w:cs="Arial"/>
          <w:sz w:val="21"/>
          <w:szCs w:val="21"/>
        </w:rPr>
        <w:t xml:space="preserve">.6. A aplicação das sanções não exonera o infrator de eventual ação por perdas e danos que seu ato ensejar. </w:t>
      </w:r>
    </w:p>
    <w:p w14:paraId="2EAC5897" w14:textId="3374CE5C" w:rsidR="00B96B6E" w:rsidRPr="008C275A" w:rsidRDefault="009A6C7C" w:rsidP="008F143C">
      <w:pPr>
        <w:widowControl w:val="0"/>
        <w:autoSpaceDE w:val="0"/>
        <w:autoSpaceDN w:val="0"/>
        <w:spacing w:before="252" w:line="271" w:lineRule="auto"/>
        <w:jc w:val="both"/>
        <w:rPr>
          <w:rFonts w:ascii="Arial" w:hAnsi="Arial" w:cs="Arial"/>
          <w:sz w:val="21"/>
          <w:szCs w:val="21"/>
        </w:rPr>
      </w:pPr>
      <w:r>
        <w:rPr>
          <w:rFonts w:ascii="Arial" w:hAnsi="Arial" w:cs="Arial"/>
          <w:sz w:val="21"/>
          <w:szCs w:val="21"/>
        </w:rPr>
        <w:t>18</w:t>
      </w:r>
      <w:r w:rsidR="00B96B6E" w:rsidRPr="008C275A">
        <w:rPr>
          <w:rFonts w:ascii="Arial" w:hAnsi="Arial" w:cs="Arial"/>
          <w:sz w:val="21"/>
          <w:szCs w:val="21"/>
        </w:rPr>
        <w:t>.7. Nos termos do Decreto Municipal nº 088/2023, incorre nas pen</w:t>
      </w:r>
      <w:r>
        <w:rPr>
          <w:rFonts w:ascii="Arial" w:hAnsi="Arial" w:cs="Arial"/>
          <w:sz w:val="21"/>
          <w:szCs w:val="21"/>
        </w:rPr>
        <w:t>alidades descritas no subitem 18.2.4, cumulada com o subitem 18</w:t>
      </w:r>
      <w:r w:rsidR="00B96B6E" w:rsidRPr="008C275A">
        <w:rPr>
          <w:rFonts w:ascii="Arial" w:hAnsi="Arial" w:cs="Arial"/>
          <w:sz w:val="21"/>
          <w:szCs w:val="21"/>
        </w:rPr>
        <w:t xml:space="preserve">.2.2, a </w:t>
      </w:r>
      <w:r w:rsidR="00FA2B90">
        <w:rPr>
          <w:rFonts w:ascii="Arial" w:hAnsi="Arial" w:cs="Arial"/>
          <w:sz w:val="21"/>
          <w:szCs w:val="21"/>
        </w:rPr>
        <w:t>fornecedor</w:t>
      </w:r>
      <w:r w:rsidR="00B96B6E" w:rsidRPr="008C275A">
        <w:rPr>
          <w:rFonts w:ascii="Arial" w:hAnsi="Arial" w:cs="Arial"/>
          <w:sz w:val="21"/>
          <w:szCs w:val="21"/>
        </w:rPr>
        <w:t xml:space="preserve"> que praticar as condutas</w:t>
      </w:r>
      <w:r>
        <w:rPr>
          <w:rFonts w:ascii="Arial" w:hAnsi="Arial" w:cs="Arial"/>
          <w:sz w:val="21"/>
          <w:szCs w:val="21"/>
        </w:rPr>
        <w:t xml:space="preserve"> descritas nos itens 18.1.1 à 18</w:t>
      </w:r>
      <w:r w:rsidR="00B96B6E" w:rsidRPr="008C275A">
        <w:rPr>
          <w:rFonts w:ascii="Arial" w:hAnsi="Arial" w:cs="Arial"/>
          <w:sz w:val="21"/>
          <w:szCs w:val="21"/>
        </w:rPr>
        <w:t xml:space="preserve">.1.5. </w:t>
      </w:r>
    </w:p>
    <w:p w14:paraId="76E2DAB0" w14:textId="3A43ADB9" w:rsidR="009B1C41" w:rsidRPr="008C275A" w:rsidRDefault="009A6C7C" w:rsidP="008F143C">
      <w:pPr>
        <w:widowControl w:val="0"/>
        <w:autoSpaceDE w:val="0"/>
        <w:autoSpaceDN w:val="0"/>
        <w:spacing w:before="252" w:line="271" w:lineRule="auto"/>
        <w:jc w:val="both"/>
        <w:rPr>
          <w:rFonts w:ascii="Arial" w:hAnsi="Arial" w:cs="Arial"/>
          <w:sz w:val="21"/>
          <w:szCs w:val="21"/>
        </w:rPr>
      </w:pPr>
      <w:r>
        <w:rPr>
          <w:rFonts w:ascii="Arial" w:hAnsi="Arial" w:cs="Arial"/>
          <w:sz w:val="21"/>
          <w:szCs w:val="21"/>
        </w:rPr>
        <w:t>18</w:t>
      </w:r>
      <w:r w:rsidR="00B96B6E" w:rsidRPr="008C275A">
        <w:rPr>
          <w:rFonts w:ascii="Arial" w:hAnsi="Arial" w:cs="Arial"/>
          <w:sz w:val="21"/>
          <w:szCs w:val="21"/>
        </w:rPr>
        <w:t>.8. As s</w:t>
      </w:r>
      <w:r>
        <w:rPr>
          <w:rFonts w:ascii="Arial" w:hAnsi="Arial" w:cs="Arial"/>
          <w:sz w:val="21"/>
          <w:szCs w:val="21"/>
        </w:rPr>
        <w:t>anções previstas nos subitens 18.2.3 e 18</w:t>
      </w:r>
      <w:r w:rsidR="00B96B6E" w:rsidRPr="008C275A">
        <w:rPr>
          <w:rFonts w:ascii="Arial" w:hAnsi="Arial" w:cs="Arial"/>
          <w:sz w:val="21"/>
          <w:szCs w:val="21"/>
        </w:rPr>
        <w:t xml:space="preserve">.2.4 implicarão no descredenciamento do </w:t>
      </w:r>
      <w:r w:rsidR="00FA2B90">
        <w:rPr>
          <w:rFonts w:ascii="Arial" w:hAnsi="Arial" w:cs="Arial"/>
          <w:sz w:val="21"/>
          <w:szCs w:val="21"/>
        </w:rPr>
        <w:t>fornecedor</w:t>
      </w:r>
      <w:r w:rsidR="00B96B6E" w:rsidRPr="008C275A">
        <w:rPr>
          <w:rFonts w:ascii="Arial" w:hAnsi="Arial" w:cs="Arial"/>
          <w:sz w:val="21"/>
          <w:szCs w:val="21"/>
        </w:rPr>
        <w:t xml:space="preserve"> no Sicaf. </w:t>
      </w:r>
    </w:p>
    <w:p w14:paraId="00DE59D6" w14:textId="509E2EAA" w:rsidR="00B96B6E" w:rsidRPr="008C275A" w:rsidRDefault="00B96B6E" w:rsidP="008F143C">
      <w:pPr>
        <w:widowControl w:val="0"/>
        <w:autoSpaceDE w:val="0"/>
        <w:autoSpaceDN w:val="0"/>
        <w:spacing w:before="252" w:line="271" w:lineRule="auto"/>
        <w:jc w:val="both"/>
        <w:rPr>
          <w:rFonts w:ascii="Arial" w:hAnsi="Arial" w:cs="Arial"/>
          <w:b/>
          <w:sz w:val="21"/>
          <w:szCs w:val="21"/>
        </w:rPr>
      </w:pPr>
      <w:r w:rsidRPr="008C275A">
        <w:rPr>
          <w:rFonts w:ascii="Arial" w:hAnsi="Arial" w:cs="Arial"/>
          <w:sz w:val="21"/>
          <w:szCs w:val="21"/>
        </w:rPr>
        <w:t>1</w:t>
      </w:r>
      <w:r w:rsidR="0046383C">
        <w:rPr>
          <w:rFonts w:ascii="Arial" w:hAnsi="Arial" w:cs="Arial"/>
          <w:sz w:val="21"/>
          <w:szCs w:val="21"/>
        </w:rPr>
        <w:t>8</w:t>
      </w:r>
      <w:r w:rsidRPr="008C275A">
        <w:rPr>
          <w:rFonts w:ascii="Arial" w:hAnsi="Arial" w:cs="Arial"/>
          <w:sz w:val="21"/>
          <w:szCs w:val="21"/>
        </w:rPr>
        <w:t xml:space="preserve">.9. O valor das multas que, porventura forem aplicadas, serão descontadas da garantia da </w:t>
      </w:r>
      <w:r w:rsidR="00051BC7" w:rsidRPr="008C275A">
        <w:rPr>
          <w:rFonts w:ascii="Arial" w:hAnsi="Arial" w:cs="Arial"/>
          <w:sz w:val="21"/>
          <w:szCs w:val="21"/>
        </w:rPr>
        <w:t>respectiva Contratada</w:t>
      </w:r>
      <w:r w:rsidRPr="008C275A">
        <w:rPr>
          <w:rFonts w:ascii="Arial" w:hAnsi="Arial" w:cs="Arial"/>
          <w:sz w:val="21"/>
          <w:szCs w:val="21"/>
        </w:rPr>
        <w:t>. Se a multa aplicada for de valor superior ao valor da garantia prestada, além da perda desta, responderá a Contratada pela diferença a qual será descontada dos pagamentos eventualmente devidos pelo órgão gestor da contratação ou ainda, quando for o caso, cobrada judicialmente</w:t>
      </w:r>
    </w:p>
    <w:p w14:paraId="5626202F" w14:textId="77777777" w:rsidR="009B1C41" w:rsidRPr="008C275A" w:rsidRDefault="009B1C41" w:rsidP="008F143C">
      <w:pPr>
        <w:pStyle w:val="PargrafodaLista"/>
        <w:widowControl w:val="0"/>
        <w:numPr>
          <w:ilvl w:val="0"/>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b/>
          <w:sz w:val="21"/>
          <w:szCs w:val="21"/>
        </w:rPr>
        <w:t xml:space="preserve">ANULAÇÃO E REVOGAÇÃO DA DISPENSA ELETRÔNICA  </w:t>
      </w:r>
    </w:p>
    <w:p w14:paraId="0F4C711F" w14:textId="77777777" w:rsidR="009B1C41" w:rsidRPr="008C275A" w:rsidRDefault="009B1C41" w:rsidP="008F143C">
      <w:pPr>
        <w:pStyle w:val="PargrafodaLista"/>
        <w:widowControl w:val="0"/>
        <w:autoSpaceDE w:val="0"/>
        <w:autoSpaceDN w:val="0"/>
        <w:spacing w:before="252" w:line="271" w:lineRule="auto"/>
        <w:ind w:left="0"/>
        <w:jc w:val="both"/>
        <w:rPr>
          <w:rFonts w:ascii="Arial" w:hAnsi="Arial" w:cs="Arial"/>
          <w:b/>
          <w:sz w:val="21"/>
          <w:szCs w:val="21"/>
        </w:rPr>
      </w:pPr>
    </w:p>
    <w:p w14:paraId="7BB987B5" w14:textId="47171CE4" w:rsidR="009B1C41" w:rsidRPr="008C275A" w:rsidRDefault="009B1C41" w:rsidP="008F143C">
      <w:pPr>
        <w:pStyle w:val="PargrafodaLista"/>
        <w:widowControl w:val="0"/>
        <w:numPr>
          <w:ilvl w:val="1"/>
          <w:numId w:val="1"/>
        </w:numPr>
        <w:autoSpaceDE w:val="0"/>
        <w:autoSpaceDN w:val="0"/>
        <w:spacing w:before="252" w:line="271" w:lineRule="auto"/>
        <w:ind w:left="0" w:firstLine="0"/>
        <w:jc w:val="both"/>
        <w:rPr>
          <w:rFonts w:ascii="Arial" w:hAnsi="Arial" w:cs="Arial"/>
          <w:sz w:val="21"/>
          <w:szCs w:val="21"/>
        </w:rPr>
      </w:pPr>
      <w:r w:rsidRPr="008C275A">
        <w:rPr>
          <w:rFonts w:ascii="Arial" w:hAnsi="Arial" w:cs="Arial"/>
          <w:sz w:val="21"/>
          <w:szCs w:val="21"/>
        </w:rPr>
        <w:t>A autoridade competente para aprovação do procedimento poderá revogar a dispensa eletrônica por razões de interesse público decorrente de fato superveniente devidamente comprovado, pertinente e suficiente para justificar tal conduta, ou anulá-la por ilegalidade, de ofício ou mediante provocação de terceiros, devendo em ambos os casos a decisão estar devidamente fundamentada no processo.</w:t>
      </w:r>
    </w:p>
    <w:p w14:paraId="029C73E7" w14:textId="77777777" w:rsidR="009B1C41" w:rsidRDefault="009B1C41" w:rsidP="008F143C">
      <w:pPr>
        <w:pStyle w:val="PargrafodaLista"/>
        <w:widowControl w:val="0"/>
        <w:autoSpaceDE w:val="0"/>
        <w:autoSpaceDN w:val="0"/>
        <w:spacing w:before="252" w:line="271" w:lineRule="auto"/>
        <w:ind w:left="0"/>
        <w:jc w:val="both"/>
        <w:rPr>
          <w:rFonts w:ascii="Arial" w:hAnsi="Arial" w:cs="Arial"/>
          <w:b/>
          <w:sz w:val="21"/>
          <w:szCs w:val="21"/>
          <w:highlight w:val="yellow"/>
        </w:rPr>
      </w:pPr>
    </w:p>
    <w:p w14:paraId="7ED5673F" w14:textId="77777777" w:rsidR="009B1C41" w:rsidRPr="008C275A" w:rsidRDefault="009B1C41" w:rsidP="008F143C">
      <w:pPr>
        <w:pStyle w:val="PargrafodaLista"/>
        <w:widowControl w:val="0"/>
        <w:numPr>
          <w:ilvl w:val="0"/>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b/>
          <w:sz w:val="21"/>
          <w:szCs w:val="21"/>
        </w:rPr>
        <w:t xml:space="preserve">CUMPRIMENTO DA LEI FEDERAL Nº 13.709/2018 (LEI GERAL DE PROTEÇÃO DE DADOS PESSOAIS - LGPD)  </w:t>
      </w:r>
    </w:p>
    <w:p w14:paraId="4268322C" w14:textId="77777777" w:rsidR="009B1C41" w:rsidRPr="008C275A" w:rsidRDefault="009B1C41" w:rsidP="008F143C">
      <w:pPr>
        <w:pStyle w:val="PargrafodaLista"/>
        <w:widowControl w:val="0"/>
        <w:autoSpaceDE w:val="0"/>
        <w:autoSpaceDN w:val="0"/>
        <w:spacing w:before="252" w:line="271" w:lineRule="auto"/>
        <w:ind w:left="0"/>
        <w:jc w:val="both"/>
        <w:rPr>
          <w:rFonts w:ascii="Arial" w:hAnsi="Arial" w:cs="Arial"/>
          <w:b/>
          <w:sz w:val="21"/>
          <w:szCs w:val="21"/>
        </w:rPr>
      </w:pPr>
    </w:p>
    <w:p w14:paraId="14320920" w14:textId="6C8C1D29" w:rsidR="009B1C41" w:rsidRPr="008C275A" w:rsidRDefault="009B1C41" w:rsidP="00CF43C1">
      <w:pPr>
        <w:pStyle w:val="PargrafodaLista"/>
        <w:widowControl w:val="0"/>
        <w:numPr>
          <w:ilvl w:val="1"/>
          <w:numId w:val="1"/>
        </w:numPr>
        <w:autoSpaceDE w:val="0"/>
        <w:autoSpaceDN w:val="0"/>
        <w:spacing w:before="252" w:line="271" w:lineRule="auto"/>
        <w:ind w:left="0" w:hanging="11"/>
        <w:jc w:val="both"/>
        <w:rPr>
          <w:rFonts w:ascii="Arial" w:hAnsi="Arial" w:cs="Arial"/>
          <w:sz w:val="21"/>
          <w:szCs w:val="21"/>
        </w:rPr>
      </w:pPr>
      <w:r w:rsidRPr="008C275A">
        <w:rPr>
          <w:rFonts w:ascii="Arial" w:hAnsi="Arial" w:cs="Arial"/>
          <w:b/>
          <w:sz w:val="21"/>
          <w:szCs w:val="21"/>
        </w:rPr>
        <w:t xml:space="preserve"> </w:t>
      </w:r>
      <w:r w:rsidRPr="008C275A">
        <w:rPr>
          <w:rFonts w:ascii="Arial" w:hAnsi="Arial" w:cs="Arial"/>
          <w:sz w:val="21"/>
          <w:szCs w:val="21"/>
        </w:rPr>
        <w:t xml:space="preserve">É vedado às partes a utilização de todo e qualquer dado pessoal repassado em decorrência da execução contratual para finalidade distinta daquela do objeto da contratação, sob pena de responsabilização administrativa, civil e criminal.  </w:t>
      </w:r>
    </w:p>
    <w:p w14:paraId="417B9C8F" w14:textId="77777777" w:rsidR="008F143C" w:rsidRPr="008C275A" w:rsidRDefault="008F143C" w:rsidP="00CF43C1">
      <w:pPr>
        <w:pStyle w:val="PargrafodaLista"/>
        <w:widowControl w:val="0"/>
        <w:autoSpaceDE w:val="0"/>
        <w:autoSpaceDN w:val="0"/>
        <w:spacing w:before="252" w:line="271" w:lineRule="auto"/>
        <w:ind w:left="0" w:hanging="11"/>
        <w:jc w:val="both"/>
        <w:rPr>
          <w:rFonts w:ascii="Arial" w:hAnsi="Arial" w:cs="Arial"/>
          <w:sz w:val="21"/>
          <w:szCs w:val="21"/>
        </w:rPr>
      </w:pPr>
    </w:p>
    <w:p w14:paraId="5CBC249B" w14:textId="45D72E9A" w:rsidR="009B1C41" w:rsidRPr="008C275A" w:rsidRDefault="009B1C41" w:rsidP="00CF43C1">
      <w:pPr>
        <w:pStyle w:val="PargrafodaLista"/>
        <w:widowControl w:val="0"/>
        <w:numPr>
          <w:ilvl w:val="1"/>
          <w:numId w:val="1"/>
        </w:numPr>
        <w:autoSpaceDE w:val="0"/>
        <w:autoSpaceDN w:val="0"/>
        <w:spacing w:before="252" w:line="271" w:lineRule="auto"/>
        <w:ind w:left="0" w:hanging="11"/>
        <w:jc w:val="both"/>
        <w:rPr>
          <w:rFonts w:ascii="Arial" w:hAnsi="Arial" w:cs="Arial"/>
          <w:sz w:val="21"/>
          <w:szCs w:val="21"/>
        </w:rPr>
      </w:pPr>
      <w:r w:rsidRPr="008C275A">
        <w:rPr>
          <w:rFonts w:ascii="Arial" w:hAnsi="Arial" w:cs="Arial"/>
          <w:sz w:val="21"/>
          <w:szCs w:val="21"/>
        </w:rPr>
        <w:t xml:space="preserve"> As partes se comprometem a manter sigilo e confidencialidade de todas as informações, especialmente os dados pessoais e os dados pessoais sensíveis, repassados em decorrência da execução contratual, em consonância com o disposto na Lei Federal nº 13.709/2018, sendo vedado o repasse das informações a outras empresas ou pessoas, salvo aquelas decorrentes de obrigações legais ou para viabilizar o cumprimento do instrumento contratual.</w:t>
      </w:r>
    </w:p>
    <w:p w14:paraId="266545AE" w14:textId="77777777" w:rsidR="009B1C41" w:rsidRPr="008C275A" w:rsidRDefault="009B1C41" w:rsidP="008F143C">
      <w:pPr>
        <w:pStyle w:val="PargrafodaLista"/>
        <w:widowControl w:val="0"/>
        <w:autoSpaceDE w:val="0"/>
        <w:autoSpaceDN w:val="0"/>
        <w:spacing w:before="252" w:line="271" w:lineRule="auto"/>
        <w:ind w:left="0"/>
        <w:jc w:val="both"/>
        <w:rPr>
          <w:rFonts w:ascii="Arial" w:hAnsi="Arial" w:cs="Arial"/>
          <w:sz w:val="21"/>
          <w:szCs w:val="21"/>
        </w:rPr>
      </w:pPr>
    </w:p>
    <w:p w14:paraId="1B548C09" w14:textId="5154E76F" w:rsidR="009B1C41" w:rsidRPr="008C275A" w:rsidRDefault="00CF43C1" w:rsidP="008F143C">
      <w:pPr>
        <w:pStyle w:val="PargrafodaLista"/>
        <w:widowControl w:val="0"/>
        <w:autoSpaceDE w:val="0"/>
        <w:autoSpaceDN w:val="0"/>
        <w:spacing w:before="252" w:line="271" w:lineRule="auto"/>
        <w:ind w:left="0"/>
        <w:jc w:val="both"/>
        <w:rPr>
          <w:rFonts w:ascii="Arial" w:hAnsi="Arial" w:cs="Arial"/>
          <w:sz w:val="21"/>
          <w:szCs w:val="21"/>
        </w:rPr>
      </w:pPr>
      <w:r>
        <w:rPr>
          <w:rFonts w:ascii="Arial" w:hAnsi="Arial" w:cs="Arial"/>
          <w:sz w:val="21"/>
          <w:szCs w:val="21"/>
        </w:rPr>
        <w:t>20.3</w:t>
      </w:r>
      <w:r w:rsidR="009B1C41" w:rsidRPr="008C275A">
        <w:rPr>
          <w:rFonts w:ascii="Arial" w:hAnsi="Arial" w:cs="Arial"/>
          <w:sz w:val="21"/>
          <w:szCs w:val="21"/>
        </w:rPr>
        <w:t xml:space="preserve">. As partes responderão administrativa e judicialmente caso causarem danos patrimoniais, morais, individuais ou coletivos, aos titulares de dados pessoais repassados em decorrência da execução contratual, por inobservância à Lei Federal nº 13.709/2018.  </w:t>
      </w:r>
    </w:p>
    <w:p w14:paraId="4E90F199" w14:textId="77777777" w:rsidR="009B1C41" w:rsidRPr="008C275A" w:rsidRDefault="009B1C41" w:rsidP="008F143C">
      <w:pPr>
        <w:pStyle w:val="PargrafodaLista"/>
        <w:widowControl w:val="0"/>
        <w:autoSpaceDE w:val="0"/>
        <w:autoSpaceDN w:val="0"/>
        <w:spacing w:before="252" w:line="271" w:lineRule="auto"/>
        <w:ind w:left="0"/>
        <w:jc w:val="both"/>
        <w:rPr>
          <w:rFonts w:ascii="Arial" w:hAnsi="Arial" w:cs="Arial"/>
          <w:sz w:val="21"/>
          <w:szCs w:val="21"/>
        </w:rPr>
      </w:pPr>
    </w:p>
    <w:p w14:paraId="158CF569" w14:textId="32349389" w:rsidR="009B1C41" w:rsidRPr="008C275A" w:rsidRDefault="00CF43C1" w:rsidP="008F143C">
      <w:pPr>
        <w:pStyle w:val="PargrafodaLista"/>
        <w:widowControl w:val="0"/>
        <w:autoSpaceDE w:val="0"/>
        <w:autoSpaceDN w:val="0"/>
        <w:spacing w:before="252" w:line="271" w:lineRule="auto"/>
        <w:ind w:left="0"/>
        <w:jc w:val="both"/>
        <w:rPr>
          <w:rFonts w:ascii="Arial" w:hAnsi="Arial" w:cs="Arial"/>
          <w:b/>
          <w:sz w:val="21"/>
          <w:szCs w:val="21"/>
        </w:rPr>
      </w:pPr>
      <w:r>
        <w:rPr>
          <w:rFonts w:ascii="Arial" w:hAnsi="Arial" w:cs="Arial"/>
          <w:sz w:val="21"/>
          <w:szCs w:val="21"/>
        </w:rPr>
        <w:t>20..4</w:t>
      </w:r>
      <w:r w:rsidR="009B1C41" w:rsidRPr="008C275A">
        <w:rPr>
          <w:rFonts w:ascii="Arial" w:hAnsi="Arial" w:cs="Arial"/>
          <w:sz w:val="21"/>
          <w:szCs w:val="21"/>
        </w:rPr>
        <w:t xml:space="preserve">. Em atendimento ao disposto na Lei Federal nº 13.709/2018, o contratante, para a execução do objeto deste contrato, tem acesso a dados pessoais dos representantes da contratada, tais como número do CPF e do RG, endereços eletrônico e residencial e cópia do documento de identificação.  </w:t>
      </w:r>
    </w:p>
    <w:p w14:paraId="11E536E5" w14:textId="77777777" w:rsidR="009B1C41" w:rsidRPr="008C275A" w:rsidRDefault="009B1C41" w:rsidP="009B1C41">
      <w:pPr>
        <w:pStyle w:val="PargrafodaLista"/>
        <w:widowControl w:val="0"/>
        <w:autoSpaceDE w:val="0"/>
        <w:autoSpaceDN w:val="0"/>
        <w:spacing w:before="252" w:line="271" w:lineRule="auto"/>
        <w:jc w:val="both"/>
        <w:rPr>
          <w:rFonts w:ascii="Arial" w:hAnsi="Arial" w:cs="Arial"/>
          <w:b/>
          <w:sz w:val="21"/>
          <w:szCs w:val="21"/>
        </w:rPr>
      </w:pPr>
    </w:p>
    <w:p w14:paraId="162EE720" w14:textId="50F7D72F" w:rsidR="009B1C41" w:rsidRPr="008C275A" w:rsidRDefault="00CF43C1" w:rsidP="008F143C">
      <w:pPr>
        <w:pStyle w:val="PargrafodaLista"/>
        <w:widowControl w:val="0"/>
        <w:autoSpaceDE w:val="0"/>
        <w:autoSpaceDN w:val="0"/>
        <w:spacing w:before="252" w:line="271" w:lineRule="auto"/>
        <w:ind w:left="0"/>
        <w:jc w:val="both"/>
        <w:rPr>
          <w:rFonts w:ascii="Arial" w:hAnsi="Arial" w:cs="Arial"/>
          <w:sz w:val="21"/>
          <w:szCs w:val="21"/>
        </w:rPr>
      </w:pPr>
      <w:r>
        <w:rPr>
          <w:rFonts w:ascii="Arial" w:hAnsi="Arial" w:cs="Arial"/>
          <w:sz w:val="21"/>
          <w:szCs w:val="21"/>
        </w:rPr>
        <w:t>20</w:t>
      </w:r>
      <w:r w:rsidR="009B1C41" w:rsidRPr="008C275A">
        <w:rPr>
          <w:rFonts w:ascii="Arial" w:hAnsi="Arial" w:cs="Arial"/>
          <w:sz w:val="21"/>
          <w:szCs w:val="21"/>
        </w:rPr>
        <w:t>.5. A contratada declara que tem ciência da existência da Lei Federal nº 13.709/2018 e se compromete a adequar todos os procedimentos internos ao disposto na legislação com o intuito de proteger os dados pessoais repassados pelo contratante.</w:t>
      </w:r>
    </w:p>
    <w:p w14:paraId="6912A130" w14:textId="77777777" w:rsidR="009B1C41" w:rsidRPr="008C275A" w:rsidRDefault="009B1C41" w:rsidP="009B1C41">
      <w:pPr>
        <w:pStyle w:val="PargrafodaLista"/>
        <w:widowControl w:val="0"/>
        <w:autoSpaceDE w:val="0"/>
        <w:autoSpaceDN w:val="0"/>
        <w:spacing w:before="252" w:line="271" w:lineRule="auto"/>
        <w:jc w:val="both"/>
        <w:rPr>
          <w:rFonts w:ascii="Arial" w:hAnsi="Arial" w:cs="Arial"/>
          <w:b/>
          <w:sz w:val="21"/>
          <w:szCs w:val="21"/>
          <w:highlight w:val="yellow"/>
        </w:rPr>
      </w:pPr>
    </w:p>
    <w:p w14:paraId="15B824FF" w14:textId="77777777" w:rsidR="009B1C41" w:rsidRPr="008C275A" w:rsidRDefault="009B1C41" w:rsidP="008F143C">
      <w:pPr>
        <w:pStyle w:val="PargrafodaLista"/>
        <w:widowControl w:val="0"/>
        <w:numPr>
          <w:ilvl w:val="0"/>
          <w:numId w:val="1"/>
        </w:numPr>
        <w:autoSpaceDE w:val="0"/>
        <w:autoSpaceDN w:val="0"/>
        <w:spacing w:before="252" w:line="271" w:lineRule="auto"/>
        <w:ind w:left="0" w:firstLine="0"/>
        <w:jc w:val="both"/>
        <w:rPr>
          <w:rFonts w:ascii="Arial" w:hAnsi="Arial" w:cs="Arial"/>
          <w:b/>
          <w:sz w:val="21"/>
          <w:szCs w:val="21"/>
        </w:rPr>
      </w:pPr>
      <w:r w:rsidRPr="008C275A">
        <w:rPr>
          <w:rFonts w:ascii="Arial" w:hAnsi="Arial" w:cs="Arial"/>
          <w:b/>
          <w:sz w:val="21"/>
          <w:szCs w:val="21"/>
        </w:rPr>
        <w:t xml:space="preserve">DISPOSIÇÕES FINAIS  </w:t>
      </w:r>
    </w:p>
    <w:p w14:paraId="64258CFB" w14:textId="77777777" w:rsidR="009B1C41" w:rsidRPr="008C275A" w:rsidRDefault="009B1C41" w:rsidP="008F143C">
      <w:pPr>
        <w:pStyle w:val="PargrafodaLista"/>
        <w:widowControl w:val="0"/>
        <w:autoSpaceDE w:val="0"/>
        <w:autoSpaceDN w:val="0"/>
        <w:spacing w:before="252" w:line="271" w:lineRule="auto"/>
        <w:ind w:left="0"/>
        <w:jc w:val="both"/>
        <w:rPr>
          <w:rFonts w:ascii="Arial" w:hAnsi="Arial" w:cs="Arial"/>
          <w:sz w:val="21"/>
          <w:szCs w:val="21"/>
        </w:rPr>
      </w:pPr>
    </w:p>
    <w:p w14:paraId="547018A3" w14:textId="56D7DD1E" w:rsidR="009B1C41" w:rsidRPr="008C275A" w:rsidRDefault="009B1C41" w:rsidP="008F143C">
      <w:pPr>
        <w:pStyle w:val="PargrafodaLista"/>
        <w:widowControl w:val="0"/>
        <w:autoSpaceDE w:val="0"/>
        <w:autoSpaceDN w:val="0"/>
        <w:spacing w:before="252" w:line="271" w:lineRule="auto"/>
        <w:ind w:left="0"/>
        <w:jc w:val="both"/>
        <w:rPr>
          <w:rFonts w:ascii="Arial" w:hAnsi="Arial" w:cs="Arial"/>
          <w:sz w:val="21"/>
          <w:szCs w:val="21"/>
        </w:rPr>
      </w:pPr>
      <w:r w:rsidRPr="008C275A">
        <w:rPr>
          <w:rFonts w:ascii="Arial" w:hAnsi="Arial" w:cs="Arial"/>
          <w:sz w:val="21"/>
          <w:szCs w:val="21"/>
        </w:rPr>
        <w:t>2</w:t>
      </w:r>
      <w:r w:rsidR="00CF43C1">
        <w:rPr>
          <w:rFonts w:ascii="Arial" w:hAnsi="Arial" w:cs="Arial"/>
          <w:sz w:val="21"/>
          <w:szCs w:val="21"/>
        </w:rPr>
        <w:t>1</w:t>
      </w:r>
      <w:r w:rsidRPr="008C275A">
        <w:rPr>
          <w:rFonts w:ascii="Arial" w:hAnsi="Arial" w:cs="Arial"/>
          <w:sz w:val="21"/>
          <w:szCs w:val="21"/>
        </w:rPr>
        <w:t xml:space="preserve">.1. O procedimento </w:t>
      </w:r>
      <w:r w:rsidR="00A56D71">
        <w:rPr>
          <w:rFonts w:ascii="Arial" w:hAnsi="Arial" w:cs="Arial"/>
          <w:sz w:val="21"/>
          <w:szCs w:val="21"/>
        </w:rPr>
        <w:t xml:space="preserve">será divulgado no Comprasgov </w:t>
      </w:r>
      <w:r w:rsidRPr="008C275A">
        <w:rPr>
          <w:rFonts w:ascii="Arial" w:hAnsi="Arial" w:cs="Arial"/>
          <w:sz w:val="21"/>
          <w:szCs w:val="21"/>
        </w:rPr>
        <w:t xml:space="preserve">e no Portal Nacional de Contratações Públicas - PNCP, e encaminhado automaticamente aos </w:t>
      </w:r>
      <w:r w:rsidR="00C1557C">
        <w:rPr>
          <w:rFonts w:ascii="Arial" w:hAnsi="Arial" w:cs="Arial"/>
          <w:sz w:val="21"/>
          <w:szCs w:val="21"/>
        </w:rPr>
        <w:t>fornecedores</w:t>
      </w:r>
      <w:r w:rsidRPr="008C275A">
        <w:rPr>
          <w:rFonts w:ascii="Arial" w:hAnsi="Arial" w:cs="Arial"/>
          <w:sz w:val="21"/>
          <w:szCs w:val="21"/>
        </w:rPr>
        <w:t xml:space="preserve"> registrados no Sistema de Registro Cadastral Unificado - Sicaf, por mensagem eletrônica, na correspondente linha de </w:t>
      </w:r>
      <w:r w:rsidR="00C1557C">
        <w:rPr>
          <w:rFonts w:ascii="Arial" w:hAnsi="Arial" w:cs="Arial"/>
          <w:sz w:val="21"/>
          <w:szCs w:val="21"/>
        </w:rPr>
        <w:t>produtos</w:t>
      </w:r>
      <w:r w:rsidRPr="008C275A">
        <w:rPr>
          <w:rFonts w:ascii="Arial" w:hAnsi="Arial" w:cs="Arial"/>
          <w:sz w:val="21"/>
          <w:szCs w:val="21"/>
        </w:rPr>
        <w:t xml:space="preserve"> </w:t>
      </w:r>
      <w:r w:rsidR="00C1557C">
        <w:rPr>
          <w:rFonts w:ascii="Arial" w:hAnsi="Arial" w:cs="Arial"/>
          <w:sz w:val="21"/>
          <w:szCs w:val="21"/>
        </w:rPr>
        <w:t xml:space="preserve">a </w:t>
      </w:r>
      <w:r w:rsidRPr="008C275A">
        <w:rPr>
          <w:rFonts w:ascii="Arial" w:hAnsi="Arial" w:cs="Arial"/>
          <w:sz w:val="21"/>
          <w:szCs w:val="21"/>
        </w:rPr>
        <w:t xml:space="preserve">que pretende </w:t>
      </w:r>
      <w:r w:rsidR="00254C49">
        <w:rPr>
          <w:rFonts w:ascii="Arial" w:hAnsi="Arial" w:cs="Arial"/>
          <w:sz w:val="21"/>
          <w:szCs w:val="21"/>
        </w:rPr>
        <w:t>adquirir</w:t>
      </w:r>
      <w:r w:rsidRPr="008C275A">
        <w:rPr>
          <w:rFonts w:ascii="Arial" w:hAnsi="Arial" w:cs="Arial"/>
          <w:sz w:val="21"/>
          <w:szCs w:val="21"/>
        </w:rPr>
        <w:t xml:space="preserve">.  </w:t>
      </w:r>
    </w:p>
    <w:p w14:paraId="0F9E6994" w14:textId="77777777" w:rsidR="009B1C41" w:rsidRPr="008C275A" w:rsidRDefault="009B1C41" w:rsidP="008F143C">
      <w:pPr>
        <w:pStyle w:val="PargrafodaLista"/>
        <w:widowControl w:val="0"/>
        <w:autoSpaceDE w:val="0"/>
        <w:autoSpaceDN w:val="0"/>
        <w:spacing w:before="252" w:line="271" w:lineRule="auto"/>
        <w:ind w:left="0"/>
        <w:jc w:val="both"/>
        <w:rPr>
          <w:rFonts w:ascii="Arial" w:hAnsi="Arial" w:cs="Arial"/>
          <w:sz w:val="21"/>
          <w:szCs w:val="21"/>
        </w:rPr>
      </w:pPr>
    </w:p>
    <w:p w14:paraId="6B6E026C" w14:textId="48A901F1" w:rsidR="009B1C41" w:rsidRPr="008C275A" w:rsidRDefault="009B1C41" w:rsidP="008F143C">
      <w:pPr>
        <w:pStyle w:val="PargrafodaLista"/>
        <w:widowControl w:val="0"/>
        <w:autoSpaceDE w:val="0"/>
        <w:autoSpaceDN w:val="0"/>
        <w:spacing w:before="252" w:line="271" w:lineRule="auto"/>
        <w:ind w:left="0"/>
        <w:jc w:val="both"/>
        <w:rPr>
          <w:rFonts w:ascii="Arial" w:hAnsi="Arial" w:cs="Arial"/>
          <w:sz w:val="21"/>
          <w:szCs w:val="21"/>
        </w:rPr>
      </w:pPr>
      <w:r w:rsidRPr="008C275A">
        <w:rPr>
          <w:rFonts w:ascii="Arial" w:hAnsi="Arial" w:cs="Arial"/>
          <w:sz w:val="21"/>
          <w:szCs w:val="21"/>
        </w:rPr>
        <w:t>2</w:t>
      </w:r>
      <w:r w:rsidR="00CF43C1">
        <w:rPr>
          <w:rFonts w:ascii="Arial" w:hAnsi="Arial" w:cs="Arial"/>
          <w:sz w:val="21"/>
          <w:szCs w:val="21"/>
        </w:rPr>
        <w:t>1</w:t>
      </w:r>
      <w:r w:rsidRPr="008C275A">
        <w:rPr>
          <w:rFonts w:ascii="Arial" w:hAnsi="Arial" w:cs="Arial"/>
          <w:sz w:val="21"/>
          <w:szCs w:val="21"/>
        </w:rPr>
        <w:t xml:space="preserve">.2. No caso de todos os </w:t>
      </w:r>
      <w:r w:rsidR="00254C49">
        <w:rPr>
          <w:rFonts w:ascii="Arial" w:hAnsi="Arial" w:cs="Arial"/>
          <w:sz w:val="21"/>
          <w:szCs w:val="21"/>
        </w:rPr>
        <w:t>fornecedores</w:t>
      </w:r>
      <w:r w:rsidRPr="008C275A">
        <w:rPr>
          <w:rFonts w:ascii="Arial" w:hAnsi="Arial" w:cs="Arial"/>
          <w:sz w:val="21"/>
          <w:szCs w:val="21"/>
        </w:rPr>
        <w:t xml:space="preserve"> restarem desclassificados ou inabilitados (procedimento fracassado), a Administração poderá:  </w:t>
      </w:r>
    </w:p>
    <w:p w14:paraId="4B4517ED" w14:textId="77777777" w:rsidR="009B1C41" w:rsidRPr="008C275A" w:rsidRDefault="009B1C41" w:rsidP="008F143C">
      <w:pPr>
        <w:pStyle w:val="PargrafodaLista"/>
        <w:widowControl w:val="0"/>
        <w:autoSpaceDE w:val="0"/>
        <w:autoSpaceDN w:val="0"/>
        <w:spacing w:before="252" w:line="271" w:lineRule="auto"/>
        <w:ind w:left="0"/>
        <w:jc w:val="both"/>
        <w:rPr>
          <w:rFonts w:ascii="Arial" w:hAnsi="Arial" w:cs="Arial"/>
          <w:sz w:val="21"/>
          <w:szCs w:val="21"/>
        </w:rPr>
      </w:pPr>
    </w:p>
    <w:p w14:paraId="765FE7EF" w14:textId="523D245A" w:rsidR="009B1C41" w:rsidRPr="008C275A" w:rsidRDefault="009B1C41" w:rsidP="008F143C">
      <w:pPr>
        <w:pStyle w:val="PargrafodaLista"/>
        <w:widowControl w:val="0"/>
        <w:autoSpaceDE w:val="0"/>
        <w:autoSpaceDN w:val="0"/>
        <w:spacing w:before="252" w:line="271" w:lineRule="auto"/>
        <w:ind w:left="0"/>
        <w:jc w:val="both"/>
        <w:rPr>
          <w:rFonts w:ascii="Arial" w:hAnsi="Arial" w:cs="Arial"/>
          <w:sz w:val="21"/>
          <w:szCs w:val="21"/>
        </w:rPr>
      </w:pPr>
      <w:r w:rsidRPr="008C275A">
        <w:rPr>
          <w:rFonts w:ascii="Arial" w:hAnsi="Arial" w:cs="Arial"/>
          <w:sz w:val="21"/>
          <w:szCs w:val="21"/>
        </w:rPr>
        <w:t>2</w:t>
      </w:r>
      <w:r w:rsidR="00CF43C1">
        <w:rPr>
          <w:rFonts w:ascii="Arial" w:hAnsi="Arial" w:cs="Arial"/>
          <w:sz w:val="21"/>
          <w:szCs w:val="21"/>
        </w:rPr>
        <w:t>1</w:t>
      </w:r>
      <w:r w:rsidRPr="008C275A">
        <w:rPr>
          <w:rFonts w:ascii="Arial" w:hAnsi="Arial" w:cs="Arial"/>
          <w:sz w:val="21"/>
          <w:szCs w:val="21"/>
        </w:rPr>
        <w:t xml:space="preserve">.2.1. Republicar o presente aviso com uma nova data;  </w:t>
      </w:r>
    </w:p>
    <w:p w14:paraId="34B3ABAD" w14:textId="77777777" w:rsidR="009B1C41" w:rsidRPr="008C275A" w:rsidRDefault="009B1C41" w:rsidP="008F143C">
      <w:pPr>
        <w:pStyle w:val="PargrafodaLista"/>
        <w:widowControl w:val="0"/>
        <w:autoSpaceDE w:val="0"/>
        <w:autoSpaceDN w:val="0"/>
        <w:spacing w:before="252" w:line="271" w:lineRule="auto"/>
        <w:ind w:left="0"/>
        <w:jc w:val="both"/>
        <w:rPr>
          <w:rFonts w:ascii="Arial" w:hAnsi="Arial" w:cs="Arial"/>
          <w:sz w:val="21"/>
          <w:szCs w:val="21"/>
        </w:rPr>
      </w:pPr>
    </w:p>
    <w:p w14:paraId="5851C205" w14:textId="6CB5CAD4" w:rsidR="009B1C41" w:rsidRPr="008C275A" w:rsidRDefault="009B1C41" w:rsidP="008F143C">
      <w:pPr>
        <w:pStyle w:val="PargrafodaLista"/>
        <w:widowControl w:val="0"/>
        <w:autoSpaceDE w:val="0"/>
        <w:autoSpaceDN w:val="0"/>
        <w:spacing w:before="252" w:line="271" w:lineRule="auto"/>
        <w:ind w:left="0"/>
        <w:jc w:val="both"/>
        <w:rPr>
          <w:rFonts w:ascii="Arial" w:hAnsi="Arial" w:cs="Arial"/>
          <w:sz w:val="21"/>
          <w:szCs w:val="21"/>
        </w:rPr>
      </w:pPr>
      <w:r w:rsidRPr="008C275A">
        <w:rPr>
          <w:rFonts w:ascii="Arial" w:hAnsi="Arial" w:cs="Arial"/>
          <w:sz w:val="21"/>
          <w:szCs w:val="21"/>
        </w:rPr>
        <w:t>2</w:t>
      </w:r>
      <w:r w:rsidR="00CF43C1">
        <w:rPr>
          <w:rFonts w:ascii="Arial" w:hAnsi="Arial" w:cs="Arial"/>
          <w:sz w:val="21"/>
          <w:szCs w:val="21"/>
        </w:rPr>
        <w:t>1</w:t>
      </w:r>
      <w:r w:rsidRPr="008C275A">
        <w:rPr>
          <w:rFonts w:ascii="Arial" w:hAnsi="Arial" w:cs="Arial"/>
          <w:sz w:val="21"/>
          <w:szCs w:val="21"/>
        </w:rPr>
        <w:t xml:space="preserve">.2.2. Valer-se, para a contratação, de proposta obtida na pesquisa de preços que serviu de base ao procedimento, se houver, privilegiando-se os menores preços, sempre que possível, e desde que atendidas às condições de habilitação exigidas.  </w:t>
      </w:r>
    </w:p>
    <w:p w14:paraId="6BCDD7BF" w14:textId="77777777" w:rsidR="009B1C41" w:rsidRPr="008C275A" w:rsidRDefault="009B1C41" w:rsidP="008F143C">
      <w:pPr>
        <w:pStyle w:val="PargrafodaLista"/>
        <w:widowControl w:val="0"/>
        <w:autoSpaceDE w:val="0"/>
        <w:autoSpaceDN w:val="0"/>
        <w:spacing w:before="252" w:line="271" w:lineRule="auto"/>
        <w:ind w:left="0"/>
        <w:jc w:val="both"/>
        <w:rPr>
          <w:rFonts w:ascii="Arial" w:hAnsi="Arial" w:cs="Arial"/>
          <w:sz w:val="21"/>
          <w:szCs w:val="21"/>
        </w:rPr>
      </w:pPr>
    </w:p>
    <w:p w14:paraId="538D1FF1" w14:textId="6524104B" w:rsidR="009B1C41" w:rsidRPr="008C275A" w:rsidRDefault="009B1C41" w:rsidP="008F143C">
      <w:pPr>
        <w:pStyle w:val="PargrafodaLista"/>
        <w:widowControl w:val="0"/>
        <w:autoSpaceDE w:val="0"/>
        <w:autoSpaceDN w:val="0"/>
        <w:spacing w:before="252" w:line="271" w:lineRule="auto"/>
        <w:ind w:left="0"/>
        <w:jc w:val="both"/>
        <w:rPr>
          <w:rFonts w:ascii="Arial" w:hAnsi="Arial" w:cs="Arial"/>
          <w:sz w:val="21"/>
          <w:szCs w:val="21"/>
        </w:rPr>
      </w:pPr>
      <w:r w:rsidRPr="008C275A">
        <w:rPr>
          <w:rFonts w:ascii="Arial" w:hAnsi="Arial" w:cs="Arial"/>
          <w:sz w:val="21"/>
          <w:szCs w:val="21"/>
        </w:rPr>
        <w:t>2</w:t>
      </w:r>
      <w:r w:rsidR="00CF43C1">
        <w:rPr>
          <w:rFonts w:ascii="Arial" w:hAnsi="Arial" w:cs="Arial"/>
          <w:sz w:val="21"/>
          <w:szCs w:val="21"/>
        </w:rPr>
        <w:t>1</w:t>
      </w:r>
      <w:r w:rsidRPr="008C275A">
        <w:rPr>
          <w:rFonts w:ascii="Arial" w:hAnsi="Arial" w:cs="Arial"/>
          <w:sz w:val="21"/>
          <w:szCs w:val="21"/>
        </w:rPr>
        <w:t xml:space="preserve">.2.2.1. No caso do subitem anterior, a contratação será operacionalizada fora deste procedimento.  </w:t>
      </w:r>
    </w:p>
    <w:p w14:paraId="52DABAAA" w14:textId="77777777" w:rsidR="009B1C41" w:rsidRPr="008C275A" w:rsidRDefault="009B1C41" w:rsidP="008F143C">
      <w:pPr>
        <w:pStyle w:val="PargrafodaLista"/>
        <w:widowControl w:val="0"/>
        <w:autoSpaceDE w:val="0"/>
        <w:autoSpaceDN w:val="0"/>
        <w:spacing w:before="252" w:line="271" w:lineRule="auto"/>
        <w:ind w:left="0"/>
        <w:jc w:val="both"/>
        <w:rPr>
          <w:rFonts w:ascii="Arial" w:hAnsi="Arial" w:cs="Arial"/>
          <w:sz w:val="21"/>
          <w:szCs w:val="21"/>
        </w:rPr>
      </w:pPr>
    </w:p>
    <w:p w14:paraId="680F507E" w14:textId="04A4EBC1" w:rsidR="009B1C41" w:rsidRPr="008C275A" w:rsidRDefault="009B1C41" w:rsidP="008F143C">
      <w:pPr>
        <w:pStyle w:val="PargrafodaLista"/>
        <w:widowControl w:val="0"/>
        <w:autoSpaceDE w:val="0"/>
        <w:autoSpaceDN w:val="0"/>
        <w:spacing w:before="252" w:line="271" w:lineRule="auto"/>
        <w:ind w:left="0"/>
        <w:jc w:val="both"/>
        <w:rPr>
          <w:rFonts w:ascii="Arial" w:hAnsi="Arial" w:cs="Arial"/>
          <w:sz w:val="21"/>
          <w:szCs w:val="21"/>
        </w:rPr>
      </w:pPr>
      <w:r w:rsidRPr="008C275A">
        <w:rPr>
          <w:rFonts w:ascii="Arial" w:hAnsi="Arial" w:cs="Arial"/>
          <w:sz w:val="21"/>
          <w:szCs w:val="21"/>
        </w:rPr>
        <w:t>2</w:t>
      </w:r>
      <w:r w:rsidR="00CF43C1">
        <w:rPr>
          <w:rFonts w:ascii="Arial" w:hAnsi="Arial" w:cs="Arial"/>
          <w:sz w:val="21"/>
          <w:szCs w:val="21"/>
        </w:rPr>
        <w:t>1</w:t>
      </w:r>
      <w:r w:rsidRPr="008C275A">
        <w:rPr>
          <w:rFonts w:ascii="Arial" w:hAnsi="Arial" w:cs="Arial"/>
          <w:sz w:val="21"/>
          <w:szCs w:val="21"/>
        </w:rPr>
        <w:t xml:space="preserve">.2.3. Fixar prazo para que possa haver adequação das propostas ou da documentação de habilitação, conforme o caso.  </w:t>
      </w:r>
    </w:p>
    <w:p w14:paraId="2C37E466" w14:textId="77777777" w:rsidR="009B1C41" w:rsidRPr="008C275A" w:rsidRDefault="009B1C41" w:rsidP="008F143C">
      <w:pPr>
        <w:pStyle w:val="PargrafodaLista"/>
        <w:widowControl w:val="0"/>
        <w:autoSpaceDE w:val="0"/>
        <w:autoSpaceDN w:val="0"/>
        <w:spacing w:before="252" w:line="271" w:lineRule="auto"/>
        <w:ind w:left="0"/>
        <w:jc w:val="both"/>
        <w:rPr>
          <w:rFonts w:ascii="Arial" w:hAnsi="Arial" w:cs="Arial"/>
          <w:sz w:val="21"/>
          <w:szCs w:val="21"/>
        </w:rPr>
      </w:pPr>
    </w:p>
    <w:p w14:paraId="2E8FD9DA" w14:textId="52F866BF" w:rsidR="009B1C41" w:rsidRPr="008C275A" w:rsidRDefault="009B1C41" w:rsidP="008F143C">
      <w:pPr>
        <w:pStyle w:val="PargrafodaLista"/>
        <w:widowControl w:val="0"/>
        <w:autoSpaceDE w:val="0"/>
        <w:autoSpaceDN w:val="0"/>
        <w:spacing w:before="252" w:line="271" w:lineRule="auto"/>
        <w:ind w:left="0"/>
        <w:jc w:val="both"/>
        <w:rPr>
          <w:rFonts w:ascii="Arial" w:hAnsi="Arial" w:cs="Arial"/>
          <w:sz w:val="21"/>
          <w:szCs w:val="21"/>
        </w:rPr>
      </w:pPr>
      <w:r w:rsidRPr="008C275A">
        <w:rPr>
          <w:rFonts w:ascii="Arial" w:hAnsi="Arial" w:cs="Arial"/>
          <w:sz w:val="21"/>
          <w:szCs w:val="21"/>
        </w:rPr>
        <w:t>2</w:t>
      </w:r>
      <w:r w:rsidR="00CF43C1">
        <w:rPr>
          <w:rFonts w:ascii="Arial" w:hAnsi="Arial" w:cs="Arial"/>
          <w:sz w:val="21"/>
          <w:szCs w:val="21"/>
        </w:rPr>
        <w:t>1</w:t>
      </w:r>
      <w:r w:rsidRPr="008C275A">
        <w:rPr>
          <w:rFonts w:ascii="Arial" w:hAnsi="Arial" w:cs="Arial"/>
          <w:sz w:val="21"/>
          <w:szCs w:val="21"/>
        </w:rPr>
        <w:t>.3. As providências dos subitens 2</w:t>
      </w:r>
      <w:r w:rsidR="00CF43C1">
        <w:rPr>
          <w:rFonts w:ascii="Arial" w:hAnsi="Arial" w:cs="Arial"/>
          <w:sz w:val="21"/>
          <w:szCs w:val="21"/>
        </w:rPr>
        <w:t>1</w:t>
      </w:r>
      <w:r w:rsidRPr="008C275A">
        <w:rPr>
          <w:rFonts w:ascii="Arial" w:hAnsi="Arial" w:cs="Arial"/>
          <w:sz w:val="21"/>
          <w:szCs w:val="21"/>
        </w:rPr>
        <w:t>.2.1 e 2</w:t>
      </w:r>
      <w:r w:rsidR="00CF43C1">
        <w:rPr>
          <w:rFonts w:ascii="Arial" w:hAnsi="Arial" w:cs="Arial"/>
          <w:sz w:val="21"/>
          <w:szCs w:val="21"/>
        </w:rPr>
        <w:t>1</w:t>
      </w:r>
      <w:r w:rsidRPr="008C275A">
        <w:rPr>
          <w:rFonts w:ascii="Arial" w:hAnsi="Arial" w:cs="Arial"/>
          <w:sz w:val="21"/>
          <w:szCs w:val="21"/>
        </w:rPr>
        <w:t xml:space="preserve">.2.2 acima poderão ser utilizadas se não houver o comparecimento de quaisquer </w:t>
      </w:r>
      <w:r w:rsidR="00254C49">
        <w:rPr>
          <w:rFonts w:ascii="Arial" w:hAnsi="Arial" w:cs="Arial"/>
          <w:sz w:val="21"/>
          <w:szCs w:val="21"/>
        </w:rPr>
        <w:t>fornecedores</w:t>
      </w:r>
      <w:r w:rsidRPr="008C275A">
        <w:rPr>
          <w:rFonts w:ascii="Arial" w:hAnsi="Arial" w:cs="Arial"/>
          <w:sz w:val="21"/>
          <w:szCs w:val="21"/>
        </w:rPr>
        <w:t xml:space="preserve"> interessados (procedimento deserto).  </w:t>
      </w:r>
    </w:p>
    <w:p w14:paraId="7741F252" w14:textId="77777777" w:rsidR="009B1C41" w:rsidRPr="008C275A" w:rsidRDefault="009B1C41" w:rsidP="008F143C">
      <w:pPr>
        <w:pStyle w:val="PargrafodaLista"/>
        <w:widowControl w:val="0"/>
        <w:autoSpaceDE w:val="0"/>
        <w:autoSpaceDN w:val="0"/>
        <w:spacing w:before="252" w:line="271" w:lineRule="auto"/>
        <w:ind w:left="0"/>
        <w:jc w:val="both"/>
        <w:rPr>
          <w:rFonts w:ascii="Arial" w:hAnsi="Arial" w:cs="Arial"/>
          <w:sz w:val="21"/>
          <w:szCs w:val="21"/>
        </w:rPr>
      </w:pPr>
    </w:p>
    <w:p w14:paraId="5FA53F22" w14:textId="47244332" w:rsidR="009B1C41" w:rsidRPr="008C275A" w:rsidRDefault="009B1C41" w:rsidP="008F143C">
      <w:pPr>
        <w:pStyle w:val="PargrafodaLista"/>
        <w:widowControl w:val="0"/>
        <w:autoSpaceDE w:val="0"/>
        <w:autoSpaceDN w:val="0"/>
        <w:spacing w:before="252" w:line="271" w:lineRule="auto"/>
        <w:ind w:left="0"/>
        <w:jc w:val="both"/>
        <w:rPr>
          <w:rFonts w:ascii="Arial" w:hAnsi="Arial" w:cs="Arial"/>
          <w:sz w:val="21"/>
          <w:szCs w:val="21"/>
        </w:rPr>
      </w:pPr>
      <w:r w:rsidRPr="008C275A">
        <w:rPr>
          <w:rFonts w:ascii="Arial" w:hAnsi="Arial" w:cs="Arial"/>
          <w:sz w:val="21"/>
          <w:szCs w:val="21"/>
        </w:rPr>
        <w:t>2</w:t>
      </w:r>
      <w:r w:rsidR="00CF43C1">
        <w:rPr>
          <w:rFonts w:ascii="Arial" w:hAnsi="Arial" w:cs="Arial"/>
          <w:sz w:val="21"/>
          <w:szCs w:val="21"/>
        </w:rPr>
        <w:t>1</w:t>
      </w:r>
      <w:r w:rsidRPr="008C275A">
        <w:rPr>
          <w:rFonts w:ascii="Arial" w:hAnsi="Arial" w:cs="Arial"/>
          <w:sz w:val="21"/>
          <w:szCs w:val="21"/>
        </w:rPr>
        <w:t xml:space="preserve">.4. Havendo a necessidade de realização de ato de qualquer natureza pelos </w:t>
      </w:r>
      <w:r w:rsidR="00254C49">
        <w:rPr>
          <w:rFonts w:ascii="Arial" w:hAnsi="Arial" w:cs="Arial"/>
          <w:sz w:val="21"/>
          <w:szCs w:val="21"/>
        </w:rPr>
        <w:t>fornecedores</w:t>
      </w:r>
      <w:r w:rsidRPr="008C275A">
        <w:rPr>
          <w:rFonts w:ascii="Arial" w:hAnsi="Arial" w:cs="Arial"/>
          <w:sz w:val="21"/>
          <w:szCs w:val="21"/>
        </w:rPr>
        <w:t xml:space="preserve">, cujo prazo não conste deste Aviso de Contratação Direta, deverá ser atendido o prazo indicado pelo agente competente da Administração na respectiva notificação.  </w:t>
      </w:r>
    </w:p>
    <w:p w14:paraId="37FA28C1" w14:textId="77777777" w:rsidR="009B1C41" w:rsidRPr="008C275A" w:rsidRDefault="009B1C41" w:rsidP="008F143C">
      <w:pPr>
        <w:pStyle w:val="PargrafodaLista"/>
        <w:widowControl w:val="0"/>
        <w:autoSpaceDE w:val="0"/>
        <w:autoSpaceDN w:val="0"/>
        <w:spacing w:before="252" w:line="271" w:lineRule="auto"/>
        <w:ind w:left="0"/>
        <w:jc w:val="both"/>
        <w:rPr>
          <w:rFonts w:ascii="Arial" w:hAnsi="Arial" w:cs="Arial"/>
          <w:sz w:val="21"/>
          <w:szCs w:val="21"/>
        </w:rPr>
      </w:pPr>
    </w:p>
    <w:p w14:paraId="6173EB5E" w14:textId="12684272" w:rsidR="009B1C41" w:rsidRPr="008C275A" w:rsidRDefault="009B1C41" w:rsidP="008F143C">
      <w:pPr>
        <w:pStyle w:val="PargrafodaLista"/>
        <w:widowControl w:val="0"/>
        <w:autoSpaceDE w:val="0"/>
        <w:autoSpaceDN w:val="0"/>
        <w:spacing w:before="252" w:line="271" w:lineRule="auto"/>
        <w:ind w:left="0"/>
        <w:jc w:val="both"/>
        <w:rPr>
          <w:rFonts w:ascii="Arial" w:hAnsi="Arial" w:cs="Arial"/>
          <w:sz w:val="21"/>
          <w:szCs w:val="21"/>
        </w:rPr>
      </w:pPr>
      <w:r w:rsidRPr="008C275A">
        <w:rPr>
          <w:rFonts w:ascii="Arial" w:hAnsi="Arial" w:cs="Arial"/>
          <w:sz w:val="21"/>
          <w:szCs w:val="21"/>
        </w:rPr>
        <w:t>2</w:t>
      </w:r>
      <w:r w:rsidR="00CF43C1">
        <w:rPr>
          <w:rFonts w:ascii="Arial" w:hAnsi="Arial" w:cs="Arial"/>
          <w:sz w:val="21"/>
          <w:szCs w:val="21"/>
        </w:rPr>
        <w:t>1</w:t>
      </w:r>
      <w:r w:rsidRPr="008C275A">
        <w:rPr>
          <w:rFonts w:ascii="Arial" w:hAnsi="Arial" w:cs="Arial"/>
          <w:sz w:val="21"/>
          <w:szCs w:val="21"/>
        </w:rPr>
        <w:t xml:space="preserve">.5. Caberá ao </w:t>
      </w:r>
      <w:r w:rsidR="00254C49">
        <w:rPr>
          <w:rFonts w:ascii="Arial" w:hAnsi="Arial" w:cs="Arial"/>
          <w:sz w:val="21"/>
          <w:szCs w:val="21"/>
        </w:rPr>
        <w:t>fornecedor</w:t>
      </w:r>
      <w:r w:rsidRPr="008C275A">
        <w:rPr>
          <w:rFonts w:ascii="Arial" w:hAnsi="Arial" w:cs="Arial"/>
          <w:sz w:val="21"/>
          <w:szCs w:val="21"/>
        </w:rPr>
        <w:t xml:space="preserve"> acompanhar as operações, ficando responsável pelo ônus decorrente da perda do negócio diante da inobservância de quaisquer mensagens emitidas pela Administração ou de sua desconexão.  </w:t>
      </w:r>
    </w:p>
    <w:p w14:paraId="12FA3C6C" w14:textId="77777777" w:rsidR="009B1C41" w:rsidRPr="008C275A" w:rsidRDefault="009B1C41" w:rsidP="008F143C">
      <w:pPr>
        <w:pStyle w:val="PargrafodaLista"/>
        <w:widowControl w:val="0"/>
        <w:autoSpaceDE w:val="0"/>
        <w:autoSpaceDN w:val="0"/>
        <w:spacing w:before="252" w:line="271" w:lineRule="auto"/>
        <w:ind w:left="0"/>
        <w:jc w:val="both"/>
        <w:rPr>
          <w:rFonts w:ascii="Arial" w:hAnsi="Arial" w:cs="Arial"/>
          <w:sz w:val="21"/>
          <w:szCs w:val="21"/>
        </w:rPr>
      </w:pPr>
    </w:p>
    <w:p w14:paraId="0ABE905F" w14:textId="13D47D19" w:rsidR="009B1C41" w:rsidRPr="008C275A" w:rsidRDefault="00CF43C1" w:rsidP="008F143C">
      <w:pPr>
        <w:pStyle w:val="PargrafodaLista"/>
        <w:widowControl w:val="0"/>
        <w:autoSpaceDE w:val="0"/>
        <w:autoSpaceDN w:val="0"/>
        <w:spacing w:before="252" w:line="271" w:lineRule="auto"/>
        <w:ind w:left="0"/>
        <w:jc w:val="both"/>
        <w:rPr>
          <w:rFonts w:ascii="Arial" w:hAnsi="Arial" w:cs="Arial"/>
          <w:sz w:val="21"/>
          <w:szCs w:val="21"/>
        </w:rPr>
      </w:pPr>
      <w:r>
        <w:rPr>
          <w:rFonts w:ascii="Arial" w:hAnsi="Arial" w:cs="Arial"/>
          <w:sz w:val="21"/>
          <w:szCs w:val="21"/>
        </w:rPr>
        <w:t>21</w:t>
      </w:r>
      <w:r w:rsidR="009B1C41" w:rsidRPr="008C275A">
        <w:rPr>
          <w:rFonts w:ascii="Arial" w:hAnsi="Arial" w:cs="Arial"/>
          <w:sz w:val="21"/>
          <w:szCs w:val="21"/>
        </w:rPr>
        <w:t>.6.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4ECB994" w14:textId="77777777" w:rsidR="009B1C41" w:rsidRPr="008C275A" w:rsidRDefault="009B1C41" w:rsidP="008F143C">
      <w:pPr>
        <w:pStyle w:val="PargrafodaLista"/>
        <w:widowControl w:val="0"/>
        <w:autoSpaceDE w:val="0"/>
        <w:autoSpaceDN w:val="0"/>
        <w:spacing w:before="252" w:line="271" w:lineRule="auto"/>
        <w:ind w:left="0"/>
        <w:jc w:val="both"/>
        <w:rPr>
          <w:rFonts w:ascii="Arial" w:hAnsi="Arial" w:cs="Arial"/>
          <w:sz w:val="21"/>
          <w:szCs w:val="21"/>
        </w:rPr>
      </w:pPr>
    </w:p>
    <w:p w14:paraId="71BC57BB" w14:textId="1906AD84" w:rsidR="009B1C41" w:rsidRPr="008C275A" w:rsidRDefault="00CF43C1" w:rsidP="008F143C">
      <w:pPr>
        <w:pStyle w:val="PargrafodaLista"/>
        <w:widowControl w:val="0"/>
        <w:autoSpaceDE w:val="0"/>
        <w:autoSpaceDN w:val="0"/>
        <w:spacing w:before="252" w:line="271" w:lineRule="auto"/>
        <w:ind w:left="0"/>
        <w:jc w:val="both"/>
        <w:rPr>
          <w:rFonts w:ascii="Arial" w:hAnsi="Arial" w:cs="Arial"/>
          <w:sz w:val="21"/>
          <w:szCs w:val="21"/>
        </w:rPr>
      </w:pPr>
      <w:r>
        <w:rPr>
          <w:rFonts w:ascii="Arial" w:hAnsi="Arial" w:cs="Arial"/>
          <w:sz w:val="21"/>
          <w:szCs w:val="21"/>
        </w:rPr>
        <w:t>21</w:t>
      </w:r>
      <w:r w:rsidR="009B1C41" w:rsidRPr="008C275A">
        <w:rPr>
          <w:rFonts w:ascii="Arial" w:hAnsi="Arial" w:cs="Arial"/>
          <w:sz w:val="21"/>
          <w:szCs w:val="21"/>
        </w:rPr>
        <w:t xml:space="preserve">.7. Os horários estabelecidos na divulgação deste procedimento e durante o envio de lances observarão o horário de Brasília-DF, inclusive para contagem de tempo e registro no Sistema e na documentação relativa ao procedimento.  </w:t>
      </w:r>
    </w:p>
    <w:p w14:paraId="156CFEAE" w14:textId="77777777" w:rsidR="009B1C41" w:rsidRPr="008C275A" w:rsidRDefault="009B1C41" w:rsidP="008F143C">
      <w:pPr>
        <w:pStyle w:val="PargrafodaLista"/>
        <w:widowControl w:val="0"/>
        <w:autoSpaceDE w:val="0"/>
        <w:autoSpaceDN w:val="0"/>
        <w:spacing w:before="252" w:line="271" w:lineRule="auto"/>
        <w:ind w:left="0"/>
        <w:jc w:val="both"/>
        <w:rPr>
          <w:rFonts w:ascii="Arial" w:hAnsi="Arial" w:cs="Arial"/>
          <w:sz w:val="21"/>
          <w:szCs w:val="21"/>
        </w:rPr>
      </w:pPr>
    </w:p>
    <w:p w14:paraId="617EA495" w14:textId="71F1714C" w:rsidR="009B1C41" w:rsidRPr="008C275A" w:rsidRDefault="009B1C41" w:rsidP="008F143C">
      <w:pPr>
        <w:pStyle w:val="PargrafodaLista"/>
        <w:widowControl w:val="0"/>
        <w:autoSpaceDE w:val="0"/>
        <w:autoSpaceDN w:val="0"/>
        <w:spacing w:before="252" w:line="271" w:lineRule="auto"/>
        <w:ind w:left="0"/>
        <w:jc w:val="both"/>
        <w:rPr>
          <w:rFonts w:ascii="Arial" w:hAnsi="Arial" w:cs="Arial"/>
          <w:b/>
          <w:sz w:val="21"/>
          <w:szCs w:val="21"/>
        </w:rPr>
      </w:pPr>
      <w:r w:rsidRPr="008C275A">
        <w:rPr>
          <w:rFonts w:ascii="Arial" w:hAnsi="Arial" w:cs="Arial"/>
          <w:sz w:val="21"/>
          <w:szCs w:val="21"/>
        </w:rPr>
        <w:t>2</w:t>
      </w:r>
      <w:r w:rsidR="00CF43C1">
        <w:rPr>
          <w:rFonts w:ascii="Arial" w:hAnsi="Arial" w:cs="Arial"/>
          <w:sz w:val="21"/>
          <w:szCs w:val="21"/>
        </w:rPr>
        <w:t>1</w:t>
      </w:r>
      <w:r w:rsidRPr="008C275A">
        <w:rPr>
          <w:rFonts w:ascii="Arial" w:hAnsi="Arial" w:cs="Arial"/>
          <w:sz w:val="21"/>
          <w:szCs w:val="21"/>
        </w:rPr>
        <w:t>.8.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r w:rsidRPr="008C275A">
        <w:rPr>
          <w:rFonts w:ascii="Arial" w:hAnsi="Arial" w:cs="Arial"/>
          <w:b/>
          <w:sz w:val="21"/>
          <w:szCs w:val="21"/>
        </w:rPr>
        <w:t xml:space="preserve">  </w:t>
      </w:r>
    </w:p>
    <w:p w14:paraId="117304E6" w14:textId="77777777" w:rsidR="009B1C41" w:rsidRPr="008C275A" w:rsidRDefault="009B1C41" w:rsidP="009B1C41">
      <w:pPr>
        <w:pStyle w:val="PargrafodaLista"/>
        <w:widowControl w:val="0"/>
        <w:autoSpaceDE w:val="0"/>
        <w:autoSpaceDN w:val="0"/>
        <w:spacing w:before="252" w:line="271" w:lineRule="auto"/>
        <w:jc w:val="both"/>
        <w:rPr>
          <w:rFonts w:ascii="Arial" w:hAnsi="Arial" w:cs="Arial"/>
          <w:b/>
          <w:sz w:val="21"/>
          <w:szCs w:val="21"/>
        </w:rPr>
      </w:pPr>
    </w:p>
    <w:p w14:paraId="527CC783" w14:textId="187C2485" w:rsidR="009B1C41" w:rsidRPr="008C275A" w:rsidRDefault="00CF43C1" w:rsidP="008F143C">
      <w:pPr>
        <w:pStyle w:val="PargrafodaLista"/>
        <w:widowControl w:val="0"/>
        <w:autoSpaceDE w:val="0"/>
        <w:autoSpaceDN w:val="0"/>
        <w:spacing w:before="252" w:line="271" w:lineRule="auto"/>
        <w:ind w:left="0"/>
        <w:jc w:val="both"/>
        <w:rPr>
          <w:rFonts w:ascii="Arial" w:hAnsi="Arial" w:cs="Arial"/>
          <w:sz w:val="21"/>
          <w:szCs w:val="21"/>
        </w:rPr>
      </w:pPr>
      <w:r>
        <w:rPr>
          <w:rFonts w:ascii="Arial" w:hAnsi="Arial" w:cs="Arial"/>
          <w:sz w:val="21"/>
          <w:szCs w:val="21"/>
        </w:rPr>
        <w:t>21</w:t>
      </w:r>
      <w:r w:rsidR="009B1C41" w:rsidRPr="008C275A">
        <w:rPr>
          <w:rFonts w:ascii="Arial" w:hAnsi="Arial" w:cs="Arial"/>
          <w:sz w:val="21"/>
          <w:szCs w:val="21"/>
        </w:rPr>
        <w:t>.9.</w:t>
      </w:r>
      <w:r w:rsidR="009B1C41" w:rsidRPr="008C275A">
        <w:rPr>
          <w:rFonts w:ascii="Arial" w:hAnsi="Arial" w:cs="Arial"/>
          <w:b/>
          <w:sz w:val="21"/>
          <w:szCs w:val="21"/>
        </w:rPr>
        <w:t xml:space="preserve"> </w:t>
      </w:r>
      <w:r w:rsidR="009B1C41" w:rsidRPr="008C275A">
        <w:rPr>
          <w:rFonts w:ascii="Arial" w:hAnsi="Arial" w:cs="Arial"/>
          <w:sz w:val="21"/>
          <w:szCs w:val="21"/>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78C1A28" w14:textId="77777777" w:rsidR="000E6CFC" w:rsidRPr="008C275A" w:rsidRDefault="000E6CFC" w:rsidP="008F143C">
      <w:pPr>
        <w:pStyle w:val="PargrafodaLista"/>
        <w:widowControl w:val="0"/>
        <w:autoSpaceDE w:val="0"/>
        <w:autoSpaceDN w:val="0"/>
        <w:spacing w:before="252" w:line="271" w:lineRule="auto"/>
        <w:ind w:left="0"/>
        <w:jc w:val="both"/>
        <w:rPr>
          <w:rFonts w:ascii="Arial" w:hAnsi="Arial" w:cs="Arial"/>
          <w:sz w:val="21"/>
          <w:szCs w:val="21"/>
        </w:rPr>
      </w:pPr>
    </w:p>
    <w:p w14:paraId="17FECF33" w14:textId="0DC1B9EC" w:rsidR="009B1C41" w:rsidRPr="008C275A" w:rsidRDefault="00CF43C1" w:rsidP="008F143C">
      <w:pPr>
        <w:pStyle w:val="PargrafodaLista"/>
        <w:widowControl w:val="0"/>
        <w:autoSpaceDE w:val="0"/>
        <w:autoSpaceDN w:val="0"/>
        <w:spacing w:before="252" w:line="271" w:lineRule="auto"/>
        <w:ind w:left="0"/>
        <w:jc w:val="both"/>
        <w:rPr>
          <w:rFonts w:ascii="Arial" w:hAnsi="Arial" w:cs="Arial"/>
          <w:b/>
          <w:sz w:val="21"/>
          <w:szCs w:val="21"/>
        </w:rPr>
      </w:pPr>
      <w:r>
        <w:rPr>
          <w:rFonts w:ascii="Arial" w:hAnsi="Arial" w:cs="Arial"/>
          <w:sz w:val="21"/>
          <w:szCs w:val="21"/>
        </w:rPr>
        <w:t>21</w:t>
      </w:r>
      <w:r w:rsidR="009B1C41" w:rsidRPr="008C275A">
        <w:rPr>
          <w:rFonts w:ascii="Arial" w:hAnsi="Arial" w:cs="Arial"/>
          <w:sz w:val="21"/>
          <w:szCs w:val="21"/>
        </w:rPr>
        <w:t xml:space="preserve">.10. Os </w:t>
      </w:r>
      <w:r w:rsidR="00254C49">
        <w:rPr>
          <w:rFonts w:ascii="Arial" w:hAnsi="Arial" w:cs="Arial"/>
          <w:sz w:val="21"/>
          <w:szCs w:val="21"/>
        </w:rPr>
        <w:t>fornecedores</w:t>
      </w:r>
      <w:r w:rsidR="009B1C41" w:rsidRPr="008C275A">
        <w:rPr>
          <w:rFonts w:ascii="Arial" w:hAnsi="Arial" w:cs="Arial"/>
          <w:sz w:val="21"/>
          <w:szCs w:val="21"/>
        </w:rPr>
        <w:t xml:space="preserve"> assumem todos os custos de preparação e apresentação de suas propostas e a Administração não será, em nenhum caso, responsável por esses custos, independentemente da condução ou do resultado do processo de contratação.</w:t>
      </w:r>
      <w:r w:rsidR="009B1C41" w:rsidRPr="008C275A">
        <w:rPr>
          <w:rFonts w:ascii="Arial" w:hAnsi="Arial" w:cs="Arial"/>
          <w:b/>
          <w:sz w:val="21"/>
          <w:szCs w:val="21"/>
        </w:rPr>
        <w:t xml:space="preserve">  </w:t>
      </w:r>
    </w:p>
    <w:p w14:paraId="6D6565F3" w14:textId="77777777" w:rsidR="008F143C" w:rsidRPr="008C275A" w:rsidRDefault="008F143C" w:rsidP="009B1C41">
      <w:pPr>
        <w:pStyle w:val="PargrafodaLista"/>
        <w:widowControl w:val="0"/>
        <w:autoSpaceDE w:val="0"/>
        <w:autoSpaceDN w:val="0"/>
        <w:spacing w:before="252" w:line="271" w:lineRule="auto"/>
        <w:jc w:val="both"/>
        <w:rPr>
          <w:rFonts w:ascii="Arial" w:hAnsi="Arial" w:cs="Arial"/>
          <w:b/>
          <w:sz w:val="21"/>
          <w:szCs w:val="21"/>
        </w:rPr>
      </w:pPr>
    </w:p>
    <w:p w14:paraId="255F8C81" w14:textId="46CEA272" w:rsidR="009B1C41" w:rsidRPr="008C275A" w:rsidRDefault="00CF43C1" w:rsidP="008F143C">
      <w:pPr>
        <w:pStyle w:val="PargrafodaLista"/>
        <w:widowControl w:val="0"/>
        <w:autoSpaceDE w:val="0"/>
        <w:autoSpaceDN w:val="0"/>
        <w:spacing w:before="252" w:line="271" w:lineRule="auto"/>
        <w:ind w:left="0"/>
        <w:jc w:val="both"/>
        <w:rPr>
          <w:rFonts w:ascii="Arial" w:hAnsi="Arial" w:cs="Arial"/>
          <w:sz w:val="21"/>
          <w:szCs w:val="21"/>
        </w:rPr>
      </w:pPr>
      <w:r>
        <w:rPr>
          <w:rFonts w:ascii="Arial" w:hAnsi="Arial" w:cs="Arial"/>
          <w:sz w:val="21"/>
          <w:szCs w:val="21"/>
        </w:rPr>
        <w:t>21</w:t>
      </w:r>
      <w:r w:rsidR="009B1C41" w:rsidRPr="008C275A">
        <w:rPr>
          <w:rFonts w:ascii="Arial" w:hAnsi="Arial" w:cs="Arial"/>
          <w:sz w:val="21"/>
          <w:szCs w:val="21"/>
        </w:rPr>
        <w:t xml:space="preserve">.11. Em caso de divergência entre disposições deste Aviso de Contratação Direta e de seus anexos ou demais peças que compõem o processo, prevalecerá as deste Aviso.  </w:t>
      </w:r>
    </w:p>
    <w:p w14:paraId="6604FC02" w14:textId="77777777" w:rsidR="008F143C" w:rsidRPr="008C275A" w:rsidRDefault="008F143C" w:rsidP="008F143C">
      <w:pPr>
        <w:pStyle w:val="PargrafodaLista"/>
        <w:widowControl w:val="0"/>
        <w:autoSpaceDE w:val="0"/>
        <w:autoSpaceDN w:val="0"/>
        <w:spacing w:before="252" w:line="271" w:lineRule="auto"/>
        <w:ind w:left="0"/>
        <w:jc w:val="both"/>
        <w:rPr>
          <w:rFonts w:ascii="Arial" w:hAnsi="Arial" w:cs="Arial"/>
          <w:sz w:val="21"/>
          <w:szCs w:val="21"/>
        </w:rPr>
      </w:pPr>
    </w:p>
    <w:p w14:paraId="28981B0A" w14:textId="69789D98" w:rsidR="009B1C41" w:rsidRPr="008C275A" w:rsidRDefault="00CF43C1" w:rsidP="008F143C">
      <w:pPr>
        <w:pStyle w:val="PargrafodaLista"/>
        <w:widowControl w:val="0"/>
        <w:autoSpaceDE w:val="0"/>
        <w:autoSpaceDN w:val="0"/>
        <w:spacing w:before="252" w:line="271" w:lineRule="auto"/>
        <w:ind w:left="0"/>
        <w:jc w:val="both"/>
        <w:rPr>
          <w:rFonts w:ascii="Arial" w:hAnsi="Arial" w:cs="Arial"/>
          <w:sz w:val="21"/>
          <w:szCs w:val="21"/>
          <w:highlight w:val="yellow"/>
        </w:rPr>
      </w:pPr>
      <w:r>
        <w:rPr>
          <w:rFonts w:ascii="Arial" w:hAnsi="Arial" w:cs="Arial"/>
          <w:sz w:val="21"/>
          <w:szCs w:val="21"/>
        </w:rPr>
        <w:t>21</w:t>
      </w:r>
      <w:r w:rsidR="009B1C41" w:rsidRPr="008C275A">
        <w:rPr>
          <w:rFonts w:ascii="Arial" w:hAnsi="Arial" w:cs="Arial"/>
          <w:sz w:val="21"/>
          <w:szCs w:val="21"/>
        </w:rPr>
        <w:t>.12. Da sessão pública será divulgada Ata no sistema eletrônico.</w:t>
      </w:r>
    </w:p>
    <w:p w14:paraId="4BB54F7F" w14:textId="77777777" w:rsidR="009B1C41" w:rsidRPr="008C275A" w:rsidRDefault="009B1C41" w:rsidP="008F143C">
      <w:pPr>
        <w:pStyle w:val="PargrafodaLista"/>
        <w:widowControl w:val="0"/>
        <w:autoSpaceDE w:val="0"/>
        <w:autoSpaceDN w:val="0"/>
        <w:spacing w:before="252" w:line="271" w:lineRule="auto"/>
        <w:ind w:left="0"/>
        <w:jc w:val="both"/>
        <w:rPr>
          <w:rFonts w:ascii="Arial" w:hAnsi="Arial" w:cs="Arial"/>
          <w:sz w:val="21"/>
          <w:szCs w:val="21"/>
          <w:highlight w:val="yellow"/>
        </w:rPr>
      </w:pPr>
    </w:p>
    <w:p w14:paraId="3A0D7D29" w14:textId="43AA71A8" w:rsidR="008F143C" w:rsidRPr="008C275A" w:rsidRDefault="008F143C" w:rsidP="008F143C">
      <w:pPr>
        <w:pStyle w:val="PargrafodaLista"/>
        <w:widowControl w:val="0"/>
        <w:autoSpaceDE w:val="0"/>
        <w:autoSpaceDN w:val="0"/>
        <w:spacing w:before="252" w:line="271" w:lineRule="auto"/>
        <w:ind w:left="0"/>
        <w:jc w:val="both"/>
        <w:rPr>
          <w:rFonts w:ascii="Arial" w:hAnsi="Arial" w:cs="Arial"/>
          <w:b/>
          <w:sz w:val="21"/>
          <w:szCs w:val="21"/>
        </w:rPr>
      </w:pPr>
      <w:r w:rsidRPr="008C275A">
        <w:rPr>
          <w:rFonts w:ascii="Arial" w:hAnsi="Arial" w:cs="Arial"/>
          <w:b/>
          <w:sz w:val="21"/>
          <w:szCs w:val="21"/>
        </w:rPr>
        <w:t>2</w:t>
      </w:r>
      <w:r w:rsidR="00CF43C1">
        <w:rPr>
          <w:rFonts w:ascii="Arial" w:hAnsi="Arial" w:cs="Arial"/>
          <w:b/>
          <w:sz w:val="21"/>
          <w:szCs w:val="21"/>
        </w:rPr>
        <w:t>2</w:t>
      </w:r>
      <w:r w:rsidRPr="008C275A">
        <w:rPr>
          <w:rFonts w:ascii="Arial" w:hAnsi="Arial" w:cs="Arial"/>
          <w:b/>
          <w:sz w:val="21"/>
          <w:szCs w:val="21"/>
        </w:rPr>
        <w:t xml:space="preserve">. DOCUMENTAÇÃO FORNECIDA EM ANEXO  </w:t>
      </w:r>
    </w:p>
    <w:p w14:paraId="6239150F" w14:textId="77777777" w:rsidR="008F143C" w:rsidRPr="008C275A" w:rsidRDefault="008F143C" w:rsidP="008F143C">
      <w:pPr>
        <w:pStyle w:val="PargrafodaLista"/>
        <w:widowControl w:val="0"/>
        <w:autoSpaceDE w:val="0"/>
        <w:autoSpaceDN w:val="0"/>
        <w:spacing w:before="252" w:line="271" w:lineRule="auto"/>
        <w:ind w:left="0"/>
        <w:jc w:val="both"/>
        <w:rPr>
          <w:rFonts w:ascii="Arial" w:hAnsi="Arial" w:cs="Arial"/>
          <w:b/>
          <w:sz w:val="21"/>
          <w:szCs w:val="21"/>
        </w:rPr>
      </w:pPr>
    </w:p>
    <w:p w14:paraId="32875DC5" w14:textId="62CE9BEC" w:rsidR="008F143C" w:rsidRPr="008C275A" w:rsidRDefault="008F143C" w:rsidP="008F143C">
      <w:pPr>
        <w:pStyle w:val="PargrafodaLista"/>
        <w:widowControl w:val="0"/>
        <w:autoSpaceDE w:val="0"/>
        <w:autoSpaceDN w:val="0"/>
        <w:spacing w:before="252" w:line="271" w:lineRule="auto"/>
        <w:ind w:left="0"/>
        <w:jc w:val="both"/>
        <w:rPr>
          <w:rFonts w:ascii="Arial" w:hAnsi="Arial" w:cs="Arial"/>
          <w:sz w:val="21"/>
          <w:szCs w:val="21"/>
        </w:rPr>
      </w:pPr>
      <w:r w:rsidRPr="008C275A">
        <w:rPr>
          <w:rFonts w:ascii="Arial" w:hAnsi="Arial" w:cs="Arial"/>
          <w:sz w:val="21"/>
          <w:szCs w:val="21"/>
        </w:rPr>
        <w:t>2</w:t>
      </w:r>
      <w:r w:rsidR="00CF43C1">
        <w:rPr>
          <w:rFonts w:ascii="Arial" w:hAnsi="Arial" w:cs="Arial"/>
          <w:sz w:val="21"/>
          <w:szCs w:val="21"/>
        </w:rPr>
        <w:t>2</w:t>
      </w:r>
      <w:r w:rsidRPr="008C275A">
        <w:rPr>
          <w:rFonts w:ascii="Arial" w:hAnsi="Arial" w:cs="Arial"/>
          <w:sz w:val="21"/>
          <w:szCs w:val="21"/>
        </w:rPr>
        <w:t xml:space="preserve">.1. Integram este Aviso de Contratação Direta, para todos os fins e efeitos, os seguintes anexos:  </w:t>
      </w:r>
    </w:p>
    <w:p w14:paraId="3B970D21" w14:textId="77777777" w:rsidR="008F143C" w:rsidRPr="008C275A" w:rsidRDefault="008F143C" w:rsidP="008F143C">
      <w:pPr>
        <w:pStyle w:val="PargrafodaLista"/>
        <w:widowControl w:val="0"/>
        <w:autoSpaceDE w:val="0"/>
        <w:autoSpaceDN w:val="0"/>
        <w:spacing w:before="252" w:line="271" w:lineRule="auto"/>
        <w:ind w:left="0"/>
        <w:jc w:val="both"/>
        <w:rPr>
          <w:rFonts w:ascii="Arial" w:hAnsi="Arial" w:cs="Arial"/>
          <w:sz w:val="21"/>
          <w:szCs w:val="21"/>
        </w:rPr>
      </w:pPr>
    </w:p>
    <w:p w14:paraId="0E251A2C" w14:textId="42E9DD0E" w:rsidR="008F143C" w:rsidRPr="008C275A" w:rsidRDefault="008F143C" w:rsidP="008F143C">
      <w:pPr>
        <w:pStyle w:val="PargrafodaLista"/>
        <w:widowControl w:val="0"/>
        <w:autoSpaceDE w:val="0"/>
        <w:autoSpaceDN w:val="0"/>
        <w:spacing w:before="252" w:line="271" w:lineRule="auto"/>
        <w:ind w:left="0"/>
        <w:jc w:val="both"/>
        <w:rPr>
          <w:rFonts w:ascii="Arial" w:hAnsi="Arial" w:cs="Arial"/>
          <w:sz w:val="21"/>
          <w:szCs w:val="21"/>
        </w:rPr>
      </w:pPr>
      <w:r w:rsidRPr="008C275A">
        <w:rPr>
          <w:rFonts w:ascii="Arial" w:hAnsi="Arial" w:cs="Arial"/>
          <w:sz w:val="21"/>
          <w:szCs w:val="21"/>
        </w:rPr>
        <w:t xml:space="preserve"> ANEXO I – Termo de Referência  </w:t>
      </w:r>
    </w:p>
    <w:p w14:paraId="4069C806" w14:textId="42E79F95" w:rsidR="008F143C" w:rsidRPr="008C275A" w:rsidRDefault="008F143C" w:rsidP="008F143C">
      <w:pPr>
        <w:pStyle w:val="PargrafodaLista"/>
        <w:widowControl w:val="0"/>
        <w:autoSpaceDE w:val="0"/>
        <w:autoSpaceDN w:val="0"/>
        <w:spacing w:before="252" w:line="271" w:lineRule="auto"/>
        <w:ind w:left="0"/>
        <w:jc w:val="both"/>
        <w:rPr>
          <w:rFonts w:ascii="Arial" w:hAnsi="Arial" w:cs="Arial"/>
          <w:sz w:val="21"/>
          <w:szCs w:val="21"/>
        </w:rPr>
      </w:pPr>
      <w:r w:rsidRPr="008C275A">
        <w:rPr>
          <w:rFonts w:ascii="Arial" w:hAnsi="Arial" w:cs="Arial"/>
          <w:sz w:val="21"/>
          <w:szCs w:val="21"/>
        </w:rPr>
        <w:t xml:space="preserve"> ANEXO II – Modelo de </w:t>
      </w:r>
      <w:r w:rsidR="002A2DB8">
        <w:rPr>
          <w:rFonts w:ascii="Arial" w:hAnsi="Arial" w:cs="Arial"/>
          <w:sz w:val="21"/>
          <w:szCs w:val="21"/>
        </w:rPr>
        <w:t>Formulário da Proposta</w:t>
      </w:r>
      <w:r w:rsidRPr="008C275A">
        <w:rPr>
          <w:rFonts w:ascii="Arial" w:hAnsi="Arial" w:cs="Arial"/>
          <w:sz w:val="21"/>
          <w:szCs w:val="21"/>
        </w:rPr>
        <w:t xml:space="preserve">   </w:t>
      </w:r>
    </w:p>
    <w:p w14:paraId="352B774E" w14:textId="41936C0E" w:rsidR="008F143C" w:rsidRDefault="008F143C" w:rsidP="008F143C">
      <w:pPr>
        <w:pStyle w:val="PargrafodaLista"/>
        <w:widowControl w:val="0"/>
        <w:autoSpaceDE w:val="0"/>
        <w:autoSpaceDN w:val="0"/>
        <w:spacing w:before="252" w:line="271" w:lineRule="auto"/>
        <w:ind w:left="0"/>
        <w:jc w:val="both"/>
        <w:rPr>
          <w:rFonts w:ascii="Arial" w:hAnsi="Arial" w:cs="Arial"/>
          <w:sz w:val="21"/>
          <w:szCs w:val="21"/>
        </w:rPr>
      </w:pPr>
      <w:r w:rsidRPr="008C275A">
        <w:rPr>
          <w:rFonts w:ascii="Arial" w:hAnsi="Arial" w:cs="Arial"/>
          <w:sz w:val="21"/>
          <w:szCs w:val="21"/>
        </w:rPr>
        <w:t xml:space="preserve"> ANEXO III – Minuta </w:t>
      </w:r>
      <w:r w:rsidR="00C22184" w:rsidRPr="008C275A">
        <w:rPr>
          <w:rFonts w:ascii="Arial" w:hAnsi="Arial" w:cs="Arial"/>
          <w:sz w:val="21"/>
          <w:szCs w:val="21"/>
        </w:rPr>
        <w:t>Contratual</w:t>
      </w:r>
    </w:p>
    <w:p w14:paraId="09F2E108" w14:textId="4561572D" w:rsidR="00CF43C1" w:rsidRPr="008C275A" w:rsidRDefault="00CF43C1" w:rsidP="008F143C">
      <w:pPr>
        <w:pStyle w:val="PargrafodaLista"/>
        <w:widowControl w:val="0"/>
        <w:autoSpaceDE w:val="0"/>
        <w:autoSpaceDN w:val="0"/>
        <w:spacing w:before="252" w:line="271" w:lineRule="auto"/>
        <w:ind w:left="0"/>
        <w:jc w:val="both"/>
        <w:rPr>
          <w:rFonts w:ascii="Arial" w:hAnsi="Arial" w:cs="Arial"/>
          <w:sz w:val="21"/>
          <w:szCs w:val="21"/>
        </w:rPr>
      </w:pPr>
      <w:r>
        <w:rPr>
          <w:rFonts w:ascii="Arial" w:hAnsi="Arial" w:cs="Arial"/>
          <w:sz w:val="21"/>
          <w:szCs w:val="21"/>
        </w:rPr>
        <w:t>ANEXO IV – Minuta Ata de Registro de Preços</w:t>
      </w:r>
    </w:p>
    <w:p w14:paraId="2CDF8654" w14:textId="77777777" w:rsidR="008F143C" w:rsidRDefault="008F143C" w:rsidP="008F143C">
      <w:pPr>
        <w:pStyle w:val="PargrafodaLista"/>
        <w:widowControl w:val="0"/>
        <w:autoSpaceDE w:val="0"/>
        <w:autoSpaceDN w:val="0"/>
        <w:spacing w:before="252" w:line="271" w:lineRule="auto"/>
        <w:ind w:left="0"/>
        <w:jc w:val="both"/>
        <w:rPr>
          <w:rFonts w:ascii="Arial" w:hAnsi="Arial" w:cs="Arial"/>
          <w:b/>
          <w:sz w:val="21"/>
          <w:szCs w:val="21"/>
        </w:rPr>
      </w:pPr>
    </w:p>
    <w:p w14:paraId="103E8951" w14:textId="77777777" w:rsidR="0046472D" w:rsidRDefault="0046472D" w:rsidP="008F143C">
      <w:pPr>
        <w:pStyle w:val="PargrafodaLista"/>
        <w:widowControl w:val="0"/>
        <w:autoSpaceDE w:val="0"/>
        <w:autoSpaceDN w:val="0"/>
        <w:spacing w:before="252" w:line="271" w:lineRule="auto"/>
        <w:ind w:left="0"/>
        <w:jc w:val="both"/>
        <w:rPr>
          <w:rFonts w:ascii="Arial" w:hAnsi="Arial" w:cs="Arial"/>
          <w:b/>
          <w:sz w:val="21"/>
          <w:szCs w:val="21"/>
        </w:rPr>
      </w:pPr>
    </w:p>
    <w:p w14:paraId="7634CD27" w14:textId="77777777" w:rsidR="00033F60" w:rsidRDefault="00033F60" w:rsidP="008F143C">
      <w:pPr>
        <w:pStyle w:val="PargrafodaLista"/>
        <w:widowControl w:val="0"/>
        <w:autoSpaceDE w:val="0"/>
        <w:autoSpaceDN w:val="0"/>
        <w:spacing w:before="252" w:line="271" w:lineRule="auto"/>
        <w:ind w:left="0"/>
        <w:jc w:val="both"/>
        <w:rPr>
          <w:rFonts w:ascii="Arial" w:hAnsi="Arial" w:cs="Arial"/>
          <w:b/>
          <w:sz w:val="21"/>
          <w:szCs w:val="21"/>
        </w:rPr>
      </w:pPr>
    </w:p>
    <w:p w14:paraId="62AF3ABD" w14:textId="77777777" w:rsidR="00033F60" w:rsidRDefault="00033F60" w:rsidP="008F143C">
      <w:pPr>
        <w:pStyle w:val="PargrafodaLista"/>
        <w:widowControl w:val="0"/>
        <w:autoSpaceDE w:val="0"/>
        <w:autoSpaceDN w:val="0"/>
        <w:spacing w:before="252" w:line="271" w:lineRule="auto"/>
        <w:ind w:left="0"/>
        <w:jc w:val="both"/>
        <w:rPr>
          <w:rFonts w:ascii="Arial" w:hAnsi="Arial" w:cs="Arial"/>
          <w:b/>
          <w:sz w:val="21"/>
          <w:szCs w:val="21"/>
        </w:rPr>
      </w:pPr>
    </w:p>
    <w:p w14:paraId="776D6250" w14:textId="77777777" w:rsidR="00033F60" w:rsidRDefault="00033F60" w:rsidP="008F143C">
      <w:pPr>
        <w:pStyle w:val="PargrafodaLista"/>
        <w:widowControl w:val="0"/>
        <w:autoSpaceDE w:val="0"/>
        <w:autoSpaceDN w:val="0"/>
        <w:spacing w:before="252" w:line="271" w:lineRule="auto"/>
        <w:ind w:left="0"/>
        <w:jc w:val="both"/>
        <w:rPr>
          <w:rFonts w:ascii="Arial" w:hAnsi="Arial" w:cs="Arial"/>
          <w:b/>
          <w:sz w:val="21"/>
          <w:szCs w:val="21"/>
        </w:rPr>
      </w:pPr>
    </w:p>
    <w:p w14:paraId="3A61885B" w14:textId="77777777" w:rsidR="00033F60" w:rsidRDefault="00033F60" w:rsidP="008F143C">
      <w:pPr>
        <w:pStyle w:val="PargrafodaLista"/>
        <w:widowControl w:val="0"/>
        <w:autoSpaceDE w:val="0"/>
        <w:autoSpaceDN w:val="0"/>
        <w:spacing w:before="252" w:line="271" w:lineRule="auto"/>
        <w:ind w:left="0"/>
        <w:jc w:val="both"/>
        <w:rPr>
          <w:rFonts w:ascii="Arial" w:hAnsi="Arial" w:cs="Arial"/>
          <w:b/>
          <w:sz w:val="21"/>
          <w:szCs w:val="21"/>
        </w:rPr>
      </w:pPr>
    </w:p>
    <w:p w14:paraId="4AB8D71C" w14:textId="77777777" w:rsidR="00033F60" w:rsidRDefault="00033F60" w:rsidP="008F143C">
      <w:pPr>
        <w:pStyle w:val="PargrafodaLista"/>
        <w:widowControl w:val="0"/>
        <w:autoSpaceDE w:val="0"/>
        <w:autoSpaceDN w:val="0"/>
        <w:spacing w:before="252" w:line="271" w:lineRule="auto"/>
        <w:ind w:left="0"/>
        <w:jc w:val="both"/>
        <w:rPr>
          <w:rFonts w:ascii="Arial" w:hAnsi="Arial" w:cs="Arial"/>
          <w:b/>
          <w:sz w:val="21"/>
          <w:szCs w:val="21"/>
        </w:rPr>
      </w:pPr>
    </w:p>
    <w:p w14:paraId="30213506" w14:textId="77777777" w:rsidR="00033F60" w:rsidRDefault="00033F60" w:rsidP="008F143C">
      <w:pPr>
        <w:pStyle w:val="PargrafodaLista"/>
        <w:widowControl w:val="0"/>
        <w:autoSpaceDE w:val="0"/>
        <w:autoSpaceDN w:val="0"/>
        <w:spacing w:before="252" w:line="271" w:lineRule="auto"/>
        <w:ind w:left="0"/>
        <w:jc w:val="both"/>
        <w:rPr>
          <w:rFonts w:ascii="Arial" w:hAnsi="Arial" w:cs="Arial"/>
          <w:b/>
          <w:sz w:val="21"/>
          <w:szCs w:val="21"/>
        </w:rPr>
      </w:pPr>
    </w:p>
    <w:p w14:paraId="04FBF795" w14:textId="77777777" w:rsidR="00033F60" w:rsidRDefault="00033F60" w:rsidP="008F143C">
      <w:pPr>
        <w:pStyle w:val="PargrafodaLista"/>
        <w:widowControl w:val="0"/>
        <w:autoSpaceDE w:val="0"/>
        <w:autoSpaceDN w:val="0"/>
        <w:spacing w:before="252" w:line="271" w:lineRule="auto"/>
        <w:ind w:left="0"/>
        <w:jc w:val="both"/>
        <w:rPr>
          <w:rFonts w:ascii="Arial" w:hAnsi="Arial" w:cs="Arial"/>
          <w:b/>
          <w:sz w:val="21"/>
          <w:szCs w:val="21"/>
        </w:rPr>
      </w:pPr>
    </w:p>
    <w:p w14:paraId="5F8CBF1B" w14:textId="689C62DC" w:rsidR="008F143C" w:rsidRPr="008C275A" w:rsidRDefault="008F143C" w:rsidP="008F143C">
      <w:pPr>
        <w:pStyle w:val="PargrafodaLista"/>
        <w:widowControl w:val="0"/>
        <w:autoSpaceDE w:val="0"/>
        <w:autoSpaceDN w:val="0"/>
        <w:spacing w:before="252" w:line="271" w:lineRule="auto"/>
        <w:ind w:left="0"/>
        <w:jc w:val="both"/>
        <w:rPr>
          <w:rFonts w:ascii="Arial" w:hAnsi="Arial" w:cs="Arial"/>
          <w:b/>
          <w:sz w:val="21"/>
          <w:szCs w:val="21"/>
        </w:rPr>
      </w:pPr>
      <w:r w:rsidRPr="008C275A">
        <w:rPr>
          <w:rFonts w:ascii="Arial" w:hAnsi="Arial" w:cs="Arial"/>
          <w:b/>
          <w:sz w:val="21"/>
          <w:szCs w:val="21"/>
        </w:rPr>
        <w:t>2</w:t>
      </w:r>
      <w:r w:rsidR="00CF43C1">
        <w:rPr>
          <w:rFonts w:ascii="Arial" w:hAnsi="Arial" w:cs="Arial"/>
          <w:b/>
          <w:sz w:val="21"/>
          <w:szCs w:val="21"/>
        </w:rPr>
        <w:t>3</w:t>
      </w:r>
      <w:r w:rsidRPr="008C275A">
        <w:rPr>
          <w:rFonts w:ascii="Arial" w:hAnsi="Arial" w:cs="Arial"/>
          <w:b/>
          <w:sz w:val="21"/>
          <w:szCs w:val="21"/>
        </w:rPr>
        <w:t xml:space="preserve">. FORO  </w:t>
      </w:r>
    </w:p>
    <w:p w14:paraId="1631081B" w14:textId="77777777" w:rsidR="008F143C" w:rsidRPr="008C275A" w:rsidRDefault="008F143C" w:rsidP="008F143C">
      <w:pPr>
        <w:pStyle w:val="PargrafodaLista"/>
        <w:widowControl w:val="0"/>
        <w:autoSpaceDE w:val="0"/>
        <w:autoSpaceDN w:val="0"/>
        <w:spacing w:before="252" w:line="271" w:lineRule="auto"/>
        <w:ind w:left="0"/>
        <w:jc w:val="both"/>
        <w:rPr>
          <w:rFonts w:ascii="Arial" w:hAnsi="Arial" w:cs="Arial"/>
          <w:b/>
          <w:sz w:val="21"/>
          <w:szCs w:val="21"/>
        </w:rPr>
      </w:pPr>
    </w:p>
    <w:p w14:paraId="6844C5BF" w14:textId="02336D40" w:rsidR="008F143C" w:rsidRPr="008C275A" w:rsidRDefault="008F143C" w:rsidP="008F143C">
      <w:pPr>
        <w:pStyle w:val="PargrafodaLista"/>
        <w:widowControl w:val="0"/>
        <w:autoSpaceDE w:val="0"/>
        <w:autoSpaceDN w:val="0"/>
        <w:spacing w:before="252" w:line="271" w:lineRule="auto"/>
        <w:ind w:left="0"/>
        <w:jc w:val="both"/>
        <w:rPr>
          <w:rFonts w:ascii="Arial" w:hAnsi="Arial" w:cs="Arial"/>
          <w:sz w:val="21"/>
          <w:szCs w:val="21"/>
        </w:rPr>
      </w:pPr>
      <w:r w:rsidRPr="008C275A">
        <w:rPr>
          <w:rFonts w:ascii="Arial" w:hAnsi="Arial" w:cs="Arial"/>
          <w:sz w:val="21"/>
          <w:szCs w:val="21"/>
        </w:rPr>
        <w:t>2</w:t>
      </w:r>
      <w:r w:rsidR="00CF43C1">
        <w:rPr>
          <w:rFonts w:ascii="Arial" w:hAnsi="Arial" w:cs="Arial"/>
          <w:sz w:val="21"/>
          <w:szCs w:val="21"/>
        </w:rPr>
        <w:t>3</w:t>
      </w:r>
      <w:r w:rsidRPr="008C275A">
        <w:rPr>
          <w:rFonts w:ascii="Arial" w:hAnsi="Arial" w:cs="Arial"/>
          <w:sz w:val="21"/>
          <w:szCs w:val="21"/>
        </w:rPr>
        <w:t>.1. Fica eleito o Foro da Comarca da cidade de Macaé/RJ, por mais privilegiado que outro seja para serem dirimidas eventuais dúvidas decorrentes da dispensa eletrônica, não resolvidas na esfera administrativa.</w:t>
      </w:r>
    </w:p>
    <w:p w14:paraId="3163153E" w14:textId="77777777" w:rsidR="008F143C" w:rsidRPr="008C275A" w:rsidRDefault="008F143C" w:rsidP="008F143C">
      <w:pPr>
        <w:pStyle w:val="PargrafodaLista"/>
        <w:widowControl w:val="0"/>
        <w:autoSpaceDE w:val="0"/>
        <w:autoSpaceDN w:val="0"/>
        <w:spacing w:before="252" w:line="271" w:lineRule="auto"/>
        <w:ind w:left="0"/>
        <w:jc w:val="both"/>
        <w:rPr>
          <w:rFonts w:ascii="Arial" w:hAnsi="Arial" w:cs="Arial"/>
          <w:b/>
          <w:sz w:val="21"/>
          <w:szCs w:val="21"/>
        </w:rPr>
      </w:pPr>
    </w:p>
    <w:p w14:paraId="6FDD5408" w14:textId="22C7BFBF" w:rsidR="006955EB" w:rsidRPr="008C275A" w:rsidRDefault="006955EB" w:rsidP="006955EB">
      <w:pPr>
        <w:pStyle w:val="PargrafodaLista"/>
        <w:widowControl w:val="0"/>
        <w:autoSpaceDE w:val="0"/>
        <w:autoSpaceDN w:val="0"/>
        <w:spacing w:before="252" w:line="271" w:lineRule="auto"/>
        <w:ind w:left="0"/>
        <w:jc w:val="right"/>
        <w:rPr>
          <w:rFonts w:ascii="Arial" w:hAnsi="Arial" w:cs="Arial"/>
          <w:sz w:val="21"/>
          <w:szCs w:val="21"/>
        </w:rPr>
      </w:pPr>
      <w:r w:rsidRPr="008C275A">
        <w:rPr>
          <w:rFonts w:ascii="Arial" w:hAnsi="Arial" w:cs="Arial"/>
          <w:sz w:val="21"/>
          <w:szCs w:val="21"/>
        </w:rPr>
        <w:t xml:space="preserve">Macaé-RJ, </w:t>
      </w:r>
      <w:r w:rsidR="006C78BA">
        <w:rPr>
          <w:rFonts w:ascii="Arial" w:hAnsi="Arial" w:cs="Arial"/>
          <w:sz w:val="21"/>
          <w:szCs w:val="21"/>
        </w:rPr>
        <w:t>25</w:t>
      </w:r>
      <w:r w:rsidRPr="008C275A">
        <w:rPr>
          <w:rFonts w:ascii="Arial" w:hAnsi="Arial" w:cs="Arial"/>
          <w:sz w:val="21"/>
          <w:szCs w:val="21"/>
        </w:rPr>
        <w:t xml:space="preserve"> de </w:t>
      </w:r>
      <w:r w:rsidR="00AC5E1A">
        <w:rPr>
          <w:rFonts w:ascii="Arial" w:hAnsi="Arial" w:cs="Arial"/>
          <w:sz w:val="21"/>
          <w:szCs w:val="21"/>
        </w:rPr>
        <w:t>março</w:t>
      </w:r>
      <w:r w:rsidRPr="008C275A">
        <w:rPr>
          <w:rFonts w:ascii="Arial" w:hAnsi="Arial" w:cs="Arial"/>
          <w:sz w:val="21"/>
          <w:szCs w:val="21"/>
        </w:rPr>
        <w:t xml:space="preserve"> de 202</w:t>
      </w:r>
      <w:r w:rsidR="00AC5E1A">
        <w:rPr>
          <w:rFonts w:ascii="Arial" w:hAnsi="Arial" w:cs="Arial"/>
          <w:sz w:val="21"/>
          <w:szCs w:val="21"/>
        </w:rPr>
        <w:t>6</w:t>
      </w:r>
      <w:r w:rsidRPr="008C275A">
        <w:rPr>
          <w:rFonts w:ascii="Arial" w:hAnsi="Arial" w:cs="Arial"/>
          <w:sz w:val="21"/>
          <w:szCs w:val="21"/>
        </w:rPr>
        <w:t>.</w:t>
      </w:r>
    </w:p>
    <w:p w14:paraId="7158F873" w14:textId="77777777" w:rsidR="00050BDA" w:rsidRPr="008C275A" w:rsidRDefault="00050BDA" w:rsidP="00050BDA">
      <w:pPr>
        <w:pStyle w:val="PargrafodaLista"/>
        <w:ind w:left="0"/>
        <w:jc w:val="both"/>
        <w:rPr>
          <w:rFonts w:ascii="Arial" w:hAnsi="Arial" w:cs="Arial"/>
          <w:sz w:val="21"/>
          <w:szCs w:val="21"/>
        </w:rPr>
      </w:pPr>
    </w:p>
    <w:p w14:paraId="7D40576C" w14:textId="77777777" w:rsidR="00050BDA" w:rsidRPr="008C275A" w:rsidRDefault="00050BDA" w:rsidP="00050BDA">
      <w:pPr>
        <w:pStyle w:val="PargrafodaLista"/>
        <w:ind w:left="0"/>
        <w:jc w:val="both"/>
        <w:rPr>
          <w:rFonts w:ascii="Arial" w:hAnsi="Arial" w:cs="Arial"/>
          <w:sz w:val="21"/>
          <w:szCs w:val="21"/>
        </w:rPr>
      </w:pPr>
    </w:p>
    <w:p w14:paraId="2866CFFC" w14:textId="77777777" w:rsidR="00050BDA" w:rsidRPr="008C275A" w:rsidRDefault="00050BDA" w:rsidP="00050BDA">
      <w:pPr>
        <w:pStyle w:val="PargrafodaLista"/>
        <w:ind w:left="0"/>
        <w:jc w:val="both"/>
        <w:rPr>
          <w:rFonts w:ascii="Arial" w:hAnsi="Arial" w:cs="Arial"/>
          <w:sz w:val="21"/>
          <w:szCs w:val="21"/>
        </w:rPr>
      </w:pPr>
    </w:p>
    <w:p w14:paraId="0B45B2DE" w14:textId="196E889B" w:rsidR="00050BDA" w:rsidRPr="008C275A" w:rsidRDefault="004F02F4" w:rsidP="00E774CC">
      <w:pPr>
        <w:pStyle w:val="PargrafodaLista"/>
        <w:ind w:left="0"/>
        <w:jc w:val="center"/>
        <w:rPr>
          <w:rFonts w:ascii="Arial" w:hAnsi="Arial" w:cs="Arial"/>
          <w:sz w:val="21"/>
          <w:szCs w:val="21"/>
        </w:rPr>
      </w:pPr>
      <w:r>
        <w:rPr>
          <w:rFonts w:ascii="Arial" w:hAnsi="Arial" w:cs="Arial"/>
          <w:sz w:val="21"/>
          <w:szCs w:val="21"/>
        </w:rPr>
        <w:t>Rodrigo Peçanha de Souza</w:t>
      </w:r>
    </w:p>
    <w:p w14:paraId="65FA4370" w14:textId="5313AE62" w:rsidR="00E774CC" w:rsidRPr="008C275A" w:rsidRDefault="004F02F4" w:rsidP="00E774CC">
      <w:pPr>
        <w:pStyle w:val="PargrafodaLista"/>
        <w:ind w:left="0"/>
        <w:jc w:val="center"/>
        <w:rPr>
          <w:rFonts w:ascii="Arial" w:hAnsi="Arial" w:cs="Arial"/>
          <w:sz w:val="21"/>
          <w:szCs w:val="21"/>
        </w:rPr>
      </w:pPr>
      <w:r>
        <w:rPr>
          <w:rFonts w:ascii="Arial" w:hAnsi="Arial" w:cs="Arial"/>
          <w:sz w:val="21"/>
          <w:szCs w:val="21"/>
        </w:rPr>
        <w:t>Diretor de Licitações e Contratos</w:t>
      </w:r>
    </w:p>
    <w:p w14:paraId="3B412C21" w14:textId="2254D613" w:rsidR="00E774CC" w:rsidRPr="008C275A" w:rsidRDefault="00E774CC" w:rsidP="00E774CC">
      <w:pPr>
        <w:pStyle w:val="PargrafodaLista"/>
        <w:ind w:left="0"/>
        <w:jc w:val="center"/>
        <w:rPr>
          <w:rFonts w:ascii="Arial" w:hAnsi="Arial" w:cs="Arial"/>
          <w:sz w:val="21"/>
          <w:szCs w:val="21"/>
        </w:rPr>
      </w:pPr>
      <w:r w:rsidRPr="008C275A">
        <w:rPr>
          <w:rFonts w:ascii="Arial" w:hAnsi="Arial" w:cs="Arial"/>
          <w:sz w:val="21"/>
          <w:szCs w:val="21"/>
        </w:rPr>
        <w:t xml:space="preserve">Matrícula </w:t>
      </w:r>
      <w:r w:rsidR="004F02F4">
        <w:rPr>
          <w:rFonts w:ascii="Arial" w:hAnsi="Arial" w:cs="Arial"/>
          <w:sz w:val="21"/>
          <w:szCs w:val="21"/>
        </w:rPr>
        <w:t>6394-0</w:t>
      </w:r>
    </w:p>
    <w:p w14:paraId="2C0FD722" w14:textId="77777777" w:rsidR="00227733" w:rsidRPr="008C275A" w:rsidRDefault="00227733" w:rsidP="00050BDA">
      <w:pPr>
        <w:pStyle w:val="PargrafodaLista"/>
        <w:ind w:left="0"/>
        <w:jc w:val="both"/>
        <w:rPr>
          <w:rFonts w:ascii="Arial" w:hAnsi="Arial" w:cs="Arial"/>
          <w:sz w:val="21"/>
          <w:szCs w:val="21"/>
        </w:rPr>
      </w:pPr>
    </w:p>
    <w:p w14:paraId="76BCF1EA" w14:textId="77777777" w:rsidR="00227733" w:rsidRPr="008C275A" w:rsidRDefault="00227733" w:rsidP="00050BDA">
      <w:pPr>
        <w:pStyle w:val="PargrafodaLista"/>
        <w:ind w:left="0"/>
        <w:jc w:val="both"/>
        <w:rPr>
          <w:rFonts w:ascii="Arial" w:hAnsi="Arial" w:cs="Arial"/>
          <w:sz w:val="21"/>
          <w:szCs w:val="21"/>
        </w:rPr>
      </w:pPr>
    </w:p>
    <w:p w14:paraId="4999918C" w14:textId="77777777" w:rsidR="00227733" w:rsidRPr="008C275A" w:rsidRDefault="00227733" w:rsidP="00050BDA">
      <w:pPr>
        <w:pStyle w:val="PargrafodaLista"/>
        <w:ind w:left="0"/>
        <w:jc w:val="both"/>
        <w:rPr>
          <w:rFonts w:ascii="Arial" w:hAnsi="Arial" w:cs="Arial"/>
          <w:sz w:val="21"/>
          <w:szCs w:val="21"/>
        </w:rPr>
      </w:pPr>
    </w:p>
    <w:p w14:paraId="2371854C" w14:textId="77777777" w:rsidR="00227733" w:rsidRPr="008C275A" w:rsidRDefault="00227733" w:rsidP="00050BDA">
      <w:pPr>
        <w:pStyle w:val="PargrafodaLista"/>
        <w:ind w:left="0"/>
        <w:jc w:val="both"/>
        <w:rPr>
          <w:rFonts w:ascii="Arial" w:hAnsi="Arial" w:cs="Arial"/>
          <w:sz w:val="21"/>
          <w:szCs w:val="21"/>
        </w:rPr>
      </w:pPr>
    </w:p>
    <w:p w14:paraId="55137B7E" w14:textId="77777777" w:rsidR="00227733" w:rsidRPr="008C275A" w:rsidRDefault="00227733" w:rsidP="00050BDA">
      <w:pPr>
        <w:pStyle w:val="PargrafodaLista"/>
        <w:ind w:left="0"/>
        <w:jc w:val="both"/>
        <w:rPr>
          <w:rFonts w:ascii="Arial" w:hAnsi="Arial" w:cs="Arial"/>
          <w:sz w:val="21"/>
          <w:szCs w:val="21"/>
        </w:rPr>
      </w:pPr>
    </w:p>
    <w:p w14:paraId="6775642B" w14:textId="77777777" w:rsidR="00227733" w:rsidRPr="008C275A" w:rsidRDefault="00227733" w:rsidP="00050BDA">
      <w:pPr>
        <w:pStyle w:val="PargrafodaLista"/>
        <w:ind w:left="0"/>
        <w:jc w:val="both"/>
        <w:rPr>
          <w:rFonts w:ascii="Arial" w:hAnsi="Arial" w:cs="Arial"/>
          <w:sz w:val="21"/>
          <w:szCs w:val="21"/>
        </w:rPr>
      </w:pPr>
    </w:p>
    <w:p w14:paraId="1D90A5D5" w14:textId="65FCA5B4" w:rsidR="00E61C2B" w:rsidRPr="008C275A" w:rsidRDefault="00E61C2B">
      <w:pPr>
        <w:spacing w:after="160" w:line="259" w:lineRule="auto"/>
        <w:rPr>
          <w:rFonts w:ascii="Arial" w:hAnsi="Arial" w:cs="Arial"/>
          <w:sz w:val="21"/>
          <w:szCs w:val="21"/>
        </w:rPr>
      </w:pPr>
      <w:r w:rsidRPr="008C275A">
        <w:rPr>
          <w:rFonts w:ascii="Arial" w:hAnsi="Arial" w:cs="Arial"/>
          <w:sz w:val="21"/>
          <w:szCs w:val="21"/>
        </w:rPr>
        <w:br w:type="page"/>
      </w:r>
    </w:p>
    <w:p w14:paraId="0BEBAA98" w14:textId="77777777" w:rsidR="00050BDA" w:rsidRPr="00081A9E" w:rsidRDefault="00050BDA" w:rsidP="00050BDA">
      <w:pPr>
        <w:pStyle w:val="PargrafodaLista"/>
        <w:ind w:left="0"/>
        <w:jc w:val="both"/>
        <w:rPr>
          <w:rFonts w:ascii="Arial" w:hAnsi="Arial" w:cs="Arial"/>
          <w:sz w:val="21"/>
          <w:szCs w:val="21"/>
        </w:rPr>
      </w:pPr>
    </w:p>
    <w:p w14:paraId="6F92D9ED" w14:textId="336EB3B1" w:rsidR="008F143C" w:rsidRPr="00081A9E" w:rsidRDefault="00050BDA" w:rsidP="008F143C">
      <w:pPr>
        <w:pStyle w:val="PargrafodaLista"/>
        <w:ind w:left="0"/>
        <w:jc w:val="center"/>
        <w:rPr>
          <w:rFonts w:ascii="Arial" w:hAnsi="Arial" w:cs="Arial"/>
          <w:b/>
          <w:sz w:val="21"/>
          <w:szCs w:val="21"/>
        </w:rPr>
      </w:pPr>
      <w:r w:rsidRPr="00081A9E">
        <w:rPr>
          <w:rFonts w:ascii="Arial" w:hAnsi="Arial" w:cs="Arial"/>
          <w:b/>
          <w:sz w:val="21"/>
          <w:szCs w:val="21"/>
        </w:rPr>
        <w:t xml:space="preserve">ANEXO I </w:t>
      </w:r>
    </w:p>
    <w:p w14:paraId="38F069EA" w14:textId="77777777" w:rsidR="008F143C" w:rsidRPr="00081A9E" w:rsidRDefault="008F143C" w:rsidP="008F143C">
      <w:pPr>
        <w:pStyle w:val="PargrafodaLista"/>
        <w:ind w:left="0"/>
        <w:jc w:val="center"/>
        <w:rPr>
          <w:rFonts w:ascii="Arial" w:hAnsi="Arial" w:cs="Arial"/>
          <w:b/>
          <w:sz w:val="21"/>
          <w:szCs w:val="21"/>
        </w:rPr>
      </w:pPr>
    </w:p>
    <w:p w14:paraId="3B0943A7" w14:textId="0C891D77" w:rsidR="000016AE" w:rsidRPr="00081A9E" w:rsidRDefault="000016AE" w:rsidP="00050BDA">
      <w:pPr>
        <w:pStyle w:val="PargrafodaLista"/>
        <w:ind w:left="0"/>
        <w:jc w:val="center"/>
        <w:rPr>
          <w:rFonts w:ascii="Arial" w:hAnsi="Arial" w:cs="Arial"/>
          <w:b/>
          <w:sz w:val="21"/>
          <w:szCs w:val="21"/>
        </w:rPr>
      </w:pPr>
      <w:r w:rsidRPr="00081A9E">
        <w:rPr>
          <w:rFonts w:ascii="Arial" w:hAnsi="Arial" w:cs="Arial"/>
          <w:b/>
          <w:sz w:val="21"/>
          <w:szCs w:val="21"/>
        </w:rPr>
        <w:t>TERMO DE REFERÊNCIA</w:t>
      </w:r>
    </w:p>
    <w:p w14:paraId="2B470A56" w14:textId="77777777" w:rsidR="00940965" w:rsidRPr="00081A9E" w:rsidRDefault="00940965" w:rsidP="00050BDA">
      <w:pPr>
        <w:pStyle w:val="PargrafodaLista"/>
        <w:ind w:left="0"/>
        <w:jc w:val="center"/>
        <w:rPr>
          <w:rFonts w:ascii="Arial" w:hAnsi="Arial" w:cs="Arial"/>
          <w:b/>
          <w:sz w:val="21"/>
          <w:szCs w:val="21"/>
        </w:rPr>
      </w:pPr>
    </w:p>
    <w:p w14:paraId="1610C07C" w14:textId="77777777" w:rsidR="0046472D" w:rsidRPr="00081A9E" w:rsidRDefault="0046472D" w:rsidP="0046472D">
      <w:pPr>
        <w:spacing w:line="360" w:lineRule="auto"/>
        <w:ind w:right="-15"/>
        <w:jc w:val="both"/>
        <w:rPr>
          <w:rFonts w:ascii="Cambria" w:hAnsi="Cambria"/>
          <w:b/>
          <w:sz w:val="22"/>
          <w:szCs w:val="22"/>
        </w:rPr>
      </w:pPr>
      <w:r w:rsidRPr="00081A9E">
        <w:rPr>
          <w:rFonts w:ascii="Cambria" w:hAnsi="Cambria"/>
          <w:b/>
          <w:sz w:val="22"/>
          <w:szCs w:val="22"/>
        </w:rPr>
        <w:t>1. OBJETO</w:t>
      </w:r>
    </w:p>
    <w:p w14:paraId="1BB516D6" w14:textId="77777777" w:rsidR="0046472D" w:rsidRPr="00081A9E" w:rsidRDefault="0046472D" w:rsidP="0046472D">
      <w:pPr>
        <w:pStyle w:val="PargrafodaLista1"/>
        <w:numPr>
          <w:ilvl w:val="1"/>
          <w:numId w:val="7"/>
        </w:numPr>
        <w:autoSpaceDE w:val="0"/>
        <w:autoSpaceDN w:val="0"/>
        <w:adjustRightInd w:val="0"/>
        <w:spacing w:line="360" w:lineRule="auto"/>
        <w:jc w:val="both"/>
        <w:rPr>
          <w:rFonts w:ascii="Cambria" w:hAnsi="Cambria"/>
          <w:sz w:val="22"/>
          <w:szCs w:val="22"/>
        </w:rPr>
      </w:pPr>
      <w:r w:rsidRPr="00081A9E">
        <w:rPr>
          <w:rFonts w:ascii="Cambria" w:hAnsi="Cambria"/>
          <w:sz w:val="22"/>
          <w:szCs w:val="22"/>
          <w:lang w:val="pt-BR"/>
        </w:rPr>
        <w:t>O presente Termo de Referência visa a c</w:t>
      </w:r>
      <w:r w:rsidRPr="00081A9E">
        <w:rPr>
          <w:rFonts w:ascii="Cambria" w:hAnsi="Cambria"/>
          <w:sz w:val="22"/>
          <w:szCs w:val="22"/>
        </w:rPr>
        <w:t xml:space="preserve">ontratação de </w:t>
      </w:r>
      <w:r w:rsidRPr="00081A9E">
        <w:rPr>
          <w:rFonts w:ascii="Cambria" w:hAnsi="Cambria"/>
          <w:sz w:val="22"/>
          <w:szCs w:val="22"/>
          <w:lang w:val="pt-BR"/>
        </w:rPr>
        <w:t>empresa especializada para EVENTUAL fornecimento de insumos de impressora, para atender as necessidades Câmara Municipal de Macaé.</w:t>
      </w:r>
    </w:p>
    <w:p w14:paraId="0D39D5A7" w14:textId="64971ED8" w:rsidR="0046472D" w:rsidRPr="00081A9E" w:rsidRDefault="0046472D" w:rsidP="0046472D">
      <w:pPr>
        <w:pStyle w:val="PargrafodaLista1"/>
        <w:numPr>
          <w:ilvl w:val="1"/>
          <w:numId w:val="7"/>
        </w:numPr>
        <w:autoSpaceDE w:val="0"/>
        <w:autoSpaceDN w:val="0"/>
        <w:adjustRightInd w:val="0"/>
        <w:spacing w:line="360" w:lineRule="auto"/>
        <w:jc w:val="both"/>
        <w:rPr>
          <w:rFonts w:ascii="Cambria" w:hAnsi="Cambria"/>
          <w:sz w:val="22"/>
          <w:szCs w:val="22"/>
        </w:rPr>
      </w:pPr>
      <w:r w:rsidRPr="00081A9E">
        <w:rPr>
          <w:rFonts w:ascii="Cambria" w:hAnsi="Cambria"/>
          <w:sz w:val="22"/>
          <w:szCs w:val="22"/>
        </w:rPr>
        <w:t>O objeto da contratação está previsto no Plano Anual de Contratações do exercício financeiro de 202</w:t>
      </w:r>
      <w:r w:rsidR="00033F60">
        <w:rPr>
          <w:rFonts w:ascii="Cambria" w:hAnsi="Cambria"/>
          <w:sz w:val="22"/>
          <w:szCs w:val="22"/>
          <w:lang w:val="pt-BR"/>
        </w:rPr>
        <w:t>5</w:t>
      </w:r>
      <w:r w:rsidRPr="00081A9E">
        <w:rPr>
          <w:rFonts w:ascii="Cambria" w:hAnsi="Cambria"/>
          <w:sz w:val="22"/>
          <w:szCs w:val="22"/>
        </w:rPr>
        <w:t>, conforme consta das informações básicas desse termo de referência.</w:t>
      </w:r>
    </w:p>
    <w:p w14:paraId="7EC62D33" w14:textId="77777777" w:rsidR="0046472D" w:rsidRPr="00081A9E" w:rsidRDefault="0046472D" w:rsidP="0046472D">
      <w:pPr>
        <w:pStyle w:val="PargrafodaLista1"/>
        <w:numPr>
          <w:ilvl w:val="1"/>
          <w:numId w:val="7"/>
        </w:numPr>
        <w:autoSpaceDE w:val="0"/>
        <w:autoSpaceDN w:val="0"/>
        <w:adjustRightInd w:val="0"/>
        <w:spacing w:line="360" w:lineRule="auto"/>
        <w:jc w:val="both"/>
        <w:rPr>
          <w:rFonts w:ascii="Cambria" w:hAnsi="Cambria"/>
          <w:sz w:val="22"/>
          <w:szCs w:val="22"/>
        </w:rPr>
      </w:pPr>
      <w:r w:rsidRPr="00081A9E">
        <w:rPr>
          <w:rFonts w:ascii="Cambria" w:hAnsi="Cambria"/>
          <w:sz w:val="22"/>
          <w:szCs w:val="22"/>
          <w:lang w:val="pt-BR"/>
        </w:rPr>
        <w:t>O quantitativo a ser eventualmente contratado está no quadro, constante deste Termo de Referência, que informa o valor estimado.</w:t>
      </w:r>
    </w:p>
    <w:p w14:paraId="13C0ECF3" w14:textId="77777777" w:rsidR="0046472D" w:rsidRPr="00081A9E" w:rsidRDefault="0046472D" w:rsidP="0046472D">
      <w:pPr>
        <w:pStyle w:val="PargrafodaLista1"/>
        <w:numPr>
          <w:ilvl w:val="1"/>
          <w:numId w:val="7"/>
        </w:numPr>
        <w:autoSpaceDE w:val="0"/>
        <w:autoSpaceDN w:val="0"/>
        <w:adjustRightInd w:val="0"/>
        <w:spacing w:line="360" w:lineRule="auto"/>
        <w:ind w:right="-15"/>
        <w:jc w:val="both"/>
        <w:rPr>
          <w:rFonts w:ascii="Cambria" w:hAnsi="Cambria"/>
          <w:bCs/>
          <w:sz w:val="22"/>
          <w:szCs w:val="22"/>
        </w:rPr>
      </w:pPr>
      <w:r w:rsidRPr="00081A9E">
        <w:rPr>
          <w:rFonts w:ascii="Cambria" w:hAnsi="Cambria"/>
          <w:bCs/>
          <w:sz w:val="22"/>
          <w:szCs w:val="22"/>
        </w:rPr>
        <w:t xml:space="preserve">A modalidade será </w:t>
      </w:r>
      <w:r w:rsidRPr="00081A9E">
        <w:rPr>
          <w:rFonts w:ascii="Cambria" w:hAnsi="Cambria"/>
          <w:b/>
          <w:sz w:val="22"/>
          <w:szCs w:val="22"/>
          <w:lang w:val="pt-BR"/>
        </w:rPr>
        <w:t>Dispensa</w:t>
      </w:r>
      <w:r w:rsidRPr="00081A9E">
        <w:rPr>
          <w:rFonts w:ascii="Cambria" w:hAnsi="Cambria"/>
          <w:b/>
          <w:sz w:val="22"/>
          <w:szCs w:val="22"/>
        </w:rPr>
        <w:t xml:space="preserve"> Eletrônic</w:t>
      </w:r>
      <w:r w:rsidRPr="00081A9E">
        <w:rPr>
          <w:rFonts w:ascii="Cambria" w:hAnsi="Cambria"/>
          <w:b/>
          <w:sz w:val="22"/>
          <w:szCs w:val="22"/>
          <w:lang w:val="pt-BR"/>
        </w:rPr>
        <w:t>a</w:t>
      </w:r>
      <w:r w:rsidRPr="00081A9E">
        <w:rPr>
          <w:rFonts w:ascii="Cambria" w:hAnsi="Cambria"/>
          <w:bCs/>
          <w:sz w:val="22"/>
          <w:szCs w:val="22"/>
        </w:rPr>
        <w:t xml:space="preserve">.  </w:t>
      </w:r>
    </w:p>
    <w:p w14:paraId="6B4EDDA6" w14:textId="77777777" w:rsidR="0046472D" w:rsidRPr="00081A9E" w:rsidRDefault="0046472D" w:rsidP="0046472D">
      <w:pPr>
        <w:pStyle w:val="PargrafodaLista1"/>
        <w:numPr>
          <w:ilvl w:val="1"/>
          <w:numId w:val="7"/>
        </w:numPr>
        <w:autoSpaceDE w:val="0"/>
        <w:autoSpaceDN w:val="0"/>
        <w:adjustRightInd w:val="0"/>
        <w:spacing w:line="360" w:lineRule="auto"/>
        <w:ind w:right="-15"/>
        <w:jc w:val="both"/>
        <w:rPr>
          <w:rFonts w:ascii="Cambria" w:hAnsi="Cambria"/>
          <w:bCs/>
          <w:sz w:val="22"/>
          <w:szCs w:val="22"/>
        </w:rPr>
      </w:pPr>
      <w:r w:rsidRPr="00081A9E">
        <w:rPr>
          <w:rFonts w:ascii="Cambria" w:hAnsi="Cambria"/>
          <w:sz w:val="22"/>
          <w:szCs w:val="22"/>
        </w:rPr>
        <w:t xml:space="preserve">O tipo de licitação/contratação direta é </w:t>
      </w:r>
      <w:r w:rsidRPr="00081A9E">
        <w:rPr>
          <w:rFonts w:ascii="Cambria" w:hAnsi="Cambria"/>
          <w:b/>
          <w:bCs/>
          <w:sz w:val="22"/>
          <w:szCs w:val="22"/>
        </w:rPr>
        <w:t>menor preço</w:t>
      </w:r>
      <w:r w:rsidRPr="00081A9E">
        <w:rPr>
          <w:rFonts w:ascii="Cambria" w:hAnsi="Cambria"/>
          <w:sz w:val="22"/>
          <w:szCs w:val="22"/>
        </w:rPr>
        <w:t>.</w:t>
      </w:r>
    </w:p>
    <w:p w14:paraId="4B9A0C0F" w14:textId="77777777" w:rsidR="0046472D" w:rsidRPr="00081A9E" w:rsidRDefault="0046472D" w:rsidP="0046472D">
      <w:pPr>
        <w:pStyle w:val="PargrafodaLista1"/>
        <w:numPr>
          <w:ilvl w:val="1"/>
          <w:numId w:val="7"/>
        </w:numPr>
        <w:autoSpaceDE w:val="0"/>
        <w:autoSpaceDN w:val="0"/>
        <w:adjustRightInd w:val="0"/>
        <w:spacing w:line="360" w:lineRule="auto"/>
        <w:ind w:right="-15"/>
        <w:jc w:val="both"/>
        <w:rPr>
          <w:rFonts w:ascii="Cambria" w:hAnsi="Cambria"/>
          <w:bCs/>
          <w:sz w:val="22"/>
          <w:szCs w:val="22"/>
        </w:rPr>
      </w:pPr>
      <w:r w:rsidRPr="00081A9E">
        <w:rPr>
          <w:rFonts w:ascii="Cambria" w:hAnsi="Cambria"/>
          <w:sz w:val="22"/>
          <w:szCs w:val="22"/>
        </w:rPr>
        <w:t xml:space="preserve">A adjudicação será </w:t>
      </w:r>
      <w:r w:rsidRPr="00081A9E">
        <w:rPr>
          <w:rFonts w:ascii="Cambria" w:hAnsi="Cambria"/>
          <w:b/>
          <w:bCs/>
          <w:sz w:val="22"/>
          <w:szCs w:val="22"/>
        </w:rPr>
        <w:t>por item</w:t>
      </w:r>
      <w:r w:rsidRPr="00081A9E">
        <w:rPr>
          <w:rFonts w:ascii="Cambria" w:hAnsi="Cambria"/>
          <w:sz w:val="22"/>
          <w:szCs w:val="22"/>
        </w:rPr>
        <w:t>.</w:t>
      </w:r>
    </w:p>
    <w:p w14:paraId="6FCD84DF" w14:textId="77777777" w:rsidR="0046472D" w:rsidRPr="00081A9E" w:rsidRDefault="0046472D" w:rsidP="0046472D">
      <w:pPr>
        <w:pStyle w:val="PargrafodaLista1"/>
        <w:numPr>
          <w:ilvl w:val="1"/>
          <w:numId w:val="7"/>
        </w:numPr>
        <w:autoSpaceDE w:val="0"/>
        <w:autoSpaceDN w:val="0"/>
        <w:adjustRightInd w:val="0"/>
        <w:spacing w:line="360" w:lineRule="auto"/>
        <w:ind w:right="-15"/>
        <w:jc w:val="both"/>
        <w:rPr>
          <w:rFonts w:ascii="Cambria" w:hAnsi="Cambria"/>
          <w:bCs/>
          <w:sz w:val="22"/>
          <w:szCs w:val="22"/>
        </w:rPr>
      </w:pPr>
      <w:r w:rsidRPr="00081A9E">
        <w:rPr>
          <w:rFonts w:ascii="Cambria" w:hAnsi="Cambria"/>
          <w:sz w:val="22"/>
          <w:szCs w:val="22"/>
        </w:rPr>
        <w:t xml:space="preserve">O regime de execução será empreitada por </w:t>
      </w:r>
      <w:r w:rsidRPr="00081A9E">
        <w:rPr>
          <w:rFonts w:ascii="Cambria" w:hAnsi="Cambria"/>
          <w:b/>
          <w:bCs/>
          <w:sz w:val="22"/>
          <w:szCs w:val="22"/>
        </w:rPr>
        <w:t>preço unitário</w:t>
      </w:r>
      <w:r w:rsidRPr="00081A9E">
        <w:rPr>
          <w:rFonts w:ascii="Cambria" w:hAnsi="Cambria"/>
          <w:sz w:val="22"/>
          <w:szCs w:val="22"/>
        </w:rPr>
        <w:t>.</w:t>
      </w:r>
    </w:p>
    <w:p w14:paraId="3A6F4EA8" w14:textId="77777777" w:rsidR="0046472D" w:rsidRPr="00081A9E" w:rsidRDefault="0046472D" w:rsidP="0046472D">
      <w:pPr>
        <w:pStyle w:val="PargrafodaLista1"/>
        <w:numPr>
          <w:ilvl w:val="1"/>
          <w:numId w:val="7"/>
        </w:numPr>
        <w:autoSpaceDE w:val="0"/>
        <w:autoSpaceDN w:val="0"/>
        <w:adjustRightInd w:val="0"/>
        <w:spacing w:line="360" w:lineRule="auto"/>
        <w:jc w:val="both"/>
        <w:rPr>
          <w:rFonts w:ascii="Cambria" w:hAnsi="Cambria"/>
          <w:sz w:val="22"/>
          <w:szCs w:val="22"/>
        </w:rPr>
      </w:pPr>
      <w:r w:rsidRPr="00081A9E">
        <w:rPr>
          <w:rFonts w:ascii="Cambria" w:hAnsi="Cambria"/>
          <w:sz w:val="22"/>
          <w:szCs w:val="22"/>
        </w:rPr>
        <w:t>O prazo de vigência da ata de registro de preços será de 1 (um) ano e poderá ser prorrogado, por igual período, desde que comprovado o preço vantajoso.</w:t>
      </w:r>
      <w:bookmarkStart w:id="1" w:name="art84p"/>
      <w:bookmarkEnd w:id="1"/>
      <w:r w:rsidRPr="00081A9E">
        <w:rPr>
          <w:rFonts w:ascii="Cambria" w:hAnsi="Cambria"/>
          <w:sz w:val="22"/>
          <w:szCs w:val="22"/>
          <w:lang w:val="pt-BR"/>
        </w:rPr>
        <w:t xml:space="preserve"> </w:t>
      </w:r>
    </w:p>
    <w:p w14:paraId="5B294F62" w14:textId="77777777" w:rsidR="0046472D" w:rsidRPr="00081A9E" w:rsidRDefault="0046472D" w:rsidP="0046472D">
      <w:pPr>
        <w:pStyle w:val="PargrafodaLista1"/>
        <w:numPr>
          <w:ilvl w:val="1"/>
          <w:numId w:val="7"/>
        </w:numPr>
        <w:autoSpaceDE w:val="0"/>
        <w:autoSpaceDN w:val="0"/>
        <w:adjustRightInd w:val="0"/>
        <w:spacing w:line="360" w:lineRule="auto"/>
        <w:ind w:right="-15"/>
        <w:jc w:val="both"/>
        <w:rPr>
          <w:rFonts w:ascii="Cambria" w:hAnsi="Cambria"/>
          <w:bCs/>
          <w:sz w:val="22"/>
          <w:szCs w:val="22"/>
        </w:rPr>
      </w:pPr>
      <w:r w:rsidRPr="00081A9E">
        <w:rPr>
          <w:rFonts w:ascii="Cambria" w:hAnsi="Cambria"/>
          <w:sz w:val="22"/>
          <w:szCs w:val="22"/>
        </w:rPr>
        <w:t>O contrato decorrente da ata de registro de preços</w:t>
      </w:r>
      <w:r w:rsidRPr="00081A9E">
        <w:rPr>
          <w:rFonts w:ascii="Cambria" w:hAnsi="Cambria"/>
          <w:sz w:val="22"/>
          <w:szCs w:val="22"/>
          <w:lang w:val="pt-BR"/>
        </w:rPr>
        <w:t>, se houver,</w:t>
      </w:r>
      <w:r w:rsidRPr="00081A9E">
        <w:rPr>
          <w:rFonts w:ascii="Cambria" w:hAnsi="Cambria"/>
          <w:sz w:val="22"/>
          <w:szCs w:val="22"/>
        </w:rPr>
        <w:t xml:space="preserve"> terá vigência de 01 (um) ano contados da assinatura, prorrogável por até 10 anos, desde que mais vantajoso para a </w:t>
      </w:r>
      <w:r w:rsidRPr="00081A9E">
        <w:rPr>
          <w:rFonts w:ascii="Cambria" w:hAnsi="Cambria"/>
          <w:sz w:val="22"/>
          <w:szCs w:val="22"/>
          <w:lang w:val="pt-BR"/>
        </w:rPr>
        <w:t>Câmara Municipal de Macaé</w:t>
      </w:r>
      <w:r w:rsidRPr="00081A9E">
        <w:rPr>
          <w:rFonts w:ascii="Cambria" w:hAnsi="Cambria"/>
          <w:sz w:val="22"/>
          <w:szCs w:val="22"/>
        </w:rPr>
        <w:t>, na forma dos artigos 106 e 107 da Lei n° 14.133 de 2021.</w:t>
      </w:r>
    </w:p>
    <w:p w14:paraId="5AD73FF6" w14:textId="77777777" w:rsidR="0046472D" w:rsidRPr="00081A9E" w:rsidRDefault="0046472D" w:rsidP="0046472D">
      <w:pPr>
        <w:spacing w:line="360" w:lineRule="auto"/>
        <w:jc w:val="both"/>
        <w:rPr>
          <w:rFonts w:ascii="Cambria" w:hAnsi="Cambria"/>
          <w:sz w:val="22"/>
          <w:szCs w:val="22"/>
        </w:rPr>
      </w:pPr>
    </w:p>
    <w:p w14:paraId="0EBDA6A6" w14:textId="77777777" w:rsidR="0046472D" w:rsidRPr="00081A9E" w:rsidRDefault="0046472D" w:rsidP="0046472D">
      <w:pPr>
        <w:spacing w:line="360" w:lineRule="auto"/>
        <w:jc w:val="both"/>
        <w:rPr>
          <w:rFonts w:ascii="Cambria" w:hAnsi="Cambria"/>
          <w:sz w:val="22"/>
          <w:szCs w:val="22"/>
        </w:rPr>
      </w:pPr>
      <w:r w:rsidRPr="00081A9E">
        <w:rPr>
          <w:rFonts w:ascii="Cambria" w:hAnsi="Cambria"/>
          <w:b/>
          <w:sz w:val="22"/>
          <w:szCs w:val="22"/>
        </w:rPr>
        <w:t>2. DA FUNDAMENTAÇÃO DA CONTRATAÇÃO</w:t>
      </w:r>
    </w:p>
    <w:p w14:paraId="1CAEDF76" w14:textId="77777777" w:rsidR="0046472D" w:rsidRPr="00081A9E" w:rsidRDefault="0046472D" w:rsidP="0046472D">
      <w:pPr>
        <w:spacing w:line="360" w:lineRule="auto"/>
        <w:jc w:val="both"/>
        <w:rPr>
          <w:rFonts w:ascii="Cambria" w:hAnsi="Cambria" w:cs="Arial"/>
          <w:bCs/>
          <w:sz w:val="22"/>
          <w:szCs w:val="22"/>
        </w:rPr>
      </w:pPr>
      <w:bookmarkStart w:id="2" w:name="art6xxiiic"/>
      <w:bookmarkEnd w:id="2"/>
      <w:r w:rsidRPr="00081A9E">
        <w:rPr>
          <w:rFonts w:ascii="Cambria" w:hAnsi="Cambria" w:cs="Arial"/>
          <w:bCs/>
          <w:sz w:val="22"/>
          <w:szCs w:val="22"/>
        </w:rPr>
        <w:t>2.1. Esta Contratação irá proporcionar à Coordenadoria de Almoxarifado instrumentos necessários para execução dos trabalhos por ela efetuados, para utilizarem as peças na manutenção das impressoras coloridas Brother MFC-L8610CDW ou MFC-L8900CDW, existentes nesta Casa Legislativa, objetivando mantê-las em funcionamento pleno.</w:t>
      </w:r>
    </w:p>
    <w:p w14:paraId="7BBF6B55" w14:textId="77777777" w:rsidR="0046472D" w:rsidRPr="00081A9E" w:rsidRDefault="0046472D" w:rsidP="0046472D">
      <w:pPr>
        <w:spacing w:line="360" w:lineRule="auto"/>
        <w:jc w:val="both"/>
        <w:rPr>
          <w:rFonts w:ascii="Cambria" w:hAnsi="Cambria" w:cs="Arial"/>
          <w:bCs/>
          <w:sz w:val="22"/>
          <w:szCs w:val="22"/>
        </w:rPr>
      </w:pPr>
      <w:r w:rsidRPr="00081A9E">
        <w:rPr>
          <w:rFonts w:ascii="Cambria" w:hAnsi="Cambria" w:cs="Arial"/>
          <w:bCs/>
          <w:sz w:val="22"/>
          <w:szCs w:val="22"/>
        </w:rPr>
        <w:t>2.2. A substituição dos cilindros é necessária para garantir o funcionamento das impressoras, assegurando a qualidade das impressões e evitando prejuízos às atividades administrativas e legislativas da Casa.  O uso de insumos originais é imprescindível para manter a garantia do equipamento, evitar falhas recorrentes e prolongar a vida útil da impressora.  Com base em informações do próprio fabricante, o cilindro DR411CL da Brother tem um rendimento de até 50.000 páginas, mas é importante considerar que esse valor pode variar dependendo de fatores como a cobertura de tinta da impressão e o tipo de documento.</w:t>
      </w:r>
    </w:p>
    <w:p w14:paraId="7985A84B" w14:textId="77777777" w:rsidR="0046472D" w:rsidRPr="00081A9E" w:rsidRDefault="0046472D" w:rsidP="0046472D">
      <w:pPr>
        <w:spacing w:line="360" w:lineRule="auto"/>
        <w:jc w:val="both"/>
        <w:rPr>
          <w:rFonts w:ascii="Cambria" w:hAnsi="Cambria" w:cs="Arial"/>
          <w:bCs/>
          <w:sz w:val="22"/>
          <w:szCs w:val="22"/>
        </w:rPr>
      </w:pPr>
      <w:r w:rsidRPr="00081A9E">
        <w:rPr>
          <w:rFonts w:ascii="Cambria" w:hAnsi="Cambria" w:cs="Arial"/>
          <w:bCs/>
          <w:sz w:val="22"/>
          <w:szCs w:val="22"/>
        </w:rPr>
        <w:t>2.3. A solução considerada é a aquisição de cilindros originais DR-411CL, com garantia do fabricante Brother, compatíveis com o modelo MFC-L8610CDW ou MFC-L8900CDW. Os cilindros originais possuem desempenho superior e são recomendados pelo fabricante para manter a performance ideal do equipamento.</w:t>
      </w:r>
    </w:p>
    <w:p w14:paraId="17962E60" w14:textId="77777777" w:rsidR="0046472D" w:rsidRPr="00081A9E" w:rsidRDefault="0046472D" w:rsidP="0046472D">
      <w:pPr>
        <w:spacing w:line="360" w:lineRule="auto"/>
        <w:jc w:val="both"/>
        <w:rPr>
          <w:rFonts w:ascii="Cambria" w:hAnsi="Cambria" w:cs="Arial"/>
          <w:bCs/>
          <w:sz w:val="22"/>
          <w:szCs w:val="22"/>
        </w:rPr>
      </w:pPr>
      <w:r w:rsidRPr="00081A9E">
        <w:rPr>
          <w:rFonts w:ascii="Cambria" w:hAnsi="Cambria" w:cs="Arial"/>
          <w:bCs/>
          <w:sz w:val="22"/>
          <w:szCs w:val="22"/>
        </w:rPr>
        <w:t xml:space="preserve">2.4 Ressalta-se, também, que o procedimento licitatório se destina a contratar aquele que apresenta as melhores condições para a </w:t>
      </w:r>
      <w:r w:rsidRPr="00081A9E">
        <w:rPr>
          <w:rFonts w:ascii="Cambria" w:hAnsi="Cambria" w:cs="Arial"/>
          <w:bCs/>
        </w:rPr>
        <w:t>A</w:t>
      </w:r>
      <w:r w:rsidRPr="00081A9E">
        <w:rPr>
          <w:rFonts w:ascii="Cambria" w:hAnsi="Cambria" w:cs="Arial"/>
          <w:bCs/>
          <w:sz w:val="22"/>
          <w:szCs w:val="22"/>
        </w:rPr>
        <w:t xml:space="preserve">dministração Pública, posto que todas as circunstâncias previsíveis tais como preço, capacidade técnica, qualidade e proposta mais vantajosa (observando o princípio da isonomia), são analisadas. </w:t>
      </w:r>
    </w:p>
    <w:p w14:paraId="777DC65A" w14:textId="77777777" w:rsidR="0046472D" w:rsidRPr="00081A9E" w:rsidRDefault="0046472D" w:rsidP="0046472D">
      <w:pPr>
        <w:spacing w:line="360" w:lineRule="auto"/>
        <w:jc w:val="both"/>
        <w:rPr>
          <w:rFonts w:ascii="Cambria" w:hAnsi="Cambria" w:cs="Arial"/>
          <w:bCs/>
          <w:sz w:val="22"/>
          <w:szCs w:val="22"/>
        </w:rPr>
      </w:pPr>
      <w:r w:rsidRPr="00081A9E">
        <w:rPr>
          <w:rFonts w:ascii="Cambria" w:hAnsi="Cambria" w:cs="Arial"/>
          <w:bCs/>
          <w:sz w:val="22"/>
          <w:szCs w:val="22"/>
        </w:rPr>
        <w:t>2.5. Contudo, embora a vantagem para a Administração esteja, em regra, relacionada a questões econômicas, com a otimização na gestão de seus recursos econômico-financeiros, a licitação, também, objetiva a prestação satisfatória para o ente público, isto é, busca a qualidade adequada na contratação.</w:t>
      </w:r>
    </w:p>
    <w:p w14:paraId="2F2F74B7" w14:textId="77777777" w:rsidR="0046472D" w:rsidRPr="00081A9E" w:rsidRDefault="0046472D" w:rsidP="0046472D">
      <w:pPr>
        <w:spacing w:line="360" w:lineRule="auto"/>
        <w:jc w:val="both"/>
        <w:rPr>
          <w:rFonts w:ascii="Cambria" w:hAnsi="Cambria"/>
          <w:sz w:val="22"/>
          <w:szCs w:val="22"/>
        </w:rPr>
      </w:pPr>
    </w:p>
    <w:p w14:paraId="4A9D5A6F" w14:textId="77777777" w:rsidR="0046472D" w:rsidRPr="00081A9E" w:rsidRDefault="0046472D" w:rsidP="0046472D">
      <w:pPr>
        <w:spacing w:line="360" w:lineRule="auto"/>
        <w:ind w:right="-15"/>
        <w:jc w:val="both"/>
        <w:rPr>
          <w:rFonts w:ascii="Cambria" w:hAnsi="Cambria"/>
          <w:b/>
          <w:bCs/>
          <w:sz w:val="22"/>
          <w:szCs w:val="22"/>
        </w:rPr>
      </w:pPr>
      <w:r w:rsidRPr="00081A9E">
        <w:rPr>
          <w:rFonts w:ascii="Cambria" w:hAnsi="Cambria"/>
          <w:b/>
          <w:bCs/>
          <w:sz w:val="22"/>
          <w:szCs w:val="22"/>
        </w:rPr>
        <w:t>2.6 Do sistema de Registro de Preços</w:t>
      </w:r>
    </w:p>
    <w:p w14:paraId="11A338E2" w14:textId="77777777" w:rsidR="0046472D" w:rsidRPr="00081A9E" w:rsidRDefault="0046472D" w:rsidP="0046472D">
      <w:pPr>
        <w:spacing w:line="360" w:lineRule="auto"/>
        <w:jc w:val="both"/>
        <w:rPr>
          <w:rFonts w:ascii="Cambria" w:hAnsi="Cambria"/>
          <w:sz w:val="22"/>
          <w:szCs w:val="22"/>
        </w:rPr>
      </w:pPr>
      <w:r w:rsidRPr="00081A9E">
        <w:rPr>
          <w:rFonts w:ascii="Cambria" w:hAnsi="Cambria"/>
          <w:sz w:val="22"/>
          <w:szCs w:val="22"/>
        </w:rPr>
        <w:t>2.6.1. A utilização do Sistema de Registro de Preços justifica-se pelas vantagens decorrentes deste procedimento, uma vez que as aquisições serão mais ágeis, com condições de fornecimento ajustadas, preços e fornecedores definidos ao longo do exercício financeiro corrente. Portanto, a melhor solução encontrada foi realizar o presente registro de preços que possibilitará estimar todas as demandas atuais e futuras, e realizar um único procedimento, na modalidade de dispensa eletrônica, primando pelos princípios de economia e celeridade processual, basilares da eficiência administrativa que tem que ser perseguida por toda gestão pública.</w:t>
      </w:r>
    </w:p>
    <w:p w14:paraId="3DC9E070" w14:textId="77777777" w:rsidR="0046472D" w:rsidRPr="00081A9E" w:rsidRDefault="0046472D" w:rsidP="0046472D">
      <w:pPr>
        <w:spacing w:line="360" w:lineRule="auto"/>
        <w:jc w:val="both"/>
        <w:rPr>
          <w:rFonts w:ascii="Cambria" w:hAnsi="Cambria"/>
          <w:sz w:val="22"/>
          <w:szCs w:val="22"/>
        </w:rPr>
      </w:pPr>
      <w:bookmarkStart w:id="3" w:name="art6xxiiid"/>
      <w:bookmarkEnd w:id="3"/>
    </w:p>
    <w:p w14:paraId="04B3F438" w14:textId="77777777" w:rsidR="0046472D" w:rsidRPr="00081A9E" w:rsidRDefault="0046472D" w:rsidP="0046472D">
      <w:pPr>
        <w:autoSpaceDE w:val="0"/>
        <w:spacing w:line="360" w:lineRule="auto"/>
        <w:jc w:val="both"/>
        <w:rPr>
          <w:rFonts w:ascii="Cambria" w:hAnsi="Cambria"/>
          <w:b/>
          <w:sz w:val="22"/>
          <w:szCs w:val="22"/>
        </w:rPr>
      </w:pPr>
      <w:bookmarkStart w:id="4" w:name="art6xxiiie"/>
      <w:bookmarkEnd w:id="4"/>
      <w:r w:rsidRPr="00081A9E">
        <w:rPr>
          <w:rFonts w:ascii="Cambria" w:hAnsi="Cambria"/>
          <w:b/>
          <w:sz w:val="22"/>
          <w:szCs w:val="22"/>
        </w:rPr>
        <w:t>3. REQUISITOS DA CONTRATAÇÃO</w:t>
      </w:r>
    </w:p>
    <w:p w14:paraId="06ACBF6B" w14:textId="77777777" w:rsidR="0046472D" w:rsidRPr="00081A9E" w:rsidRDefault="0046472D" w:rsidP="0046472D">
      <w:pPr>
        <w:spacing w:line="360" w:lineRule="auto"/>
        <w:jc w:val="both"/>
        <w:rPr>
          <w:rFonts w:ascii="Cambria" w:hAnsi="Cambria" w:cs="Arial"/>
          <w:sz w:val="22"/>
          <w:szCs w:val="22"/>
        </w:rPr>
      </w:pPr>
      <w:r w:rsidRPr="00081A9E">
        <w:rPr>
          <w:rFonts w:ascii="Cambria" w:hAnsi="Cambria"/>
          <w:bCs/>
          <w:sz w:val="22"/>
          <w:szCs w:val="22"/>
        </w:rPr>
        <w:t>3.1.</w:t>
      </w:r>
      <w:r w:rsidRPr="00081A9E">
        <w:rPr>
          <w:rFonts w:ascii="Cambria" w:hAnsi="Cambria"/>
          <w:b/>
          <w:sz w:val="22"/>
          <w:szCs w:val="22"/>
        </w:rPr>
        <w:t xml:space="preserve"> </w:t>
      </w:r>
      <w:r w:rsidRPr="00081A9E">
        <w:rPr>
          <w:rFonts w:ascii="Cambria" w:hAnsi="Cambria" w:cs="Arial"/>
          <w:sz w:val="22"/>
          <w:szCs w:val="22"/>
        </w:rPr>
        <w:t>Os requisitos da contratação são os apresentados pela tabela abaixo, conforme solicitado pela Coordenadoria de Almoxarifado, para atender as necessidades da Câmara Municipal de Macaé.  O Produto: Cilindro original Brother DR-411CL.</w:t>
      </w:r>
    </w:p>
    <w:p w14:paraId="2C3832C1" w14:textId="77777777" w:rsidR="0046472D" w:rsidRPr="00081A9E" w:rsidRDefault="0046472D" w:rsidP="0046472D">
      <w:pPr>
        <w:spacing w:line="360" w:lineRule="auto"/>
        <w:jc w:val="both"/>
        <w:rPr>
          <w:rFonts w:ascii="Cambria" w:hAnsi="Cambria" w:cs="Arial"/>
          <w:sz w:val="22"/>
          <w:szCs w:val="22"/>
        </w:rPr>
      </w:pPr>
      <w:r w:rsidRPr="00081A9E">
        <w:rPr>
          <w:rFonts w:ascii="Cambria" w:hAnsi="Cambria" w:cs="Arial"/>
          <w:sz w:val="22"/>
          <w:szCs w:val="22"/>
        </w:rPr>
        <w:t xml:space="preserve">3.2. Compatibilidade: impressoras Brother MFC-L8610CDW </w:t>
      </w:r>
      <w:r w:rsidRPr="00081A9E">
        <w:rPr>
          <w:rFonts w:ascii="Cambria" w:hAnsi="Cambria" w:cs="Arial"/>
          <w:bCs/>
          <w:sz w:val="22"/>
          <w:szCs w:val="22"/>
        </w:rPr>
        <w:t>ou MFC-L8900CDW</w:t>
      </w:r>
      <w:r w:rsidRPr="00081A9E">
        <w:rPr>
          <w:rFonts w:ascii="Cambria" w:hAnsi="Cambria" w:cs="Arial"/>
          <w:sz w:val="22"/>
          <w:szCs w:val="22"/>
        </w:rPr>
        <w:t>.</w:t>
      </w:r>
    </w:p>
    <w:p w14:paraId="02FFE983" w14:textId="77777777" w:rsidR="0046472D" w:rsidRPr="00081A9E" w:rsidRDefault="0046472D" w:rsidP="0046472D">
      <w:pPr>
        <w:spacing w:line="360" w:lineRule="auto"/>
        <w:jc w:val="both"/>
        <w:rPr>
          <w:rFonts w:ascii="Cambria" w:hAnsi="Cambria" w:cs="Arial"/>
          <w:sz w:val="22"/>
          <w:szCs w:val="22"/>
        </w:rPr>
      </w:pPr>
      <w:r w:rsidRPr="00081A9E">
        <w:rPr>
          <w:rFonts w:ascii="Cambria" w:hAnsi="Cambria" w:cs="Arial"/>
          <w:sz w:val="22"/>
          <w:szCs w:val="22"/>
        </w:rPr>
        <w:t>3.3. Embalagem lacrada e original do fabricante.</w:t>
      </w:r>
    </w:p>
    <w:p w14:paraId="2EAE0070" w14:textId="77777777" w:rsidR="0046472D" w:rsidRPr="00081A9E" w:rsidRDefault="0046472D" w:rsidP="0046472D">
      <w:pPr>
        <w:spacing w:line="360" w:lineRule="auto"/>
        <w:jc w:val="both"/>
        <w:rPr>
          <w:rFonts w:ascii="Cambria" w:hAnsi="Cambria" w:cs="Arial"/>
          <w:sz w:val="22"/>
          <w:szCs w:val="22"/>
        </w:rPr>
      </w:pPr>
      <w:r w:rsidRPr="00081A9E">
        <w:rPr>
          <w:rFonts w:ascii="Cambria" w:hAnsi="Cambria" w:cs="Arial"/>
          <w:sz w:val="22"/>
          <w:szCs w:val="22"/>
        </w:rPr>
        <w:t>3.4. Garantia mínima de 03 (três) meses contra defeitos de fabricação.</w:t>
      </w:r>
    </w:p>
    <w:p w14:paraId="645384DB" w14:textId="77777777" w:rsidR="0046472D" w:rsidRPr="00081A9E" w:rsidRDefault="0046472D" w:rsidP="0046472D">
      <w:pPr>
        <w:spacing w:line="360" w:lineRule="auto"/>
        <w:jc w:val="both"/>
        <w:rPr>
          <w:rFonts w:ascii="Cambria" w:hAnsi="Cambria"/>
          <w:b/>
          <w:bCs/>
          <w:sz w:val="22"/>
          <w:szCs w:val="22"/>
        </w:rPr>
      </w:pPr>
    </w:p>
    <w:p w14:paraId="731CB0EE" w14:textId="77777777" w:rsidR="0046472D" w:rsidRPr="00081A9E" w:rsidRDefault="0046472D" w:rsidP="0046472D">
      <w:pPr>
        <w:spacing w:line="360" w:lineRule="auto"/>
        <w:jc w:val="both"/>
        <w:rPr>
          <w:rFonts w:ascii="Cambria" w:hAnsi="Cambria"/>
          <w:b/>
          <w:bCs/>
          <w:sz w:val="22"/>
          <w:szCs w:val="22"/>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7"/>
        <w:gridCol w:w="1123"/>
        <w:gridCol w:w="3685"/>
        <w:gridCol w:w="851"/>
        <w:gridCol w:w="1701"/>
      </w:tblGrid>
      <w:tr w:rsidR="0046472D" w:rsidRPr="00081A9E" w14:paraId="44171D59" w14:textId="77777777" w:rsidTr="0046472D">
        <w:trPr>
          <w:trHeight w:val="647"/>
        </w:trPr>
        <w:tc>
          <w:tcPr>
            <w:tcW w:w="857" w:type="dxa"/>
            <w:shd w:val="clear" w:color="auto" w:fill="D0CECE"/>
            <w:vAlign w:val="center"/>
          </w:tcPr>
          <w:p w14:paraId="2EBC7F77" w14:textId="77777777" w:rsidR="0046472D" w:rsidRPr="00081A9E" w:rsidRDefault="0046472D" w:rsidP="0046472D">
            <w:pPr>
              <w:spacing w:line="360" w:lineRule="auto"/>
              <w:jc w:val="center"/>
              <w:rPr>
                <w:rFonts w:ascii="Cambria" w:hAnsi="Cambria"/>
                <w:b/>
                <w:bCs/>
                <w:sz w:val="22"/>
                <w:szCs w:val="22"/>
              </w:rPr>
            </w:pPr>
            <w:r w:rsidRPr="00081A9E">
              <w:rPr>
                <w:rFonts w:ascii="Cambria" w:hAnsi="Cambria"/>
                <w:b/>
                <w:bCs/>
                <w:sz w:val="22"/>
                <w:szCs w:val="22"/>
              </w:rPr>
              <w:t>ITEM</w:t>
            </w:r>
          </w:p>
        </w:tc>
        <w:tc>
          <w:tcPr>
            <w:tcW w:w="1123" w:type="dxa"/>
            <w:shd w:val="clear" w:color="auto" w:fill="D0CECE"/>
            <w:vAlign w:val="center"/>
          </w:tcPr>
          <w:p w14:paraId="1072CC61" w14:textId="77777777" w:rsidR="0046472D" w:rsidRPr="00081A9E" w:rsidRDefault="0046472D" w:rsidP="0046472D">
            <w:pPr>
              <w:spacing w:line="360" w:lineRule="auto"/>
              <w:jc w:val="center"/>
              <w:rPr>
                <w:rFonts w:ascii="Cambria" w:hAnsi="Cambria"/>
                <w:b/>
                <w:bCs/>
                <w:sz w:val="22"/>
                <w:szCs w:val="22"/>
              </w:rPr>
            </w:pPr>
            <w:r w:rsidRPr="00081A9E">
              <w:rPr>
                <w:rFonts w:ascii="Cambria" w:hAnsi="Cambria"/>
                <w:b/>
                <w:bCs/>
                <w:sz w:val="22"/>
                <w:szCs w:val="22"/>
              </w:rPr>
              <w:t>CÓDIGO CATMAT</w:t>
            </w:r>
          </w:p>
        </w:tc>
        <w:tc>
          <w:tcPr>
            <w:tcW w:w="3685" w:type="dxa"/>
            <w:shd w:val="clear" w:color="auto" w:fill="D0CECE"/>
            <w:vAlign w:val="center"/>
          </w:tcPr>
          <w:p w14:paraId="1F17580B" w14:textId="77777777" w:rsidR="0046472D" w:rsidRPr="00081A9E" w:rsidRDefault="0046472D" w:rsidP="0046472D">
            <w:pPr>
              <w:spacing w:line="360" w:lineRule="auto"/>
              <w:jc w:val="center"/>
              <w:rPr>
                <w:rFonts w:ascii="Cambria" w:hAnsi="Cambria"/>
                <w:b/>
                <w:bCs/>
                <w:sz w:val="22"/>
                <w:szCs w:val="22"/>
              </w:rPr>
            </w:pPr>
            <w:r w:rsidRPr="00081A9E">
              <w:rPr>
                <w:rFonts w:ascii="Cambria" w:hAnsi="Cambria"/>
                <w:b/>
                <w:bCs/>
                <w:sz w:val="22"/>
                <w:szCs w:val="22"/>
              </w:rPr>
              <w:t>DESCRIÇÃO</w:t>
            </w:r>
          </w:p>
        </w:tc>
        <w:tc>
          <w:tcPr>
            <w:tcW w:w="851" w:type="dxa"/>
            <w:shd w:val="clear" w:color="auto" w:fill="D0CECE"/>
            <w:vAlign w:val="center"/>
          </w:tcPr>
          <w:p w14:paraId="5D995751" w14:textId="77777777" w:rsidR="0046472D" w:rsidRPr="00081A9E" w:rsidRDefault="0046472D" w:rsidP="0046472D">
            <w:pPr>
              <w:spacing w:line="360" w:lineRule="auto"/>
              <w:jc w:val="center"/>
              <w:rPr>
                <w:rFonts w:ascii="Cambria" w:hAnsi="Cambria"/>
                <w:b/>
                <w:bCs/>
                <w:sz w:val="22"/>
                <w:szCs w:val="22"/>
              </w:rPr>
            </w:pPr>
            <w:r w:rsidRPr="00081A9E">
              <w:rPr>
                <w:rFonts w:ascii="Cambria" w:hAnsi="Cambria"/>
                <w:b/>
                <w:bCs/>
                <w:sz w:val="22"/>
                <w:szCs w:val="22"/>
              </w:rPr>
              <w:t>UNID</w:t>
            </w:r>
          </w:p>
        </w:tc>
        <w:tc>
          <w:tcPr>
            <w:tcW w:w="1701" w:type="dxa"/>
            <w:shd w:val="clear" w:color="auto" w:fill="D0CECE"/>
            <w:vAlign w:val="center"/>
          </w:tcPr>
          <w:p w14:paraId="5EB7968A" w14:textId="77777777" w:rsidR="0046472D" w:rsidRPr="00081A9E" w:rsidRDefault="0046472D" w:rsidP="0046472D">
            <w:pPr>
              <w:spacing w:line="360" w:lineRule="auto"/>
              <w:jc w:val="center"/>
              <w:rPr>
                <w:rFonts w:ascii="Cambria" w:hAnsi="Cambria"/>
                <w:b/>
                <w:bCs/>
                <w:sz w:val="22"/>
                <w:szCs w:val="22"/>
              </w:rPr>
            </w:pPr>
            <w:r w:rsidRPr="00081A9E">
              <w:rPr>
                <w:rFonts w:ascii="Cambria" w:hAnsi="Cambria"/>
                <w:b/>
                <w:bCs/>
                <w:sz w:val="22"/>
                <w:szCs w:val="22"/>
              </w:rPr>
              <w:t>QUANTIDADE</w:t>
            </w:r>
          </w:p>
        </w:tc>
      </w:tr>
      <w:tr w:rsidR="0046472D" w:rsidRPr="00081A9E" w14:paraId="1206960D" w14:textId="77777777" w:rsidTr="0046472D">
        <w:trPr>
          <w:trHeight w:val="943"/>
        </w:trPr>
        <w:tc>
          <w:tcPr>
            <w:tcW w:w="857" w:type="dxa"/>
            <w:vAlign w:val="center"/>
          </w:tcPr>
          <w:p w14:paraId="45CDCAC7" w14:textId="77777777" w:rsidR="0046472D" w:rsidRPr="00081A9E" w:rsidRDefault="0046472D" w:rsidP="0046472D">
            <w:pPr>
              <w:spacing w:line="360" w:lineRule="auto"/>
              <w:jc w:val="center"/>
              <w:rPr>
                <w:rFonts w:ascii="Cambria" w:hAnsi="Cambria"/>
                <w:bCs/>
                <w:sz w:val="22"/>
                <w:szCs w:val="22"/>
              </w:rPr>
            </w:pPr>
            <w:r w:rsidRPr="00081A9E">
              <w:rPr>
                <w:rFonts w:ascii="Cambria" w:hAnsi="Cambria"/>
                <w:bCs/>
                <w:sz w:val="22"/>
                <w:szCs w:val="22"/>
              </w:rPr>
              <w:t>1</w:t>
            </w:r>
          </w:p>
        </w:tc>
        <w:tc>
          <w:tcPr>
            <w:tcW w:w="1123" w:type="dxa"/>
            <w:vAlign w:val="center"/>
          </w:tcPr>
          <w:p w14:paraId="02E92045" w14:textId="77777777" w:rsidR="0046472D" w:rsidRPr="00081A9E" w:rsidRDefault="0046472D" w:rsidP="0046472D">
            <w:pPr>
              <w:spacing w:line="360" w:lineRule="auto"/>
              <w:jc w:val="center"/>
              <w:rPr>
                <w:rFonts w:ascii="Cambria" w:hAnsi="Cambria"/>
                <w:bCs/>
                <w:sz w:val="22"/>
                <w:szCs w:val="22"/>
              </w:rPr>
            </w:pPr>
            <w:r w:rsidRPr="00081A9E">
              <w:rPr>
                <w:rFonts w:ascii="Cambria" w:hAnsi="Cambria"/>
                <w:bCs/>
                <w:sz w:val="22"/>
                <w:szCs w:val="22"/>
              </w:rPr>
              <w:t>466621</w:t>
            </w:r>
          </w:p>
        </w:tc>
        <w:tc>
          <w:tcPr>
            <w:tcW w:w="3685" w:type="dxa"/>
            <w:vAlign w:val="center"/>
          </w:tcPr>
          <w:p w14:paraId="4487A0BA" w14:textId="77777777" w:rsidR="0046472D" w:rsidRPr="00081A9E" w:rsidRDefault="0046472D" w:rsidP="0046472D">
            <w:pPr>
              <w:spacing w:line="360" w:lineRule="auto"/>
              <w:jc w:val="both"/>
              <w:rPr>
                <w:rFonts w:ascii="Cambria" w:hAnsi="Cambria"/>
                <w:bCs/>
                <w:sz w:val="22"/>
                <w:szCs w:val="22"/>
              </w:rPr>
            </w:pPr>
            <w:r w:rsidRPr="00081A9E">
              <w:rPr>
                <w:rFonts w:ascii="Cambria" w:hAnsi="Cambria"/>
                <w:bCs/>
                <w:sz w:val="22"/>
                <w:szCs w:val="22"/>
              </w:rPr>
              <w:t xml:space="preserve">Cilindro </w:t>
            </w:r>
            <w:r w:rsidRPr="00081A9E">
              <w:rPr>
                <w:rFonts w:ascii="Cambria" w:hAnsi="Cambria" w:cs="Arial"/>
                <w:sz w:val="22"/>
                <w:szCs w:val="22"/>
              </w:rPr>
              <w:t>DR-411CL</w:t>
            </w:r>
            <w:r w:rsidRPr="00081A9E">
              <w:rPr>
                <w:rFonts w:ascii="Cambria" w:hAnsi="Cambria"/>
                <w:bCs/>
                <w:sz w:val="22"/>
                <w:szCs w:val="22"/>
              </w:rPr>
              <w:t xml:space="preserve"> original, para impressora Brother </w:t>
            </w:r>
            <w:r w:rsidRPr="00081A9E">
              <w:rPr>
                <w:rFonts w:ascii="Cambria" w:hAnsi="Cambria" w:cs="Arial"/>
                <w:sz w:val="22"/>
                <w:szCs w:val="22"/>
              </w:rPr>
              <w:t xml:space="preserve">MFC-L8610CDW </w:t>
            </w:r>
            <w:r w:rsidRPr="00081A9E">
              <w:rPr>
                <w:rFonts w:ascii="Cambria" w:hAnsi="Cambria" w:cs="Arial"/>
                <w:bCs/>
                <w:sz w:val="22"/>
                <w:szCs w:val="22"/>
              </w:rPr>
              <w:t>ou MFC-L8900CDW.</w:t>
            </w:r>
          </w:p>
        </w:tc>
        <w:tc>
          <w:tcPr>
            <w:tcW w:w="851" w:type="dxa"/>
            <w:vAlign w:val="center"/>
          </w:tcPr>
          <w:p w14:paraId="222DD91D" w14:textId="77777777" w:rsidR="0046472D" w:rsidRPr="00081A9E" w:rsidRDefault="0046472D" w:rsidP="0046472D">
            <w:pPr>
              <w:spacing w:line="360" w:lineRule="auto"/>
              <w:jc w:val="center"/>
              <w:rPr>
                <w:rFonts w:ascii="Cambria" w:hAnsi="Cambria"/>
                <w:bCs/>
                <w:sz w:val="22"/>
                <w:szCs w:val="22"/>
              </w:rPr>
            </w:pPr>
            <w:r w:rsidRPr="00081A9E">
              <w:rPr>
                <w:rFonts w:ascii="Cambria" w:hAnsi="Cambria"/>
                <w:bCs/>
                <w:sz w:val="22"/>
                <w:szCs w:val="22"/>
              </w:rPr>
              <w:t>UN</w:t>
            </w:r>
          </w:p>
        </w:tc>
        <w:tc>
          <w:tcPr>
            <w:tcW w:w="1701" w:type="dxa"/>
            <w:vAlign w:val="center"/>
          </w:tcPr>
          <w:p w14:paraId="53EEFA56" w14:textId="77777777" w:rsidR="0046472D" w:rsidRPr="00081A9E" w:rsidRDefault="0046472D" w:rsidP="0046472D">
            <w:pPr>
              <w:spacing w:line="360" w:lineRule="auto"/>
              <w:jc w:val="center"/>
              <w:rPr>
                <w:rFonts w:ascii="Cambria" w:hAnsi="Cambria"/>
                <w:bCs/>
                <w:sz w:val="22"/>
                <w:szCs w:val="22"/>
              </w:rPr>
            </w:pPr>
            <w:r w:rsidRPr="00081A9E">
              <w:rPr>
                <w:rFonts w:ascii="Cambria" w:hAnsi="Cambria"/>
                <w:bCs/>
                <w:sz w:val="22"/>
                <w:szCs w:val="22"/>
              </w:rPr>
              <w:t>30</w:t>
            </w:r>
          </w:p>
        </w:tc>
      </w:tr>
    </w:tbl>
    <w:p w14:paraId="21B73E47" w14:textId="77777777" w:rsidR="0046472D" w:rsidRPr="00081A9E" w:rsidRDefault="0046472D" w:rsidP="0046472D">
      <w:pPr>
        <w:autoSpaceDE w:val="0"/>
        <w:spacing w:line="360" w:lineRule="auto"/>
        <w:jc w:val="both"/>
        <w:rPr>
          <w:rFonts w:ascii="Cambria" w:hAnsi="Cambria"/>
          <w:b/>
          <w:sz w:val="22"/>
          <w:szCs w:val="22"/>
        </w:rPr>
      </w:pPr>
      <w:r w:rsidRPr="00081A9E">
        <w:rPr>
          <w:rFonts w:ascii="Cambria" w:hAnsi="Cambria"/>
          <w:b/>
          <w:bCs/>
          <w:sz w:val="22"/>
          <w:szCs w:val="22"/>
        </w:rPr>
        <w:br/>
        <w:t>3.3. Da exigência de amostra</w:t>
      </w:r>
    </w:p>
    <w:p w14:paraId="0DDCDD32" w14:textId="77777777" w:rsidR="0046472D" w:rsidRPr="00081A9E" w:rsidRDefault="0046472D" w:rsidP="0046472D">
      <w:pPr>
        <w:spacing w:line="360" w:lineRule="auto"/>
        <w:jc w:val="both"/>
        <w:rPr>
          <w:rFonts w:ascii="Cambria" w:hAnsi="Cambria"/>
          <w:sz w:val="22"/>
          <w:szCs w:val="22"/>
        </w:rPr>
      </w:pPr>
      <w:r w:rsidRPr="00081A9E">
        <w:rPr>
          <w:rFonts w:ascii="Cambria" w:hAnsi="Cambria"/>
          <w:sz w:val="22"/>
          <w:szCs w:val="22"/>
        </w:rPr>
        <w:t xml:space="preserve">3.3.1. Os interessados deverão colocar à disposição da Administração todas as condições indispensáveis à realização de testes e fornecer, sem ônus, os manuais impressos em língua portuguesa, necessários ao seu perfeito manuseio, </w:t>
      </w:r>
      <w:r w:rsidRPr="00081A9E">
        <w:rPr>
          <w:rFonts w:ascii="Cambria" w:hAnsi="Cambria"/>
          <w:b/>
          <w:bCs/>
          <w:sz w:val="22"/>
          <w:szCs w:val="22"/>
          <w:u w:val="single"/>
        </w:rPr>
        <w:t>quando for o caso</w:t>
      </w:r>
      <w:r w:rsidRPr="00081A9E">
        <w:rPr>
          <w:rFonts w:ascii="Cambria" w:hAnsi="Cambria"/>
          <w:sz w:val="22"/>
          <w:szCs w:val="22"/>
        </w:rPr>
        <w:t>.</w:t>
      </w:r>
    </w:p>
    <w:p w14:paraId="6D1E91DD" w14:textId="77777777" w:rsidR="0046472D" w:rsidRPr="00081A9E" w:rsidRDefault="0046472D" w:rsidP="0046472D">
      <w:pPr>
        <w:spacing w:line="360" w:lineRule="auto"/>
        <w:jc w:val="both"/>
        <w:rPr>
          <w:rFonts w:ascii="Cambria" w:hAnsi="Cambria"/>
          <w:b/>
          <w:bCs/>
          <w:sz w:val="22"/>
          <w:szCs w:val="22"/>
        </w:rPr>
      </w:pPr>
    </w:p>
    <w:p w14:paraId="48CECF29" w14:textId="77777777" w:rsidR="0046472D" w:rsidRPr="00081A9E" w:rsidRDefault="0046472D" w:rsidP="0046472D">
      <w:pPr>
        <w:spacing w:line="360" w:lineRule="auto"/>
        <w:jc w:val="both"/>
        <w:rPr>
          <w:rFonts w:ascii="Cambria" w:hAnsi="Cambria"/>
          <w:b/>
          <w:bCs/>
          <w:sz w:val="22"/>
          <w:szCs w:val="22"/>
        </w:rPr>
      </w:pPr>
      <w:r w:rsidRPr="00081A9E">
        <w:rPr>
          <w:rFonts w:ascii="Cambria" w:hAnsi="Cambria"/>
          <w:b/>
          <w:bCs/>
          <w:sz w:val="22"/>
          <w:szCs w:val="22"/>
        </w:rPr>
        <w:t>3.4. Das condições de habilitação</w:t>
      </w:r>
    </w:p>
    <w:p w14:paraId="40EE25BF" w14:textId="77777777" w:rsidR="0046472D" w:rsidRPr="00081A9E" w:rsidRDefault="0046472D" w:rsidP="0046472D">
      <w:pPr>
        <w:spacing w:line="360" w:lineRule="auto"/>
        <w:jc w:val="both"/>
        <w:rPr>
          <w:rFonts w:ascii="Cambria" w:hAnsi="Cambria"/>
          <w:sz w:val="22"/>
          <w:szCs w:val="22"/>
        </w:rPr>
      </w:pPr>
      <w:r w:rsidRPr="00081A9E">
        <w:rPr>
          <w:rFonts w:ascii="Cambria" w:hAnsi="Cambria"/>
          <w:sz w:val="22"/>
          <w:szCs w:val="22"/>
        </w:rPr>
        <w:t xml:space="preserve">3.4.1. Os licitantes deverão cumprir as condições de habilitação estipuladas no edital para fins de tornarem-se Detentores da Ata de Registro de Preços. </w:t>
      </w:r>
    </w:p>
    <w:p w14:paraId="0B2ADFAA" w14:textId="77777777" w:rsidR="0046472D" w:rsidRPr="00081A9E" w:rsidRDefault="0046472D" w:rsidP="0046472D">
      <w:pPr>
        <w:spacing w:line="360" w:lineRule="auto"/>
        <w:jc w:val="both"/>
        <w:rPr>
          <w:rFonts w:ascii="Cambria" w:hAnsi="Cambria"/>
          <w:sz w:val="22"/>
          <w:szCs w:val="22"/>
        </w:rPr>
      </w:pPr>
    </w:p>
    <w:p w14:paraId="06D336FB" w14:textId="77777777" w:rsidR="0046472D" w:rsidRPr="00081A9E" w:rsidRDefault="0046472D" w:rsidP="0046472D">
      <w:pPr>
        <w:spacing w:line="360" w:lineRule="auto"/>
        <w:jc w:val="both"/>
        <w:rPr>
          <w:rFonts w:ascii="Cambria" w:hAnsi="Cambria"/>
          <w:b/>
          <w:bCs/>
          <w:sz w:val="22"/>
          <w:szCs w:val="22"/>
        </w:rPr>
      </w:pPr>
      <w:r w:rsidRPr="00081A9E">
        <w:rPr>
          <w:rFonts w:ascii="Cambria" w:hAnsi="Cambria"/>
          <w:b/>
          <w:bCs/>
          <w:sz w:val="22"/>
          <w:szCs w:val="22"/>
        </w:rPr>
        <w:t>4. DESCRIÇÃO DA SOLUÇÃO / MODELO DE EXECUÇÃO DO OBJETO</w:t>
      </w:r>
    </w:p>
    <w:p w14:paraId="6FF0F3D4" w14:textId="77777777" w:rsidR="0046472D" w:rsidRPr="00081A9E" w:rsidRDefault="0046472D" w:rsidP="0046472D">
      <w:pPr>
        <w:spacing w:line="360" w:lineRule="auto"/>
        <w:ind w:right="-15"/>
        <w:jc w:val="both"/>
        <w:rPr>
          <w:rFonts w:ascii="Cambria" w:hAnsi="Cambria"/>
          <w:b/>
          <w:sz w:val="22"/>
          <w:szCs w:val="22"/>
        </w:rPr>
      </w:pPr>
      <w:bookmarkStart w:id="5" w:name="art6xxiiif"/>
      <w:bookmarkEnd w:id="5"/>
    </w:p>
    <w:p w14:paraId="09C6F226" w14:textId="77777777" w:rsidR="0046472D" w:rsidRPr="00081A9E" w:rsidRDefault="0046472D" w:rsidP="0046472D">
      <w:pPr>
        <w:spacing w:line="360" w:lineRule="auto"/>
        <w:ind w:right="-15"/>
        <w:jc w:val="both"/>
        <w:rPr>
          <w:rFonts w:ascii="Cambria" w:hAnsi="Cambria"/>
          <w:b/>
          <w:sz w:val="22"/>
          <w:szCs w:val="22"/>
        </w:rPr>
      </w:pPr>
      <w:r w:rsidRPr="00081A9E">
        <w:rPr>
          <w:rFonts w:ascii="Cambria" w:hAnsi="Cambria"/>
          <w:b/>
          <w:sz w:val="22"/>
          <w:szCs w:val="22"/>
        </w:rPr>
        <w:t>4.1. Do prazo de fornecimento</w:t>
      </w:r>
    </w:p>
    <w:p w14:paraId="30443F19" w14:textId="77777777" w:rsidR="0046472D" w:rsidRPr="00081A9E" w:rsidRDefault="0046472D" w:rsidP="0046472D">
      <w:pPr>
        <w:spacing w:line="360" w:lineRule="auto"/>
        <w:ind w:right="-15"/>
        <w:jc w:val="both"/>
        <w:rPr>
          <w:rFonts w:ascii="Cambria" w:hAnsi="Cambria"/>
          <w:b/>
          <w:sz w:val="22"/>
          <w:szCs w:val="22"/>
        </w:rPr>
      </w:pPr>
      <w:r w:rsidRPr="00081A9E">
        <w:rPr>
          <w:rFonts w:ascii="Cambria" w:hAnsi="Cambria"/>
          <w:bCs/>
          <w:sz w:val="22"/>
          <w:szCs w:val="22"/>
        </w:rPr>
        <w:t xml:space="preserve">4.1.1.  Conforme mencionado, </w:t>
      </w:r>
      <w:r w:rsidRPr="00081A9E">
        <w:rPr>
          <w:rFonts w:ascii="Cambria" w:hAnsi="Cambria" w:cs="Arial"/>
          <w:bCs/>
          <w:sz w:val="22"/>
          <w:szCs w:val="22"/>
        </w:rPr>
        <w:t xml:space="preserve">a solução considerada é a aquisição de cilindros originais DR-411CL, com garantia do fabricante Brother, compatíveis com o modelo </w:t>
      </w:r>
      <w:r w:rsidRPr="00081A9E">
        <w:rPr>
          <w:rFonts w:ascii="Cambria" w:hAnsi="Cambria" w:cs="Arial"/>
          <w:sz w:val="22"/>
          <w:szCs w:val="22"/>
        </w:rPr>
        <w:t xml:space="preserve">MFC-L8610CDW </w:t>
      </w:r>
      <w:r w:rsidRPr="00081A9E">
        <w:rPr>
          <w:rFonts w:ascii="Cambria" w:hAnsi="Cambria" w:cs="Arial"/>
          <w:bCs/>
          <w:sz w:val="22"/>
          <w:szCs w:val="22"/>
        </w:rPr>
        <w:t xml:space="preserve">ou MFC-L8900CDW. Os cilindros originais possuem desempenho superior e são recomendados pelo fabricante para manter a performance ideal do equipamento. </w:t>
      </w:r>
      <w:r w:rsidRPr="00081A9E">
        <w:rPr>
          <w:rFonts w:ascii="Cambria" w:hAnsi="Cambria"/>
          <w:bCs/>
          <w:sz w:val="22"/>
          <w:szCs w:val="22"/>
        </w:rPr>
        <w:t xml:space="preserve">O modelo de fornecimento se dará em entrega em </w:t>
      </w:r>
      <w:r w:rsidRPr="00081A9E">
        <w:rPr>
          <w:rFonts w:ascii="Cambria" w:hAnsi="Cambria"/>
          <w:b/>
          <w:sz w:val="22"/>
          <w:szCs w:val="22"/>
        </w:rPr>
        <w:t>30 (trinta) dias corridos</w:t>
      </w:r>
      <w:r w:rsidRPr="00081A9E">
        <w:rPr>
          <w:rFonts w:ascii="Cambria" w:hAnsi="Cambria"/>
          <w:bCs/>
          <w:sz w:val="22"/>
          <w:szCs w:val="22"/>
        </w:rPr>
        <w:t>, a contar da emissão da Ordem de Fornecimento, a ser realizada pelo Órgão Gerenciador de Registro de Preços.</w:t>
      </w:r>
    </w:p>
    <w:p w14:paraId="45356AC3" w14:textId="77777777" w:rsidR="0046472D" w:rsidRPr="00081A9E" w:rsidRDefault="0046472D" w:rsidP="0046472D">
      <w:pPr>
        <w:tabs>
          <w:tab w:val="left" w:pos="709"/>
        </w:tabs>
        <w:spacing w:line="360" w:lineRule="auto"/>
        <w:jc w:val="both"/>
        <w:rPr>
          <w:rFonts w:ascii="Cambria" w:hAnsi="Cambria"/>
          <w:sz w:val="22"/>
          <w:szCs w:val="22"/>
        </w:rPr>
      </w:pPr>
      <w:r w:rsidRPr="00081A9E">
        <w:rPr>
          <w:rFonts w:ascii="Cambria" w:hAnsi="Cambria"/>
          <w:sz w:val="22"/>
          <w:szCs w:val="22"/>
        </w:rPr>
        <w:t xml:space="preserve">4.1.2. O prazo poderá ser prorrogado, mantidas as demais condições da contratação, desde que justificado e autorizado pelo Órgão Gerenciador de Registro de Preços. </w:t>
      </w:r>
    </w:p>
    <w:p w14:paraId="2D4D9C06" w14:textId="77777777" w:rsidR="0046472D" w:rsidRPr="00081A9E" w:rsidRDefault="0046472D" w:rsidP="0046472D">
      <w:pPr>
        <w:tabs>
          <w:tab w:val="left" w:pos="709"/>
        </w:tabs>
        <w:spacing w:line="360" w:lineRule="auto"/>
        <w:jc w:val="both"/>
        <w:rPr>
          <w:rFonts w:ascii="Cambria" w:hAnsi="Cambria"/>
          <w:sz w:val="22"/>
          <w:szCs w:val="22"/>
        </w:rPr>
      </w:pPr>
      <w:r w:rsidRPr="00081A9E">
        <w:rPr>
          <w:rFonts w:ascii="Cambria" w:hAnsi="Cambria"/>
          <w:sz w:val="22"/>
          <w:szCs w:val="22"/>
        </w:rPr>
        <w:t xml:space="preserve">4.1.3. No caso de atraso injustificado do prazo de fornecimento dos produtos, a Câmara Municipal de Macaé aplicará à Contratada, conforme o caso, multa moratória nos termos do art. 156, inciso II da Lei 14.133 de 2021, respeitados os limites da Lei Civil. </w:t>
      </w:r>
    </w:p>
    <w:p w14:paraId="15675C36" w14:textId="77777777" w:rsidR="0046472D" w:rsidRPr="00081A9E" w:rsidRDefault="0046472D" w:rsidP="0046472D">
      <w:pPr>
        <w:spacing w:line="360" w:lineRule="auto"/>
        <w:jc w:val="both"/>
        <w:rPr>
          <w:rFonts w:ascii="Cambria" w:hAnsi="Cambria"/>
          <w:sz w:val="22"/>
          <w:szCs w:val="22"/>
        </w:rPr>
      </w:pPr>
      <w:r w:rsidRPr="00081A9E">
        <w:rPr>
          <w:rFonts w:ascii="Cambria" w:hAnsi="Cambria"/>
          <w:sz w:val="22"/>
          <w:szCs w:val="22"/>
        </w:rPr>
        <w:t>4.1.4. Até 10 (dez) dias corridos de mora será devida a multa de 0,5% ao dia</w:t>
      </w:r>
    </w:p>
    <w:p w14:paraId="394948C7" w14:textId="77777777" w:rsidR="0046472D" w:rsidRPr="00081A9E" w:rsidRDefault="0046472D" w:rsidP="0046472D">
      <w:pPr>
        <w:spacing w:line="360" w:lineRule="auto"/>
        <w:jc w:val="both"/>
        <w:rPr>
          <w:rFonts w:ascii="Cambria" w:hAnsi="Cambria"/>
          <w:sz w:val="22"/>
          <w:szCs w:val="22"/>
        </w:rPr>
      </w:pPr>
      <w:r w:rsidRPr="00081A9E">
        <w:rPr>
          <w:rFonts w:ascii="Cambria" w:hAnsi="Cambria"/>
          <w:sz w:val="22"/>
          <w:szCs w:val="22"/>
        </w:rPr>
        <w:t xml:space="preserve">4.1.5. De 10 (dez) à 20 (vinte) dias corridos de mora será devida a multa de 1% ao dia  </w:t>
      </w:r>
    </w:p>
    <w:p w14:paraId="4B79C6DF" w14:textId="77777777" w:rsidR="0046472D" w:rsidRPr="00081A9E" w:rsidRDefault="0046472D" w:rsidP="0046472D">
      <w:pPr>
        <w:spacing w:line="360" w:lineRule="auto"/>
        <w:jc w:val="both"/>
        <w:rPr>
          <w:rFonts w:ascii="Cambria" w:hAnsi="Cambria"/>
          <w:sz w:val="22"/>
          <w:szCs w:val="22"/>
        </w:rPr>
      </w:pPr>
      <w:r w:rsidRPr="00081A9E">
        <w:rPr>
          <w:rFonts w:ascii="Cambria" w:hAnsi="Cambria"/>
          <w:sz w:val="22"/>
          <w:szCs w:val="22"/>
        </w:rPr>
        <w:t>4.1.6. Acima de 20 (vinte) dias corridos de mora será perdido o direito de Detentora da Ata de Registro de Preços, e será convocado o segundo colocado a fornecer o objeto.</w:t>
      </w:r>
    </w:p>
    <w:p w14:paraId="19CF24EB" w14:textId="77777777" w:rsidR="0046472D" w:rsidRPr="00081A9E" w:rsidRDefault="0046472D" w:rsidP="0046472D">
      <w:pPr>
        <w:spacing w:line="360" w:lineRule="auto"/>
        <w:jc w:val="both"/>
        <w:rPr>
          <w:rFonts w:ascii="Cambria" w:hAnsi="Cambria"/>
          <w:sz w:val="22"/>
          <w:szCs w:val="22"/>
        </w:rPr>
      </w:pPr>
      <w:r w:rsidRPr="00081A9E">
        <w:rPr>
          <w:rFonts w:ascii="Cambria" w:hAnsi="Cambria"/>
          <w:sz w:val="22"/>
          <w:szCs w:val="22"/>
        </w:rPr>
        <w:t>4.1.7. A multa aplicada será descontada dos pagamentos eventualmente devidos pela Câmara Municipal de Macaé à Contratada ou, ainda, quando for o caso, cobrada judicialmente.</w:t>
      </w:r>
    </w:p>
    <w:p w14:paraId="3AC7FEEC" w14:textId="77777777" w:rsidR="0046472D" w:rsidRPr="00081A9E" w:rsidRDefault="0046472D" w:rsidP="0046472D">
      <w:pPr>
        <w:spacing w:line="360" w:lineRule="auto"/>
        <w:jc w:val="both"/>
        <w:rPr>
          <w:rFonts w:ascii="Cambria" w:hAnsi="Cambria"/>
          <w:sz w:val="22"/>
          <w:szCs w:val="22"/>
        </w:rPr>
      </w:pPr>
    </w:p>
    <w:p w14:paraId="258B7C60" w14:textId="77777777" w:rsidR="0046472D" w:rsidRPr="00081A9E" w:rsidRDefault="0046472D" w:rsidP="0046472D">
      <w:pPr>
        <w:spacing w:line="360" w:lineRule="auto"/>
        <w:jc w:val="both"/>
        <w:rPr>
          <w:rFonts w:ascii="Cambria" w:hAnsi="Cambria"/>
          <w:b/>
          <w:bCs/>
          <w:sz w:val="22"/>
          <w:szCs w:val="22"/>
        </w:rPr>
      </w:pPr>
      <w:r w:rsidRPr="00081A9E">
        <w:rPr>
          <w:rFonts w:ascii="Cambria" w:hAnsi="Cambria"/>
          <w:b/>
          <w:bCs/>
          <w:sz w:val="22"/>
          <w:szCs w:val="22"/>
        </w:rPr>
        <w:t>4.2. Do local de recebimento</w:t>
      </w:r>
    </w:p>
    <w:p w14:paraId="732F4424" w14:textId="77777777" w:rsidR="0046472D" w:rsidRPr="00081A9E" w:rsidRDefault="0046472D" w:rsidP="0046472D">
      <w:pPr>
        <w:spacing w:line="360" w:lineRule="auto"/>
        <w:jc w:val="both"/>
        <w:rPr>
          <w:rFonts w:ascii="Cambria" w:hAnsi="Cambria"/>
          <w:sz w:val="22"/>
          <w:szCs w:val="22"/>
        </w:rPr>
      </w:pPr>
      <w:r w:rsidRPr="00081A9E">
        <w:rPr>
          <w:rFonts w:ascii="Cambria" w:hAnsi="Cambria"/>
          <w:sz w:val="22"/>
          <w:szCs w:val="22"/>
        </w:rPr>
        <w:t>4.2.1. Os produtos deverão ser entregues na Coordenadoria de Almoxarifado da Câmara Municipal de Macaé, localizada na Avenida Antônio Abreu, n° 1805, Horto – Macaé/RJ, após solicitação feita pela CMM, no período compreendido entre 9h (nove horas) e 17h (dezessete horas), de segunda-feira a sexta-feira, exceto nos feriados nacionais, do Estado do Rio de Janeiro e do Município de Macaé.</w:t>
      </w:r>
    </w:p>
    <w:p w14:paraId="77560E0A" w14:textId="77777777" w:rsidR="0046472D" w:rsidRPr="00081A9E" w:rsidRDefault="0046472D" w:rsidP="0046472D">
      <w:pPr>
        <w:spacing w:line="360" w:lineRule="auto"/>
        <w:jc w:val="both"/>
        <w:rPr>
          <w:rFonts w:ascii="Cambria" w:hAnsi="Cambria"/>
          <w:b/>
          <w:bCs/>
          <w:sz w:val="22"/>
          <w:szCs w:val="22"/>
        </w:rPr>
      </w:pPr>
    </w:p>
    <w:p w14:paraId="3B65844D" w14:textId="77777777" w:rsidR="0046472D" w:rsidRPr="00081A9E" w:rsidRDefault="0046472D" w:rsidP="0046472D">
      <w:pPr>
        <w:spacing w:line="360" w:lineRule="auto"/>
        <w:jc w:val="both"/>
        <w:rPr>
          <w:rFonts w:ascii="Cambria" w:hAnsi="Cambria"/>
          <w:b/>
          <w:bCs/>
          <w:sz w:val="22"/>
          <w:szCs w:val="22"/>
        </w:rPr>
      </w:pPr>
      <w:r w:rsidRPr="00081A9E">
        <w:rPr>
          <w:rFonts w:ascii="Cambria" w:hAnsi="Cambria"/>
          <w:b/>
          <w:bCs/>
          <w:sz w:val="22"/>
          <w:szCs w:val="22"/>
        </w:rPr>
        <w:t>4.3. Da garantia do objeto</w:t>
      </w:r>
    </w:p>
    <w:p w14:paraId="409162C0" w14:textId="77777777" w:rsidR="0046472D" w:rsidRPr="00081A9E" w:rsidRDefault="0046472D" w:rsidP="00081A9E">
      <w:pPr>
        <w:pStyle w:val="Nvel2-Red"/>
        <w:numPr>
          <w:ilvl w:val="0"/>
          <w:numId w:val="0"/>
        </w:numPr>
        <w:rPr>
          <w:rFonts w:ascii="Cambria" w:hAnsi="Cambria"/>
          <w:i w:val="0"/>
          <w:iCs w:val="0"/>
          <w:color w:val="auto"/>
        </w:rPr>
      </w:pPr>
      <w:r w:rsidRPr="00081A9E">
        <w:rPr>
          <w:rFonts w:ascii="Cambria" w:hAnsi="Cambria"/>
          <w:i w:val="0"/>
          <w:iCs w:val="0"/>
          <w:color w:val="auto"/>
        </w:rPr>
        <w:t xml:space="preserve">4.3.1. O prazo de garantia é aquele estabelecido na Lei nº 8.078, de 11 de setembro de 1990 (Código de Defesa do Consumidor). No que tange a garantia complementar, por se tratar de material de consumo não se aplica ao presente. </w:t>
      </w:r>
    </w:p>
    <w:p w14:paraId="27943045" w14:textId="77777777" w:rsidR="0046472D" w:rsidRPr="00081A9E" w:rsidRDefault="0046472D" w:rsidP="00081A9E">
      <w:pPr>
        <w:pStyle w:val="Nivel2"/>
        <w:numPr>
          <w:ilvl w:val="0"/>
          <w:numId w:val="0"/>
        </w:numPr>
        <w:rPr>
          <w:rFonts w:ascii="Cambria" w:hAnsi="Cambria"/>
          <w:b/>
          <w:bCs/>
          <w:color w:val="auto"/>
        </w:rPr>
      </w:pPr>
      <w:r w:rsidRPr="00081A9E">
        <w:rPr>
          <w:rFonts w:ascii="Cambria" w:hAnsi="Cambria"/>
          <w:b/>
          <w:bCs/>
          <w:color w:val="auto"/>
        </w:rPr>
        <w:t>4.4. Das condições gerais</w:t>
      </w:r>
    </w:p>
    <w:p w14:paraId="7B0C8361" w14:textId="77777777" w:rsidR="0046472D" w:rsidRPr="00081A9E" w:rsidRDefault="0046472D" w:rsidP="00081A9E">
      <w:pPr>
        <w:pStyle w:val="Nivel2"/>
        <w:numPr>
          <w:ilvl w:val="0"/>
          <w:numId w:val="0"/>
        </w:numPr>
        <w:rPr>
          <w:rFonts w:ascii="Cambria" w:hAnsi="Cambria"/>
          <w:color w:val="auto"/>
        </w:rPr>
      </w:pPr>
      <w:r w:rsidRPr="00081A9E">
        <w:rPr>
          <w:rFonts w:ascii="Cambria" w:hAnsi="Cambria"/>
          <w:color w:val="auto"/>
        </w:rPr>
        <w:t>4.4.1. Em caso de impedimento, ordem de paralisação ou suspensão do contrato, o cronograma de execução será prorrogado automaticamente pelo tempo correspondente, anotadas tais circunstâncias mediante simples apostila.</w:t>
      </w:r>
    </w:p>
    <w:p w14:paraId="2A1928E9" w14:textId="77777777" w:rsidR="0046472D" w:rsidRPr="00081A9E" w:rsidRDefault="0046472D" w:rsidP="00081A9E">
      <w:pPr>
        <w:pStyle w:val="Nivel2"/>
        <w:numPr>
          <w:ilvl w:val="0"/>
          <w:numId w:val="0"/>
        </w:numPr>
        <w:rPr>
          <w:rFonts w:ascii="Cambria" w:hAnsi="Cambria"/>
          <w:color w:val="auto"/>
        </w:rPr>
      </w:pPr>
      <w:r w:rsidRPr="00081A9E">
        <w:rPr>
          <w:rFonts w:ascii="Cambria" w:hAnsi="Cambria"/>
          <w:color w:val="auto"/>
        </w:rPr>
        <w:t>4.4.2. As comunicações entre o órgão ou entidade e a contratada devem ser realizadas por escrito sempre que o ato exigir tal formalidade, admitindo-se o uso de mensagem eletrônica para esse fim.</w:t>
      </w:r>
    </w:p>
    <w:p w14:paraId="2243321C" w14:textId="77777777" w:rsidR="0046472D" w:rsidRPr="00081A9E" w:rsidRDefault="0046472D" w:rsidP="00081A9E">
      <w:pPr>
        <w:pStyle w:val="Nivel2"/>
        <w:numPr>
          <w:ilvl w:val="0"/>
          <w:numId w:val="0"/>
        </w:numPr>
        <w:rPr>
          <w:rFonts w:ascii="Cambria" w:hAnsi="Cambria"/>
          <w:color w:val="auto"/>
        </w:rPr>
      </w:pPr>
      <w:r w:rsidRPr="00081A9E">
        <w:rPr>
          <w:rFonts w:ascii="Cambria" w:hAnsi="Cambria"/>
          <w:color w:val="auto"/>
        </w:rPr>
        <w:t>4.4.3. O órgão ou entidade poderá convocar representante da empresa para adoção de providências que devam ser cumpridas de imediato.</w:t>
      </w:r>
    </w:p>
    <w:p w14:paraId="47D58CB8" w14:textId="668E17D9" w:rsidR="0046472D" w:rsidRPr="00081A9E" w:rsidRDefault="0046472D" w:rsidP="00081A9E">
      <w:pPr>
        <w:pStyle w:val="Nivel2"/>
        <w:numPr>
          <w:ilvl w:val="0"/>
          <w:numId w:val="0"/>
        </w:numPr>
        <w:rPr>
          <w:rFonts w:ascii="Cambria" w:hAnsi="Cambria"/>
          <w:color w:val="auto"/>
        </w:rPr>
      </w:pPr>
      <w:r w:rsidRPr="00081A9E">
        <w:rPr>
          <w:rFonts w:ascii="Cambria" w:hAnsi="Cambria"/>
          <w:color w:val="auto"/>
        </w:rPr>
        <w:t>4.4.4. Após a assinatura do contrato ou instrumento equivalente</w:t>
      </w:r>
      <w:r w:rsidRPr="00081A9E">
        <w:rPr>
          <w:rFonts w:ascii="Cambria" w:hAnsi="Cambria"/>
          <w:strike/>
          <w:color w:val="auto"/>
        </w:rPr>
        <w:t>,</w:t>
      </w:r>
      <w:r w:rsidRPr="00081A9E">
        <w:rPr>
          <w:rFonts w:ascii="Cambria" w:hAnsi="Cambria"/>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68452A5" w14:textId="77777777" w:rsidR="0046472D" w:rsidRPr="00081A9E" w:rsidRDefault="0046472D" w:rsidP="00081A9E">
      <w:pPr>
        <w:pStyle w:val="Nivel2"/>
        <w:numPr>
          <w:ilvl w:val="0"/>
          <w:numId w:val="0"/>
        </w:numPr>
        <w:rPr>
          <w:rFonts w:ascii="Cambria" w:hAnsi="Cambria"/>
          <w:b/>
          <w:bCs/>
          <w:color w:val="auto"/>
        </w:rPr>
      </w:pPr>
      <w:r w:rsidRPr="00081A9E">
        <w:rPr>
          <w:rFonts w:ascii="Cambria" w:hAnsi="Cambria"/>
          <w:b/>
          <w:bCs/>
          <w:color w:val="auto"/>
        </w:rPr>
        <w:t>4.5. Fiscalização</w:t>
      </w:r>
    </w:p>
    <w:p w14:paraId="7D63820B" w14:textId="77777777" w:rsidR="0046472D" w:rsidRPr="00081A9E" w:rsidRDefault="0046472D" w:rsidP="00081A9E">
      <w:pPr>
        <w:pStyle w:val="Nivel2"/>
        <w:numPr>
          <w:ilvl w:val="0"/>
          <w:numId w:val="0"/>
        </w:numPr>
        <w:rPr>
          <w:rFonts w:ascii="Cambria" w:hAnsi="Cambria"/>
          <w:color w:val="auto"/>
        </w:rPr>
      </w:pPr>
      <w:r w:rsidRPr="00081A9E">
        <w:rPr>
          <w:rFonts w:ascii="Cambria" w:hAnsi="Cambria"/>
          <w:color w:val="auto"/>
        </w:rPr>
        <w:t>4.5.1. A execução do contrato deverá ser acompanhada e fiscalizada pelos fiscais do contrato, ou pelos respectivos substitutos (</w:t>
      </w:r>
      <w:hyperlink r:id="rId10" w:anchor="art117">
        <w:r w:rsidRPr="00081A9E">
          <w:rPr>
            <w:rStyle w:val="Hyperlink"/>
            <w:rFonts w:ascii="Cambria" w:hAnsi="Cambria" w:cs="Times New Roman"/>
            <w:b/>
            <w:bCs/>
            <w:color w:val="auto"/>
          </w:rPr>
          <w:t>Lei nº 14.133, de 2021, art. 117, caput</w:t>
        </w:r>
      </w:hyperlink>
      <w:r w:rsidRPr="00081A9E">
        <w:rPr>
          <w:rFonts w:ascii="Cambria" w:hAnsi="Cambria"/>
          <w:color w:val="auto"/>
        </w:rPr>
        <w:t>).</w:t>
      </w:r>
    </w:p>
    <w:p w14:paraId="026E0A24" w14:textId="77777777" w:rsidR="0046472D" w:rsidRPr="00081A9E" w:rsidRDefault="0046472D" w:rsidP="0046472D">
      <w:pPr>
        <w:pStyle w:val="Nivel01"/>
        <w:numPr>
          <w:ilvl w:val="0"/>
          <w:numId w:val="0"/>
        </w:numPr>
        <w:spacing w:line="360" w:lineRule="auto"/>
        <w:rPr>
          <w:rFonts w:ascii="Cambria" w:hAnsi="Cambria" w:cs="Times New Roman"/>
          <w:sz w:val="22"/>
          <w:szCs w:val="22"/>
        </w:rPr>
      </w:pPr>
      <w:r w:rsidRPr="00081A9E">
        <w:rPr>
          <w:rFonts w:ascii="Cambria" w:hAnsi="Cambria" w:cs="Times New Roman"/>
          <w:sz w:val="22"/>
          <w:szCs w:val="22"/>
        </w:rPr>
        <w:t>4.6. Do recebimento do objeto</w:t>
      </w:r>
    </w:p>
    <w:p w14:paraId="5287B276" w14:textId="77777777" w:rsidR="0046472D" w:rsidRPr="00081A9E" w:rsidRDefault="0046472D" w:rsidP="0046472D">
      <w:pPr>
        <w:pStyle w:val="PargrafodaLista"/>
        <w:keepNext/>
        <w:keepLines/>
        <w:numPr>
          <w:ilvl w:val="0"/>
          <w:numId w:val="6"/>
        </w:numPr>
        <w:tabs>
          <w:tab w:val="left" w:pos="567"/>
        </w:tabs>
        <w:spacing w:before="240" w:after="120" w:line="360" w:lineRule="auto"/>
        <w:ind w:left="0" w:firstLine="0"/>
        <w:contextualSpacing w:val="0"/>
        <w:jc w:val="both"/>
        <w:outlineLvl w:val="0"/>
        <w:rPr>
          <w:b/>
          <w:bCs/>
          <w:vanish/>
        </w:rPr>
      </w:pPr>
    </w:p>
    <w:p w14:paraId="3AD6393A" w14:textId="77777777" w:rsidR="0046472D" w:rsidRPr="00081A9E" w:rsidRDefault="0046472D" w:rsidP="0046472D">
      <w:pPr>
        <w:pStyle w:val="PargrafodaLista"/>
        <w:keepNext/>
        <w:keepLines/>
        <w:numPr>
          <w:ilvl w:val="0"/>
          <w:numId w:val="6"/>
        </w:numPr>
        <w:tabs>
          <w:tab w:val="left" w:pos="567"/>
        </w:tabs>
        <w:spacing w:before="240" w:after="120" w:line="360" w:lineRule="auto"/>
        <w:ind w:left="0" w:firstLine="0"/>
        <w:contextualSpacing w:val="0"/>
        <w:jc w:val="both"/>
        <w:outlineLvl w:val="0"/>
        <w:rPr>
          <w:b/>
          <w:bCs/>
          <w:vanish/>
        </w:rPr>
      </w:pPr>
    </w:p>
    <w:p w14:paraId="475E472D" w14:textId="77777777" w:rsidR="0046472D" w:rsidRPr="00081A9E" w:rsidRDefault="0046472D" w:rsidP="0046472D">
      <w:pPr>
        <w:pStyle w:val="Nivel2"/>
        <w:numPr>
          <w:ilvl w:val="2"/>
          <w:numId w:val="14"/>
        </w:numPr>
        <w:rPr>
          <w:rFonts w:ascii="Cambria" w:hAnsi="Cambria"/>
          <w:color w:val="auto"/>
          <w:lang w:eastAsia="en-US"/>
        </w:rPr>
      </w:pPr>
      <w:r w:rsidRPr="00081A9E">
        <w:rPr>
          <w:rFonts w:ascii="Cambria" w:hAnsi="Cambria" w:cs="Arial"/>
          <w:color w:val="auto"/>
        </w:rPr>
        <w:t xml:space="preserve">Os materiais serão recebidos provisoriamente pelo prazo de até </w:t>
      </w:r>
      <w:r w:rsidRPr="00081A9E">
        <w:rPr>
          <w:rFonts w:ascii="Cambria" w:hAnsi="Cambria" w:cs="Arial"/>
          <w:b/>
          <w:bCs/>
          <w:color w:val="auto"/>
        </w:rPr>
        <w:t>5 (cinco) dias úteis</w:t>
      </w:r>
      <w:r w:rsidRPr="00081A9E">
        <w:rPr>
          <w:rFonts w:ascii="Cambria" w:hAnsi="Cambria" w:cs="Arial"/>
          <w:color w:val="auto"/>
        </w:rPr>
        <w:t xml:space="preserve"> pela Coordenadoria de Almoxarifado, para efeito de posterior verificação de sua conformidade com as especificações dos produtos constantes neste Termo de Referência.</w:t>
      </w:r>
    </w:p>
    <w:p w14:paraId="06DD72C7" w14:textId="77777777" w:rsidR="0046472D" w:rsidRPr="00081A9E" w:rsidRDefault="0046472D" w:rsidP="0046472D">
      <w:pPr>
        <w:pStyle w:val="Nivel2"/>
        <w:numPr>
          <w:ilvl w:val="2"/>
          <w:numId w:val="14"/>
        </w:numPr>
        <w:rPr>
          <w:rFonts w:ascii="Cambria" w:hAnsi="Cambria"/>
          <w:color w:val="auto"/>
          <w:lang w:eastAsia="en-US"/>
        </w:rPr>
      </w:pPr>
      <w:r w:rsidRPr="00081A9E">
        <w:rPr>
          <w:rFonts w:ascii="Cambria" w:hAnsi="Cambria"/>
          <w:color w:val="auto"/>
          <w:lang w:eastAsia="en-US"/>
        </w:rPr>
        <w:t xml:space="preserve">Os bens poderão ser rejeitados, no todo ou em parte, quando em desacordo com as especificações constantes no Termo de Referência e na proposta, devendo ser substituídos no prazo de </w:t>
      </w:r>
      <w:r w:rsidRPr="00081A9E">
        <w:rPr>
          <w:rFonts w:ascii="Cambria" w:hAnsi="Cambria"/>
          <w:b/>
          <w:bCs/>
          <w:color w:val="auto"/>
          <w:lang w:eastAsia="en-US"/>
        </w:rPr>
        <w:t>10 (dez) dias corridos</w:t>
      </w:r>
      <w:r w:rsidRPr="00081A9E">
        <w:rPr>
          <w:rFonts w:ascii="Cambria" w:hAnsi="Cambria"/>
          <w:color w:val="auto"/>
          <w:lang w:eastAsia="en-US"/>
        </w:rPr>
        <w:t>, a contar da notificação da contratada, às suas custas, sem prejuízo da aplicação das penalidades.</w:t>
      </w:r>
    </w:p>
    <w:p w14:paraId="7888DF35" w14:textId="77777777" w:rsidR="0046472D" w:rsidRPr="00081A9E" w:rsidRDefault="0046472D" w:rsidP="0046472D">
      <w:pPr>
        <w:pStyle w:val="Nivel2"/>
        <w:numPr>
          <w:ilvl w:val="2"/>
          <w:numId w:val="14"/>
        </w:numPr>
        <w:rPr>
          <w:rFonts w:ascii="Cambria" w:hAnsi="Cambria"/>
          <w:color w:val="auto"/>
          <w:lang w:eastAsia="en-US"/>
        </w:rPr>
      </w:pPr>
      <w:r w:rsidRPr="00081A9E">
        <w:rPr>
          <w:rFonts w:ascii="Cambria" w:hAnsi="Cambria"/>
          <w:color w:val="auto"/>
          <w:lang w:eastAsia="en-US"/>
        </w:rPr>
        <w:t xml:space="preserve">O recebimento definitivo ocorrerá no prazo de </w:t>
      </w:r>
      <w:r w:rsidRPr="00081A9E">
        <w:rPr>
          <w:rFonts w:ascii="Cambria" w:hAnsi="Cambria"/>
          <w:b/>
          <w:bCs/>
          <w:color w:val="auto"/>
          <w:lang w:eastAsia="en-US"/>
        </w:rPr>
        <w:t>30 (trinta) dias corridos</w:t>
      </w:r>
      <w:r w:rsidRPr="00081A9E">
        <w:rPr>
          <w:rFonts w:ascii="Cambria" w:hAnsi="Cambria"/>
          <w:color w:val="auto"/>
          <w:lang w:eastAsia="en-US"/>
        </w:rPr>
        <w:t>, a contar do recebimento da nota fiscal ou instrumento de cobrança equivalente pela Administração, após a verificação da qualidade e quantidade do material e consequente aceitação mediante termo detalhado.</w:t>
      </w:r>
    </w:p>
    <w:p w14:paraId="35E7E6D2" w14:textId="77777777" w:rsidR="0046472D" w:rsidRPr="00081A9E" w:rsidRDefault="0046472D" w:rsidP="0046472D">
      <w:pPr>
        <w:pStyle w:val="Nivel2"/>
        <w:numPr>
          <w:ilvl w:val="2"/>
          <w:numId w:val="14"/>
        </w:numPr>
        <w:rPr>
          <w:rFonts w:ascii="Cambria" w:hAnsi="Cambria"/>
          <w:color w:val="auto"/>
          <w:lang w:eastAsia="en-US"/>
        </w:rPr>
      </w:pPr>
      <w:r w:rsidRPr="00081A9E">
        <w:rPr>
          <w:rFonts w:ascii="Cambria" w:hAnsi="Cambria"/>
          <w:color w:val="auto"/>
          <w:lang w:eastAsia="en-US"/>
        </w:rPr>
        <w:t xml:space="preserve">Para as contratações decorrentes de despesas cujos valores não ultrapassem o limite de que trata o </w:t>
      </w:r>
      <w:hyperlink r:id="rId11" w:anchor="art75">
        <w:r w:rsidRPr="00081A9E">
          <w:rPr>
            <w:rStyle w:val="Hyperlink"/>
            <w:rFonts w:ascii="Cambria" w:hAnsi="Cambria" w:cs="Times New Roman"/>
            <w:color w:val="auto"/>
            <w:lang w:eastAsia="en-US"/>
          </w:rPr>
          <w:t>inciso II do art. 75 da Lei nº 14.133 de 2021</w:t>
        </w:r>
      </w:hyperlink>
      <w:r w:rsidRPr="00081A9E">
        <w:rPr>
          <w:rFonts w:ascii="Cambria" w:hAnsi="Cambria"/>
          <w:color w:val="auto"/>
          <w:lang w:eastAsia="en-US"/>
        </w:rPr>
        <w:t xml:space="preserve">, o prazo máximo para o recebimento definitivo será de até </w:t>
      </w:r>
      <w:r w:rsidRPr="00081A9E">
        <w:rPr>
          <w:rFonts w:ascii="Cambria" w:hAnsi="Cambria"/>
          <w:b/>
          <w:bCs/>
          <w:color w:val="auto"/>
          <w:lang w:eastAsia="en-US"/>
        </w:rPr>
        <w:t>15 (quinze) dias corridos</w:t>
      </w:r>
      <w:r w:rsidRPr="00081A9E">
        <w:rPr>
          <w:rFonts w:ascii="Cambria" w:hAnsi="Cambria"/>
          <w:color w:val="auto"/>
          <w:lang w:eastAsia="en-US"/>
        </w:rPr>
        <w:t>.</w:t>
      </w:r>
    </w:p>
    <w:p w14:paraId="1C8ED5CA" w14:textId="77777777" w:rsidR="0046472D" w:rsidRPr="00081A9E" w:rsidRDefault="0046472D" w:rsidP="0046472D">
      <w:pPr>
        <w:pStyle w:val="Nivel2"/>
        <w:numPr>
          <w:ilvl w:val="2"/>
          <w:numId w:val="14"/>
        </w:numPr>
        <w:rPr>
          <w:rFonts w:ascii="Cambria" w:hAnsi="Cambria"/>
          <w:color w:val="auto"/>
          <w:lang w:eastAsia="en-US"/>
        </w:rPr>
      </w:pPr>
      <w:r w:rsidRPr="00081A9E">
        <w:rPr>
          <w:rFonts w:ascii="Cambria" w:hAnsi="Cambria"/>
          <w:color w:val="auto"/>
          <w:lang w:eastAsia="en-US"/>
        </w:rPr>
        <w:t>O prazo para recebimento definitivo poderá ser excepcionalmente prorrogado, de forma justificada, por igual período, quando houver necessidade de diligências para a aferição do atendimento das exigências contratuais.</w:t>
      </w:r>
    </w:p>
    <w:p w14:paraId="2EAC7582" w14:textId="77777777" w:rsidR="0046472D" w:rsidRPr="00081A9E" w:rsidRDefault="0046472D" w:rsidP="0046472D">
      <w:pPr>
        <w:pStyle w:val="Nivel2"/>
        <w:numPr>
          <w:ilvl w:val="2"/>
          <w:numId w:val="14"/>
        </w:numPr>
        <w:rPr>
          <w:rFonts w:ascii="Cambria" w:hAnsi="Cambria"/>
          <w:color w:val="auto"/>
          <w:lang w:eastAsia="en-US"/>
        </w:rPr>
      </w:pPr>
      <w:r w:rsidRPr="00081A9E">
        <w:rPr>
          <w:rFonts w:ascii="Cambria" w:hAnsi="Cambria"/>
          <w:color w:val="auto"/>
          <w:lang w:eastAsia="en-US"/>
        </w:rPr>
        <w:t xml:space="preserve">No caso de controvérsia sobre a execução do objeto, quanto à dimensão, qualidade e quantidade, deverá ser observado o teor do </w:t>
      </w:r>
      <w:hyperlink r:id="rId12" w:anchor="art143">
        <w:r w:rsidRPr="00081A9E">
          <w:rPr>
            <w:rStyle w:val="Hyperlink"/>
            <w:rFonts w:ascii="Cambria" w:hAnsi="Cambria" w:cs="Times New Roman"/>
            <w:color w:val="auto"/>
            <w:lang w:eastAsia="en-US"/>
          </w:rPr>
          <w:t>art. 143 da Lei nº 14.133 de 2021</w:t>
        </w:r>
      </w:hyperlink>
      <w:r w:rsidRPr="00081A9E">
        <w:rPr>
          <w:rFonts w:ascii="Cambria" w:hAnsi="Cambria"/>
          <w:color w:val="auto"/>
          <w:lang w:eastAsia="en-US"/>
        </w:rPr>
        <w:t>, comunicando-se à empresa para emissão de Nota Fiscal no que pertine à parcela incontroversa da execução do objeto, para efeito de liquidação e pagamento.</w:t>
      </w:r>
    </w:p>
    <w:p w14:paraId="2924CEE0" w14:textId="77777777" w:rsidR="0046472D" w:rsidRPr="00081A9E" w:rsidRDefault="0046472D" w:rsidP="0046472D">
      <w:pPr>
        <w:pStyle w:val="Nivel2"/>
        <w:numPr>
          <w:ilvl w:val="2"/>
          <w:numId w:val="14"/>
        </w:numPr>
        <w:rPr>
          <w:rFonts w:ascii="Cambria" w:hAnsi="Cambria"/>
          <w:color w:val="auto"/>
          <w:lang w:eastAsia="en-US"/>
        </w:rPr>
      </w:pPr>
      <w:r w:rsidRPr="00081A9E">
        <w:rPr>
          <w:rFonts w:ascii="Cambria" w:hAnsi="Cambria"/>
          <w:color w:val="auto"/>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4212844" w14:textId="77777777" w:rsidR="0046472D" w:rsidRPr="00081A9E" w:rsidRDefault="0046472D" w:rsidP="0046472D">
      <w:pPr>
        <w:pStyle w:val="Nivel2"/>
        <w:numPr>
          <w:ilvl w:val="2"/>
          <w:numId w:val="14"/>
        </w:numPr>
        <w:rPr>
          <w:rFonts w:ascii="Cambria" w:hAnsi="Cambria"/>
          <w:color w:val="auto"/>
          <w:lang w:eastAsia="en-US"/>
        </w:rPr>
      </w:pPr>
      <w:r w:rsidRPr="00081A9E">
        <w:rPr>
          <w:rFonts w:ascii="Cambria" w:hAnsi="Cambria"/>
          <w:color w:val="auto"/>
          <w:lang w:eastAsia="en-US"/>
        </w:rPr>
        <w:t>O recebimento provisório ou definitivo não excluirá a responsabilidade civil pela solidez e pela segurança dos bens nem a responsabilidade ético-profissional pela perfeita execução do contrato.</w:t>
      </w:r>
    </w:p>
    <w:p w14:paraId="071277B9" w14:textId="77777777" w:rsidR="0046472D" w:rsidRPr="00081A9E" w:rsidRDefault="0046472D" w:rsidP="0046472D">
      <w:pPr>
        <w:pStyle w:val="Nivel2"/>
        <w:numPr>
          <w:ilvl w:val="2"/>
          <w:numId w:val="14"/>
        </w:numPr>
        <w:rPr>
          <w:rFonts w:ascii="Cambria" w:hAnsi="Cambria"/>
          <w:color w:val="auto"/>
          <w:lang w:eastAsia="en-US"/>
        </w:rPr>
      </w:pPr>
      <w:r w:rsidRPr="00081A9E">
        <w:rPr>
          <w:rFonts w:ascii="Cambria" w:hAnsi="Cambria"/>
          <w:color w:val="auto"/>
        </w:rPr>
        <w:t>O fornecimento do objeto pretendido obedecerá rigorosamente às informações constantes no presente, não podendo ser inserida qualquer modificação sem o consentimento por escrito da Comissão de Fiscalização.</w:t>
      </w:r>
    </w:p>
    <w:p w14:paraId="6A879E77" w14:textId="77777777" w:rsidR="0046472D" w:rsidRPr="00081A9E" w:rsidRDefault="0046472D" w:rsidP="0046472D">
      <w:pPr>
        <w:pStyle w:val="Nivel2"/>
        <w:numPr>
          <w:ilvl w:val="2"/>
          <w:numId w:val="14"/>
        </w:numPr>
        <w:rPr>
          <w:rFonts w:ascii="Cambria" w:hAnsi="Cambria"/>
          <w:color w:val="auto"/>
          <w:lang w:eastAsia="en-US"/>
        </w:rPr>
      </w:pPr>
      <w:r w:rsidRPr="00081A9E">
        <w:rPr>
          <w:rFonts w:ascii="Cambria" w:hAnsi="Cambria"/>
          <w:color w:val="auto"/>
        </w:rPr>
        <w:t>Reserva-se à Fiscalização o direito de impugnar o fornecimento do objeto contratado, desde que não satisfaçam o que está contido no presente, obrigando-se a Contratada a refazer por sua conta o que for impugnado, refazendo tudo de acordo com as especificações e diretrizes do objeto estabelecidos no presente Termo de Referência.</w:t>
      </w:r>
    </w:p>
    <w:p w14:paraId="6FD72627" w14:textId="77777777" w:rsidR="0046472D" w:rsidRPr="00081A9E" w:rsidRDefault="0046472D" w:rsidP="0046472D">
      <w:pPr>
        <w:pStyle w:val="Nivel2"/>
        <w:numPr>
          <w:ilvl w:val="2"/>
          <w:numId w:val="14"/>
        </w:numPr>
        <w:rPr>
          <w:rFonts w:ascii="Cambria" w:hAnsi="Cambria"/>
          <w:color w:val="auto"/>
          <w:lang w:eastAsia="en-US"/>
        </w:rPr>
      </w:pPr>
      <w:r w:rsidRPr="00081A9E">
        <w:rPr>
          <w:rFonts w:ascii="Cambria" w:hAnsi="Cambria" w:cs="Arial"/>
          <w:color w:val="auto"/>
        </w:rPr>
        <w:t>Todos os materiais deverão ser novos, de primeiro uso, não denotando uso anterior ou recondicionamento, e entregues em suas embalagens originais e lacradas. Estes materiais serão recebidos e analisados pelo setor Solicitante, que poderá diligenciar junto à contratada visando esclarecimento das especificações e qualidade dos materiais oferecidos.</w:t>
      </w:r>
    </w:p>
    <w:p w14:paraId="2BDF87BA" w14:textId="77777777" w:rsidR="0046472D" w:rsidRPr="00081A9E" w:rsidRDefault="0046472D" w:rsidP="0046472D">
      <w:pPr>
        <w:pStyle w:val="Nivel2"/>
        <w:numPr>
          <w:ilvl w:val="2"/>
          <w:numId w:val="14"/>
        </w:numPr>
        <w:rPr>
          <w:rFonts w:ascii="Cambria" w:hAnsi="Cambria"/>
          <w:color w:val="auto"/>
          <w:lang w:eastAsia="en-US"/>
        </w:rPr>
      </w:pPr>
      <w:r w:rsidRPr="00081A9E">
        <w:rPr>
          <w:rFonts w:ascii="Cambria" w:hAnsi="Cambria"/>
          <w:color w:val="auto"/>
        </w:rPr>
        <w:t>De modo algum a atuação da Fiscalização, na parte do fornecimento do objeto contratado, eximirá ou atenuará a responsabilidade da contratada pelos defeitos de ordem de fornecimento que as mesmas vierem a apresentar. Só à Contratada caberá a responsabilidade pela excelência em todos os seus detalhes do fornecimento do objeto a esta Câmara Municipal de Macaé.</w:t>
      </w:r>
    </w:p>
    <w:p w14:paraId="3966B13A" w14:textId="77777777" w:rsidR="0046472D" w:rsidRPr="00081A9E" w:rsidRDefault="0046472D" w:rsidP="0046472D">
      <w:pPr>
        <w:pStyle w:val="Nivel2"/>
        <w:numPr>
          <w:ilvl w:val="2"/>
          <w:numId w:val="14"/>
        </w:numPr>
        <w:rPr>
          <w:rFonts w:ascii="Cambria" w:hAnsi="Cambria"/>
          <w:color w:val="auto"/>
          <w:lang w:eastAsia="en-US"/>
        </w:rPr>
      </w:pPr>
      <w:r w:rsidRPr="00081A9E">
        <w:rPr>
          <w:rFonts w:ascii="Cambria" w:hAnsi="Cambria"/>
          <w:color w:val="auto"/>
          <w:shd w:val="clear" w:color="auto" w:fill="FFFFFF"/>
        </w:rPr>
        <w:t>Não configura responsabilidade da CMM contratar a totalidade do indicado na estimativa do presente Termo de Referência, sendo</w:t>
      </w:r>
      <w:r w:rsidRPr="00081A9E">
        <w:rPr>
          <w:rFonts w:ascii="Cambria" w:hAnsi="Cambria"/>
          <w:color w:val="auto"/>
        </w:rPr>
        <w:t xml:space="preserve"> certo que a efetiva contratação será em função da necessidade, que poderá ser reduzida ou aumentada.</w:t>
      </w:r>
    </w:p>
    <w:p w14:paraId="33A9E2ED" w14:textId="77777777" w:rsidR="0046472D" w:rsidRPr="00081A9E" w:rsidRDefault="0046472D" w:rsidP="0046472D">
      <w:pPr>
        <w:pStyle w:val="Nivel2"/>
        <w:numPr>
          <w:ilvl w:val="2"/>
          <w:numId w:val="14"/>
        </w:numPr>
        <w:rPr>
          <w:rFonts w:ascii="Cambria" w:hAnsi="Cambria" w:cs="Times New Roman"/>
          <w:color w:val="auto"/>
          <w:lang w:eastAsia="en-US"/>
        </w:rPr>
      </w:pPr>
      <w:r w:rsidRPr="00081A9E">
        <w:rPr>
          <w:rFonts w:ascii="Cambria" w:hAnsi="Cambria"/>
          <w:color w:val="auto"/>
        </w:rPr>
        <w:t xml:space="preserve">A gestão da contratação decorrente deste termo caberá à </w:t>
      </w:r>
      <w:r w:rsidRPr="00081A9E">
        <w:rPr>
          <w:rFonts w:ascii="Cambria" w:hAnsi="Cambria"/>
          <w:b/>
          <w:bCs/>
          <w:color w:val="auto"/>
        </w:rPr>
        <w:t>COORDENADORIA DE ALMOXARIFADO</w:t>
      </w:r>
      <w:r w:rsidRPr="00081A9E">
        <w:rPr>
          <w:rFonts w:ascii="Cambria" w:hAnsi="Cambria"/>
          <w:color w:val="auto"/>
        </w:rPr>
        <w:t xml:space="preserve">, que determinará o que for necessário para regularização de faltas ou defeitos, nos termos da Lei 14.133 de 2021. </w:t>
      </w:r>
    </w:p>
    <w:p w14:paraId="40DBE5BE" w14:textId="77777777" w:rsidR="0046472D" w:rsidRPr="00081A9E" w:rsidRDefault="0046472D" w:rsidP="0046472D">
      <w:pPr>
        <w:numPr>
          <w:ilvl w:val="1"/>
          <w:numId w:val="14"/>
        </w:numPr>
        <w:spacing w:line="360" w:lineRule="auto"/>
        <w:ind w:right="-15"/>
        <w:jc w:val="both"/>
        <w:rPr>
          <w:rFonts w:ascii="Cambria" w:hAnsi="Cambria"/>
          <w:b/>
          <w:sz w:val="22"/>
          <w:szCs w:val="22"/>
        </w:rPr>
      </w:pPr>
      <w:r w:rsidRPr="00081A9E">
        <w:rPr>
          <w:rFonts w:ascii="Cambria" w:hAnsi="Cambria"/>
          <w:b/>
          <w:bCs/>
          <w:sz w:val="22"/>
          <w:szCs w:val="22"/>
          <w:lang w:eastAsia="en-US"/>
        </w:rPr>
        <w:t>Obrigações da Contratada</w:t>
      </w:r>
      <w:r w:rsidRPr="00081A9E">
        <w:rPr>
          <w:rFonts w:ascii="Cambria" w:hAnsi="Cambria"/>
          <w:b/>
          <w:sz w:val="22"/>
          <w:szCs w:val="22"/>
        </w:rPr>
        <w:t xml:space="preserve"> </w:t>
      </w:r>
    </w:p>
    <w:p w14:paraId="4F0988F5" w14:textId="77777777" w:rsidR="0046472D" w:rsidRPr="00081A9E" w:rsidRDefault="0046472D" w:rsidP="0046472D">
      <w:pPr>
        <w:pStyle w:val="PargrafodaLista1"/>
        <w:numPr>
          <w:ilvl w:val="0"/>
          <w:numId w:val="4"/>
        </w:numPr>
        <w:spacing w:line="360" w:lineRule="auto"/>
        <w:ind w:left="0" w:firstLine="0"/>
        <w:jc w:val="both"/>
        <w:rPr>
          <w:rFonts w:ascii="Cambria" w:hAnsi="Cambria"/>
          <w:vanish/>
          <w:sz w:val="22"/>
          <w:szCs w:val="22"/>
        </w:rPr>
      </w:pPr>
    </w:p>
    <w:p w14:paraId="3BD7FE2A" w14:textId="77777777" w:rsidR="0046472D" w:rsidRPr="00081A9E" w:rsidRDefault="0046472D" w:rsidP="0046472D">
      <w:pPr>
        <w:pStyle w:val="PargrafodaLista1"/>
        <w:numPr>
          <w:ilvl w:val="0"/>
          <w:numId w:val="4"/>
        </w:numPr>
        <w:spacing w:line="360" w:lineRule="auto"/>
        <w:ind w:left="0" w:firstLine="0"/>
        <w:jc w:val="both"/>
        <w:rPr>
          <w:rFonts w:ascii="Cambria" w:hAnsi="Cambria"/>
          <w:vanish/>
          <w:sz w:val="22"/>
          <w:szCs w:val="22"/>
        </w:rPr>
      </w:pPr>
    </w:p>
    <w:p w14:paraId="683E5EF5" w14:textId="77777777" w:rsidR="0046472D" w:rsidRPr="00081A9E" w:rsidRDefault="0046472D" w:rsidP="0046472D">
      <w:pPr>
        <w:pStyle w:val="PargrafodaLista1"/>
        <w:spacing w:line="360" w:lineRule="auto"/>
        <w:ind w:left="0"/>
        <w:jc w:val="both"/>
        <w:rPr>
          <w:rFonts w:ascii="Cambria" w:hAnsi="Cambria"/>
          <w:sz w:val="22"/>
          <w:szCs w:val="22"/>
        </w:rPr>
      </w:pPr>
    </w:p>
    <w:p w14:paraId="3BCDC4B5" w14:textId="77777777" w:rsidR="0046472D" w:rsidRPr="00081A9E" w:rsidRDefault="0046472D" w:rsidP="0046472D">
      <w:pPr>
        <w:pStyle w:val="Corpodotexto"/>
        <w:spacing w:line="360" w:lineRule="auto"/>
        <w:rPr>
          <w:rFonts w:ascii="Cambria" w:hAnsi="Cambria"/>
          <w:color w:val="auto"/>
          <w:sz w:val="22"/>
          <w:szCs w:val="22"/>
        </w:rPr>
      </w:pPr>
      <w:r w:rsidRPr="00081A9E">
        <w:rPr>
          <w:rFonts w:ascii="Cambria" w:hAnsi="Cambria"/>
          <w:color w:val="auto"/>
          <w:sz w:val="22"/>
          <w:szCs w:val="22"/>
        </w:rPr>
        <w:t>a) Fornecer o objeto contratado, obedecendo rigorosamente às especificações discriminadas no Termo de Referência e principalmente aos preceitos instituídos pela Lei Federal de Licitações.</w:t>
      </w:r>
    </w:p>
    <w:p w14:paraId="60001637" w14:textId="77777777" w:rsidR="0046472D" w:rsidRPr="00081A9E" w:rsidRDefault="0046472D" w:rsidP="0046472D">
      <w:pPr>
        <w:pStyle w:val="Corpodotexto"/>
        <w:spacing w:line="360" w:lineRule="auto"/>
        <w:rPr>
          <w:rFonts w:ascii="Cambria" w:hAnsi="Cambria"/>
          <w:color w:val="auto"/>
          <w:sz w:val="22"/>
          <w:szCs w:val="22"/>
        </w:rPr>
      </w:pPr>
    </w:p>
    <w:p w14:paraId="7E611A3D" w14:textId="77777777" w:rsidR="0046472D" w:rsidRPr="00081A9E" w:rsidRDefault="0046472D" w:rsidP="0046472D">
      <w:pPr>
        <w:spacing w:line="360" w:lineRule="auto"/>
        <w:jc w:val="both"/>
        <w:rPr>
          <w:rFonts w:ascii="Cambria" w:hAnsi="Cambria"/>
          <w:sz w:val="22"/>
          <w:szCs w:val="22"/>
        </w:rPr>
      </w:pPr>
      <w:r w:rsidRPr="00081A9E">
        <w:rPr>
          <w:rFonts w:ascii="Cambria" w:hAnsi="Cambria"/>
          <w:sz w:val="22"/>
          <w:szCs w:val="22"/>
        </w:rPr>
        <w:t>b) Manter-se durante a vigência da Ata de Registro de Preços, em compatibilidade com as obrigações assumidas, todas as condições de habilitação e qualificação exigidas na contratação.</w:t>
      </w:r>
    </w:p>
    <w:p w14:paraId="6E388354" w14:textId="77777777" w:rsidR="0046472D" w:rsidRPr="00081A9E" w:rsidRDefault="0046472D" w:rsidP="0046472D">
      <w:pPr>
        <w:pStyle w:val="Corpodotexto"/>
        <w:spacing w:line="360" w:lineRule="auto"/>
        <w:rPr>
          <w:rFonts w:ascii="Cambria" w:hAnsi="Cambria"/>
          <w:color w:val="auto"/>
          <w:sz w:val="22"/>
          <w:szCs w:val="22"/>
        </w:rPr>
      </w:pPr>
    </w:p>
    <w:p w14:paraId="09132062" w14:textId="77777777" w:rsidR="0046472D" w:rsidRPr="00081A9E" w:rsidRDefault="0046472D" w:rsidP="0046472D">
      <w:pPr>
        <w:pStyle w:val="Corpodotexto"/>
        <w:spacing w:line="360" w:lineRule="auto"/>
        <w:rPr>
          <w:rFonts w:ascii="Cambria" w:hAnsi="Cambria"/>
          <w:color w:val="auto"/>
          <w:sz w:val="22"/>
          <w:szCs w:val="22"/>
        </w:rPr>
      </w:pPr>
      <w:r w:rsidRPr="00081A9E">
        <w:rPr>
          <w:rFonts w:ascii="Cambria" w:hAnsi="Cambria"/>
          <w:color w:val="auto"/>
          <w:sz w:val="22"/>
          <w:szCs w:val="22"/>
        </w:rPr>
        <w:t>c) Não transferir para outrem, no todo ou em parte, o objeto do contrato a ser firmado.</w:t>
      </w:r>
    </w:p>
    <w:p w14:paraId="3DCE149C" w14:textId="77777777" w:rsidR="0046472D" w:rsidRPr="00081A9E" w:rsidRDefault="0046472D" w:rsidP="0046472D">
      <w:pPr>
        <w:pStyle w:val="Corpodotexto"/>
        <w:spacing w:line="360" w:lineRule="auto"/>
        <w:rPr>
          <w:rFonts w:ascii="Cambria" w:eastAsia="Arial" w:hAnsi="Cambria"/>
          <w:color w:val="auto"/>
          <w:sz w:val="22"/>
          <w:szCs w:val="22"/>
        </w:rPr>
      </w:pPr>
    </w:p>
    <w:p w14:paraId="25F989AD" w14:textId="77777777" w:rsidR="0046472D" w:rsidRPr="00081A9E" w:rsidRDefault="0046472D" w:rsidP="0046472D">
      <w:pPr>
        <w:pStyle w:val="Corpodotexto"/>
        <w:spacing w:line="360" w:lineRule="auto"/>
        <w:rPr>
          <w:rFonts w:ascii="Cambria" w:eastAsia="Arial" w:hAnsi="Cambria"/>
          <w:color w:val="auto"/>
          <w:sz w:val="22"/>
          <w:szCs w:val="22"/>
        </w:rPr>
      </w:pPr>
      <w:r w:rsidRPr="00081A9E">
        <w:rPr>
          <w:rFonts w:ascii="Cambria" w:hAnsi="Cambria"/>
          <w:color w:val="auto"/>
          <w:sz w:val="22"/>
          <w:szCs w:val="22"/>
          <w:lang w:eastAsia="zh-CN"/>
        </w:rPr>
        <w:t xml:space="preserve">d) </w:t>
      </w:r>
      <w:r w:rsidRPr="00081A9E">
        <w:rPr>
          <w:rFonts w:ascii="Cambria" w:hAnsi="Cambria"/>
          <w:color w:val="auto"/>
          <w:sz w:val="22"/>
          <w:szCs w:val="22"/>
        </w:rPr>
        <w:t>Responsabilizar-se, exclusivamente por quaisquer ônus, direito e obrigações, vinculadas à legislação tributária, trabalhista, segurança e medicina do trabalho, previdenciária ou comercial, decorrente da contratação.</w:t>
      </w:r>
    </w:p>
    <w:p w14:paraId="712385FD" w14:textId="77777777" w:rsidR="0046472D" w:rsidRPr="00081A9E" w:rsidRDefault="0046472D" w:rsidP="0046472D">
      <w:pPr>
        <w:pStyle w:val="Corpodotexto"/>
        <w:spacing w:line="360" w:lineRule="auto"/>
        <w:rPr>
          <w:rFonts w:ascii="Cambria" w:eastAsia="Arial" w:hAnsi="Cambria"/>
          <w:color w:val="auto"/>
          <w:sz w:val="22"/>
          <w:szCs w:val="22"/>
        </w:rPr>
      </w:pPr>
    </w:p>
    <w:p w14:paraId="7AD83A6F" w14:textId="77777777" w:rsidR="0046472D" w:rsidRPr="00081A9E" w:rsidRDefault="0046472D" w:rsidP="0046472D">
      <w:pPr>
        <w:pStyle w:val="Corpodotexto"/>
        <w:spacing w:line="360" w:lineRule="auto"/>
        <w:rPr>
          <w:rFonts w:ascii="Cambria" w:hAnsi="Cambria"/>
          <w:color w:val="auto"/>
          <w:sz w:val="22"/>
          <w:szCs w:val="22"/>
        </w:rPr>
      </w:pPr>
      <w:r w:rsidRPr="00081A9E">
        <w:rPr>
          <w:rFonts w:ascii="Cambria" w:eastAsia="Arial" w:hAnsi="Cambria"/>
          <w:color w:val="auto"/>
          <w:sz w:val="22"/>
          <w:szCs w:val="22"/>
        </w:rPr>
        <w:t>e) Arcar com todas as despesas operacionais, correspondentes a deslocamentos, fretes, seguros, taxas, emolumentos, cópias e quaisquer outras necessárias à execução do objeto deste contrato.</w:t>
      </w:r>
    </w:p>
    <w:p w14:paraId="5446BA85" w14:textId="77777777" w:rsidR="0046472D" w:rsidRPr="00081A9E" w:rsidRDefault="0046472D" w:rsidP="0046472D">
      <w:pPr>
        <w:pStyle w:val="Corpodotexto"/>
        <w:spacing w:line="360" w:lineRule="auto"/>
        <w:rPr>
          <w:rFonts w:ascii="Cambria" w:eastAsia="Arial" w:hAnsi="Cambria"/>
          <w:color w:val="auto"/>
          <w:sz w:val="22"/>
          <w:szCs w:val="22"/>
        </w:rPr>
      </w:pPr>
    </w:p>
    <w:p w14:paraId="386E6672" w14:textId="77777777" w:rsidR="0046472D" w:rsidRPr="00081A9E" w:rsidRDefault="0046472D" w:rsidP="0046472D">
      <w:pPr>
        <w:pStyle w:val="Corpodotexto"/>
        <w:spacing w:line="360" w:lineRule="auto"/>
        <w:rPr>
          <w:rFonts w:ascii="Cambria" w:hAnsi="Cambria"/>
          <w:color w:val="auto"/>
          <w:sz w:val="22"/>
          <w:szCs w:val="22"/>
        </w:rPr>
      </w:pPr>
      <w:r w:rsidRPr="00081A9E">
        <w:rPr>
          <w:rFonts w:ascii="Cambria" w:eastAsia="Arial" w:hAnsi="Cambria"/>
          <w:color w:val="auto"/>
          <w:sz w:val="22"/>
          <w:szCs w:val="22"/>
        </w:rPr>
        <w:t>f) Executar o contrato através de pessoas idôneas, assumindo total responsabilidade por quaisquer danos ou faltas que os mesmos venham a cometer no desempenho das funções, podendo o Contratante exigir a retirada daquelas cujas condutas seja julgada inconveniente e obrigando-se também a indenizar o Contratante por todos os danos e prejuízos que eventualmente ocasionarem.</w:t>
      </w:r>
    </w:p>
    <w:p w14:paraId="7E5CECFD" w14:textId="77777777" w:rsidR="0046472D" w:rsidRPr="00081A9E" w:rsidRDefault="0046472D" w:rsidP="0046472D">
      <w:pPr>
        <w:spacing w:line="360" w:lineRule="auto"/>
        <w:jc w:val="both"/>
        <w:rPr>
          <w:rFonts w:ascii="Cambria" w:hAnsi="Cambria"/>
          <w:sz w:val="22"/>
          <w:szCs w:val="22"/>
        </w:rPr>
      </w:pPr>
    </w:p>
    <w:p w14:paraId="4DFCB459" w14:textId="77777777" w:rsidR="0046472D" w:rsidRPr="00081A9E" w:rsidRDefault="0046472D" w:rsidP="0046472D">
      <w:pPr>
        <w:spacing w:line="360" w:lineRule="auto"/>
        <w:jc w:val="both"/>
        <w:rPr>
          <w:rFonts w:ascii="Cambria" w:hAnsi="Cambria"/>
          <w:sz w:val="22"/>
          <w:szCs w:val="22"/>
        </w:rPr>
      </w:pPr>
      <w:r w:rsidRPr="00081A9E">
        <w:rPr>
          <w:rFonts w:ascii="Cambria" w:hAnsi="Cambria"/>
          <w:sz w:val="22"/>
          <w:szCs w:val="22"/>
        </w:rPr>
        <w:t>g) Responder perante o Contratante por qualquer tipo de autuação ou ação que venha a sofrer em decorrência do serviço ora contratado, por atos de seus empregados, mesmo nos casos que envolvam eventuais decisões judiciais, assegurando ao Contratante o exercício do direito de regresso, eximindo-o de qualquer solidariedade ou responsabilidade de qualquer natureza.</w:t>
      </w:r>
    </w:p>
    <w:p w14:paraId="729F9FB5" w14:textId="77777777" w:rsidR="0046472D" w:rsidRPr="00081A9E" w:rsidRDefault="0046472D" w:rsidP="0046472D">
      <w:pPr>
        <w:pStyle w:val="PargrafodaLista1"/>
        <w:spacing w:line="360" w:lineRule="auto"/>
        <w:ind w:left="0"/>
        <w:rPr>
          <w:rFonts w:ascii="Cambria" w:hAnsi="Cambria"/>
          <w:sz w:val="22"/>
          <w:szCs w:val="22"/>
          <w:lang w:val="pt-BR"/>
        </w:rPr>
      </w:pPr>
    </w:p>
    <w:p w14:paraId="70BED9BD" w14:textId="77777777" w:rsidR="0046472D" w:rsidRPr="00081A9E" w:rsidRDefault="0046472D" w:rsidP="0046472D">
      <w:pPr>
        <w:spacing w:line="360" w:lineRule="auto"/>
        <w:jc w:val="both"/>
        <w:rPr>
          <w:rFonts w:ascii="Cambria" w:hAnsi="Cambria"/>
          <w:sz w:val="22"/>
          <w:szCs w:val="22"/>
        </w:rPr>
      </w:pPr>
      <w:r w:rsidRPr="00081A9E">
        <w:rPr>
          <w:rFonts w:ascii="Cambria" w:hAnsi="Cambria"/>
          <w:sz w:val="22"/>
          <w:szCs w:val="22"/>
        </w:rPr>
        <w:t>h) Facilitar e permitir ao Contratante, a qualquer momento, a realização de vistoria, sem que isso incorra em isenção de responsabilidade ao Contratante, e esclarecer prontamente as questões relativas à execução do contrato, quando solicitada.</w:t>
      </w:r>
    </w:p>
    <w:p w14:paraId="64B41295" w14:textId="77777777" w:rsidR="0046472D" w:rsidRPr="00081A9E" w:rsidRDefault="0046472D" w:rsidP="0046472D">
      <w:pPr>
        <w:pStyle w:val="PargrafodaLista1"/>
        <w:spacing w:line="360" w:lineRule="auto"/>
        <w:ind w:left="0"/>
        <w:rPr>
          <w:rFonts w:ascii="Cambria" w:hAnsi="Cambria"/>
          <w:sz w:val="22"/>
          <w:szCs w:val="22"/>
          <w:lang w:val="pt-BR"/>
        </w:rPr>
      </w:pPr>
    </w:p>
    <w:p w14:paraId="6B39BFC2" w14:textId="77777777" w:rsidR="0046472D" w:rsidRPr="00081A9E" w:rsidRDefault="0046472D" w:rsidP="0046472D">
      <w:pPr>
        <w:spacing w:line="360" w:lineRule="auto"/>
        <w:jc w:val="both"/>
        <w:rPr>
          <w:rFonts w:ascii="Cambria" w:hAnsi="Cambria"/>
          <w:sz w:val="22"/>
          <w:szCs w:val="22"/>
        </w:rPr>
      </w:pPr>
      <w:r w:rsidRPr="00081A9E">
        <w:rPr>
          <w:rFonts w:ascii="Cambria" w:hAnsi="Cambria"/>
          <w:sz w:val="22"/>
          <w:szCs w:val="22"/>
        </w:rPr>
        <w:t>i) Não utilizar o nome do Câmara Municipal de Macaé em quaisquer atividades de divulgação de sua empresa, como, por exemplo, em cartões de visita, anúncios e outros impressos.</w:t>
      </w:r>
    </w:p>
    <w:p w14:paraId="217E6951" w14:textId="77777777" w:rsidR="0046472D" w:rsidRPr="00081A9E" w:rsidRDefault="0046472D" w:rsidP="0046472D">
      <w:pPr>
        <w:pStyle w:val="PargrafodaLista1"/>
        <w:spacing w:line="360" w:lineRule="auto"/>
        <w:ind w:left="0"/>
        <w:rPr>
          <w:rFonts w:ascii="Cambria" w:hAnsi="Cambria"/>
          <w:sz w:val="22"/>
          <w:szCs w:val="22"/>
          <w:lang w:val="pt-BR"/>
        </w:rPr>
      </w:pPr>
    </w:p>
    <w:p w14:paraId="099B1B60" w14:textId="77777777" w:rsidR="0046472D" w:rsidRPr="00081A9E" w:rsidRDefault="0046472D" w:rsidP="0046472D">
      <w:pPr>
        <w:spacing w:line="360" w:lineRule="auto"/>
        <w:jc w:val="both"/>
        <w:rPr>
          <w:rFonts w:ascii="Cambria" w:hAnsi="Cambria"/>
          <w:sz w:val="22"/>
          <w:szCs w:val="22"/>
        </w:rPr>
      </w:pPr>
      <w:r w:rsidRPr="00081A9E">
        <w:rPr>
          <w:rFonts w:ascii="Cambria" w:hAnsi="Cambria"/>
          <w:sz w:val="22"/>
          <w:szCs w:val="22"/>
        </w:rPr>
        <w:t>j) Não se pronunciar em nome do Câmara Municipal de Macaé à órgãos da imprensa ou clientes sobre quaisquer assuntos relativos à sua atividade, bem como sobre os serviços ao seu cargo.</w:t>
      </w:r>
    </w:p>
    <w:p w14:paraId="1E75E846" w14:textId="77777777" w:rsidR="0046472D" w:rsidRPr="00081A9E" w:rsidRDefault="0046472D" w:rsidP="0046472D">
      <w:pPr>
        <w:pStyle w:val="PargrafodaLista1"/>
        <w:spacing w:line="360" w:lineRule="auto"/>
        <w:ind w:left="0"/>
        <w:rPr>
          <w:rFonts w:ascii="Cambria" w:hAnsi="Cambria"/>
          <w:sz w:val="22"/>
          <w:szCs w:val="22"/>
          <w:lang w:val="pt-BR"/>
        </w:rPr>
      </w:pPr>
    </w:p>
    <w:p w14:paraId="2C5C9A53" w14:textId="77777777" w:rsidR="0046472D" w:rsidRPr="00081A9E" w:rsidRDefault="0046472D" w:rsidP="0046472D">
      <w:pPr>
        <w:spacing w:line="360" w:lineRule="auto"/>
        <w:jc w:val="both"/>
        <w:rPr>
          <w:rFonts w:ascii="Cambria" w:hAnsi="Cambria"/>
          <w:sz w:val="22"/>
          <w:szCs w:val="22"/>
        </w:rPr>
      </w:pPr>
      <w:r w:rsidRPr="00081A9E">
        <w:rPr>
          <w:rFonts w:ascii="Cambria" w:hAnsi="Cambria"/>
          <w:sz w:val="22"/>
          <w:szCs w:val="22"/>
        </w:rPr>
        <w:t>k) Comunicar ao Contratante, no prazo de 10 (dez) dias de antecedência, qualquer alteração na composição societária da empresa ou em seu quadro técnico.</w:t>
      </w:r>
    </w:p>
    <w:p w14:paraId="77993445" w14:textId="77777777" w:rsidR="0046472D" w:rsidRPr="00081A9E" w:rsidRDefault="0046472D" w:rsidP="0046472D">
      <w:pPr>
        <w:spacing w:line="360" w:lineRule="auto"/>
        <w:jc w:val="both"/>
        <w:rPr>
          <w:rFonts w:ascii="Cambria" w:hAnsi="Cambria"/>
          <w:sz w:val="22"/>
          <w:szCs w:val="22"/>
          <w:lang w:eastAsia="zh-CN"/>
        </w:rPr>
      </w:pPr>
    </w:p>
    <w:p w14:paraId="4B773E44" w14:textId="77777777" w:rsidR="0046472D" w:rsidRPr="00081A9E" w:rsidRDefault="0046472D" w:rsidP="0046472D">
      <w:pPr>
        <w:spacing w:line="360" w:lineRule="auto"/>
        <w:jc w:val="both"/>
        <w:rPr>
          <w:rFonts w:ascii="Cambria" w:hAnsi="Cambria"/>
          <w:sz w:val="22"/>
          <w:szCs w:val="22"/>
        </w:rPr>
      </w:pPr>
      <w:r w:rsidRPr="00081A9E">
        <w:rPr>
          <w:rFonts w:ascii="Cambria" w:hAnsi="Cambria"/>
          <w:sz w:val="22"/>
          <w:szCs w:val="22"/>
          <w:lang w:eastAsia="zh-CN"/>
        </w:rPr>
        <w:t xml:space="preserve">l) </w:t>
      </w:r>
      <w:r w:rsidRPr="00081A9E">
        <w:rPr>
          <w:rFonts w:ascii="Cambria" w:hAnsi="Cambria"/>
          <w:sz w:val="22"/>
          <w:szCs w:val="22"/>
        </w:rPr>
        <w:t xml:space="preserve">Comunicar ao Contratante, com antecedência mínima de 2 (dois) dias o pedido de afastamento temporário, bem como, quaisquer alterações cadastrais da empresa (end., tel., fax, </w:t>
      </w:r>
      <w:r w:rsidRPr="00081A9E">
        <w:rPr>
          <w:rFonts w:ascii="Cambria" w:hAnsi="Cambria"/>
          <w:i/>
          <w:sz w:val="22"/>
          <w:szCs w:val="22"/>
        </w:rPr>
        <w:t>e-mail</w:t>
      </w:r>
      <w:r w:rsidRPr="00081A9E">
        <w:rPr>
          <w:rFonts w:ascii="Cambria" w:hAnsi="Cambria"/>
          <w:sz w:val="22"/>
          <w:szCs w:val="22"/>
        </w:rPr>
        <w:t>).</w:t>
      </w:r>
    </w:p>
    <w:p w14:paraId="389C92A4" w14:textId="77777777" w:rsidR="0046472D" w:rsidRPr="00081A9E" w:rsidRDefault="0046472D" w:rsidP="0046472D">
      <w:pPr>
        <w:spacing w:line="360" w:lineRule="auto"/>
        <w:jc w:val="both"/>
        <w:rPr>
          <w:rFonts w:ascii="Cambria" w:hAnsi="Cambria"/>
          <w:sz w:val="22"/>
          <w:szCs w:val="22"/>
        </w:rPr>
      </w:pPr>
    </w:p>
    <w:p w14:paraId="69B2728B" w14:textId="77777777" w:rsidR="0046472D" w:rsidRPr="00081A9E" w:rsidRDefault="0046472D" w:rsidP="0046472D">
      <w:pPr>
        <w:spacing w:line="360" w:lineRule="auto"/>
        <w:jc w:val="both"/>
        <w:rPr>
          <w:rFonts w:ascii="Cambria" w:hAnsi="Cambria"/>
          <w:sz w:val="22"/>
          <w:szCs w:val="22"/>
        </w:rPr>
      </w:pPr>
      <w:r w:rsidRPr="00081A9E">
        <w:rPr>
          <w:rFonts w:ascii="Cambria" w:hAnsi="Cambria"/>
          <w:sz w:val="22"/>
          <w:szCs w:val="22"/>
        </w:rPr>
        <w:t>m) Guardar por si, por seus empregados e prepostos, em relação aos dados, informações ou documentos de qualquer natureza, exibidos, manuseados, ou por qualquer forma ou modo venham tomar conhecimento, o mais completo e absoluto sigilo, em razão do fornecimento a serem confiados, ficando, portanto, por força da lei civil e criminal, responsável por sua indevida divulgação, descuidada e incorreta utilização, sem prejuízo da responsabilidade por perdas e danos a que der causa.</w:t>
      </w:r>
    </w:p>
    <w:p w14:paraId="7DE13DF2" w14:textId="77777777" w:rsidR="0046472D" w:rsidRPr="00081A9E" w:rsidRDefault="0046472D" w:rsidP="0046472D">
      <w:pPr>
        <w:pStyle w:val="PargrafodaLista1"/>
        <w:spacing w:line="360" w:lineRule="auto"/>
        <w:ind w:left="0"/>
        <w:rPr>
          <w:rFonts w:ascii="Cambria" w:hAnsi="Cambria"/>
          <w:sz w:val="22"/>
          <w:szCs w:val="22"/>
          <w:lang w:val="pt-BR"/>
        </w:rPr>
      </w:pPr>
    </w:p>
    <w:p w14:paraId="45126BFE" w14:textId="77777777" w:rsidR="0046472D" w:rsidRPr="00081A9E" w:rsidRDefault="0046472D" w:rsidP="0046472D">
      <w:pPr>
        <w:spacing w:line="360" w:lineRule="auto"/>
        <w:jc w:val="both"/>
        <w:rPr>
          <w:rFonts w:ascii="Cambria" w:hAnsi="Cambria"/>
          <w:sz w:val="22"/>
          <w:szCs w:val="22"/>
        </w:rPr>
      </w:pPr>
      <w:r w:rsidRPr="00081A9E">
        <w:rPr>
          <w:rFonts w:ascii="Cambria" w:hAnsi="Cambria"/>
          <w:sz w:val="22"/>
          <w:szCs w:val="22"/>
        </w:rPr>
        <w:t>n) Obedecer às determinações legais ou emanadas das autoridades constituídas, sendo a única responsável pelas providencias necessárias e pelos efeitos decorrentes de eventuais inobservâncias delas.</w:t>
      </w:r>
    </w:p>
    <w:p w14:paraId="6EC5CB82" w14:textId="77777777" w:rsidR="0046472D" w:rsidRPr="00081A9E" w:rsidRDefault="0046472D" w:rsidP="0046472D">
      <w:pPr>
        <w:spacing w:line="360" w:lineRule="auto"/>
        <w:jc w:val="both"/>
        <w:rPr>
          <w:rFonts w:ascii="Cambria" w:hAnsi="Cambria"/>
          <w:sz w:val="22"/>
          <w:szCs w:val="22"/>
          <w:lang w:eastAsia="zh-CN"/>
        </w:rPr>
      </w:pPr>
    </w:p>
    <w:p w14:paraId="351D2B12" w14:textId="77777777" w:rsidR="0046472D" w:rsidRPr="00081A9E" w:rsidRDefault="0046472D" w:rsidP="0046472D">
      <w:pPr>
        <w:spacing w:line="360" w:lineRule="auto"/>
        <w:jc w:val="both"/>
        <w:rPr>
          <w:rFonts w:ascii="Cambria" w:hAnsi="Cambria"/>
          <w:sz w:val="22"/>
          <w:szCs w:val="22"/>
        </w:rPr>
      </w:pPr>
      <w:r w:rsidRPr="00081A9E">
        <w:rPr>
          <w:rFonts w:ascii="Cambria" w:hAnsi="Cambria"/>
          <w:sz w:val="22"/>
          <w:szCs w:val="22"/>
        </w:rPr>
        <w:t>o) Apresentar ao Contratante, junto com a(s) nota(s) fiscal(is), os documentos exigidos para pagamento, sob pena de retenção total ou parcial do pagamento.</w:t>
      </w:r>
    </w:p>
    <w:p w14:paraId="3B0A1A4C" w14:textId="77777777" w:rsidR="0046472D" w:rsidRPr="00081A9E" w:rsidRDefault="0046472D" w:rsidP="0046472D">
      <w:pPr>
        <w:spacing w:line="360" w:lineRule="auto"/>
        <w:rPr>
          <w:rFonts w:ascii="Cambria" w:hAnsi="Cambria"/>
          <w:sz w:val="22"/>
          <w:szCs w:val="22"/>
        </w:rPr>
      </w:pPr>
    </w:p>
    <w:p w14:paraId="0D9F9766" w14:textId="77777777" w:rsidR="0046472D" w:rsidRPr="00081A9E" w:rsidRDefault="0046472D" w:rsidP="0046472D">
      <w:pPr>
        <w:spacing w:line="360" w:lineRule="auto"/>
        <w:jc w:val="both"/>
        <w:rPr>
          <w:rFonts w:ascii="Cambria" w:hAnsi="Cambria"/>
          <w:sz w:val="22"/>
          <w:szCs w:val="22"/>
        </w:rPr>
      </w:pPr>
      <w:r w:rsidRPr="00081A9E">
        <w:rPr>
          <w:rFonts w:ascii="Cambria" w:hAnsi="Cambria"/>
          <w:sz w:val="22"/>
          <w:szCs w:val="22"/>
        </w:rPr>
        <w:t>p) Assumir total responsabilidade pelos serviços que apresentarem não conformidade, má qualidade e/ou irregularidades, responsabilizando-se por eventuais danos e/ou prejuízos causados a terceiros e/ou a coisas e bens do Câmara Municipal e do Contratante, arcando com as respectivas indenizações, que poderão ser imediatamente retidas, e/ou reembolsando de imediato ao Câmara Municipal e ao Contratante o valor do prejuízo acarretado.</w:t>
      </w:r>
    </w:p>
    <w:p w14:paraId="3E7FE9F7" w14:textId="77777777" w:rsidR="0046472D" w:rsidRPr="00081A9E" w:rsidRDefault="0046472D" w:rsidP="0046472D">
      <w:pPr>
        <w:pStyle w:val="PargrafodaLista1"/>
        <w:spacing w:line="360" w:lineRule="auto"/>
        <w:ind w:left="0"/>
        <w:rPr>
          <w:rFonts w:ascii="Cambria" w:hAnsi="Cambria"/>
          <w:sz w:val="22"/>
          <w:szCs w:val="22"/>
          <w:lang w:val="pt-BR"/>
        </w:rPr>
      </w:pPr>
    </w:p>
    <w:p w14:paraId="4C3F6E43" w14:textId="77777777" w:rsidR="0046472D" w:rsidRPr="00081A9E" w:rsidRDefault="0046472D" w:rsidP="0046472D">
      <w:pPr>
        <w:spacing w:line="360" w:lineRule="auto"/>
        <w:jc w:val="both"/>
        <w:rPr>
          <w:rFonts w:ascii="Cambria" w:hAnsi="Cambria"/>
          <w:sz w:val="22"/>
          <w:szCs w:val="22"/>
        </w:rPr>
      </w:pPr>
      <w:r w:rsidRPr="00081A9E">
        <w:rPr>
          <w:rFonts w:ascii="Cambria" w:hAnsi="Cambria"/>
          <w:sz w:val="22"/>
          <w:szCs w:val="22"/>
        </w:rPr>
        <w:t>q) Substituir e/ou reparar, por sua conta e responsabilidade, os serviços considerados inadequados ou imperfeitos, ou que estiverem em descordo com o ora pactuado, respeitando os prazos fixados, ficando a critério do Contratante aprovar ou rejeitar, sem prejuízo das multas contratuais.</w:t>
      </w:r>
    </w:p>
    <w:p w14:paraId="3875EFC2" w14:textId="77777777" w:rsidR="0046472D" w:rsidRPr="00081A9E" w:rsidRDefault="0046472D" w:rsidP="0046472D">
      <w:pPr>
        <w:pStyle w:val="PargrafodaLista1"/>
        <w:spacing w:line="360" w:lineRule="auto"/>
        <w:ind w:left="0"/>
        <w:rPr>
          <w:rFonts w:ascii="Cambria" w:hAnsi="Cambria"/>
          <w:sz w:val="22"/>
          <w:szCs w:val="22"/>
          <w:lang w:val="pt-BR"/>
        </w:rPr>
      </w:pPr>
    </w:p>
    <w:p w14:paraId="1F7BC324" w14:textId="77777777" w:rsidR="0046472D" w:rsidRPr="00081A9E" w:rsidRDefault="0046472D" w:rsidP="0046472D">
      <w:pPr>
        <w:spacing w:line="360" w:lineRule="auto"/>
        <w:jc w:val="both"/>
        <w:rPr>
          <w:rFonts w:ascii="Cambria" w:hAnsi="Cambria"/>
          <w:sz w:val="22"/>
          <w:szCs w:val="22"/>
        </w:rPr>
      </w:pPr>
      <w:r w:rsidRPr="00081A9E">
        <w:rPr>
          <w:rFonts w:ascii="Cambria" w:hAnsi="Cambria"/>
          <w:sz w:val="22"/>
          <w:szCs w:val="22"/>
        </w:rPr>
        <w:t>r) Requerer a exclusão do Câmara Municipal de Macaé de lide que venha a ser movida por qualquer motivo relacionado aos compromissos aqui contratados, inclusive por seus funcionários, sob pena de ressarcimento dos prejuízos advindos do processo judicial, acrescido de perdas e danos, sem prejuízo de rescisão contratual.</w:t>
      </w:r>
    </w:p>
    <w:p w14:paraId="69F9F180" w14:textId="77777777" w:rsidR="0046472D" w:rsidRPr="00081A9E" w:rsidRDefault="0046472D" w:rsidP="0046472D">
      <w:pPr>
        <w:pStyle w:val="PargrafodaLista1"/>
        <w:spacing w:line="360" w:lineRule="auto"/>
        <w:ind w:left="0"/>
        <w:rPr>
          <w:rFonts w:ascii="Cambria" w:hAnsi="Cambria"/>
          <w:sz w:val="22"/>
          <w:szCs w:val="22"/>
          <w:lang w:val="pt-BR"/>
        </w:rPr>
      </w:pPr>
    </w:p>
    <w:p w14:paraId="34B2A8E5" w14:textId="77777777" w:rsidR="0046472D" w:rsidRPr="00081A9E" w:rsidRDefault="0046472D" w:rsidP="0046472D">
      <w:pPr>
        <w:spacing w:line="360" w:lineRule="auto"/>
        <w:jc w:val="both"/>
        <w:rPr>
          <w:rFonts w:ascii="Cambria" w:hAnsi="Cambria"/>
          <w:sz w:val="22"/>
          <w:szCs w:val="22"/>
        </w:rPr>
      </w:pPr>
      <w:r w:rsidRPr="00081A9E">
        <w:rPr>
          <w:rFonts w:ascii="Cambria" w:hAnsi="Cambria"/>
          <w:sz w:val="22"/>
          <w:szCs w:val="22"/>
        </w:rPr>
        <w:t>s) Obter as Licenças junto às repartições competentes, necessárias ao cumprimento das obrigações contratuais e mantê-las atualizadas.</w:t>
      </w:r>
    </w:p>
    <w:p w14:paraId="45063A86" w14:textId="77777777" w:rsidR="0046472D" w:rsidRPr="00081A9E" w:rsidRDefault="0046472D" w:rsidP="0046472D">
      <w:pPr>
        <w:pStyle w:val="PargrafodaLista1"/>
        <w:spacing w:line="360" w:lineRule="auto"/>
        <w:ind w:left="0"/>
        <w:rPr>
          <w:rFonts w:ascii="Cambria" w:hAnsi="Cambria"/>
          <w:sz w:val="22"/>
          <w:szCs w:val="22"/>
          <w:lang w:val="pt-BR"/>
        </w:rPr>
      </w:pPr>
    </w:p>
    <w:p w14:paraId="1AFFFEA6" w14:textId="77777777" w:rsidR="0046472D" w:rsidRPr="00081A9E" w:rsidRDefault="0046472D" w:rsidP="0046472D">
      <w:pPr>
        <w:spacing w:line="360" w:lineRule="auto"/>
        <w:jc w:val="both"/>
        <w:rPr>
          <w:rFonts w:ascii="Cambria" w:hAnsi="Cambria"/>
          <w:sz w:val="22"/>
          <w:szCs w:val="22"/>
        </w:rPr>
      </w:pPr>
      <w:r w:rsidRPr="00081A9E">
        <w:rPr>
          <w:rFonts w:ascii="Cambria" w:hAnsi="Cambria"/>
          <w:sz w:val="22"/>
          <w:szCs w:val="22"/>
        </w:rPr>
        <w:t>t) A Câmara Municipal não aceitará, sob pretexto algum, a transferência de responsabilidade da contratada, sejam fabricantes, técnicos ou quaisquer outros alegados.</w:t>
      </w:r>
    </w:p>
    <w:p w14:paraId="69D8E338" w14:textId="77777777" w:rsidR="0046472D" w:rsidRPr="00081A9E" w:rsidRDefault="0046472D" w:rsidP="0046472D">
      <w:pPr>
        <w:pStyle w:val="PargrafodaLista1"/>
        <w:numPr>
          <w:ilvl w:val="0"/>
          <w:numId w:val="5"/>
        </w:numPr>
        <w:spacing w:line="360" w:lineRule="auto"/>
        <w:ind w:left="0" w:firstLine="0"/>
        <w:jc w:val="both"/>
        <w:rPr>
          <w:rFonts w:ascii="Cambria" w:hAnsi="Cambria"/>
          <w:vanish/>
          <w:sz w:val="22"/>
          <w:szCs w:val="22"/>
        </w:rPr>
      </w:pPr>
    </w:p>
    <w:p w14:paraId="4091CF09" w14:textId="77777777" w:rsidR="0046472D" w:rsidRPr="00081A9E" w:rsidRDefault="0046472D" w:rsidP="0046472D">
      <w:pPr>
        <w:pStyle w:val="PargrafodaLista1"/>
        <w:numPr>
          <w:ilvl w:val="0"/>
          <w:numId w:val="5"/>
        </w:numPr>
        <w:spacing w:line="360" w:lineRule="auto"/>
        <w:ind w:left="0" w:firstLine="0"/>
        <w:jc w:val="both"/>
        <w:rPr>
          <w:rFonts w:ascii="Cambria" w:hAnsi="Cambria"/>
          <w:vanish/>
          <w:sz w:val="22"/>
          <w:szCs w:val="22"/>
        </w:rPr>
      </w:pPr>
    </w:p>
    <w:p w14:paraId="34C05121" w14:textId="77777777" w:rsidR="0046472D" w:rsidRPr="00081A9E" w:rsidRDefault="0046472D" w:rsidP="0046472D">
      <w:pPr>
        <w:pStyle w:val="PargrafodaLista1"/>
        <w:spacing w:line="360" w:lineRule="auto"/>
        <w:ind w:left="0"/>
        <w:jc w:val="both"/>
        <w:rPr>
          <w:rFonts w:ascii="Cambria" w:hAnsi="Cambria"/>
          <w:b/>
          <w:sz w:val="22"/>
          <w:szCs w:val="22"/>
          <w:lang w:val="pt-BR"/>
        </w:rPr>
      </w:pPr>
    </w:p>
    <w:p w14:paraId="50F5360E" w14:textId="77777777" w:rsidR="0046472D" w:rsidRPr="00081A9E" w:rsidRDefault="0046472D" w:rsidP="0046472D">
      <w:pPr>
        <w:pStyle w:val="PargrafodaLista1"/>
        <w:numPr>
          <w:ilvl w:val="1"/>
          <w:numId w:val="14"/>
        </w:numPr>
        <w:spacing w:line="360" w:lineRule="auto"/>
        <w:jc w:val="both"/>
        <w:rPr>
          <w:rFonts w:ascii="Cambria" w:hAnsi="Cambria"/>
          <w:b/>
          <w:sz w:val="22"/>
          <w:szCs w:val="22"/>
        </w:rPr>
      </w:pPr>
      <w:r w:rsidRPr="00081A9E">
        <w:rPr>
          <w:rFonts w:ascii="Cambria" w:hAnsi="Cambria"/>
          <w:b/>
          <w:sz w:val="22"/>
          <w:szCs w:val="22"/>
          <w:lang w:val="pt-BR"/>
        </w:rPr>
        <w:t>Obrigações da Contratante</w:t>
      </w:r>
    </w:p>
    <w:p w14:paraId="6A279378" w14:textId="77777777" w:rsidR="0046472D" w:rsidRPr="00081A9E" w:rsidRDefault="0046472D" w:rsidP="0046472D">
      <w:pPr>
        <w:spacing w:line="360" w:lineRule="auto"/>
        <w:jc w:val="both"/>
        <w:rPr>
          <w:rFonts w:ascii="Cambria" w:hAnsi="Cambria"/>
          <w:sz w:val="22"/>
          <w:szCs w:val="22"/>
        </w:rPr>
      </w:pPr>
    </w:p>
    <w:p w14:paraId="0B516160" w14:textId="77777777" w:rsidR="0046472D" w:rsidRPr="00081A9E" w:rsidRDefault="0046472D" w:rsidP="0046472D">
      <w:pPr>
        <w:pStyle w:val="Corpodotexto"/>
        <w:spacing w:line="360" w:lineRule="auto"/>
        <w:rPr>
          <w:rFonts w:ascii="Cambria" w:hAnsi="Cambria"/>
          <w:color w:val="auto"/>
          <w:sz w:val="22"/>
          <w:szCs w:val="22"/>
        </w:rPr>
      </w:pPr>
      <w:r w:rsidRPr="00081A9E">
        <w:rPr>
          <w:rFonts w:ascii="Cambria" w:hAnsi="Cambria"/>
          <w:color w:val="auto"/>
          <w:sz w:val="22"/>
          <w:szCs w:val="22"/>
        </w:rPr>
        <w:t>a) Promover o acompanhamento e a fiscalização da execução do objeto do Termo de Referência. A existência de fiscalização da Contratante de modo algum atenua ou exime a responsabilidade da Contratada por qualquer vício ou defeito na execução do contrato.</w:t>
      </w:r>
    </w:p>
    <w:p w14:paraId="4C11603D" w14:textId="77777777" w:rsidR="0046472D" w:rsidRPr="00081A9E" w:rsidRDefault="0046472D" w:rsidP="0046472D">
      <w:pPr>
        <w:spacing w:line="360" w:lineRule="auto"/>
        <w:jc w:val="both"/>
        <w:rPr>
          <w:rFonts w:ascii="Cambria" w:hAnsi="Cambria"/>
          <w:sz w:val="22"/>
          <w:szCs w:val="22"/>
        </w:rPr>
      </w:pPr>
    </w:p>
    <w:p w14:paraId="51A5DF1F" w14:textId="77777777" w:rsidR="0046472D" w:rsidRPr="00081A9E" w:rsidRDefault="0046472D" w:rsidP="0046472D">
      <w:pPr>
        <w:spacing w:line="360" w:lineRule="auto"/>
        <w:jc w:val="both"/>
        <w:rPr>
          <w:rFonts w:ascii="Cambria" w:hAnsi="Cambria"/>
          <w:sz w:val="22"/>
          <w:szCs w:val="22"/>
        </w:rPr>
      </w:pPr>
      <w:r w:rsidRPr="00081A9E">
        <w:rPr>
          <w:rFonts w:ascii="Cambria" w:hAnsi="Cambria"/>
          <w:sz w:val="22"/>
          <w:szCs w:val="22"/>
        </w:rPr>
        <w:t>b) Notificar, por escrito, à Contratada sobre eventuais irregularidades encontradas no fiel cumprimento de suas obrigações, observando os prazos para adequação.</w:t>
      </w:r>
    </w:p>
    <w:p w14:paraId="636D95BB" w14:textId="77777777" w:rsidR="0046472D" w:rsidRPr="00081A9E" w:rsidRDefault="0046472D" w:rsidP="0046472D">
      <w:pPr>
        <w:spacing w:line="360" w:lineRule="auto"/>
        <w:jc w:val="both"/>
        <w:rPr>
          <w:rFonts w:ascii="Cambria" w:hAnsi="Cambria"/>
          <w:sz w:val="22"/>
          <w:szCs w:val="22"/>
          <w:lang w:eastAsia="zh-CN"/>
        </w:rPr>
      </w:pPr>
    </w:p>
    <w:p w14:paraId="7E160F3B" w14:textId="77777777" w:rsidR="0046472D" w:rsidRPr="00081A9E" w:rsidRDefault="0046472D" w:rsidP="0046472D">
      <w:pPr>
        <w:spacing w:line="360" w:lineRule="auto"/>
        <w:jc w:val="both"/>
        <w:rPr>
          <w:rFonts w:ascii="Cambria" w:hAnsi="Cambria"/>
          <w:sz w:val="22"/>
          <w:szCs w:val="22"/>
        </w:rPr>
      </w:pPr>
      <w:r w:rsidRPr="00081A9E">
        <w:rPr>
          <w:rFonts w:ascii="Cambria" w:hAnsi="Cambria"/>
          <w:sz w:val="22"/>
          <w:szCs w:val="22"/>
          <w:lang w:eastAsia="zh-CN"/>
        </w:rPr>
        <w:t>c) O</w:t>
      </w:r>
      <w:r w:rsidRPr="00081A9E">
        <w:rPr>
          <w:rFonts w:ascii="Cambria" w:hAnsi="Cambria"/>
          <w:sz w:val="22"/>
          <w:szCs w:val="22"/>
        </w:rPr>
        <w:t xml:space="preserve"> Contratante se reserva o direito de solicitar os serviços ou produtos ora contratados, na sua totalidade ou parcialmente, de acordo com a sua necessidade e conveniência.</w:t>
      </w:r>
    </w:p>
    <w:p w14:paraId="2F5344A5" w14:textId="77777777" w:rsidR="0046472D" w:rsidRPr="00081A9E" w:rsidRDefault="0046472D" w:rsidP="0046472D">
      <w:pPr>
        <w:spacing w:line="360" w:lineRule="auto"/>
        <w:jc w:val="both"/>
        <w:rPr>
          <w:rFonts w:ascii="Cambria" w:hAnsi="Cambria"/>
          <w:sz w:val="22"/>
          <w:szCs w:val="22"/>
        </w:rPr>
      </w:pPr>
    </w:p>
    <w:p w14:paraId="287D2B4F" w14:textId="77777777" w:rsidR="0046472D" w:rsidRPr="00081A9E" w:rsidRDefault="0046472D" w:rsidP="0046472D">
      <w:pPr>
        <w:spacing w:line="360" w:lineRule="auto"/>
        <w:jc w:val="both"/>
        <w:rPr>
          <w:rFonts w:ascii="Cambria" w:hAnsi="Cambria"/>
          <w:sz w:val="22"/>
          <w:szCs w:val="22"/>
        </w:rPr>
      </w:pPr>
      <w:r w:rsidRPr="00081A9E">
        <w:rPr>
          <w:rFonts w:ascii="Cambria" w:hAnsi="Cambria"/>
          <w:sz w:val="22"/>
          <w:szCs w:val="22"/>
        </w:rPr>
        <w:t>d) Efetuar os pagamentos devidos à Contratada pelos serviços efetivamente executados e faturados, nas condições estabelecidas no contrato.</w:t>
      </w:r>
    </w:p>
    <w:p w14:paraId="64F34678" w14:textId="77777777" w:rsidR="0046472D" w:rsidRPr="00081A9E" w:rsidRDefault="0046472D" w:rsidP="0046472D">
      <w:pPr>
        <w:spacing w:line="360" w:lineRule="auto"/>
        <w:jc w:val="both"/>
        <w:rPr>
          <w:rFonts w:ascii="Cambria" w:hAnsi="Cambria"/>
          <w:sz w:val="22"/>
          <w:szCs w:val="22"/>
        </w:rPr>
      </w:pPr>
    </w:p>
    <w:p w14:paraId="63E36274" w14:textId="77777777" w:rsidR="0046472D" w:rsidRPr="00081A9E" w:rsidRDefault="0046472D" w:rsidP="0046472D">
      <w:pPr>
        <w:spacing w:after="160" w:line="360" w:lineRule="auto"/>
        <w:jc w:val="both"/>
        <w:rPr>
          <w:rFonts w:ascii="Cambria" w:hAnsi="Cambria"/>
          <w:b/>
          <w:bCs/>
          <w:sz w:val="22"/>
          <w:szCs w:val="22"/>
        </w:rPr>
      </w:pPr>
      <w:r w:rsidRPr="00081A9E">
        <w:rPr>
          <w:rFonts w:ascii="Cambria" w:hAnsi="Cambria"/>
          <w:b/>
          <w:bCs/>
          <w:sz w:val="22"/>
          <w:szCs w:val="22"/>
        </w:rPr>
        <w:t>5. MODELO DE GESTÃO DO CONTRATO</w:t>
      </w:r>
    </w:p>
    <w:p w14:paraId="2544D575" w14:textId="77777777" w:rsidR="0046472D" w:rsidRPr="00081A9E" w:rsidRDefault="0046472D" w:rsidP="0046472D">
      <w:pPr>
        <w:spacing w:after="3" w:line="360" w:lineRule="auto"/>
        <w:jc w:val="both"/>
        <w:rPr>
          <w:rFonts w:ascii="Cambria" w:hAnsi="Cambria"/>
          <w:sz w:val="22"/>
          <w:szCs w:val="22"/>
        </w:rPr>
      </w:pPr>
      <w:bookmarkStart w:id="6" w:name="art6xxiiig"/>
      <w:bookmarkEnd w:id="6"/>
    </w:p>
    <w:p w14:paraId="5CBDB0C2" w14:textId="77777777" w:rsidR="0046472D" w:rsidRPr="00081A9E" w:rsidRDefault="0046472D" w:rsidP="0046472D">
      <w:pPr>
        <w:spacing w:line="360" w:lineRule="auto"/>
        <w:jc w:val="both"/>
        <w:rPr>
          <w:rFonts w:ascii="Cambria" w:hAnsi="Cambria"/>
          <w:sz w:val="22"/>
          <w:szCs w:val="22"/>
        </w:rPr>
      </w:pPr>
      <w:r w:rsidRPr="00081A9E">
        <w:rPr>
          <w:rFonts w:ascii="Cambria" w:hAnsi="Cambria"/>
          <w:sz w:val="22"/>
          <w:szCs w:val="22"/>
        </w:rPr>
        <w:t xml:space="preserve">5.1. A fiscalização do contrato será exercida pelos seguintes servidores: </w:t>
      </w:r>
    </w:p>
    <w:p w14:paraId="7432F8B6" w14:textId="77777777" w:rsidR="0046472D" w:rsidRPr="00081A9E" w:rsidRDefault="0046472D" w:rsidP="0046472D">
      <w:pPr>
        <w:spacing w:line="360" w:lineRule="auto"/>
        <w:rPr>
          <w:rFonts w:ascii="Cambria" w:hAnsi="Cambria"/>
          <w:sz w:val="22"/>
          <w:szCs w:val="22"/>
        </w:rPr>
      </w:pPr>
    </w:p>
    <w:p w14:paraId="627C5015" w14:textId="77777777" w:rsidR="0046472D" w:rsidRPr="00081A9E" w:rsidRDefault="0046472D" w:rsidP="0046472D">
      <w:pPr>
        <w:numPr>
          <w:ilvl w:val="0"/>
          <w:numId w:val="9"/>
        </w:numPr>
        <w:spacing w:line="360" w:lineRule="auto"/>
        <w:rPr>
          <w:rFonts w:ascii="Cambria" w:hAnsi="Cambria"/>
          <w:sz w:val="22"/>
          <w:szCs w:val="22"/>
        </w:rPr>
      </w:pPr>
      <w:r w:rsidRPr="00081A9E">
        <w:rPr>
          <w:rFonts w:ascii="Cambria" w:hAnsi="Cambria"/>
          <w:sz w:val="22"/>
          <w:szCs w:val="22"/>
        </w:rPr>
        <w:t>Lucas Neves de Almeida Conceição – Matrícula n° 6297-9 - Gestor</w:t>
      </w:r>
    </w:p>
    <w:p w14:paraId="56191A1B" w14:textId="77777777" w:rsidR="0046472D" w:rsidRPr="00081A9E" w:rsidRDefault="0046472D" w:rsidP="0046472D">
      <w:pPr>
        <w:widowControl w:val="0"/>
        <w:numPr>
          <w:ilvl w:val="0"/>
          <w:numId w:val="9"/>
        </w:numPr>
        <w:autoSpaceDE w:val="0"/>
        <w:autoSpaceDN w:val="0"/>
        <w:spacing w:line="360" w:lineRule="auto"/>
        <w:rPr>
          <w:rFonts w:ascii="Cambria" w:hAnsi="Cambria"/>
          <w:sz w:val="22"/>
          <w:szCs w:val="22"/>
        </w:rPr>
      </w:pPr>
      <w:r w:rsidRPr="00081A9E">
        <w:rPr>
          <w:rFonts w:ascii="Cambria" w:hAnsi="Cambria"/>
          <w:sz w:val="22"/>
          <w:szCs w:val="22"/>
        </w:rPr>
        <w:t>Egberto Santuchi Rocha – Matrícula n° 4068-1 – Fiscal Técnico</w:t>
      </w:r>
    </w:p>
    <w:p w14:paraId="1C0B6DE7" w14:textId="77777777" w:rsidR="0046472D" w:rsidRPr="00081A9E" w:rsidRDefault="0046472D" w:rsidP="0046472D">
      <w:pPr>
        <w:widowControl w:val="0"/>
        <w:numPr>
          <w:ilvl w:val="0"/>
          <w:numId w:val="9"/>
        </w:numPr>
        <w:autoSpaceDE w:val="0"/>
        <w:autoSpaceDN w:val="0"/>
        <w:spacing w:line="360" w:lineRule="auto"/>
        <w:rPr>
          <w:rFonts w:ascii="Cambria" w:hAnsi="Cambria"/>
          <w:sz w:val="22"/>
          <w:szCs w:val="22"/>
        </w:rPr>
      </w:pPr>
      <w:r w:rsidRPr="00081A9E">
        <w:rPr>
          <w:rFonts w:ascii="Cambria" w:hAnsi="Cambria"/>
          <w:sz w:val="22"/>
          <w:szCs w:val="22"/>
        </w:rPr>
        <w:t>Fabíola de Oliveira Lima – Matrícula n° 4118-1 – Fiscal Administrativo</w:t>
      </w:r>
    </w:p>
    <w:p w14:paraId="7D840690" w14:textId="77777777" w:rsidR="0046472D" w:rsidRPr="00081A9E" w:rsidRDefault="0046472D" w:rsidP="0046472D">
      <w:pPr>
        <w:spacing w:line="360" w:lineRule="auto"/>
        <w:rPr>
          <w:rFonts w:ascii="Cambria" w:hAnsi="Cambria"/>
          <w:sz w:val="22"/>
          <w:szCs w:val="22"/>
        </w:rPr>
      </w:pPr>
    </w:p>
    <w:p w14:paraId="4CFCC5BC" w14:textId="77777777" w:rsidR="0046472D" w:rsidRPr="00081A9E" w:rsidRDefault="0046472D" w:rsidP="0046472D">
      <w:pPr>
        <w:pStyle w:val="PargrafodaLista1"/>
        <w:spacing w:line="360" w:lineRule="auto"/>
        <w:ind w:left="0"/>
        <w:jc w:val="both"/>
        <w:rPr>
          <w:rFonts w:ascii="Cambria" w:hAnsi="Cambria"/>
          <w:sz w:val="22"/>
          <w:szCs w:val="22"/>
        </w:rPr>
      </w:pPr>
      <w:r w:rsidRPr="00081A9E">
        <w:rPr>
          <w:rFonts w:ascii="Cambria" w:hAnsi="Cambria"/>
          <w:sz w:val="22"/>
          <w:szCs w:val="22"/>
        </w:rPr>
        <w:t>5.</w:t>
      </w:r>
      <w:r w:rsidRPr="00081A9E">
        <w:rPr>
          <w:rFonts w:ascii="Cambria" w:hAnsi="Cambria"/>
          <w:sz w:val="22"/>
          <w:szCs w:val="22"/>
          <w:lang w:val="pt-BR"/>
        </w:rPr>
        <w:t xml:space="preserve">2. </w:t>
      </w:r>
      <w:r w:rsidRPr="00081A9E">
        <w:rPr>
          <w:rFonts w:ascii="Cambria" w:hAnsi="Cambria"/>
          <w:sz w:val="22"/>
          <w:szCs w:val="22"/>
        </w:rPr>
        <w:t>Aos servidores designados para o acompanhamento e fiscalização d</w:t>
      </w:r>
      <w:r w:rsidRPr="00081A9E">
        <w:rPr>
          <w:rFonts w:ascii="Cambria" w:hAnsi="Cambria"/>
          <w:sz w:val="22"/>
          <w:szCs w:val="22"/>
          <w:lang w:val="pt-BR"/>
        </w:rPr>
        <w:t>a contratação</w:t>
      </w:r>
      <w:r w:rsidRPr="00081A9E">
        <w:rPr>
          <w:rFonts w:ascii="Cambria" w:hAnsi="Cambria"/>
          <w:sz w:val="22"/>
          <w:szCs w:val="22"/>
        </w:rPr>
        <w:t xml:space="preserve">, incumbe as seguintes funções: </w:t>
      </w:r>
    </w:p>
    <w:p w14:paraId="183AAE37" w14:textId="77777777" w:rsidR="0046472D" w:rsidRPr="00081A9E" w:rsidRDefault="0046472D" w:rsidP="0046472D">
      <w:pPr>
        <w:spacing w:line="360" w:lineRule="auto"/>
        <w:jc w:val="both"/>
        <w:rPr>
          <w:rFonts w:ascii="Cambria" w:hAnsi="Cambria"/>
          <w:sz w:val="22"/>
          <w:szCs w:val="22"/>
        </w:rPr>
      </w:pPr>
    </w:p>
    <w:p w14:paraId="1E3A438F" w14:textId="77777777" w:rsidR="0046472D" w:rsidRPr="00081A9E" w:rsidRDefault="0046472D" w:rsidP="0046472D">
      <w:pPr>
        <w:numPr>
          <w:ilvl w:val="0"/>
          <w:numId w:val="3"/>
        </w:numPr>
        <w:spacing w:line="360" w:lineRule="auto"/>
        <w:ind w:left="0"/>
        <w:jc w:val="both"/>
        <w:rPr>
          <w:rFonts w:ascii="Cambria" w:hAnsi="Cambria"/>
          <w:sz w:val="22"/>
          <w:szCs w:val="22"/>
        </w:rPr>
      </w:pPr>
      <w:r w:rsidRPr="00081A9E">
        <w:rPr>
          <w:rFonts w:ascii="Cambria" w:hAnsi="Cambria"/>
          <w:sz w:val="22"/>
          <w:szCs w:val="22"/>
        </w:rPr>
        <w:t xml:space="preserve">Verificar se o fornecimento do objeto está sendo realizado em conformidade com a contratação; </w:t>
      </w:r>
    </w:p>
    <w:p w14:paraId="3C3E74AE" w14:textId="77777777" w:rsidR="0046472D" w:rsidRPr="00081A9E" w:rsidRDefault="0046472D" w:rsidP="0046472D">
      <w:pPr>
        <w:numPr>
          <w:ilvl w:val="0"/>
          <w:numId w:val="3"/>
        </w:numPr>
        <w:spacing w:line="360" w:lineRule="auto"/>
        <w:ind w:left="0"/>
        <w:jc w:val="both"/>
        <w:rPr>
          <w:rFonts w:ascii="Cambria" w:hAnsi="Cambria"/>
          <w:sz w:val="22"/>
          <w:szCs w:val="22"/>
        </w:rPr>
      </w:pPr>
      <w:r w:rsidRPr="00081A9E">
        <w:rPr>
          <w:rFonts w:ascii="Cambria" w:hAnsi="Cambria"/>
          <w:sz w:val="22"/>
          <w:szCs w:val="22"/>
        </w:rPr>
        <w:t xml:space="preserve">Adotar as providências necessárias a preservação dos interesses do erário, promovendo a atestação das faturas, opinando pela aplicação das penalidades cabíveis em caso de inadimplemento e praticar os atos indispensáveis a boa execução dos contratos sob sua responsabilidade; </w:t>
      </w:r>
    </w:p>
    <w:p w14:paraId="325BE4ED" w14:textId="63287A73" w:rsidR="0046472D" w:rsidRPr="00081A9E" w:rsidRDefault="0046472D" w:rsidP="00081A9E">
      <w:pPr>
        <w:numPr>
          <w:ilvl w:val="0"/>
          <w:numId w:val="3"/>
        </w:numPr>
        <w:spacing w:line="360" w:lineRule="auto"/>
        <w:ind w:left="0"/>
        <w:jc w:val="both"/>
        <w:rPr>
          <w:rFonts w:ascii="Cambria" w:hAnsi="Cambria"/>
          <w:sz w:val="22"/>
          <w:szCs w:val="22"/>
        </w:rPr>
      </w:pPr>
      <w:r w:rsidRPr="00081A9E">
        <w:rPr>
          <w:rFonts w:ascii="Cambria" w:hAnsi="Cambria"/>
          <w:sz w:val="22"/>
          <w:szCs w:val="22"/>
        </w:rPr>
        <w:t xml:space="preserve">Emitir, com a periodicidade adequada ao objeto fiscalizado, relatório acerca da execução dos contratos, sugerindo, em tempo hábil, as providências necessárias em benefício da Administração, inclusive no tocante às hipóteses de alterações contratuais, de prorrogação, de rescisão, bem como aqueles destinados a abertura de novo procedimento licitatório, se for o caso. </w:t>
      </w:r>
    </w:p>
    <w:p w14:paraId="0A6A1398" w14:textId="77777777" w:rsidR="0046472D" w:rsidRPr="00081A9E" w:rsidRDefault="0046472D" w:rsidP="00081A9E">
      <w:pPr>
        <w:pStyle w:val="Nivel2"/>
        <w:numPr>
          <w:ilvl w:val="0"/>
          <w:numId w:val="0"/>
        </w:numPr>
        <w:rPr>
          <w:rFonts w:ascii="Cambria" w:hAnsi="Cambria"/>
          <w:b/>
          <w:bCs/>
          <w:color w:val="auto"/>
        </w:rPr>
      </w:pPr>
      <w:r w:rsidRPr="00081A9E">
        <w:rPr>
          <w:rFonts w:ascii="Cambria" w:hAnsi="Cambria"/>
          <w:b/>
          <w:bCs/>
          <w:color w:val="auto"/>
        </w:rPr>
        <w:t>5.3. Fiscalização Técnica:</w:t>
      </w:r>
    </w:p>
    <w:p w14:paraId="227E6A3D" w14:textId="77777777" w:rsidR="0046472D" w:rsidRPr="00081A9E" w:rsidRDefault="0046472D" w:rsidP="00081A9E">
      <w:pPr>
        <w:pStyle w:val="Nivel2"/>
        <w:numPr>
          <w:ilvl w:val="0"/>
          <w:numId w:val="0"/>
        </w:numPr>
        <w:rPr>
          <w:rFonts w:ascii="Cambria" w:hAnsi="Cambria"/>
          <w:color w:val="auto"/>
        </w:rPr>
      </w:pPr>
      <w:r w:rsidRPr="00081A9E">
        <w:rPr>
          <w:rFonts w:ascii="Cambria" w:hAnsi="Cambria"/>
          <w:color w:val="auto"/>
        </w:rPr>
        <w:t xml:space="preserve">5.3.1. O fiscal técnico do contrato acompanhará a execução do contrato, para que sejam cumpridas todas as condições estabelecidas no contrato, de modo a assegurar os melhores resultados para a Administração. </w:t>
      </w:r>
    </w:p>
    <w:p w14:paraId="66BE6C97" w14:textId="77777777" w:rsidR="0046472D" w:rsidRPr="00081A9E" w:rsidRDefault="0046472D" w:rsidP="0046472D">
      <w:pPr>
        <w:pStyle w:val="Nivel3"/>
        <w:rPr>
          <w:rFonts w:ascii="Cambria" w:hAnsi="Cambria" w:cs="Times New Roman"/>
          <w:color w:val="auto"/>
          <w:sz w:val="22"/>
          <w:szCs w:val="22"/>
        </w:rPr>
      </w:pPr>
      <w:r w:rsidRPr="00081A9E">
        <w:rPr>
          <w:rFonts w:ascii="Cambria" w:hAnsi="Cambria" w:cs="Times New Roman"/>
          <w:color w:val="auto"/>
          <w:sz w:val="22"/>
          <w:szCs w:val="22"/>
        </w:rPr>
        <w:t>5.3.2. O fiscal técnico do contrato anotará no histórico de gerenciamento do contrato todas as ocorrências relacionadas à execução do contrato, com a descrição do que for necessário para a regularização das faltas ou dos defeitos observados. (</w:t>
      </w:r>
      <w:hyperlink r:id="rId13" w:anchor="art117§1">
        <w:r w:rsidRPr="00081A9E">
          <w:rPr>
            <w:rStyle w:val="Hyperlink"/>
            <w:rFonts w:ascii="Cambria" w:hAnsi="Cambria" w:cs="Times New Roman"/>
            <w:color w:val="auto"/>
            <w:sz w:val="22"/>
            <w:szCs w:val="22"/>
          </w:rPr>
          <w:t>Lei nº 14.133 de 2021, art. 117, §1º</w:t>
        </w:r>
      </w:hyperlink>
      <w:r w:rsidRPr="00081A9E">
        <w:rPr>
          <w:rStyle w:val="Hyperlink"/>
          <w:rFonts w:ascii="Cambria" w:hAnsi="Cambria" w:cs="Times New Roman"/>
          <w:color w:val="auto"/>
          <w:sz w:val="22"/>
          <w:szCs w:val="22"/>
        </w:rPr>
        <w:t>);</w:t>
      </w:r>
    </w:p>
    <w:p w14:paraId="3258D32B" w14:textId="77777777" w:rsidR="0046472D" w:rsidRPr="00081A9E" w:rsidRDefault="0046472D" w:rsidP="0046472D">
      <w:pPr>
        <w:pStyle w:val="Nivel3"/>
        <w:rPr>
          <w:rFonts w:ascii="Cambria" w:hAnsi="Cambria" w:cs="Times New Roman"/>
          <w:color w:val="auto"/>
          <w:sz w:val="22"/>
          <w:szCs w:val="22"/>
        </w:rPr>
      </w:pPr>
      <w:r w:rsidRPr="00081A9E">
        <w:rPr>
          <w:rFonts w:ascii="Cambria" w:hAnsi="Cambria" w:cs="Times New Roman"/>
          <w:color w:val="auto"/>
          <w:sz w:val="22"/>
          <w:szCs w:val="22"/>
        </w:rPr>
        <w:t xml:space="preserve">5.3.3. Identificada qualquer inexatidão ou irregularidade, o fiscal técnico do contrato emitirá notificações para a correção da execução do contrato, determinando prazo para a correção; </w:t>
      </w:r>
    </w:p>
    <w:p w14:paraId="14A9EB32" w14:textId="77777777" w:rsidR="0046472D" w:rsidRPr="00081A9E" w:rsidRDefault="0046472D" w:rsidP="0046472D">
      <w:pPr>
        <w:pStyle w:val="Nivel3"/>
        <w:rPr>
          <w:rFonts w:ascii="Cambria" w:hAnsi="Cambria" w:cs="Times New Roman"/>
          <w:color w:val="auto"/>
          <w:sz w:val="22"/>
          <w:szCs w:val="22"/>
        </w:rPr>
      </w:pPr>
      <w:r w:rsidRPr="00081A9E">
        <w:rPr>
          <w:rFonts w:ascii="Cambria" w:hAnsi="Cambria" w:cs="Times New Roman"/>
          <w:color w:val="auto"/>
          <w:sz w:val="22"/>
          <w:szCs w:val="22"/>
        </w:rPr>
        <w:t>5.3.4. O fiscal técnico do contrato informará ao gestor do contato, em tempo hábil, a situação que demandar decisão ou adoção de medidas que ultrapassem sua competência, para que adote as medidas necessárias e saneadoras, se for o caso;</w:t>
      </w:r>
    </w:p>
    <w:p w14:paraId="55B09715" w14:textId="77777777" w:rsidR="0046472D" w:rsidRPr="00081A9E" w:rsidRDefault="0046472D" w:rsidP="0046472D">
      <w:pPr>
        <w:pStyle w:val="Nivel3"/>
        <w:rPr>
          <w:rFonts w:ascii="Cambria" w:hAnsi="Cambria" w:cs="Times New Roman"/>
          <w:color w:val="auto"/>
          <w:sz w:val="22"/>
          <w:szCs w:val="22"/>
        </w:rPr>
      </w:pPr>
      <w:r w:rsidRPr="00081A9E">
        <w:rPr>
          <w:rFonts w:ascii="Cambria" w:hAnsi="Cambria" w:cs="Times New Roman"/>
          <w:color w:val="auto"/>
          <w:sz w:val="22"/>
          <w:szCs w:val="22"/>
        </w:rPr>
        <w:t>5.3.5. No caso de ocorrências que possam inviabilizar a execução do contrato nas datas aprazadas, o fiscal técnico do contrato comunicará o fato imediatamente ao gestor do contrato;</w:t>
      </w:r>
    </w:p>
    <w:p w14:paraId="72A0EA20" w14:textId="77777777" w:rsidR="0046472D" w:rsidRPr="00081A9E" w:rsidRDefault="0046472D" w:rsidP="0046472D">
      <w:pPr>
        <w:pStyle w:val="Nivel3"/>
        <w:rPr>
          <w:rFonts w:ascii="Cambria" w:hAnsi="Cambria" w:cs="Times New Roman"/>
          <w:color w:val="auto"/>
          <w:sz w:val="22"/>
          <w:szCs w:val="22"/>
        </w:rPr>
      </w:pPr>
      <w:r w:rsidRPr="00081A9E">
        <w:rPr>
          <w:rFonts w:ascii="Cambria" w:hAnsi="Cambria" w:cs="Times New Roman"/>
          <w:color w:val="auto"/>
          <w:sz w:val="22"/>
          <w:szCs w:val="22"/>
        </w:rPr>
        <w:t>5.3.6. O fiscal técnico do contrato comunicará ao gestor do contrato, em tempo hábil, o término do contrato sob sua responsabilidade, com vistas à renovação tempestiva ou à prorrogação contratual.</w:t>
      </w:r>
    </w:p>
    <w:p w14:paraId="766F2050" w14:textId="77777777" w:rsidR="0046472D" w:rsidRPr="00081A9E" w:rsidRDefault="0046472D" w:rsidP="0046472D">
      <w:pPr>
        <w:pStyle w:val="Nivel3"/>
        <w:rPr>
          <w:rFonts w:ascii="Cambria" w:hAnsi="Cambria" w:cs="Times New Roman"/>
          <w:b/>
          <w:bCs/>
          <w:color w:val="auto"/>
          <w:sz w:val="22"/>
          <w:szCs w:val="22"/>
        </w:rPr>
      </w:pPr>
      <w:r w:rsidRPr="00081A9E">
        <w:rPr>
          <w:rFonts w:ascii="Cambria" w:hAnsi="Cambria" w:cs="Times New Roman"/>
          <w:b/>
          <w:bCs/>
          <w:color w:val="auto"/>
          <w:sz w:val="22"/>
          <w:szCs w:val="22"/>
        </w:rPr>
        <w:t>5.4. Fiscalização Administrativa:</w:t>
      </w:r>
    </w:p>
    <w:p w14:paraId="20379A32" w14:textId="77777777" w:rsidR="0046472D" w:rsidRPr="00081A9E" w:rsidRDefault="0046472D" w:rsidP="0046472D">
      <w:pPr>
        <w:pStyle w:val="PargrafodaLista"/>
        <w:keepNext/>
        <w:keepLines/>
        <w:numPr>
          <w:ilvl w:val="0"/>
          <w:numId w:val="6"/>
        </w:numPr>
        <w:tabs>
          <w:tab w:val="left" w:pos="567"/>
        </w:tabs>
        <w:spacing w:before="240" w:after="120" w:line="360" w:lineRule="auto"/>
        <w:ind w:left="0" w:firstLine="0"/>
        <w:contextualSpacing w:val="0"/>
        <w:jc w:val="both"/>
        <w:outlineLvl w:val="0"/>
        <w:rPr>
          <w:b/>
          <w:bCs/>
          <w:vanish/>
        </w:rPr>
      </w:pPr>
    </w:p>
    <w:p w14:paraId="102330D5" w14:textId="77777777" w:rsidR="0046472D" w:rsidRPr="00081A9E" w:rsidRDefault="0046472D" w:rsidP="0046472D">
      <w:pPr>
        <w:pStyle w:val="PargrafodaLista"/>
        <w:keepNext/>
        <w:keepLines/>
        <w:numPr>
          <w:ilvl w:val="0"/>
          <w:numId w:val="6"/>
        </w:numPr>
        <w:tabs>
          <w:tab w:val="left" w:pos="567"/>
        </w:tabs>
        <w:spacing w:before="240" w:after="120" w:line="360" w:lineRule="auto"/>
        <w:ind w:left="0" w:firstLine="0"/>
        <w:contextualSpacing w:val="0"/>
        <w:jc w:val="both"/>
        <w:outlineLvl w:val="0"/>
        <w:rPr>
          <w:b/>
          <w:bCs/>
          <w:vanish/>
        </w:rPr>
      </w:pPr>
    </w:p>
    <w:p w14:paraId="3115057D" w14:textId="77777777" w:rsidR="0046472D" w:rsidRPr="00081A9E" w:rsidRDefault="0046472D" w:rsidP="0046472D">
      <w:pPr>
        <w:pStyle w:val="PargrafodaLista"/>
        <w:keepNext/>
        <w:keepLines/>
        <w:numPr>
          <w:ilvl w:val="0"/>
          <w:numId w:val="6"/>
        </w:numPr>
        <w:tabs>
          <w:tab w:val="left" w:pos="567"/>
        </w:tabs>
        <w:spacing w:before="240" w:after="120" w:line="360" w:lineRule="auto"/>
        <w:ind w:left="0" w:firstLine="0"/>
        <w:contextualSpacing w:val="0"/>
        <w:jc w:val="both"/>
        <w:outlineLvl w:val="0"/>
        <w:rPr>
          <w:b/>
          <w:bCs/>
          <w:vanish/>
        </w:rPr>
      </w:pPr>
    </w:p>
    <w:p w14:paraId="0E806966" w14:textId="77777777" w:rsidR="0046472D" w:rsidRPr="00081A9E" w:rsidRDefault="0046472D" w:rsidP="0046472D">
      <w:pPr>
        <w:pStyle w:val="PargrafodaLista"/>
        <w:keepNext/>
        <w:keepLines/>
        <w:numPr>
          <w:ilvl w:val="0"/>
          <w:numId w:val="6"/>
        </w:numPr>
        <w:tabs>
          <w:tab w:val="left" w:pos="567"/>
        </w:tabs>
        <w:spacing w:before="240" w:after="120" w:line="360" w:lineRule="auto"/>
        <w:ind w:left="0" w:firstLine="0"/>
        <w:contextualSpacing w:val="0"/>
        <w:jc w:val="both"/>
        <w:outlineLvl w:val="0"/>
        <w:rPr>
          <w:b/>
          <w:bCs/>
          <w:vanish/>
        </w:rPr>
      </w:pPr>
    </w:p>
    <w:p w14:paraId="6F58317D" w14:textId="77777777" w:rsidR="0046472D" w:rsidRPr="00081A9E" w:rsidRDefault="0046472D" w:rsidP="0046472D">
      <w:pPr>
        <w:pStyle w:val="PargrafodaLista"/>
        <w:numPr>
          <w:ilvl w:val="1"/>
          <w:numId w:val="6"/>
        </w:numPr>
        <w:spacing w:before="120" w:after="120" w:line="360" w:lineRule="auto"/>
        <w:ind w:left="0" w:firstLine="0"/>
        <w:contextualSpacing w:val="0"/>
        <w:jc w:val="both"/>
        <w:rPr>
          <w:rFonts w:eastAsia="Arial"/>
          <w:vanish/>
        </w:rPr>
      </w:pPr>
    </w:p>
    <w:p w14:paraId="256F7489" w14:textId="77777777" w:rsidR="0046472D" w:rsidRPr="00081A9E" w:rsidRDefault="0046472D" w:rsidP="0046472D">
      <w:pPr>
        <w:pStyle w:val="PargrafodaLista"/>
        <w:numPr>
          <w:ilvl w:val="1"/>
          <w:numId w:val="6"/>
        </w:numPr>
        <w:spacing w:before="120" w:after="120" w:line="360" w:lineRule="auto"/>
        <w:ind w:left="0" w:firstLine="0"/>
        <w:contextualSpacing w:val="0"/>
        <w:jc w:val="both"/>
        <w:rPr>
          <w:rFonts w:eastAsia="Arial"/>
          <w:vanish/>
        </w:rPr>
      </w:pPr>
    </w:p>
    <w:p w14:paraId="3FD66371" w14:textId="77777777" w:rsidR="0046472D" w:rsidRPr="00081A9E" w:rsidRDefault="0046472D" w:rsidP="0046472D">
      <w:pPr>
        <w:pStyle w:val="PargrafodaLista"/>
        <w:numPr>
          <w:ilvl w:val="1"/>
          <w:numId w:val="6"/>
        </w:numPr>
        <w:spacing w:before="120" w:after="120" w:line="360" w:lineRule="auto"/>
        <w:ind w:left="0" w:firstLine="0"/>
        <w:contextualSpacing w:val="0"/>
        <w:jc w:val="both"/>
        <w:rPr>
          <w:rFonts w:eastAsia="Arial"/>
          <w:vanish/>
        </w:rPr>
      </w:pPr>
    </w:p>
    <w:p w14:paraId="1EB1BE52" w14:textId="77777777" w:rsidR="0046472D" w:rsidRPr="00081A9E" w:rsidRDefault="0046472D" w:rsidP="0046472D">
      <w:pPr>
        <w:pStyle w:val="PargrafodaLista"/>
        <w:numPr>
          <w:ilvl w:val="1"/>
          <w:numId w:val="6"/>
        </w:numPr>
        <w:spacing w:before="120" w:after="120" w:line="360" w:lineRule="auto"/>
        <w:ind w:left="0" w:firstLine="0"/>
        <w:contextualSpacing w:val="0"/>
        <w:jc w:val="both"/>
        <w:rPr>
          <w:rFonts w:eastAsia="Arial"/>
          <w:vanish/>
        </w:rPr>
      </w:pPr>
    </w:p>
    <w:p w14:paraId="23DF0238" w14:textId="77777777" w:rsidR="0046472D" w:rsidRPr="00081A9E" w:rsidRDefault="0046472D" w:rsidP="0046472D">
      <w:pPr>
        <w:pStyle w:val="Nivel2"/>
        <w:numPr>
          <w:ilvl w:val="2"/>
          <w:numId w:val="11"/>
        </w:numPr>
        <w:rPr>
          <w:rFonts w:ascii="Cambria" w:hAnsi="Cambria"/>
          <w:color w:val="auto"/>
        </w:rPr>
      </w:pPr>
      <w:r w:rsidRPr="00081A9E">
        <w:rPr>
          <w:rFonts w:ascii="Cambria" w:hAnsi="Cambria"/>
          <w:color w:val="auto"/>
        </w:rPr>
        <w:t>O fiscal administrativo do contrato verificará a manutenção das condições de habilitação da contratada, acompanhará o empenho, o pagamento, as garantias, as glosas e a solicitação para formalização de apostilamento e termos aditivos, solicitando quaisquer documentos comprobatórios pertinentes, caso necessário;</w:t>
      </w:r>
    </w:p>
    <w:p w14:paraId="613986CB" w14:textId="2F8EBE3B" w:rsidR="0046472D" w:rsidRPr="00081A9E" w:rsidRDefault="0046472D" w:rsidP="00081A9E">
      <w:pPr>
        <w:pStyle w:val="Nivel2"/>
        <w:numPr>
          <w:ilvl w:val="2"/>
          <w:numId w:val="11"/>
        </w:numPr>
        <w:rPr>
          <w:rFonts w:ascii="Cambria" w:hAnsi="Cambria"/>
          <w:color w:val="auto"/>
        </w:rPr>
      </w:pPr>
      <w:r w:rsidRPr="00081A9E">
        <w:rPr>
          <w:rFonts w:ascii="Cambria" w:hAnsi="Cambria"/>
          <w:color w:val="auto"/>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14:paraId="76F50916" w14:textId="77777777" w:rsidR="0046472D" w:rsidRPr="00081A9E" w:rsidRDefault="0046472D" w:rsidP="0046472D">
      <w:pPr>
        <w:pStyle w:val="Nvel1-SemNumPreto"/>
        <w:spacing w:line="360" w:lineRule="auto"/>
        <w:rPr>
          <w:rFonts w:ascii="Cambria" w:hAnsi="Cambria" w:cs="Times New Roman"/>
          <w:i/>
          <w:iCs/>
          <w:sz w:val="22"/>
          <w:szCs w:val="22"/>
        </w:rPr>
      </w:pPr>
      <w:r w:rsidRPr="00081A9E">
        <w:rPr>
          <w:rFonts w:ascii="Cambria" w:hAnsi="Cambria" w:cs="Times New Roman"/>
          <w:sz w:val="22"/>
          <w:szCs w:val="22"/>
        </w:rPr>
        <w:t>5.5. Gestor do Contrato</w:t>
      </w:r>
    </w:p>
    <w:p w14:paraId="316A8E0C" w14:textId="77777777" w:rsidR="0046472D" w:rsidRPr="00081A9E" w:rsidRDefault="0046472D" w:rsidP="0046472D">
      <w:pPr>
        <w:pStyle w:val="Nivel2"/>
        <w:numPr>
          <w:ilvl w:val="2"/>
          <w:numId w:val="12"/>
        </w:numPr>
        <w:rPr>
          <w:rFonts w:ascii="Cambria" w:hAnsi="Cambria"/>
          <w:color w:val="auto"/>
        </w:rPr>
      </w:pPr>
      <w:r w:rsidRPr="00081A9E">
        <w:rPr>
          <w:rFonts w:ascii="Cambria" w:hAnsi="Cambria"/>
          <w:color w:val="auto"/>
        </w:rPr>
        <w:t xml:space="preserve">O gestor do contrato acompanhará os registros realizados pelos fiscais do contrato, de todas as ocorrências relacionadas à execução do contrato e as medidas adotadas, informando, se for o caso, à Diretoria de Licitações e Contratos àquelas que ultrapassarem a sua competência.  </w:t>
      </w:r>
    </w:p>
    <w:p w14:paraId="5FD84257" w14:textId="77777777" w:rsidR="0046472D" w:rsidRPr="00081A9E" w:rsidRDefault="0046472D" w:rsidP="0046472D">
      <w:pPr>
        <w:pStyle w:val="Nivel2"/>
        <w:numPr>
          <w:ilvl w:val="2"/>
          <w:numId w:val="12"/>
        </w:numPr>
        <w:rPr>
          <w:rFonts w:ascii="Cambria" w:hAnsi="Cambria"/>
          <w:color w:val="auto"/>
        </w:rPr>
      </w:pPr>
      <w:r w:rsidRPr="00081A9E">
        <w:rPr>
          <w:rFonts w:ascii="Cambria" w:hAnsi="Cambria"/>
          <w:color w:val="auto"/>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675F799" w14:textId="77777777" w:rsidR="0046472D" w:rsidRPr="00081A9E" w:rsidRDefault="0046472D" w:rsidP="0046472D">
      <w:pPr>
        <w:pStyle w:val="Nivel2"/>
        <w:numPr>
          <w:ilvl w:val="2"/>
          <w:numId w:val="12"/>
        </w:numPr>
        <w:rPr>
          <w:rFonts w:ascii="Cambria" w:hAnsi="Cambria"/>
          <w:color w:val="auto"/>
        </w:rPr>
      </w:pPr>
      <w:r w:rsidRPr="00081A9E">
        <w:rPr>
          <w:rFonts w:ascii="Cambria" w:hAnsi="Cambria"/>
          <w:color w:val="auto"/>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6A862F3" w14:textId="77777777" w:rsidR="0046472D" w:rsidRPr="00081A9E" w:rsidRDefault="0046472D" w:rsidP="0046472D">
      <w:pPr>
        <w:pStyle w:val="Nivel2"/>
        <w:numPr>
          <w:ilvl w:val="2"/>
          <w:numId w:val="12"/>
        </w:numPr>
        <w:rPr>
          <w:rFonts w:ascii="Cambria" w:hAnsi="Cambria"/>
          <w:color w:val="auto"/>
        </w:rPr>
      </w:pPr>
      <w:r w:rsidRPr="00081A9E">
        <w:rPr>
          <w:rFonts w:ascii="Cambria" w:hAnsi="Cambria"/>
          <w:color w:val="auto"/>
        </w:rPr>
        <w:t>O gestor do contrato tomará providências para a formalização de processo administrativo de responsabilização para fins de aplicação de sanções, a ser conduzido pela Comissão Processante, a ser presidida pela Diretoria de Licitações e Contratos.</w:t>
      </w:r>
    </w:p>
    <w:p w14:paraId="34E8F139" w14:textId="77777777" w:rsidR="0046472D" w:rsidRPr="00081A9E" w:rsidRDefault="0046472D" w:rsidP="0046472D">
      <w:pPr>
        <w:pStyle w:val="Nivel2"/>
        <w:numPr>
          <w:ilvl w:val="2"/>
          <w:numId w:val="12"/>
        </w:numPr>
        <w:rPr>
          <w:rFonts w:ascii="Cambria" w:hAnsi="Cambria"/>
          <w:color w:val="auto"/>
        </w:rPr>
      </w:pPr>
      <w:r w:rsidRPr="00081A9E">
        <w:rPr>
          <w:rFonts w:ascii="Cambria" w:hAnsi="Cambria"/>
          <w:color w:val="auto"/>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677AF5BD" w14:textId="77777777" w:rsidR="0046472D" w:rsidRPr="00081A9E" w:rsidRDefault="0046472D" w:rsidP="0046472D">
      <w:pPr>
        <w:pStyle w:val="Nivel2"/>
        <w:numPr>
          <w:ilvl w:val="2"/>
          <w:numId w:val="12"/>
        </w:numPr>
        <w:rPr>
          <w:rFonts w:ascii="Cambria" w:hAnsi="Cambria"/>
          <w:color w:val="auto"/>
        </w:rPr>
      </w:pPr>
      <w:r w:rsidRPr="00081A9E">
        <w:rPr>
          <w:rFonts w:ascii="Cambria" w:hAnsi="Cambria"/>
          <w:color w:val="auto"/>
        </w:rPr>
        <w:t>A existência e a atuação da gestão e da fiscalização em nada restringem a responsabilidade única, integral e exclusiva da contratada, no que concerne ao objeto da contratação, às implicações próximas e remotas perante à CMM ou perante terceiros, do mesmo modo que a ocorrência de irregularidades decorrentes da contratação  não implicará corresponsabilidade da CMM ou de seus prepostos, devendo, ainda, a contratada, sem prejuízo das penalidades previstas, proceder ao ressarcimento imediato à CMM dos prejuízos apurados e imputados à falhas em suas atividades.</w:t>
      </w:r>
    </w:p>
    <w:p w14:paraId="73325249" w14:textId="77777777" w:rsidR="0046472D" w:rsidRPr="00081A9E" w:rsidRDefault="0046472D" w:rsidP="0046472D">
      <w:pPr>
        <w:spacing w:line="360" w:lineRule="auto"/>
        <w:jc w:val="both"/>
        <w:rPr>
          <w:rFonts w:ascii="Cambria" w:hAnsi="Cambria"/>
          <w:b/>
          <w:bCs/>
          <w:sz w:val="22"/>
          <w:szCs w:val="22"/>
        </w:rPr>
      </w:pPr>
    </w:p>
    <w:p w14:paraId="6C8BB9AC" w14:textId="77777777" w:rsidR="0046472D" w:rsidRPr="00081A9E" w:rsidRDefault="0046472D" w:rsidP="0046472D">
      <w:pPr>
        <w:spacing w:after="160" w:line="360" w:lineRule="auto"/>
        <w:jc w:val="both"/>
        <w:rPr>
          <w:rFonts w:ascii="Cambria" w:hAnsi="Cambria"/>
          <w:b/>
          <w:bCs/>
          <w:sz w:val="22"/>
          <w:szCs w:val="22"/>
        </w:rPr>
      </w:pPr>
      <w:r w:rsidRPr="00081A9E">
        <w:rPr>
          <w:rFonts w:ascii="Cambria" w:hAnsi="Cambria"/>
          <w:b/>
          <w:bCs/>
          <w:sz w:val="22"/>
          <w:szCs w:val="22"/>
        </w:rPr>
        <w:t>6. CRITÉRIOS DE MEDIÇÃO E DE PAGAMENTO</w:t>
      </w:r>
    </w:p>
    <w:p w14:paraId="475EDEC4" w14:textId="77777777" w:rsidR="0046472D" w:rsidRPr="00081A9E" w:rsidRDefault="0046472D" w:rsidP="0046472D">
      <w:pPr>
        <w:spacing w:line="360" w:lineRule="auto"/>
        <w:ind w:right="-15"/>
        <w:jc w:val="both"/>
        <w:rPr>
          <w:rFonts w:ascii="Cambria" w:hAnsi="Cambria"/>
          <w:b/>
          <w:bCs/>
          <w:sz w:val="22"/>
          <w:szCs w:val="22"/>
        </w:rPr>
      </w:pPr>
      <w:bookmarkStart w:id="7" w:name="art6xxiiih"/>
      <w:bookmarkEnd w:id="7"/>
    </w:p>
    <w:p w14:paraId="1D94D29B" w14:textId="77777777" w:rsidR="0046472D" w:rsidRPr="00081A9E" w:rsidRDefault="0046472D" w:rsidP="0046472D">
      <w:pPr>
        <w:spacing w:line="360" w:lineRule="auto"/>
        <w:ind w:right="-15"/>
        <w:jc w:val="both"/>
        <w:rPr>
          <w:rFonts w:ascii="Cambria" w:hAnsi="Cambria"/>
          <w:b/>
          <w:bCs/>
          <w:sz w:val="22"/>
          <w:szCs w:val="22"/>
        </w:rPr>
      </w:pPr>
      <w:r w:rsidRPr="00081A9E">
        <w:rPr>
          <w:rFonts w:ascii="Cambria" w:hAnsi="Cambria"/>
          <w:b/>
          <w:bCs/>
          <w:sz w:val="22"/>
          <w:szCs w:val="22"/>
        </w:rPr>
        <w:t xml:space="preserve">6.1. Da emissão da Nota Fiscal: </w:t>
      </w:r>
    </w:p>
    <w:p w14:paraId="71605022" w14:textId="77777777" w:rsidR="0046472D" w:rsidRPr="00081A9E" w:rsidRDefault="0046472D" w:rsidP="0046472D">
      <w:pPr>
        <w:spacing w:line="360" w:lineRule="auto"/>
        <w:ind w:right="-15"/>
        <w:jc w:val="both"/>
        <w:rPr>
          <w:rFonts w:ascii="Cambria" w:hAnsi="Cambria"/>
          <w:sz w:val="22"/>
          <w:szCs w:val="22"/>
        </w:rPr>
      </w:pPr>
    </w:p>
    <w:p w14:paraId="16EF21AA" w14:textId="77777777" w:rsidR="0046472D" w:rsidRPr="00081A9E" w:rsidRDefault="0046472D" w:rsidP="0046472D">
      <w:pPr>
        <w:spacing w:line="360" w:lineRule="auto"/>
        <w:ind w:right="-15"/>
        <w:jc w:val="both"/>
        <w:rPr>
          <w:rFonts w:ascii="Cambria" w:hAnsi="Cambria"/>
          <w:sz w:val="22"/>
          <w:szCs w:val="22"/>
        </w:rPr>
      </w:pPr>
      <w:r w:rsidRPr="00081A9E">
        <w:rPr>
          <w:rFonts w:ascii="Cambria" w:hAnsi="Cambria"/>
          <w:sz w:val="22"/>
          <w:szCs w:val="22"/>
        </w:rPr>
        <w:t xml:space="preserve">6.1.1. A Nota Fiscal ou documento equivalente poderá ser emitida nos moldes e de acordo com as informações apresentadas pela Comissão de Fiscalização e informadas à Contratada através do Setor de Fiscalização e Pagamento. </w:t>
      </w:r>
    </w:p>
    <w:p w14:paraId="6EEB2D3A" w14:textId="77777777" w:rsidR="0046472D" w:rsidRPr="00081A9E" w:rsidRDefault="0046472D" w:rsidP="0046472D">
      <w:pPr>
        <w:spacing w:line="360" w:lineRule="auto"/>
        <w:ind w:right="-15"/>
        <w:jc w:val="both"/>
        <w:rPr>
          <w:rFonts w:ascii="Cambria" w:hAnsi="Cambria"/>
          <w:sz w:val="22"/>
          <w:szCs w:val="22"/>
        </w:rPr>
      </w:pPr>
    </w:p>
    <w:p w14:paraId="4F330C4C" w14:textId="77777777" w:rsidR="0046472D" w:rsidRPr="00081A9E" w:rsidRDefault="0046472D" w:rsidP="0046472D">
      <w:pPr>
        <w:spacing w:line="360" w:lineRule="auto"/>
        <w:ind w:right="-15"/>
        <w:jc w:val="both"/>
        <w:rPr>
          <w:rFonts w:ascii="Cambria" w:hAnsi="Cambria"/>
          <w:sz w:val="22"/>
          <w:szCs w:val="22"/>
        </w:rPr>
      </w:pPr>
      <w:r w:rsidRPr="00081A9E">
        <w:rPr>
          <w:rFonts w:ascii="Cambria" w:hAnsi="Cambria"/>
          <w:sz w:val="22"/>
          <w:szCs w:val="22"/>
        </w:rPr>
        <w:t xml:space="preserve">6.1.2. </w:t>
      </w:r>
      <w:r w:rsidRPr="00081A9E">
        <w:rPr>
          <w:rFonts w:ascii="Cambria" w:hAnsi="Cambria"/>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746B8DC2" w14:textId="77777777" w:rsidR="0046472D" w:rsidRPr="00081A9E" w:rsidRDefault="0046472D" w:rsidP="0046472D">
      <w:pPr>
        <w:pStyle w:val="Nivel3"/>
        <w:numPr>
          <w:ilvl w:val="2"/>
          <w:numId w:val="6"/>
        </w:numPr>
        <w:ind w:left="426"/>
        <w:rPr>
          <w:rFonts w:ascii="Cambria" w:hAnsi="Cambria" w:cs="Times New Roman"/>
          <w:color w:val="auto"/>
          <w:sz w:val="22"/>
          <w:szCs w:val="22"/>
          <w:lang w:eastAsia="en-US"/>
        </w:rPr>
      </w:pPr>
      <w:r w:rsidRPr="00081A9E">
        <w:rPr>
          <w:rFonts w:ascii="Cambria" w:hAnsi="Cambria" w:cs="Times New Roman"/>
          <w:color w:val="auto"/>
          <w:sz w:val="22"/>
          <w:szCs w:val="22"/>
          <w:lang w:eastAsia="en-US"/>
        </w:rPr>
        <w:t>o prazo de validade;</w:t>
      </w:r>
    </w:p>
    <w:p w14:paraId="5D2A369F" w14:textId="77777777" w:rsidR="0046472D" w:rsidRPr="00081A9E" w:rsidRDefault="0046472D" w:rsidP="0046472D">
      <w:pPr>
        <w:pStyle w:val="Nivel3"/>
        <w:numPr>
          <w:ilvl w:val="2"/>
          <w:numId w:val="6"/>
        </w:numPr>
        <w:ind w:left="426"/>
        <w:rPr>
          <w:rFonts w:ascii="Cambria" w:hAnsi="Cambria" w:cs="Times New Roman"/>
          <w:color w:val="auto"/>
          <w:sz w:val="22"/>
          <w:szCs w:val="22"/>
          <w:lang w:eastAsia="en-US"/>
        </w:rPr>
      </w:pPr>
      <w:r w:rsidRPr="00081A9E">
        <w:rPr>
          <w:rFonts w:ascii="Cambria" w:hAnsi="Cambria" w:cs="Times New Roman"/>
          <w:color w:val="auto"/>
          <w:sz w:val="22"/>
          <w:szCs w:val="22"/>
          <w:lang w:eastAsia="en-US"/>
        </w:rPr>
        <w:t xml:space="preserve">data da emissão; </w:t>
      </w:r>
    </w:p>
    <w:p w14:paraId="377E6860" w14:textId="77777777" w:rsidR="0046472D" w:rsidRPr="00081A9E" w:rsidRDefault="0046472D" w:rsidP="0046472D">
      <w:pPr>
        <w:pStyle w:val="Nivel3"/>
        <w:numPr>
          <w:ilvl w:val="2"/>
          <w:numId w:val="6"/>
        </w:numPr>
        <w:ind w:left="426"/>
        <w:rPr>
          <w:rFonts w:ascii="Cambria" w:hAnsi="Cambria" w:cs="Times New Roman"/>
          <w:color w:val="auto"/>
          <w:sz w:val="22"/>
          <w:szCs w:val="22"/>
          <w:lang w:eastAsia="en-US"/>
        </w:rPr>
      </w:pPr>
      <w:r w:rsidRPr="00081A9E">
        <w:rPr>
          <w:rFonts w:ascii="Cambria" w:hAnsi="Cambria" w:cs="Times New Roman"/>
          <w:color w:val="auto"/>
          <w:sz w:val="22"/>
          <w:szCs w:val="22"/>
          <w:lang w:eastAsia="en-US"/>
        </w:rPr>
        <w:t xml:space="preserve">dados do contrato e do órgão contratante; </w:t>
      </w:r>
    </w:p>
    <w:p w14:paraId="0776F2F6" w14:textId="77777777" w:rsidR="0046472D" w:rsidRPr="00081A9E" w:rsidRDefault="0046472D" w:rsidP="0046472D">
      <w:pPr>
        <w:pStyle w:val="Nivel3"/>
        <w:numPr>
          <w:ilvl w:val="2"/>
          <w:numId w:val="6"/>
        </w:numPr>
        <w:ind w:left="426"/>
        <w:rPr>
          <w:rFonts w:ascii="Cambria" w:hAnsi="Cambria" w:cs="Times New Roman"/>
          <w:color w:val="auto"/>
          <w:sz w:val="22"/>
          <w:szCs w:val="22"/>
          <w:lang w:eastAsia="en-US"/>
        </w:rPr>
      </w:pPr>
      <w:r w:rsidRPr="00081A9E">
        <w:rPr>
          <w:rFonts w:ascii="Cambria" w:hAnsi="Cambria" w:cs="Times New Roman"/>
          <w:color w:val="auto"/>
          <w:sz w:val="22"/>
          <w:szCs w:val="22"/>
          <w:lang w:eastAsia="en-US"/>
        </w:rPr>
        <w:t>período respectivo de execução do contrato;</w:t>
      </w:r>
    </w:p>
    <w:p w14:paraId="795370CD" w14:textId="77777777" w:rsidR="0046472D" w:rsidRPr="00081A9E" w:rsidRDefault="0046472D" w:rsidP="0046472D">
      <w:pPr>
        <w:pStyle w:val="Nivel3"/>
        <w:numPr>
          <w:ilvl w:val="2"/>
          <w:numId w:val="6"/>
        </w:numPr>
        <w:ind w:left="426"/>
        <w:rPr>
          <w:rFonts w:ascii="Cambria" w:hAnsi="Cambria" w:cs="Times New Roman"/>
          <w:color w:val="auto"/>
          <w:sz w:val="22"/>
          <w:szCs w:val="22"/>
          <w:lang w:eastAsia="en-US"/>
        </w:rPr>
      </w:pPr>
      <w:r w:rsidRPr="00081A9E">
        <w:rPr>
          <w:rFonts w:ascii="Cambria" w:hAnsi="Cambria" w:cs="Times New Roman"/>
          <w:color w:val="auto"/>
          <w:sz w:val="22"/>
          <w:szCs w:val="22"/>
          <w:lang w:eastAsia="en-US"/>
        </w:rPr>
        <w:t xml:space="preserve">o valor a pagar; e </w:t>
      </w:r>
    </w:p>
    <w:p w14:paraId="111B5379" w14:textId="77777777" w:rsidR="0046472D" w:rsidRPr="00081A9E" w:rsidRDefault="0046472D" w:rsidP="0046472D">
      <w:pPr>
        <w:pStyle w:val="Nivel3"/>
        <w:numPr>
          <w:ilvl w:val="2"/>
          <w:numId w:val="6"/>
        </w:numPr>
        <w:ind w:left="426"/>
        <w:rPr>
          <w:rFonts w:ascii="Cambria" w:hAnsi="Cambria" w:cs="Times New Roman"/>
          <w:color w:val="auto"/>
          <w:sz w:val="22"/>
          <w:szCs w:val="22"/>
          <w:lang w:eastAsia="en-US"/>
        </w:rPr>
      </w:pPr>
      <w:r w:rsidRPr="00081A9E">
        <w:rPr>
          <w:rFonts w:ascii="Cambria" w:hAnsi="Cambria" w:cs="Times New Roman"/>
          <w:color w:val="auto"/>
          <w:sz w:val="22"/>
          <w:szCs w:val="22"/>
          <w:lang w:eastAsia="en-US"/>
        </w:rPr>
        <w:t xml:space="preserve"> eventual destaque do valor de retenções tributárias cabíveis.</w:t>
      </w:r>
    </w:p>
    <w:p w14:paraId="605E0B1E" w14:textId="77777777" w:rsidR="0046472D" w:rsidRPr="00081A9E" w:rsidRDefault="0046472D" w:rsidP="00081A9E">
      <w:pPr>
        <w:pStyle w:val="Nivel2"/>
        <w:numPr>
          <w:ilvl w:val="0"/>
          <w:numId w:val="0"/>
        </w:numPr>
        <w:rPr>
          <w:rFonts w:ascii="Cambria" w:hAnsi="Cambria"/>
          <w:color w:val="auto"/>
          <w:lang w:eastAsia="en-US"/>
        </w:rPr>
      </w:pPr>
    </w:p>
    <w:p w14:paraId="52B7C598" w14:textId="5D17D479" w:rsidR="0046472D" w:rsidRPr="00081A9E" w:rsidRDefault="0046472D" w:rsidP="00081A9E">
      <w:pPr>
        <w:pStyle w:val="Nivel2"/>
        <w:numPr>
          <w:ilvl w:val="0"/>
          <w:numId w:val="0"/>
        </w:numPr>
        <w:rPr>
          <w:rFonts w:ascii="Cambria" w:hAnsi="Cambria"/>
          <w:color w:val="auto"/>
          <w:lang w:eastAsia="en-US"/>
        </w:rPr>
      </w:pPr>
      <w:r w:rsidRPr="00081A9E">
        <w:rPr>
          <w:rFonts w:ascii="Cambria" w:hAnsi="Cambria"/>
          <w:color w:val="auto"/>
        </w:rPr>
        <w:t>6.1.3</w:t>
      </w:r>
      <w:r w:rsidRPr="00081A9E">
        <w:rPr>
          <w:rFonts w:ascii="Cambria" w:eastAsia="Calibri" w:hAnsi="Cambria"/>
          <w:color w:val="auto"/>
          <w:lang w:eastAsia="en-US"/>
        </w:rPr>
        <w:t xml:space="preserve">. Havendo erro na apresentação da nota fiscal ou instrumento de cobrança equivalente, ou circunstância que impeça a </w:t>
      </w:r>
      <w:r w:rsidRPr="00081A9E">
        <w:rPr>
          <w:rFonts w:ascii="Cambria" w:hAnsi="Cambria"/>
          <w:color w:val="auto"/>
          <w:lang w:eastAsia="en-US"/>
        </w:rPr>
        <w:t>liquidação da despesa, esta ficará sobrestada até que o contratado providencie as medidas saneadoras, reiniciando-se o prazo após a comprovação da regularização da sit</w:t>
      </w:r>
      <w:r w:rsidR="00081A9E" w:rsidRPr="00081A9E">
        <w:rPr>
          <w:rFonts w:ascii="Cambria" w:hAnsi="Cambria"/>
          <w:color w:val="auto"/>
          <w:lang w:eastAsia="en-US"/>
        </w:rPr>
        <w:t>uação, sem ônus ao contratante;</w:t>
      </w:r>
    </w:p>
    <w:p w14:paraId="6F244982" w14:textId="77777777" w:rsidR="0046472D" w:rsidRPr="00081A9E" w:rsidRDefault="0046472D" w:rsidP="0046472D">
      <w:pPr>
        <w:spacing w:line="360" w:lineRule="auto"/>
        <w:ind w:right="-15"/>
        <w:jc w:val="both"/>
        <w:rPr>
          <w:rFonts w:ascii="Cambria" w:hAnsi="Cambria"/>
          <w:sz w:val="22"/>
          <w:szCs w:val="22"/>
        </w:rPr>
      </w:pPr>
      <w:r w:rsidRPr="00081A9E">
        <w:rPr>
          <w:rFonts w:ascii="Cambria" w:hAnsi="Cambria"/>
          <w:sz w:val="22"/>
          <w:szCs w:val="22"/>
        </w:rPr>
        <w:t>6.1.4</w:t>
      </w:r>
      <w:r w:rsidRPr="00081A9E">
        <w:rPr>
          <w:rFonts w:ascii="Cambria" w:hAnsi="Cambria"/>
          <w:sz w:val="22"/>
          <w:szCs w:val="22"/>
          <w:lang w:eastAsia="en-US"/>
        </w:rPr>
        <w:t xml:space="preserve">. A nota fiscal ou instrumento de cobrança equivalente deverá ser obrigatoriamente acompanhado da comprovação da regularidade fiscal, constatada por meio de consulta </w:t>
      </w:r>
      <w:r w:rsidRPr="00081A9E">
        <w:rPr>
          <w:rFonts w:ascii="Cambria" w:hAnsi="Cambria"/>
          <w:i/>
          <w:iCs/>
          <w:sz w:val="22"/>
          <w:szCs w:val="22"/>
          <w:lang w:eastAsia="en-US"/>
        </w:rPr>
        <w:t>on-line</w:t>
      </w:r>
      <w:r w:rsidRPr="00081A9E">
        <w:rPr>
          <w:rFonts w:ascii="Cambria" w:hAnsi="Cambria"/>
          <w:sz w:val="22"/>
          <w:szCs w:val="22"/>
          <w:lang w:eastAsia="en-US"/>
        </w:rPr>
        <w:t xml:space="preserve"> ao SICAF ou, na impossibilidade de acesso ao referido Sistema, mediante consulta aos sítios eletrônicos oficiais ou à documentação mencionada no </w:t>
      </w:r>
      <w:hyperlink r:id="rId14" w:anchor="art68">
        <w:r w:rsidRPr="00081A9E">
          <w:rPr>
            <w:rStyle w:val="Hyperlink"/>
            <w:rFonts w:ascii="Cambria" w:hAnsi="Cambria"/>
            <w:color w:val="auto"/>
            <w:sz w:val="22"/>
            <w:szCs w:val="22"/>
            <w:lang w:eastAsia="en-US"/>
          </w:rPr>
          <w:t xml:space="preserve">art. 68 da Lei nº 14.133, de 2021.  </w:t>
        </w:r>
      </w:hyperlink>
    </w:p>
    <w:p w14:paraId="5E24F2A4" w14:textId="77777777" w:rsidR="0046472D" w:rsidRPr="00081A9E" w:rsidRDefault="0046472D" w:rsidP="0046472D">
      <w:pPr>
        <w:spacing w:line="360" w:lineRule="auto"/>
        <w:ind w:right="-15"/>
        <w:jc w:val="both"/>
        <w:rPr>
          <w:rFonts w:ascii="Cambria" w:hAnsi="Cambria"/>
          <w:sz w:val="22"/>
          <w:szCs w:val="22"/>
        </w:rPr>
      </w:pPr>
    </w:p>
    <w:p w14:paraId="4A7D6581" w14:textId="77777777" w:rsidR="0046472D" w:rsidRPr="00081A9E" w:rsidRDefault="0046472D" w:rsidP="0046472D">
      <w:pPr>
        <w:spacing w:line="360" w:lineRule="auto"/>
        <w:ind w:right="-15"/>
        <w:jc w:val="both"/>
        <w:rPr>
          <w:rFonts w:ascii="Cambria" w:hAnsi="Cambria"/>
          <w:b/>
          <w:bCs/>
          <w:sz w:val="22"/>
          <w:szCs w:val="22"/>
        </w:rPr>
      </w:pPr>
      <w:r w:rsidRPr="00081A9E">
        <w:rPr>
          <w:rFonts w:ascii="Cambria" w:hAnsi="Cambria"/>
          <w:b/>
          <w:bCs/>
          <w:sz w:val="22"/>
          <w:szCs w:val="22"/>
        </w:rPr>
        <w:t>6.2. Do pagamento:</w:t>
      </w:r>
    </w:p>
    <w:p w14:paraId="47ABDD3B" w14:textId="77777777" w:rsidR="0046472D" w:rsidRPr="00081A9E" w:rsidRDefault="0046472D" w:rsidP="0046472D">
      <w:pPr>
        <w:spacing w:line="360" w:lineRule="auto"/>
        <w:ind w:right="-15"/>
        <w:jc w:val="both"/>
        <w:rPr>
          <w:rFonts w:ascii="Cambria" w:hAnsi="Cambria"/>
          <w:sz w:val="22"/>
          <w:szCs w:val="22"/>
        </w:rPr>
      </w:pPr>
    </w:p>
    <w:p w14:paraId="2752F255" w14:textId="77777777" w:rsidR="0046472D" w:rsidRPr="00081A9E" w:rsidRDefault="0046472D" w:rsidP="0046472D">
      <w:pPr>
        <w:spacing w:line="360" w:lineRule="auto"/>
        <w:ind w:right="-15"/>
        <w:jc w:val="both"/>
        <w:rPr>
          <w:rFonts w:ascii="Cambria" w:hAnsi="Cambria"/>
          <w:sz w:val="22"/>
          <w:szCs w:val="22"/>
        </w:rPr>
      </w:pPr>
      <w:r w:rsidRPr="00081A9E">
        <w:rPr>
          <w:rFonts w:ascii="Cambria" w:hAnsi="Cambria"/>
          <w:sz w:val="22"/>
          <w:szCs w:val="22"/>
        </w:rPr>
        <w:t>6.2.1. Os pagamentos serão efetuados pela Câmara Municipal de Macaé, em moeda corrente nacional, em até 30 dias, contados da emissão do Termo de Recebimento Definitivo e comprovação de regularidade fiscal junto ao INSS e ao FGTS.</w:t>
      </w:r>
    </w:p>
    <w:p w14:paraId="34276ED0" w14:textId="77777777" w:rsidR="0046472D" w:rsidRPr="00081A9E" w:rsidRDefault="0046472D" w:rsidP="0046472D">
      <w:pPr>
        <w:spacing w:line="360" w:lineRule="auto"/>
        <w:jc w:val="both"/>
        <w:rPr>
          <w:rFonts w:ascii="Cambria" w:hAnsi="Cambria"/>
          <w:sz w:val="22"/>
          <w:szCs w:val="22"/>
        </w:rPr>
      </w:pPr>
    </w:p>
    <w:p w14:paraId="67D2E36C" w14:textId="77777777" w:rsidR="0046472D" w:rsidRPr="00081A9E" w:rsidRDefault="0046472D" w:rsidP="0046472D">
      <w:pPr>
        <w:spacing w:line="360" w:lineRule="auto"/>
        <w:jc w:val="both"/>
        <w:rPr>
          <w:rFonts w:ascii="Cambria" w:hAnsi="Cambria"/>
          <w:sz w:val="22"/>
          <w:szCs w:val="22"/>
        </w:rPr>
      </w:pPr>
      <w:r w:rsidRPr="00081A9E">
        <w:rPr>
          <w:rFonts w:ascii="Cambria" w:hAnsi="Cambria"/>
          <w:sz w:val="22"/>
          <w:szCs w:val="22"/>
        </w:rPr>
        <w:t xml:space="preserve">6.2.2. Nos casos de atraso no pagamento por culpa da contratante, o valor devido será acrescido de taxa de 0,5% ao mês, calculado </w:t>
      </w:r>
      <w:r w:rsidRPr="00081A9E">
        <w:rPr>
          <w:rFonts w:ascii="Cambria" w:hAnsi="Cambria"/>
          <w:i/>
          <w:sz w:val="22"/>
          <w:szCs w:val="22"/>
        </w:rPr>
        <w:t>pro rata die</w:t>
      </w:r>
      <w:r w:rsidRPr="00081A9E">
        <w:rPr>
          <w:rFonts w:ascii="Cambria" w:hAnsi="Cambria"/>
          <w:sz w:val="22"/>
          <w:szCs w:val="22"/>
        </w:rPr>
        <w:t xml:space="preserve"> entre o 31° (trigésimo primeiro) dia da data do adimplemento da obrigação e a data do efetivo pagamento. No caso de antecipação do pagamento, o valor devido sofrerá desconto à taxa de 0,5% ao mês, calculado </w:t>
      </w:r>
      <w:r w:rsidRPr="00081A9E">
        <w:rPr>
          <w:rFonts w:ascii="Cambria" w:hAnsi="Cambria"/>
          <w:i/>
          <w:sz w:val="22"/>
          <w:szCs w:val="22"/>
        </w:rPr>
        <w:t>pro rata die</w:t>
      </w:r>
      <w:r w:rsidRPr="00081A9E">
        <w:rPr>
          <w:rFonts w:ascii="Cambria" w:hAnsi="Cambria"/>
          <w:sz w:val="22"/>
          <w:szCs w:val="22"/>
        </w:rPr>
        <w:t xml:space="preserve"> entre a data do efetivo pagamento e o 30º (trigésimo) dia da data do adimplemento da obrigação.</w:t>
      </w:r>
    </w:p>
    <w:p w14:paraId="206B997A" w14:textId="77777777" w:rsidR="0046472D" w:rsidRPr="00081A9E" w:rsidRDefault="0046472D" w:rsidP="0046472D">
      <w:pPr>
        <w:spacing w:line="360" w:lineRule="auto"/>
        <w:jc w:val="both"/>
        <w:rPr>
          <w:rFonts w:ascii="Cambria" w:hAnsi="Cambria"/>
          <w:sz w:val="22"/>
          <w:szCs w:val="22"/>
        </w:rPr>
      </w:pPr>
    </w:p>
    <w:p w14:paraId="5AEB9EBB" w14:textId="77777777" w:rsidR="0046472D" w:rsidRPr="00081A9E" w:rsidRDefault="0046472D" w:rsidP="0046472D">
      <w:pPr>
        <w:spacing w:line="360" w:lineRule="auto"/>
        <w:jc w:val="both"/>
        <w:rPr>
          <w:rFonts w:ascii="Cambria" w:hAnsi="Cambria"/>
          <w:sz w:val="22"/>
          <w:szCs w:val="22"/>
        </w:rPr>
      </w:pPr>
      <w:r w:rsidRPr="00081A9E">
        <w:rPr>
          <w:rFonts w:ascii="Cambria" w:hAnsi="Cambria"/>
          <w:sz w:val="22"/>
          <w:szCs w:val="22"/>
        </w:rPr>
        <w:t>6.2.3. A Contratante estará eximida de cumprir os itens relativos às compensações financeiras nos casos em que a Contratada houver concorrido direta ou indiretamente para a ocorrência do atraso.</w:t>
      </w:r>
    </w:p>
    <w:p w14:paraId="1C355BBB" w14:textId="77777777" w:rsidR="0046472D" w:rsidRPr="00081A9E" w:rsidRDefault="0046472D" w:rsidP="0046472D">
      <w:pPr>
        <w:spacing w:line="360" w:lineRule="auto"/>
        <w:jc w:val="both"/>
        <w:rPr>
          <w:rFonts w:ascii="Cambria" w:hAnsi="Cambria"/>
          <w:sz w:val="22"/>
          <w:szCs w:val="22"/>
        </w:rPr>
      </w:pPr>
    </w:p>
    <w:p w14:paraId="460CC8B6" w14:textId="77777777" w:rsidR="0046472D" w:rsidRPr="00081A9E" w:rsidRDefault="0046472D" w:rsidP="0046472D">
      <w:pPr>
        <w:spacing w:line="360" w:lineRule="auto"/>
        <w:ind w:right="-15"/>
        <w:jc w:val="both"/>
        <w:rPr>
          <w:rFonts w:ascii="Cambria" w:hAnsi="Cambria"/>
          <w:b/>
          <w:bCs/>
          <w:sz w:val="22"/>
          <w:szCs w:val="22"/>
        </w:rPr>
      </w:pPr>
      <w:r w:rsidRPr="00081A9E">
        <w:rPr>
          <w:rFonts w:ascii="Cambria" w:hAnsi="Cambria"/>
          <w:b/>
          <w:bCs/>
          <w:sz w:val="22"/>
          <w:szCs w:val="22"/>
        </w:rPr>
        <w:t>7. CRITÉRIOS E SELEÇÃO DO FORNECEDOR:</w:t>
      </w:r>
    </w:p>
    <w:p w14:paraId="737CB54C" w14:textId="77777777" w:rsidR="0046472D" w:rsidRPr="00081A9E" w:rsidRDefault="0046472D" w:rsidP="0046472D">
      <w:pPr>
        <w:spacing w:line="360" w:lineRule="auto"/>
        <w:ind w:right="-15"/>
        <w:jc w:val="both"/>
        <w:rPr>
          <w:rFonts w:ascii="Cambria" w:hAnsi="Cambria"/>
          <w:b/>
          <w:bCs/>
          <w:sz w:val="22"/>
          <w:szCs w:val="22"/>
        </w:rPr>
      </w:pPr>
    </w:p>
    <w:p w14:paraId="124413E2" w14:textId="77777777" w:rsidR="0046472D" w:rsidRPr="00081A9E" w:rsidRDefault="0046472D" w:rsidP="0046472D">
      <w:pPr>
        <w:pStyle w:val="PargrafodaLista"/>
        <w:keepNext/>
        <w:keepLines/>
        <w:numPr>
          <w:ilvl w:val="0"/>
          <w:numId w:val="6"/>
        </w:numPr>
        <w:tabs>
          <w:tab w:val="left" w:pos="567"/>
        </w:tabs>
        <w:spacing w:before="240" w:after="120" w:line="360" w:lineRule="auto"/>
        <w:ind w:left="0" w:firstLine="0"/>
        <w:contextualSpacing w:val="0"/>
        <w:jc w:val="both"/>
        <w:outlineLvl w:val="0"/>
        <w:rPr>
          <w:b/>
          <w:bCs/>
          <w:vanish/>
        </w:rPr>
      </w:pPr>
    </w:p>
    <w:p w14:paraId="58BB6E89" w14:textId="77777777" w:rsidR="0046472D" w:rsidRPr="00081A9E" w:rsidRDefault="0046472D" w:rsidP="0046472D">
      <w:pPr>
        <w:pStyle w:val="PargrafodaLista"/>
        <w:keepNext/>
        <w:keepLines/>
        <w:numPr>
          <w:ilvl w:val="0"/>
          <w:numId w:val="6"/>
        </w:numPr>
        <w:tabs>
          <w:tab w:val="left" w:pos="567"/>
        </w:tabs>
        <w:spacing w:before="240" w:after="120" w:line="360" w:lineRule="auto"/>
        <w:ind w:left="0" w:firstLine="0"/>
        <w:contextualSpacing w:val="0"/>
        <w:jc w:val="both"/>
        <w:outlineLvl w:val="0"/>
        <w:rPr>
          <w:b/>
          <w:bCs/>
          <w:vanish/>
        </w:rPr>
      </w:pPr>
    </w:p>
    <w:p w14:paraId="298C68C5" w14:textId="77777777" w:rsidR="0046472D" w:rsidRPr="00081A9E" w:rsidRDefault="0046472D" w:rsidP="0046472D">
      <w:pPr>
        <w:pStyle w:val="PargrafodaLista"/>
        <w:keepNext/>
        <w:keepLines/>
        <w:numPr>
          <w:ilvl w:val="0"/>
          <w:numId w:val="6"/>
        </w:numPr>
        <w:tabs>
          <w:tab w:val="left" w:pos="567"/>
        </w:tabs>
        <w:spacing w:before="240" w:after="120" w:line="360" w:lineRule="auto"/>
        <w:ind w:left="0" w:firstLine="0"/>
        <w:contextualSpacing w:val="0"/>
        <w:jc w:val="both"/>
        <w:outlineLvl w:val="0"/>
        <w:rPr>
          <w:b/>
          <w:bCs/>
          <w:vanish/>
        </w:rPr>
      </w:pPr>
    </w:p>
    <w:p w14:paraId="0A9C0FBB" w14:textId="77777777" w:rsidR="0046472D" w:rsidRPr="00081A9E" w:rsidRDefault="0046472D" w:rsidP="0046472D">
      <w:pPr>
        <w:pStyle w:val="PargrafodaLista"/>
        <w:keepNext/>
        <w:keepLines/>
        <w:numPr>
          <w:ilvl w:val="0"/>
          <w:numId w:val="6"/>
        </w:numPr>
        <w:tabs>
          <w:tab w:val="left" w:pos="567"/>
        </w:tabs>
        <w:spacing w:before="240" w:after="120" w:line="360" w:lineRule="auto"/>
        <w:ind w:left="0" w:firstLine="0"/>
        <w:contextualSpacing w:val="0"/>
        <w:jc w:val="both"/>
        <w:outlineLvl w:val="0"/>
        <w:rPr>
          <w:b/>
          <w:bCs/>
          <w:vanish/>
        </w:rPr>
      </w:pPr>
    </w:p>
    <w:p w14:paraId="20143B53" w14:textId="77777777" w:rsidR="0046472D" w:rsidRPr="00081A9E" w:rsidRDefault="0046472D" w:rsidP="0046472D">
      <w:pPr>
        <w:pStyle w:val="PargrafodaLista"/>
        <w:keepNext/>
        <w:keepLines/>
        <w:numPr>
          <w:ilvl w:val="0"/>
          <w:numId w:val="6"/>
        </w:numPr>
        <w:tabs>
          <w:tab w:val="left" w:pos="567"/>
        </w:tabs>
        <w:spacing w:before="240" w:after="120" w:line="360" w:lineRule="auto"/>
        <w:ind w:left="0" w:firstLine="0"/>
        <w:contextualSpacing w:val="0"/>
        <w:jc w:val="both"/>
        <w:outlineLvl w:val="0"/>
        <w:rPr>
          <w:b/>
          <w:bCs/>
          <w:vanish/>
        </w:rPr>
      </w:pPr>
    </w:p>
    <w:p w14:paraId="43349015" w14:textId="77777777" w:rsidR="0046472D" w:rsidRPr="00081A9E" w:rsidRDefault="0046472D" w:rsidP="0046472D">
      <w:pPr>
        <w:pStyle w:val="Nivel2"/>
        <w:numPr>
          <w:ilvl w:val="1"/>
          <w:numId w:val="4"/>
        </w:numPr>
        <w:rPr>
          <w:rFonts w:ascii="Cambria" w:hAnsi="Cambria"/>
          <w:color w:val="auto"/>
        </w:rPr>
      </w:pPr>
      <w:r w:rsidRPr="00081A9E">
        <w:rPr>
          <w:rFonts w:ascii="Cambria" w:hAnsi="Cambria"/>
          <w:color w:val="auto"/>
        </w:rPr>
        <w:t xml:space="preserve">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w:t>
      </w:r>
      <w:r w:rsidRPr="00081A9E">
        <w:rPr>
          <w:rFonts w:ascii="Cambria" w:hAnsi="Cambria"/>
          <w:b/>
          <w:bCs/>
          <w:color w:val="auto"/>
          <w:u w:val="single"/>
        </w:rPr>
        <w:t>quando for o caso</w:t>
      </w:r>
      <w:r w:rsidRPr="00081A9E">
        <w:rPr>
          <w:rFonts w:ascii="Cambria" w:hAnsi="Cambria"/>
          <w:color w:val="auto"/>
        </w:rPr>
        <w:t>.</w:t>
      </w:r>
    </w:p>
    <w:p w14:paraId="5288408E" w14:textId="77777777" w:rsidR="0046472D" w:rsidRPr="00081A9E" w:rsidRDefault="0046472D" w:rsidP="0046472D">
      <w:pPr>
        <w:pStyle w:val="Nivel2"/>
        <w:numPr>
          <w:ilvl w:val="2"/>
          <w:numId w:val="4"/>
        </w:numPr>
        <w:rPr>
          <w:rFonts w:ascii="Cambria" w:hAnsi="Cambria"/>
          <w:color w:val="auto"/>
        </w:rPr>
      </w:pPr>
      <w:r w:rsidRPr="00081A9E">
        <w:rPr>
          <w:rFonts w:ascii="Cambria" w:hAnsi="Cambria"/>
          <w:color w:val="auto"/>
        </w:rPr>
        <w:t xml:space="preserve">Para fins da comprovação de que trata este subitem, os atestados deverão dizer respeito a contratos executados com as seguintes características mínimas: </w:t>
      </w:r>
    </w:p>
    <w:p w14:paraId="50217A00" w14:textId="77777777" w:rsidR="0046472D" w:rsidRPr="00081A9E" w:rsidRDefault="0046472D" w:rsidP="0046472D">
      <w:pPr>
        <w:pStyle w:val="Nivel2"/>
        <w:numPr>
          <w:ilvl w:val="3"/>
          <w:numId w:val="4"/>
        </w:numPr>
        <w:rPr>
          <w:rFonts w:ascii="Cambria" w:hAnsi="Cambria"/>
          <w:color w:val="auto"/>
        </w:rPr>
      </w:pPr>
      <w:r w:rsidRPr="00081A9E">
        <w:rPr>
          <w:rFonts w:ascii="Cambria" w:hAnsi="Cambria"/>
          <w:color w:val="auto"/>
        </w:rPr>
        <w:t>Será admitida, para fins de comprovação de quantitativo mínimo, a apresentação e o somatório de diferentes atestados executados de forma concomitante.</w:t>
      </w:r>
    </w:p>
    <w:p w14:paraId="2F5239DA" w14:textId="77777777" w:rsidR="0046472D" w:rsidRPr="00081A9E" w:rsidRDefault="0046472D" w:rsidP="0046472D">
      <w:pPr>
        <w:pStyle w:val="Nivel2"/>
        <w:numPr>
          <w:ilvl w:val="3"/>
          <w:numId w:val="4"/>
        </w:numPr>
        <w:rPr>
          <w:rFonts w:ascii="Cambria" w:hAnsi="Cambria"/>
          <w:color w:val="auto"/>
        </w:rPr>
      </w:pPr>
      <w:r w:rsidRPr="00081A9E">
        <w:rPr>
          <w:rFonts w:ascii="Cambria" w:hAnsi="Cambria"/>
          <w:color w:val="auto"/>
        </w:rPr>
        <w:t>Os atestados de capacidade técnica poderão ser apresentados em nome da matriz ou da filial do fornecedor.</w:t>
      </w:r>
    </w:p>
    <w:p w14:paraId="1D8F0D3D" w14:textId="4C210094" w:rsidR="0046472D" w:rsidRPr="00081A9E" w:rsidRDefault="0046472D" w:rsidP="00081A9E">
      <w:pPr>
        <w:numPr>
          <w:ilvl w:val="2"/>
          <w:numId w:val="4"/>
        </w:numPr>
        <w:spacing w:after="160" w:line="360" w:lineRule="auto"/>
        <w:jc w:val="both"/>
        <w:rPr>
          <w:rFonts w:ascii="Cambria" w:hAnsi="Cambria"/>
          <w:sz w:val="22"/>
          <w:szCs w:val="22"/>
        </w:rPr>
      </w:pPr>
      <w:r w:rsidRPr="00081A9E">
        <w:rPr>
          <w:rFonts w:ascii="Cambria" w:hAnsi="Cambria"/>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bookmarkStart w:id="8" w:name="art6xxiii.i"/>
      <w:bookmarkEnd w:id="8"/>
    </w:p>
    <w:p w14:paraId="13FBA4B9" w14:textId="77777777" w:rsidR="0046472D" w:rsidRPr="00081A9E" w:rsidRDefault="0046472D" w:rsidP="0046472D">
      <w:pPr>
        <w:pStyle w:val="Nivel2"/>
        <w:numPr>
          <w:ilvl w:val="0"/>
          <w:numId w:val="4"/>
        </w:numPr>
        <w:rPr>
          <w:rFonts w:ascii="Cambria" w:hAnsi="Cambria"/>
          <w:b/>
          <w:bCs/>
          <w:color w:val="auto"/>
        </w:rPr>
      </w:pPr>
      <w:r w:rsidRPr="00081A9E">
        <w:rPr>
          <w:rFonts w:ascii="Cambria" w:hAnsi="Cambria"/>
          <w:b/>
          <w:bCs/>
          <w:color w:val="auto"/>
        </w:rPr>
        <w:t>ESTIMATIVAS DO VALOR DA CONTRATAÇÃO:</w:t>
      </w:r>
    </w:p>
    <w:p w14:paraId="37EAF7BB" w14:textId="77777777" w:rsidR="0046472D" w:rsidRPr="00081A9E" w:rsidRDefault="0046472D" w:rsidP="0046472D">
      <w:pPr>
        <w:pStyle w:val="Nivel2"/>
        <w:numPr>
          <w:ilvl w:val="1"/>
          <w:numId w:val="4"/>
        </w:numPr>
        <w:rPr>
          <w:rFonts w:ascii="Cambria" w:hAnsi="Cambria"/>
          <w:color w:val="auto"/>
        </w:rPr>
      </w:pPr>
      <w:r w:rsidRPr="00081A9E">
        <w:rPr>
          <w:rFonts w:ascii="Cambria" w:eastAsia="MS Mincho" w:hAnsi="Cambria"/>
          <w:color w:val="auto"/>
        </w:rPr>
        <w:t xml:space="preserve">Por se tratar de Registro de Preços, os preços </w:t>
      </w:r>
      <w:r w:rsidRPr="00081A9E">
        <w:rPr>
          <w:rFonts w:ascii="Cambria" w:hAnsi="Cambria"/>
          <w:color w:val="auto"/>
        </w:rPr>
        <w:t xml:space="preserve">registrados poderão ser alterados ou atualizados em decorrência de eventual redução dos preços praticados no mercado ou de fato que eleve o custo dos bens, das obras ou dos serviços registrados, nas seguintes situações: </w:t>
      </w:r>
    </w:p>
    <w:p w14:paraId="4C2E8AB3" w14:textId="77777777" w:rsidR="0046472D" w:rsidRPr="00081A9E" w:rsidRDefault="0046472D" w:rsidP="0046472D">
      <w:pPr>
        <w:pStyle w:val="Nvel3-R"/>
        <w:numPr>
          <w:ilvl w:val="2"/>
          <w:numId w:val="10"/>
        </w:numPr>
        <w:rPr>
          <w:rStyle w:val="Hyperlink"/>
          <w:color w:val="auto"/>
        </w:rPr>
      </w:pPr>
      <w:r w:rsidRPr="00081A9E">
        <w:t xml:space="preserve">em caso de força maior, caso fortuito ou fato do príncipe ou em decorrência de fatos imprevisíveis ou previsíveis de consequências incalculáveis, que inviabilizem a execução da ata tal como pactuada, nos termos do disposto na </w:t>
      </w:r>
      <w:r w:rsidRPr="00081A9E">
        <w:rPr>
          <w:u w:val="single"/>
        </w:rPr>
        <w:t>a</w:t>
      </w:r>
      <w:hyperlink r:id="rId15" w:anchor="art124iid">
        <w:r w:rsidRPr="00081A9E">
          <w:rPr>
            <w:rStyle w:val="Hyperlink"/>
            <w:rFonts w:eastAsia="Arial"/>
            <w:color w:val="auto"/>
          </w:rPr>
          <w:t>línea “d” do inciso II do capu</w:t>
        </w:r>
        <w:r w:rsidRPr="00081A9E">
          <w:rPr>
            <w:rStyle w:val="Hyperlink"/>
            <w:rFonts w:eastAsia="Arial"/>
            <w:b/>
            <w:bCs/>
            <w:color w:val="auto"/>
          </w:rPr>
          <w:t>t</w:t>
        </w:r>
        <w:r w:rsidRPr="00081A9E">
          <w:rPr>
            <w:rStyle w:val="Hyperlink"/>
            <w:rFonts w:eastAsia="Arial"/>
            <w:color w:val="auto"/>
          </w:rPr>
          <w:t xml:space="preserve"> do art. 124 da Lei nº 14.133 de 2021;</w:t>
        </w:r>
      </w:hyperlink>
      <w:r w:rsidRPr="00081A9E">
        <w:rPr>
          <w:rStyle w:val="Hyperlink"/>
          <w:rFonts w:eastAsia="Arial"/>
          <w:color w:val="auto"/>
        </w:rPr>
        <w:t xml:space="preserve"> ou</w:t>
      </w:r>
    </w:p>
    <w:p w14:paraId="308BDB61" w14:textId="77777777" w:rsidR="0046472D" w:rsidRPr="00081A9E" w:rsidRDefault="0046472D" w:rsidP="0046472D">
      <w:pPr>
        <w:pStyle w:val="Nvel3-R"/>
        <w:numPr>
          <w:ilvl w:val="2"/>
          <w:numId w:val="10"/>
        </w:numPr>
      </w:pPr>
      <w:r w:rsidRPr="00081A9E">
        <w:t>em caso de criação, alteração ou extinção de quaisquer tributos ou encargos legais ou superveniência de disposições legais, com comprovada repercussão sobre os preços registrados.</w:t>
      </w:r>
    </w:p>
    <w:p w14:paraId="006BF6BA" w14:textId="3ADF9465" w:rsidR="0046472D" w:rsidRPr="00081A9E" w:rsidRDefault="0046472D" w:rsidP="0046472D">
      <w:pPr>
        <w:pStyle w:val="PargrafodaLista"/>
        <w:numPr>
          <w:ilvl w:val="1"/>
          <w:numId w:val="4"/>
        </w:numPr>
        <w:spacing w:after="160" w:line="360" w:lineRule="auto"/>
        <w:ind w:left="0" w:firstLine="0"/>
        <w:jc w:val="both"/>
        <w:rPr>
          <w:rFonts w:ascii="Arial" w:eastAsia="MS Mincho" w:hAnsi="Arial" w:cs="Arial"/>
        </w:rPr>
      </w:pPr>
      <w:r w:rsidRPr="00081A9E">
        <w:rPr>
          <w:rFonts w:ascii="Arial" w:eastAsia="MS Mincho" w:hAnsi="Arial" w:cs="Arial"/>
        </w:rPr>
        <w:t>A estimativa do valor da contratação</w:t>
      </w:r>
      <w:r w:rsidR="00081A9E" w:rsidRPr="00081A9E">
        <w:rPr>
          <w:rFonts w:ascii="Arial" w:eastAsia="MS Mincho" w:hAnsi="Arial" w:cs="Arial"/>
        </w:rPr>
        <w:t>,</w:t>
      </w:r>
      <w:r w:rsidRPr="00081A9E">
        <w:rPr>
          <w:rFonts w:ascii="Arial" w:eastAsia="MS Mincho" w:hAnsi="Arial" w:cs="Arial"/>
        </w:rPr>
        <w:t xml:space="preserve"> </w:t>
      </w:r>
      <w:r w:rsidR="00081A9E" w:rsidRPr="00081A9E">
        <w:rPr>
          <w:rFonts w:ascii="Arial" w:eastAsia="MS Mincho" w:hAnsi="Arial" w:cs="Arial"/>
        </w:rPr>
        <w:t>apurada</w:t>
      </w:r>
      <w:r w:rsidRPr="00081A9E">
        <w:rPr>
          <w:rFonts w:ascii="Arial" w:eastAsia="MS Mincho" w:hAnsi="Arial" w:cs="Arial"/>
        </w:rPr>
        <w:t xml:space="preserve"> pela Coordenadoria de Preços e Cotação.</w:t>
      </w:r>
    </w:p>
    <w:p w14:paraId="48E4F2EB" w14:textId="77777777" w:rsidR="0046472D" w:rsidRPr="00081A9E" w:rsidRDefault="0046472D" w:rsidP="0046472D">
      <w:pPr>
        <w:pStyle w:val="PargrafodaLista"/>
        <w:spacing w:after="160" w:line="360" w:lineRule="auto"/>
        <w:ind w:left="0"/>
      </w:pPr>
    </w:p>
    <w:tbl>
      <w:tblPr>
        <w:tblW w:w="8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
        <w:gridCol w:w="1097"/>
        <w:gridCol w:w="1502"/>
        <w:gridCol w:w="1157"/>
        <w:gridCol w:w="726"/>
        <w:gridCol w:w="1251"/>
        <w:gridCol w:w="1571"/>
      </w:tblGrid>
      <w:tr w:rsidR="00081A9E" w:rsidRPr="00081A9E" w14:paraId="732CFE77" w14:textId="77777777" w:rsidTr="00081A9E">
        <w:trPr>
          <w:trHeight w:val="274"/>
          <w:jc w:val="center"/>
        </w:trPr>
        <w:tc>
          <w:tcPr>
            <w:tcW w:w="746" w:type="dxa"/>
            <w:shd w:val="clear" w:color="auto" w:fill="FFFFFF"/>
            <w:vAlign w:val="center"/>
          </w:tcPr>
          <w:p w14:paraId="124807CD" w14:textId="77777777" w:rsidR="0046472D" w:rsidRPr="00081A9E" w:rsidRDefault="0046472D" w:rsidP="0046472D">
            <w:pPr>
              <w:spacing w:line="276" w:lineRule="auto"/>
              <w:ind w:right="-1"/>
              <w:jc w:val="center"/>
              <w:rPr>
                <w:rFonts w:ascii="Arial" w:eastAsia="Calibri" w:hAnsi="Arial" w:cs="Arial"/>
                <w:b/>
                <w:iCs/>
                <w:sz w:val="18"/>
                <w:szCs w:val="18"/>
                <w:lang w:val="pt-PT"/>
              </w:rPr>
            </w:pPr>
            <w:r w:rsidRPr="00081A9E">
              <w:rPr>
                <w:rFonts w:ascii="Cambria" w:hAnsi="Cambria"/>
                <w:b/>
                <w:bCs/>
                <w:sz w:val="22"/>
                <w:szCs w:val="22"/>
              </w:rPr>
              <w:t>ITEM</w:t>
            </w:r>
          </w:p>
        </w:tc>
        <w:tc>
          <w:tcPr>
            <w:tcW w:w="1096" w:type="dxa"/>
            <w:shd w:val="clear" w:color="auto" w:fill="FFFFFF"/>
            <w:vAlign w:val="center"/>
          </w:tcPr>
          <w:p w14:paraId="70600E06" w14:textId="77777777" w:rsidR="0046472D" w:rsidRPr="00081A9E" w:rsidRDefault="0046472D" w:rsidP="0046472D">
            <w:pPr>
              <w:spacing w:line="276" w:lineRule="auto"/>
              <w:ind w:right="-1"/>
              <w:jc w:val="center"/>
              <w:rPr>
                <w:rFonts w:ascii="Arial" w:eastAsia="Calibri" w:hAnsi="Arial" w:cs="Arial"/>
                <w:b/>
                <w:iCs/>
                <w:sz w:val="18"/>
                <w:szCs w:val="18"/>
                <w:lang w:val="pt-PT"/>
              </w:rPr>
            </w:pPr>
            <w:r w:rsidRPr="00081A9E">
              <w:rPr>
                <w:rFonts w:ascii="Cambria" w:hAnsi="Cambria"/>
                <w:b/>
                <w:bCs/>
                <w:sz w:val="22"/>
                <w:szCs w:val="22"/>
              </w:rPr>
              <w:t>CÓDIGO CATMAT</w:t>
            </w:r>
          </w:p>
        </w:tc>
        <w:tc>
          <w:tcPr>
            <w:tcW w:w="1503" w:type="dxa"/>
            <w:shd w:val="clear" w:color="auto" w:fill="FFFFFF"/>
            <w:vAlign w:val="center"/>
          </w:tcPr>
          <w:p w14:paraId="3006F21E" w14:textId="77777777" w:rsidR="0046472D" w:rsidRPr="00081A9E" w:rsidRDefault="0046472D" w:rsidP="0046472D">
            <w:pPr>
              <w:spacing w:line="276" w:lineRule="auto"/>
              <w:ind w:right="-1"/>
              <w:jc w:val="center"/>
              <w:rPr>
                <w:rFonts w:ascii="Arial" w:eastAsia="Calibri" w:hAnsi="Arial" w:cs="Arial"/>
                <w:b/>
                <w:iCs/>
                <w:sz w:val="18"/>
                <w:szCs w:val="18"/>
                <w:lang w:val="pt-PT"/>
              </w:rPr>
            </w:pPr>
            <w:r w:rsidRPr="00081A9E">
              <w:rPr>
                <w:rFonts w:ascii="Cambria" w:hAnsi="Cambria"/>
                <w:b/>
                <w:bCs/>
                <w:sz w:val="22"/>
                <w:szCs w:val="22"/>
              </w:rPr>
              <w:t>DESCRIÇÃO</w:t>
            </w:r>
          </w:p>
        </w:tc>
        <w:tc>
          <w:tcPr>
            <w:tcW w:w="1158" w:type="dxa"/>
            <w:shd w:val="clear" w:color="auto" w:fill="FFFFFF"/>
            <w:vAlign w:val="center"/>
          </w:tcPr>
          <w:p w14:paraId="15833F25" w14:textId="77777777" w:rsidR="0046472D" w:rsidRPr="00081A9E" w:rsidRDefault="0046472D" w:rsidP="0046472D">
            <w:pPr>
              <w:spacing w:line="276" w:lineRule="auto"/>
              <w:ind w:right="-1"/>
              <w:jc w:val="center"/>
              <w:rPr>
                <w:rFonts w:ascii="Arial" w:eastAsia="Calibri" w:hAnsi="Arial" w:cs="Arial"/>
                <w:b/>
                <w:iCs/>
                <w:sz w:val="18"/>
                <w:szCs w:val="18"/>
                <w:lang w:val="pt-PT"/>
              </w:rPr>
            </w:pPr>
            <w:r w:rsidRPr="00081A9E">
              <w:rPr>
                <w:rFonts w:ascii="Cambria" w:hAnsi="Cambria"/>
                <w:b/>
                <w:bCs/>
                <w:sz w:val="22"/>
                <w:szCs w:val="22"/>
              </w:rPr>
              <w:t>UNID</w:t>
            </w:r>
          </w:p>
        </w:tc>
        <w:tc>
          <w:tcPr>
            <w:tcW w:w="726" w:type="dxa"/>
            <w:shd w:val="clear" w:color="auto" w:fill="FFFFFF"/>
            <w:vAlign w:val="center"/>
          </w:tcPr>
          <w:p w14:paraId="671A248A" w14:textId="77777777" w:rsidR="0046472D" w:rsidRPr="00081A9E" w:rsidRDefault="0046472D" w:rsidP="0046472D">
            <w:pPr>
              <w:spacing w:line="276" w:lineRule="auto"/>
              <w:ind w:right="-1"/>
              <w:jc w:val="center"/>
              <w:rPr>
                <w:rFonts w:ascii="Arial" w:eastAsia="Calibri" w:hAnsi="Arial" w:cs="Arial"/>
                <w:b/>
                <w:iCs/>
                <w:sz w:val="18"/>
                <w:szCs w:val="18"/>
                <w:lang w:val="pt-PT"/>
              </w:rPr>
            </w:pPr>
            <w:r w:rsidRPr="00081A9E">
              <w:rPr>
                <w:rFonts w:ascii="Cambria" w:hAnsi="Cambria"/>
                <w:b/>
                <w:bCs/>
                <w:sz w:val="22"/>
                <w:szCs w:val="22"/>
              </w:rPr>
              <w:t>QNT.</w:t>
            </w:r>
          </w:p>
        </w:tc>
        <w:tc>
          <w:tcPr>
            <w:tcW w:w="1250" w:type="dxa"/>
            <w:shd w:val="clear" w:color="auto" w:fill="FFFFFF"/>
          </w:tcPr>
          <w:p w14:paraId="70F8A184" w14:textId="77777777" w:rsidR="0046472D" w:rsidRPr="00081A9E" w:rsidRDefault="0046472D" w:rsidP="0046472D">
            <w:pPr>
              <w:spacing w:line="276" w:lineRule="auto"/>
              <w:ind w:right="-1"/>
              <w:jc w:val="center"/>
              <w:rPr>
                <w:rFonts w:ascii="Arial" w:eastAsia="Calibri" w:hAnsi="Arial" w:cs="Arial"/>
                <w:b/>
                <w:iCs/>
                <w:sz w:val="18"/>
                <w:szCs w:val="18"/>
                <w:lang w:val="pt-PT"/>
              </w:rPr>
            </w:pPr>
            <w:r w:rsidRPr="00081A9E">
              <w:rPr>
                <w:rFonts w:ascii="Cambria" w:hAnsi="Cambria"/>
                <w:b/>
                <w:bCs/>
                <w:sz w:val="22"/>
                <w:szCs w:val="22"/>
              </w:rPr>
              <w:t>R$ UNITÁRIO</w:t>
            </w:r>
          </w:p>
        </w:tc>
        <w:tc>
          <w:tcPr>
            <w:tcW w:w="1572" w:type="dxa"/>
            <w:shd w:val="clear" w:color="auto" w:fill="FFFFFF"/>
          </w:tcPr>
          <w:p w14:paraId="0D592790" w14:textId="77777777" w:rsidR="0046472D" w:rsidRPr="00081A9E" w:rsidRDefault="0046472D" w:rsidP="0046472D">
            <w:pPr>
              <w:spacing w:line="360" w:lineRule="auto"/>
              <w:jc w:val="center"/>
              <w:rPr>
                <w:rFonts w:ascii="Cambria" w:hAnsi="Cambria"/>
                <w:b/>
                <w:bCs/>
                <w:sz w:val="22"/>
                <w:szCs w:val="22"/>
              </w:rPr>
            </w:pPr>
            <w:r w:rsidRPr="00081A9E">
              <w:rPr>
                <w:rFonts w:ascii="Cambria" w:hAnsi="Cambria"/>
                <w:b/>
                <w:bCs/>
                <w:sz w:val="22"/>
                <w:szCs w:val="22"/>
              </w:rPr>
              <w:t xml:space="preserve">R$ </w:t>
            </w:r>
          </w:p>
          <w:p w14:paraId="304F744A" w14:textId="77777777" w:rsidR="0046472D" w:rsidRPr="00081A9E" w:rsidRDefault="0046472D" w:rsidP="0046472D">
            <w:pPr>
              <w:spacing w:line="276" w:lineRule="auto"/>
              <w:ind w:right="-1"/>
              <w:jc w:val="center"/>
              <w:rPr>
                <w:rFonts w:ascii="Arial" w:eastAsia="Calibri" w:hAnsi="Arial" w:cs="Arial"/>
                <w:b/>
                <w:iCs/>
                <w:sz w:val="18"/>
                <w:szCs w:val="18"/>
                <w:lang w:val="pt-PT"/>
              </w:rPr>
            </w:pPr>
            <w:r w:rsidRPr="00081A9E">
              <w:rPr>
                <w:rFonts w:ascii="Cambria" w:hAnsi="Cambria"/>
                <w:b/>
                <w:bCs/>
                <w:sz w:val="22"/>
                <w:szCs w:val="22"/>
              </w:rPr>
              <w:t xml:space="preserve"> TOTAL</w:t>
            </w:r>
          </w:p>
        </w:tc>
      </w:tr>
      <w:tr w:rsidR="00081A9E" w:rsidRPr="00081A9E" w14:paraId="0F6F08B1" w14:textId="77777777" w:rsidTr="00081A9E">
        <w:trPr>
          <w:trHeight w:val="623"/>
          <w:jc w:val="center"/>
        </w:trPr>
        <w:tc>
          <w:tcPr>
            <w:tcW w:w="746" w:type="dxa"/>
            <w:shd w:val="clear" w:color="auto" w:fill="FFFFFF"/>
            <w:vAlign w:val="center"/>
          </w:tcPr>
          <w:p w14:paraId="202B154A" w14:textId="77777777" w:rsidR="0046472D" w:rsidRPr="00081A9E" w:rsidRDefault="0046472D" w:rsidP="0046472D">
            <w:pPr>
              <w:spacing w:line="276" w:lineRule="auto"/>
              <w:ind w:right="-1"/>
              <w:jc w:val="center"/>
              <w:rPr>
                <w:rFonts w:ascii="Arial" w:eastAsia="Calibri" w:hAnsi="Arial" w:cs="Arial"/>
                <w:bCs/>
                <w:iCs/>
                <w:sz w:val="18"/>
                <w:szCs w:val="18"/>
                <w:lang w:val="pt-PT"/>
              </w:rPr>
            </w:pPr>
            <w:r w:rsidRPr="00081A9E">
              <w:rPr>
                <w:rFonts w:ascii="Cambria" w:hAnsi="Cambria"/>
                <w:bCs/>
                <w:sz w:val="22"/>
                <w:szCs w:val="22"/>
              </w:rPr>
              <w:t>1</w:t>
            </w:r>
          </w:p>
        </w:tc>
        <w:tc>
          <w:tcPr>
            <w:tcW w:w="1096" w:type="dxa"/>
            <w:shd w:val="clear" w:color="auto" w:fill="FFFFFF"/>
            <w:vAlign w:val="center"/>
          </w:tcPr>
          <w:p w14:paraId="2FDC8DAD" w14:textId="77777777" w:rsidR="0046472D" w:rsidRPr="00081A9E" w:rsidRDefault="0046472D" w:rsidP="0046472D">
            <w:pPr>
              <w:spacing w:line="276" w:lineRule="auto"/>
              <w:ind w:right="-1"/>
              <w:jc w:val="center"/>
              <w:rPr>
                <w:rFonts w:ascii="Arial" w:eastAsia="Calibri" w:hAnsi="Arial" w:cs="Arial"/>
                <w:bCs/>
                <w:iCs/>
                <w:sz w:val="18"/>
                <w:szCs w:val="18"/>
                <w:lang w:val="pt-PT"/>
              </w:rPr>
            </w:pPr>
            <w:r w:rsidRPr="00081A9E">
              <w:rPr>
                <w:rFonts w:ascii="Cambria" w:hAnsi="Cambria"/>
                <w:bCs/>
                <w:sz w:val="22"/>
                <w:szCs w:val="22"/>
              </w:rPr>
              <w:t>466621</w:t>
            </w:r>
          </w:p>
        </w:tc>
        <w:tc>
          <w:tcPr>
            <w:tcW w:w="1503" w:type="dxa"/>
            <w:shd w:val="clear" w:color="auto" w:fill="FFFFFF"/>
            <w:vAlign w:val="center"/>
          </w:tcPr>
          <w:p w14:paraId="3B33FEDD" w14:textId="77777777" w:rsidR="0046472D" w:rsidRPr="00081A9E" w:rsidRDefault="0046472D" w:rsidP="0046472D">
            <w:pPr>
              <w:spacing w:line="360" w:lineRule="auto"/>
              <w:jc w:val="both"/>
              <w:rPr>
                <w:rFonts w:ascii="Cambria" w:hAnsi="Cambria"/>
                <w:bCs/>
                <w:sz w:val="22"/>
                <w:szCs w:val="22"/>
              </w:rPr>
            </w:pPr>
            <w:r w:rsidRPr="00081A9E">
              <w:rPr>
                <w:rFonts w:ascii="Cambria" w:hAnsi="Cambria"/>
                <w:bCs/>
                <w:sz w:val="22"/>
                <w:szCs w:val="22"/>
              </w:rPr>
              <w:t>Cilindro MFC L8900CDW</w:t>
            </w:r>
          </w:p>
          <w:p w14:paraId="54C53608" w14:textId="77777777" w:rsidR="0046472D" w:rsidRPr="00081A9E" w:rsidRDefault="0046472D" w:rsidP="0046472D">
            <w:pPr>
              <w:spacing w:line="360" w:lineRule="auto"/>
              <w:jc w:val="both"/>
              <w:rPr>
                <w:rFonts w:ascii="Cambria" w:hAnsi="Cambria"/>
                <w:bCs/>
                <w:sz w:val="22"/>
                <w:szCs w:val="22"/>
              </w:rPr>
            </w:pPr>
            <w:r w:rsidRPr="00081A9E">
              <w:rPr>
                <w:rFonts w:ascii="Cambria" w:hAnsi="Cambria"/>
                <w:bCs/>
                <w:sz w:val="22"/>
                <w:szCs w:val="22"/>
              </w:rPr>
              <w:t>original, para impressora Brother MFC-L 8900-CDW referência cilindro: DR411CL.</w:t>
            </w:r>
          </w:p>
          <w:p w14:paraId="2CB6B144" w14:textId="77777777" w:rsidR="0046472D" w:rsidRPr="00081A9E" w:rsidRDefault="0046472D" w:rsidP="0046472D">
            <w:pPr>
              <w:spacing w:line="276" w:lineRule="auto"/>
              <w:ind w:right="-1"/>
              <w:rPr>
                <w:rFonts w:ascii="Arial" w:eastAsia="Calibri" w:hAnsi="Arial" w:cs="Arial"/>
                <w:sz w:val="18"/>
                <w:szCs w:val="18"/>
              </w:rPr>
            </w:pPr>
            <w:r w:rsidRPr="00081A9E">
              <w:rPr>
                <w:rFonts w:ascii="Cambria" w:hAnsi="Cambria"/>
                <w:bCs/>
                <w:sz w:val="22"/>
                <w:szCs w:val="22"/>
              </w:rPr>
              <w:t>C</w:t>
            </w:r>
          </w:p>
        </w:tc>
        <w:tc>
          <w:tcPr>
            <w:tcW w:w="1158" w:type="dxa"/>
            <w:shd w:val="clear" w:color="auto" w:fill="FFFFFF"/>
            <w:vAlign w:val="center"/>
          </w:tcPr>
          <w:p w14:paraId="77BB47CE" w14:textId="77777777" w:rsidR="0046472D" w:rsidRPr="00081A9E" w:rsidRDefault="0046472D" w:rsidP="0046472D">
            <w:pPr>
              <w:spacing w:line="276" w:lineRule="auto"/>
              <w:ind w:right="-1"/>
              <w:jc w:val="center"/>
              <w:rPr>
                <w:rFonts w:ascii="Arial" w:eastAsia="Calibri" w:hAnsi="Arial" w:cs="Arial"/>
                <w:bCs/>
                <w:iCs/>
                <w:sz w:val="18"/>
                <w:szCs w:val="18"/>
                <w:lang w:val="pt-PT"/>
              </w:rPr>
            </w:pPr>
            <w:r w:rsidRPr="00081A9E">
              <w:rPr>
                <w:rFonts w:ascii="Cambria" w:hAnsi="Cambria"/>
                <w:bCs/>
                <w:sz w:val="22"/>
                <w:szCs w:val="22"/>
              </w:rPr>
              <w:t>UN</w:t>
            </w:r>
          </w:p>
        </w:tc>
        <w:tc>
          <w:tcPr>
            <w:tcW w:w="726" w:type="dxa"/>
            <w:shd w:val="clear" w:color="auto" w:fill="FFFFFF"/>
            <w:vAlign w:val="center"/>
          </w:tcPr>
          <w:p w14:paraId="66BE9C53" w14:textId="77777777" w:rsidR="0046472D" w:rsidRPr="00081A9E" w:rsidRDefault="0046472D" w:rsidP="0046472D">
            <w:pPr>
              <w:spacing w:line="276" w:lineRule="auto"/>
              <w:ind w:right="-1"/>
              <w:jc w:val="center"/>
              <w:rPr>
                <w:rFonts w:ascii="Arial" w:eastAsia="Calibri" w:hAnsi="Arial" w:cs="Arial"/>
                <w:bCs/>
                <w:iCs/>
                <w:sz w:val="18"/>
                <w:szCs w:val="18"/>
                <w:lang w:val="pt-PT"/>
              </w:rPr>
            </w:pPr>
            <w:r w:rsidRPr="00081A9E">
              <w:rPr>
                <w:rFonts w:ascii="Cambria" w:hAnsi="Cambria"/>
                <w:bCs/>
                <w:sz w:val="22"/>
                <w:szCs w:val="22"/>
              </w:rPr>
              <w:t>30</w:t>
            </w:r>
          </w:p>
        </w:tc>
        <w:tc>
          <w:tcPr>
            <w:tcW w:w="1250" w:type="dxa"/>
            <w:shd w:val="clear" w:color="auto" w:fill="FFFFFF"/>
            <w:vAlign w:val="center"/>
          </w:tcPr>
          <w:p w14:paraId="39800AF9" w14:textId="329C7617" w:rsidR="0046472D" w:rsidRPr="00081A9E" w:rsidRDefault="0046472D" w:rsidP="0046472D">
            <w:pPr>
              <w:spacing w:line="276" w:lineRule="auto"/>
              <w:ind w:right="-1"/>
              <w:jc w:val="center"/>
              <w:rPr>
                <w:rFonts w:ascii="Arial" w:eastAsia="Calibri" w:hAnsi="Arial" w:cs="Arial"/>
                <w:bCs/>
                <w:iCs/>
                <w:sz w:val="18"/>
                <w:szCs w:val="18"/>
                <w:lang w:val="pt-PT"/>
              </w:rPr>
            </w:pPr>
            <w:r w:rsidRPr="00081A9E">
              <w:rPr>
                <w:rFonts w:ascii="Cambria" w:hAnsi="Cambria"/>
                <w:bCs/>
                <w:sz w:val="22"/>
                <w:szCs w:val="22"/>
              </w:rPr>
              <w:t xml:space="preserve">R$ </w:t>
            </w:r>
            <w:r w:rsidR="00081A9E" w:rsidRPr="00081A9E">
              <w:rPr>
                <w:rFonts w:ascii="Cambria" w:hAnsi="Cambria"/>
                <w:bCs/>
                <w:sz w:val="22"/>
                <w:szCs w:val="22"/>
              </w:rPr>
              <w:t>976,50</w:t>
            </w:r>
          </w:p>
        </w:tc>
        <w:tc>
          <w:tcPr>
            <w:tcW w:w="1572" w:type="dxa"/>
            <w:shd w:val="clear" w:color="auto" w:fill="FFFFFF"/>
            <w:vAlign w:val="center"/>
          </w:tcPr>
          <w:p w14:paraId="0031BEBD" w14:textId="55838BF1" w:rsidR="0046472D" w:rsidRPr="00081A9E" w:rsidRDefault="0046472D" w:rsidP="0046472D">
            <w:pPr>
              <w:spacing w:line="276" w:lineRule="auto"/>
              <w:ind w:right="-1"/>
              <w:jc w:val="center"/>
              <w:rPr>
                <w:rFonts w:ascii="Arial" w:eastAsia="Calibri" w:hAnsi="Arial" w:cs="Arial"/>
                <w:bCs/>
                <w:iCs/>
                <w:sz w:val="18"/>
                <w:szCs w:val="18"/>
                <w:lang w:val="pt-PT"/>
              </w:rPr>
            </w:pPr>
            <w:r w:rsidRPr="00081A9E">
              <w:rPr>
                <w:rFonts w:ascii="Cambria" w:hAnsi="Cambria"/>
                <w:bCs/>
                <w:sz w:val="22"/>
                <w:szCs w:val="22"/>
              </w:rPr>
              <w:t>R$</w:t>
            </w:r>
            <w:r w:rsidR="00081A9E" w:rsidRPr="00081A9E">
              <w:rPr>
                <w:rFonts w:ascii="Cambria" w:hAnsi="Cambria"/>
                <w:bCs/>
                <w:sz w:val="22"/>
                <w:szCs w:val="22"/>
              </w:rPr>
              <w:t xml:space="preserve"> 29.295,00</w:t>
            </w:r>
            <w:r w:rsidRPr="00081A9E">
              <w:rPr>
                <w:rFonts w:ascii="Cambria" w:hAnsi="Cambria"/>
                <w:bCs/>
                <w:sz w:val="22"/>
                <w:szCs w:val="22"/>
              </w:rPr>
              <w:t xml:space="preserve"> </w:t>
            </w:r>
          </w:p>
        </w:tc>
      </w:tr>
      <w:tr w:rsidR="00081A9E" w:rsidRPr="00081A9E" w14:paraId="7315C27B" w14:textId="77777777" w:rsidTr="00081A9E">
        <w:trPr>
          <w:trHeight w:val="1280"/>
          <w:jc w:val="center"/>
        </w:trPr>
        <w:tc>
          <w:tcPr>
            <w:tcW w:w="746" w:type="dxa"/>
            <w:shd w:val="clear" w:color="auto" w:fill="FFFFFF"/>
            <w:vAlign w:val="center"/>
          </w:tcPr>
          <w:p w14:paraId="31AD3257" w14:textId="77777777" w:rsidR="0046472D" w:rsidRPr="00081A9E" w:rsidRDefault="0046472D" w:rsidP="0046472D">
            <w:pPr>
              <w:spacing w:line="276" w:lineRule="auto"/>
              <w:ind w:right="-1"/>
              <w:jc w:val="center"/>
              <w:rPr>
                <w:rFonts w:ascii="Arial" w:eastAsia="Calibri" w:hAnsi="Arial" w:cs="Arial"/>
                <w:bCs/>
                <w:iCs/>
                <w:sz w:val="18"/>
                <w:szCs w:val="18"/>
                <w:lang w:val="pt-PT"/>
              </w:rPr>
            </w:pPr>
          </w:p>
        </w:tc>
        <w:tc>
          <w:tcPr>
            <w:tcW w:w="1096" w:type="dxa"/>
            <w:shd w:val="clear" w:color="auto" w:fill="FFFFFF"/>
            <w:vAlign w:val="center"/>
          </w:tcPr>
          <w:p w14:paraId="5C70F2C0" w14:textId="77777777" w:rsidR="0046472D" w:rsidRPr="00081A9E" w:rsidRDefault="0046472D" w:rsidP="0046472D">
            <w:pPr>
              <w:spacing w:line="276" w:lineRule="auto"/>
              <w:ind w:right="-1"/>
              <w:jc w:val="center"/>
              <w:rPr>
                <w:rFonts w:ascii="Arial" w:eastAsia="Calibri" w:hAnsi="Arial" w:cs="Arial"/>
                <w:bCs/>
                <w:iCs/>
                <w:sz w:val="18"/>
                <w:szCs w:val="18"/>
                <w:lang w:val="pt-PT"/>
              </w:rPr>
            </w:pPr>
          </w:p>
        </w:tc>
        <w:tc>
          <w:tcPr>
            <w:tcW w:w="1503" w:type="dxa"/>
            <w:shd w:val="clear" w:color="auto" w:fill="FFFFFF"/>
            <w:vAlign w:val="center"/>
          </w:tcPr>
          <w:p w14:paraId="741D962D" w14:textId="77777777" w:rsidR="0046472D" w:rsidRPr="00081A9E" w:rsidRDefault="0046472D" w:rsidP="0046472D">
            <w:pPr>
              <w:spacing w:line="276" w:lineRule="auto"/>
              <w:ind w:right="-1"/>
              <w:rPr>
                <w:rFonts w:ascii="Arial" w:eastAsia="Calibri" w:hAnsi="Arial" w:cs="Arial"/>
                <w:sz w:val="18"/>
                <w:szCs w:val="18"/>
              </w:rPr>
            </w:pPr>
          </w:p>
        </w:tc>
        <w:tc>
          <w:tcPr>
            <w:tcW w:w="1158" w:type="dxa"/>
            <w:shd w:val="clear" w:color="auto" w:fill="FFFFFF"/>
            <w:vAlign w:val="center"/>
          </w:tcPr>
          <w:p w14:paraId="2E1721CD" w14:textId="77777777" w:rsidR="0046472D" w:rsidRPr="00081A9E" w:rsidRDefault="0046472D" w:rsidP="0046472D">
            <w:pPr>
              <w:spacing w:line="276" w:lineRule="auto"/>
              <w:ind w:right="-1"/>
              <w:jc w:val="center"/>
              <w:rPr>
                <w:rFonts w:ascii="Arial" w:eastAsia="Calibri" w:hAnsi="Arial" w:cs="Arial"/>
                <w:bCs/>
                <w:iCs/>
                <w:sz w:val="18"/>
                <w:szCs w:val="18"/>
                <w:lang w:val="pt-PT"/>
              </w:rPr>
            </w:pPr>
          </w:p>
        </w:tc>
        <w:tc>
          <w:tcPr>
            <w:tcW w:w="726" w:type="dxa"/>
            <w:shd w:val="clear" w:color="auto" w:fill="FFFFFF"/>
          </w:tcPr>
          <w:p w14:paraId="48788D37" w14:textId="77777777" w:rsidR="0046472D" w:rsidRPr="00081A9E" w:rsidRDefault="0046472D" w:rsidP="0046472D">
            <w:pPr>
              <w:spacing w:line="276" w:lineRule="auto"/>
              <w:ind w:right="-1"/>
              <w:jc w:val="center"/>
              <w:rPr>
                <w:rFonts w:ascii="Arial" w:eastAsia="Calibri" w:hAnsi="Arial" w:cs="Arial"/>
                <w:bCs/>
                <w:iCs/>
                <w:sz w:val="18"/>
                <w:szCs w:val="18"/>
                <w:lang w:val="pt-PT"/>
              </w:rPr>
            </w:pPr>
          </w:p>
        </w:tc>
        <w:tc>
          <w:tcPr>
            <w:tcW w:w="1250" w:type="dxa"/>
            <w:shd w:val="clear" w:color="auto" w:fill="FFFFFF"/>
          </w:tcPr>
          <w:p w14:paraId="53CE455B" w14:textId="77777777" w:rsidR="0046472D" w:rsidRPr="00081A9E" w:rsidRDefault="0046472D" w:rsidP="0046472D">
            <w:pPr>
              <w:spacing w:line="276" w:lineRule="auto"/>
              <w:ind w:right="-1"/>
              <w:jc w:val="center"/>
              <w:rPr>
                <w:rFonts w:ascii="Arial" w:eastAsia="Calibri" w:hAnsi="Arial" w:cs="Arial"/>
                <w:b/>
                <w:iCs/>
                <w:sz w:val="18"/>
                <w:szCs w:val="18"/>
                <w:lang w:val="pt-PT"/>
              </w:rPr>
            </w:pPr>
            <w:r w:rsidRPr="00081A9E">
              <w:rPr>
                <w:rFonts w:ascii="Cambria" w:hAnsi="Cambria"/>
                <w:b/>
                <w:sz w:val="22"/>
                <w:szCs w:val="22"/>
              </w:rPr>
              <w:t>TOTAL</w:t>
            </w:r>
          </w:p>
        </w:tc>
        <w:tc>
          <w:tcPr>
            <w:tcW w:w="1572" w:type="dxa"/>
            <w:shd w:val="clear" w:color="auto" w:fill="FFFFFF"/>
          </w:tcPr>
          <w:p w14:paraId="2B478DC0" w14:textId="376B2C85" w:rsidR="0046472D" w:rsidRPr="00081A9E" w:rsidRDefault="0046472D" w:rsidP="0046472D">
            <w:pPr>
              <w:spacing w:line="276" w:lineRule="auto"/>
              <w:ind w:right="-1"/>
              <w:jc w:val="center"/>
              <w:rPr>
                <w:rFonts w:ascii="Arial" w:eastAsia="Calibri" w:hAnsi="Arial" w:cs="Arial"/>
                <w:b/>
                <w:iCs/>
                <w:sz w:val="18"/>
                <w:szCs w:val="18"/>
                <w:lang w:val="pt-PT"/>
              </w:rPr>
            </w:pPr>
            <w:r w:rsidRPr="00081A9E">
              <w:rPr>
                <w:rFonts w:ascii="Cambria" w:hAnsi="Cambria"/>
                <w:b/>
                <w:sz w:val="22"/>
                <w:szCs w:val="22"/>
              </w:rPr>
              <w:t xml:space="preserve">R$ </w:t>
            </w:r>
            <w:r w:rsidR="00081A9E" w:rsidRPr="00081A9E">
              <w:rPr>
                <w:rFonts w:ascii="Cambria" w:hAnsi="Cambria"/>
                <w:b/>
                <w:sz w:val="22"/>
                <w:szCs w:val="22"/>
              </w:rPr>
              <w:t>29.295,00</w:t>
            </w:r>
          </w:p>
        </w:tc>
      </w:tr>
    </w:tbl>
    <w:p w14:paraId="24D2F0AE" w14:textId="77777777" w:rsidR="0046472D" w:rsidRDefault="0046472D" w:rsidP="0046472D">
      <w:pPr>
        <w:pStyle w:val="PargrafodaLista"/>
        <w:spacing w:after="160" w:line="360" w:lineRule="auto"/>
        <w:ind w:left="0"/>
      </w:pPr>
    </w:p>
    <w:p w14:paraId="2597ADD4" w14:textId="77777777" w:rsidR="00081A9E" w:rsidRDefault="00081A9E" w:rsidP="0046472D">
      <w:pPr>
        <w:pStyle w:val="PargrafodaLista"/>
        <w:spacing w:after="160" w:line="360" w:lineRule="auto"/>
        <w:ind w:left="0"/>
      </w:pPr>
    </w:p>
    <w:p w14:paraId="7257E29A" w14:textId="77777777" w:rsidR="0046472D" w:rsidRPr="00081A9E" w:rsidRDefault="0046472D" w:rsidP="0046472D">
      <w:pPr>
        <w:spacing w:line="360" w:lineRule="auto"/>
        <w:ind w:right="-15"/>
        <w:jc w:val="both"/>
        <w:rPr>
          <w:rFonts w:ascii="Cambria" w:hAnsi="Cambria"/>
          <w:sz w:val="22"/>
          <w:szCs w:val="22"/>
        </w:rPr>
      </w:pPr>
      <w:bookmarkStart w:id="9" w:name="art6xxiiij"/>
      <w:bookmarkEnd w:id="9"/>
      <w:r w:rsidRPr="00405842">
        <w:rPr>
          <w:rFonts w:ascii="Cambria" w:hAnsi="Cambria"/>
          <w:b/>
          <w:bCs/>
          <w:sz w:val="22"/>
          <w:szCs w:val="22"/>
        </w:rPr>
        <w:t xml:space="preserve">8.4. Valor total </w:t>
      </w:r>
      <w:r w:rsidRPr="00081A9E">
        <w:rPr>
          <w:rFonts w:ascii="Cambria" w:hAnsi="Cambria"/>
          <w:b/>
          <w:bCs/>
          <w:sz w:val="22"/>
          <w:szCs w:val="22"/>
        </w:rPr>
        <w:t>da contratação</w:t>
      </w:r>
    </w:p>
    <w:p w14:paraId="309D1F03" w14:textId="5135DA20" w:rsidR="0046472D" w:rsidRPr="00081A9E" w:rsidRDefault="0046472D" w:rsidP="0046472D">
      <w:pPr>
        <w:spacing w:line="360" w:lineRule="auto"/>
        <w:ind w:right="-15"/>
        <w:jc w:val="both"/>
        <w:rPr>
          <w:rFonts w:ascii="Cambria" w:hAnsi="Cambria"/>
          <w:sz w:val="22"/>
          <w:szCs w:val="22"/>
        </w:rPr>
      </w:pPr>
      <w:r w:rsidRPr="00081A9E">
        <w:rPr>
          <w:rFonts w:ascii="Cambria" w:hAnsi="Cambria"/>
          <w:sz w:val="22"/>
          <w:szCs w:val="22"/>
        </w:rPr>
        <w:t xml:space="preserve">8.4.1. Conforme tabela acima, a contratação tem o valor total estimado em </w:t>
      </w:r>
      <w:r w:rsidRPr="00081A9E">
        <w:rPr>
          <w:rFonts w:ascii="Cambria" w:hAnsi="Cambria"/>
          <w:b/>
          <w:bCs/>
          <w:sz w:val="22"/>
          <w:szCs w:val="22"/>
        </w:rPr>
        <w:t xml:space="preserve">R$ </w:t>
      </w:r>
      <w:r w:rsidR="00081A9E" w:rsidRPr="00081A9E">
        <w:rPr>
          <w:rFonts w:ascii="Cambria" w:hAnsi="Cambria"/>
          <w:b/>
          <w:bCs/>
          <w:sz w:val="22"/>
          <w:szCs w:val="22"/>
        </w:rPr>
        <w:t>29.295,00</w:t>
      </w:r>
      <w:r w:rsidRPr="00081A9E">
        <w:rPr>
          <w:rFonts w:ascii="Cambria" w:hAnsi="Cambria"/>
          <w:b/>
          <w:bCs/>
          <w:sz w:val="22"/>
          <w:szCs w:val="22"/>
        </w:rPr>
        <w:t xml:space="preserve"> (</w:t>
      </w:r>
      <w:r w:rsidR="00081A9E" w:rsidRPr="00081A9E">
        <w:rPr>
          <w:rFonts w:ascii="Cambria" w:hAnsi="Cambria"/>
          <w:b/>
          <w:bCs/>
          <w:sz w:val="22"/>
          <w:szCs w:val="22"/>
        </w:rPr>
        <w:t>Vinte e nove mil, duzentos e noventa e cinco reais</w:t>
      </w:r>
      <w:r w:rsidRPr="00081A9E">
        <w:rPr>
          <w:rFonts w:ascii="Cambria" w:hAnsi="Cambria"/>
          <w:b/>
          <w:bCs/>
          <w:sz w:val="22"/>
          <w:szCs w:val="22"/>
        </w:rPr>
        <w:t>)</w:t>
      </w:r>
      <w:r w:rsidRPr="00081A9E">
        <w:rPr>
          <w:rFonts w:ascii="Cambria" w:hAnsi="Cambria"/>
          <w:sz w:val="22"/>
          <w:szCs w:val="22"/>
        </w:rPr>
        <w:t>.</w:t>
      </w:r>
    </w:p>
    <w:p w14:paraId="16BB93AE" w14:textId="77777777" w:rsidR="0046472D" w:rsidRPr="00405842" w:rsidRDefault="0046472D" w:rsidP="0046472D">
      <w:pPr>
        <w:spacing w:line="360" w:lineRule="auto"/>
        <w:ind w:right="-15"/>
        <w:jc w:val="both"/>
        <w:rPr>
          <w:rFonts w:ascii="Cambria" w:hAnsi="Cambria"/>
          <w:sz w:val="22"/>
          <w:szCs w:val="22"/>
        </w:rPr>
      </w:pPr>
    </w:p>
    <w:p w14:paraId="351D28AB" w14:textId="77777777" w:rsidR="0046472D" w:rsidRPr="00405842" w:rsidRDefault="0046472D" w:rsidP="0046472D">
      <w:pPr>
        <w:spacing w:line="360" w:lineRule="auto"/>
        <w:ind w:right="-15"/>
        <w:jc w:val="both"/>
        <w:rPr>
          <w:rFonts w:ascii="Cambria" w:hAnsi="Cambria"/>
          <w:b/>
          <w:bCs/>
          <w:sz w:val="22"/>
          <w:szCs w:val="22"/>
        </w:rPr>
      </w:pPr>
      <w:r w:rsidRPr="00405842">
        <w:rPr>
          <w:rFonts w:ascii="Cambria" w:hAnsi="Cambria"/>
          <w:b/>
          <w:bCs/>
          <w:sz w:val="22"/>
          <w:szCs w:val="22"/>
        </w:rPr>
        <w:t>8.5. Da memória de Cálculo</w:t>
      </w:r>
    </w:p>
    <w:p w14:paraId="3AADF346" w14:textId="77777777" w:rsidR="0046472D" w:rsidRPr="00405842" w:rsidRDefault="0046472D" w:rsidP="0046472D">
      <w:pPr>
        <w:spacing w:line="360" w:lineRule="auto"/>
        <w:ind w:right="-15"/>
        <w:jc w:val="both"/>
        <w:rPr>
          <w:rFonts w:ascii="Cambria" w:hAnsi="Cambria"/>
          <w:sz w:val="22"/>
          <w:szCs w:val="22"/>
        </w:rPr>
      </w:pPr>
      <w:r w:rsidRPr="00405842">
        <w:rPr>
          <w:rFonts w:ascii="Cambria" w:hAnsi="Cambria"/>
          <w:sz w:val="22"/>
          <w:szCs w:val="22"/>
        </w:rPr>
        <w:t>8.5.1. A memória de cálculo das quantidades suscitadas decorre das informações constantes no Estudo Técnico Preliminar e no Documento de Formalização de Demanda</w:t>
      </w:r>
      <w:r>
        <w:rPr>
          <w:rFonts w:ascii="Cambria" w:hAnsi="Cambria"/>
          <w:sz w:val="22"/>
          <w:szCs w:val="22"/>
        </w:rPr>
        <w:t>, após levantamento feito junto aos setores e gabinetes dos vereadores desta Casa</w:t>
      </w:r>
      <w:r w:rsidRPr="00405842">
        <w:rPr>
          <w:rFonts w:ascii="Cambria" w:hAnsi="Cambria"/>
          <w:sz w:val="22"/>
          <w:szCs w:val="22"/>
        </w:rPr>
        <w:t>.</w:t>
      </w:r>
    </w:p>
    <w:p w14:paraId="3E5AA563" w14:textId="77777777" w:rsidR="0046472D" w:rsidRDefault="0046472D" w:rsidP="0046472D">
      <w:pPr>
        <w:spacing w:line="360" w:lineRule="auto"/>
        <w:jc w:val="both"/>
        <w:rPr>
          <w:rFonts w:ascii="Cambria" w:hAnsi="Cambria"/>
          <w:sz w:val="22"/>
          <w:szCs w:val="22"/>
        </w:rPr>
      </w:pPr>
    </w:p>
    <w:p w14:paraId="1953FB00" w14:textId="77777777" w:rsidR="0046472D" w:rsidRPr="00405842" w:rsidRDefault="0046472D" w:rsidP="0046472D">
      <w:pPr>
        <w:tabs>
          <w:tab w:val="left" w:pos="2694"/>
        </w:tabs>
        <w:spacing w:line="360" w:lineRule="auto"/>
        <w:ind w:right="-15"/>
        <w:jc w:val="both"/>
        <w:rPr>
          <w:rFonts w:ascii="Cambria" w:hAnsi="Cambria"/>
          <w:b/>
          <w:sz w:val="22"/>
          <w:szCs w:val="22"/>
        </w:rPr>
      </w:pPr>
      <w:r w:rsidRPr="00405842">
        <w:rPr>
          <w:rFonts w:ascii="Cambria" w:hAnsi="Cambria"/>
          <w:b/>
          <w:sz w:val="22"/>
          <w:szCs w:val="22"/>
        </w:rPr>
        <w:t>9. ADEQUAÇÃO ORÇAMENTÁRIA</w:t>
      </w:r>
    </w:p>
    <w:p w14:paraId="0DA99CC3" w14:textId="77777777" w:rsidR="00081A9E" w:rsidRDefault="0046472D" w:rsidP="0046472D">
      <w:pPr>
        <w:spacing w:line="360" w:lineRule="auto"/>
        <w:jc w:val="both"/>
        <w:rPr>
          <w:rFonts w:ascii="Cambria" w:hAnsi="Cambria"/>
          <w:sz w:val="22"/>
          <w:szCs w:val="22"/>
        </w:rPr>
      </w:pPr>
      <w:r w:rsidRPr="00405842">
        <w:rPr>
          <w:rFonts w:ascii="Cambria" w:hAnsi="Cambria"/>
          <w:sz w:val="22"/>
          <w:szCs w:val="22"/>
        </w:rPr>
        <w:t xml:space="preserve">9.1. As despesas decorrentes da presente contratação correrão por conta dos recursos consignados na </w:t>
      </w:r>
      <w:r w:rsidR="00081A9E">
        <w:rPr>
          <w:rFonts w:ascii="Cambria" w:hAnsi="Cambria"/>
          <w:sz w:val="22"/>
          <w:szCs w:val="22"/>
        </w:rPr>
        <w:t xml:space="preserve">seguinte </w:t>
      </w:r>
      <w:r w:rsidRPr="00405842">
        <w:rPr>
          <w:rFonts w:ascii="Cambria" w:hAnsi="Cambria"/>
          <w:sz w:val="22"/>
          <w:szCs w:val="22"/>
        </w:rPr>
        <w:t>dotação orçamentária</w:t>
      </w:r>
      <w:r w:rsidR="00081A9E">
        <w:rPr>
          <w:rFonts w:ascii="Cambria" w:hAnsi="Cambria"/>
          <w:sz w:val="22"/>
          <w:szCs w:val="22"/>
        </w:rPr>
        <w:t>:</w:t>
      </w:r>
    </w:p>
    <w:p w14:paraId="098223CA" w14:textId="77777777" w:rsidR="00081A9E" w:rsidRDefault="00081A9E" w:rsidP="0046472D">
      <w:pPr>
        <w:spacing w:line="360" w:lineRule="auto"/>
        <w:jc w:val="both"/>
        <w:rPr>
          <w:rFonts w:ascii="Cambria" w:hAnsi="Cambria"/>
          <w:sz w:val="22"/>
          <w:szCs w:val="22"/>
        </w:rPr>
      </w:pPr>
    </w:p>
    <w:p w14:paraId="60A3B999" w14:textId="77777777" w:rsidR="00081A9E" w:rsidRDefault="00081A9E" w:rsidP="0046472D">
      <w:pPr>
        <w:spacing w:line="360" w:lineRule="auto"/>
        <w:jc w:val="both"/>
        <w:rPr>
          <w:rFonts w:ascii="Cambria" w:hAnsi="Cambria"/>
          <w:sz w:val="22"/>
          <w:szCs w:val="22"/>
        </w:rPr>
      </w:pPr>
      <w:r>
        <w:rPr>
          <w:rFonts w:ascii="Cambria" w:hAnsi="Cambria"/>
          <w:sz w:val="22"/>
          <w:szCs w:val="22"/>
        </w:rPr>
        <w:t>Elemento de Despesa: 33903000</w:t>
      </w:r>
    </w:p>
    <w:p w14:paraId="794D8BEC" w14:textId="1014D266" w:rsidR="00C667A4" w:rsidRPr="00593534" w:rsidRDefault="00081A9E" w:rsidP="0046472D">
      <w:pPr>
        <w:spacing w:line="360" w:lineRule="auto"/>
        <w:jc w:val="both"/>
        <w:rPr>
          <w:rFonts w:ascii="Arial" w:hAnsi="Arial" w:cs="Arial"/>
          <w:sz w:val="21"/>
          <w:szCs w:val="21"/>
        </w:rPr>
      </w:pPr>
      <w:r>
        <w:rPr>
          <w:rFonts w:ascii="Cambria" w:hAnsi="Cambria"/>
          <w:sz w:val="22"/>
          <w:szCs w:val="22"/>
        </w:rPr>
        <w:t>Programa de Trabalho: 0103100372.202000</w:t>
      </w:r>
      <w:r w:rsidR="00C667A4" w:rsidRPr="00593534">
        <w:rPr>
          <w:rFonts w:ascii="Arial" w:hAnsi="Arial" w:cs="Arial"/>
          <w:sz w:val="21"/>
          <w:szCs w:val="21"/>
        </w:rPr>
        <w:t xml:space="preserve">  </w:t>
      </w:r>
    </w:p>
    <w:p w14:paraId="065E19D3" w14:textId="29199219" w:rsidR="00940965" w:rsidRPr="008C275A" w:rsidRDefault="00E359B9" w:rsidP="00980076">
      <w:pPr>
        <w:spacing w:line="360" w:lineRule="auto"/>
        <w:jc w:val="both"/>
        <w:rPr>
          <w:rFonts w:ascii="Arial" w:hAnsi="Arial" w:cs="Arial"/>
          <w:b/>
          <w:sz w:val="21"/>
          <w:szCs w:val="21"/>
        </w:rPr>
      </w:pPr>
      <w:r w:rsidRPr="00C667A4">
        <w:rPr>
          <w:sz w:val="24"/>
          <w:szCs w:val="24"/>
        </w:rPr>
        <w:t xml:space="preserve"> </w:t>
      </w:r>
      <w:r w:rsidR="000016AE" w:rsidRPr="008C275A">
        <w:rPr>
          <w:rFonts w:ascii="Arial" w:hAnsi="Arial" w:cs="Arial"/>
          <w:b/>
          <w:sz w:val="21"/>
          <w:szCs w:val="21"/>
        </w:rPr>
        <w:br w:type="page"/>
      </w:r>
    </w:p>
    <w:p w14:paraId="160FE122" w14:textId="77777777" w:rsidR="00B46EC9" w:rsidRPr="008C275A" w:rsidRDefault="00B46EC9" w:rsidP="00B46EC9">
      <w:pPr>
        <w:spacing w:after="15" w:line="249" w:lineRule="auto"/>
        <w:jc w:val="center"/>
        <w:rPr>
          <w:rFonts w:ascii="Arial" w:hAnsi="Arial" w:cs="Arial"/>
          <w:b/>
          <w:sz w:val="21"/>
          <w:szCs w:val="21"/>
        </w:rPr>
        <w:sectPr w:rsidR="00B46EC9" w:rsidRPr="008C275A" w:rsidSect="00B46EC9">
          <w:headerReference w:type="default" r:id="rId16"/>
          <w:footerReference w:type="default" r:id="rId17"/>
          <w:pgSz w:w="11906" w:h="16838"/>
          <w:pgMar w:top="1418" w:right="851" w:bottom="1418" w:left="1701" w:header="709" w:footer="709" w:gutter="0"/>
          <w:cols w:space="708"/>
          <w:docGrid w:linePitch="360"/>
        </w:sectPr>
      </w:pPr>
    </w:p>
    <w:p w14:paraId="6DE2745C" w14:textId="487044E5" w:rsidR="00B46EC9" w:rsidRPr="008C275A" w:rsidRDefault="00B46EC9" w:rsidP="00B46EC9">
      <w:pPr>
        <w:spacing w:after="15" w:line="249" w:lineRule="auto"/>
        <w:jc w:val="center"/>
        <w:rPr>
          <w:rFonts w:ascii="Arial" w:hAnsi="Arial" w:cs="Arial"/>
          <w:b/>
          <w:sz w:val="21"/>
          <w:szCs w:val="21"/>
        </w:rPr>
      </w:pPr>
      <w:r w:rsidRPr="008C275A">
        <w:rPr>
          <w:rFonts w:ascii="Arial" w:hAnsi="Arial" w:cs="Arial"/>
          <w:b/>
          <w:sz w:val="21"/>
          <w:szCs w:val="21"/>
        </w:rPr>
        <w:t>ANEXO II – MODELO DE FORMULÁRIO DE PROPOSTA</w:t>
      </w:r>
    </w:p>
    <w:p w14:paraId="2396EC81" w14:textId="77777777" w:rsidR="00B46EC9" w:rsidRPr="008C275A" w:rsidRDefault="00B46EC9" w:rsidP="008552C6">
      <w:pPr>
        <w:spacing w:after="15" w:line="249" w:lineRule="auto"/>
        <w:rPr>
          <w:rFonts w:ascii="Arial" w:hAnsi="Arial" w:cs="Arial"/>
          <w:b/>
          <w:sz w:val="21"/>
          <w:szCs w:val="21"/>
        </w:rPr>
      </w:pPr>
    </w:p>
    <w:p w14:paraId="5E163497" w14:textId="14F0E27D" w:rsidR="000016AE" w:rsidRPr="008C275A" w:rsidRDefault="000016AE" w:rsidP="008552C6">
      <w:pPr>
        <w:spacing w:after="15" w:line="249" w:lineRule="auto"/>
        <w:rPr>
          <w:rFonts w:ascii="Arial" w:hAnsi="Arial" w:cs="Arial"/>
          <w:b/>
          <w:sz w:val="21"/>
          <w:szCs w:val="21"/>
        </w:rPr>
      </w:pPr>
      <w:r w:rsidRPr="008C275A">
        <w:rPr>
          <w:rFonts w:ascii="Arial" w:hAnsi="Arial" w:cs="Arial"/>
          <w:b/>
          <w:sz w:val="21"/>
          <w:szCs w:val="21"/>
        </w:rPr>
        <w:t xml:space="preserve">À </w:t>
      </w:r>
    </w:p>
    <w:p w14:paraId="14EC6331" w14:textId="5E6C2E30" w:rsidR="000016AE" w:rsidRPr="008C275A" w:rsidRDefault="000016AE" w:rsidP="008552C6">
      <w:pPr>
        <w:spacing w:after="15" w:line="249" w:lineRule="auto"/>
        <w:rPr>
          <w:rFonts w:ascii="Arial" w:hAnsi="Arial" w:cs="Arial"/>
          <w:b/>
          <w:sz w:val="21"/>
          <w:szCs w:val="21"/>
        </w:rPr>
      </w:pPr>
      <w:r w:rsidRPr="008C275A">
        <w:rPr>
          <w:rFonts w:ascii="Arial" w:hAnsi="Arial" w:cs="Arial"/>
          <w:b/>
          <w:sz w:val="21"/>
          <w:szCs w:val="21"/>
        </w:rPr>
        <w:t xml:space="preserve">CÂMARA MUNICIPAL DE MACAÉ/RJ. </w:t>
      </w:r>
    </w:p>
    <w:p w14:paraId="4BA61C93" w14:textId="3E8EFCC1" w:rsidR="000016AE" w:rsidRPr="008C275A" w:rsidRDefault="000016AE" w:rsidP="008552C6">
      <w:pPr>
        <w:spacing w:after="15" w:line="249" w:lineRule="auto"/>
        <w:rPr>
          <w:rFonts w:ascii="Arial" w:hAnsi="Arial" w:cs="Arial"/>
          <w:b/>
          <w:sz w:val="21"/>
          <w:szCs w:val="21"/>
        </w:rPr>
      </w:pPr>
      <w:r w:rsidRPr="008C275A">
        <w:rPr>
          <w:rFonts w:ascii="Arial" w:hAnsi="Arial" w:cs="Arial"/>
          <w:b/>
          <w:sz w:val="21"/>
          <w:szCs w:val="21"/>
        </w:rPr>
        <w:t>COMISSÃO DE CONTRATAÇÃO</w:t>
      </w:r>
    </w:p>
    <w:p w14:paraId="3EA32212" w14:textId="77777777" w:rsidR="000016AE" w:rsidRPr="008C275A" w:rsidRDefault="000016AE" w:rsidP="008552C6">
      <w:pPr>
        <w:spacing w:line="259" w:lineRule="auto"/>
        <w:rPr>
          <w:rFonts w:ascii="Arial" w:hAnsi="Arial" w:cs="Arial"/>
          <w:sz w:val="21"/>
          <w:szCs w:val="21"/>
        </w:rPr>
      </w:pPr>
      <w:r w:rsidRPr="008C275A">
        <w:rPr>
          <w:rFonts w:ascii="Arial" w:hAnsi="Arial" w:cs="Arial"/>
          <w:b/>
          <w:sz w:val="21"/>
          <w:szCs w:val="21"/>
        </w:rPr>
        <w:t xml:space="preserve"> </w:t>
      </w:r>
    </w:p>
    <w:p w14:paraId="135EF13F" w14:textId="488788CF" w:rsidR="000016AE" w:rsidRPr="008C275A" w:rsidRDefault="000016AE" w:rsidP="008552C6">
      <w:pPr>
        <w:ind w:right="54"/>
        <w:rPr>
          <w:rFonts w:ascii="Arial" w:hAnsi="Arial" w:cs="Arial"/>
          <w:sz w:val="21"/>
          <w:szCs w:val="21"/>
        </w:rPr>
      </w:pPr>
      <w:r w:rsidRPr="008C275A">
        <w:rPr>
          <w:rFonts w:ascii="Arial" w:hAnsi="Arial" w:cs="Arial"/>
          <w:b/>
          <w:sz w:val="21"/>
          <w:szCs w:val="21"/>
        </w:rPr>
        <w:t>Referente</w:t>
      </w:r>
      <w:r w:rsidRPr="008C275A">
        <w:rPr>
          <w:rFonts w:ascii="Arial" w:hAnsi="Arial" w:cs="Arial"/>
          <w:sz w:val="21"/>
          <w:szCs w:val="21"/>
        </w:rPr>
        <w:t xml:space="preserve">: Processo Administrativo nº </w:t>
      </w:r>
      <w:r w:rsidR="00C07949">
        <w:rPr>
          <w:rFonts w:ascii="Arial" w:hAnsi="Arial" w:cs="Arial"/>
          <w:sz w:val="21"/>
          <w:szCs w:val="21"/>
        </w:rPr>
        <w:t>4</w:t>
      </w:r>
      <w:r w:rsidR="00081A9E">
        <w:rPr>
          <w:rFonts w:ascii="Arial" w:hAnsi="Arial" w:cs="Arial"/>
          <w:sz w:val="21"/>
          <w:szCs w:val="21"/>
        </w:rPr>
        <w:t>7</w:t>
      </w:r>
      <w:r w:rsidR="00C07949">
        <w:rPr>
          <w:rFonts w:ascii="Arial" w:hAnsi="Arial" w:cs="Arial"/>
          <w:sz w:val="21"/>
          <w:szCs w:val="21"/>
        </w:rPr>
        <w:t>2</w:t>
      </w:r>
      <w:r w:rsidR="008240DF" w:rsidRPr="008C275A">
        <w:rPr>
          <w:rFonts w:ascii="Arial" w:hAnsi="Arial" w:cs="Arial"/>
          <w:sz w:val="21"/>
          <w:szCs w:val="21"/>
        </w:rPr>
        <w:t>/202</w:t>
      </w:r>
      <w:r w:rsidR="00D90289" w:rsidRPr="008C275A">
        <w:rPr>
          <w:rFonts w:ascii="Arial" w:hAnsi="Arial" w:cs="Arial"/>
          <w:sz w:val="21"/>
          <w:szCs w:val="21"/>
        </w:rPr>
        <w:t>5</w:t>
      </w:r>
      <w:r w:rsidRPr="008C275A">
        <w:rPr>
          <w:rFonts w:ascii="Arial" w:hAnsi="Arial" w:cs="Arial"/>
          <w:sz w:val="21"/>
          <w:szCs w:val="21"/>
        </w:rPr>
        <w:t xml:space="preserve">. </w:t>
      </w:r>
    </w:p>
    <w:p w14:paraId="0406C350" w14:textId="689872E1" w:rsidR="000016AE" w:rsidRPr="008C275A" w:rsidRDefault="008240DF" w:rsidP="008552C6">
      <w:pPr>
        <w:pStyle w:val="PargrafodaLista"/>
        <w:ind w:left="0"/>
        <w:rPr>
          <w:rFonts w:ascii="Arial" w:hAnsi="Arial" w:cs="Arial"/>
          <w:sz w:val="21"/>
          <w:szCs w:val="21"/>
        </w:rPr>
      </w:pPr>
      <w:r w:rsidRPr="008C275A">
        <w:rPr>
          <w:rFonts w:ascii="Arial" w:hAnsi="Arial" w:cs="Arial"/>
          <w:sz w:val="21"/>
          <w:szCs w:val="21"/>
        </w:rPr>
        <w:t xml:space="preserve">Dispensa de Licitação nº </w:t>
      </w:r>
      <w:r w:rsidR="006C78BA">
        <w:rPr>
          <w:rFonts w:ascii="Arial" w:hAnsi="Arial" w:cs="Arial"/>
          <w:sz w:val="21"/>
          <w:szCs w:val="21"/>
        </w:rPr>
        <w:t>003</w:t>
      </w:r>
      <w:r w:rsidRPr="008C275A">
        <w:rPr>
          <w:rFonts w:ascii="Arial" w:hAnsi="Arial" w:cs="Arial"/>
          <w:sz w:val="21"/>
          <w:szCs w:val="21"/>
        </w:rPr>
        <w:t>/202</w:t>
      </w:r>
      <w:r w:rsidR="00D90289" w:rsidRPr="008C275A">
        <w:rPr>
          <w:rFonts w:ascii="Arial" w:hAnsi="Arial" w:cs="Arial"/>
          <w:sz w:val="21"/>
          <w:szCs w:val="21"/>
        </w:rPr>
        <w:t>5</w:t>
      </w:r>
      <w:r w:rsidR="000016AE" w:rsidRPr="008C275A">
        <w:rPr>
          <w:rFonts w:ascii="Arial" w:hAnsi="Arial" w:cs="Arial"/>
          <w:sz w:val="21"/>
          <w:szCs w:val="21"/>
        </w:rPr>
        <w:t>.</w:t>
      </w:r>
    </w:p>
    <w:p w14:paraId="1F36BA4C" w14:textId="77777777" w:rsidR="000016AE" w:rsidRPr="008C275A" w:rsidRDefault="000016AE" w:rsidP="008552C6">
      <w:pPr>
        <w:pStyle w:val="PargrafodaLista"/>
        <w:ind w:left="0"/>
        <w:rPr>
          <w:rFonts w:ascii="Arial" w:hAnsi="Arial" w:cs="Arial"/>
          <w:sz w:val="21"/>
          <w:szCs w:val="21"/>
        </w:rPr>
      </w:pPr>
    </w:p>
    <w:p w14:paraId="35EEDDE1" w14:textId="48E5C347" w:rsidR="000016AE" w:rsidRPr="008C275A" w:rsidRDefault="000016AE" w:rsidP="008552C6">
      <w:pPr>
        <w:pStyle w:val="PargrafodaLista"/>
        <w:ind w:left="0"/>
        <w:rPr>
          <w:rFonts w:ascii="Arial" w:hAnsi="Arial" w:cs="Arial"/>
          <w:sz w:val="21"/>
          <w:szCs w:val="21"/>
        </w:rPr>
      </w:pPr>
      <w:r w:rsidRPr="008C275A">
        <w:rPr>
          <w:rFonts w:ascii="Arial" w:hAnsi="Arial" w:cs="Arial"/>
          <w:b/>
          <w:sz w:val="21"/>
          <w:szCs w:val="21"/>
        </w:rPr>
        <w:t>Objeto:</w:t>
      </w:r>
      <w:r w:rsidRPr="008C275A">
        <w:rPr>
          <w:rFonts w:ascii="Arial" w:hAnsi="Arial" w:cs="Arial"/>
          <w:sz w:val="21"/>
          <w:szCs w:val="21"/>
        </w:rPr>
        <w:t xml:space="preserve"> </w:t>
      </w:r>
      <w:r w:rsidR="004F17C6">
        <w:rPr>
          <w:rFonts w:ascii="Arial" w:hAnsi="Arial" w:cs="Arial"/>
          <w:sz w:val="21"/>
          <w:szCs w:val="21"/>
        </w:rPr>
        <w:t>C</w:t>
      </w:r>
      <w:r w:rsidR="004F17C6" w:rsidRPr="004F17C6">
        <w:rPr>
          <w:rFonts w:ascii="Arial" w:hAnsi="Arial" w:cs="Arial"/>
          <w:sz w:val="21"/>
          <w:szCs w:val="21"/>
        </w:rPr>
        <w:t xml:space="preserve">ontratação de empresa especializada para EVENTUAL fornecimento de </w:t>
      </w:r>
      <w:r w:rsidR="00081A9E">
        <w:rPr>
          <w:rFonts w:ascii="Arial" w:hAnsi="Arial" w:cs="Arial"/>
          <w:sz w:val="21"/>
          <w:szCs w:val="21"/>
        </w:rPr>
        <w:t>insumo de impressora</w:t>
      </w:r>
      <w:r w:rsidR="004F17C6" w:rsidRPr="004F17C6">
        <w:rPr>
          <w:rFonts w:ascii="Arial" w:hAnsi="Arial" w:cs="Arial"/>
          <w:sz w:val="21"/>
          <w:szCs w:val="21"/>
        </w:rPr>
        <w:t>, para atender as necessidades da Câmara Municipal de Macaé</w:t>
      </w:r>
      <w:r w:rsidR="00E359B9" w:rsidRPr="00E359B9">
        <w:rPr>
          <w:rFonts w:ascii="Arial" w:hAnsi="Arial" w:cs="Arial"/>
          <w:sz w:val="21"/>
          <w:szCs w:val="21"/>
        </w:rPr>
        <w:t>, de forma presencial ou remota.</w:t>
      </w:r>
    </w:p>
    <w:p w14:paraId="31B329E7" w14:textId="77777777" w:rsidR="008552C6" w:rsidRPr="008C275A" w:rsidRDefault="008552C6" w:rsidP="008552C6">
      <w:pPr>
        <w:pStyle w:val="PargrafodaLista"/>
        <w:ind w:left="0"/>
        <w:rPr>
          <w:rFonts w:ascii="Arial" w:hAnsi="Arial" w:cs="Arial"/>
          <w:sz w:val="21"/>
          <w:szCs w:val="21"/>
        </w:rPr>
      </w:pPr>
    </w:p>
    <w:p w14:paraId="5F960E72" w14:textId="4D50AE55" w:rsidR="00B46EC9" w:rsidRPr="008C275A" w:rsidRDefault="00B46EC9" w:rsidP="00B46EC9">
      <w:pPr>
        <w:ind w:right="54"/>
        <w:rPr>
          <w:rFonts w:ascii="Arial" w:hAnsi="Arial" w:cs="Arial"/>
          <w:sz w:val="21"/>
          <w:szCs w:val="21"/>
        </w:rPr>
      </w:pPr>
      <w:r w:rsidRPr="008C275A">
        <w:rPr>
          <w:rFonts w:ascii="Arial" w:hAnsi="Arial" w:cs="Arial"/>
          <w:sz w:val="21"/>
          <w:szCs w:val="21"/>
        </w:rPr>
        <w:t xml:space="preserve">A empresa abaixo se propõe a </w:t>
      </w:r>
      <w:r w:rsidR="00D90289" w:rsidRPr="008C275A">
        <w:rPr>
          <w:rFonts w:ascii="Arial" w:hAnsi="Arial" w:cs="Arial"/>
          <w:sz w:val="21"/>
          <w:szCs w:val="21"/>
        </w:rPr>
        <w:t>prestar os serviços</w:t>
      </w:r>
      <w:r w:rsidRPr="008C275A">
        <w:rPr>
          <w:rFonts w:ascii="Arial" w:hAnsi="Arial" w:cs="Arial"/>
          <w:sz w:val="21"/>
          <w:szCs w:val="21"/>
        </w:rPr>
        <w:t xml:space="preserve"> objeto deste aviso, conforme discriminado no Termo de Referência – Anexo I, pelos preços e condições assinalados no presente, obedecendo rigorosamente às disposições da legislação competente.   </w:t>
      </w:r>
    </w:p>
    <w:p w14:paraId="7D25FF1D" w14:textId="77777777" w:rsidR="001C0B66" w:rsidRPr="008C275A" w:rsidRDefault="001C0B66" w:rsidP="00B46EC9">
      <w:pPr>
        <w:ind w:right="54"/>
        <w:rPr>
          <w:rFonts w:ascii="Arial" w:hAnsi="Arial" w:cs="Arial"/>
          <w:sz w:val="21"/>
          <w:szCs w:val="21"/>
        </w:rPr>
      </w:pPr>
    </w:p>
    <w:p w14:paraId="2D2D0512" w14:textId="77777777" w:rsidR="00B46EC9" w:rsidRPr="008C275A" w:rsidRDefault="00B46EC9" w:rsidP="00B46EC9">
      <w:pPr>
        <w:ind w:right="54"/>
        <w:rPr>
          <w:rFonts w:ascii="Arial" w:hAnsi="Arial" w:cs="Arial"/>
          <w:sz w:val="21"/>
          <w:szCs w:val="21"/>
        </w:rPr>
      </w:pPr>
      <w:r w:rsidRPr="008C275A">
        <w:rPr>
          <w:rFonts w:ascii="Arial" w:hAnsi="Arial" w:cs="Arial"/>
          <w:sz w:val="21"/>
          <w:szCs w:val="21"/>
        </w:rPr>
        <w:t xml:space="preserve">Empresa Proponente: ___________________________________________________________ </w:t>
      </w:r>
    </w:p>
    <w:p w14:paraId="35B8E87B" w14:textId="77777777" w:rsidR="001C0B66" w:rsidRPr="008C275A" w:rsidRDefault="00B46EC9" w:rsidP="00B46EC9">
      <w:pPr>
        <w:ind w:right="54"/>
        <w:rPr>
          <w:rFonts w:ascii="Arial" w:hAnsi="Arial" w:cs="Arial"/>
          <w:sz w:val="21"/>
          <w:szCs w:val="21"/>
        </w:rPr>
      </w:pPr>
      <w:r w:rsidRPr="008C275A">
        <w:rPr>
          <w:rFonts w:ascii="Arial" w:hAnsi="Arial" w:cs="Arial"/>
          <w:sz w:val="21"/>
          <w:szCs w:val="21"/>
        </w:rPr>
        <w:t xml:space="preserve">Endereço: ____________________________________________________________________  </w:t>
      </w:r>
    </w:p>
    <w:p w14:paraId="64452F1B" w14:textId="77777777" w:rsidR="001C0B66" w:rsidRPr="008C275A" w:rsidRDefault="00B46EC9" w:rsidP="00B46EC9">
      <w:pPr>
        <w:ind w:right="54"/>
        <w:rPr>
          <w:rFonts w:ascii="Arial" w:hAnsi="Arial" w:cs="Arial"/>
          <w:sz w:val="21"/>
          <w:szCs w:val="21"/>
        </w:rPr>
      </w:pPr>
      <w:r w:rsidRPr="008C275A">
        <w:rPr>
          <w:rFonts w:ascii="Arial" w:hAnsi="Arial" w:cs="Arial"/>
          <w:sz w:val="21"/>
          <w:szCs w:val="21"/>
        </w:rPr>
        <w:t xml:space="preserve">Cidade: _________________________ Estado: _______ CEP: __________________________ </w:t>
      </w:r>
    </w:p>
    <w:p w14:paraId="56E34992" w14:textId="77777777" w:rsidR="001C0B66" w:rsidRPr="008C275A" w:rsidRDefault="00B46EC9" w:rsidP="00B46EC9">
      <w:pPr>
        <w:ind w:right="54"/>
        <w:rPr>
          <w:rFonts w:ascii="Arial" w:hAnsi="Arial" w:cs="Arial"/>
          <w:sz w:val="21"/>
          <w:szCs w:val="21"/>
        </w:rPr>
      </w:pPr>
      <w:r w:rsidRPr="008C275A">
        <w:rPr>
          <w:rFonts w:ascii="Arial" w:hAnsi="Arial" w:cs="Arial"/>
          <w:sz w:val="21"/>
          <w:szCs w:val="21"/>
        </w:rPr>
        <w:t xml:space="preserve">Telefone: (______) __________-__________ Fax: (______) __________-__________ </w:t>
      </w:r>
    </w:p>
    <w:p w14:paraId="1D95CBD3" w14:textId="77777777" w:rsidR="001C0B66" w:rsidRPr="008C275A" w:rsidRDefault="00B46EC9" w:rsidP="00B46EC9">
      <w:pPr>
        <w:ind w:right="54"/>
        <w:rPr>
          <w:rFonts w:ascii="Arial" w:hAnsi="Arial" w:cs="Arial"/>
          <w:sz w:val="21"/>
          <w:szCs w:val="21"/>
        </w:rPr>
      </w:pPr>
      <w:r w:rsidRPr="008C275A">
        <w:rPr>
          <w:rFonts w:ascii="Arial" w:hAnsi="Arial" w:cs="Arial"/>
          <w:sz w:val="21"/>
          <w:szCs w:val="21"/>
        </w:rPr>
        <w:t xml:space="preserve">E-mail: _______________________________________________________________________  </w:t>
      </w:r>
    </w:p>
    <w:p w14:paraId="1B6A5EA2" w14:textId="16B90DFC" w:rsidR="008552C6" w:rsidRPr="008C275A" w:rsidRDefault="00B46EC9" w:rsidP="00B46EC9">
      <w:pPr>
        <w:ind w:right="54"/>
        <w:rPr>
          <w:rFonts w:ascii="Arial" w:hAnsi="Arial" w:cs="Arial"/>
          <w:sz w:val="21"/>
          <w:szCs w:val="21"/>
        </w:rPr>
      </w:pPr>
      <w:r w:rsidRPr="008C275A">
        <w:rPr>
          <w:rFonts w:ascii="Arial" w:hAnsi="Arial" w:cs="Arial"/>
          <w:sz w:val="21"/>
          <w:szCs w:val="21"/>
        </w:rPr>
        <w:t xml:space="preserve">CNPJ: ____.______.______/________-____  </w:t>
      </w:r>
      <w:r w:rsidR="008552C6" w:rsidRPr="008C275A">
        <w:rPr>
          <w:rFonts w:ascii="Arial" w:hAnsi="Arial" w:cs="Arial"/>
          <w:sz w:val="21"/>
          <w:szCs w:val="21"/>
        </w:rPr>
        <w:t xml:space="preserve"> </w:t>
      </w:r>
    </w:p>
    <w:p w14:paraId="5ABD25A6" w14:textId="77777777" w:rsidR="008552C6" w:rsidRPr="008C275A" w:rsidRDefault="008552C6" w:rsidP="008552C6">
      <w:pPr>
        <w:spacing w:line="259" w:lineRule="auto"/>
        <w:rPr>
          <w:rFonts w:ascii="Arial" w:hAnsi="Arial" w:cs="Arial"/>
          <w:sz w:val="21"/>
          <w:szCs w:val="21"/>
        </w:rPr>
      </w:pPr>
      <w:r w:rsidRPr="008C275A">
        <w:rPr>
          <w:rFonts w:ascii="Arial" w:hAnsi="Arial" w:cs="Arial"/>
          <w:sz w:val="21"/>
          <w:szCs w:val="21"/>
        </w:rPr>
        <w:t xml:space="preserve"> </w:t>
      </w:r>
    </w:p>
    <w:tbl>
      <w:tblPr>
        <w:tblStyle w:val="TableGrid"/>
        <w:tblW w:w="10616" w:type="dxa"/>
        <w:jc w:val="center"/>
        <w:tblInd w:w="0" w:type="dxa"/>
        <w:tblCellMar>
          <w:top w:w="15" w:type="dxa"/>
        </w:tblCellMar>
        <w:tblLook w:val="04A0" w:firstRow="1" w:lastRow="0" w:firstColumn="1" w:lastColumn="0" w:noHBand="0" w:noVBand="1"/>
      </w:tblPr>
      <w:tblGrid>
        <w:gridCol w:w="982"/>
        <w:gridCol w:w="982"/>
        <w:gridCol w:w="2794"/>
        <w:gridCol w:w="687"/>
        <w:gridCol w:w="984"/>
        <w:gridCol w:w="1402"/>
        <w:gridCol w:w="1391"/>
        <w:gridCol w:w="1394"/>
      </w:tblGrid>
      <w:tr w:rsidR="004F17C6" w:rsidRPr="008C275A" w14:paraId="31A92542" w14:textId="77777777" w:rsidTr="004F17C6">
        <w:trPr>
          <w:trHeight w:val="259"/>
          <w:jc w:val="center"/>
        </w:trPr>
        <w:tc>
          <w:tcPr>
            <w:tcW w:w="982" w:type="dxa"/>
            <w:tcBorders>
              <w:top w:val="single" w:sz="4" w:space="0" w:color="000000"/>
              <w:left w:val="single" w:sz="4" w:space="0" w:color="000000"/>
              <w:bottom w:val="single" w:sz="4" w:space="0" w:color="000000"/>
              <w:right w:val="single" w:sz="4" w:space="0" w:color="000000"/>
            </w:tcBorders>
          </w:tcPr>
          <w:p w14:paraId="45FE02CC" w14:textId="6CFF342F" w:rsidR="004F17C6" w:rsidRPr="008C275A" w:rsidRDefault="004F17C6" w:rsidP="00003EC9">
            <w:pPr>
              <w:spacing w:line="259" w:lineRule="auto"/>
              <w:jc w:val="center"/>
              <w:rPr>
                <w:rFonts w:ascii="Arial" w:hAnsi="Arial" w:cs="Arial"/>
                <w:b/>
                <w:sz w:val="21"/>
                <w:szCs w:val="21"/>
              </w:rPr>
            </w:pPr>
            <w:r>
              <w:rPr>
                <w:rFonts w:ascii="Arial" w:hAnsi="Arial" w:cs="Arial"/>
                <w:b/>
                <w:sz w:val="21"/>
                <w:szCs w:val="21"/>
              </w:rPr>
              <w:t>ITEM</w:t>
            </w:r>
          </w:p>
        </w:tc>
        <w:tc>
          <w:tcPr>
            <w:tcW w:w="982" w:type="dxa"/>
            <w:tcBorders>
              <w:top w:val="single" w:sz="4" w:space="0" w:color="000000"/>
              <w:left w:val="single" w:sz="4" w:space="0" w:color="000000"/>
              <w:bottom w:val="single" w:sz="4" w:space="0" w:color="000000"/>
              <w:right w:val="single" w:sz="4" w:space="0" w:color="000000"/>
            </w:tcBorders>
          </w:tcPr>
          <w:p w14:paraId="255A3603" w14:textId="004B8A24" w:rsidR="004F17C6" w:rsidRPr="008C275A" w:rsidRDefault="004F17C6" w:rsidP="00003EC9">
            <w:pPr>
              <w:spacing w:line="259" w:lineRule="auto"/>
              <w:jc w:val="center"/>
              <w:rPr>
                <w:rFonts w:ascii="Arial" w:hAnsi="Arial" w:cs="Arial"/>
                <w:b/>
                <w:sz w:val="21"/>
                <w:szCs w:val="21"/>
              </w:rPr>
            </w:pPr>
            <w:r w:rsidRPr="008C275A">
              <w:rPr>
                <w:rFonts w:ascii="Arial" w:hAnsi="Arial" w:cs="Arial"/>
                <w:b/>
                <w:sz w:val="21"/>
                <w:szCs w:val="21"/>
              </w:rPr>
              <w:t>CATMAT</w:t>
            </w:r>
          </w:p>
        </w:tc>
        <w:tc>
          <w:tcPr>
            <w:tcW w:w="2794" w:type="dxa"/>
            <w:tcBorders>
              <w:top w:val="single" w:sz="4" w:space="0" w:color="000000"/>
              <w:left w:val="single" w:sz="4" w:space="0" w:color="000000"/>
              <w:bottom w:val="single" w:sz="4" w:space="0" w:color="000000"/>
              <w:right w:val="single" w:sz="4" w:space="0" w:color="000000"/>
            </w:tcBorders>
          </w:tcPr>
          <w:p w14:paraId="10D6C95D" w14:textId="34EBEC5E" w:rsidR="004F17C6" w:rsidRPr="008C275A" w:rsidRDefault="004F17C6" w:rsidP="00003EC9">
            <w:pPr>
              <w:spacing w:line="259" w:lineRule="auto"/>
              <w:ind w:right="7"/>
              <w:jc w:val="center"/>
              <w:rPr>
                <w:rFonts w:ascii="Arial" w:hAnsi="Arial" w:cs="Arial"/>
                <w:b/>
                <w:sz w:val="21"/>
                <w:szCs w:val="21"/>
              </w:rPr>
            </w:pPr>
            <w:r w:rsidRPr="008C275A">
              <w:rPr>
                <w:rFonts w:ascii="Arial" w:hAnsi="Arial" w:cs="Arial"/>
                <w:b/>
                <w:sz w:val="21"/>
                <w:szCs w:val="21"/>
              </w:rPr>
              <w:t>DESCRIÇÃO</w:t>
            </w:r>
          </w:p>
        </w:tc>
        <w:tc>
          <w:tcPr>
            <w:tcW w:w="687" w:type="dxa"/>
            <w:tcBorders>
              <w:top w:val="single" w:sz="4" w:space="0" w:color="000000"/>
              <w:left w:val="single" w:sz="4" w:space="0" w:color="000000"/>
              <w:bottom w:val="single" w:sz="4" w:space="0" w:color="000000"/>
              <w:right w:val="single" w:sz="4" w:space="0" w:color="000000"/>
            </w:tcBorders>
          </w:tcPr>
          <w:p w14:paraId="1AF7B813" w14:textId="59D7955C" w:rsidR="004F17C6" w:rsidRPr="008C275A" w:rsidRDefault="004F17C6" w:rsidP="00003EC9">
            <w:pPr>
              <w:spacing w:line="259" w:lineRule="auto"/>
              <w:jc w:val="center"/>
              <w:rPr>
                <w:rFonts w:ascii="Arial" w:hAnsi="Arial" w:cs="Arial"/>
                <w:b/>
                <w:sz w:val="21"/>
                <w:szCs w:val="21"/>
              </w:rPr>
            </w:pPr>
            <w:r w:rsidRPr="008C275A">
              <w:rPr>
                <w:rFonts w:ascii="Arial" w:hAnsi="Arial" w:cs="Arial"/>
                <w:b/>
                <w:sz w:val="21"/>
                <w:szCs w:val="21"/>
              </w:rPr>
              <w:t>UND.</w:t>
            </w:r>
          </w:p>
        </w:tc>
        <w:tc>
          <w:tcPr>
            <w:tcW w:w="984" w:type="dxa"/>
            <w:tcBorders>
              <w:top w:val="single" w:sz="4" w:space="0" w:color="000000"/>
              <w:left w:val="single" w:sz="4" w:space="0" w:color="000000"/>
              <w:bottom w:val="single" w:sz="4" w:space="0" w:color="000000"/>
              <w:right w:val="single" w:sz="4" w:space="0" w:color="000000"/>
            </w:tcBorders>
          </w:tcPr>
          <w:p w14:paraId="2C5D68BA" w14:textId="3E89C1A4" w:rsidR="004F17C6" w:rsidRPr="008C275A" w:rsidRDefault="004F17C6" w:rsidP="00003EC9">
            <w:pPr>
              <w:spacing w:line="259" w:lineRule="auto"/>
              <w:jc w:val="center"/>
              <w:rPr>
                <w:rFonts w:ascii="Arial" w:hAnsi="Arial" w:cs="Arial"/>
                <w:b/>
                <w:sz w:val="21"/>
                <w:szCs w:val="21"/>
              </w:rPr>
            </w:pPr>
            <w:r w:rsidRPr="008C275A">
              <w:rPr>
                <w:rFonts w:ascii="Arial" w:hAnsi="Arial" w:cs="Arial"/>
                <w:b/>
                <w:sz w:val="21"/>
                <w:szCs w:val="21"/>
              </w:rPr>
              <w:t>QUANT.</w:t>
            </w:r>
          </w:p>
        </w:tc>
        <w:tc>
          <w:tcPr>
            <w:tcW w:w="1402" w:type="dxa"/>
            <w:tcBorders>
              <w:top w:val="single" w:sz="4" w:space="0" w:color="000000"/>
              <w:left w:val="single" w:sz="4" w:space="0" w:color="000000"/>
              <w:bottom w:val="single" w:sz="4" w:space="0" w:color="000000"/>
              <w:right w:val="single" w:sz="4" w:space="0" w:color="000000"/>
            </w:tcBorders>
          </w:tcPr>
          <w:p w14:paraId="16876769" w14:textId="6D9A6228" w:rsidR="004F17C6" w:rsidRPr="008C275A" w:rsidRDefault="004F17C6" w:rsidP="00003EC9">
            <w:pPr>
              <w:spacing w:line="259" w:lineRule="auto"/>
              <w:jc w:val="center"/>
              <w:rPr>
                <w:rFonts w:ascii="Arial" w:hAnsi="Arial" w:cs="Arial"/>
                <w:b/>
                <w:sz w:val="21"/>
                <w:szCs w:val="21"/>
              </w:rPr>
            </w:pPr>
            <w:r w:rsidRPr="008C275A">
              <w:rPr>
                <w:rFonts w:ascii="Arial" w:hAnsi="Arial" w:cs="Arial"/>
                <w:b/>
                <w:sz w:val="21"/>
                <w:szCs w:val="21"/>
              </w:rPr>
              <w:t>V. UNITÁRIO</w:t>
            </w:r>
          </w:p>
        </w:tc>
        <w:tc>
          <w:tcPr>
            <w:tcW w:w="1391" w:type="dxa"/>
            <w:tcBorders>
              <w:top w:val="single" w:sz="4" w:space="0" w:color="000000"/>
              <w:left w:val="single" w:sz="4" w:space="0" w:color="000000"/>
              <w:bottom w:val="single" w:sz="4" w:space="0" w:color="000000"/>
              <w:right w:val="single" w:sz="4" w:space="0" w:color="000000"/>
            </w:tcBorders>
          </w:tcPr>
          <w:p w14:paraId="33362E2B" w14:textId="77777777" w:rsidR="004F17C6" w:rsidRPr="008C275A" w:rsidRDefault="004F17C6" w:rsidP="00003EC9">
            <w:pPr>
              <w:spacing w:line="259" w:lineRule="auto"/>
              <w:jc w:val="center"/>
              <w:rPr>
                <w:rFonts w:ascii="Arial" w:hAnsi="Arial" w:cs="Arial"/>
                <w:b/>
                <w:sz w:val="21"/>
                <w:szCs w:val="21"/>
              </w:rPr>
            </w:pPr>
            <w:r w:rsidRPr="008C275A">
              <w:rPr>
                <w:rFonts w:ascii="Arial" w:hAnsi="Arial" w:cs="Arial"/>
                <w:b/>
                <w:sz w:val="21"/>
                <w:szCs w:val="21"/>
              </w:rPr>
              <w:t>V. TOTAL</w:t>
            </w:r>
          </w:p>
        </w:tc>
        <w:tc>
          <w:tcPr>
            <w:tcW w:w="1394" w:type="dxa"/>
            <w:tcBorders>
              <w:top w:val="single" w:sz="4" w:space="0" w:color="000000"/>
              <w:left w:val="single" w:sz="4" w:space="0" w:color="000000"/>
              <w:bottom w:val="single" w:sz="4" w:space="0" w:color="000000"/>
              <w:right w:val="single" w:sz="4" w:space="0" w:color="000000"/>
            </w:tcBorders>
          </w:tcPr>
          <w:p w14:paraId="6396F7B1" w14:textId="24C235AA" w:rsidR="004F17C6" w:rsidRPr="008C275A" w:rsidRDefault="004F17C6" w:rsidP="00003EC9">
            <w:pPr>
              <w:spacing w:line="259" w:lineRule="auto"/>
              <w:jc w:val="center"/>
              <w:rPr>
                <w:rFonts w:ascii="Arial" w:hAnsi="Arial" w:cs="Arial"/>
                <w:b/>
                <w:sz w:val="21"/>
                <w:szCs w:val="21"/>
              </w:rPr>
            </w:pPr>
            <w:r w:rsidRPr="008C275A">
              <w:rPr>
                <w:rFonts w:ascii="Arial" w:hAnsi="Arial" w:cs="Arial"/>
                <w:b/>
                <w:sz w:val="21"/>
                <w:szCs w:val="21"/>
              </w:rPr>
              <w:t>MARCA</w:t>
            </w:r>
          </w:p>
        </w:tc>
      </w:tr>
      <w:tr w:rsidR="00081A9E" w:rsidRPr="008C275A" w14:paraId="36F95DAB" w14:textId="77777777" w:rsidTr="00024AE3">
        <w:trPr>
          <w:trHeight w:val="1086"/>
          <w:jc w:val="center"/>
        </w:trPr>
        <w:tc>
          <w:tcPr>
            <w:tcW w:w="982" w:type="dxa"/>
            <w:tcBorders>
              <w:top w:val="single" w:sz="4" w:space="0" w:color="000000"/>
              <w:left w:val="single" w:sz="4" w:space="0" w:color="000000"/>
              <w:bottom w:val="single" w:sz="4" w:space="0" w:color="000000"/>
              <w:right w:val="single" w:sz="4" w:space="0" w:color="000000"/>
            </w:tcBorders>
            <w:vAlign w:val="center"/>
          </w:tcPr>
          <w:p w14:paraId="65EAEB23" w14:textId="713D97DE" w:rsidR="00081A9E" w:rsidRPr="00E359B9" w:rsidRDefault="00081A9E" w:rsidP="00081A9E">
            <w:pPr>
              <w:spacing w:line="259" w:lineRule="auto"/>
              <w:ind w:right="4"/>
              <w:jc w:val="center"/>
              <w:rPr>
                <w:rFonts w:ascii="Arial" w:hAnsi="Arial" w:cs="Arial"/>
                <w:b/>
                <w:bCs/>
                <w:sz w:val="21"/>
                <w:szCs w:val="21"/>
              </w:rPr>
            </w:pPr>
            <w:r w:rsidRPr="004C28A4">
              <w:rPr>
                <w:rFonts w:ascii="Arial" w:eastAsia="Calibri" w:hAnsi="Arial" w:cs="Arial"/>
                <w:bCs/>
                <w:iCs/>
                <w:color w:val="000000"/>
                <w:sz w:val="18"/>
                <w:szCs w:val="18"/>
                <w:lang w:val="pt-PT"/>
              </w:rPr>
              <w:t>1</w:t>
            </w:r>
          </w:p>
        </w:tc>
        <w:tc>
          <w:tcPr>
            <w:tcW w:w="982" w:type="dxa"/>
            <w:tcBorders>
              <w:top w:val="single" w:sz="4" w:space="0" w:color="000000"/>
              <w:left w:val="single" w:sz="4" w:space="0" w:color="000000"/>
              <w:bottom w:val="single" w:sz="4" w:space="0" w:color="000000"/>
              <w:right w:val="single" w:sz="4" w:space="0" w:color="000000"/>
            </w:tcBorders>
            <w:vAlign w:val="center"/>
          </w:tcPr>
          <w:p w14:paraId="37992EAD" w14:textId="669DDDE0" w:rsidR="00081A9E" w:rsidRPr="008C275A" w:rsidRDefault="00081A9E" w:rsidP="00081A9E">
            <w:pPr>
              <w:spacing w:line="259" w:lineRule="auto"/>
              <w:ind w:right="4"/>
              <w:jc w:val="center"/>
              <w:rPr>
                <w:rFonts w:ascii="Arial" w:hAnsi="Arial" w:cs="Arial"/>
                <w:sz w:val="21"/>
                <w:szCs w:val="21"/>
              </w:rPr>
            </w:pPr>
            <w:r w:rsidRPr="00081A9E">
              <w:rPr>
                <w:rFonts w:ascii="Cambria" w:hAnsi="Cambria"/>
                <w:bCs/>
                <w:sz w:val="22"/>
                <w:szCs w:val="22"/>
              </w:rPr>
              <w:t>466621</w:t>
            </w:r>
          </w:p>
        </w:tc>
        <w:tc>
          <w:tcPr>
            <w:tcW w:w="2794" w:type="dxa"/>
            <w:tcBorders>
              <w:top w:val="single" w:sz="4" w:space="0" w:color="000000"/>
              <w:left w:val="single" w:sz="4" w:space="0" w:color="000000"/>
              <w:bottom w:val="single" w:sz="4" w:space="0" w:color="000000"/>
              <w:right w:val="single" w:sz="4" w:space="0" w:color="000000"/>
            </w:tcBorders>
            <w:vAlign w:val="center"/>
          </w:tcPr>
          <w:p w14:paraId="64A6BD55" w14:textId="77777777" w:rsidR="00081A9E" w:rsidRPr="00081A9E" w:rsidRDefault="00081A9E" w:rsidP="00081A9E">
            <w:pPr>
              <w:spacing w:line="360" w:lineRule="auto"/>
              <w:jc w:val="both"/>
              <w:rPr>
                <w:rFonts w:ascii="Cambria" w:hAnsi="Cambria"/>
                <w:bCs/>
                <w:sz w:val="22"/>
                <w:szCs w:val="22"/>
              </w:rPr>
            </w:pPr>
            <w:r w:rsidRPr="00081A9E">
              <w:rPr>
                <w:rFonts w:ascii="Cambria" w:hAnsi="Cambria"/>
                <w:bCs/>
                <w:sz w:val="22"/>
                <w:szCs w:val="22"/>
              </w:rPr>
              <w:t>Cilindro MFC L8900CDW</w:t>
            </w:r>
          </w:p>
          <w:p w14:paraId="6BBA6122" w14:textId="77777777" w:rsidR="00081A9E" w:rsidRPr="00081A9E" w:rsidRDefault="00081A9E" w:rsidP="00081A9E">
            <w:pPr>
              <w:spacing w:line="360" w:lineRule="auto"/>
              <w:jc w:val="both"/>
              <w:rPr>
                <w:rFonts w:ascii="Cambria" w:hAnsi="Cambria"/>
                <w:bCs/>
                <w:sz w:val="22"/>
                <w:szCs w:val="22"/>
              </w:rPr>
            </w:pPr>
            <w:r w:rsidRPr="00081A9E">
              <w:rPr>
                <w:rFonts w:ascii="Cambria" w:hAnsi="Cambria"/>
                <w:bCs/>
                <w:sz w:val="22"/>
                <w:szCs w:val="22"/>
              </w:rPr>
              <w:t>original, para impressora Brother MFC-L 8900-CDW referência cilindro: DR411CL.</w:t>
            </w:r>
          </w:p>
          <w:p w14:paraId="4B3DCDB4" w14:textId="682D4DD6" w:rsidR="00081A9E" w:rsidRPr="004F17C6" w:rsidRDefault="00081A9E" w:rsidP="00081A9E">
            <w:pPr>
              <w:spacing w:line="259" w:lineRule="auto"/>
              <w:jc w:val="both"/>
              <w:rPr>
                <w:rFonts w:ascii="Arial" w:hAnsi="Arial" w:cs="Arial"/>
                <w:sz w:val="21"/>
                <w:szCs w:val="21"/>
              </w:rPr>
            </w:pPr>
            <w:r w:rsidRPr="00081A9E">
              <w:rPr>
                <w:rFonts w:ascii="Cambria" w:hAnsi="Cambria"/>
                <w:bCs/>
                <w:sz w:val="22"/>
                <w:szCs w:val="22"/>
              </w:rPr>
              <w:t>C</w:t>
            </w:r>
          </w:p>
        </w:tc>
        <w:tc>
          <w:tcPr>
            <w:tcW w:w="687" w:type="dxa"/>
            <w:tcBorders>
              <w:top w:val="single" w:sz="4" w:space="0" w:color="000000"/>
              <w:left w:val="single" w:sz="4" w:space="0" w:color="000000"/>
              <w:bottom w:val="single" w:sz="4" w:space="0" w:color="000000"/>
              <w:right w:val="single" w:sz="4" w:space="0" w:color="000000"/>
            </w:tcBorders>
            <w:vAlign w:val="center"/>
          </w:tcPr>
          <w:p w14:paraId="581FAD41" w14:textId="5633F4A0" w:rsidR="00081A9E" w:rsidRPr="008C275A" w:rsidRDefault="00081A9E" w:rsidP="00081A9E">
            <w:pPr>
              <w:spacing w:line="259" w:lineRule="auto"/>
              <w:jc w:val="center"/>
              <w:rPr>
                <w:rFonts w:ascii="Arial" w:hAnsi="Arial" w:cs="Arial"/>
                <w:bCs/>
                <w:iCs/>
                <w:sz w:val="21"/>
                <w:szCs w:val="21"/>
                <w:lang w:val="pt-PT"/>
              </w:rPr>
            </w:pPr>
            <w:r w:rsidRPr="00081A9E">
              <w:rPr>
                <w:rFonts w:ascii="Cambria" w:hAnsi="Cambria"/>
                <w:bCs/>
                <w:sz w:val="22"/>
                <w:szCs w:val="22"/>
              </w:rPr>
              <w:t>UN</w:t>
            </w:r>
          </w:p>
        </w:tc>
        <w:tc>
          <w:tcPr>
            <w:tcW w:w="984" w:type="dxa"/>
            <w:tcBorders>
              <w:top w:val="single" w:sz="4" w:space="0" w:color="000000"/>
              <w:left w:val="single" w:sz="4" w:space="0" w:color="000000"/>
              <w:bottom w:val="single" w:sz="4" w:space="0" w:color="000000"/>
              <w:right w:val="single" w:sz="4" w:space="0" w:color="000000"/>
            </w:tcBorders>
            <w:vAlign w:val="center"/>
          </w:tcPr>
          <w:p w14:paraId="439E1A26" w14:textId="08CCA2A0" w:rsidR="00081A9E" w:rsidRPr="008C275A" w:rsidRDefault="00081A9E" w:rsidP="00081A9E">
            <w:pPr>
              <w:spacing w:line="259" w:lineRule="auto"/>
              <w:ind w:right="1"/>
              <w:jc w:val="center"/>
              <w:rPr>
                <w:rFonts w:ascii="Arial" w:hAnsi="Arial" w:cs="Arial"/>
                <w:sz w:val="21"/>
                <w:szCs w:val="21"/>
              </w:rPr>
            </w:pPr>
            <w:r w:rsidRPr="00081A9E">
              <w:rPr>
                <w:rFonts w:ascii="Cambria" w:hAnsi="Cambria"/>
                <w:bCs/>
                <w:sz w:val="22"/>
                <w:szCs w:val="22"/>
              </w:rPr>
              <w:t>30</w:t>
            </w:r>
          </w:p>
        </w:tc>
        <w:tc>
          <w:tcPr>
            <w:tcW w:w="1402" w:type="dxa"/>
            <w:tcBorders>
              <w:top w:val="single" w:sz="4" w:space="0" w:color="000000"/>
              <w:left w:val="single" w:sz="4" w:space="0" w:color="000000"/>
              <w:bottom w:val="single" w:sz="4" w:space="0" w:color="000000"/>
              <w:right w:val="single" w:sz="4" w:space="0" w:color="000000"/>
            </w:tcBorders>
          </w:tcPr>
          <w:p w14:paraId="528B5835" w14:textId="3BDCBA95" w:rsidR="00081A9E" w:rsidRPr="008C275A" w:rsidRDefault="00081A9E" w:rsidP="00081A9E">
            <w:pPr>
              <w:spacing w:line="259" w:lineRule="auto"/>
              <w:ind w:right="2"/>
              <w:jc w:val="center"/>
              <w:rPr>
                <w:rFonts w:ascii="Arial" w:hAnsi="Arial" w:cs="Arial"/>
                <w:sz w:val="21"/>
                <w:szCs w:val="21"/>
              </w:rPr>
            </w:pPr>
          </w:p>
        </w:tc>
        <w:tc>
          <w:tcPr>
            <w:tcW w:w="1391" w:type="dxa"/>
            <w:tcBorders>
              <w:top w:val="single" w:sz="4" w:space="0" w:color="000000"/>
              <w:left w:val="single" w:sz="4" w:space="0" w:color="000000"/>
              <w:bottom w:val="single" w:sz="4" w:space="0" w:color="000000"/>
              <w:right w:val="single" w:sz="4" w:space="0" w:color="000000"/>
            </w:tcBorders>
          </w:tcPr>
          <w:p w14:paraId="3ABED0C0" w14:textId="77777777" w:rsidR="00081A9E" w:rsidRPr="008C275A" w:rsidRDefault="00081A9E" w:rsidP="00081A9E">
            <w:pPr>
              <w:spacing w:line="259" w:lineRule="auto"/>
              <w:ind w:right="4"/>
              <w:jc w:val="center"/>
              <w:rPr>
                <w:rFonts w:ascii="Arial" w:hAnsi="Arial" w:cs="Arial"/>
                <w:sz w:val="21"/>
                <w:szCs w:val="21"/>
              </w:rPr>
            </w:pPr>
          </w:p>
        </w:tc>
        <w:tc>
          <w:tcPr>
            <w:tcW w:w="1394" w:type="dxa"/>
            <w:tcBorders>
              <w:top w:val="single" w:sz="4" w:space="0" w:color="000000"/>
              <w:left w:val="single" w:sz="4" w:space="0" w:color="000000"/>
              <w:bottom w:val="single" w:sz="4" w:space="0" w:color="000000"/>
              <w:right w:val="single" w:sz="4" w:space="0" w:color="000000"/>
            </w:tcBorders>
          </w:tcPr>
          <w:p w14:paraId="7D977891" w14:textId="1510A60C" w:rsidR="00081A9E" w:rsidRPr="008C275A" w:rsidRDefault="00081A9E" w:rsidP="00081A9E">
            <w:pPr>
              <w:spacing w:line="259" w:lineRule="auto"/>
              <w:ind w:right="4"/>
              <w:jc w:val="center"/>
              <w:rPr>
                <w:rFonts w:ascii="Arial" w:hAnsi="Arial" w:cs="Arial"/>
                <w:sz w:val="21"/>
                <w:szCs w:val="21"/>
              </w:rPr>
            </w:pPr>
          </w:p>
        </w:tc>
      </w:tr>
    </w:tbl>
    <w:p w14:paraId="7CC0A4FB" w14:textId="77777777" w:rsidR="00E359B9" w:rsidRDefault="00E359B9" w:rsidP="001C0B66">
      <w:pPr>
        <w:spacing w:after="15" w:line="249" w:lineRule="auto"/>
        <w:rPr>
          <w:rFonts w:ascii="Arial" w:hAnsi="Arial" w:cs="Arial"/>
          <w:sz w:val="21"/>
          <w:szCs w:val="21"/>
        </w:rPr>
      </w:pPr>
    </w:p>
    <w:p w14:paraId="5669FEDF" w14:textId="77777777" w:rsidR="001C0B66" w:rsidRPr="008C275A" w:rsidRDefault="001C0B66" w:rsidP="001C0B66">
      <w:pPr>
        <w:spacing w:after="15" w:line="249" w:lineRule="auto"/>
        <w:rPr>
          <w:rFonts w:ascii="Arial" w:hAnsi="Arial" w:cs="Arial"/>
          <w:sz w:val="21"/>
          <w:szCs w:val="21"/>
        </w:rPr>
      </w:pPr>
      <w:r w:rsidRPr="008C275A">
        <w:rPr>
          <w:rFonts w:ascii="Arial" w:hAnsi="Arial" w:cs="Arial"/>
          <w:sz w:val="21"/>
          <w:szCs w:val="21"/>
        </w:rPr>
        <w:t xml:space="preserve">1. PREÇO TOTAL OFERTADO: </w:t>
      </w:r>
    </w:p>
    <w:p w14:paraId="765F4D04" w14:textId="77777777" w:rsidR="001C0B66" w:rsidRPr="008C275A" w:rsidRDefault="001C0B66" w:rsidP="001C0B66">
      <w:pPr>
        <w:spacing w:after="15" w:line="249" w:lineRule="auto"/>
        <w:rPr>
          <w:rFonts w:ascii="Arial" w:hAnsi="Arial" w:cs="Arial"/>
          <w:sz w:val="21"/>
          <w:szCs w:val="21"/>
        </w:rPr>
      </w:pPr>
    </w:p>
    <w:p w14:paraId="4290DDDA" w14:textId="3B639531" w:rsidR="001C0B66" w:rsidRPr="008C275A" w:rsidRDefault="001C0B66" w:rsidP="001C0B66">
      <w:pPr>
        <w:spacing w:after="15" w:line="249" w:lineRule="auto"/>
        <w:rPr>
          <w:rFonts w:ascii="Arial" w:hAnsi="Arial" w:cs="Arial"/>
          <w:sz w:val="21"/>
          <w:szCs w:val="21"/>
        </w:rPr>
      </w:pPr>
      <w:r w:rsidRPr="008C275A">
        <w:rPr>
          <w:rFonts w:ascii="Arial" w:hAnsi="Arial" w:cs="Arial"/>
          <w:sz w:val="21"/>
          <w:szCs w:val="21"/>
        </w:rPr>
        <w:t xml:space="preserve">1.1. O preço total ofertado é R$ _____________________________ (____________________________________________________).  </w:t>
      </w:r>
    </w:p>
    <w:p w14:paraId="411A98F3" w14:textId="77777777" w:rsidR="001C0B66" w:rsidRPr="008C275A" w:rsidRDefault="001C0B66" w:rsidP="001C0B66">
      <w:pPr>
        <w:spacing w:after="15" w:line="249" w:lineRule="auto"/>
        <w:rPr>
          <w:rFonts w:ascii="Arial" w:hAnsi="Arial" w:cs="Arial"/>
          <w:sz w:val="21"/>
          <w:szCs w:val="21"/>
        </w:rPr>
      </w:pPr>
    </w:p>
    <w:p w14:paraId="29B9C698" w14:textId="12D08F73" w:rsidR="008B5FCB" w:rsidRPr="008C275A" w:rsidRDefault="001C0B66" w:rsidP="0057415D">
      <w:pPr>
        <w:spacing w:after="15" w:line="249" w:lineRule="auto"/>
        <w:jc w:val="both"/>
        <w:rPr>
          <w:rFonts w:ascii="Arial" w:hAnsi="Arial" w:cs="Arial"/>
          <w:sz w:val="21"/>
          <w:szCs w:val="21"/>
        </w:rPr>
      </w:pPr>
      <w:r w:rsidRPr="008C275A">
        <w:rPr>
          <w:rFonts w:ascii="Arial" w:hAnsi="Arial" w:cs="Arial"/>
          <w:sz w:val="21"/>
          <w:szCs w:val="21"/>
        </w:rPr>
        <w:t>1.2. O preço ofertado inclui todos os custos de mão de obra, taxas, impostos, seguros, encargos sociais, administração, trabalhistas, previdenciários, contribuições parafiscais e outros que venham a incidir sobre o objeto do Aviso da Dispensa Eletrônica n.º ___/202</w:t>
      </w:r>
      <w:r w:rsidR="00D90289" w:rsidRPr="008C275A">
        <w:rPr>
          <w:rFonts w:ascii="Arial" w:hAnsi="Arial" w:cs="Arial"/>
          <w:sz w:val="21"/>
          <w:szCs w:val="21"/>
        </w:rPr>
        <w:t>5</w:t>
      </w:r>
      <w:r w:rsidRPr="008C275A">
        <w:rPr>
          <w:rFonts w:ascii="Arial" w:hAnsi="Arial" w:cs="Arial"/>
          <w:sz w:val="21"/>
          <w:szCs w:val="21"/>
        </w:rPr>
        <w:t>.</w:t>
      </w:r>
    </w:p>
    <w:p w14:paraId="57047F19" w14:textId="77777777" w:rsidR="008B5FCB" w:rsidRPr="008C275A" w:rsidRDefault="008B5FCB" w:rsidP="0057415D">
      <w:pPr>
        <w:spacing w:line="259" w:lineRule="auto"/>
        <w:jc w:val="both"/>
        <w:rPr>
          <w:rFonts w:ascii="Arial" w:hAnsi="Arial" w:cs="Arial"/>
          <w:sz w:val="21"/>
          <w:szCs w:val="21"/>
        </w:rPr>
      </w:pPr>
      <w:r w:rsidRPr="008C275A">
        <w:rPr>
          <w:rFonts w:ascii="Arial" w:hAnsi="Arial" w:cs="Arial"/>
          <w:sz w:val="21"/>
          <w:szCs w:val="21"/>
        </w:rPr>
        <w:t xml:space="preserve"> </w:t>
      </w:r>
    </w:p>
    <w:p w14:paraId="262BEEBF" w14:textId="77777777" w:rsidR="00457147" w:rsidRPr="008C275A" w:rsidRDefault="00457147" w:rsidP="0057415D">
      <w:pPr>
        <w:spacing w:line="259" w:lineRule="auto"/>
        <w:jc w:val="both"/>
        <w:rPr>
          <w:rFonts w:ascii="Arial" w:hAnsi="Arial" w:cs="Arial"/>
          <w:sz w:val="21"/>
          <w:szCs w:val="21"/>
        </w:rPr>
      </w:pPr>
      <w:r w:rsidRPr="008C275A">
        <w:rPr>
          <w:rFonts w:ascii="Arial" w:hAnsi="Arial" w:cs="Arial"/>
          <w:sz w:val="21"/>
          <w:szCs w:val="21"/>
        </w:rPr>
        <w:t xml:space="preserve">1.3. Declaro, ainda, 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nos termos do artigo 63, §1º, da Lei Federal nº 14.133/2021.   </w:t>
      </w:r>
    </w:p>
    <w:p w14:paraId="2186ED56" w14:textId="77777777" w:rsidR="00457147" w:rsidRPr="008C275A" w:rsidRDefault="00457147" w:rsidP="0057415D">
      <w:pPr>
        <w:spacing w:line="259" w:lineRule="auto"/>
        <w:jc w:val="both"/>
        <w:rPr>
          <w:rFonts w:ascii="Arial" w:hAnsi="Arial" w:cs="Arial"/>
          <w:sz w:val="21"/>
          <w:szCs w:val="21"/>
        </w:rPr>
      </w:pPr>
    </w:p>
    <w:p w14:paraId="504BBB2E" w14:textId="77777777" w:rsidR="00457147" w:rsidRPr="008C275A" w:rsidRDefault="00457147" w:rsidP="0057415D">
      <w:pPr>
        <w:spacing w:line="259" w:lineRule="auto"/>
        <w:jc w:val="both"/>
        <w:rPr>
          <w:rFonts w:ascii="Arial" w:hAnsi="Arial" w:cs="Arial"/>
          <w:sz w:val="21"/>
          <w:szCs w:val="21"/>
        </w:rPr>
      </w:pPr>
      <w:r w:rsidRPr="008C275A">
        <w:rPr>
          <w:rFonts w:ascii="Arial" w:hAnsi="Arial" w:cs="Arial"/>
          <w:sz w:val="21"/>
          <w:szCs w:val="21"/>
        </w:rPr>
        <w:t xml:space="preserve">2. PRAZO DE VALIDADE DA PROPOSTA: </w:t>
      </w:r>
    </w:p>
    <w:p w14:paraId="5C59A59D" w14:textId="77777777" w:rsidR="00457147" w:rsidRPr="008C275A" w:rsidRDefault="00457147" w:rsidP="0057415D">
      <w:pPr>
        <w:spacing w:line="259" w:lineRule="auto"/>
        <w:jc w:val="both"/>
        <w:rPr>
          <w:rFonts w:ascii="Arial" w:hAnsi="Arial" w:cs="Arial"/>
          <w:sz w:val="21"/>
          <w:szCs w:val="21"/>
        </w:rPr>
      </w:pPr>
    </w:p>
    <w:p w14:paraId="7E72CF9A" w14:textId="0458C3BC" w:rsidR="00457147" w:rsidRPr="008C275A" w:rsidRDefault="00457147" w:rsidP="0057415D">
      <w:pPr>
        <w:spacing w:line="259" w:lineRule="auto"/>
        <w:jc w:val="both"/>
        <w:rPr>
          <w:rFonts w:ascii="Arial" w:hAnsi="Arial" w:cs="Arial"/>
          <w:sz w:val="21"/>
          <w:szCs w:val="21"/>
        </w:rPr>
      </w:pPr>
      <w:r w:rsidRPr="008C275A">
        <w:rPr>
          <w:rFonts w:ascii="Arial" w:hAnsi="Arial" w:cs="Arial"/>
          <w:sz w:val="21"/>
          <w:szCs w:val="21"/>
        </w:rPr>
        <w:t xml:space="preserve">2.1. O prazo de validade desta proposta comercial é de 90 (noventa) dias, contados da data de sua entrega ao agente de contratação.  </w:t>
      </w:r>
    </w:p>
    <w:p w14:paraId="76335937" w14:textId="77777777" w:rsidR="00457147" w:rsidRDefault="00457147" w:rsidP="0057415D">
      <w:pPr>
        <w:spacing w:line="259" w:lineRule="auto"/>
        <w:jc w:val="both"/>
        <w:rPr>
          <w:rFonts w:ascii="Arial" w:hAnsi="Arial" w:cs="Arial"/>
          <w:sz w:val="21"/>
          <w:szCs w:val="21"/>
        </w:rPr>
      </w:pPr>
    </w:p>
    <w:p w14:paraId="51E462CB" w14:textId="77777777" w:rsidR="004F17C6" w:rsidRDefault="00457147" w:rsidP="0057415D">
      <w:pPr>
        <w:spacing w:line="259" w:lineRule="auto"/>
        <w:jc w:val="both"/>
        <w:rPr>
          <w:rFonts w:ascii="Arial" w:hAnsi="Arial" w:cs="Arial"/>
          <w:sz w:val="21"/>
          <w:szCs w:val="21"/>
        </w:rPr>
      </w:pPr>
      <w:r w:rsidRPr="008C275A">
        <w:rPr>
          <w:rFonts w:ascii="Arial" w:hAnsi="Arial" w:cs="Arial"/>
          <w:sz w:val="21"/>
          <w:szCs w:val="21"/>
        </w:rPr>
        <w:t xml:space="preserve">3. INFORMAÇÕES COMPLEMENTARES </w:t>
      </w:r>
    </w:p>
    <w:p w14:paraId="6BAD7BB5" w14:textId="77777777" w:rsidR="004F17C6" w:rsidRDefault="004F17C6" w:rsidP="0057415D">
      <w:pPr>
        <w:spacing w:line="259" w:lineRule="auto"/>
        <w:jc w:val="both"/>
        <w:rPr>
          <w:rFonts w:ascii="Arial" w:hAnsi="Arial" w:cs="Arial"/>
          <w:sz w:val="21"/>
          <w:szCs w:val="21"/>
        </w:rPr>
      </w:pPr>
    </w:p>
    <w:p w14:paraId="15934C52" w14:textId="41AED851" w:rsidR="00457147" w:rsidRPr="008C275A" w:rsidRDefault="00457147" w:rsidP="0057415D">
      <w:pPr>
        <w:spacing w:line="259" w:lineRule="auto"/>
        <w:jc w:val="both"/>
        <w:rPr>
          <w:rFonts w:ascii="Arial" w:hAnsi="Arial" w:cs="Arial"/>
          <w:sz w:val="21"/>
          <w:szCs w:val="21"/>
        </w:rPr>
      </w:pPr>
      <w:r w:rsidRPr="008C275A">
        <w:rPr>
          <w:rFonts w:ascii="Arial" w:hAnsi="Arial" w:cs="Arial"/>
          <w:sz w:val="21"/>
          <w:szCs w:val="21"/>
        </w:rPr>
        <w:t xml:space="preserve">3.1. Esta proposta está de acordo com todas as demais condições exigidas no Termo de Referência e seus anexos.  </w:t>
      </w:r>
    </w:p>
    <w:p w14:paraId="2AF28360" w14:textId="77777777" w:rsidR="00457147" w:rsidRPr="008C275A" w:rsidRDefault="00457147" w:rsidP="00457147">
      <w:pPr>
        <w:spacing w:line="259" w:lineRule="auto"/>
        <w:rPr>
          <w:rFonts w:ascii="Arial" w:hAnsi="Arial" w:cs="Arial"/>
          <w:sz w:val="21"/>
          <w:szCs w:val="21"/>
        </w:rPr>
      </w:pPr>
    </w:p>
    <w:p w14:paraId="4EE3A58D" w14:textId="77777777" w:rsidR="00457147" w:rsidRPr="008C275A" w:rsidRDefault="00457147" w:rsidP="00457147">
      <w:pPr>
        <w:spacing w:line="259" w:lineRule="auto"/>
        <w:rPr>
          <w:rFonts w:ascii="Arial" w:hAnsi="Arial" w:cs="Arial"/>
          <w:sz w:val="21"/>
          <w:szCs w:val="21"/>
        </w:rPr>
      </w:pPr>
      <w:r w:rsidRPr="008C275A">
        <w:rPr>
          <w:rFonts w:ascii="Arial" w:hAnsi="Arial" w:cs="Arial"/>
          <w:sz w:val="21"/>
          <w:szCs w:val="21"/>
        </w:rPr>
        <w:t xml:space="preserve">4. DADOS BANCÁRIOS:   </w:t>
      </w:r>
    </w:p>
    <w:p w14:paraId="34A6BF09" w14:textId="77777777" w:rsidR="00457147" w:rsidRPr="008C275A" w:rsidRDefault="00457147" w:rsidP="00457147">
      <w:pPr>
        <w:spacing w:line="259" w:lineRule="auto"/>
        <w:rPr>
          <w:rFonts w:ascii="Arial" w:hAnsi="Arial" w:cs="Arial"/>
          <w:sz w:val="21"/>
          <w:szCs w:val="21"/>
        </w:rPr>
      </w:pPr>
    </w:p>
    <w:p w14:paraId="7BFB88D8" w14:textId="77777777" w:rsidR="00457147" w:rsidRPr="008C275A" w:rsidRDefault="00457147" w:rsidP="00457147">
      <w:pPr>
        <w:spacing w:line="259" w:lineRule="auto"/>
        <w:rPr>
          <w:rFonts w:ascii="Arial" w:hAnsi="Arial" w:cs="Arial"/>
          <w:sz w:val="21"/>
          <w:szCs w:val="21"/>
        </w:rPr>
      </w:pPr>
      <w:r w:rsidRPr="008C275A">
        <w:rPr>
          <w:rFonts w:ascii="Arial" w:hAnsi="Arial" w:cs="Arial"/>
          <w:sz w:val="21"/>
          <w:szCs w:val="21"/>
        </w:rPr>
        <w:t xml:space="preserve">BANCO: </w:t>
      </w:r>
    </w:p>
    <w:p w14:paraId="3864DE49" w14:textId="77777777" w:rsidR="00457147" w:rsidRPr="008C275A" w:rsidRDefault="00457147" w:rsidP="00457147">
      <w:pPr>
        <w:spacing w:line="259" w:lineRule="auto"/>
        <w:rPr>
          <w:rFonts w:ascii="Arial" w:hAnsi="Arial" w:cs="Arial"/>
          <w:sz w:val="21"/>
          <w:szCs w:val="21"/>
        </w:rPr>
      </w:pPr>
      <w:r w:rsidRPr="008C275A">
        <w:rPr>
          <w:rFonts w:ascii="Arial" w:hAnsi="Arial" w:cs="Arial"/>
          <w:sz w:val="21"/>
          <w:szCs w:val="21"/>
        </w:rPr>
        <w:t xml:space="preserve">CONTA CORRENTE: </w:t>
      </w:r>
    </w:p>
    <w:p w14:paraId="0242481E" w14:textId="5CB38101" w:rsidR="008B5FCB" w:rsidRPr="008C275A" w:rsidRDefault="00457147" w:rsidP="00457147">
      <w:pPr>
        <w:spacing w:line="259" w:lineRule="auto"/>
        <w:rPr>
          <w:rFonts w:ascii="Arial" w:hAnsi="Arial" w:cs="Arial"/>
          <w:sz w:val="21"/>
          <w:szCs w:val="21"/>
        </w:rPr>
      </w:pPr>
      <w:r w:rsidRPr="008C275A">
        <w:rPr>
          <w:rFonts w:ascii="Arial" w:hAnsi="Arial" w:cs="Arial"/>
          <w:sz w:val="21"/>
          <w:szCs w:val="21"/>
        </w:rPr>
        <w:t>AGÊNCIA:</w:t>
      </w:r>
      <w:r w:rsidR="008B5FCB" w:rsidRPr="008C275A">
        <w:rPr>
          <w:rFonts w:ascii="Arial" w:hAnsi="Arial" w:cs="Arial"/>
          <w:sz w:val="21"/>
          <w:szCs w:val="21"/>
        </w:rPr>
        <w:t xml:space="preserve"> </w:t>
      </w:r>
    </w:p>
    <w:p w14:paraId="65673CB2" w14:textId="6D68F494" w:rsidR="008B5FCB" w:rsidRPr="008C275A" w:rsidRDefault="008B5FCB" w:rsidP="008B5FCB">
      <w:pPr>
        <w:spacing w:line="259" w:lineRule="auto"/>
        <w:rPr>
          <w:rFonts w:ascii="Arial" w:hAnsi="Arial" w:cs="Arial"/>
          <w:sz w:val="21"/>
          <w:szCs w:val="21"/>
        </w:rPr>
      </w:pPr>
      <w:r w:rsidRPr="008C275A">
        <w:rPr>
          <w:rFonts w:ascii="Arial" w:hAnsi="Arial" w:cs="Arial"/>
          <w:sz w:val="21"/>
          <w:szCs w:val="21"/>
        </w:rPr>
        <w:t xml:space="preserve">   </w:t>
      </w:r>
    </w:p>
    <w:p w14:paraId="1EEF0F0B" w14:textId="77777777" w:rsidR="00B46EC9" w:rsidRPr="008C275A" w:rsidRDefault="008B5FCB" w:rsidP="008B5FCB">
      <w:pPr>
        <w:pStyle w:val="PargrafodaLista"/>
        <w:tabs>
          <w:tab w:val="left" w:pos="284"/>
        </w:tabs>
        <w:spacing w:after="15" w:line="249" w:lineRule="auto"/>
        <w:ind w:left="0"/>
        <w:jc w:val="center"/>
        <w:rPr>
          <w:rFonts w:ascii="Arial" w:hAnsi="Arial" w:cs="Arial"/>
          <w:b/>
          <w:i/>
          <w:sz w:val="21"/>
          <w:szCs w:val="21"/>
        </w:rPr>
        <w:sectPr w:rsidR="00B46EC9" w:rsidRPr="008C275A" w:rsidSect="00B46EC9">
          <w:pgSz w:w="16838" w:h="11906" w:orient="landscape"/>
          <w:pgMar w:top="1701" w:right="1418" w:bottom="851" w:left="1418" w:header="709" w:footer="709" w:gutter="0"/>
          <w:cols w:space="708"/>
          <w:docGrid w:linePitch="360"/>
        </w:sectPr>
      </w:pPr>
      <w:r w:rsidRPr="008C275A">
        <w:rPr>
          <w:rFonts w:ascii="Arial" w:hAnsi="Arial" w:cs="Arial"/>
          <w:b/>
          <w:i/>
          <w:sz w:val="21"/>
          <w:szCs w:val="21"/>
        </w:rPr>
        <w:t>Nome e identificação do representante</w:t>
      </w:r>
    </w:p>
    <w:p w14:paraId="65870FD6" w14:textId="110B747E" w:rsidR="00177B39" w:rsidRPr="008C275A" w:rsidRDefault="00C22184" w:rsidP="00D90289">
      <w:pPr>
        <w:pStyle w:val="PargrafodaLista"/>
        <w:ind w:left="0"/>
        <w:jc w:val="center"/>
        <w:rPr>
          <w:rFonts w:ascii="Arial" w:hAnsi="Arial" w:cs="Arial"/>
          <w:sz w:val="21"/>
          <w:szCs w:val="21"/>
        </w:rPr>
      </w:pPr>
      <w:r w:rsidRPr="008C275A">
        <w:rPr>
          <w:rFonts w:ascii="Arial" w:hAnsi="Arial" w:cs="Arial"/>
          <w:sz w:val="21"/>
          <w:szCs w:val="21"/>
        </w:rPr>
        <w:t>ANEXO III</w:t>
      </w:r>
    </w:p>
    <w:p w14:paraId="4FA53C69" w14:textId="77777777" w:rsidR="00C22184" w:rsidRPr="008C275A" w:rsidRDefault="00C22184" w:rsidP="00D90289">
      <w:pPr>
        <w:pStyle w:val="PargrafodaLista"/>
        <w:ind w:left="0"/>
        <w:jc w:val="center"/>
        <w:rPr>
          <w:rFonts w:ascii="Arial" w:hAnsi="Arial" w:cs="Arial"/>
          <w:sz w:val="21"/>
          <w:szCs w:val="21"/>
        </w:rPr>
      </w:pPr>
    </w:p>
    <w:p w14:paraId="2D45FBCC" w14:textId="20E1D23F" w:rsidR="0035698F" w:rsidRPr="0035698F" w:rsidRDefault="0035698F" w:rsidP="0035698F">
      <w:pPr>
        <w:spacing w:line="360" w:lineRule="auto"/>
        <w:jc w:val="center"/>
        <w:rPr>
          <w:rFonts w:ascii="Arial" w:hAnsi="Arial" w:cs="Arial"/>
          <w:b/>
          <w:sz w:val="21"/>
          <w:szCs w:val="21"/>
        </w:rPr>
      </w:pPr>
      <w:r w:rsidRPr="0035698F">
        <w:rPr>
          <w:rFonts w:ascii="Arial" w:hAnsi="Arial" w:cs="Arial"/>
          <w:b/>
          <w:sz w:val="21"/>
          <w:szCs w:val="21"/>
        </w:rPr>
        <w:t>MINUTA DE CONTRATO N.º ___/202</w:t>
      </w:r>
      <w:r w:rsidR="006C78BA">
        <w:rPr>
          <w:rFonts w:ascii="Arial" w:hAnsi="Arial" w:cs="Arial"/>
          <w:b/>
          <w:sz w:val="21"/>
          <w:szCs w:val="21"/>
        </w:rPr>
        <w:t>6</w:t>
      </w:r>
      <w:r w:rsidRPr="0035698F">
        <w:rPr>
          <w:rFonts w:ascii="Arial" w:hAnsi="Arial" w:cs="Arial"/>
          <w:b/>
          <w:sz w:val="21"/>
          <w:szCs w:val="21"/>
        </w:rPr>
        <w:t>.</w:t>
      </w:r>
    </w:p>
    <w:p w14:paraId="70D97F99" w14:textId="77777777" w:rsidR="0035698F" w:rsidRPr="0035698F" w:rsidRDefault="0035698F" w:rsidP="0035698F">
      <w:pPr>
        <w:spacing w:line="360" w:lineRule="auto"/>
        <w:jc w:val="both"/>
        <w:rPr>
          <w:rFonts w:ascii="Arial" w:hAnsi="Arial" w:cs="Arial"/>
          <w:sz w:val="21"/>
          <w:szCs w:val="21"/>
        </w:rPr>
      </w:pPr>
    </w:p>
    <w:p w14:paraId="6300FD27" w14:textId="77777777" w:rsidR="0035698F" w:rsidRPr="0035698F" w:rsidRDefault="0035698F" w:rsidP="0035698F">
      <w:pPr>
        <w:spacing w:line="360" w:lineRule="auto"/>
        <w:jc w:val="both"/>
        <w:rPr>
          <w:rFonts w:ascii="Arial" w:hAnsi="Arial" w:cs="Arial"/>
          <w:sz w:val="21"/>
          <w:szCs w:val="21"/>
        </w:rPr>
      </w:pPr>
    </w:p>
    <w:p w14:paraId="37FCA2A7" w14:textId="77777777" w:rsidR="0035698F" w:rsidRPr="0035698F" w:rsidRDefault="0035698F" w:rsidP="0035698F">
      <w:pPr>
        <w:spacing w:line="360" w:lineRule="auto"/>
        <w:ind w:left="2127"/>
        <w:jc w:val="both"/>
        <w:rPr>
          <w:rFonts w:ascii="Arial" w:hAnsi="Arial" w:cs="Arial"/>
          <w:b/>
          <w:bCs/>
          <w:sz w:val="21"/>
          <w:szCs w:val="21"/>
        </w:rPr>
      </w:pPr>
      <w:r w:rsidRPr="0035698F">
        <w:rPr>
          <w:rFonts w:ascii="Arial" w:hAnsi="Arial" w:cs="Arial"/>
          <w:b/>
          <w:bCs/>
          <w:sz w:val="21"/>
          <w:szCs w:val="21"/>
        </w:rPr>
        <w:t>CONTRATO DE COMPRA DE __________________________ QUE ENTRE SI CELEBRAM A CÂMARA MUNICIPAL DE MACAÉ E A EMPRESA ______________________________________________.</w:t>
      </w:r>
    </w:p>
    <w:p w14:paraId="71F8A034" w14:textId="77777777" w:rsidR="0035698F" w:rsidRPr="0035698F" w:rsidRDefault="0035698F" w:rsidP="0035698F">
      <w:pPr>
        <w:spacing w:line="360" w:lineRule="auto"/>
        <w:jc w:val="both"/>
        <w:rPr>
          <w:rFonts w:ascii="Arial" w:hAnsi="Arial" w:cs="Arial"/>
          <w:sz w:val="21"/>
          <w:szCs w:val="21"/>
        </w:rPr>
      </w:pPr>
    </w:p>
    <w:p w14:paraId="6A26EC4A" w14:textId="77777777" w:rsidR="0035698F" w:rsidRPr="0035698F" w:rsidRDefault="0035698F" w:rsidP="0035698F">
      <w:pPr>
        <w:spacing w:line="360" w:lineRule="auto"/>
        <w:jc w:val="both"/>
        <w:rPr>
          <w:rFonts w:ascii="Arial" w:hAnsi="Arial" w:cs="Arial"/>
          <w:sz w:val="21"/>
          <w:szCs w:val="21"/>
        </w:rPr>
      </w:pPr>
    </w:p>
    <w:p w14:paraId="7243C765" w14:textId="77777777" w:rsidR="0035698F" w:rsidRPr="0035698F" w:rsidRDefault="0035698F" w:rsidP="0035698F">
      <w:pPr>
        <w:spacing w:line="360" w:lineRule="auto"/>
        <w:jc w:val="both"/>
        <w:rPr>
          <w:rFonts w:ascii="Arial" w:hAnsi="Arial" w:cs="Arial"/>
          <w:sz w:val="21"/>
          <w:szCs w:val="21"/>
        </w:rPr>
      </w:pPr>
    </w:p>
    <w:p w14:paraId="2D4558D7" w14:textId="77777777" w:rsidR="0035698F" w:rsidRPr="0035698F" w:rsidRDefault="0035698F" w:rsidP="0035698F">
      <w:pPr>
        <w:spacing w:line="360" w:lineRule="auto"/>
        <w:jc w:val="both"/>
        <w:rPr>
          <w:rFonts w:ascii="Arial" w:hAnsi="Arial" w:cs="Arial"/>
          <w:sz w:val="21"/>
          <w:szCs w:val="21"/>
        </w:rPr>
      </w:pPr>
    </w:p>
    <w:p w14:paraId="586E005A" w14:textId="77777777" w:rsidR="0035698F" w:rsidRPr="0035698F" w:rsidRDefault="0035698F" w:rsidP="0035698F">
      <w:pPr>
        <w:spacing w:line="360" w:lineRule="auto"/>
        <w:jc w:val="both"/>
        <w:rPr>
          <w:rFonts w:ascii="Arial" w:hAnsi="Arial" w:cs="Arial"/>
          <w:sz w:val="21"/>
          <w:szCs w:val="21"/>
        </w:rPr>
      </w:pPr>
    </w:p>
    <w:p w14:paraId="0F106B25" w14:textId="55BAED8D" w:rsidR="0035698F" w:rsidRPr="0035698F" w:rsidRDefault="0035698F" w:rsidP="0035698F">
      <w:pPr>
        <w:spacing w:line="360" w:lineRule="auto"/>
        <w:ind w:firstLine="1416"/>
        <w:jc w:val="both"/>
        <w:rPr>
          <w:rFonts w:ascii="Arial" w:hAnsi="Arial" w:cs="Arial"/>
          <w:sz w:val="21"/>
          <w:szCs w:val="21"/>
        </w:rPr>
      </w:pPr>
      <w:r w:rsidRPr="0035698F">
        <w:rPr>
          <w:rFonts w:ascii="Arial" w:hAnsi="Arial" w:cs="Arial"/>
          <w:sz w:val="21"/>
          <w:szCs w:val="21"/>
        </w:rPr>
        <w:t xml:space="preserve">A CÂMARA MUNICIPAL DE MACAÉ, doravante denominada CONTRATANTE, representada neste ato pelo Chefe do Poder Legislativo, regularmente eleito, </w:t>
      </w:r>
      <w:r w:rsidRPr="0035698F">
        <w:rPr>
          <w:rFonts w:ascii="Arial" w:hAnsi="Arial" w:cs="Arial"/>
          <w:bCs/>
          <w:sz w:val="21"/>
          <w:szCs w:val="21"/>
        </w:rPr>
        <w:t xml:space="preserve">ALAN MANSUR PEREIRA, portador da Carteira de Identidade n° **.549.435-* (DETRAN/RJ) e CPF n° ***.940.367-**, </w:t>
      </w:r>
      <w:r w:rsidRPr="0035698F">
        <w:rPr>
          <w:rFonts w:ascii="Arial" w:hAnsi="Arial" w:cs="Arial"/>
          <w:sz w:val="21"/>
          <w:szCs w:val="21"/>
        </w:rPr>
        <w:t xml:space="preserve">e a empresa  __________________________________________, doravante denominada CONTRATADA, situada na  _______________________________________________  e inscrita no CNPJ/MF sob o nº __________________________, representada neste ato por seu representante legal , Sr. _________________________________, CPF Nº </w:t>
      </w:r>
      <w:r w:rsidR="00081A9E">
        <w:rPr>
          <w:rFonts w:ascii="Arial" w:hAnsi="Arial" w:cs="Arial"/>
          <w:sz w:val="21"/>
          <w:szCs w:val="21"/>
        </w:rPr>
        <w:t>______________</w:t>
      </w:r>
      <w:r w:rsidRPr="0035698F">
        <w:rPr>
          <w:rFonts w:ascii="Arial" w:hAnsi="Arial" w:cs="Arial"/>
          <w:sz w:val="21"/>
          <w:szCs w:val="21"/>
        </w:rPr>
        <w:t>,  resolvem celebrar o presente CONTRATO DE COMPRA DE ______________________________, com fundamento no Processo Administrativo nº 4</w:t>
      </w:r>
      <w:r w:rsidR="00081A9E">
        <w:rPr>
          <w:rFonts w:ascii="Arial" w:hAnsi="Arial" w:cs="Arial"/>
          <w:sz w:val="21"/>
          <w:szCs w:val="21"/>
        </w:rPr>
        <w:t>7</w:t>
      </w:r>
      <w:r w:rsidRPr="0035698F">
        <w:rPr>
          <w:rFonts w:ascii="Arial" w:hAnsi="Arial" w:cs="Arial"/>
          <w:sz w:val="21"/>
          <w:szCs w:val="21"/>
        </w:rPr>
        <w:t>2/2025, que se regerá em observância às disposições da Lei nº 14.133/ 2021, e demais legislações aplicáveis,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03EB13E1" w14:textId="77777777" w:rsidR="0035698F" w:rsidRPr="0035698F" w:rsidRDefault="0035698F" w:rsidP="0035698F">
      <w:pPr>
        <w:spacing w:line="360" w:lineRule="auto"/>
        <w:jc w:val="both"/>
        <w:rPr>
          <w:rFonts w:ascii="Arial" w:hAnsi="Arial" w:cs="Arial"/>
          <w:sz w:val="21"/>
          <w:szCs w:val="21"/>
        </w:rPr>
      </w:pPr>
    </w:p>
    <w:p w14:paraId="6C66635F" w14:textId="77777777" w:rsidR="0035698F" w:rsidRPr="0035698F" w:rsidRDefault="0035698F" w:rsidP="0035698F">
      <w:pPr>
        <w:spacing w:line="360" w:lineRule="auto"/>
        <w:jc w:val="both"/>
        <w:rPr>
          <w:rFonts w:ascii="Arial" w:hAnsi="Arial" w:cs="Arial"/>
          <w:b/>
          <w:bCs/>
          <w:sz w:val="21"/>
          <w:szCs w:val="21"/>
        </w:rPr>
      </w:pPr>
      <w:r w:rsidRPr="0035698F">
        <w:rPr>
          <w:rFonts w:ascii="Arial" w:hAnsi="Arial" w:cs="Arial"/>
          <w:b/>
          <w:bCs/>
          <w:sz w:val="21"/>
          <w:szCs w:val="21"/>
        </w:rPr>
        <w:t>CLÁUSULA PRIMEIRA - DO OBJETO (art. 92, I e II)</w:t>
      </w:r>
    </w:p>
    <w:p w14:paraId="2EFF1C0A" w14:textId="77777777" w:rsidR="0035698F" w:rsidRPr="0035698F" w:rsidRDefault="0035698F" w:rsidP="0035698F">
      <w:pPr>
        <w:spacing w:line="360" w:lineRule="auto"/>
        <w:rPr>
          <w:rFonts w:ascii="Arial" w:hAnsi="Arial" w:cs="Arial"/>
          <w:sz w:val="21"/>
          <w:szCs w:val="21"/>
        </w:rPr>
      </w:pPr>
    </w:p>
    <w:p w14:paraId="0BE36E19"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O objeto do presente contrato é o fornecimento de</w:t>
      </w:r>
      <w:r w:rsidRPr="0035698F">
        <w:rPr>
          <w:rFonts w:ascii="Arial" w:hAnsi="Arial" w:cs="Arial"/>
          <w:sz w:val="21"/>
          <w:szCs w:val="21"/>
        </w:rPr>
        <w:tab/>
        <w:t xml:space="preserve">__________________________ devidamente descritos, caracterizados e especificados no Termo de Referência e obedecendo a planilha de preços na forma abaixo descrita: </w:t>
      </w:r>
    </w:p>
    <w:p w14:paraId="2F036CFB" w14:textId="77777777" w:rsidR="0035698F" w:rsidRPr="0035698F" w:rsidRDefault="0035698F" w:rsidP="0035698F">
      <w:pPr>
        <w:spacing w:before="100" w:beforeAutospacing="1" w:after="100" w:afterAutospacing="1" w:line="360" w:lineRule="auto"/>
        <w:textAlignment w:val="baseline"/>
        <w:rPr>
          <w:rFonts w:ascii="Arial" w:hAnsi="Arial" w:cs="Arial"/>
          <w:sz w:val="21"/>
          <w:szCs w:val="21"/>
        </w:rPr>
      </w:pPr>
    </w:p>
    <w:p w14:paraId="31789FFE" w14:textId="77777777" w:rsidR="0035698F" w:rsidRPr="0035698F" w:rsidRDefault="0035698F" w:rsidP="0035698F">
      <w:pPr>
        <w:spacing w:before="100" w:beforeAutospacing="1" w:after="100" w:afterAutospacing="1" w:line="360" w:lineRule="auto"/>
        <w:textAlignment w:val="baseline"/>
        <w:rPr>
          <w:rFonts w:ascii="Arial" w:hAnsi="Arial" w:cs="Arial"/>
          <w:sz w:val="21"/>
          <w:szCs w:val="21"/>
        </w:rPr>
      </w:pPr>
    </w:p>
    <w:p w14:paraId="7B9E9FB2" w14:textId="77777777" w:rsidR="0035698F" w:rsidRPr="0035698F" w:rsidRDefault="0035698F" w:rsidP="0035698F">
      <w:pPr>
        <w:spacing w:before="100" w:beforeAutospacing="1" w:after="100" w:afterAutospacing="1" w:line="360" w:lineRule="auto"/>
        <w:textAlignment w:val="baseline"/>
        <w:rPr>
          <w:rFonts w:ascii="Arial" w:hAnsi="Arial" w:cs="Arial"/>
          <w:sz w:val="21"/>
          <w:szCs w:val="21"/>
        </w:rPr>
      </w:pPr>
    </w:p>
    <w:tbl>
      <w:tblPr>
        <w:tblW w:w="10382" w:type="dxa"/>
        <w:tblInd w:w="-572" w:type="dxa"/>
        <w:tblCellMar>
          <w:top w:w="15" w:type="dxa"/>
          <w:left w:w="15" w:type="dxa"/>
          <w:bottom w:w="15" w:type="dxa"/>
          <w:right w:w="15" w:type="dxa"/>
        </w:tblCellMar>
        <w:tblLook w:val="04A0" w:firstRow="1" w:lastRow="0" w:firstColumn="1" w:lastColumn="0" w:noHBand="0" w:noVBand="1"/>
      </w:tblPr>
      <w:tblGrid>
        <w:gridCol w:w="850"/>
        <w:gridCol w:w="3864"/>
        <w:gridCol w:w="1094"/>
        <w:gridCol w:w="1176"/>
        <w:gridCol w:w="674"/>
        <w:gridCol w:w="1234"/>
        <w:gridCol w:w="1490"/>
      </w:tblGrid>
      <w:tr w:rsidR="0035698F" w:rsidRPr="0035698F" w14:paraId="3B619F08" w14:textId="77777777" w:rsidTr="00081A9E">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617A5C" w14:textId="77777777" w:rsidR="0035698F" w:rsidRPr="0035698F" w:rsidRDefault="0035698F" w:rsidP="0035698F">
            <w:pPr>
              <w:spacing w:before="120" w:after="288" w:line="360" w:lineRule="auto"/>
              <w:jc w:val="center"/>
              <w:rPr>
                <w:rFonts w:ascii="Arial" w:hAnsi="Arial" w:cs="Arial"/>
                <w:sz w:val="21"/>
                <w:szCs w:val="21"/>
              </w:rPr>
            </w:pPr>
            <w:r w:rsidRPr="0035698F">
              <w:rPr>
                <w:rFonts w:ascii="Arial" w:hAnsi="Arial" w:cs="Arial"/>
                <w:sz w:val="21"/>
                <w:szCs w:val="21"/>
              </w:rPr>
              <w:t>ITEM</w:t>
            </w:r>
          </w:p>
          <w:p w14:paraId="299FD74B" w14:textId="77777777" w:rsidR="0035698F" w:rsidRPr="0035698F" w:rsidRDefault="0035698F" w:rsidP="0035698F">
            <w:pPr>
              <w:spacing w:line="360" w:lineRule="auto"/>
              <w:rPr>
                <w:rFonts w:ascii="Arial" w:hAnsi="Arial" w:cs="Arial"/>
                <w:sz w:val="21"/>
                <w:szCs w:val="21"/>
              </w:rPr>
            </w:pPr>
          </w:p>
        </w:tc>
        <w:tc>
          <w:tcPr>
            <w:tcW w:w="386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1310BD" w14:textId="77777777" w:rsidR="0035698F" w:rsidRPr="0035698F" w:rsidRDefault="0035698F" w:rsidP="0035698F">
            <w:pPr>
              <w:spacing w:before="120" w:after="288" w:line="360" w:lineRule="auto"/>
              <w:jc w:val="center"/>
              <w:rPr>
                <w:rFonts w:ascii="Arial" w:hAnsi="Arial" w:cs="Arial"/>
                <w:sz w:val="21"/>
                <w:szCs w:val="21"/>
              </w:rPr>
            </w:pPr>
            <w:r w:rsidRPr="0035698F">
              <w:rPr>
                <w:rFonts w:ascii="Arial" w:hAnsi="Arial" w:cs="Arial"/>
                <w:sz w:val="21"/>
                <w:szCs w:val="21"/>
              </w:rPr>
              <w:t>ESPECIFICAÇÃO</w:t>
            </w:r>
          </w:p>
        </w:tc>
        <w:tc>
          <w:tcPr>
            <w:tcW w:w="10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A762137" w14:textId="77777777" w:rsidR="0035698F" w:rsidRPr="0035698F" w:rsidRDefault="0035698F" w:rsidP="0035698F">
            <w:pPr>
              <w:spacing w:before="120" w:after="288" w:line="360" w:lineRule="auto"/>
              <w:jc w:val="center"/>
              <w:rPr>
                <w:rFonts w:ascii="Arial" w:hAnsi="Arial" w:cs="Arial"/>
                <w:sz w:val="21"/>
                <w:szCs w:val="21"/>
              </w:rPr>
            </w:pPr>
            <w:r w:rsidRPr="0035698F">
              <w:rPr>
                <w:rFonts w:ascii="Arial" w:hAnsi="Arial" w:cs="Arial"/>
                <w:sz w:val="21"/>
                <w:szCs w:val="21"/>
              </w:rPr>
              <w:t>CATMAT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E50CE1" w14:textId="77777777" w:rsidR="0035698F" w:rsidRPr="0035698F" w:rsidRDefault="0035698F" w:rsidP="0035698F">
            <w:pPr>
              <w:spacing w:before="120" w:after="288" w:line="360" w:lineRule="auto"/>
              <w:jc w:val="center"/>
              <w:rPr>
                <w:rFonts w:ascii="Arial" w:hAnsi="Arial" w:cs="Arial"/>
                <w:sz w:val="21"/>
                <w:szCs w:val="21"/>
              </w:rPr>
            </w:pPr>
            <w:r w:rsidRPr="0035698F">
              <w:rPr>
                <w:rFonts w:ascii="Arial" w:hAnsi="Arial" w:cs="Arial"/>
                <w:sz w:val="21"/>
                <w:szCs w:val="21"/>
              </w:rPr>
              <w:t>UNIDADE DE MEDIDA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2BDBAC" w14:textId="77777777" w:rsidR="0035698F" w:rsidRPr="0035698F" w:rsidRDefault="0035698F" w:rsidP="0035698F">
            <w:pPr>
              <w:spacing w:before="120" w:after="288" w:line="360" w:lineRule="auto"/>
              <w:jc w:val="center"/>
              <w:rPr>
                <w:rFonts w:ascii="Arial" w:hAnsi="Arial" w:cs="Arial"/>
                <w:sz w:val="21"/>
                <w:szCs w:val="21"/>
              </w:rPr>
            </w:pPr>
            <w:r w:rsidRPr="0035698F">
              <w:rPr>
                <w:rFonts w:ascii="Arial" w:hAnsi="Arial" w:cs="Arial"/>
                <w:sz w:val="21"/>
                <w:szCs w:val="21"/>
              </w:rPr>
              <w:t>QTD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971758" w14:textId="77777777" w:rsidR="0035698F" w:rsidRPr="0035698F" w:rsidRDefault="0035698F" w:rsidP="0035698F">
            <w:pPr>
              <w:spacing w:before="120" w:after="288" w:line="360" w:lineRule="auto"/>
              <w:jc w:val="center"/>
              <w:rPr>
                <w:rFonts w:ascii="Arial" w:hAnsi="Arial" w:cs="Arial"/>
                <w:sz w:val="21"/>
                <w:szCs w:val="21"/>
              </w:rPr>
            </w:pPr>
            <w:r w:rsidRPr="0035698F">
              <w:rPr>
                <w:rFonts w:ascii="Arial" w:hAnsi="Arial" w:cs="Arial"/>
                <w:sz w:val="21"/>
                <w:szCs w:val="21"/>
              </w:rPr>
              <w:t>VALOR UNITÁRIO</w:t>
            </w:r>
          </w:p>
        </w:tc>
        <w:tc>
          <w:tcPr>
            <w:tcW w:w="14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677E36" w14:textId="77777777" w:rsidR="0035698F" w:rsidRPr="0035698F" w:rsidRDefault="0035698F" w:rsidP="0035698F">
            <w:pPr>
              <w:spacing w:before="120" w:after="288" w:line="360" w:lineRule="auto"/>
              <w:jc w:val="center"/>
              <w:rPr>
                <w:rFonts w:ascii="Arial" w:hAnsi="Arial" w:cs="Arial"/>
                <w:sz w:val="21"/>
                <w:szCs w:val="21"/>
              </w:rPr>
            </w:pPr>
            <w:r w:rsidRPr="0035698F">
              <w:rPr>
                <w:rFonts w:ascii="Arial" w:hAnsi="Arial" w:cs="Arial"/>
                <w:sz w:val="21"/>
                <w:szCs w:val="21"/>
              </w:rPr>
              <w:t>VALOR TOTAL</w:t>
            </w:r>
          </w:p>
        </w:tc>
      </w:tr>
      <w:tr w:rsidR="0035698F" w:rsidRPr="0035698F" w14:paraId="25AA3AEB" w14:textId="77777777" w:rsidTr="00081A9E">
        <w:tc>
          <w:tcPr>
            <w:tcW w:w="8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B1EBF56" w14:textId="77777777" w:rsidR="0035698F" w:rsidRPr="0035698F" w:rsidRDefault="0035698F" w:rsidP="0035698F">
            <w:pPr>
              <w:spacing w:before="120" w:after="288" w:line="360" w:lineRule="auto"/>
              <w:jc w:val="center"/>
              <w:rPr>
                <w:rFonts w:ascii="Arial" w:hAnsi="Arial" w:cs="Arial"/>
                <w:sz w:val="21"/>
                <w:szCs w:val="21"/>
              </w:rPr>
            </w:pPr>
          </w:p>
        </w:tc>
        <w:tc>
          <w:tcPr>
            <w:tcW w:w="386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59F2061" w14:textId="77777777" w:rsidR="0035698F" w:rsidRPr="0035698F" w:rsidRDefault="0035698F" w:rsidP="0035698F">
            <w:pPr>
              <w:spacing w:line="360" w:lineRule="auto"/>
              <w:rPr>
                <w:rFonts w:ascii="Arial" w:hAnsi="Arial" w:cs="Arial"/>
                <w:sz w:val="21"/>
                <w:szCs w:val="21"/>
              </w:rPr>
            </w:pPr>
          </w:p>
        </w:tc>
        <w:tc>
          <w:tcPr>
            <w:tcW w:w="10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4AA16C8" w14:textId="77777777" w:rsidR="0035698F" w:rsidRPr="0035698F" w:rsidRDefault="0035698F" w:rsidP="0035698F">
            <w:pPr>
              <w:spacing w:line="360" w:lineRule="auto"/>
              <w:rPr>
                <w:rFonts w:ascii="Arial" w:hAnsi="Arial" w:cs="Arial"/>
                <w:sz w:val="21"/>
                <w:szCs w:val="21"/>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C38E5ED" w14:textId="77777777" w:rsidR="0035698F" w:rsidRPr="0035698F" w:rsidRDefault="0035698F" w:rsidP="0035698F">
            <w:pPr>
              <w:spacing w:line="360" w:lineRule="auto"/>
              <w:rPr>
                <w:rFonts w:ascii="Arial" w:hAnsi="Arial" w:cs="Arial"/>
                <w:sz w:val="21"/>
                <w:szCs w:val="21"/>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DD984D2" w14:textId="77777777" w:rsidR="0035698F" w:rsidRPr="0035698F" w:rsidRDefault="0035698F" w:rsidP="0035698F">
            <w:pPr>
              <w:spacing w:line="360" w:lineRule="auto"/>
              <w:rPr>
                <w:rFonts w:ascii="Arial" w:hAnsi="Arial" w:cs="Arial"/>
                <w:sz w:val="21"/>
                <w:szCs w:val="21"/>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CC95052" w14:textId="77777777" w:rsidR="0035698F" w:rsidRPr="0035698F" w:rsidRDefault="0035698F" w:rsidP="0035698F">
            <w:pPr>
              <w:spacing w:line="360" w:lineRule="auto"/>
              <w:rPr>
                <w:rFonts w:ascii="Arial" w:hAnsi="Arial" w:cs="Arial"/>
                <w:sz w:val="21"/>
                <w:szCs w:val="21"/>
              </w:rPr>
            </w:pPr>
          </w:p>
        </w:tc>
        <w:tc>
          <w:tcPr>
            <w:tcW w:w="14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21B2012" w14:textId="77777777" w:rsidR="0035698F" w:rsidRPr="0035698F" w:rsidRDefault="0035698F" w:rsidP="0035698F">
            <w:pPr>
              <w:spacing w:line="360" w:lineRule="auto"/>
              <w:rPr>
                <w:rFonts w:ascii="Arial" w:hAnsi="Arial" w:cs="Arial"/>
                <w:sz w:val="21"/>
                <w:szCs w:val="21"/>
              </w:rPr>
            </w:pPr>
          </w:p>
        </w:tc>
      </w:tr>
    </w:tbl>
    <w:p w14:paraId="7F38260A" w14:textId="77777777" w:rsidR="00081A9E" w:rsidRDefault="00081A9E" w:rsidP="0035698F">
      <w:pPr>
        <w:spacing w:line="360" w:lineRule="auto"/>
        <w:jc w:val="both"/>
        <w:rPr>
          <w:rFonts w:ascii="Arial" w:hAnsi="Arial" w:cs="Arial"/>
          <w:b/>
          <w:bCs/>
          <w:sz w:val="21"/>
          <w:szCs w:val="21"/>
        </w:rPr>
      </w:pPr>
    </w:p>
    <w:p w14:paraId="7AA2DE69"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ÚNICO –</w:t>
      </w:r>
      <w:r w:rsidRPr="0035698F">
        <w:rPr>
          <w:rFonts w:ascii="Arial" w:hAnsi="Arial" w:cs="Arial"/>
          <w:sz w:val="21"/>
          <w:szCs w:val="21"/>
        </w:rPr>
        <w:t xml:space="preserve"> Vinculam esta contratação, independentemente de transcrição:</w:t>
      </w:r>
    </w:p>
    <w:p w14:paraId="553B64E5" w14:textId="77777777" w:rsidR="0035698F" w:rsidRPr="0035698F" w:rsidRDefault="0035698F" w:rsidP="0035698F">
      <w:pPr>
        <w:spacing w:line="360" w:lineRule="auto"/>
        <w:jc w:val="both"/>
        <w:rPr>
          <w:rFonts w:ascii="Arial" w:hAnsi="Arial" w:cs="Arial"/>
          <w:sz w:val="21"/>
          <w:szCs w:val="21"/>
        </w:rPr>
      </w:pPr>
    </w:p>
    <w:p w14:paraId="629A7DAE" w14:textId="77777777" w:rsidR="0035698F" w:rsidRPr="0035698F" w:rsidRDefault="0035698F" w:rsidP="0035698F">
      <w:pPr>
        <w:numPr>
          <w:ilvl w:val="0"/>
          <w:numId w:val="22"/>
        </w:numPr>
        <w:suppressAutoHyphens/>
        <w:spacing w:line="360" w:lineRule="auto"/>
        <w:jc w:val="both"/>
        <w:rPr>
          <w:rFonts w:ascii="Arial" w:hAnsi="Arial" w:cs="Arial"/>
          <w:sz w:val="21"/>
          <w:szCs w:val="21"/>
        </w:rPr>
      </w:pPr>
      <w:r w:rsidRPr="0035698F">
        <w:rPr>
          <w:rFonts w:ascii="Arial" w:hAnsi="Arial" w:cs="Arial"/>
          <w:sz w:val="21"/>
          <w:szCs w:val="21"/>
        </w:rPr>
        <w:t xml:space="preserve">O Termo de Referência; </w:t>
      </w:r>
    </w:p>
    <w:p w14:paraId="5BD469E8" w14:textId="77777777" w:rsidR="0035698F" w:rsidRPr="0035698F" w:rsidRDefault="0035698F" w:rsidP="0035698F">
      <w:pPr>
        <w:numPr>
          <w:ilvl w:val="0"/>
          <w:numId w:val="22"/>
        </w:numPr>
        <w:suppressAutoHyphens/>
        <w:spacing w:line="360" w:lineRule="auto"/>
        <w:jc w:val="both"/>
        <w:rPr>
          <w:rFonts w:ascii="Arial" w:hAnsi="Arial" w:cs="Arial"/>
          <w:sz w:val="21"/>
          <w:szCs w:val="21"/>
        </w:rPr>
      </w:pPr>
      <w:r w:rsidRPr="0035698F">
        <w:rPr>
          <w:rFonts w:ascii="Arial" w:hAnsi="Arial" w:cs="Arial"/>
          <w:sz w:val="21"/>
          <w:szCs w:val="21"/>
        </w:rPr>
        <w:t xml:space="preserve">O Edital da Licitação; </w:t>
      </w:r>
    </w:p>
    <w:p w14:paraId="7EEFC01F" w14:textId="77777777" w:rsidR="0035698F" w:rsidRPr="0035698F" w:rsidRDefault="0035698F" w:rsidP="0035698F">
      <w:pPr>
        <w:numPr>
          <w:ilvl w:val="0"/>
          <w:numId w:val="22"/>
        </w:numPr>
        <w:suppressAutoHyphens/>
        <w:spacing w:line="360" w:lineRule="auto"/>
        <w:jc w:val="both"/>
        <w:rPr>
          <w:rFonts w:ascii="Arial" w:hAnsi="Arial" w:cs="Arial"/>
          <w:sz w:val="21"/>
          <w:szCs w:val="21"/>
        </w:rPr>
      </w:pPr>
      <w:r w:rsidRPr="0035698F">
        <w:rPr>
          <w:rFonts w:ascii="Arial" w:hAnsi="Arial" w:cs="Arial"/>
          <w:sz w:val="21"/>
          <w:szCs w:val="21"/>
        </w:rPr>
        <w:t xml:space="preserve">A Proposta da CONTRATADA; </w:t>
      </w:r>
    </w:p>
    <w:p w14:paraId="4EAA531B" w14:textId="77777777" w:rsidR="0035698F" w:rsidRPr="0035698F" w:rsidRDefault="0035698F" w:rsidP="0035698F">
      <w:pPr>
        <w:numPr>
          <w:ilvl w:val="0"/>
          <w:numId w:val="22"/>
        </w:numPr>
        <w:suppressAutoHyphens/>
        <w:spacing w:line="360" w:lineRule="auto"/>
        <w:jc w:val="both"/>
        <w:rPr>
          <w:rFonts w:ascii="Arial" w:hAnsi="Arial" w:cs="Arial"/>
          <w:sz w:val="21"/>
          <w:szCs w:val="21"/>
        </w:rPr>
      </w:pPr>
      <w:r w:rsidRPr="0035698F">
        <w:rPr>
          <w:rFonts w:ascii="Arial" w:hAnsi="Arial" w:cs="Arial"/>
          <w:sz w:val="21"/>
          <w:szCs w:val="21"/>
        </w:rPr>
        <w:t>Eventuais anexos dos documentos supracitados.</w:t>
      </w:r>
    </w:p>
    <w:p w14:paraId="774317BC" w14:textId="77777777" w:rsidR="0035698F" w:rsidRPr="0035698F" w:rsidRDefault="0035698F" w:rsidP="0035698F">
      <w:pPr>
        <w:spacing w:line="360" w:lineRule="auto"/>
        <w:jc w:val="both"/>
        <w:rPr>
          <w:rFonts w:ascii="Arial" w:hAnsi="Arial" w:cs="Arial"/>
          <w:sz w:val="21"/>
          <w:szCs w:val="21"/>
        </w:rPr>
      </w:pPr>
    </w:p>
    <w:p w14:paraId="63F27AD6" w14:textId="77777777" w:rsidR="0035698F" w:rsidRPr="0035698F" w:rsidRDefault="0035698F" w:rsidP="0035698F">
      <w:pPr>
        <w:spacing w:line="360" w:lineRule="auto"/>
        <w:jc w:val="both"/>
        <w:rPr>
          <w:rFonts w:ascii="Arial" w:hAnsi="Arial" w:cs="Arial"/>
          <w:b/>
          <w:bCs/>
          <w:sz w:val="21"/>
          <w:szCs w:val="21"/>
        </w:rPr>
      </w:pPr>
      <w:r w:rsidRPr="0035698F">
        <w:rPr>
          <w:rFonts w:ascii="Arial" w:hAnsi="Arial" w:cs="Arial"/>
          <w:b/>
          <w:bCs/>
          <w:sz w:val="21"/>
          <w:szCs w:val="21"/>
        </w:rPr>
        <w:t>CLÁUSULA SEGUNDA – DAS CONDIÇÕES DE ENTREGA E RECEBIMENTO</w:t>
      </w:r>
    </w:p>
    <w:p w14:paraId="685F412D" w14:textId="77777777" w:rsidR="0035698F" w:rsidRPr="0035698F" w:rsidRDefault="0035698F" w:rsidP="0035698F">
      <w:pPr>
        <w:spacing w:line="360" w:lineRule="auto"/>
        <w:rPr>
          <w:rFonts w:ascii="Arial" w:hAnsi="Arial" w:cs="Arial"/>
          <w:sz w:val="21"/>
          <w:szCs w:val="21"/>
        </w:rPr>
      </w:pPr>
    </w:p>
    <w:p w14:paraId="29544898" w14:textId="2A85DC1A"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 xml:space="preserve">O objeto do contrato deverá ser entregue em </w:t>
      </w:r>
      <w:r w:rsidR="00081A9E">
        <w:rPr>
          <w:rFonts w:ascii="Arial" w:hAnsi="Arial" w:cs="Arial"/>
          <w:sz w:val="21"/>
          <w:szCs w:val="21"/>
        </w:rPr>
        <w:t>3</w:t>
      </w:r>
      <w:r w:rsidRPr="0035698F">
        <w:rPr>
          <w:rFonts w:ascii="Arial" w:hAnsi="Arial" w:cs="Arial"/>
          <w:sz w:val="21"/>
          <w:szCs w:val="21"/>
        </w:rPr>
        <w:t>0 (</w:t>
      </w:r>
      <w:r w:rsidR="00081A9E">
        <w:rPr>
          <w:rFonts w:ascii="Arial" w:hAnsi="Arial" w:cs="Arial"/>
          <w:sz w:val="21"/>
          <w:szCs w:val="21"/>
        </w:rPr>
        <w:t>trinta</w:t>
      </w:r>
      <w:r w:rsidRPr="0035698F">
        <w:rPr>
          <w:rFonts w:ascii="Arial" w:hAnsi="Arial" w:cs="Arial"/>
          <w:sz w:val="21"/>
          <w:szCs w:val="21"/>
        </w:rPr>
        <w:t xml:space="preserve">) dias corridos, a contar do recebimento da Ordem de Fornecimento, com obediência rigorosa, fiel e integral de todas as exigências, normas, itens, elementos, condições gerais e especiais contidas no processo administrativo, no presente contrato, no Edital que deu origem à presente contratação e seus anexos, especialmente, no Termo de Referência, bem como em detalhes e informações fornecidas pela CONTRATANTE. </w:t>
      </w:r>
    </w:p>
    <w:p w14:paraId="2171C29E" w14:textId="77777777" w:rsidR="0035698F" w:rsidRPr="0035698F" w:rsidRDefault="0035698F" w:rsidP="0035698F">
      <w:pPr>
        <w:spacing w:line="360" w:lineRule="auto"/>
        <w:jc w:val="both"/>
        <w:rPr>
          <w:rFonts w:ascii="Arial" w:hAnsi="Arial" w:cs="Arial"/>
          <w:sz w:val="21"/>
          <w:szCs w:val="21"/>
        </w:rPr>
      </w:pPr>
    </w:p>
    <w:p w14:paraId="2443E13F"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PRIMEIRO –</w:t>
      </w:r>
      <w:r w:rsidRPr="0035698F">
        <w:rPr>
          <w:rFonts w:ascii="Arial" w:hAnsi="Arial" w:cs="Arial"/>
          <w:sz w:val="21"/>
          <w:szCs w:val="21"/>
        </w:rPr>
        <w:t xml:space="preserve"> Todo material deverá ser entregue novo, isento de defeitos, e em embalagens originais do fabricante, lacradas e identificadas.</w:t>
      </w:r>
    </w:p>
    <w:p w14:paraId="5B24EA0E"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 xml:space="preserve"> </w:t>
      </w:r>
    </w:p>
    <w:p w14:paraId="3233EF75" w14:textId="77777777" w:rsidR="0035698F" w:rsidRPr="0035698F" w:rsidRDefault="0035698F" w:rsidP="0035698F">
      <w:pPr>
        <w:spacing w:line="360" w:lineRule="auto"/>
        <w:jc w:val="both"/>
        <w:rPr>
          <w:rFonts w:ascii="Arial" w:hAnsi="Arial" w:cs="Arial"/>
          <w:b/>
          <w:bCs/>
          <w:sz w:val="21"/>
          <w:szCs w:val="21"/>
        </w:rPr>
      </w:pPr>
      <w:r w:rsidRPr="0035698F">
        <w:rPr>
          <w:rFonts w:ascii="Arial" w:hAnsi="Arial" w:cs="Arial"/>
          <w:b/>
          <w:bCs/>
          <w:sz w:val="21"/>
          <w:szCs w:val="21"/>
        </w:rPr>
        <w:t xml:space="preserve">CLÁUSULA TERCEIRA – DO VALOR DO CONTRATO </w:t>
      </w:r>
    </w:p>
    <w:p w14:paraId="0D762337" w14:textId="77777777" w:rsidR="0035698F" w:rsidRPr="0035698F" w:rsidRDefault="0035698F" w:rsidP="0035698F">
      <w:pPr>
        <w:spacing w:line="360" w:lineRule="auto"/>
        <w:jc w:val="both"/>
        <w:rPr>
          <w:rFonts w:ascii="Arial" w:hAnsi="Arial" w:cs="Arial"/>
          <w:sz w:val="21"/>
          <w:szCs w:val="21"/>
        </w:rPr>
      </w:pPr>
    </w:p>
    <w:p w14:paraId="0831A1F1"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Dá-se a este contrato valor total de R$ _______________ (___________________________________________).</w:t>
      </w:r>
    </w:p>
    <w:p w14:paraId="731E4D6D" w14:textId="77777777" w:rsidR="0035698F" w:rsidRPr="0035698F" w:rsidRDefault="0035698F" w:rsidP="0035698F">
      <w:pPr>
        <w:spacing w:line="360" w:lineRule="auto"/>
        <w:jc w:val="both"/>
        <w:rPr>
          <w:rFonts w:ascii="Arial" w:hAnsi="Arial" w:cs="Arial"/>
          <w:sz w:val="21"/>
          <w:szCs w:val="21"/>
        </w:rPr>
      </w:pPr>
    </w:p>
    <w:p w14:paraId="6C8D353F"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PRIMEIRO -</w:t>
      </w:r>
      <w:r w:rsidRPr="0035698F">
        <w:rPr>
          <w:rFonts w:ascii="Arial" w:hAnsi="Arial" w:cs="Arial"/>
          <w:sz w:val="21"/>
          <w:szCs w:val="21"/>
        </w:rPr>
        <w:t xml:space="preserve"> O valor estimado não implica na obrigatoriedade da CONTRATANTE solicitar a totalidade dos fornecimentos até o referido valor.</w:t>
      </w:r>
    </w:p>
    <w:p w14:paraId="0040AC66" w14:textId="77777777" w:rsidR="0035698F" w:rsidRPr="0035698F" w:rsidRDefault="0035698F" w:rsidP="0035698F">
      <w:pPr>
        <w:spacing w:line="360" w:lineRule="auto"/>
        <w:jc w:val="both"/>
        <w:rPr>
          <w:rFonts w:ascii="Arial" w:hAnsi="Arial" w:cs="Arial"/>
          <w:sz w:val="21"/>
          <w:szCs w:val="21"/>
        </w:rPr>
      </w:pPr>
    </w:p>
    <w:p w14:paraId="4C2277EE"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SEGUNDO -</w:t>
      </w:r>
      <w:r w:rsidRPr="0035698F">
        <w:rPr>
          <w:rFonts w:ascii="Arial" w:hAnsi="Arial" w:cs="Arial"/>
          <w:sz w:val="21"/>
          <w:szCs w:val="21"/>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não cabendo, pois, quaisquer reivindicações a título de revisão de preços ou reembolso, sejam a que título for.</w:t>
      </w:r>
    </w:p>
    <w:p w14:paraId="615FCC1D" w14:textId="77777777" w:rsidR="0035698F" w:rsidRPr="0035698F" w:rsidRDefault="0035698F" w:rsidP="0035698F">
      <w:pPr>
        <w:spacing w:beforeAutospacing="1" w:afterAutospacing="1" w:line="360" w:lineRule="auto"/>
        <w:ind w:left="20"/>
        <w:rPr>
          <w:rFonts w:ascii="Arial" w:hAnsi="Arial" w:cs="Arial"/>
          <w:b/>
          <w:bCs/>
          <w:sz w:val="21"/>
          <w:szCs w:val="21"/>
        </w:rPr>
      </w:pPr>
      <w:r w:rsidRPr="0035698F">
        <w:rPr>
          <w:rFonts w:ascii="Arial" w:hAnsi="Arial" w:cs="Arial"/>
          <w:b/>
          <w:bCs/>
          <w:sz w:val="21"/>
          <w:szCs w:val="21"/>
        </w:rPr>
        <w:t>CLÁUSULA QUARTA - FORMA E PRAZO DE PAGAMENTO (art. 92, V e VI)</w:t>
      </w:r>
    </w:p>
    <w:p w14:paraId="332656EB"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 xml:space="preserve">Os pagamentos serão efetuados à CONTRATADA após a regular liquidação da despesa, nos termos da Lei Federal nº 14.133/21. </w:t>
      </w:r>
    </w:p>
    <w:p w14:paraId="60E13BCD" w14:textId="77777777" w:rsidR="0035698F" w:rsidRPr="0035698F" w:rsidRDefault="0035698F" w:rsidP="0035698F">
      <w:pPr>
        <w:spacing w:line="360" w:lineRule="auto"/>
        <w:jc w:val="both"/>
        <w:rPr>
          <w:rFonts w:ascii="Arial" w:hAnsi="Arial" w:cs="Arial"/>
          <w:sz w:val="21"/>
          <w:szCs w:val="21"/>
        </w:rPr>
      </w:pPr>
    </w:p>
    <w:p w14:paraId="3BC01DC9"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PRIMEIRO -</w:t>
      </w:r>
      <w:r w:rsidRPr="0035698F">
        <w:rPr>
          <w:rFonts w:ascii="Arial" w:hAnsi="Arial" w:cs="Arial"/>
          <w:sz w:val="21"/>
          <w:szCs w:val="21"/>
        </w:rPr>
        <w:t xml:space="preserve"> O pagamento será efetuado pela CONTRATANTE, mediante crédito em conta corrente da CONTRATADA, no 30º (trigésimo) dia corrido a contar da data final do período mensal de adimplemento da obrigação, desde que se obedeça às formalidades legais e contratuais previstas.</w:t>
      </w:r>
    </w:p>
    <w:p w14:paraId="54437A97" w14:textId="77777777" w:rsidR="0035698F" w:rsidRPr="0035698F" w:rsidRDefault="0035698F" w:rsidP="0035698F">
      <w:pPr>
        <w:spacing w:line="360" w:lineRule="auto"/>
        <w:jc w:val="both"/>
        <w:rPr>
          <w:rFonts w:ascii="Arial" w:hAnsi="Arial" w:cs="Arial"/>
          <w:sz w:val="21"/>
          <w:szCs w:val="21"/>
        </w:rPr>
      </w:pPr>
    </w:p>
    <w:p w14:paraId="3BC2D324"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SEGUNDO -</w:t>
      </w:r>
      <w:r w:rsidRPr="0035698F">
        <w:rPr>
          <w:rFonts w:ascii="Arial" w:hAnsi="Arial" w:cs="Arial"/>
          <w:sz w:val="21"/>
          <w:szCs w:val="21"/>
        </w:rPr>
        <w:t xml:space="preserve"> Serão retidos na fonte os tributos e as contribuições elencados nas disposições determinadas pelos órgãos fiscais e fazendários, em conformidade com as instruções normativas vigentes.</w:t>
      </w:r>
    </w:p>
    <w:p w14:paraId="3C2ACF37" w14:textId="77777777" w:rsidR="0035698F" w:rsidRPr="0035698F" w:rsidRDefault="0035698F" w:rsidP="0035698F">
      <w:pPr>
        <w:spacing w:line="360" w:lineRule="auto"/>
        <w:jc w:val="both"/>
        <w:rPr>
          <w:rFonts w:ascii="Arial" w:hAnsi="Arial" w:cs="Arial"/>
          <w:sz w:val="21"/>
          <w:szCs w:val="21"/>
        </w:rPr>
      </w:pPr>
    </w:p>
    <w:p w14:paraId="515C413A"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TERCEIRO -</w:t>
      </w:r>
      <w:r w:rsidRPr="0035698F">
        <w:rPr>
          <w:rFonts w:ascii="Arial" w:hAnsi="Arial" w:cs="Arial"/>
          <w:sz w:val="21"/>
          <w:szCs w:val="21"/>
        </w:rPr>
        <w:t xml:space="preserve"> Nenhum faturamento da CONTRATADA será processado sem que tenha sido previamente emitido o respectivo Termo de Aceite Definitivo</w:t>
      </w:r>
    </w:p>
    <w:p w14:paraId="5B3F3C83" w14:textId="77777777" w:rsidR="0035698F" w:rsidRPr="0035698F" w:rsidRDefault="0035698F" w:rsidP="0035698F">
      <w:pPr>
        <w:spacing w:line="360" w:lineRule="auto"/>
        <w:jc w:val="both"/>
        <w:rPr>
          <w:rFonts w:ascii="Arial" w:hAnsi="Arial" w:cs="Arial"/>
          <w:sz w:val="21"/>
          <w:szCs w:val="21"/>
        </w:rPr>
      </w:pPr>
    </w:p>
    <w:p w14:paraId="240163C1"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QUARTO -</w:t>
      </w:r>
      <w:r w:rsidRPr="0035698F">
        <w:rPr>
          <w:rFonts w:ascii="Arial" w:hAnsi="Arial" w:cs="Arial"/>
          <w:sz w:val="21"/>
          <w:szCs w:val="21"/>
        </w:rPr>
        <w:t xml:space="preserve"> Nas faturas deverão constar obrigatoriamente, além da data de assinatura do contrato e do período a que se refere a aquisição, as seguintes informações:</w:t>
      </w:r>
    </w:p>
    <w:p w14:paraId="645CA7BF" w14:textId="77777777" w:rsidR="0035698F" w:rsidRPr="0035698F" w:rsidRDefault="0035698F" w:rsidP="0035698F">
      <w:pPr>
        <w:spacing w:line="360" w:lineRule="auto"/>
        <w:jc w:val="both"/>
        <w:rPr>
          <w:rFonts w:ascii="Arial" w:hAnsi="Arial" w:cs="Arial"/>
          <w:sz w:val="21"/>
          <w:szCs w:val="21"/>
        </w:rPr>
      </w:pPr>
    </w:p>
    <w:p w14:paraId="519C32E9" w14:textId="77777777" w:rsidR="0035698F" w:rsidRPr="0035698F" w:rsidRDefault="0035698F" w:rsidP="0035698F">
      <w:pPr>
        <w:numPr>
          <w:ilvl w:val="0"/>
          <w:numId w:val="18"/>
        </w:numPr>
        <w:suppressAutoHyphens/>
        <w:spacing w:line="360" w:lineRule="auto"/>
        <w:jc w:val="both"/>
        <w:rPr>
          <w:rFonts w:ascii="Arial" w:hAnsi="Arial" w:cs="Arial"/>
          <w:sz w:val="21"/>
          <w:szCs w:val="21"/>
        </w:rPr>
      </w:pPr>
      <w:r w:rsidRPr="0035698F">
        <w:rPr>
          <w:rFonts w:ascii="Arial" w:hAnsi="Arial" w:cs="Arial"/>
          <w:sz w:val="21"/>
          <w:szCs w:val="21"/>
        </w:rPr>
        <w:t xml:space="preserve">O número do instrumento contratual; </w:t>
      </w:r>
    </w:p>
    <w:p w14:paraId="7059FD64" w14:textId="77777777" w:rsidR="0035698F" w:rsidRPr="0035698F" w:rsidRDefault="0035698F" w:rsidP="0035698F">
      <w:pPr>
        <w:numPr>
          <w:ilvl w:val="0"/>
          <w:numId w:val="18"/>
        </w:numPr>
        <w:suppressAutoHyphens/>
        <w:spacing w:line="360" w:lineRule="auto"/>
        <w:jc w:val="both"/>
        <w:rPr>
          <w:rFonts w:ascii="Arial" w:hAnsi="Arial" w:cs="Arial"/>
          <w:sz w:val="21"/>
          <w:szCs w:val="21"/>
        </w:rPr>
      </w:pPr>
      <w:r w:rsidRPr="0035698F">
        <w:rPr>
          <w:rFonts w:ascii="Arial" w:hAnsi="Arial" w:cs="Arial"/>
          <w:sz w:val="21"/>
          <w:szCs w:val="21"/>
        </w:rPr>
        <w:t>O nome e código do banco;</w:t>
      </w:r>
      <w:r w:rsidRPr="0035698F">
        <w:rPr>
          <w:rFonts w:ascii="Arial" w:hAnsi="Arial" w:cs="Arial"/>
          <w:sz w:val="21"/>
          <w:szCs w:val="21"/>
        </w:rPr>
        <w:tab/>
      </w:r>
    </w:p>
    <w:p w14:paraId="475AE2FC" w14:textId="77777777" w:rsidR="0035698F" w:rsidRPr="0035698F" w:rsidRDefault="0035698F" w:rsidP="0035698F">
      <w:pPr>
        <w:numPr>
          <w:ilvl w:val="0"/>
          <w:numId w:val="18"/>
        </w:numPr>
        <w:suppressAutoHyphens/>
        <w:spacing w:line="360" w:lineRule="auto"/>
        <w:jc w:val="both"/>
        <w:rPr>
          <w:rFonts w:ascii="Arial" w:hAnsi="Arial" w:cs="Arial"/>
          <w:sz w:val="21"/>
          <w:szCs w:val="21"/>
        </w:rPr>
      </w:pPr>
      <w:r w:rsidRPr="0035698F">
        <w:rPr>
          <w:rFonts w:ascii="Arial" w:hAnsi="Arial" w:cs="Arial"/>
          <w:sz w:val="21"/>
          <w:szCs w:val="21"/>
        </w:rPr>
        <w:t>Agência e número da conta corrente da CONTRATADA.</w:t>
      </w:r>
    </w:p>
    <w:p w14:paraId="04C2A88E" w14:textId="77777777" w:rsidR="0035698F" w:rsidRPr="0035698F" w:rsidRDefault="0035698F" w:rsidP="0035698F">
      <w:pPr>
        <w:spacing w:line="360" w:lineRule="auto"/>
        <w:jc w:val="both"/>
        <w:rPr>
          <w:rFonts w:ascii="Arial" w:hAnsi="Arial" w:cs="Arial"/>
          <w:sz w:val="21"/>
          <w:szCs w:val="21"/>
        </w:rPr>
      </w:pPr>
    </w:p>
    <w:p w14:paraId="3AC8FC3E"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QUINTO -</w:t>
      </w:r>
      <w:r w:rsidRPr="0035698F">
        <w:rPr>
          <w:rFonts w:ascii="Arial" w:hAnsi="Arial" w:cs="Arial"/>
          <w:sz w:val="21"/>
          <w:szCs w:val="21"/>
        </w:rPr>
        <w:t xml:space="preserve"> As notas fiscais deverão ser entregues ao Setor de Análise Prévia de Pagamento com os seguintes documentos:</w:t>
      </w:r>
    </w:p>
    <w:p w14:paraId="4B81BA41"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br/>
        <w:t xml:space="preserve">a) Certidão Negativa de Débitos para com os tributos Federal, Estadual, INSS (CND), FGTS (CRF) e CNDT, na forma exigida pela Constituição Federal disposto em seu art.195 § 3º e leis pertinentes; </w:t>
      </w:r>
    </w:p>
    <w:p w14:paraId="4AD32063" w14:textId="77777777" w:rsidR="0035698F" w:rsidRPr="0035698F" w:rsidRDefault="0035698F" w:rsidP="0035698F">
      <w:pPr>
        <w:spacing w:line="360" w:lineRule="auto"/>
        <w:jc w:val="both"/>
        <w:rPr>
          <w:rFonts w:ascii="Arial" w:hAnsi="Arial" w:cs="Arial"/>
          <w:sz w:val="21"/>
          <w:szCs w:val="21"/>
        </w:rPr>
      </w:pPr>
    </w:p>
    <w:p w14:paraId="208E4877"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SEXTO –</w:t>
      </w:r>
      <w:r w:rsidRPr="0035698F">
        <w:rPr>
          <w:rFonts w:ascii="Arial" w:hAnsi="Arial" w:cs="Arial"/>
          <w:sz w:val="21"/>
          <w:szCs w:val="21"/>
        </w:rPr>
        <w:t xml:space="preserve"> 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 </w:t>
      </w:r>
    </w:p>
    <w:p w14:paraId="0D7EB02F"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ab/>
      </w:r>
    </w:p>
    <w:p w14:paraId="5039C255"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 xml:space="preserve">PARÁGRAFO SÉTIMO - </w:t>
      </w:r>
      <w:r w:rsidRPr="0035698F">
        <w:rPr>
          <w:rFonts w:ascii="Arial" w:hAnsi="Arial" w:cs="Arial"/>
          <w:sz w:val="21"/>
          <w:szCs w:val="21"/>
        </w:rPr>
        <w:t xml:space="preserve">A devolução da fatura não aprovada pela CONTRATANTE em hipótese alguma autorizará a CONTRATADA a suspender o fornecimento do objeto contratado. </w:t>
      </w:r>
    </w:p>
    <w:p w14:paraId="52E106C0" w14:textId="77777777" w:rsidR="0035698F" w:rsidRPr="0035698F" w:rsidRDefault="0035698F" w:rsidP="0035698F">
      <w:pPr>
        <w:spacing w:line="360" w:lineRule="auto"/>
        <w:jc w:val="both"/>
        <w:rPr>
          <w:rFonts w:ascii="Arial" w:hAnsi="Arial" w:cs="Arial"/>
          <w:sz w:val="21"/>
          <w:szCs w:val="21"/>
        </w:rPr>
      </w:pPr>
    </w:p>
    <w:p w14:paraId="1DCCE5B8"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OITAVO -</w:t>
      </w:r>
      <w:r w:rsidRPr="0035698F">
        <w:rPr>
          <w:rFonts w:ascii="Arial" w:hAnsi="Arial" w:cs="Arial"/>
          <w:sz w:val="21"/>
          <w:szCs w:val="21"/>
        </w:rPr>
        <w:t xml:space="preserve"> Sobre o valor total da remuneração incidem as obrigações fiscais, conforme a legislação vigente.</w:t>
      </w:r>
    </w:p>
    <w:p w14:paraId="589581E2" w14:textId="77777777" w:rsidR="0035698F" w:rsidRPr="0035698F" w:rsidRDefault="0035698F" w:rsidP="0035698F">
      <w:pPr>
        <w:spacing w:line="360" w:lineRule="auto"/>
        <w:jc w:val="both"/>
        <w:rPr>
          <w:rFonts w:ascii="Arial" w:hAnsi="Arial" w:cs="Arial"/>
          <w:sz w:val="21"/>
          <w:szCs w:val="21"/>
        </w:rPr>
      </w:pPr>
    </w:p>
    <w:p w14:paraId="7AA4A439"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NONO -</w:t>
      </w:r>
      <w:r w:rsidRPr="0035698F">
        <w:rPr>
          <w:rFonts w:ascii="Arial" w:hAnsi="Arial" w:cs="Arial"/>
          <w:sz w:val="21"/>
          <w:szCs w:val="21"/>
        </w:rPr>
        <w:t xml:space="preserve"> Constatada a situação de irregularidade, a CONTRATADA será comunicada por escrito para que regularize sua situação, no prazo estabelecido pela CONTRATANTE.</w:t>
      </w:r>
    </w:p>
    <w:p w14:paraId="193D18D8" w14:textId="77777777" w:rsidR="0035698F" w:rsidRPr="0035698F" w:rsidRDefault="0035698F" w:rsidP="0035698F">
      <w:pPr>
        <w:spacing w:line="360" w:lineRule="auto"/>
        <w:jc w:val="both"/>
        <w:rPr>
          <w:rFonts w:ascii="Arial" w:hAnsi="Arial" w:cs="Arial"/>
          <w:sz w:val="21"/>
          <w:szCs w:val="21"/>
        </w:rPr>
      </w:pPr>
    </w:p>
    <w:p w14:paraId="57EECCF1"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DÉCIMO -</w:t>
      </w:r>
      <w:r w:rsidRPr="0035698F">
        <w:rPr>
          <w:rFonts w:ascii="Arial" w:hAnsi="Arial" w:cs="Arial"/>
          <w:sz w:val="21"/>
          <w:szCs w:val="21"/>
        </w:rPr>
        <w:t xml:space="preserve"> A CONTRATANTE poderá glosar ou reter o pagamento de qualquer fatura, ou da parte do pagamento vinculada a execução de determinada atividade, nos seguintes casos, dentre outros definidos neste contrato:</w:t>
      </w:r>
    </w:p>
    <w:p w14:paraId="7F391569" w14:textId="77777777" w:rsidR="0035698F" w:rsidRPr="0035698F" w:rsidRDefault="0035698F" w:rsidP="0035698F">
      <w:pPr>
        <w:spacing w:line="360" w:lineRule="auto"/>
        <w:jc w:val="both"/>
        <w:rPr>
          <w:rFonts w:ascii="Arial" w:hAnsi="Arial" w:cs="Arial"/>
          <w:sz w:val="21"/>
          <w:szCs w:val="21"/>
        </w:rPr>
      </w:pPr>
    </w:p>
    <w:p w14:paraId="4BF75182" w14:textId="77777777" w:rsidR="0035698F" w:rsidRPr="0035698F" w:rsidRDefault="0035698F" w:rsidP="0035698F">
      <w:pPr>
        <w:numPr>
          <w:ilvl w:val="0"/>
          <w:numId w:val="19"/>
        </w:numPr>
        <w:suppressAutoHyphens/>
        <w:spacing w:line="360" w:lineRule="auto"/>
        <w:jc w:val="both"/>
        <w:rPr>
          <w:rFonts w:ascii="Arial" w:hAnsi="Arial" w:cs="Arial"/>
          <w:sz w:val="21"/>
          <w:szCs w:val="21"/>
        </w:rPr>
      </w:pPr>
      <w:r w:rsidRPr="0035698F">
        <w:rPr>
          <w:rFonts w:ascii="Arial" w:hAnsi="Arial" w:cs="Arial"/>
          <w:sz w:val="21"/>
          <w:szCs w:val="21"/>
        </w:rPr>
        <w:t>Imperfeição do objeto contratado;</w:t>
      </w:r>
    </w:p>
    <w:p w14:paraId="69FEC583" w14:textId="77777777" w:rsidR="0035698F" w:rsidRPr="0035698F" w:rsidRDefault="0035698F" w:rsidP="0035698F">
      <w:pPr>
        <w:spacing w:line="360" w:lineRule="auto"/>
        <w:ind w:left="1080"/>
        <w:jc w:val="both"/>
        <w:rPr>
          <w:rFonts w:ascii="Arial" w:hAnsi="Arial" w:cs="Arial"/>
          <w:sz w:val="21"/>
          <w:szCs w:val="21"/>
        </w:rPr>
      </w:pPr>
    </w:p>
    <w:p w14:paraId="6DEC11E5" w14:textId="77777777" w:rsidR="0035698F" w:rsidRPr="0035698F" w:rsidRDefault="0035698F" w:rsidP="0035698F">
      <w:pPr>
        <w:numPr>
          <w:ilvl w:val="0"/>
          <w:numId w:val="19"/>
        </w:numPr>
        <w:suppressAutoHyphens/>
        <w:spacing w:line="360" w:lineRule="auto"/>
        <w:ind w:left="709" w:hanging="349"/>
        <w:jc w:val="both"/>
        <w:rPr>
          <w:rFonts w:ascii="Arial" w:hAnsi="Arial" w:cs="Arial"/>
          <w:sz w:val="21"/>
          <w:szCs w:val="21"/>
        </w:rPr>
      </w:pPr>
      <w:r w:rsidRPr="0035698F">
        <w:rPr>
          <w:rFonts w:ascii="Arial" w:hAnsi="Arial" w:cs="Arial"/>
          <w:sz w:val="21"/>
          <w:szCs w:val="21"/>
        </w:rPr>
        <w:t>Discordância ou necessidade de maiores esclarecimentos do objeto contratado, por parte da fiscalização responsável pelo contrato;</w:t>
      </w:r>
    </w:p>
    <w:p w14:paraId="14778032" w14:textId="77777777" w:rsidR="0035698F" w:rsidRPr="0035698F" w:rsidRDefault="0035698F" w:rsidP="0035698F">
      <w:pPr>
        <w:spacing w:line="360" w:lineRule="auto"/>
        <w:jc w:val="both"/>
        <w:rPr>
          <w:rFonts w:ascii="Arial" w:hAnsi="Arial" w:cs="Arial"/>
          <w:sz w:val="21"/>
          <w:szCs w:val="21"/>
        </w:rPr>
      </w:pPr>
    </w:p>
    <w:p w14:paraId="477DB756" w14:textId="77777777" w:rsidR="0035698F" w:rsidRPr="0035698F" w:rsidRDefault="0035698F" w:rsidP="0035698F">
      <w:pPr>
        <w:numPr>
          <w:ilvl w:val="0"/>
          <w:numId w:val="19"/>
        </w:numPr>
        <w:suppressAutoHyphens/>
        <w:spacing w:line="360" w:lineRule="auto"/>
        <w:ind w:left="709" w:hanging="425"/>
        <w:jc w:val="both"/>
        <w:rPr>
          <w:rFonts w:ascii="Arial" w:hAnsi="Arial" w:cs="Arial"/>
          <w:sz w:val="21"/>
          <w:szCs w:val="21"/>
        </w:rPr>
      </w:pPr>
      <w:r w:rsidRPr="0035698F">
        <w:rPr>
          <w:rFonts w:ascii="Arial" w:hAnsi="Arial" w:cs="Arial"/>
          <w:sz w:val="21"/>
          <w:szCs w:val="21"/>
        </w:rPr>
        <w:t xml:space="preserve">Débito da CONTRATADA para com a CONTRATANTE, que provenha da execução deste contrato, ainda que resulte do inadequado cumprimento de outras obrigações não integrantes da fatura referida no </w:t>
      </w:r>
      <w:r w:rsidRPr="0035698F">
        <w:rPr>
          <w:rFonts w:ascii="Arial" w:hAnsi="Arial" w:cs="Arial"/>
          <w:i/>
          <w:iCs/>
          <w:sz w:val="21"/>
          <w:szCs w:val="21"/>
        </w:rPr>
        <w:t>caput</w:t>
      </w:r>
      <w:r w:rsidRPr="0035698F">
        <w:rPr>
          <w:rFonts w:ascii="Arial" w:hAnsi="Arial" w:cs="Arial"/>
          <w:sz w:val="21"/>
          <w:szCs w:val="21"/>
        </w:rPr>
        <w:t>;</w:t>
      </w:r>
    </w:p>
    <w:p w14:paraId="3CEF286C" w14:textId="77777777" w:rsidR="0035698F" w:rsidRPr="0035698F" w:rsidRDefault="0035698F" w:rsidP="0035698F">
      <w:pPr>
        <w:spacing w:line="360" w:lineRule="auto"/>
        <w:jc w:val="both"/>
        <w:rPr>
          <w:rFonts w:ascii="Arial" w:hAnsi="Arial" w:cs="Arial"/>
          <w:sz w:val="21"/>
          <w:szCs w:val="21"/>
        </w:rPr>
      </w:pPr>
    </w:p>
    <w:p w14:paraId="3DEE8A55" w14:textId="77777777" w:rsidR="0035698F" w:rsidRPr="0035698F" w:rsidRDefault="0035698F" w:rsidP="0035698F">
      <w:pPr>
        <w:numPr>
          <w:ilvl w:val="0"/>
          <w:numId w:val="19"/>
        </w:numPr>
        <w:suppressAutoHyphens/>
        <w:spacing w:line="360" w:lineRule="auto"/>
        <w:jc w:val="both"/>
        <w:rPr>
          <w:rFonts w:ascii="Arial" w:hAnsi="Arial" w:cs="Arial"/>
          <w:sz w:val="21"/>
          <w:szCs w:val="21"/>
        </w:rPr>
      </w:pPr>
      <w:r w:rsidRPr="0035698F">
        <w:rPr>
          <w:rFonts w:ascii="Arial" w:hAnsi="Arial" w:cs="Arial"/>
          <w:sz w:val="21"/>
          <w:szCs w:val="21"/>
        </w:rPr>
        <w:t>O não cumprimento das obrigações assumidas pela CONTRATADA;</w:t>
      </w:r>
    </w:p>
    <w:p w14:paraId="033DA338" w14:textId="77777777" w:rsidR="0035698F" w:rsidRPr="0035698F" w:rsidRDefault="0035698F" w:rsidP="0035698F">
      <w:pPr>
        <w:spacing w:line="360" w:lineRule="auto"/>
        <w:jc w:val="both"/>
        <w:rPr>
          <w:rFonts w:ascii="Arial" w:hAnsi="Arial" w:cs="Arial"/>
          <w:sz w:val="21"/>
          <w:szCs w:val="21"/>
        </w:rPr>
      </w:pPr>
    </w:p>
    <w:p w14:paraId="6EAB41A1" w14:textId="77777777" w:rsidR="0035698F" w:rsidRPr="0035698F" w:rsidRDefault="0035698F" w:rsidP="0035698F">
      <w:pPr>
        <w:numPr>
          <w:ilvl w:val="0"/>
          <w:numId w:val="19"/>
        </w:numPr>
        <w:suppressAutoHyphens/>
        <w:spacing w:line="360" w:lineRule="auto"/>
        <w:jc w:val="both"/>
        <w:rPr>
          <w:rFonts w:ascii="Arial" w:hAnsi="Arial" w:cs="Arial"/>
          <w:sz w:val="21"/>
          <w:szCs w:val="21"/>
        </w:rPr>
      </w:pPr>
      <w:r w:rsidRPr="0035698F">
        <w:rPr>
          <w:rFonts w:ascii="Arial" w:hAnsi="Arial" w:cs="Arial"/>
          <w:sz w:val="21"/>
          <w:szCs w:val="21"/>
        </w:rPr>
        <w:t>Dedução relativa a insumos de sua responsabilidade não fornecidos;</w:t>
      </w:r>
    </w:p>
    <w:p w14:paraId="3B01B6BA" w14:textId="77777777" w:rsidR="0035698F" w:rsidRPr="0035698F" w:rsidRDefault="0035698F" w:rsidP="0035698F">
      <w:pPr>
        <w:spacing w:line="360" w:lineRule="auto"/>
        <w:jc w:val="both"/>
        <w:rPr>
          <w:rFonts w:ascii="Arial" w:hAnsi="Arial" w:cs="Arial"/>
          <w:sz w:val="21"/>
          <w:szCs w:val="21"/>
        </w:rPr>
      </w:pPr>
    </w:p>
    <w:p w14:paraId="4BCBC414" w14:textId="77777777" w:rsidR="0035698F" w:rsidRPr="0035698F" w:rsidRDefault="0035698F" w:rsidP="0035698F">
      <w:pPr>
        <w:numPr>
          <w:ilvl w:val="0"/>
          <w:numId w:val="19"/>
        </w:numPr>
        <w:suppressAutoHyphens/>
        <w:spacing w:line="360" w:lineRule="auto"/>
        <w:ind w:left="709" w:hanging="349"/>
        <w:jc w:val="both"/>
        <w:rPr>
          <w:rFonts w:ascii="Arial" w:hAnsi="Arial" w:cs="Arial"/>
          <w:sz w:val="21"/>
          <w:szCs w:val="21"/>
        </w:rPr>
      </w:pPr>
      <w:r w:rsidRPr="0035698F">
        <w:rPr>
          <w:rFonts w:ascii="Arial" w:hAnsi="Arial" w:cs="Arial"/>
          <w:sz w:val="21"/>
          <w:szCs w:val="21"/>
        </w:rPr>
        <w:t xml:space="preserve"> Eventual responsabilização solidária e/ou subsidiária, originada em decorrência da execução do presente contrato.</w:t>
      </w:r>
    </w:p>
    <w:p w14:paraId="632E0A2E" w14:textId="77777777" w:rsidR="0035698F" w:rsidRPr="0035698F" w:rsidRDefault="0035698F" w:rsidP="0035698F">
      <w:pPr>
        <w:spacing w:line="360" w:lineRule="auto"/>
        <w:jc w:val="both"/>
        <w:rPr>
          <w:rFonts w:ascii="Arial" w:hAnsi="Arial" w:cs="Arial"/>
          <w:sz w:val="21"/>
          <w:szCs w:val="21"/>
        </w:rPr>
      </w:pPr>
    </w:p>
    <w:p w14:paraId="78497B85"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DÉCIMO PRIMEIRO -</w:t>
      </w:r>
      <w:r w:rsidRPr="0035698F">
        <w:rPr>
          <w:rFonts w:ascii="Arial" w:hAnsi="Arial" w:cs="Arial"/>
          <w:sz w:val="21"/>
          <w:szCs w:val="21"/>
        </w:rPr>
        <w:t xml:space="preserve"> Nenhum pagamento isentará a CONTRATADA das suas responsabilidades e obrigações, nem implicará aceitação definitiva do objeto contratado.</w:t>
      </w:r>
    </w:p>
    <w:p w14:paraId="3614A457" w14:textId="77777777" w:rsidR="0035698F" w:rsidRPr="0035698F" w:rsidRDefault="0035698F" w:rsidP="0035698F">
      <w:pPr>
        <w:spacing w:line="360" w:lineRule="auto"/>
        <w:jc w:val="both"/>
        <w:rPr>
          <w:rFonts w:ascii="Arial" w:hAnsi="Arial" w:cs="Arial"/>
          <w:sz w:val="21"/>
          <w:szCs w:val="21"/>
        </w:rPr>
      </w:pPr>
    </w:p>
    <w:p w14:paraId="50F15D5E"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DÉCIMO SEGUNDO -</w:t>
      </w:r>
      <w:r w:rsidRPr="0035698F">
        <w:rPr>
          <w:rFonts w:ascii="Arial" w:hAnsi="Arial" w:cs="Arial"/>
          <w:sz w:val="21"/>
          <w:szCs w:val="21"/>
        </w:rPr>
        <w:t xml:space="preserve"> Nos casos de atraso no pagamento por culpa da CONTRATANTE, o valor devido será acrescido de taxa de 0,5% ao mês, </w:t>
      </w:r>
      <w:r w:rsidRPr="0035698F">
        <w:rPr>
          <w:rFonts w:ascii="Arial" w:hAnsi="Arial" w:cs="Arial"/>
          <w:i/>
          <w:iCs/>
          <w:sz w:val="21"/>
          <w:szCs w:val="21"/>
        </w:rPr>
        <w:t>calculado pro rata die</w:t>
      </w:r>
      <w:r w:rsidRPr="0035698F">
        <w:rPr>
          <w:rFonts w:ascii="Arial" w:hAnsi="Arial" w:cs="Arial"/>
          <w:sz w:val="21"/>
          <w:szCs w:val="21"/>
        </w:rPr>
        <w:t xml:space="preserve"> entre o 31° (trigésimo primeiro) dia da data do adimplemento da obrigação e a data do efetivo pagamento. No caso de antecipação do pagamento, o valor devido sofrerá desconto à taxa de 0,33% ao mês, calculado </w:t>
      </w:r>
      <w:r w:rsidRPr="0035698F">
        <w:rPr>
          <w:rFonts w:ascii="Arial" w:hAnsi="Arial" w:cs="Arial"/>
          <w:i/>
          <w:iCs/>
          <w:sz w:val="21"/>
          <w:szCs w:val="21"/>
        </w:rPr>
        <w:t>pro rata die</w:t>
      </w:r>
      <w:r w:rsidRPr="0035698F">
        <w:rPr>
          <w:rFonts w:ascii="Arial" w:hAnsi="Arial" w:cs="Arial"/>
          <w:sz w:val="21"/>
          <w:szCs w:val="21"/>
        </w:rPr>
        <w:t xml:space="preserve"> entre a data do efetivo pagamento e o 30º (trigésimo) dia da data do adimplemento da obrigação.</w:t>
      </w:r>
    </w:p>
    <w:p w14:paraId="5697CF17" w14:textId="77777777" w:rsidR="0035698F" w:rsidRPr="0035698F" w:rsidRDefault="0035698F" w:rsidP="0035698F">
      <w:pPr>
        <w:spacing w:line="360" w:lineRule="auto"/>
        <w:jc w:val="both"/>
        <w:rPr>
          <w:rFonts w:ascii="Arial" w:hAnsi="Arial" w:cs="Arial"/>
          <w:sz w:val="21"/>
          <w:szCs w:val="21"/>
        </w:rPr>
      </w:pPr>
    </w:p>
    <w:p w14:paraId="18F08D6F"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DÉCIMO TERCEIRO -</w:t>
      </w:r>
      <w:r w:rsidRPr="0035698F">
        <w:rPr>
          <w:rFonts w:ascii="Arial" w:hAnsi="Arial" w:cs="Arial"/>
          <w:sz w:val="21"/>
          <w:szCs w:val="21"/>
        </w:rPr>
        <w:t xml:space="preserve"> A CONTRATANTE não estará sujeita à penalização e a compensação financeira a que se refere o subitem anterior deste contrato, se o atraso decorrer do fornecimento irregular com ausência total ou parcial de documentação hábil, ou pendente de cumprimento pela CONTRATADA de quaisquer cláusulas do presente contrato.</w:t>
      </w:r>
    </w:p>
    <w:p w14:paraId="5F6E9A43" w14:textId="77777777" w:rsidR="0035698F" w:rsidRPr="0035698F" w:rsidRDefault="0035698F" w:rsidP="0035698F">
      <w:pPr>
        <w:spacing w:line="360" w:lineRule="auto"/>
        <w:jc w:val="both"/>
        <w:rPr>
          <w:rFonts w:ascii="Arial" w:hAnsi="Arial" w:cs="Arial"/>
          <w:sz w:val="21"/>
          <w:szCs w:val="21"/>
        </w:rPr>
      </w:pPr>
    </w:p>
    <w:p w14:paraId="3120EC5C"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 xml:space="preserve">PARÁGRAFO DÉCIMO QUARTO - </w:t>
      </w:r>
      <w:r w:rsidRPr="0035698F">
        <w:rPr>
          <w:rFonts w:ascii="Arial" w:hAnsi="Arial" w:cs="Arial"/>
          <w:sz w:val="21"/>
          <w:szCs w:val="21"/>
        </w:rPr>
        <w:t>Em virtude da possibilidade de atraso na distribuição do orçamento, no registro de empenhos e de outras providências de ordem administrativa, não se configurará mora da Câmara Municipal de Macaé nos 02 (dois) primeiros meses do exercício, ficando-lhe facultado o pagamento sem encargos moratórios até o terceiro mês do exercício financeiro.</w:t>
      </w:r>
    </w:p>
    <w:p w14:paraId="57184E1A" w14:textId="77777777" w:rsidR="0035698F" w:rsidRPr="0035698F" w:rsidRDefault="0035698F" w:rsidP="0035698F">
      <w:pPr>
        <w:spacing w:beforeAutospacing="1" w:afterAutospacing="1" w:line="360" w:lineRule="auto"/>
        <w:ind w:left="20"/>
        <w:rPr>
          <w:rFonts w:ascii="Arial" w:hAnsi="Arial" w:cs="Arial"/>
          <w:b/>
          <w:bCs/>
          <w:sz w:val="21"/>
          <w:szCs w:val="21"/>
        </w:rPr>
      </w:pPr>
      <w:r w:rsidRPr="0035698F">
        <w:rPr>
          <w:rFonts w:ascii="Arial" w:hAnsi="Arial" w:cs="Arial"/>
          <w:b/>
          <w:bCs/>
          <w:sz w:val="21"/>
          <w:szCs w:val="21"/>
        </w:rPr>
        <w:t>CLÁUSULA QUINTA - DA FISCALIZAÇÃO</w:t>
      </w:r>
    </w:p>
    <w:p w14:paraId="5A791CA0"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A CONTRATADA submeter-se-á a todas as medidas e procedimentos de Fiscalização. Os atos de fiscalização, inclusive inspeções e testes, executados pela CONTRATANTE e/ou por seus prepostos, não eximem a CONTRATADA de suas obrigações no que se refere ao cumprimento das normas, nem de qualquer de suas responsabilidades legais e contratuais.</w:t>
      </w:r>
    </w:p>
    <w:p w14:paraId="734C1684" w14:textId="77777777" w:rsidR="0035698F" w:rsidRPr="0035698F" w:rsidRDefault="0035698F" w:rsidP="0035698F">
      <w:pPr>
        <w:spacing w:line="360" w:lineRule="auto"/>
        <w:jc w:val="both"/>
        <w:rPr>
          <w:rFonts w:ascii="Arial" w:hAnsi="Arial" w:cs="Arial"/>
          <w:sz w:val="21"/>
          <w:szCs w:val="21"/>
        </w:rPr>
      </w:pPr>
    </w:p>
    <w:p w14:paraId="4908B17A"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PRIMEIRO -</w:t>
      </w:r>
      <w:r w:rsidRPr="0035698F">
        <w:rPr>
          <w:rFonts w:ascii="Arial" w:hAnsi="Arial" w:cs="Arial"/>
          <w:sz w:val="21"/>
          <w:szCs w:val="21"/>
        </w:rPr>
        <w:t xml:space="preserve"> A fiscalização do contrato será exercida pelos seguintes servidores:</w:t>
      </w:r>
    </w:p>
    <w:p w14:paraId="6D8D61F8" w14:textId="77777777" w:rsidR="0035698F" w:rsidRPr="0035698F" w:rsidRDefault="0035698F" w:rsidP="0035698F">
      <w:pPr>
        <w:spacing w:line="360" w:lineRule="auto"/>
        <w:jc w:val="both"/>
        <w:rPr>
          <w:rFonts w:ascii="Arial" w:hAnsi="Arial" w:cs="Arial"/>
          <w:sz w:val="21"/>
          <w:szCs w:val="21"/>
        </w:rPr>
      </w:pPr>
    </w:p>
    <w:p w14:paraId="63F46053" w14:textId="77777777" w:rsidR="0035698F" w:rsidRPr="0035698F" w:rsidRDefault="0035698F" w:rsidP="0035698F">
      <w:pPr>
        <w:numPr>
          <w:ilvl w:val="0"/>
          <w:numId w:val="9"/>
        </w:numPr>
        <w:spacing w:line="360" w:lineRule="auto"/>
        <w:rPr>
          <w:rFonts w:ascii="Arial" w:hAnsi="Arial" w:cs="Arial"/>
          <w:sz w:val="21"/>
          <w:szCs w:val="21"/>
        </w:rPr>
      </w:pPr>
      <w:r w:rsidRPr="0035698F">
        <w:rPr>
          <w:rFonts w:ascii="Arial" w:hAnsi="Arial" w:cs="Arial"/>
          <w:sz w:val="21"/>
          <w:szCs w:val="21"/>
        </w:rPr>
        <w:t>Maria Aparecida Gonçalves dos Santos - Matrícula n° 6495-5 - Gestor do Contrato</w:t>
      </w:r>
    </w:p>
    <w:p w14:paraId="31204C76" w14:textId="77777777" w:rsidR="0035698F" w:rsidRPr="0035698F" w:rsidRDefault="0035698F" w:rsidP="0035698F">
      <w:pPr>
        <w:numPr>
          <w:ilvl w:val="0"/>
          <w:numId w:val="9"/>
        </w:numPr>
        <w:spacing w:line="360" w:lineRule="auto"/>
        <w:jc w:val="both"/>
        <w:rPr>
          <w:rFonts w:ascii="Arial" w:hAnsi="Arial" w:cs="Arial"/>
          <w:bCs/>
          <w:sz w:val="21"/>
          <w:szCs w:val="21"/>
        </w:rPr>
      </w:pPr>
      <w:r w:rsidRPr="0035698F">
        <w:rPr>
          <w:rFonts w:ascii="Arial" w:hAnsi="Arial" w:cs="Arial"/>
          <w:sz w:val="21"/>
          <w:szCs w:val="21"/>
        </w:rPr>
        <w:t>Márcia Ferreira - Matrícula n° 4450-4</w:t>
      </w:r>
      <w:r w:rsidRPr="0035698F">
        <w:rPr>
          <w:rFonts w:ascii="Arial" w:hAnsi="Arial" w:cs="Arial"/>
          <w:bCs/>
          <w:sz w:val="21"/>
          <w:szCs w:val="21"/>
        </w:rPr>
        <w:t xml:space="preserve"> - Fiscal Técnico</w:t>
      </w:r>
    </w:p>
    <w:p w14:paraId="3F220B75" w14:textId="77777777" w:rsidR="0035698F" w:rsidRPr="0035698F" w:rsidRDefault="0035698F" w:rsidP="0035698F">
      <w:pPr>
        <w:widowControl w:val="0"/>
        <w:numPr>
          <w:ilvl w:val="0"/>
          <w:numId w:val="9"/>
        </w:numPr>
        <w:autoSpaceDE w:val="0"/>
        <w:autoSpaceDN w:val="0"/>
        <w:spacing w:line="360" w:lineRule="auto"/>
        <w:jc w:val="both"/>
        <w:rPr>
          <w:rFonts w:ascii="Arial" w:hAnsi="Arial" w:cs="Arial"/>
          <w:sz w:val="21"/>
          <w:szCs w:val="21"/>
        </w:rPr>
      </w:pPr>
      <w:r w:rsidRPr="0035698F">
        <w:rPr>
          <w:rFonts w:ascii="Arial" w:hAnsi="Arial" w:cs="Arial"/>
          <w:sz w:val="21"/>
          <w:szCs w:val="21"/>
        </w:rPr>
        <w:t>Fabíola de Oliveira Lima – Matrícula n° 4118-1 - Fiscal Administrativo</w:t>
      </w:r>
    </w:p>
    <w:p w14:paraId="181E5103" w14:textId="77777777" w:rsidR="0035698F" w:rsidRPr="0035698F" w:rsidRDefault="0035698F" w:rsidP="0035698F">
      <w:pPr>
        <w:widowControl w:val="0"/>
        <w:autoSpaceDE w:val="0"/>
        <w:autoSpaceDN w:val="0"/>
        <w:spacing w:line="360" w:lineRule="auto"/>
        <w:ind w:left="720"/>
        <w:jc w:val="both"/>
        <w:rPr>
          <w:rFonts w:ascii="Arial" w:hAnsi="Arial" w:cs="Arial"/>
          <w:sz w:val="21"/>
          <w:szCs w:val="21"/>
        </w:rPr>
      </w:pPr>
    </w:p>
    <w:p w14:paraId="5E169AD5"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SEGUNDO -</w:t>
      </w:r>
      <w:r w:rsidRPr="0035698F">
        <w:rPr>
          <w:rFonts w:ascii="Arial" w:hAnsi="Arial" w:cs="Arial"/>
          <w:sz w:val="21"/>
          <w:szCs w:val="21"/>
        </w:rPr>
        <w:t xml:space="preserve"> Aos servidores designados para o acompanhamento e fiscalização do contrato, incumbe as seguintes funções:</w:t>
      </w:r>
    </w:p>
    <w:p w14:paraId="243EC6CE" w14:textId="77777777" w:rsidR="0035698F" w:rsidRPr="0035698F" w:rsidRDefault="0035698F" w:rsidP="0035698F">
      <w:pPr>
        <w:spacing w:line="360" w:lineRule="auto"/>
        <w:jc w:val="both"/>
        <w:rPr>
          <w:rFonts w:ascii="Arial" w:hAnsi="Arial" w:cs="Arial"/>
          <w:sz w:val="21"/>
          <w:szCs w:val="21"/>
        </w:rPr>
      </w:pPr>
    </w:p>
    <w:p w14:paraId="175D961E" w14:textId="77777777" w:rsidR="0035698F" w:rsidRPr="0035698F" w:rsidRDefault="0035698F" w:rsidP="0035698F">
      <w:pPr>
        <w:numPr>
          <w:ilvl w:val="0"/>
          <w:numId w:val="20"/>
        </w:numPr>
        <w:suppressAutoHyphens/>
        <w:spacing w:line="360" w:lineRule="auto"/>
        <w:jc w:val="both"/>
        <w:rPr>
          <w:rFonts w:ascii="Arial" w:hAnsi="Arial" w:cs="Arial"/>
          <w:sz w:val="21"/>
          <w:szCs w:val="21"/>
        </w:rPr>
      </w:pPr>
      <w:r w:rsidRPr="0035698F">
        <w:rPr>
          <w:rFonts w:ascii="Arial" w:hAnsi="Arial" w:cs="Arial"/>
          <w:sz w:val="21"/>
          <w:szCs w:val="21"/>
        </w:rPr>
        <w:t>Verificar o fornecimento está sendo realizado em conformidade com o objeto da contratação;</w:t>
      </w:r>
    </w:p>
    <w:p w14:paraId="7C54C919" w14:textId="77777777" w:rsidR="0035698F" w:rsidRPr="0035698F" w:rsidRDefault="0035698F" w:rsidP="0035698F">
      <w:pPr>
        <w:numPr>
          <w:ilvl w:val="0"/>
          <w:numId w:val="20"/>
        </w:numPr>
        <w:suppressAutoHyphens/>
        <w:spacing w:line="360" w:lineRule="auto"/>
        <w:jc w:val="both"/>
        <w:rPr>
          <w:rFonts w:ascii="Arial" w:hAnsi="Arial" w:cs="Arial"/>
          <w:sz w:val="21"/>
          <w:szCs w:val="21"/>
        </w:rPr>
      </w:pPr>
      <w:r w:rsidRPr="0035698F">
        <w:rPr>
          <w:rFonts w:ascii="Arial" w:hAnsi="Arial" w:cs="Arial"/>
          <w:sz w:val="21"/>
          <w:szCs w:val="21"/>
        </w:rPr>
        <w:t>Adotar as providências necessárias a preservação dos interesses do erário, promovendo a atestação das faturas, opinando pela aplicação das penalidades cabíveis em caso de inadimplemento e praticar os atos indispensáveis a boa execução dos contratos sob sua responsabilidade;</w:t>
      </w:r>
    </w:p>
    <w:p w14:paraId="5BB3B9DE" w14:textId="77777777" w:rsidR="0035698F" w:rsidRPr="0035698F" w:rsidRDefault="0035698F" w:rsidP="0035698F">
      <w:pPr>
        <w:numPr>
          <w:ilvl w:val="0"/>
          <w:numId w:val="20"/>
        </w:numPr>
        <w:suppressAutoHyphens/>
        <w:spacing w:line="360" w:lineRule="auto"/>
        <w:jc w:val="both"/>
        <w:rPr>
          <w:rFonts w:ascii="Arial" w:hAnsi="Arial" w:cs="Arial"/>
          <w:sz w:val="21"/>
          <w:szCs w:val="21"/>
        </w:rPr>
      </w:pPr>
      <w:r w:rsidRPr="0035698F">
        <w:rPr>
          <w:rFonts w:ascii="Arial" w:hAnsi="Arial" w:cs="Arial"/>
          <w:sz w:val="21"/>
          <w:szCs w:val="21"/>
        </w:rPr>
        <w:t>Emitir, com a periodicidade adequada ao objeto fiscalizado, relatório acerca da execução dos contratos, sugerindo, em tempo hábil, as providências necessárias em benefício da Administração, inclusive no tocante às hipóteses de alterações contratuais, de prorrogação, de rescisão, bem como aqueles destinados a abertura de novo procedimento licitatório, se for o caso.</w:t>
      </w:r>
    </w:p>
    <w:p w14:paraId="18EE682C" w14:textId="77777777" w:rsidR="0035698F" w:rsidRPr="0035698F" w:rsidRDefault="0035698F" w:rsidP="0035698F">
      <w:pPr>
        <w:spacing w:line="360" w:lineRule="auto"/>
        <w:ind w:left="720"/>
        <w:jc w:val="both"/>
        <w:rPr>
          <w:rFonts w:ascii="Arial" w:hAnsi="Arial" w:cs="Arial"/>
          <w:sz w:val="21"/>
          <w:szCs w:val="21"/>
        </w:rPr>
      </w:pPr>
    </w:p>
    <w:p w14:paraId="0D1F1064"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TERCEIRO -</w:t>
      </w:r>
      <w:r w:rsidRPr="0035698F">
        <w:rPr>
          <w:rFonts w:ascii="Arial" w:hAnsi="Arial" w:cs="Arial"/>
          <w:sz w:val="21"/>
          <w:szCs w:val="21"/>
        </w:rPr>
        <w:t xml:space="preserve"> Ficam reservados ao gestor do contrato o direito e a autoridade para comunicar à Comissão Processante desta CONTRATANTE todo e qualquer caso singular, omisso ou duvidoso não previsto no processo administrativo e tudo o mais que se relacione com o objeto contratado, desde que não acarrete ônus para a CONTRATANTE ou modificação da contratação.</w:t>
      </w:r>
    </w:p>
    <w:p w14:paraId="7BC48CD7" w14:textId="77777777" w:rsidR="0035698F" w:rsidRPr="0035698F" w:rsidRDefault="0035698F" w:rsidP="0035698F">
      <w:pPr>
        <w:spacing w:line="360" w:lineRule="auto"/>
        <w:jc w:val="both"/>
        <w:rPr>
          <w:rFonts w:ascii="Arial" w:hAnsi="Arial" w:cs="Arial"/>
          <w:sz w:val="21"/>
          <w:szCs w:val="21"/>
        </w:rPr>
      </w:pPr>
    </w:p>
    <w:p w14:paraId="3E5BFD01"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QUARTO -</w:t>
      </w:r>
      <w:r w:rsidRPr="0035698F">
        <w:rPr>
          <w:rFonts w:ascii="Arial" w:hAnsi="Arial" w:cs="Arial"/>
          <w:sz w:val="21"/>
          <w:szCs w:val="21"/>
        </w:rPr>
        <w:t xml:space="preserve"> Ficam reservados ao gestor do contrato o direito e a autoridade para comunicar à Comissão Processante desta CONTRATANTE todo e qualquer caso singular, omisso ou duvidoso não previsto no processo administrativo e tudo o mais que se relacione com o objeto contratado, desde que não acarrete ônus para a CONTRATANTE ou modificação da contratação.</w:t>
      </w:r>
    </w:p>
    <w:p w14:paraId="6A05F497" w14:textId="77777777" w:rsidR="0035698F" w:rsidRPr="0035698F" w:rsidRDefault="0035698F" w:rsidP="0035698F">
      <w:pPr>
        <w:spacing w:line="360" w:lineRule="auto"/>
        <w:jc w:val="both"/>
        <w:rPr>
          <w:rFonts w:ascii="Arial" w:hAnsi="Arial" w:cs="Arial"/>
          <w:sz w:val="21"/>
          <w:szCs w:val="21"/>
        </w:rPr>
      </w:pPr>
    </w:p>
    <w:p w14:paraId="01852DE9"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QUINTO -</w:t>
      </w:r>
      <w:r w:rsidRPr="0035698F">
        <w:rPr>
          <w:rFonts w:ascii="Arial" w:hAnsi="Arial" w:cs="Arial"/>
          <w:sz w:val="21"/>
          <w:szCs w:val="21"/>
        </w:rPr>
        <w:t xml:space="preserve">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da CONTRATANTE ou de seus prepostos.</w:t>
      </w:r>
    </w:p>
    <w:p w14:paraId="6D3EEA15" w14:textId="77777777" w:rsidR="0035698F" w:rsidRPr="0035698F" w:rsidRDefault="0035698F" w:rsidP="0035698F">
      <w:pPr>
        <w:spacing w:beforeAutospacing="1" w:afterAutospacing="1" w:line="360" w:lineRule="auto"/>
        <w:ind w:left="20"/>
        <w:rPr>
          <w:rFonts w:ascii="Arial" w:hAnsi="Arial" w:cs="Arial"/>
          <w:b/>
          <w:bCs/>
          <w:sz w:val="21"/>
          <w:szCs w:val="21"/>
        </w:rPr>
      </w:pPr>
      <w:r w:rsidRPr="0035698F">
        <w:rPr>
          <w:rFonts w:ascii="Arial" w:hAnsi="Arial" w:cs="Arial"/>
          <w:b/>
          <w:bCs/>
          <w:sz w:val="21"/>
          <w:szCs w:val="21"/>
        </w:rPr>
        <w:t>CLÁUSULA SEXTA - DA GARANTIA (art. 92, XII e XIII)</w:t>
      </w:r>
    </w:p>
    <w:p w14:paraId="21A70871" w14:textId="77777777" w:rsidR="0035698F" w:rsidRPr="0035698F" w:rsidRDefault="0035698F" w:rsidP="0035698F">
      <w:pPr>
        <w:spacing w:line="360" w:lineRule="auto"/>
        <w:contextualSpacing/>
        <w:jc w:val="both"/>
        <w:rPr>
          <w:rFonts w:ascii="Arial" w:hAnsi="Arial" w:cs="Arial"/>
          <w:sz w:val="21"/>
          <w:szCs w:val="21"/>
        </w:rPr>
      </w:pPr>
      <w:r w:rsidRPr="0035698F">
        <w:rPr>
          <w:rFonts w:ascii="Arial" w:hAnsi="Arial" w:cs="Arial"/>
          <w:sz w:val="21"/>
          <w:szCs w:val="21"/>
        </w:rPr>
        <w:t>Não haverá exigência de garantia contratual quanto a execução.</w:t>
      </w:r>
    </w:p>
    <w:p w14:paraId="1FFB89C8" w14:textId="77777777" w:rsidR="0035698F" w:rsidRPr="0035698F" w:rsidRDefault="0035698F" w:rsidP="0035698F">
      <w:pPr>
        <w:spacing w:beforeAutospacing="1" w:afterAutospacing="1" w:line="360" w:lineRule="auto"/>
        <w:ind w:left="20"/>
        <w:rPr>
          <w:rFonts w:ascii="Arial" w:hAnsi="Arial" w:cs="Arial"/>
          <w:b/>
          <w:bCs/>
          <w:sz w:val="21"/>
          <w:szCs w:val="21"/>
        </w:rPr>
      </w:pPr>
      <w:r w:rsidRPr="0035698F">
        <w:rPr>
          <w:rFonts w:ascii="Arial" w:hAnsi="Arial" w:cs="Arial"/>
          <w:b/>
          <w:bCs/>
          <w:sz w:val="21"/>
          <w:szCs w:val="21"/>
        </w:rPr>
        <w:t>CLÁUSULA SÉTIMA – DA VIGÊNCIA CONTRATUAL</w:t>
      </w:r>
    </w:p>
    <w:p w14:paraId="0FE17003" w14:textId="13116556"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 xml:space="preserve">O contrato terá o prazo de </w:t>
      </w:r>
      <w:r w:rsidR="00444B14">
        <w:rPr>
          <w:rFonts w:ascii="Arial" w:hAnsi="Arial" w:cs="Arial"/>
          <w:sz w:val="21"/>
          <w:szCs w:val="21"/>
        </w:rPr>
        <w:t>60</w:t>
      </w:r>
      <w:r w:rsidRPr="0035698F">
        <w:rPr>
          <w:rFonts w:ascii="Arial" w:hAnsi="Arial" w:cs="Arial"/>
          <w:sz w:val="21"/>
          <w:szCs w:val="21"/>
        </w:rPr>
        <w:t xml:space="preserve"> (</w:t>
      </w:r>
      <w:r w:rsidR="00444B14">
        <w:rPr>
          <w:rFonts w:ascii="Arial" w:hAnsi="Arial" w:cs="Arial"/>
          <w:sz w:val="21"/>
          <w:szCs w:val="21"/>
        </w:rPr>
        <w:t>sessenta</w:t>
      </w:r>
      <w:r w:rsidRPr="0035698F">
        <w:rPr>
          <w:rFonts w:ascii="Arial" w:hAnsi="Arial" w:cs="Arial"/>
          <w:sz w:val="21"/>
          <w:szCs w:val="21"/>
        </w:rPr>
        <w:t xml:space="preserve">) </w:t>
      </w:r>
      <w:r w:rsidR="00444B14">
        <w:rPr>
          <w:rFonts w:ascii="Arial" w:hAnsi="Arial" w:cs="Arial"/>
          <w:sz w:val="21"/>
          <w:szCs w:val="21"/>
        </w:rPr>
        <w:t>dias</w:t>
      </w:r>
      <w:r w:rsidRPr="0035698F">
        <w:rPr>
          <w:rFonts w:ascii="Arial" w:hAnsi="Arial" w:cs="Arial"/>
          <w:sz w:val="21"/>
          <w:szCs w:val="21"/>
        </w:rPr>
        <w:t xml:space="preserve">, a contar da data de sua assinatura. </w:t>
      </w:r>
    </w:p>
    <w:p w14:paraId="5692D8F6" w14:textId="77777777" w:rsidR="0035698F" w:rsidRPr="0035698F" w:rsidRDefault="0035698F" w:rsidP="0035698F">
      <w:pPr>
        <w:spacing w:line="360" w:lineRule="auto"/>
        <w:jc w:val="both"/>
        <w:rPr>
          <w:rFonts w:ascii="Arial" w:hAnsi="Arial" w:cs="Arial"/>
          <w:b/>
          <w:bCs/>
          <w:sz w:val="21"/>
          <w:szCs w:val="21"/>
        </w:rPr>
      </w:pPr>
    </w:p>
    <w:p w14:paraId="5A9A4635"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PRIMEIRO -</w:t>
      </w:r>
      <w:r w:rsidRPr="0035698F">
        <w:rPr>
          <w:rFonts w:ascii="Arial" w:hAnsi="Arial" w:cs="Arial"/>
          <w:sz w:val="21"/>
          <w:szCs w:val="21"/>
        </w:rPr>
        <w:t xml:space="preserve"> O prazo de vigência do contrato poderá ser prorrogado ou alterado nos termos dos artigos 106 e 107 da Lei Federal nº 14.133/21.</w:t>
      </w:r>
    </w:p>
    <w:p w14:paraId="6B844E38" w14:textId="77777777" w:rsidR="0035698F" w:rsidRPr="0035698F" w:rsidRDefault="0035698F" w:rsidP="0035698F">
      <w:pPr>
        <w:spacing w:line="360" w:lineRule="auto"/>
        <w:jc w:val="both"/>
        <w:rPr>
          <w:rFonts w:ascii="Arial" w:hAnsi="Arial" w:cs="Arial"/>
          <w:sz w:val="21"/>
          <w:szCs w:val="21"/>
        </w:rPr>
      </w:pPr>
    </w:p>
    <w:p w14:paraId="4DB9BAEC"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SEGUNDO -</w:t>
      </w:r>
      <w:r w:rsidRPr="0035698F">
        <w:rPr>
          <w:rFonts w:ascii="Arial" w:hAnsi="Arial" w:cs="Arial"/>
          <w:sz w:val="21"/>
          <w:szCs w:val="21"/>
        </w:rPr>
        <w:t xml:space="preserve"> A prorrogação de que trata este item é condicionada ao ateste, pela autoridade competente, de que as condições e os preços permanecem vantajosos para a CONTRATANTE, permitida a negociação com o contratado.</w:t>
      </w:r>
    </w:p>
    <w:p w14:paraId="6944BDE2" w14:textId="77777777" w:rsidR="0035698F" w:rsidRPr="0035698F" w:rsidRDefault="0035698F" w:rsidP="0035698F">
      <w:pPr>
        <w:spacing w:line="360" w:lineRule="auto"/>
        <w:jc w:val="both"/>
        <w:rPr>
          <w:rFonts w:ascii="Arial" w:hAnsi="Arial" w:cs="Arial"/>
          <w:sz w:val="21"/>
          <w:szCs w:val="21"/>
        </w:rPr>
      </w:pPr>
    </w:p>
    <w:p w14:paraId="0D357241"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TERCEIRO -</w:t>
      </w:r>
      <w:r w:rsidRPr="0035698F">
        <w:rPr>
          <w:rFonts w:ascii="Arial" w:hAnsi="Arial" w:cs="Arial"/>
          <w:sz w:val="21"/>
          <w:szCs w:val="21"/>
        </w:rPr>
        <w:t xml:space="preserve"> O prazo de garantia é aquele estabelecido na Lei nº 8.078, de 11 de setembro de 1990 (Código de Defesa do Consumidor). No que tange a garantia complementar, por se tratar de material de consumo não se aplica ao presente.</w:t>
      </w:r>
    </w:p>
    <w:p w14:paraId="566CD159" w14:textId="77777777" w:rsidR="0035698F" w:rsidRPr="0035698F" w:rsidRDefault="0035698F" w:rsidP="0035698F">
      <w:pPr>
        <w:spacing w:beforeAutospacing="1" w:afterAutospacing="1" w:line="360" w:lineRule="auto"/>
        <w:ind w:left="20"/>
        <w:jc w:val="both"/>
        <w:rPr>
          <w:rFonts w:ascii="Arial" w:hAnsi="Arial" w:cs="Arial"/>
          <w:b/>
          <w:bCs/>
          <w:sz w:val="21"/>
          <w:szCs w:val="21"/>
        </w:rPr>
      </w:pPr>
      <w:r w:rsidRPr="0035698F">
        <w:rPr>
          <w:rFonts w:ascii="Arial" w:hAnsi="Arial" w:cs="Arial"/>
          <w:b/>
          <w:bCs/>
          <w:sz w:val="21"/>
          <w:szCs w:val="21"/>
        </w:rPr>
        <w:t xml:space="preserve">CLÁUSULA OITAVA - DAS OBRIGAÇÕES DA CONTRADA (art. 92, XIV, XVI e XVII) </w:t>
      </w:r>
    </w:p>
    <w:p w14:paraId="27A823D7"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A CONTRATADA deve cumprir todas as obrigações constantes deste contrato e em seus anexos, assumindo como exclusivamente seus os riscos e as despesas decorrentes da boa e perfeita execução do objeto, observando, ainda, as obrigações a seguir dispostas:</w:t>
      </w:r>
    </w:p>
    <w:p w14:paraId="7873C725" w14:textId="77777777" w:rsidR="0035698F" w:rsidRPr="0035698F" w:rsidRDefault="0035698F" w:rsidP="0035698F">
      <w:pPr>
        <w:spacing w:line="360" w:lineRule="auto"/>
        <w:jc w:val="both"/>
        <w:rPr>
          <w:rFonts w:ascii="Arial" w:hAnsi="Arial" w:cs="Arial"/>
          <w:sz w:val="21"/>
          <w:szCs w:val="21"/>
        </w:rPr>
      </w:pPr>
    </w:p>
    <w:p w14:paraId="0CABC0B1"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I – Responsabilizar-se pelos vícios e danos decorrentes do objeto, de acordo com o Código de Defesa do Consumidor (Lei nº 8.078, de 1990);</w:t>
      </w:r>
    </w:p>
    <w:p w14:paraId="340C0FA8" w14:textId="77777777" w:rsidR="0035698F" w:rsidRPr="0035698F" w:rsidRDefault="0035698F" w:rsidP="0035698F">
      <w:pPr>
        <w:spacing w:line="360" w:lineRule="auto"/>
        <w:jc w:val="both"/>
        <w:rPr>
          <w:rFonts w:ascii="Arial" w:hAnsi="Arial" w:cs="Arial"/>
          <w:sz w:val="21"/>
          <w:szCs w:val="21"/>
        </w:rPr>
      </w:pPr>
    </w:p>
    <w:p w14:paraId="4DC17333"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II – Comunicar à CONTRATANTE, no prazo máximo de 24 (vinte e quatro) horas que antecede a data da entrega, os motivos que impossibilitem o cumprimento do prazo previsto, com a devida comprovação;</w:t>
      </w:r>
    </w:p>
    <w:p w14:paraId="116D5D32" w14:textId="77777777" w:rsidR="0035698F" w:rsidRPr="0035698F" w:rsidRDefault="0035698F" w:rsidP="0035698F">
      <w:pPr>
        <w:spacing w:line="360" w:lineRule="auto"/>
        <w:jc w:val="both"/>
        <w:rPr>
          <w:rFonts w:ascii="Arial" w:hAnsi="Arial" w:cs="Arial"/>
          <w:sz w:val="21"/>
          <w:szCs w:val="21"/>
        </w:rPr>
      </w:pPr>
    </w:p>
    <w:p w14:paraId="2B9D0FB2"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III – Atender às determinações regulares emitidas pelo fiscal ou gestor do contrato ou autoridade superior (art. 137, II, da Lei n.º 14.133/2021) e prestar todo esclarecimento ou informação por eles solicitados;</w:t>
      </w:r>
    </w:p>
    <w:p w14:paraId="436FF2E9" w14:textId="77777777" w:rsidR="0035698F" w:rsidRPr="0035698F" w:rsidRDefault="0035698F" w:rsidP="0035698F">
      <w:pPr>
        <w:spacing w:line="360" w:lineRule="auto"/>
        <w:jc w:val="both"/>
        <w:rPr>
          <w:rFonts w:ascii="Arial" w:hAnsi="Arial" w:cs="Arial"/>
          <w:sz w:val="21"/>
          <w:szCs w:val="21"/>
        </w:rPr>
      </w:pPr>
    </w:p>
    <w:p w14:paraId="38C6A6EB"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IV – Reparar, corrigir, remover, reconstruir ou substituir, às suas expensas, no total ou em parte, no prazo fixado pelo fiscal do contrato, os bens nos quais se verificarem vícios, defeitos ou incorreções resultantes da execução ou dos materiais empregados;</w:t>
      </w:r>
    </w:p>
    <w:p w14:paraId="37FE49C8"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 xml:space="preserve"> </w:t>
      </w:r>
    </w:p>
    <w:p w14:paraId="31615147"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V – Responsabilizar-se pelos vícios e danos decorrentes da execução do objeto, bem como por todo e qualquer dano causado à Administração ou terceiros, não reduzindo essa responsabilidade a fiscalização ou o acompanhamento da execução contratual pela CONTRATANTE, que ficará autorizado a descontar dos pagamentos devidos ou da garantia, caso exigida, o valor correspondente aos danos sofridos;</w:t>
      </w:r>
    </w:p>
    <w:p w14:paraId="7D77DF8A" w14:textId="77777777" w:rsidR="0035698F" w:rsidRPr="0035698F" w:rsidRDefault="0035698F" w:rsidP="0035698F">
      <w:pPr>
        <w:spacing w:line="360" w:lineRule="auto"/>
        <w:jc w:val="both"/>
        <w:rPr>
          <w:rFonts w:ascii="Arial" w:hAnsi="Arial" w:cs="Arial"/>
          <w:sz w:val="21"/>
          <w:szCs w:val="21"/>
        </w:rPr>
      </w:pPr>
    </w:p>
    <w:p w14:paraId="7AC7ADA9"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VI – Quando não for possível a verificação da regularidade no Sistema de Cadastro de Fornecedores – SICAF, a CONTRATADA deverá entregar ao setor responsável pela fiscalização do contrato, junto com a Nota Fiscal para fins de pagamento, os seguintes documentos: 1) prova de regularidade relativa à Seguridade Social; 2) certidão conjunta relativa aos tributos municipais e à Dívida Ativa; 3) certidões que comprovem a regularidade perante a Fazenda Estadual ou Distrital do domicílio ou sede da CONTRATADA; 4) Certidão de Regularidade do FGTS – CRF; e 5) Certidão Negativa de Débitos Trabalhistas – CNDT;</w:t>
      </w:r>
    </w:p>
    <w:p w14:paraId="595E2866" w14:textId="77777777" w:rsidR="0035698F" w:rsidRPr="0035698F" w:rsidRDefault="0035698F" w:rsidP="0035698F">
      <w:pPr>
        <w:spacing w:line="360" w:lineRule="auto"/>
        <w:jc w:val="both"/>
        <w:rPr>
          <w:rFonts w:ascii="Arial" w:hAnsi="Arial" w:cs="Arial"/>
          <w:sz w:val="21"/>
          <w:szCs w:val="21"/>
        </w:rPr>
      </w:pPr>
    </w:p>
    <w:p w14:paraId="0C40C293"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VII - Responsabilizar-se pelo cumprimento de todas as obrigações trabalhistas, previdenciárias, fiscais, comerciais e as demais previstas em legislação específica, cuja inadimplência não transfere a responsabilidade à CONTRATANTE e não poderá onerar o objeto do contrato;</w:t>
      </w:r>
    </w:p>
    <w:p w14:paraId="2B753BFF" w14:textId="77777777" w:rsidR="0035698F" w:rsidRPr="0035698F" w:rsidRDefault="0035698F" w:rsidP="0035698F">
      <w:pPr>
        <w:spacing w:line="360" w:lineRule="auto"/>
        <w:jc w:val="both"/>
        <w:rPr>
          <w:rFonts w:ascii="Arial" w:hAnsi="Arial" w:cs="Arial"/>
          <w:sz w:val="21"/>
          <w:szCs w:val="21"/>
        </w:rPr>
      </w:pPr>
    </w:p>
    <w:p w14:paraId="4B8B8120"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VIII - Comunicar ao Fiscal do contrato, no prazo de 24 (vinte e quatro) horas, qualquer ocorrência anormal ou acidente que se verifique no local da execução do objeto contratual.</w:t>
      </w:r>
    </w:p>
    <w:p w14:paraId="41E57A26" w14:textId="77777777" w:rsidR="0035698F" w:rsidRPr="0035698F" w:rsidRDefault="0035698F" w:rsidP="0035698F">
      <w:pPr>
        <w:spacing w:line="360" w:lineRule="auto"/>
        <w:jc w:val="both"/>
        <w:rPr>
          <w:rFonts w:ascii="Arial" w:hAnsi="Arial" w:cs="Arial"/>
          <w:sz w:val="21"/>
          <w:szCs w:val="21"/>
        </w:rPr>
      </w:pPr>
    </w:p>
    <w:p w14:paraId="1B8BCF43"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IX - Paralisar, por determinação da CONTRATANTE, qualquer atividade que não esteja sendo executada de acordo com a boa técnica ou que ponha em risco a segurança de pessoas ou bens de terceiros.</w:t>
      </w:r>
    </w:p>
    <w:p w14:paraId="5D9AED71" w14:textId="77777777" w:rsidR="0035698F" w:rsidRPr="0035698F" w:rsidRDefault="0035698F" w:rsidP="0035698F">
      <w:pPr>
        <w:spacing w:line="360" w:lineRule="auto"/>
        <w:jc w:val="both"/>
        <w:rPr>
          <w:rFonts w:ascii="Arial" w:hAnsi="Arial" w:cs="Arial"/>
          <w:sz w:val="21"/>
          <w:szCs w:val="21"/>
        </w:rPr>
      </w:pPr>
    </w:p>
    <w:p w14:paraId="1B93F96B"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X - Manter durante toda a vigência do contrato, em compatibilidade com as obrigações assumidas, todas as condições exigidas para habilitação na licitação;</w:t>
      </w:r>
    </w:p>
    <w:p w14:paraId="16D450E5" w14:textId="77777777" w:rsidR="0035698F" w:rsidRPr="0035698F" w:rsidRDefault="0035698F" w:rsidP="0035698F">
      <w:pPr>
        <w:spacing w:line="360" w:lineRule="auto"/>
        <w:jc w:val="both"/>
        <w:rPr>
          <w:rFonts w:ascii="Arial" w:hAnsi="Arial" w:cs="Arial"/>
          <w:sz w:val="21"/>
          <w:szCs w:val="21"/>
        </w:rPr>
      </w:pPr>
    </w:p>
    <w:p w14:paraId="6A301E8E"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XI – Cumprir, durante todo o período de execução do contrato, a reserva de cargos prevista em lei para pessoa com deficiência, para reabilitado da Previdência Social ou para aprendiz, bem como as reservas de cargos previstas na legislação (art. 116, da Lei n.º 14.133/2021);</w:t>
      </w:r>
    </w:p>
    <w:p w14:paraId="531124B9" w14:textId="77777777" w:rsidR="0035698F" w:rsidRPr="0035698F" w:rsidRDefault="0035698F" w:rsidP="0035698F">
      <w:pPr>
        <w:spacing w:line="360" w:lineRule="auto"/>
        <w:jc w:val="both"/>
        <w:rPr>
          <w:rFonts w:ascii="Arial" w:hAnsi="Arial" w:cs="Arial"/>
          <w:sz w:val="21"/>
          <w:szCs w:val="21"/>
        </w:rPr>
      </w:pPr>
    </w:p>
    <w:p w14:paraId="53BA9FB4"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XII – Comprovar a reserva de cargos a que se refere a cláusula acima, no prazo fixado pelo fiscal do contrato, com a indicação dos empregados que preencheram as referidas vagas (art. 116, parágrafo único, da Lei n.º 14.133/2021);</w:t>
      </w:r>
    </w:p>
    <w:p w14:paraId="398D95B5" w14:textId="77777777" w:rsidR="0035698F" w:rsidRPr="0035698F" w:rsidRDefault="0035698F" w:rsidP="0035698F">
      <w:pPr>
        <w:spacing w:line="360" w:lineRule="auto"/>
        <w:jc w:val="both"/>
        <w:rPr>
          <w:rFonts w:ascii="Arial" w:hAnsi="Arial" w:cs="Arial"/>
          <w:sz w:val="21"/>
          <w:szCs w:val="21"/>
        </w:rPr>
      </w:pPr>
    </w:p>
    <w:p w14:paraId="07B50804"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XIII – Guardar sigilo sobre todas as informações obtidas em decorrência do cumprimento do contrato;</w:t>
      </w:r>
    </w:p>
    <w:p w14:paraId="47012AF7" w14:textId="77777777" w:rsidR="0035698F" w:rsidRPr="0035698F" w:rsidRDefault="0035698F" w:rsidP="0035698F">
      <w:pPr>
        <w:spacing w:line="360" w:lineRule="auto"/>
        <w:jc w:val="both"/>
        <w:rPr>
          <w:rFonts w:ascii="Arial" w:hAnsi="Arial" w:cs="Arial"/>
          <w:sz w:val="21"/>
          <w:szCs w:val="21"/>
        </w:rPr>
      </w:pPr>
    </w:p>
    <w:p w14:paraId="12DA1156"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XIV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p>
    <w:p w14:paraId="52D7CE48" w14:textId="77777777" w:rsidR="0035698F" w:rsidRPr="0035698F" w:rsidRDefault="0035698F" w:rsidP="0035698F">
      <w:pPr>
        <w:spacing w:line="360" w:lineRule="auto"/>
        <w:jc w:val="both"/>
        <w:rPr>
          <w:rFonts w:ascii="Arial" w:hAnsi="Arial" w:cs="Arial"/>
          <w:sz w:val="21"/>
          <w:szCs w:val="21"/>
        </w:rPr>
      </w:pPr>
    </w:p>
    <w:p w14:paraId="3C118948"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XV – Cumprir, além dos postulados legais vigentes de âmbito federal, estadual ou municipal, as normas de segurança da CONTRATANTE;</w:t>
      </w:r>
    </w:p>
    <w:p w14:paraId="07CC62EE" w14:textId="77777777" w:rsidR="0035698F" w:rsidRPr="0035698F" w:rsidRDefault="0035698F" w:rsidP="0035698F">
      <w:pPr>
        <w:spacing w:line="360" w:lineRule="auto"/>
        <w:jc w:val="both"/>
        <w:rPr>
          <w:rFonts w:ascii="Arial" w:hAnsi="Arial" w:cs="Arial"/>
          <w:sz w:val="21"/>
          <w:szCs w:val="21"/>
        </w:rPr>
      </w:pPr>
    </w:p>
    <w:p w14:paraId="46FBFAC9"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XVI – Orientar e treinar seus empregados sobre os deveres previstos na Lei nº 13.709, de 14 de agosto de 2018, adotando medidas eficazes para proteção de dados pessoais a que tenha acesso por força da execução deste contrato;</w:t>
      </w:r>
    </w:p>
    <w:p w14:paraId="4BD0BEF2" w14:textId="77777777" w:rsidR="0035698F" w:rsidRPr="0035698F" w:rsidRDefault="0035698F" w:rsidP="0035698F">
      <w:pPr>
        <w:spacing w:line="360" w:lineRule="auto"/>
        <w:jc w:val="both"/>
        <w:rPr>
          <w:rFonts w:ascii="Arial" w:hAnsi="Arial" w:cs="Arial"/>
          <w:sz w:val="21"/>
          <w:szCs w:val="21"/>
        </w:rPr>
      </w:pPr>
    </w:p>
    <w:p w14:paraId="223A2029"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XVII – Conduzir os trabalhos com estrita observância às normas da legislação pertinente, cumprindo as determinações dos Poderes Públicos, mantendo sempre limpo o local de execução do objeto e nas melhores condições de segurança, higiene e disciplina.</w:t>
      </w:r>
    </w:p>
    <w:p w14:paraId="2AF07AFF" w14:textId="77777777" w:rsidR="0035698F" w:rsidRPr="0035698F" w:rsidRDefault="0035698F" w:rsidP="0035698F">
      <w:pPr>
        <w:spacing w:line="360" w:lineRule="auto"/>
        <w:jc w:val="both"/>
        <w:rPr>
          <w:rFonts w:ascii="Arial" w:hAnsi="Arial" w:cs="Arial"/>
          <w:sz w:val="21"/>
          <w:szCs w:val="21"/>
        </w:rPr>
      </w:pPr>
    </w:p>
    <w:p w14:paraId="66AB41A8"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XVIII – Submeter previamente, por escrito, à CONTRATANTE, para análise e aprovação, quaisquer mudanças nos métodos executivos que fujam às especificações do memorial descritivo ou instrumento congênere.</w:t>
      </w:r>
    </w:p>
    <w:p w14:paraId="5302ACA3" w14:textId="77777777" w:rsidR="0035698F" w:rsidRPr="0035698F" w:rsidRDefault="0035698F" w:rsidP="0035698F">
      <w:pPr>
        <w:spacing w:line="360" w:lineRule="auto"/>
        <w:jc w:val="both"/>
        <w:rPr>
          <w:rFonts w:ascii="Arial" w:hAnsi="Arial" w:cs="Arial"/>
          <w:sz w:val="21"/>
          <w:szCs w:val="21"/>
        </w:rPr>
      </w:pPr>
    </w:p>
    <w:p w14:paraId="28A5C48E" w14:textId="77777777" w:rsidR="0035698F" w:rsidRDefault="0035698F" w:rsidP="0035698F">
      <w:pPr>
        <w:spacing w:line="360" w:lineRule="auto"/>
        <w:jc w:val="both"/>
        <w:rPr>
          <w:rFonts w:ascii="Arial" w:hAnsi="Arial" w:cs="Arial"/>
          <w:sz w:val="21"/>
          <w:szCs w:val="21"/>
        </w:rPr>
      </w:pPr>
      <w:r w:rsidRPr="0035698F">
        <w:rPr>
          <w:rFonts w:ascii="Arial" w:hAnsi="Arial" w:cs="Arial"/>
          <w:sz w:val="21"/>
          <w:szCs w:val="21"/>
        </w:rPr>
        <w:t>XIX – Não permitir a utilização de qualquer trabalho do menor de dezesseis anos, exceto na condição de aprendiz para os maiores de quatorze anos, nem permitir a utilização do trabalho do menor de dezoito anos em trabalho noturno, perigoso ou insalubre.</w:t>
      </w:r>
    </w:p>
    <w:p w14:paraId="1D693EBB" w14:textId="77777777" w:rsidR="00444B14" w:rsidRDefault="00444B14" w:rsidP="0035698F">
      <w:pPr>
        <w:spacing w:line="360" w:lineRule="auto"/>
        <w:jc w:val="both"/>
        <w:rPr>
          <w:rFonts w:ascii="Arial" w:hAnsi="Arial" w:cs="Arial"/>
          <w:b/>
          <w:sz w:val="21"/>
          <w:szCs w:val="21"/>
        </w:rPr>
      </w:pPr>
    </w:p>
    <w:p w14:paraId="69983F08" w14:textId="667BA66C" w:rsidR="00444B14" w:rsidRDefault="00444B14" w:rsidP="0035698F">
      <w:pPr>
        <w:spacing w:line="360" w:lineRule="auto"/>
        <w:jc w:val="both"/>
        <w:rPr>
          <w:rFonts w:ascii="Arial" w:hAnsi="Arial" w:cs="Arial"/>
          <w:sz w:val="21"/>
          <w:szCs w:val="21"/>
        </w:rPr>
      </w:pPr>
      <w:r>
        <w:rPr>
          <w:rFonts w:ascii="Arial" w:hAnsi="Arial" w:cs="Arial"/>
          <w:b/>
          <w:sz w:val="21"/>
          <w:szCs w:val="21"/>
        </w:rPr>
        <w:t>PARÁGRAFO PRIMEIRO</w:t>
      </w:r>
      <w:r>
        <w:rPr>
          <w:rFonts w:ascii="Arial" w:hAnsi="Arial" w:cs="Arial"/>
          <w:sz w:val="21"/>
          <w:szCs w:val="21"/>
        </w:rPr>
        <w:t xml:space="preserve"> – Em cumprimento ao exigido pela Coordenadoria de Almoxarifado, a CONTRATADA deverá respeitar os seguintes requisitos da contratação:</w:t>
      </w:r>
    </w:p>
    <w:p w14:paraId="30451D23" w14:textId="77777777" w:rsidR="00444B14" w:rsidRDefault="00444B14" w:rsidP="0035698F">
      <w:pPr>
        <w:spacing w:line="360" w:lineRule="auto"/>
        <w:jc w:val="both"/>
        <w:rPr>
          <w:rFonts w:ascii="Arial" w:hAnsi="Arial" w:cs="Arial"/>
          <w:sz w:val="21"/>
          <w:szCs w:val="21"/>
        </w:rPr>
      </w:pPr>
    </w:p>
    <w:p w14:paraId="30AC6DDA" w14:textId="77379426" w:rsidR="00444B14" w:rsidRDefault="00444B14" w:rsidP="00444B14">
      <w:pPr>
        <w:pStyle w:val="PargrafodaLista"/>
        <w:numPr>
          <w:ilvl w:val="2"/>
          <w:numId w:val="6"/>
        </w:numPr>
        <w:spacing w:line="360" w:lineRule="auto"/>
        <w:jc w:val="both"/>
        <w:rPr>
          <w:rFonts w:ascii="Arial" w:hAnsi="Arial" w:cs="Arial"/>
          <w:sz w:val="21"/>
          <w:szCs w:val="21"/>
        </w:rPr>
      </w:pPr>
      <w:r>
        <w:rPr>
          <w:rFonts w:ascii="Arial" w:hAnsi="Arial" w:cs="Arial"/>
          <w:sz w:val="21"/>
          <w:szCs w:val="21"/>
        </w:rPr>
        <w:t>O produto: Cilindro original Brother DR-411CL.</w:t>
      </w:r>
    </w:p>
    <w:p w14:paraId="5CEC7B00" w14:textId="7AFF43EE" w:rsidR="00444B14" w:rsidRDefault="00444B14" w:rsidP="00444B14">
      <w:pPr>
        <w:pStyle w:val="PargrafodaLista"/>
        <w:numPr>
          <w:ilvl w:val="2"/>
          <w:numId w:val="6"/>
        </w:numPr>
        <w:spacing w:line="360" w:lineRule="auto"/>
        <w:jc w:val="both"/>
        <w:rPr>
          <w:rFonts w:ascii="Arial" w:hAnsi="Arial" w:cs="Arial"/>
          <w:sz w:val="21"/>
          <w:szCs w:val="21"/>
        </w:rPr>
      </w:pPr>
      <w:r>
        <w:rPr>
          <w:rFonts w:ascii="Arial" w:hAnsi="Arial" w:cs="Arial"/>
          <w:sz w:val="21"/>
          <w:szCs w:val="21"/>
        </w:rPr>
        <w:t>Compatibilidade: Impressoras Brother MFC-L8610CDW ou MFC-L8900CDW.</w:t>
      </w:r>
    </w:p>
    <w:p w14:paraId="55034F1F" w14:textId="219CE5BF" w:rsidR="00444B14" w:rsidRPr="00444B14" w:rsidRDefault="00444B14" w:rsidP="00444B14">
      <w:pPr>
        <w:pStyle w:val="PargrafodaLista"/>
        <w:numPr>
          <w:ilvl w:val="2"/>
          <w:numId w:val="6"/>
        </w:numPr>
        <w:spacing w:line="360" w:lineRule="auto"/>
        <w:jc w:val="both"/>
        <w:rPr>
          <w:rFonts w:ascii="Arial" w:hAnsi="Arial" w:cs="Arial"/>
          <w:sz w:val="21"/>
          <w:szCs w:val="21"/>
        </w:rPr>
      </w:pPr>
      <w:r>
        <w:rPr>
          <w:rFonts w:ascii="Arial" w:hAnsi="Arial" w:cs="Arial"/>
          <w:sz w:val="21"/>
          <w:szCs w:val="21"/>
        </w:rPr>
        <w:t>Garantia mínima de 03 (três) meses contra defeitos de fabricação.</w:t>
      </w:r>
    </w:p>
    <w:p w14:paraId="7A723F2B" w14:textId="77777777" w:rsidR="0035698F" w:rsidRPr="0035698F" w:rsidRDefault="0035698F" w:rsidP="0035698F">
      <w:pPr>
        <w:spacing w:beforeAutospacing="1" w:afterAutospacing="1" w:line="360" w:lineRule="auto"/>
        <w:ind w:left="20"/>
        <w:jc w:val="both"/>
        <w:rPr>
          <w:rFonts w:ascii="Arial" w:hAnsi="Arial" w:cs="Arial"/>
          <w:b/>
          <w:bCs/>
          <w:sz w:val="21"/>
          <w:szCs w:val="21"/>
        </w:rPr>
      </w:pPr>
      <w:r w:rsidRPr="0035698F">
        <w:rPr>
          <w:rFonts w:ascii="Arial" w:hAnsi="Arial" w:cs="Arial"/>
          <w:b/>
          <w:bCs/>
          <w:sz w:val="21"/>
          <w:szCs w:val="21"/>
        </w:rPr>
        <w:t>CLÁUSULA NONA – DAS OBRIGAÇÕES DO CONTRATANTE (art. 92, X, XI e XIV)</w:t>
      </w:r>
    </w:p>
    <w:p w14:paraId="0BEE4EAF"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São obrigações da CONTRATANTE:</w:t>
      </w:r>
    </w:p>
    <w:p w14:paraId="504D3F01" w14:textId="77777777" w:rsidR="0035698F" w:rsidRPr="0035698F" w:rsidRDefault="0035698F" w:rsidP="0035698F">
      <w:pPr>
        <w:spacing w:line="360" w:lineRule="auto"/>
        <w:jc w:val="both"/>
        <w:rPr>
          <w:rFonts w:ascii="Arial" w:hAnsi="Arial" w:cs="Arial"/>
          <w:sz w:val="21"/>
          <w:szCs w:val="21"/>
        </w:rPr>
      </w:pPr>
    </w:p>
    <w:p w14:paraId="3E76E261"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I – Exigir o cumprimento de todas as obrigações assumidas pela CONTRATADA, de acordo com o contrato e seus anexos;</w:t>
      </w:r>
    </w:p>
    <w:p w14:paraId="71D774FB" w14:textId="77777777" w:rsidR="0035698F" w:rsidRPr="0035698F" w:rsidRDefault="0035698F" w:rsidP="0035698F">
      <w:pPr>
        <w:spacing w:line="360" w:lineRule="auto"/>
        <w:jc w:val="both"/>
        <w:rPr>
          <w:rFonts w:ascii="Arial" w:hAnsi="Arial" w:cs="Arial"/>
          <w:sz w:val="21"/>
          <w:szCs w:val="21"/>
        </w:rPr>
      </w:pPr>
    </w:p>
    <w:p w14:paraId="71AFC7E7"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II – Receber o objeto no prazo e condições estabelecidas neste contrato;</w:t>
      </w:r>
    </w:p>
    <w:p w14:paraId="7F94D988" w14:textId="77777777" w:rsidR="0035698F" w:rsidRPr="0035698F" w:rsidRDefault="0035698F" w:rsidP="0035698F">
      <w:pPr>
        <w:spacing w:line="360" w:lineRule="auto"/>
        <w:jc w:val="both"/>
        <w:rPr>
          <w:rFonts w:ascii="Arial" w:hAnsi="Arial" w:cs="Arial"/>
          <w:sz w:val="21"/>
          <w:szCs w:val="21"/>
        </w:rPr>
      </w:pPr>
    </w:p>
    <w:p w14:paraId="0C6A36E9"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III - Notificar a CONTRATADA, por escrito, sobre vícios, defeitos ou incorreções verificadas no objeto fornecido, para que seja por ele substituído, reparado ou corrigido, no total ou em parte, às suas expensas;</w:t>
      </w:r>
    </w:p>
    <w:p w14:paraId="61C94FE6" w14:textId="77777777" w:rsidR="0035698F" w:rsidRPr="0035698F" w:rsidRDefault="0035698F" w:rsidP="0035698F">
      <w:pPr>
        <w:spacing w:line="360" w:lineRule="auto"/>
        <w:jc w:val="both"/>
        <w:rPr>
          <w:rFonts w:ascii="Arial" w:hAnsi="Arial" w:cs="Arial"/>
          <w:sz w:val="21"/>
          <w:szCs w:val="21"/>
        </w:rPr>
      </w:pPr>
    </w:p>
    <w:p w14:paraId="030B20CC"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IV – Acompanhar e fiscalizar a execução do contrato e o cumprimento das obrigações pela CONTRATADA;</w:t>
      </w:r>
    </w:p>
    <w:p w14:paraId="5CF5D759" w14:textId="77777777" w:rsidR="0035698F" w:rsidRPr="0035698F" w:rsidRDefault="0035698F" w:rsidP="0035698F">
      <w:pPr>
        <w:spacing w:line="360" w:lineRule="auto"/>
        <w:jc w:val="both"/>
        <w:rPr>
          <w:rFonts w:ascii="Arial" w:hAnsi="Arial" w:cs="Arial"/>
          <w:sz w:val="21"/>
          <w:szCs w:val="21"/>
        </w:rPr>
      </w:pPr>
    </w:p>
    <w:p w14:paraId="5E5355BD"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V –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2021;</w:t>
      </w:r>
    </w:p>
    <w:p w14:paraId="3E0D0D6D" w14:textId="77777777" w:rsidR="0035698F" w:rsidRPr="0035698F" w:rsidRDefault="0035698F" w:rsidP="0035698F">
      <w:pPr>
        <w:spacing w:line="360" w:lineRule="auto"/>
        <w:jc w:val="both"/>
        <w:rPr>
          <w:rFonts w:ascii="Arial" w:hAnsi="Arial" w:cs="Arial"/>
          <w:sz w:val="21"/>
          <w:szCs w:val="21"/>
        </w:rPr>
      </w:pPr>
    </w:p>
    <w:p w14:paraId="15C8D94E"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VI – Efetuar o pagamento à CONTRATADA do valor correspondente ao fornecimento do objeto, no prazo, forma e condições estabelecidos no presente contrato;</w:t>
      </w:r>
    </w:p>
    <w:p w14:paraId="55453C7B" w14:textId="77777777" w:rsidR="0035698F" w:rsidRPr="0035698F" w:rsidRDefault="0035698F" w:rsidP="0035698F">
      <w:pPr>
        <w:spacing w:line="360" w:lineRule="auto"/>
        <w:jc w:val="both"/>
        <w:rPr>
          <w:rFonts w:ascii="Arial" w:hAnsi="Arial" w:cs="Arial"/>
          <w:sz w:val="21"/>
          <w:szCs w:val="21"/>
        </w:rPr>
      </w:pPr>
    </w:p>
    <w:p w14:paraId="5C2E2EE5"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VII – Aplicar à CONTRATADA as sanções previstas na lei e neste contrato;</w:t>
      </w:r>
    </w:p>
    <w:p w14:paraId="72C9FCD3" w14:textId="77777777" w:rsidR="0035698F" w:rsidRPr="0035698F" w:rsidRDefault="0035698F" w:rsidP="0035698F">
      <w:pPr>
        <w:spacing w:line="360" w:lineRule="auto"/>
        <w:jc w:val="both"/>
        <w:rPr>
          <w:rFonts w:ascii="Arial" w:hAnsi="Arial" w:cs="Arial"/>
          <w:sz w:val="21"/>
          <w:szCs w:val="21"/>
        </w:rPr>
      </w:pPr>
    </w:p>
    <w:p w14:paraId="49F53199"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VIII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E7C99AA" w14:textId="77777777" w:rsidR="0035698F" w:rsidRPr="0035698F" w:rsidRDefault="0035698F" w:rsidP="0035698F">
      <w:pPr>
        <w:spacing w:line="360" w:lineRule="auto"/>
        <w:jc w:val="both"/>
        <w:rPr>
          <w:rFonts w:ascii="Arial" w:hAnsi="Arial" w:cs="Arial"/>
          <w:sz w:val="21"/>
          <w:szCs w:val="21"/>
        </w:rPr>
      </w:pPr>
    </w:p>
    <w:p w14:paraId="6D1FFBDA" w14:textId="77777777" w:rsid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 xml:space="preserve">PARÁGRAFO ÚNICO – </w:t>
      </w:r>
      <w:r w:rsidRPr="0035698F">
        <w:rPr>
          <w:rFonts w:ascii="Arial" w:hAnsi="Arial" w:cs="Arial"/>
          <w:sz w:val="21"/>
          <w:szCs w:val="21"/>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1B26A2CF" w14:textId="77777777" w:rsidR="00444B14" w:rsidRPr="0035698F" w:rsidRDefault="00444B14" w:rsidP="0035698F">
      <w:pPr>
        <w:spacing w:line="360" w:lineRule="auto"/>
        <w:jc w:val="both"/>
        <w:rPr>
          <w:rFonts w:ascii="Arial" w:hAnsi="Arial" w:cs="Arial"/>
          <w:sz w:val="21"/>
          <w:szCs w:val="21"/>
        </w:rPr>
      </w:pPr>
    </w:p>
    <w:p w14:paraId="7F0DC603" w14:textId="77777777" w:rsidR="0035698F" w:rsidRPr="0035698F" w:rsidRDefault="0035698F" w:rsidP="0035698F">
      <w:pPr>
        <w:spacing w:beforeAutospacing="1" w:afterAutospacing="1" w:line="360" w:lineRule="auto"/>
        <w:ind w:left="20"/>
        <w:jc w:val="both"/>
        <w:rPr>
          <w:rFonts w:ascii="Arial" w:hAnsi="Arial" w:cs="Arial"/>
          <w:b/>
          <w:bCs/>
          <w:sz w:val="21"/>
          <w:szCs w:val="21"/>
        </w:rPr>
      </w:pPr>
      <w:r w:rsidRPr="0035698F">
        <w:rPr>
          <w:rFonts w:ascii="Arial" w:hAnsi="Arial" w:cs="Arial"/>
          <w:b/>
          <w:bCs/>
          <w:sz w:val="21"/>
          <w:szCs w:val="21"/>
        </w:rPr>
        <w:t>CLÁUSULA DÉCIMA - ACEITAÇÃO DO OBJETO DO CONTRATO</w:t>
      </w:r>
    </w:p>
    <w:p w14:paraId="4E726FFA"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A aceitação do objeto deste contrato se dará mediante a avaliação de Comissão de Fiscalização, que constatará se os bens fornecidos atendem a todas as especificações contidas no Edital que ensejou a presente contratação.</w:t>
      </w:r>
    </w:p>
    <w:p w14:paraId="173EB2A6" w14:textId="77777777" w:rsidR="0035698F" w:rsidRPr="0035698F" w:rsidRDefault="0035698F" w:rsidP="0035698F">
      <w:pPr>
        <w:spacing w:line="360" w:lineRule="auto"/>
        <w:jc w:val="both"/>
        <w:rPr>
          <w:rFonts w:ascii="Arial" w:hAnsi="Arial" w:cs="Arial"/>
          <w:sz w:val="21"/>
          <w:szCs w:val="21"/>
        </w:rPr>
      </w:pPr>
    </w:p>
    <w:p w14:paraId="5B584233"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PRIMEIRO -</w:t>
      </w:r>
      <w:r w:rsidRPr="0035698F">
        <w:rPr>
          <w:rFonts w:ascii="Arial" w:hAnsi="Arial" w:cs="Arial"/>
          <w:sz w:val="21"/>
          <w:szCs w:val="21"/>
        </w:rPr>
        <w:t xml:space="preserve"> O objeto do presente contrato será recebido em tantas parcelas quantas forem as relativas ao pagamento.</w:t>
      </w:r>
    </w:p>
    <w:p w14:paraId="63F08BB2" w14:textId="77777777" w:rsidR="0035698F" w:rsidRPr="0035698F" w:rsidRDefault="0035698F" w:rsidP="0035698F">
      <w:pPr>
        <w:spacing w:line="360" w:lineRule="auto"/>
        <w:jc w:val="both"/>
        <w:rPr>
          <w:rFonts w:ascii="Arial" w:hAnsi="Arial" w:cs="Arial"/>
          <w:sz w:val="21"/>
          <w:szCs w:val="21"/>
        </w:rPr>
      </w:pPr>
    </w:p>
    <w:p w14:paraId="1E2C1E75" w14:textId="77777777" w:rsidR="0035698F" w:rsidRPr="0035698F" w:rsidRDefault="0035698F" w:rsidP="0035698F">
      <w:pPr>
        <w:numPr>
          <w:ilvl w:val="0"/>
          <w:numId w:val="21"/>
        </w:numPr>
        <w:suppressAutoHyphens/>
        <w:spacing w:line="360" w:lineRule="auto"/>
        <w:jc w:val="both"/>
        <w:rPr>
          <w:rFonts w:ascii="Arial" w:hAnsi="Arial" w:cs="Arial"/>
          <w:sz w:val="21"/>
          <w:szCs w:val="21"/>
        </w:rPr>
      </w:pPr>
      <w:r w:rsidRPr="0035698F">
        <w:rPr>
          <w:rFonts w:ascii="Arial" w:hAnsi="Arial" w:cs="Arial"/>
          <w:sz w:val="21"/>
          <w:szCs w:val="21"/>
        </w:rPr>
        <w:t>Provisoriamente, em 05 (cinco) dias corridos, para efeito de verificação da conformidade com as especificações constantes do Edital e da proposta;</w:t>
      </w:r>
    </w:p>
    <w:p w14:paraId="1D992C79" w14:textId="77777777" w:rsidR="0035698F" w:rsidRPr="0035698F" w:rsidRDefault="0035698F" w:rsidP="0035698F">
      <w:pPr>
        <w:numPr>
          <w:ilvl w:val="0"/>
          <w:numId w:val="21"/>
        </w:numPr>
        <w:suppressAutoHyphens/>
        <w:spacing w:line="360" w:lineRule="auto"/>
        <w:jc w:val="both"/>
        <w:rPr>
          <w:rFonts w:ascii="Arial" w:hAnsi="Arial" w:cs="Arial"/>
          <w:sz w:val="21"/>
          <w:szCs w:val="21"/>
        </w:rPr>
      </w:pPr>
      <w:r w:rsidRPr="0035698F">
        <w:rPr>
          <w:rFonts w:ascii="Arial" w:hAnsi="Arial" w:cs="Arial"/>
          <w:sz w:val="21"/>
          <w:szCs w:val="21"/>
        </w:rPr>
        <w:t>Definitivamente, após a verificação da conformidade com as especificações constantes do Edital e da proposta, e sua consequente aceitação, que se dará no prazo de 30 (trinta) dias corridos.</w:t>
      </w:r>
    </w:p>
    <w:p w14:paraId="184BD9C1" w14:textId="77777777" w:rsidR="0035698F" w:rsidRPr="0035698F" w:rsidRDefault="0035698F" w:rsidP="0035698F">
      <w:pPr>
        <w:spacing w:line="360" w:lineRule="auto"/>
        <w:jc w:val="both"/>
        <w:rPr>
          <w:rFonts w:ascii="Arial" w:hAnsi="Arial" w:cs="Arial"/>
          <w:sz w:val="21"/>
          <w:szCs w:val="21"/>
        </w:rPr>
      </w:pPr>
    </w:p>
    <w:p w14:paraId="30ED72A4"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SEGUNDO -</w:t>
      </w:r>
      <w:r w:rsidRPr="0035698F">
        <w:rPr>
          <w:rFonts w:ascii="Arial" w:hAnsi="Arial" w:cs="Arial"/>
          <w:sz w:val="21"/>
          <w:szCs w:val="21"/>
        </w:rPr>
        <w:t xml:space="preserve"> Os bens cujos padrões de qualidade estejam em desacordo com a especificação do Edital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2053D9E4" w14:textId="77777777" w:rsidR="0035698F" w:rsidRPr="0035698F" w:rsidRDefault="0035698F" w:rsidP="0035698F">
      <w:pPr>
        <w:spacing w:line="360" w:lineRule="auto"/>
        <w:jc w:val="both"/>
        <w:rPr>
          <w:rFonts w:ascii="Arial" w:hAnsi="Arial" w:cs="Arial"/>
          <w:sz w:val="21"/>
          <w:szCs w:val="21"/>
        </w:rPr>
      </w:pPr>
    </w:p>
    <w:p w14:paraId="4BDAD146"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TERCEIRO -</w:t>
      </w:r>
      <w:r w:rsidRPr="0035698F">
        <w:rPr>
          <w:rFonts w:ascii="Arial" w:hAnsi="Arial" w:cs="Arial"/>
          <w:sz w:val="21"/>
          <w:szCs w:val="21"/>
        </w:rPr>
        <w:t xml:space="preserve"> Na hipótese de recusa de aceitação, por não atenderem às exigências da CONTRATANTE, a CONTRATADA deverá substituir quaisquer bens defeituosos ou qualitativamente inferiores, passando a contar os prazos para pagamento e demais compromissos da CONTRATANTE da data da efetiva aceitação. Caso a CONTRATADA não substitua os bens não aceitos no prazo assinado, a CONTRATANTE se reserva o direito de providenciar o seu fornecimento às expensas da CONTRATADA, sem prejuízo das penalidades cabíveis.</w:t>
      </w:r>
    </w:p>
    <w:p w14:paraId="249B5548" w14:textId="77777777" w:rsidR="0035698F" w:rsidRPr="0035698F" w:rsidRDefault="0035698F" w:rsidP="0035698F">
      <w:pPr>
        <w:spacing w:beforeAutospacing="1" w:afterAutospacing="1" w:line="360" w:lineRule="auto"/>
        <w:ind w:left="20"/>
        <w:jc w:val="both"/>
        <w:rPr>
          <w:rFonts w:ascii="Arial" w:hAnsi="Arial" w:cs="Arial"/>
          <w:b/>
          <w:bCs/>
          <w:sz w:val="21"/>
          <w:szCs w:val="21"/>
        </w:rPr>
      </w:pPr>
      <w:r w:rsidRPr="0035698F">
        <w:rPr>
          <w:rFonts w:ascii="Arial" w:hAnsi="Arial" w:cs="Arial"/>
          <w:b/>
          <w:bCs/>
          <w:sz w:val="21"/>
          <w:szCs w:val="21"/>
        </w:rPr>
        <w:t>CLÁUSULA DÉCIMA PRIMEIRA- FORÇA MAIOR</w:t>
      </w:r>
    </w:p>
    <w:p w14:paraId="76235F61"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Os motivos de força maior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poderão autorizar a suspensão da execução do contrato.</w:t>
      </w:r>
    </w:p>
    <w:p w14:paraId="460EFD3B" w14:textId="77777777" w:rsidR="0035698F" w:rsidRPr="0035698F" w:rsidRDefault="0035698F" w:rsidP="0035698F">
      <w:pPr>
        <w:spacing w:beforeAutospacing="1" w:afterAutospacing="1" w:line="360" w:lineRule="auto"/>
        <w:ind w:left="20"/>
        <w:jc w:val="both"/>
        <w:rPr>
          <w:rFonts w:ascii="Arial" w:hAnsi="Arial" w:cs="Arial"/>
          <w:b/>
          <w:bCs/>
          <w:sz w:val="21"/>
          <w:szCs w:val="21"/>
        </w:rPr>
      </w:pPr>
      <w:r w:rsidRPr="0035698F">
        <w:rPr>
          <w:rFonts w:ascii="Arial" w:hAnsi="Arial" w:cs="Arial"/>
          <w:b/>
          <w:bCs/>
          <w:sz w:val="21"/>
          <w:szCs w:val="21"/>
        </w:rPr>
        <w:t>CLÁUSULA DÉCIMA SEGUNDA - SUSPENSÃO DA EXECUÇÃO</w:t>
      </w:r>
    </w:p>
    <w:p w14:paraId="481596FA"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É facultado à CONTRATANTE suspender a execução do contrato e a contagem dos prazos mediante justificativas.</w:t>
      </w:r>
    </w:p>
    <w:p w14:paraId="7F4DC6CA" w14:textId="77777777" w:rsidR="0035698F" w:rsidRPr="0035698F" w:rsidRDefault="0035698F" w:rsidP="0035698F">
      <w:pPr>
        <w:spacing w:beforeAutospacing="1" w:afterAutospacing="1" w:line="360" w:lineRule="auto"/>
        <w:ind w:left="20"/>
        <w:jc w:val="both"/>
        <w:rPr>
          <w:rFonts w:ascii="Arial" w:hAnsi="Arial" w:cs="Arial"/>
          <w:b/>
          <w:bCs/>
          <w:sz w:val="21"/>
          <w:szCs w:val="21"/>
        </w:rPr>
      </w:pPr>
      <w:r w:rsidRPr="0035698F">
        <w:rPr>
          <w:rFonts w:ascii="Arial" w:hAnsi="Arial" w:cs="Arial"/>
          <w:b/>
          <w:bCs/>
          <w:sz w:val="21"/>
          <w:szCs w:val="21"/>
        </w:rPr>
        <w:t>CLÁUSULA DÉCIMA TERCEIRA - DAS INFRAÇÕES E SANÇÕES ADMINISTRATIVAS (art. 92, XIV)</w:t>
      </w:r>
    </w:p>
    <w:p w14:paraId="65D028A5"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Comete infração administrativa, nos termos da Lei nº 14.133/ 2021, a CONTRATADA que:</w:t>
      </w:r>
    </w:p>
    <w:p w14:paraId="7DB4261E" w14:textId="77777777" w:rsidR="0035698F" w:rsidRPr="0035698F" w:rsidRDefault="0035698F" w:rsidP="0035698F">
      <w:pPr>
        <w:spacing w:line="360" w:lineRule="auto"/>
        <w:jc w:val="both"/>
        <w:rPr>
          <w:rFonts w:ascii="Arial" w:hAnsi="Arial" w:cs="Arial"/>
          <w:sz w:val="21"/>
          <w:szCs w:val="21"/>
        </w:rPr>
      </w:pPr>
    </w:p>
    <w:p w14:paraId="0327477C" w14:textId="77777777" w:rsidR="0035698F" w:rsidRPr="0035698F" w:rsidRDefault="0035698F" w:rsidP="0035698F">
      <w:pPr>
        <w:numPr>
          <w:ilvl w:val="0"/>
          <w:numId w:val="15"/>
        </w:numPr>
        <w:suppressAutoHyphens/>
        <w:spacing w:line="360" w:lineRule="auto"/>
        <w:jc w:val="both"/>
        <w:rPr>
          <w:rFonts w:ascii="Arial" w:hAnsi="Arial" w:cs="Arial"/>
          <w:sz w:val="21"/>
          <w:szCs w:val="21"/>
        </w:rPr>
      </w:pPr>
      <w:r w:rsidRPr="0035698F">
        <w:rPr>
          <w:rFonts w:ascii="Arial" w:hAnsi="Arial" w:cs="Arial"/>
          <w:sz w:val="21"/>
          <w:szCs w:val="21"/>
        </w:rPr>
        <w:t xml:space="preserve">der causa à inexecução parcial do contrato; </w:t>
      </w:r>
    </w:p>
    <w:p w14:paraId="14EE19D2" w14:textId="77777777" w:rsidR="0035698F" w:rsidRPr="0035698F" w:rsidRDefault="0035698F" w:rsidP="0035698F">
      <w:pPr>
        <w:numPr>
          <w:ilvl w:val="0"/>
          <w:numId w:val="15"/>
        </w:numPr>
        <w:suppressAutoHyphens/>
        <w:spacing w:line="360" w:lineRule="auto"/>
        <w:jc w:val="both"/>
        <w:rPr>
          <w:rFonts w:ascii="Arial" w:hAnsi="Arial" w:cs="Arial"/>
          <w:sz w:val="21"/>
          <w:szCs w:val="21"/>
        </w:rPr>
      </w:pPr>
      <w:r w:rsidRPr="0035698F">
        <w:rPr>
          <w:rFonts w:ascii="Arial" w:hAnsi="Arial" w:cs="Arial"/>
          <w:sz w:val="21"/>
          <w:szCs w:val="21"/>
        </w:rPr>
        <w:t xml:space="preserve">der causa à inexecução parcial do contrato que cause grave dano à Administração ou ao funcionamento dos serviços públicos ou ao interesse coletivo; </w:t>
      </w:r>
    </w:p>
    <w:p w14:paraId="0D61427E" w14:textId="77777777" w:rsidR="0035698F" w:rsidRPr="0035698F" w:rsidRDefault="0035698F" w:rsidP="0035698F">
      <w:pPr>
        <w:numPr>
          <w:ilvl w:val="0"/>
          <w:numId w:val="15"/>
        </w:numPr>
        <w:suppressAutoHyphens/>
        <w:spacing w:line="360" w:lineRule="auto"/>
        <w:jc w:val="both"/>
        <w:rPr>
          <w:rFonts w:ascii="Arial" w:hAnsi="Arial" w:cs="Arial"/>
          <w:sz w:val="21"/>
          <w:szCs w:val="21"/>
        </w:rPr>
      </w:pPr>
      <w:r w:rsidRPr="0035698F">
        <w:rPr>
          <w:rFonts w:ascii="Arial" w:hAnsi="Arial" w:cs="Arial"/>
          <w:sz w:val="21"/>
          <w:szCs w:val="21"/>
        </w:rPr>
        <w:t xml:space="preserve">der causa à inexecução total do contrato; </w:t>
      </w:r>
    </w:p>
    <w:p w14:paraId="6740A4E7" w14:textId="77777777" w:rsidR="0035698F" w:rsidRPr="0035698F" w:rsidRDefault="0035698F" w:rsidP="0035698F">
      <w:pPr>
        <w:numPr>
          <w:ilvl w:val="0"/>
          <w:numId w:val="15"/>
        </w:numPr>
        <w:suppressAutoHyphens/>
        <w:spacing w:line="360" w:lineRule="auto"/>
        <w:jc w:val="both"/>
        <w:rPr>
          <w:rFonts w:ascii="Arial" w:hAnsi="Arial" w:cs="Arial"/>
          <w:sz w:val="21"/>
          <w:szCs w:val="21"/>
        </w:rPr>
      </w:pPr>
      <w:r w:rsidRPr="0035698F">
        <w:rPr>
          <w:rFonts w:ascii="Arial" w:hAnsi="Arial" w:cs="Arial"/>
          <w:sz w:val="21"/>
          <w:szCs w:val="21"/>
        </w:rPr>
        <w:t xml:space="preserve">ensejar o retardamento da execução ou da entrega do objeto da contratação sem motivo justificado; </w:t>
      </w:r>
    </w:p>
    <w:p w14:paraId="3603168C" w14:textId="77777777" w:rsidR="0035698F" w:rsidRPr="0035698F" w:rsidRDefault="0035698F" w:rsidP="0035698F">
      <w:pPr>
        <w:numPr>
          <w:ilvl w:val="0"/>
          <w:numId w:val="15"/>
        </w:numPr>
        <w:suppressAutoHyphens/>
        <w:spacing w:line="360" w:lineRule="auto"/>
        <w:jc w:val="both"/>
        <w:rPr>
          <w:rFonts w:ascii="Arial" w:hAnsi="Arial" w:cs="Arial"/>
          <w:sz w:val="21"/>
          <w:szCs w:val="21"/>
        </w:rPr>
      </w:pPr>
      <w:r w:rsidRPr="0035698F">
        <w:rPr>
          <w:rFonts w:ascii="Arial" w:hAnsi="Arial" w:cs="Arial"/>
          <w:sz w:val="21"/>
          <w:szCs w:val="21"/>
        </w:rPr>
        <w:t xml:space="preserve">apresentar documentação falsa ou prestar declaração falsa durante a execução do contrato; </w:t>
      </w:r>
    </w:p>
    <w:p w14:paraId="2F84D087" w14:textId="77777777" w:rsidR="0035698F" w:rsidRPr="0035698F" w:rsidRDefault="0035698F" w:rsidP="0035698F">
      <w:pPr>
        <w:numPr>
          <w:ilvl w:val="0"/>
          <w:numId w:val="15"/>
        </w:numPr>
        <w:suppressAutoHyphens/>
        <w:spacing w:line="360" w:lineRule="auto"/>
        <w:jc w:val="both"/>
        <w:rPr>
          <w:rFonts w:ascii="Arial" w:hAnsi="Arial" w:cs="Arial"/>
          <w:sz w:val="21"/>
          <w:szCs w:val="21"/>
        </w:rPr>
      </w:pPr>
      <w:r w:rsidRPr="0035698F">
        <w:rPr>
          <w:rFonts w:ascii="Arial" w:hAnsi="Arial" w:cs="Arial"/>
          <w:sz w:val="21"/>
          <w:szCs w:val="21"/>
        </w:rPr>
        <w:t xml:space="preserve">praticar ato fraudulento na execução do contrato; </w:t>
      </w:r>
    </w:p>
    <w:p w14:paraId="15409274" w14:textId="77777777" w:rsidR="0035698F" w:rsidRPr="0035698F" w:rsidRDefault="0035698F" w:rsidP="0035698F">
      <w:pPr>
        <w:numPr>
          <w:ilvl w:val="0"/>
          <w:numId w:val="15"/>
        </w:numPr>
        <w:suppressAutoHyphens/>
        <w:spacing w:line="360" w:lineRule="auto"/>
        <w:jc w:val="both"/>
        <w:rPr>
          <w:rFonts w:ascii="Arial" w:hAnsi="Arial" w:cs="Arial"/>
          <w:sz w:val="21"/>
          <w:szCs w:val="21"/>
        </w:rPr>
      </w:pPr>
      <w:r w:rsidRPr="0035698F">
        <w:rPr>
          <w:rFonts w:ascii="Arial" w:hAnsi="Arial" w:cs="Arial"/>
          <w:sz w:val="21"/>
          <w:szCs w:val="21"/>
        </w:rPr>
        <w:t xml:space="preserve">comportar-se de modo inidôneo ou cometer fraude de qualquer natureza; </w:t>
      </w:r>
    </w:p>
    <w:p w14:paraId="693F2396" w14:textId="77777777" w:rsidR="0035698F" w:rsidRPr="0035698F" w:rsidRDefault="0035698F" w:rsidP="0035698F">
      <w:pPr>
        <w:numPr>
          <w:ilvl w:val="0"/>
          <w:numId w:val="15"/>
        </w:numPr>
        <w:suppressAutoHyphens/>
        <w:spacing w:line="360" w:lineRule="auto"/>
        <w:jc w:val="both"/>
        <w:rPr>
          <w:rFonts w:ascii="Arial" w:hAnsi="Arial" w:cs="Arial"/>
          <w:sz w:val="21"/>
          <w:szCs w:val="21"/>
        </w:rPr>
      </w:pPr>
      <w:r w:rsidRPr="0035698F">
        <w:rPr>
          <w:rFonts w:ascii="Arial" w:hAnsi="Arial" w:cs="Arial"/>
          <w:sz w:val="21"/>
          <w:szCs w:val="21"/>
        </w:rPr>
        <w:t>praticar ato lesivo previsto no art. 5º da Lei nº 12.846/ 2013.</w:t>
      </w:r>
    </w:p>
    <w:p w14:paraId="36451B38" w14:textId="77777777" w:rsidR="0035698F" w:rsidRPr="0035698F" w:rsidRDefault="0035698F" w:rsidP="0035698F">
      <w:pPr>
        <w:spacing w:line="360" w:lineRule="auto"/>
        <w:jc w:val="both"/>
        <w:rPr>
          <w:rFonts w:ascii="Arial" w:hAnsi="Arial" w:cs="Arial"/>
          <w:sz w:val="21"/>
          <w:szCs w:val="21"/>
        </w:rPr>
      </w:pPr>
    </w:p>
    <w:p w14:paraId="1431F223"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PRIMEIRO -</w:t>
      </w:r>
      <w:r w:rsidRPr="0035698F">
        <w:rPr>
          <w:rFonts w:ascii="Arial" w:hAnsi="Arial" w:cs="Arial"/>
          <w:sz w:val="21"/>
          <w:szCs w:val="21"/>
        </w:rPr>
        <w:t xml:space="preserve"> Serão aplicadas à CONTRATADA que incorrer nas infrações acima descritas as seguintes sanções:</w:t>
      </w:r>
    </w:p>
    <w:p w14:paraId="5B22E46E" w14:textId="77777777" w:rsidR="0035698F" w:rsidRPr="0035698F" w:rsidRDefault="0035698F" w:rsidP="0035698F">
      <w:pPr>
        <w:spacing w:line="360" w:lineRule="auto"/>
        <w:jc w:val="both"/>
        <w:rPr>
          <w:rFonts w:ascii="Arial" w:hAnsi="Arial" w:cs="Arial"/>
          <w:sz w:val="21"/>
          <w:szCs w:val="21"/>
        </w:rPr>
      </w:pPr>
    </w:p>
    <w:p w14:paraId="64A2473F"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I – Advertência, quando a CONTRATADA der causa à inexecução parcial do contrato, sempre que não se justificar a imposição de penalidade mais grave (art. 156, §2º, da Lei nº 14.133/2021);</w:t>
      </w:r>
    </w:p>
    <w:p w14:paraId="40941C52" w14:textId="77777777" w:rsidR="0035698F" w:rsidRPr="0035698F" w:rsidRDefault="0035698F" w:rsidP="0035698F">
      <w:pPr>
        <w:spacing w:line="360" w:lineRule="auto"/>
        <w:jc w:val="both"/>
        <w:rPr>
          <w:rFonts w:ascii="Arial" w:hAnsi="Arial" w:cs="Arial"/>
          <w:sz w:val="21"/>
          <w:szCs w:val="21"/>
        </w:rPr>
      </w:pPr>
    </w:p>
    <w:p w14:paraId="0D0F46DD"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II – Impedimento de licitar e contratar, quando praticadas as condutas descritas nas alíneas “b”, “c” e “d” do subitem acima deste contrato, sempre que não se justificar a imposição de penalidade mais grave (art. 156, § 4º, da Lei nº 14.133/2021);</w:t>
      </w:r>
    </w:p>
    <w:p w14:paraId="1E1E544B" w14:textId="77777777" w:rsidR="0035698F" w:rsidRPr="0035698F" w:rsidRDefault="0035698F" w:rsidP="0035698F">
      <w:pPr>
        <w:spacing w:line="360" w:lineRule="auto"/>
        <w:jc w:val="both"/>
        <w:rPr>
          <w:rFonts w:ascii="Arial" w:hAnsi="Arial" w:cs="Arial"/>
          <w:sz w:val="21"/>
          <w:szCs w:val="21"/>
        </w:rPr>
      </w:pPr>
    </w:p>
    <w:p w14:paraId="0C948A14"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III - Declaração de inidoneidade para licitar e contratar, quando praticadas as condutas descritas nas alíneas “e”, “f”, “g” e “h” do subitem acima deste contrato, bem como nas alíneas “b”, “c” e “d”, que justifiquem a imposição de penalidade mais grave (art. 156, §5º, da Lei nº 14.133/2021).</w:t>
      </w:r>
    </w:p>
    <w:p w14:paraId="3981EA06" w14:textId="77777777" w:rsidR="0035698F" w:rsidRPr="0035698F" w:rsidRDefault="0035698F" w:rsidP="0035698F">
      <w:pPr>
        <w:spacing w:line="360" w:lineRule="auto"/>
        <w:jc w:val="both"/>
        <w:rPr>
          <w:rFonts w:ascii="Arial" w:hAnsi="Arial" w:cs="Arial"/>
          <w:sz w:val="21"/>
          <w:szCs w:val="21"/>
        </w:rPr>
      </w:pPr>
    </w:p>
    <w:p w14:paraId="47FBA9F7"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IV – Multa:</w:t>
      </w:r>
    </w:p>
    <w:p w14:paraId="1CB45501" w14:textId="77777777" w:rsidR="0035698F" w:rsidRPr="0035698F" w:rsidRDefault="0035698F" w:rsidP="0035698F">
      <w:pPr>
        <w:spacing w:line="360" w:lineRule="auto"/>
        <w:jc w:val="both"/>
        <w:rPr>
          <w:rFonts w:ascii="Arial" w:hAnsi="Arial" w:cs="Arial"/>
          <w:sz w:val="21"/>
          <w:szCs w:val="21"/>
        </w:rPr>
      </w:pPr>
    </w:p>
    <w:p w14:paraId="4D2DCCE5"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a) Até 10 (dez) dias corridos de mora será devida a multa de 0,5% ao dia;</w:t>
      </w:r>
    </w:p>
    <w:p w14:paraId="711A5C9B"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 xml:space="preserve">b) De 10 (dez) à 20 (vinte) dias corridos de mora será devida a multa de 1% ao dia;  </w:t>
      </w:r>
    </w:p>
    <w:p w14:paraId="1B5FAA56"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c) Acima de 20 (vinte) dias corridos de mora será perdido o direito de Detentora da Ata de Registro de Preços e rescindido este contrato, sendo convocado o segundo colocado a fornecer o objeto.</w:t>
      </w:r>
    </w:p>
    <w:p w14:paraId="40165AD1" w14:textId="77777777" w:rsidR="0035698F" w:rsidRPr="0035698F" w:rsidRDefault="0035698F" w:rsidP="0035698F">
      <w:pPr>
        <w:spacing w:line="360" w:lineRule="auto"/>
        <w:jc w:val="both"/>
        <w:rPr>
          <w:rFonts w:ascii="Arial" w:hAnsi="Arial" w:cs="Arial"/>
          <w:sz w:val="21"/>
          <w:szCs w:val="21"/>
        </w:rPr>
      </w:pPr>
    </w:p>
    <w:p w14:paraId="34A6D8E5"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SEGUNDO -</w:t>
      </w:r>
      <w:r w:rsidRPr="0035698F">
        <w:rPr>
          <w:rFonts w:ascii="Arial" w:hAnsi="Arial" w:cs="Arial"/>
          <w:sz w:val="21"/>
          <w:szCs w:val="21"/>
        </w:rPr>
        <w:t xml:space="preserve"> A aplicação das sanções previstas neste contrato não exclui, em hipótese alguma, a obrigação de reparação integral do dano causado à CONTRATANTE (art. 156, §9º, da Lei nº 14.133/ 2021).</w:t>
      </w:r>
    </w:p>
    <w:p w14:paraId="7FDBA247" w14:textId="77777777" w:rsidR="0035698F" w:rsidRPr="0035698F" w:rsidRDefault="0035698F" w:rsidP="0035698F">
      <w:pPr>
        <w:spacing w:line="360" w:lineRule="auto"/>
        <w:jc w:val="both"/>
        <w:rPr>
          <w:rFonts w:ascii="Arial" w:hAnsi="Arial" w:cs="Arial"/>
          <w:sz w:val="21"/>
          <w:szCs w:val="21"/>
        </w:rPr>
      </w:pPr>
    </w:p>
    <w:p w14:paraId="27ED7CE0"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TERCEIRO -</w:t>
      </w:r>
      <w:r w:rsidRPr="0035698F">
        <w:rPr>
          <w:rFonts w:ascii="Arial" w:hAnsi="Arial" w:cs="Arial"/>
          <w:sz w:val="21"/>
          <w:szCs w:val="21"/>
        </w:rPr>
        <w:t xml:space="preserve"> Todas as sanções previstas neste contrato poderão ser aplicadas cumulativamente com a multa (art. 156, §7º, da Lei nº 14.133/2021).</w:t>
      </w:r>
    </w:p>
    <w:p w14:paraId="5CDC533F" w14:textId="77777777" w:rsidR="0035698F" w:rsidRPr="0035698F" w:rsidRDefault="0035698F" w:rsidP="0035698F">
      <w:pPr>
        <w:spacing w:line="360" w:lineRule="auto"/>
        <w:jc w:val="both"/>
        <w:rPr>
          <w:rFonts w:ascii="Arial" w:hAnsi="Arial" w:cs="Arial"/>
          <w:sz w:val="21"/>
          <w:szCs w:val="21"/>
        </w:rPr>
      </w:pPr>
    </w:p>
    <w:p w14:paraId="0B7288BB"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QUARTO -</w:t>
      </w:r>
      <w:r w:rsidRPr="0035698F">
        <w:rPr>
          <w:rFonts w:ascii="Arial" w:hAnsi="Arial" w:cs="Arial"/>
          <w:sz w:val="21"/>
          <w:szCs w:val="21"/>
        </w:rPr>
        <w:t xml:space="preserve"> Antes da aplicação da multa será facultada a defesa do interessado no prazo de 15 (quinze) dias úteis, contado da data de sua intimação (art. 157, da Lei nº 14.133/ 2021).</w:t>
      </w:r>
    </w:p>
    <w:p w14:paraId="43F4368A" w14:textId="77777777" w:rsidR="0035698F" w:rsidRPr="0035698F" w:rsidRDefault="0035698F" w:rsidP="0035698F">
      <w:pPr>
        <w:spacing w:line="360" w:lineRule="auto"/>
        <w:jc w:val="both"/>
        <w:rPr>
          <w:rFonts w:ascii="Arial" w:hAnsi="Arial" w:cs="Arial"/>
          <w:sz w:val="21"/>
          <w:szCs w:val="21"/>
        </w:rPr>
      </w:pPr>
    </w:p>
    <w:p w14:paraId="0ADD265A"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QUINTO -</w:t>
      </w:r>
      <w:r w:rsidRPr="0035698F">
        <w:rPr>
          <w:rFonts w:ascii="Arial" w:hAnsi="Arial" w:cs="Arial"/>
          <w:sz w:val="21"/>
          <w:szCs w:val="21"/>
        </w:rPr>
        <w:t xml:space="preserve"> Se a multa aplicada e as indenizações cabíveis forem superiores ao valor do pagamento eventualmente devido pela CONTRATANTE à CONTRATADA, além da perda desse valor, a diferença será descontada da garantia prestada ou será cobrada judicialmente (art. 156, §8º, da Lei nº 14.133/ 2021).</w:t>
      </w:r>
    </w:p>
    <w:p w14:paraId="6114F27B" w14:textId="77777777" w:rsidR="0035698F" w:rsidRPr="0035698F" w:rsidRDefault="0035698F" w:rsidP="0035698F">
      <w:pPr>
        <w:spacing w:line="360" w:lineRule="auto"/>
        <w:jc w:val="both"/>
        <w:rPr>
          <w:rFonts w:ascii="Arial" w:hAnsi="Arial" w:cs="Arial"/>
          <w:sz w:val="21"/>
          <w:szCs w:val="21"/>
        </w:rPr>
      </w:pPr>
    </w:p>
    <w:p w14:paraId="7BA743D4"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SEXTO -</w:t>
      </w:r>
      <w:r w:rsidRPr="0035698F">
        <w:rPr>
          <w:rFonts w:ascii="Arial" w:hAnsi="Arial" w:cs="Arial"/>
          <w:sz w:val="21"/>
          <w:szCs w:val="21"/>
        </w:rPr>
        <w:t xml:space="preserve"> Se, no prazo previsto nesta Cláusula, não for feita a prova do recolhimento da multa, promover-se-ão as medidas necessárias ao seu desconto da garantia prestada, mediante despacho regular da autoridade CONTRATANTE.</w:t>
      </w:r>
    </w:p>
    <w:p w14:paraId="5AE2127A" w14:textId="77777777" w:rsidR="0035698F" w:rsidRPr="0035698F" w:rsidRDefault="0035698F" w:rsidP="0035698F">
      <w:pPr>
        <w:spacing w:line="360" w:lineRule="auto"/>
        <w:jc w:val="both"/>
        <w:rPr>
          <w:rFonts w:ascii="Arial" w:hAnsi="Arial" w:cs="Arial"/>
          <w:sz w:val="21"/>
          <w:szCs w:val="21"/>
        </w:rPr>
      </w:pPr>
    </w:p>
    <w:p w14:paraId="2DEBB2E8"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SÉTIMO -</w:t>
      </w:r>
      <w:r w:rsidRPr="0035698F">
        <w:rPr>
          <w:rFonts w:ascii="Arial" w:hAnsi="Arial" w:cs="Arial"/>
          <w:sz w:val="21"/>
          <w:szCs w:val="21"/>
        </w:rPr>
        <w:t xml:space="preserve"> Se a multa aplicada for de valor superior ao valor da garantia prestada, além da perda desta, responderá à CONTRATADA pela sua diferença, que será descontada dos pagamentos eventualmente devidos pela Administração ou cobrada judicialmente.</w:t>
      </w:r>
    </w:p>
    <w:p w14:paraId="463B26ED" w14:textId="77777777" w:rsidR="0035698F" w:rsidRPr="0035698F" w:rsidRDefault="0035698F" w:rsidP="0035698F">
      <w:pPr>
        <w:spacing w:line="360" w:lineRule="auto"/>
        <w:jc w:val="both"/>
        <w:rPr>
          <w:rFonts w:ascii="Arial" w:hAnsi="Arial" w:cs="Arial"/>
          <w:sz w:val="21"/>
          <w:szCs w:val="21"/>
        </w:rPr>
      </w:pPr>
    </w:p>
    <w:p w14:paraId="66513839"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OITAVO -</w:t>
      </w:r>
      <w:r w:rsidRPr="0035698F">
        <w:rPr>
          <w:rFonts w:ascii="Arial" w:hAnsi="Arial" w:cs="Arial"/>
          <w:sz w:val="21"/>
          <w:szCs w:val="21"/>
        </w:rPr>
        <w:t xml:space="preserve"> Previamente ao encaminhamento à cobrança judicial, a multa poderá ser recolhida administrativamente no prazo máximo de 15 (quinze) dias úteis, a contar da data do recebimento da comunicação enviada pela autoridade competente.</w:t>
      </w:r>
    </w:p>
    <w:p w14:paraId="54E6D2A6" w14:textId="77777777" w:rsidR="0035698F" w:rsidRPr="0035698F" w:rsidRDefault="0035698F" w:rsidP="0035698F">
      <w:pPr>
        <w:spacing w:line="360" w:lineRule="auto"/>
        <w:jc w:val="both"/>
        <w:rPr>
          <w:rFonts w:ascii="Arial" w:hAnsi="Arial" w:cs="Arial"/>
          <w:sz w:val="21"/>
          <w:szCs w:val="21"/>
        </w:rPr>
      </w:pPr>
    </w:p>
    <w:p w14:paraId="362C1262"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NONO -</w:t>
      </w:r>
      <w:r w:rsidRPr="0035698F">
        <w:rPr>
          <w:rFonts w:ascii="Arial" w:hAnsi="Arial" w:cs="Arial"/>
          <w:sz w:val="21"/>
          <w:szCs w:val="21"/>
        </w:rPr>
        <w:t xml:space="preserve"> A aplicação das sanções realizar-se-á em processo administrativo que assegure o contraditório e a ampla defesa à CONTRATADA, observando-se o procedimento previsto no </w:t>
      </w:r>
      <w:r w:rsidRPr="0035698F">
        <w:rPr>
          <w:rFonts w:ascii="Arial" w:hAnsi="Arial" w:cs="Arial"/>
          <w:i/>
          <w:iCs/>
          <w:sz w:val="21"/>
          <w:szCs w:val="21"/>
        </w:rPr>
        <w:t>caput</w:t>
      </w:r>
      <w:r w:rsidRPr="0035698F">
        <w:rPr>
          <w:rFonts w:ascii="Arial" w:hAnsi="Arial" w:cs="Arial"/>
          <w:sz w:val="21"/>
          <w:szCs w:val="21"/>
        </w:rPr>
        <w:t xml:space="preserve"> e parágrafos do art. 158 da Lei nº 14.133/ 2021, para as penalidades de impedimento de licitar e contratar e de declaração de inidoneidade para licitar ou contratar.</w:t>
      </w:r>
    </w:p>
    <w:p w14:paraId="53C9F88A" w14:textId="77777777" w:rsidR="0035698F" w:rsidRPr="0035698F" w:rsidRDefault="0035698F" w:rsidP="0035698F">
      <w:pPr>
        <w:spacing w:line="360" w:lineRule="auto"/>
        <w:jc w:val="both"/>
        <w:rPr>
          <w:rFonts w:ascii="Arial" w:hAnsi="Arial" w:cs="Arial"/>
          <w:sz w:val="21"/>
          <w:szCs w:val="21"/>
        </w:rPr>
      </w:pPr>
    </w:p>
    <w:p w14:paraId="0650B628" w14:textId="77777777" w:rsidR="0035698F" w:rsidRPr="0035698F" w:rsidRDefault="0035698F" w:rsidP="0035698F">
      <w:pPr>
        <w:spacing w:line="360" w:lineRule="auto"/>
        <w:jc w:val="both"/>
        <w:rPr>
          <w:rFonts w:ascii="Arial" w:hAnsi="Arial" w:cs="Arial"/>
          <w:sz w:val="21"/>
          <w:szCs w:val="21"/>
        </w:rPr>
      </w:pPr>
    </w:p>
    <w:p w14:paraId="6168BED9" w14:textId="77777777" w:rsidR="0035698F" w:rsidRPr="0035698F" w:rsidRDefault="0035698F" w:rsidP="0035698F">
      <w:pPr>
        <w:spacing w:line="360" w:lineRule="auto"/>
        <w:jc w:val="both"/>
        <w:rPr>
          <w:rFonts w:ascii="Arial" w:hAnsi="Arial" w:cs="Arial"/>
          <w:sz w:val="21"/>
          <w:szCs w:val="21"/>
        </w:rPr>
      </w:pPr>
    </w:p>
    <w:p w14:paraId="0A6E6C05"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DÉCIMO -</w:t>
      </w:r>
      <w:r w:rsidRPr="0035698F">
        <w:rPr>
          <w:rFonts w:ascii="Arial" w:hAnsi="Arial" w:cs="Arial"/>
          <w:sz w:val="21"/>
          <w:szCs w:val="21"/>
        </w:rPr>
        <w:t xml:space="preserve"> Na aplicação das sanções serão considerados (art. 156, §1º, da Lei nº 14.133/ 2021):</w:t>
      </w:r>
    </w:p>
    <w:p w14:paraId="49329F7B" w14:textId="77777777" w:rsidR="0035698F" w:rsidRPr="0035698F" w:rsidRDefault="0035698F" w:rsidP="0035698F">
      <w:pPr>
        <w:numPr>
          <w:ilvl w:val="0"/>
          <w:numId w:val="23"/>
        </w:numPr>
        <w:suppressAutoHyphens/>
        <w:spacing w:line="360" w:lineRule="auto"/>
        <w:jc w:val="both"/>
        <w:rPr>
          <w:rFonts w:ascii="Arial" w:hAnsi="Arial" w:cs="Arial"/>
          <w:sz w:val="21"/>
          <w:szCs w:val="21"/>
        </w:rPr>
      </w:pPr>
      <w:r w:rsidRPr="0035698F">
        <w:rPr>
          <w:rFonts w:ascii="Arial" w:hAnsi="Arial" w:cs="Arial"/>
          <w:sz w:val="21"/>
          <w:szCs w:val="21"/>
        </w:rPr>
        <w:t>a natureza e a gravidade da infração cometida;</w:t>
      </w:r>
    </w:p>
    <w:p w14:paraId="361D1D35" w14:textId="77777777" w:rsidR="0035698F" w:rsidRPr="0035698F" w:rsidRDefault="0035698F" w:rsidP="0035698F">
      <w:pPr>
        <w:numPr>
          <w:ilvl w:val="0"/>
          <w:numId w:val="23"/>
        </w:numPr>
        <w:suppressAutoHyphens/>
        <w:spacing w:line="360" w:lineRule="auto"/>
        <w:jc w:val="both"/>
        <w:rPr>
          <w:rFonts w:ascii="Arial" w:hAnsi="Arial" w:cs="Arial"/>
          <w:sz w:val="21"/>
          <w:szCs w:val="21"/>
        </w:rPr>
      </w:pPr>
      <w:r w:rsidRPr="0035698F">
        <w:rPr>
          <w:rFonts w:ascii="Arial" w:hAnsi="Arial" w:cs="Arial"/>
          <w:sz w:val="21"/>
          <w:szCs w:val="21"/>
        </w:rPr>
        <w:t xml:space="preserve">as peculiaridades do caso concreto; </w:t>
      </w:r>
    </w:p>
    <w:p w14:paraId="15F646D5" w14:textId="77777777" w:rsidR="0035698F" w:rsidRPr="0035698F" w:rsidRDefault="0035698F" w:rsidP="0035698F">
      <w:pPr>
        <w:numPr>
          <w:ilvl w:val="0"/>
          <w:numId w:val="23"/>
        </w:numPr>
        <w:suppressAutoHyphens/>
        <w:spacing w:line="360" w:lineRule="auto"/>
        <w:jc w:val="both"/>
        <w:rPr>
          <w:rFonts w:ascii="Arial" w:hAnsi="Arial" w:cs="Arial"/>
          <w:sz w:val="21"/>
          <w:szCs w:val="21"/>
        </w:rPr>
      </w:pPr>
      <w:r w:rsidRPr="0035698F">
        <w:rPr>
          <w:rFonts w:ascii="Arial" w:hAnsi="Arial" w:cs="Arial"/>
          <w:sz w:val="21"/>
          <w:szCs w:val="21"/>
        </w:rPr>
        <w:t xml:space="preserve">as circunstâncias agravantes ou atenuantes; </w:t>
      </w:r>
    </w:p>
    <w:p w14:paraId="24082549" w14:textId="77777777" w:rsidR="0035698F" w:rsidRPr="0035698F" w:rsidRDefault="0035698F" w:rsidP="0035698F">
      <w:pPr>
        <w:numPr>
          <w:ilvl w:val="0"/>
          <w:numId w:val="23"/>
        </w:numPr>
        <w:suppressAutoHyphens/>
        <w:spacing w:line="360" w:lineRule="auto"/>
        <w:jc w:val="both"/>
        <w:rPr>
          <w:rFonts w:ascii="Arial" w:hAnsi="Arial" w:cs="Arial"/>
          <w:sz w:val="21"/>
          <w:szCs w:val="21"/>
        </w:rPr>
      </w:pPr>
      <w:r w:rsidRPr="0035698F">
        <w:rPr>
          <w:rFonts w:ascii="Arial" w:hAnsi="Arial" w:cs="Arial"/>
          <w:sz w:val="21"/>
          <w:szCs w:val="21"/>
        </w:rPr>
        <w:t xml:space="preserve">os danos que dela provierem para a CONTRATANTE; </w:t>
      </w:r>
    </w:p>
    <w:p w14:paraId="678B1511" w14:textId="77777777" w:rsidR="0035698F" w:rsidRPr="0035698F" w:rsidRDefault="0035698F" w:rsidP="0035698F">
      <w:pPr>
        <w:numPr>
          <w:ilvl w:val="0"/>
          <w:numId w:val="23"/>
        </w:numPr>
        <w:suppressAutoHyphens/>
        <w:spacing w:line="360" w:lineRule="auto"/>
        <w:jc w:val="both"/>
        <w:rPr>
          <w:rFonts w:ascii="Arial" w:hAnsi="Arial" w:cs="Arial"/>
          <w:sz w:val="21"/>
          <w:szCs w:val="21"/>
        </w:rPr>
      </w:pPr>
      <w:r w:rsidRPr="0035698F">
        <w:rPr>
          <w:rFonts w:ascii="Arial" w:hAnsi="Arial" w:cs="Arial"/>
          <w:sz w:val="21"/>
          <w:szCs w:val="21"/>
        </w:rPr>
        <w:t>a implantação ou o aperfeiçoamento de programa de integridade, conforme normas e orientações dos órgãos de controle.</w:t>
      </w:r>
    </w:p>
    <w:p w14:paraId="5DB42C2E" w14:textId="77777777" w:rsidR="0035698F" w:rsidRPr="0035698F" w:rsidRDefault="0035698F" w:rsidP="0035698F">
      <w:pPr>
        <w:spacing w:line="360" w:lineRule="auto"/>
        <w:jc w:val="both"/>
        <w:rPr>
          <w:rFonts w:ascii="Arial" w:hAnsi="Arial" w:cs="Arial"/>
          <w:sz w:val="21"/>
          <w:szCs w:val="21"/>
        </w:rPr>
      </w:pPr>
    </w:p>
    <w:p w14:paraId="640FB5FA"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DÉCIMO PRIMEIRO -</w:t>
      </w:r>
      <w:r w:rsidRPr="0035698F">
        <w:rPr>
          <w:rFonts w:ascii="Arial" w:hAnsi="Arial" w:cs="Arial"/>
          <w:sz w:val="21"/>
          <w:szCs w:val="21"/>
        </w:rPr>
        <w:t xml:space="preserve"> Os atos previstos como infrações administrativas na Lei nº 14.133/ 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w:t>
      </w:r>
    </w:p>
    <w:p w14:paraId="49C52CC8" w14:textId="77777777" w:rsidR="0035698F" w:rsidRPr="0035698F" w:rsidRDefault="0035698F" w:rsidP="0035698F">
      <w:pPr>
        <w:spacing w:line="360" w:lineRule="auto"/>
        <w:jc w:val="both"/>
        <w:rPr>
          <w:rFonts w:ascii="Arial" w:hAnsi="Arial" w:cs="Arial"/>
          <w:sz w:val="21"/>
          <w:szCs w:val="21"/>
        </w:rPr>
      </w:pPr>
    </w:p>
    <w:p w14:paraId="2C53E340"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DÉCIMO SEGUNDO -</w:t>
      </w:r>
      <w:r w:rsidRPr="0035698F">
        <w:rPr>
          <w:rFonts w:ascii="Arial" w:hAnsi="Arial" w:cs="Arial"/>
          <w:sz w:val="21"/>
          <w:szCs w:val="21"/>
        </w:rPr>
        <w:t xml:space="preserve">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 da Lei nº 14.133/2021).</w:t>
      </w:r>
    </w:p>
    <w:p w14:paraId="2941EBFD" w14:textId="77777777" w:rsidR="0035698F" w:rsidRPr="0035698F" w:rsidRDefault="0035698F" w:rsidP="0035698F">
      <w:pPr>
        <w:spacing w:line="360" w:lineRule="auto"/>
        <w:jc w:val="both"/>
        <w:rPr>
          <w:rFonts w:ascii="Arial" w:hAnsi="Arial" w:cs="Arial"/>
          <w:sz w:val="21"/>
          <w:szCs w:val="21"/>
        </w:rPr>
      </w:pPr>
    </w:p>
    <w:p w14:paraId="6107054D" w14:textId="77777777" w:rsid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DÉCIMO TERCEIRO -</w:t>
      </w:r>
      <w:r w:rsidRPr="0035698F">
        <w:rPr>
          <w:rFonts w:ascii="Arial" w:hAnsi="Arial" w:cs="Arial"/>
          <w:sz w:val="21"/>
          <w:szCs w:val="21"/>
        </w:rPr>
        <w:t xml:space="preserve"> As sanções de impedimento de licitar e contratar e declaração de inidoneidade para licitar ou contratar são passíveis de reabilitação na forma do art. 163 da Lei nº 14.133/21.</w:t>
      </w:r>
    </w:p>
    <w:p w14:paraId="2491BBDA" w14:textId="77777777" w:rsidR="007346FA" w:rsidRDefault="007346FA" w:rsidP="0035698F">
      <w:pPr>
        <w:spacing w:line="360" w:lineRule="auto"/>
        <w:jc w:val="both"/>
        <w:rPr>
          <w:rFonts w:ascii="Arial" w:hAnsi="Arial" w:cs="Arial"/>
          <w:sz w:val="21"/>
          <w:szCs w:val="21"/>
        </w:rPr>
      </w:pPr>
    </w:p>
    <w:p w14:paraId="05E058B0" w14:textId="77777777" w:rsidR="007346FA" w:rsidRPr="0035698F" w:rsidRDefault="007346FA" w:rsidP="0035698F">
      <w:pPr>
        <w:spacing w:line="360" w:lineRule="auto"/>
        <w:jc w:val="both"/>
        <w:rPr>
          <w:rFonts w:ascii="Arial" w:hAnsi="Arial" w:cs="Arial"/>
          <w:sz w:val="21"/>
          <w:szCs w:val="21"/>
        </w:rPr>
      </w:pPr>
    </w:p>
    <w:p w14:paraId="6563443F" w14:textId="77777777" w:rsidR="0035698F" w:rsidRPr="0035698F" w:rsidRDefault="0035698F" w:rsidP="0035698F">
      <w:pPr>
        <w:spacing w:beforeAutospacing="1" w:afterAutospacing="1" w:line="360" w:lineRule="auto"/>
        <w:ind w:left="20"/>
        <w:jc w:val="both"/>
        <w:rPr>
          <w:rFonts w:ascii="Arial" w:hAnsi="Arial" w:cs="Arial"/>
          <w:b/>
          <w:bCs/>
          <w:sz w:val="21"/>
          <w:szCs w:val="21"/>
        </w:rPr>
      </w:pPr>
      <w:r w:rsidRPr="0035698F">
        <w:rPr>
          <w:rFonts w:ascii="Arial" w:hAnsi="Arial" w:cs="Arial"/>
          <w:b/>
          <w:bCs/>
          <w:sz w:val="21"/>
          <w:szCs w:val="21"/>
        </w:rPr>
        <w:t xml:space="preserve">CLÁUSULA DÉCIMA QUARTA - GARANTIA DOS MATERIAIS </w:t>
      </w:r>
    </w:p>
    <w:p w14:paraId="2C3E0698"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A CONTRATADA dará plena e total garantia dos materiais fornecidos pelo prazo mínimo de 03 (três) meses, a contar da data da entrega e aceite da Câmara Municipal de Macaé, responsabilizando-se, dentro desse prazo, por qualquer defeito de fabricação e funcionamento, sem que isso acarrete a cobrança de qualquer custo adicional.</w:t>
      </w:r>
    </w:p>
    <w:p w14:paraId="628FC9A9" w14:textId="77777777" w:rsidR="0035698F" w:rsidRPr="0035698F" w:rsidRDefault="0035698F" w:rsidP="0035698F">
      <w:pPr>
        <w:spacing w:line="360" w:lineRule="auto"/>
        <w:jc w:val="both"/>
        <w:rPr>
          <w:rFonts w:ascii="Arial" w:hAnsi="Arial" w:cs="Arial"/>
          <w:sz w:val="21"/>
          <w:szCs w:val="21"/>
        </w:rPr>
      </w:pPr>
    </w:p>
    <w:p w14:paraId="41384D6F"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PRIMEIRO -</w:t>
      </w:r>
      <w:r w:rsidRPr="0035698F">
        <w:rPr>
          <w:rFonts w:ascii="Arial" w:hAnsi="Arial" w:cs="Arial"/>
          <w:sz w:val="21"/>
          <w:szCs w:val="21"/>
        </w:rPr>
        <w:t xml:space="preserve"> Caso a garantia oferecida pela CONTRATADA, pelo fabricante ou fornecedor sejam distintas, prevalecerá a de maior prazo, devendo estar explicitas na proposta da(s) Licitante(s), bem como constar da Nota Fiscal.</w:t>
      </w:r>
    </w:p>
    <w:p w14:paraId="27FF6A86" w14:textId="77777777" w:rsidR="0035698F" w:rsidRPr="0035698F" w:rsidRDefault="0035698F" w:rsidP="0035698F">
      <w:pPr>
        <w:spacing w:line="360" w:lineRule="auto"/>
        <w:jc w:val="both"/>
        <w:rPr>
          <w:rFonts w:ascii="Arial" w:hAnsi="Arial" w:cs="Arial"/>
          <w:sz w:val="21"/>
          <w:szCs w:val="21"/>
        </w:rPr>
      </w:pPr>
    </w:p>
    <w:p w14:paraId="0CA6704C"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SEGUNDO -</w:t>
      </w:r>
      <w:r w:rsidRPr="0035698F">
        <w:rPr>
          <w:rFonts w:ascii="Arial" w:hAnsi="Arial" w:cs="Arial"/>
          <w:sz w:val="21"/>
          <w:szCs w:val="21"/>
        </w:rPr>
        <w:t xml:space="preserve"> Em caso de defeitos constatados no período de garantia, o fornecedor se obriga a efetuar a reposição imediata dos materiais defeituosos, sem qualquer ônus para a CONTRATANTE.</w:t>
      </w:r>
    </w:p>
    <w:p w14:paraId="682ED060" w14:textId="77777777" w:rsidR="0035698F" w:rsidRPr="0035698F" w:rsidRDefault="0035698F" w:rsidP="0035698F">
      <w:pPr>
        <w:spacing w:line="360" w:lineRule="auto"/>
        <w:jc w:val="both"/>
        <w:rPr>
          <w:rFonts w:ascii="Arial" w:hAnsi="Arial" w:cs="Arial"/>
          <w:sz w:val="21"/>
          <w:szCs w:val="21"/>
        </w:rPr>
      </w:pPr>
    </w:p>
    <w:p w14:paraId="66FCD8A0"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TERCEIRO -</w:t>
      </w:r>
      <w:r w:rsidRPr="0035698F">
        <w:rPr>
          <w:rFonts w:ascii="Arial" w:hAnsi="Arial" w:cs="Arial"/>
          <w:sz w:val="21"/>
          <w:szCs w:val="21"/>
        </w:rPr>
        <w:t xml:space="preserve"> A CONTRATADA deverá responsabilizar-se pela substituição dos produtos que apresentarem falhas de funcionamento ou deficiência de desempenho, devidamente comprovado por ocasião de sua utilização, serão substituídas no prazo máximo de 20 (vinte) dias, a contar da apresentação de notificação formal da CONTRATANTE.</w:t>
      </w:r>
    </w:p>
    <w:p w14:paraId="0D0F6598" w14:textId="77777777" w:rsidR="0035698F" w:rsidRPr="0035698F" w:rsidRDefault="0035698F" w:rsidP="0035698F">
      <w:pPr>
        <w:spacing w:beforeAutospacing="1" w:afterAutospacing="1" w:line="360" w:lineRule="auto"/>
        <w:ind w:left="20"/>
        <w:jc w:val="both"/>
        <w:rPr>
          <w:rFonts w:ascii="Arial" w:hAnsi="Arial" w:cs="Arial"/>
          <w:b/>
          <w:bCs/>
          <w:sz w:val="21"/>
          <w:szCs w:val="21"/>
        </w:rPr>
      </w:pPr>
      <w:r w:rsidRPr="0035698F">
        <w:rPr>
          <w:rFonts w:ascii="Arial" w:hAnsi="Arial" w:cs="Arial"/>
          <w:b/>
          <w:bCs/>
          <w:sz w:val="21"/>
          <w:szCs w:val="21"/>
        </w:rPr>
        <w:t>CLÁUSULA DÉCIMA QUINTA – DO REAJUSTE (art. 92, V)</w:t>
      </w:r>
    </w:p>
    <w:p w14:paraId="22B9282D" w14:textId="77777777" w:rsidR="0035698F" w:rsidRPr="0035698F" w:rsidRDefault="0035698F" w:rsidP="0035698F">
      <w:pPr>
        <w:spacing w:beforeAutospacing="1" w:afterAutospacing="1" w:line="360" w:lineRule="auto"/>
        <w:ind w:left="20"/>
        <w:jc w:val="both"/>
        <w:rPr>
          <w:rFonts w:ascii="Arial" w:hAnsi="Arial" w:cs="Arial"/>
          <w:sz w:val="21"/>
          <w:szCs w:val="21"/>
        </w:rPr>
      </w:pPr>
      <w:r w:rsidRPr="0035698F">
        <w:rPr>
          <w:rFonts w:ascii="Arial" w:hAnsi="Arial" w:cs="Arial"/>
          <w:sz w:val="21"/>
          <w:szCs w:val="21"/>
        </w:rPr>
        <w:t>Os preços inicialmente contratados são fixos e irreajustáveis no prazo de um ano.</w:t>
      </w:r>
    </w:p>
    <w:p w14:paraId="3447036A"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PRIMEIRO -</w:t>
      </w:r>
      <w:r w:rsidRPr="0035698F">
        <w:rPr>
          <w:rFonts w:ascii="Arial" w:hAnsi="Arial" w:cs="Arial"/>
          <w:sz w:val="21"/>
          <w:szCs w:val="21"/>
        </w:rPr>
        <w:t xml:space="preserve"> Após o interregno de um ano, e independentemente de pedido da CONTRATADA, os preços iniciais serão reajustados, mediante a aplicação, pela CONTRATANTE, do Índice Nacional de Preços ao Consumidor Amplo (IPCA), instituído pelo Instituto Brasileiro de Geografia e Estatística (IBGE), exclusivamente para as obrigações iniciadas e concluídas após a ocorrência da anualidade.</w:t>
      </w:r>
    </w:p>
    <w:p w14:paraId="235AD4C6" w14:textId="77777777" w:rsidR="0035698F" w:rsidRPr="0035698F" w:rsidRDefault="0035698F" w:rsidP="0035698F">
      <w:pPr>
        <w:spacing w:line="360" w:lineRule="auto"/>
        <w:jc w:val="both"/>
        <w:rPr>
          <w:rFonts w:ascii="Arial" w:hAnsi="Arial" w:cs="Arial"/>
          <w:sz w:val="21"/>
          <w:szCs w:val="21"/>
        </w:rPr>
      </w:pPr>
    </w:p>
    <w:p w14:paraId="6EA16C8B"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SEGUNDO –</w:t>
      </w:r>
      <w:r w:rsidRPr="0035698F">
        <w:rPr>
          <w:rFonts w:ascii="Arial" w:hAnsi="Arial" w:cs="Arial"/>
          <w:sz w:val="21"/>
          <w:szCs w:val="21"/>
        </w:rPr>
        <w:t xml:space="preserve"> Nos reajustes subsequentes ao primeiro, o interregno mínimo de um ano será contado a partir dos efeitos financeiros do último reajuste.</w:t>
      </w:r>
    </w:p>
    <w:p w14:paraId="41CE0EAD" w14:textId="77777777" w:rsidR="0035698F" w:rsidRPr="0035698F" w:rsidRDefault="0035698F" w:rsidP="0035698F">
      <w:pPr>
        <w:spacing w:line="360" w:lineRule="auto"/>
        <w:jc w:val="both"/>
        <w:rPr>
          <w:rFonts w:ascii="Arial" w:hAnsi="Arial" w:cs="Arial"/>
          <w:sz w:val="21"/>
          <w:szCs w:val="21"/>
        </w:rPr>
      </w:pPr>
    </w:p>
    <w:p w14:paraId="1915D832"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TERCEIRO -</w:t>
      </w:r>
      <w:r w:rsidRPr="0035698F">
        <w:rPr>
          <w:rFonts w:ascii="Arial" w:hAnsi="Arial" w:cs="Arial"/>
          <w:sz w:val="21"/>
          <w:szCs w:val="21"/>
        </w:rPr>
        <w:t xml:space="preserve"> No caso de atraso ou não divulgação do(s) índice (s) de reajustamento, a CONTRATANTE pagará à CONTRATADA a importância calculada pela última variação conhecida, liquidando a diferença correspondente tão logo seja(m) divulgado(s) o(s) índice(s) definitivo(s).</w:t>
      </w:r>
    </w:p>
    <w:p w14:paraId="7613A55E" w14:textId="77777777" w:rsidR="0035698F" w:rsidRPr="0035698F" w:rsidRDefault="0035698F" w:rsidP="0035698F">
      <w:pPr>
        <w:spacing w:line="360" w:lineRule="auto"/>
        <w:jc w:val="both"/>
        <w:rPr>
          <w:rFonts w:ascii="Arial" w:hAnsi="Arial" w:cs="Arial"/>
          <w:sz w:val="21"/>
          <w:szCs w:val="21"/>
        </w:rPr>
      </w:pPr>
    </w:p>
    <w:p w14:paraId="6ABBF19F"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QUARTO -</w:t>
      </w:r>
      <w:r w:rsidRPr="0035698F">
        <w:rPr>
          <w:rFonts w:ascii="Arial" w:hAnsi="Arial" w:cs="Arial"/>
          <w:sz w:val="21"/>
          <w:szCs w:val="21"/>
        </w:rPr>
        <w:t xml:space="preserve"> Nas aferições finais, o(s) índice(s) utilizado(s) para reajuste será(ão), obrigatoriamente o(s) definitivo(s).</w:t>
      </w:r>
    </w:p>
    <w:p w14:paraId="47313EF2" w14:textId="77777777" w:rsidR="0035698F" w:rsidRPr="0035698F" w:rsidRDefault="0035698F" w:rsidP="0035698F">
      <w:pPr>
        <w:spacing w:line="360" w:lineRule="auto"/>
        <w:jc w:val="both"/>
        <w:rPr>
          <w:rFonts w:ascii="Arial" w:hAnsi="Arial" w:cs="Arial"/>
          <w:sz w:val="21"/>
          <w:szCs w:val="21"/>
        </w:rPr>
      </w:pPr>
    </w:p>
    <w:p w14:paraId="4748B01E"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QUINTO -</w:t>
      </w:r>
      <w:r w:rsidRPr="0035698F">
        <w:rPr>
          <w:rFonts w:ascii="Arial" w:hAnsi="Arial" w:cs="Arial"/>
          <w:sz w:val="21"/>
          <w:szCs w:val="21"/>
        </w:rPr>
        <w:t xml:space="preserve"> Caso o(s) índice(s) estabelecido(s) para reajustamento venha(m) a ser extinto(s) ou de qualquer forma não possa(m) mais ser utilizado(s), será(ão) adotado(s), em substituição, o(s) que vier(em) a ser determinado(s) pela legislação então em vigor.</w:t>
      </w:r>
    </w:p>
    <w:p w14:paraId="4A993F72" w14:textId="77777777" w:rsidR="0035698F" w:rsidRPr="0035698F" w:rsidRDefault="0035698F" w:rsidP="0035698F">
      <w:pPr>
        <w:spacing w:line="360" w:lineRule="auto"/>
        <w:jc w:val="both"/>
        <w:rPr>
          <w:rFonts w:ascii="Arial" w:hAnsi="Arial" w:cs="Arial"/>
          <w:sz w:val="21"/>
          <w:szCs w:val="21"/>
        </w:rPr>
      </w:pPr>
    </w:p>
    <w:p w14:paraId="7423DC5E"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SEXTO -</w:t>
      </w:r>
      <w:r w:rsidRPr="0035698F">
        <w:rPr>
          <w:rFonts w:ascii="Arial" w:hAnsi="Arial" w:cs="Arial"/>
          <w:sz w:val="21"/>
          <w:szCs w:val="21"/>
        </w:rPr>
        <w:t xml:space="preserve"> Na ausência de previsão legal quanto ao índice substituto, as partes elegerão novo índice oficial, para reajustamento do preço do valor remanescente, por meio de termo aditivo.</w:t>
      </w:r>
    </w:p>
    <w:p w14:paraId="1EC9E7D4" w14:textId="77777777" w:rsidR="0035698F" w:rsidRPr="0035698F" w:rsidRDefault="0035698F" w:rsidP="0035698F">
      <w:pPr>
        <w:spacing w:line="360" w:lineRule="auto"/>
        <w:jc w:val="both"/>
        <w:rPr>
          <w:rFonts w:ascii="Arial" w:hAnsi="Arial" w:cs="Arial"/>
          <w:sz w:val="21"/>
          <w:szCs w:val="21"/>
        </w:rPr>
      </w:pPr>
    </w:p>
    <w:p w14:paraId="42CF7639"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SÉTIMO -</w:t>
      </w:r>
      <w:r w:rsidRPr="0035698F">
        <w:rPr>
          <w:rFonts w:ascii="Arial" w:hAnsi="Arial" w:cs="Arial"/>
          <w:sz w:val="21"/>
          <w:szCs w:val="21"/>
        </w:rPr>
        <w:t xml:space="preserve"> O reajuste será realizado por apostilamento.</w:t>
      </w:r>
    </w:p>
    <w:p w14:paraId="2BF74A1E" w14:textId="77777777" w:rsidR="0035698F" w:rsidRPr="0035698F" w:rsidRDefault="0035698F" w:rsidP="0035698F">
      <w:pPr>
        <w:spacing w:beforeAutospacing="1" w:afterAutospacing="1" w:line="360" w:lineRule="auto"/>
        <w:ind w:left="20"/>
        <w:jc w:val="both"/>
        <w:rPr>
          <w:rFonts w:ascii="Arial" w:hAnsi="Arial" w:cs="Arial"/>
          <w:b/>
          <w:bCs/>
          <w:sz w:val="21"/>
          <w:szCs w:val="21"/>
        </w:rPr>
      </w:pPr>
      <w:r w:rsidRPr="0035698F">
        <w:rPr>
          <w:rFonts w:ascii="Arial" w:hAnsi="Arial" w:cs="Arial"/>
          <w:b/>
          <w:bCs/>
          <w:sz w:val="21"/>
          <w:szCs w:val="21"/>
        </w:rPr>
        <w:t>CLÁUSULA DÉCIMA SEXTA – DA EXTINÇÃO CONTRATUAL (art. 92, XIX)</w:t>
      </w:r>
    </w:p>
    <w:p w14:paraId="48E31978"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 xml:space="preserve">O contrato se extingue quando cumpridas as obrigações de ambas as partes, ainda que isso ocorra antes do prazo estipulado para tanto. </w:t>
      </w:r>
    </w:p>
    <w:p w14:paraId="4B54EFC1" w14:textId="77777777" w:rsidR="0035698F" w:rsidRPr="0035698F" w:rsidRDefault="0035698F" w:rsidP="0035698F">
      <w:pPr>
        <w:spacing w:line="360" w:lineRule="auto"/>
        <w:jc w:val="both"/>
        <w:rPr>
          <w:rFonts w:ascii="Arial" w:hAnsi="Arial" w:cs="Arial"/>
          <w:sz w:val="21"/>
          <w:szCs w:val="21"/>
        </w:rPr>
      </w:pPr>
    </w:p>
    <w:p w14:paraId="147E8CD1"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PRIMEIRO -</w:t>
      </w:r>
      <w:r w:rsidRPr="0035698F">
        <w:rPr>
          <w:rFonts w:ascii="Arial" w:hAnsi="Arial" w:cs="Arial"/>
          <w:sz w:val="21"/>
          <w:szCs w:val="21"/>
        </w:rPr>
        <w:t xml:space="preserve"> Se as obrigações não forem cumpridas no prazo estipulado, a vigência ficará prorrogada até a conclusão do objeto, caso em que deverá a Administração providenciar a readequação do cronograma fixado para o contrato.</w:t>
      </w:r>
    </w:p>
    <w:p w14:paraId="55ECEF43" w14:textId="77777777" w:rsidR="0035698F" w:rsidRPr="0035698F" w:rsidRDefault="0035698F" w:rsidP="0035698F">
      <w:pPr>
        <w:spacing w:line="360" w:lineRule="auto"/>
        <w:jc w:val="both"/>
        <w:rPr>
          <w:rFonts w:ascii="Arial" w:hAnsi="Arial" w:cs="Arial"/>
          <w:sz w:val="21"/>
          <w:szCs w:val="21"/>
        </w:rPr>
      </w:pPr>
    </w:p>
    <w:p w14:paraId="7DA3C629"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SEGUNDO –</w:t>
      </w:r>
      <w:r w:rsidRPr="0035698F">
        <w:rPr>
          <w:rFonts w:ascii="Arial" w:hAnsi="Arial" w:cs="Arial"/>
          <w:sz w:val="21"/>
          <w:szCs w:val="21"/>
        </w:rPr>
        <w:t xml:space="preserve"> Quando a não conclusão do contrato referida no parágrafo anterior decorrer de culpa da CONTRATADA:</w:t>
      </w:r>
    </w:p>
    <w:p w14:paraId="0EF61785" w14:textId="77777777" w:rsidR="0035698F" w:rsidRPr="0035698F" w:rsidRDefault="0035698F" w:rsidP="0035698F">
      <w:pPr>
        <w:spacing w:line="360" w:lineRule="auto"/>
        <w:jc w:val="both"/>
        <w:rPr>
          <w:rFonts w:ascii="Arial" w:hAnsi="Arial" w:cs="Arial"/>
          <w:sz w:val="21"/>
          <w:szCs w:val="21"/>
        </w:rPr>
      </w:pPr>
    </w:p>
    <w:p w14:paraId="11F11047"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I – ficará ele constituído em mora, sendo-lhe aplicáveis as respectivas sanções administrativas; e</w:t>
      </w:r>
    </w:p>
    <w:p w14:paraId="680A27CB" w14:textId="77777777" w:rsidR="0035698F" w:rsidRPr="0035698F" w:rsidRDefault="0035698F" w:rsidP="0035698F">
      <w:pPr>
        <w:spacing w:line="360" w:lineRule="auto"/>
        <w:jc w:val="both"/>
        <w:rPr>
          <w:rFonts w:ascii="Arial" w:hAnsi="Arial" w:cs="Arial"/>
          <w:sz w:val="21"/>
          <w:szCs w:val="21"/>
        </w:rPr>
      </w:pPr>
    </w:p>
    <w:p w14:paraId="68A572D5"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II – poderá a CONTRATANTE optar pela extinção do contrato e, nesse caso, adotará as medidas admitidas em lei para a continuidade da execução contratual.</w:t>
      </w:r>
    </w:p>
    <w:p w14:paraId="2E333849" w14:textId="77777777" w:rsidR="0035698F" w:rsidRPr="0035698F" w:rsidRDefault="0035698F" w:rsidP="0035698F">
      <w:pPr>
        <w:spacing w:line="360" w:lineRule="auto"/>
        <w:jc w:val="both"/>
        <w:rPr>
          <w:rFonts w:ascii="Arial" w:hAnsi="Arial" w:cs="Arial"/>
          <w:sz w:val="21"/>
          <w:szCs w:val="21"/>
        </w:rPr>
      </w:pPr>
    </w:p>
    <w:p w14:paraId="7E03195D"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 xml:space="preserve">PARÁGRAFO TERCEIRO - </w:t>
      </w:r>
      <w:r w:rsidRPr="0035698F">
        <w:rPr>
          <w:rFonts w:ascii="Arial" w:hAnsi="Arial" w:cs="Arial"/>
          <w:sz w:val="21"/>
          <w:szCs w:val="21"/>
        </w:rPr>
        <w:t>A alteração social ou a modificação da finalidade ou da estrutura da empresa não ensejará a rescisão se não restringir sua capacidade de concluir o contrato.</w:t>
      </w:r>
    </w:p>
    <w:p w14:paraId="57F1049D" w14:textId="77777777" w:rsidR="0035698F" w:rsidRPr="0035698F" w:rsidRDefault="0035698F" w:rsidP="0035698F">
      <w:pPr>
        <w:spacing w:line="360" w:lineRule="auto"/>
        <w:jc w:val="both"/>
        <w:rPr>
          <w:rFonts w:ascii="Arial" w:hAnsi="Arial" w:cs="Arial"/>
          <w:sz w:val="21"/>
          <w:szCs w:val="21"/>
        </w:rPr>
      </w:pPr>
    </w:p>
    <w:p w14:paraId="544AD061"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QUARTO -</w:t>
      </w:r>
      <w:r w:rsidRPr="0035698F">
        <w:rPr>
          <w:rFonts w:ascii="Arial" w:hAnsi="Arial" w:cs="Arial"/>
          <w:sz w:val="21"/>
          <w:szCs w:val="21"/>
        </w:rPr>
        <w:t xml:space="preserve"> Se a operação implicar mudança da pessoa jurídica CONTRATADA, deverá ser formalizado termo aditivo para alteração subjetiva.</w:t>
      </w:r>
    </w:p>
    <w:p w14:paraId="5528EECE" w14:textId="77777777" w:rsidR="0035698F" w:rsidRPr="0035698F" w:rsidRDefault="0035698F" w:rsidP="0035698F">
      <w:pPr>
        <w:spacing w:line="360" w:lineRule="auto"/>
        <w:jc w:val="both"/>
        <w:rPr>
          <w:rFonts w:ascii="Arial" w:hAnsi="Arial" w:cs="Arial"/>
          <w:sz w:val="21"/>
          <w:szCs w:val="21"/>
        </w:rPr>
      </w:pPr>
    </w:p>
    <w:p w14:paraId="1E5E3F50"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QUINTO -</w:t>
      </w:r>
      <w:r w:rsidRPr="0035698F">
        <w:rPr>
          <w:rFonts w:ascii="Arial" w:hAnsi="Arial" w:cs="Arial"/>
          <w:sz w:val="21"/>
          <w:szCs w:val="21"/>
        </w:rPr>
        <w:t xml:space="preserve"> O termo de rescisão, sempre que possível, será precedido de:</w:t>
      </w:r>
    </w:p>
    <w:p w14:paraId="20AF97D0" w14:textId="77777777" w:rsidR="0035698F" w:rsidRPr="0035698F" w:rsidRDefault="0035698F" w:rsidP="0035698F">
      <w:pPr>
        <w:spacing w:line="360" w:lineRule="auto"/>
        <w:jc w:val="both"/>
        <w:rPr>
          <w:rFonts w:ascii="Arial" w:hAnsi="Arial" w:cs="Arial"/>
          <w:sz w:val="21"/>
          <w:szCs w:val="21"/>
        </w:rPr>
      </w:pPr>
    </w:p>
    <w:p w14:paraId="0B5FBF70" w14:textId="77777777" w:rsidR="0035698F" w:rsidRPr="0035698F" w:rsidRDefault="0035698F" w:rsidP="0035698F">
      <w:pPr>
        <w:numPr>
          <w:ilvl w:val="0"/>
          <w:numId w:val="16"/>
        </w:numPr>
        <w:suppressAutoHyphens/>
        <w:spacing w:line="360" w:lineRule="auto"/>
        <w:jc w:val="both"/>
        <w:rPr>
          <w:rFonts w:ascii="Arial" w:hAnsi="Arial" w:cs="Arial"/>
          <w:sz w:val="21"/>
          <w:szCs w:val="21"/>
        </w:rPr>
      </w:pPr>
      <w:r w:rsidRPr="0035698F">
        <w:rPr>
          <w:rFonts w:ascii="Arial" w:hAnsi="Arial" w:cs="Arial"/>
          <w:sz w:val="21"/>
          <w:szCs w:val="21"/>
        </w:rPr>
        <w:t>Balanço dos eventos contratuais já cumpridos ou parcialmente cumpridos;</w:t>
      </w:r>
    </w:p>
    <w:p w14:paraId="733FD9FE" w14:textId="77777777" w:rsidR="0035698F" w:rsidRPr="0035698F" w:rsidRDefault="0035698F" w:rsidP="0035698F">
      <w:pPr>
        <w:numPr>
          <w:ilvl w:val="0"/>
          <w:numId w:val="16"/>
        </w:numPr>
        <w:suppressAutoHyphens/>
        <w:spacing w:line="360" w:lineRule="auto"/>
        <w:jc w:val="both"/>
        <w:rPr>
          <w:rFonts w:ascii="Arial" w:hAnsi="Arial" w:cs="Arial"/>
          <w:sz w:val="21"/>
          <w:szCs w:val="21"/>
        </w:rPr>
      </w:pPr>
      <w:r w:rsidRPr="0035698F">
        <w:rPr>
          <w:rFonts w:ascii="Arial" w:hAnsi="Arial" w:cs="Arial"/>
          <w:sz w:val="21"/>
          <w:szCs w:val="21"/>
        </w:rPr>
        <w:t>Relação dos pagamentos já efetuados e ainda devidos;</w:t>
      </w:r>
    </w:p>
    <w:p w14:paraId="739AC8DA" w14:textId="77777777" w:rsidR="0035698F" w:rsidRPr="0035698F" w:rsidRDefault="0035698F" w:rsidP="0035698F">
      <w:pPr>
        <w:numPr>
          <w:ilvl w:val="0"/>
          <w:numId w:val="16"/>
        </w:numPr>
        <w:suppressAutoHyphens/>
        <w:spacing w:line="360" w:lineRule="auto"/>
        <w:jc w:val="both"/>
        <w:rPr>
          <w:rFonts w:ascii="Arial" w:hAnsi="Arial" w:cs="Arial"/>
          <w:sz w:val="21"/>
          <w:szCs w:val="21"/>
        </w:rPr>
      </w:pPr>
      <w:r w:rsidRPr="0035698F">
        <w:rPr>
          <w:rFonts w:ascii="Arial" w:hAnsi="Arial" w:cs="Arial"/>
          <w:sz w:val="21"/>
          <w:szCs w:val="21"/>
        </w:rPr>
        <w:t>Indenizações e multas.</w:t>
      </w:r>
    </w:p>
    <w:p w14:paraId="14183C79" w14:textId="77777777" w:rsidR="0035698F" w:rsidRPr="0035698F" w:rsidRDefault="0035698F" w:rsidP="0035698F">
      <w:pPr>
        <w:spacing w:line="360" w:lineRule="auto"/>
        <w:jc w:val="both"/>
        <w:rPr>
          <w:rFonts w:ascii="Arial" w:hAnsi="Arial" w:cs="Arial"/>
          <w:sz w:val="21"/>
          <w:szCs w:val="21"/>
        </w:rPr>
      </w:pPr>
    </w:p>
    <w:p w14:paraId="00D4A961"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SEXTO -</w:t>
      </w:r>
      <w:r w:rsidRPr="0035698F">
        <w:rPr>
          <w:rFonts w:ascii="Arial" w:hAnsi="Arial" w:cs="Arial"/>
          <w:sz w:val="21"/>
          <w:szCs w:val="21"/>
        </w:rPr>
        <w:t xml:space="preserve"> A extinção do contrato não configura óbice para o reconhecimento do desequilíbrio econômico-financeiro, hipótese em que será concedida indenização por meio de termo indenizatório (art. 131, caput, da Lei n.º 14.133/2021).</w:t>
      </w:r>
    </w:p>
    <w:p w14:paraId="7972A349" w14:textId="77777777" w:rsidR="0035698F" w:rsidRPr="0035698F" w:rsidRDefault="0035698F" w:rsidP="0035698F">
      <w:pPr>
        <w:spacing w:beforeAutospacing="1" w:afterAutospacing="1" w:line="360" w:lineRule="auto"/>
        <w:ind w:left="20"/>
        <w:jc w:val="both"/>
        <w:rPr>
          <w:rFonts w:ascii="Arial" w:hAnsi="Arial" w:cs="Arial"/>
          <w:b/>
          <w:bCs/>
          <w:sz w:val="21"/>
          <w:szCs w:val="21"/>
        </w:rPr>
      </w:pPr>
      <w:r w:rsidRPr="0035698F">
        <w:rPr>
          <w:rFonts w:ascii="Arial" w:hAnsi="Arial" w:cs="Arial"/>
          <w:b/>
          <w:bCs/>
          <w:sz w:val="21"/>
          <w:szCs w:val="21"/>
        </w:rPr>
        <w:t>CLÁUSULA DÉCIMA SÉTIMA - DOTAÇÃO ORÇAMENTÁRIA (art. 92, VIII)</w:t>
      </w:r>
    </w:p>
    <w:p w14:paraId="3DEF1870"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As despesas oriundas deste contrato correrão por conta dos recursos orçamentários consignados a Câmara Municipal de Macaé, conforme abaixo identificados, vigentes para este exercício:</w:t>
      </w:r>
    </w:p>
    <w:p w14:paraId="18895BE1" w14:textId="77777777" w:rsidR="0035698F" w:rsidRPr="0035698F" w:rsidRDefault="0035698F" w:rsidP="0035698F">
      <w:pPr>
        <w:spacing w:line="360" w:lineRule="auto"/>
        <w:jc w:val="both"/>
        <w:rPr>
          <w:rFonts w:ascii="Arial" w:hAnsi="Arial" w:cs="Arial"/>
          <w:sz w:val="21"/>
          <w:szCs w:val="21"/>
        </w:rPr>
      </w:pPr>
    </w:p>
    <w:p w14:paraId="68967C63" w14:textId="77777777" w:rsidR="0035698F" w:rsidRPr="0035698F" w:rsidRDefault="0035698F" w:rsidP="0035698F">
      <w:pPr>
        <w:spacing w:line="360" w:lineRule="auto"/>
        <w:ind w:left="1418"/>
        <w:rPr>
          <w:rFonts w:ascii="Arial" w:hAnsi="Arial" w:cs="Arial"/>
          <w:sz w:val="21"/>
          <w:szCs w:val="21"/>
        </w:rPr>
      </w:pPr>
      <w:r w:rsidRPr="0035698F">
        <w:rPr>
          <w:rFonts w:ascii="Arial" w:hAnsi="Arial" w:cs="Arial"/>
          <w:sz w:val="21"/>
          <w:szCs w:val="21"/>
        </w:rPr>
        <w:t xml:space="preserve">Programa de Trabalho / Elemento de Despesa n°(s) </w:t>
      </w:r>
    </w:p>
    <w:p w14:paraId="702EBDE6" w14:textId="77777777" w:rsidR="0035698F" w:rsidRPr="0035698F" w:rsidRDefault="0035698F" w:rsidP="0035698F">
      <w:pPr>
        <w:spacing w:line="360" w:lineRule="auto"/>
        <w:ind w:left="1418"/>
        <w:rPr>
          <w:rFonts w:ascii="Arial" w:hAnsi="Arial" w:cs="Arial"/>
          <w:sz w:val="21"/>
          <w:szCs w:val="21"/>
        </w:rPr>
      </w:pPr>
      <w:r w:rsidRPr="0035698F">
        <w:rPr>
          <w:rFonts w:ascii="Arial" w:hAnsi="Arial" w:cs="Arial"/>
          <w:sz w:val="21"/>
          <w:szCs w:val="21"/>
        </w:rPr>
        <w:t>0103100372.202.000 / 4.4.90.52.00</w:t>
      </w:r>
    </w:p>
    <w:p w14:paraId="4C381BE3" w14:textId="01036B10" w:rsidR="0035698F" w:rsidRPr="0035698F" w:rsidRDefault="004B761C" w:rsidP="0035698F">
      <w:pPr>
        <w:spacing w:line="360" w:lineRule="auto"/>
        <w:ind w:left="1418"/>
        <w:rPr>
          <w:rFonts w:ascii="Arial" w:hAnsi="Arial" w:cs="Arial"/>
          <w:sz w:val="21"/>
          <w:szCs w:val="21"/>
        </w:rPr>
      </w:pPr>
      <w:r>
        <w:rPr>
          <w:rFonts w:ascii="Arial" w:hAnsi="Arial" w:cs="Arial"/>
          <w:sz w:val="21"/>
          <w:szCs w:val="21"/>
        </w:rPr>
        <w:t>Nota de emprenho nº _____/2026</w:t>
      </w:r>
    </w:p>
    <w:p w14:paraId="1F92ACB5" w14:textId="77777777" w:rsidR="0035698F" w:rsidRPr="0035698F" w:rsidRDefault="0035698F" w:rsidP="0035698F">
      <w:pPr>
        <w:spacing w:beforeAutospacing="1" w:afterAutospacing="1" w:line="360" w:lineRule="auto"/>
        <w:ind w:left="20"/>
        <w:jc w:val="both"/>
        <w:rPr>
          <w:rFonts w:ascii="Arial" w:hAnsi="Arial" w:cs="Arial"/>
          <w:b/>
          <w:bCs/>
          <w:sz w:val="21"/>
          <w:szCs w:val="21"/>
        </w:rPr>
      </w:pPr>
      <w:r w:rsidRPr="0035698F">
        <w:rPr>
          <w:rFonts w:ascii="Arial" w:hAnsi="Arial" w:cs="Arial"/>
          <w:b/>
          <w:bCs/>
          <w:sz w:val="21"/>
          <w:szCs w:val="21"/>
        </w:rPr>
        <w:t>CLÁUSULA DÉCIMA OITAVA – DOS ACRÉSCIMOS E DAS SUPRESSÕES</w:t>
      </w:r>
    </w:p>
    <w:p w14:paraId="58F85C0B"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 xml:space="preserve">Eventuais alterações contratuais reger-se-ão pela disciplina dos arts. 124 e seguintes da Lei nº 14.133/2021. </w:t>
      </w:r>
    </w:p>
    <w:p w14:paraId="4AEFE5FE" w14:textId="77777777" w:rsidR="0035698F" w:rsidRPr="0035698F" w:rsidRDefault="0035698F" w:rsidP="0035698F">
      <w:pPr>
        <w:spacing w:line="360" w:lineRule="auto"/>
        <w:jc w:val="both"/>
        <w:rPr>
          <w:rFonts w:ascii="Arial" w:hAnsi="Arial" w:cs="Arial"/>
          <w:sz w:val="21"/>
          <w:szCs w:val="21"/>
        </w:rPr>
      </w:pPr>
    </w:p>
    <w:p w14:paraId="70570C80"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PRIMEIRO –</w:t>
      </w:r>
      <w:r w:rsidRPr="0035698F">
        <w:rPr>
          <w:rFonts w:ascii="Arial" w:hAnsi="Arial" w:cs="Arial"/>
          <w:sz w:val="21"/>
          <w:szCs w:val="21"/>
        </w:rPr>
        <w:t xml:space="preserve"> A CONTRATADA é obrigado a aceitar, nas mesmas condições contratuais, os acréscimos ou supressões que se fizerem necessários, até o limite de 25% (vinte e cinco por cento) do valor inicial atualizado do contrato. </w:t>
      </w:r>
    </w:p>
    <w:p w14:paraId="5687726D" w14:textId="77777777" w:rsidR="0035698F" w:rsidRPr="0035698F" w:rsidRDefault="0035698F" w:rsidP="0035698F">
      <w:pPr>
        <w:spacing w:line="360" w:lineRule="auto"/>
        <w:jc w:val="both"/>
        <w:rPr>
          <w:rFonts w:ascii="Arial" w:hAnsi="Arial" w:cs="Arial"/>
          <w:sz w:val="21"/>
          <w:szCs w:val="21"/>
        </w:rPr>
      </w:pPr>
    </w:p>
    <w:p w14:paraId="253D970A"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SEGUNDO –</w:t>
      </w:r>
      <w:r w:rsidRPr="0035698F">
        <w:rPr>
          <w:rFonts w:ascii="Arial" w:hAnsi="Arial" w:cs="Arial"/>
          <w:sz w:val="21"/>
          <w:szCs w:val="21"/>
        </w:rPr>
        <w:t xml:space="preserve"> Registros que não caracterizam alteração do contrato podem ser realizados por simples apostila, dispensada a celebração de termo aditivo, na forma do art. 136 da Lei nº 14.133/2021.</w:t>
      </w:r>
    </w:p>
    <w:p w14:paraId="46D8337F" w14:textId="77777777" w:rsidR="0035698F" w:rsidRPr="0035698F" w:rsidRDefault="0035698F" w:rsidP="0035698F">
      <w:pPr>
        <w:spacing w:beforeAutospacing="1" w:afterAutospacing="1" w:line="360" w:lineRule="auto"/>
        <w:ind w:left="20"/>
        <w:jc w:val="both"/>
        <w:rPr>
          <w:rFonts w:ascii="Arial" w:hAnsi="Arial" w:cs="Arial"/>
          <w:b/>
          <w:bCs/>
          <w:sz w:val="21"/>
          <w:szCs w:val="21"/>
        </w:rPr>
      </w:pPr>
      <w:r w:rsidRPr="0035698F">
        <w:rPr>
          <w:rFonts w:ascii="Arial" w:hAnsi="Arial" w:cs="Arial"/>
          <w:b/>
          <w:bCs/>
          <w:sz w:val="21"/>
          <w:szCs w:val="21"/>
        </w:rPr>
        <w:t xml:space="preserve">CLÁUSULA DÉCIMA NONA - DA PUBLICAÇÃO E CONTROLE DO CONTRATO </w:t>
      </w:r>
    </w:p>
    <w:p w14:paraId="6F3C794F"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Após a assinatura do contrato deverá seu extrato ser publicado, dentro do prazo de 30 (trinta) dias, no Diário Oficial do Município de Macaé, correndo os encargos por conta da CONTRATANTE e providenciará a publicação e remessa de cópias autênticas do presente instrumento ao seu órgão de Controle Interno e ao Tribunal de Contas do Estado na forma da legislação aplicável.</w:t>
      </w:r>
    </w:p>
    <w:p w14:paraId="7E06B44C" w14:textId="77777777" w:rsidR="0035698F" w:rsidRPr="0035698F" w:rsidRDefault="0035698F" w:rsidP="0035698F">
      <w:pPr>
        <w:spacing w:line="360" w:lineRule="auto"/>
        <w:jc w:val="both"/>
        <w:rPr>
          <w:rFonts w:ascii="Arial" w:hAnsi="Arial" w:cs="Arial"/>
          <w:sz w:val="21"/>
          <w:szCs w:val="21"/>
        </w:rPr>
      </w:pPr>
    </w:p>
    <w:p w14:paraId="623FB753"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b/>
          <w:bCs/>
          <w:sz w:val="21"/>
          <w:szCs w:val="21"/>
        </w:rPr>
        <w:t>PARÁGRAFO ÚNICO –</w:t>
      </w:r>
      <w:r w:rsidRPr="0035698F">
        <w:rPr>
          <w:rFonts w:ascii="Arial" w:hAnsi="Arial" w:cs="Arial"/>
          <w:sz w:val="21"/>
          <w:szCs w:val="21"/>
        </w:rPr>
        <w:t xml:space="preserve"> O extrato da publicação deve conter a identificação do instrumento, partes, objeto, prazo, valor, número do empenho e fundamento do ato. </w:t>
      </w:r>
    </w:p>
    <w:p w14:paraId="32DE5A9C" w14:textId="77777777" w:rsidR="0035698F" w:rsidRPr="0035698F" w:rsidRDefault="0035698F" w:rsidP="0035698F">
      <w:pPr>
        <w:spacing w:beforeAutospacing="1" w:afterAutospacing="1" w:line="360" w:lineRule="auto"/>
        <w:ind w:left="20"/>
        <w:jc w:val="both"/>
        <w:rPr>
          <w:rFonts w:ascii="Arial" w:hAnsi="Arial" w:cs="Arial"/>
          <w:b/>
          <w:bCs/>
          <w:sz w:val="21"/>
          <w:szCs w:val="21"/>
        </w:rPr>
      </w:pPr>
      <w:r w:rsidRPr="0035698F">
        <w:rPr>
          <w:rFonts w:ascii="Arial" w:hAnsi="Arial" w:cs="Arial"/>
          <w:b/>
          <w:bCs/>
          <w:sz w:val="21"/>
          <w:szCs w:val="21"/>
        </w:rPr>
        <w:t>CLÁUSULA VIGÉSIMA - DISPOSIÇÕES FINAIS</w:t>
      </w:r>
    </w:p>
    <w:p w14:paraId="164E1661" w14:textId="77777777" w:rsidR="0035698F" w:rsidRPr="0035698F" w:rsidRDefault="0035698F" w:rsidP="0035698F">
      <w:pPr>
        <w:numPr>
          <w:ilvl w:val="0"/>
          <w:numId w:val="17"/>
        </w:numPr>
        <w:suppressAutoHyphens/>
        <w:spacing w:line="360" w:lineRule="auto"/>
        <w:jc w:val="both"/>
        <w:rPr>
          <w:rFonts w:ascii="Arial" w:hAnsi="Arial" w:cs="Arial"/>
          <w:sz w:val="21"/>
          <w:szCs w:val="21"/>
        </w:rPr>
      </w:pPr>
      <w:r w:rsidRPr="0035698F">
        <w:rPr>
          <w:rFonts w:ascii="Arial" w:hAnsi="Arial" w:cs="Arial"/>
          <w:sz w:val="21"/>
          <w:szCs w:val="21"/>
        </w:rPr>
        <w:t xml:space="preserve">A CONTRATADA se obriga a manter, durante todo o período de execução do contrato, as condições de habilitação jurídica, qualificação técnica, qualificação econômico-financeira, regularidade fiscal e regularidade trabalhista exigidas no Edital por meio do qual foi licitada a aquisição objeto do presente instrumento e o teor da sua proposta de preço, sob pena de rescisão do contrato. </w:t>
      </w:r>
    </w:p>
    <w:p w14:paraId="4CBD36BE" w14:textId="77777777" w:rsidR="0035698F" w:rsidRPr="0035698F" w:rsidRDefault="0035698F" w:rsidP="0035698F">
      <w:pPr>
        <w:numPr>
          <w:ilvl w:val="0"/>
          <w:numId w:val="17"/>
        </w:numPr>
        <w:suppressAutoHyphens/>
        <w:spacing w:line="360" w:lineRule="auto"/>
        <w:jc w:val="both"/>
        <w:rPr>
          <w:rFonts w:ascii="Arial" w:hAnsi="Arial" w:cs="Arial"/>
          <w:sz w:val="21"/>
          <w:szCs w:val="21"/>
        </w:rPr>
      </w:pPr>
      <w:r w:rsidRPr="0035698F">
        <w:rPr>
          <w:rFonts w:ascii="Arial" w:hAnsi="Arial" w:cs="Arial"/>
          <w:sz w:val="21"/>
          <w:szCs w:val="21"/>
        </w:rPr>
        <w:t xml:space="preserve">Os ensaios, os testes e demais provas requeridas por normas técnicas oficiais para a verificação da qualidade dos bens objeto deste contrato, correm à conta da CONTRATADA. </w:t>
      </w:r>
    </w:p>
    <w:p w14:paraId="11E9F702" w14:textId="77777777" w:rsidR="0035698F" w:rsidRPr="0035698F" w:rsidRDefault="0035698F" w:rsidP="0035698F">
      <w:pPr>
        <w:numPr>
          <w:ilvl w:val="0"/>
          <w:numId w:val="17"/>
        </w:numPr>
        <w:suppressAutoHyphens/>
        <w:spacing w:line="360" w:lineRule="auto"/>
        <w:jc w:val="both"/>
        <w:rPr>
          <w:rFonts w:ascii="Arial" w:hAnsi="Arial" w:cs="Arial"/>
          <w:sz w:val="21"/>
          <w:szCs w:val="21"/>
        </w:rPr>
      </w:pPr>
      <w:r w:rsidRPr="0035698F">
        <w:rPr>
          <w:rFonts w:ascii="Arial" w:hAnsi="Arial" w:cs="Arial"/>
          <w:sz w:val="21"/>
          <w:szCs w:val="21"/>
        </w:rPr>
        <w:t xml:space="preserve">Na contagem dos prazos, é excluído o dia de início e incluído o do vencimento, e considerar-se-ão os dias consecutivos, salvo disposição em contrário. Os prazos somente se iniciam e vencem em dias de expediente na entidade licitante] </w:t>
      </w:r>
    </w:p>
    <w:p w14:paraId="57B5D55A" w14:textId="77777777" w:rsidR="0035698F" w:rsidRPr="0035698F" w:rsidRDefault="0035698F" w:rsidP="0035698F">
      <w:pPr>
        <w:numPr>
          <w:ilvl w:val="0"/>
          <w:numId w:val="17"/>
        </w:numPr>
        <w:suppressAutoHyphens/>
        <w:spacing w:line="360" w:lineRule="auto"/>
        <w:jc w:val="both"/>
        <w:rPr>
          <w:rFonts w:ascii="Arial" w:hAnsi="Arial" w:cs="Arial"/>
          <w:sz w:val="21"/>
          <w:szCs w:val="21"/>
        </w:rPr>
      </w:pPr>
      <w:r w:rsidRPr="0035698F">
        <w:rPr>
          <w:rFonts w:ascii="Arial" w:hAnsi="Arial" w:cs="Arial"/>
          <w:sz w:val="21"/>
          <w:szCs w:val="21"/>
        </w:rPr>
        <w:t>Qualquer tolerância da CONTRATANTE quanto a eventuais infrações contratuais não implicará renúncia a direitos e não pode ser entendida como aceitação, novação ou precedente</w:t>
      </w:r>
    </w:p>
    <w:p w14:paraId="6484488B" w14:textId="77777777" w:rsidR="0035698F" w:rsidRPr="0035698F" w:rsidRDefault="0035698F" w:rsidP="0035698F">
      <w:pPr>
        <w:spacing w:beforeAutospacing="1" w:afterAutospacing="1" w:line="360" w:lineRule="auto"/>
        <w:ind w:left="20"/>
        <w:jc w:val="both"/>
        <w:rPr>
          <w:rFonts w:ascii="Arial" w:hAnsi="Arial" w:cs="Arial"/>
          <w:b/>
          <w:bCs/>
          <w:sz w:val="21"/>
          <w:szCs w:val="21"/>
        </w:rPr>
      </w:pPr>
      <w:r w:rsidRPr="0035698F">
        <w:rPr>
          <w:rFonts w:ascii="Arial" w:hAnsi="Arial" w:cs="Arial"/>
          <w:b/>
          <w:bCs/>
          <w:sz w:val="21"/>
          <w:szCs w:val="21"/>
        </w:rPr>
        <w:t>CLÁUSULA VIGÉSIMA PRIMEIRA – DOS CASOS OMISSOS (art. 92, III)</w:t>
      </w:r>
    </w:p>
    <w:p w14:paraId="41DFDA88" w14:textId="77777777" w:rsidR="0035698F" w:rsidRPr="0035698F" w:rsidRDefault="0035698F" w:rsidP="0035698F">
      <w:pPr>
        <w:spacing w:beforeAutospacing="1" w:afterAutospacing="1" w:line="360" w:lineRule="auto"/>
        <w:ind w:left="20"/>
        <w:jc w:val="both"/>
        <w:rPr>
          <w:rFonts w:ascii="Arial" w:hAnsi="Arial" w:cs="Arial"/>
          <w:sz w:val="21"/>
          <w:szCs w:val="21"/>
        </w:rPr>
      </w:pPr>
      <w:r w:rsidRPr="0035698F">
        <w:rPr>
          <w:rFonts w:ascii="Arial" w:hAnsi="Arial" w:cs="Arial"/>
          <w:sz w:val="21"/>
          <w:szCs w:val="21"/>
        </w:rPr>
        <w:t>Os casos omissos serão decididos pela CONTRATANTE, segundo as disposições contidas na Lei nº 14.133/2021, e demais normas aplicáveis e, subsidiariamente, segundo as disposições contidas na Lei nº 8.078, de 1990 – Código de Defesa do Consumidor – e normas e princípios gerais dos contratos.</w:t>
      </w:r>
    </w:p>
    <w:p w14:paraId="43CF6BAC" w14:textId="77777777" w:rsidR="0035698F" w:rsidRPr="0035698F" w:rsidRDefault="0035698F" w:rsidP="0035698F">
      <w:pPr>
        <w:spacing w:beforeAutospacing="1" w:afterAutospacing="1" w:line="360" w:lineRule="auto"/>
        <w:ind w:left="20"/>
        <w:jc w:val="both"/>
        <w:rPr>
          <w:rFonts w:ascii="Arial" w:hAnsi="Arial" w:cs="Arial"/>
          <w:b/>
          <w:bCs/>
          <w:sz w:val="21"/>
          <w:szCs w:val="21"/>
        </w:rPr>
      </w:pPr>
      <w:r w:rsidRPr="0035698F">
        <w:rPr>
          <w:rFonts w:ascii="Arial" w:hAnsi="Arial" w:cs="Arial"/>
          <w:b/>
          <w:bCs/>
          <w:sz w:val="21"/>
          <w:szCs w:val="21"/>
        </w:rPr>
        <w:t>CLÁUSULA VIGÉSIMA SEGUNDA – DO FORO DE ELEIÇÃO (art. 92, §1º)</w:t>
      </w:r>
    </w:p>
    <w:p w14:paraId="07627E47"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Fica eleito o Foro Central de Macaé para dirimir quaisquer dúvidas oriundas do presente contrato, renunciando as partes desde já a qualquer outro, por mais especial ou privilegiado que seja.</w:t>
      </w:r>
    </w:p>
    <w:p w14:paraId="689326A2" w14:textId="77777777" w:rsidR="0035698F" w:rsidRDefault="0035698F" w:rsidP="0035698F">
      <w:pPr>
        <w:spacing w:line="360" w:lineRule="auto"/>
        <w:jc w:val="both"/>
        <w:rPr>
          <w:rFonts w:ascii="Arial" w:hAnsi="Arial" w:cs="Arial"/>
          <w:sz w:val="21"/>
          <w:szCs w:val="21"/>
        </w:rPr>
      </w:pPr>
    </w:p>
    <w:p w14:paraId="36152287" w14:textId="77777777" w:rsidR="0035698F" w:rsidRDefault="0035698F" w:rsidP="0035698F">
      <w:pPr>
        <w:spacing w:line="360" w:lineRule="auto"/>
        <w:jc w:val="both"/>
        <w:rPr>
          <w:rFonts w:ascii="Arial" w:hAnsi="Arial" w:cs="Arial"/>
          <w:sz w:val="21"/>
          <w:szCs w:val="21"/>
        </w:rPr>
      </w:pPr>
    </w:p>
    <w:p w14:paraId="63DA528F" w14:textId="77777777" w:rsidR="0035698F" w:rsidRDefault="0035698F" w:rsidP="0035698F">
      <w:pPr>
        <w:spacing w:line="360" w:lineRule="auto"/>
        <w:jc w:val="both"/>
        <w:rPr>
          <w:rFonts w:ascii="Arial" w:hAnsi="Arial" w:cs="Arial"/>
          <w:sz w:val="21"/>
          <w:szCs w:val="21"/>
        </w:rPr>
      </w:pPr>
    </w:p>
    <w:p w14:paraId="499E16A9" w14:textId="77777777" w:rsidR="0035698F" w:rsidRDefault="0035698F" w:rsidP="0035698F">
      <w:pPr>
        <w:spacing w:line="360" w:lineRule="auto"/>
        <w:jc w:val="both"/>
        <w:rPr>
          <w:rFonts w:ascii="Arial" w:hAnsi="Arial" w:cs="Arial"/>
          <w:sz w:val="21"/>
          <w:szCs w:val="21"/>
        </w:rPr>
      </w:pPr>
    </w:p>
    <w:p w14:paraId="50D81BA6" w14:textId="77777777" w:rsidR="0035698F" w:rsidRDefault="0035698F" w:rsidP="0035698F">
      <w:pPr>
        <w:spacing w:line="360" w:lineRule="auto"/>
        <w:jc w:val="both"/>
        <w:rPr>
          <w:rFonts w:ascii="Arial" w:hAnsi="Arial" w:cs="Arial"/>
          <w:sz w:val="21"/>
          <w:szCs w:val="21"/>
        </w:rPr>
      </w:pPr>
    </w:p>
    <w:p w14:paraId="0DA9895F" w14:textId="77777777" w:rsidR="0035698F" w:rsidRPr="0035698F" w:rsidRDefault="0035698F" w:rsidP="0035698F">
      <w:pPr>
        <w:spacing w:line="360" w:lineRule="auto"/>
        <w:jc w:val="both"/>
        <w:rPr>
          <w:rFonts w:ascii="Arial" w:hAnsi="Arial" w:cs="Arial"/>
          <w:sz w:val="21"/>
          <w:szCs w:val="21"/>
        </w:rPr>
      </w:pPr>
    </w:p>
    <w:p w14:paraId="576E38F8" w14:textId="77777777" w:rsidR="0035698F" w:rsidRPr="0035698F" w:rsidRDefault="0035698F" w:rsidP="0035698F">
      <w:pPr>
        <w:spacing w:line="360" w:lineRule="auto"/>
        <w:jc w:val="both"/>
        <w:rPr>
          <w:rFonts w:ascii="Arial" w:hAnsi="Arial" w:cs="Arial"/>
          <w:sz w:val="21"/>
          <w:szCs w:val="21"/>
        </w:rPr>
      </w:pPr>
      <w:r w:rsidRPr="0035698F">
        <w:rPr>
          <w:rFonts w:ascii="Arial" w:hAnsi="Arial" w:cs="Arial"/>
          <w:sz w:val="21"/>
          <w:szCs w:val="21"/>
        </w:rPr>
        <w:t>E por estarem justos e acordados, as partes assinam o presente contrato em 02 (duas) vias de igual teor e forma, para um só efeito.</w:t>
      </w:r>
    </w:p>
    <w:p w14:paraId="3A8C67B2" w14:textId="77777777" w:rsidR="0035698F" w:rsidRPr="0035698F" w:rsidRDefault="0035698F" w:rsidP="0035698F">
      <w:pPr>
        <w:spacing w:line="360" w:lineRule="auto"/>
        <w:jc w:val="both"/>
        <w:rPr>
          <w:rFonts w:ascii="Arial" w:hAnsi="Arial" w:cs="Arial"/>
          <w:sz w:val="21"/>
          <w:szCs w:val="21"/>
        </w:rPr>
      </w:pPr>
    </w:p>
    <w:p w14:paraId="3772FD31" w14:textId="2077194B" w:rsidR="0035698F" w:rsidRPr="0035698F" w:rsidRDefault="0035698F" w:rsidP="0035698F">
      <w:pPr>
        <w:spacing w:line="360" w:lineRule="auto"/>
        <w:jc w:val="center"/>
        <w:rPr>
          <w:rFonts w:ascii="Arial" w:hAnsi="Arial" w:cs="Arial"/>
          <w:sz w:val="21"/>
          <w:szCs w:val="21"/>
        </w:rPr>
      </w:pPr>
      <w:r w:rsidRPr="0035698F">
        <w:rPr>
          <w:rFonts w:ascii="Arial" w:hAnsi="Arial" w:cs="Arial"/>
          <w:sz w:val="21"/>
          <w:szCs w:val="21"/>
        </w:rPr>
        <w:t>Macaé, em ___ de _________________ de 202</w:t>
      </w:r>
      <w:r w:rsidR="00033F60">
        <w:rPr>
          <w:rFonts w:ascii="Arial" w:hAnsi="Arial" w:cs="Arial"/>
          <w:sz w:val="21"/>
          <w:szCs w:val="21"/>
        </w:rPr>
        <w:t>6</w:t>
      </w:r>
      <w:r w:rsidRPr="0035698F">
        <w:rPr>
          <w:rFonts w:ascii="Arial" w:hAnsi="Arial" w:cs="Arial"/>
          <w:sz w:val="21"/>
          <w:szCs w:val="21"/>
        </w:rPr>
        <w:t>.</w:t>
      </w:r>
    </w:p>
    <w:p w14:paraId="51681F5C" w14:textId="77777777" w:rsidR="0035698F" w:rsidRPr="0035698F" w:rsidRDefault="0035698F" w:rsidP="0035698F">
      <w:pPr>
        <w:spacing w:line="360" w:lineRule="auto"/>
        <w:rPr>
          <w:rFonts w:ascii="Arial" w:hAnsi="Arial" w:cs="Arial"/>
          <w:sz w:val="21"/>
          <w:szCs w:val="21"/>
        </w:rPr>
      </w:pPr>
    </w:p>
    <w:p w14:paraId="2287EF1B" w14:textId="77777777" w:rsidR="0035698F" w:rsidRPr="0035698F" w:rsidRDefault="0035698F" w:rsidP="0035698F">
      <w:pPr>
        <w:spacing w:line="360" w:lineRule="auto"/>
        <w:jc w:val="center"/>
        <w:rPr>
          <w:rFonts w:ascii="Arial" w:hAnsi="Arial" w:cs="Arial"/>
          <w:b/>
          <w:bCs/>
          <w:sz w:val="21"/>
          <w:szCs w:val="21"/>
        </w:rPr>
      </w:pPr>
      <w:r w:rsidRPr="0035698F">
        <w:rPr>
          <w:rFonts w:ascii="Arial" w:hAnsi="Arial" w:cs="Arial"/>
          <w:b/>
          <w:bCs/>
          <w:sz w:val="21"/>
          <w:szCs w:val="21"/>
        </w:rPr>
        <w:t xml:space="preserve">CÂMARA MUNICIPAL DE MACAÉ </w:t>
      </w:r>
    </w:p>
    <w:p w14:paraId="53EC9AC0" w14:textId="77777777" w:rsidR="0035698F" w:rsidRPr="0035698F" w:rsidRDefault="0035698F" w:rsidP="0035698F">
      <w:pPr>
        <w:spacing w:line="360" w:lineRule="auto"/>
        <w:jc w:val="center"/>
        <w:rPr>
          <w:rFonts w:ascii="Arial" w:hAnsi="Arial" w:cs="Arial"/>
          <w:b/>
          <w:bCs/>
          <w:sz w:val="21"/>
          <w:szCs w:val="21"/>
        </w:rPr>
      </w:pPr>
      <w:r w:rsidRPr="0035698F">
        <w:rPr>
          <w:rFonts w:ascii="Arial" w:hAnsi="Arial" w:cs="Arial"/>
          <w:b/>
          <w:bCs/>
          <w:sz w:val="21"/>
          <w:szCs w:val="21"/>
        </w:rPr>
        <w:t>PRESIDENTE ALAN MANSUR PEREIRA</w:t>
      </w:r>
    </w:p>
    <w:p w14:paraId="36F99D94" w14:textId="77777777" w:rsidR="0035698F" w:rsidRPr="0035698F" w:rsidRDefault="0035698F" w:rsidP="0035698F">
      <w:pPr>
        <w:spacing w:line="360" w:lineRule="auto"/>
        <w:jc w:val="center"/>
        <w:rPr>
          <w:rFonts w:ascii="Arial" w:hAnsi="Arial" w:cs="Arial"/>
          <w:b/>
          <w:bCs/>
          <w:sz w:val="21"/>
          <w:szCs w:val="21"/>
        </w:rPr>
      </w:pPr>
      <w:r w:rsidRPr="0035698F">
        <w:rPr>
          <w:rFonts w:ascii="Arial" w:hAnsi="Arial" w:cs="Arial"/>
          <w:b/>
          <w:bCs/>
          <w:sz w:val="21"/>
          <w:szCs w:val="21"/>
        </w:rPr>
        <w:t>CONTRATANTE</w:t>
      </w:r>
    </w:p>
    <w:p w14:paraId="211F0AD6" w14:textId="77777777" w:rsidR="0035698F" w:rsidRPr="0035698F" w:rsidRDefault="0035698F" w:rsidP="0035698F">
      <w:pPr>
        <w:spacing w:line="360" w:lineRule="auto"/>
        <w:jc w:val="center"/>
        <w:rPr>
          <w:rFonts w:ascii="Arial" w:hAnsi="Arial" w:cs="Arial"/>
          <w:b/>
          <w:bCs/>
          <w:sz w:val="21"/>
          <w:szCs w:val="21"/>
        </w:rPr>
      </w:pPr>
    </w:p>
    <w:p w14:paraId="3EEF85F0" w14:textId="77777777" w:rsidR="0035698F" w:rsidRPr="0035698F" w:rsidRDefault="0035698F" w:rsidP="0035698F">
      <w:pPr>
        <w:spacing w:line="360" w:lineRule="auto"/>
        <w:jc w:val="center"/>
        <w:rPr>
          <w:rFonts w:ascii="Arial" w:hAnsi="Arial" w:cs="Arial"/>
          <w:b/>
          <w:bCs/>
          <w:sz w:val="21"/>
          <w:szCs w:val="21"/>
        </w:rPr>
      </w:pPr>
    </w:p>
    <w:p w14:paraId="05F22BFF" w14:textId="77777777" w:rsidR="0035698F" w:rsidRPr="0035698F" w:rsidRDefault="0035698F" w:rsidP="0035698F">
      <w:pPr>
        <w:spacing w:line="360" w:lineRule="auto"/>
        <w:jc w:val="center"/>
        <w:rPr>
          <w:rFonts w:ascii="Arial" w:hAnsi="Arial" w:cs="Arial"/>
          <w:b/>
          <w:bCs/>
          <w:sz w:val="21"/>
          <w:szCs w:val="21"/>
        </w:rPr>
      </w:pPr>
    </w:p>
    <w:p w14:paraId="368E8704" w14:textId="77777777" w:rsidR="0035698F" w:rsidRPr="0035698F" w:rsidRDefault="0035698F" w:rsidP="0035698F">
      <w:pPr>
        <w:spacing w:line="360" w:lineRule="auto"/>
        <w:jc w:val="center"/>
        <w:rPr>
          <w:rFonts w:ascii="Arial" w:hAnsi="Arial" w:cs="Arial"/>
          <w:b/>
          <w:bCs/>
          <w:sz w:val="21"/>
          <w:szCs w:val="21"/>
        </w:rPr>
      </w:pPr>
      <w:r w:rsidRPr="0035698F">
        <w:rPr>
          <w:rFonts w:ascii="Arial" w:hAnsi="Arial" w:cs="Arial"/>
          <w:b/>
          <w:bCs/>
          <w:sz w:val="21"/>
          <w:szCs w:val="21"/>
        </w:rPr>
        <w:t>EMPRESA</w:t>
      </w:r>
    </w:p>
    <w:p w14:paraId="14DE72D5" w14:textId="77777777" w:rsidR="0035698F" w:rsidRPr="0035698F" w:rsidRDefault="0035698F" w:rsidP="0035698F">
      <w:pPr>
        <w:spacing w:line="360" w:lineRule="auto"/>
        <w:jc w:val="center"/>
        <w:rPr>
          <w:rFonts w:ascii="Arial" w:hAnsi="Arial" w:cs="Arial"/>
          <w:b/>
          <w:bCs/>
          <w:sz w:val="21"/>
          <w:szCs w:val="21"/>
        </w:rPr>
      </w:pPr>
      <w:r w:rsidRPr="0035698F">
        <w:rPr>
          <w:rFonts w:ascii="Arial" w:hAnsi="Arial" w:cs="Arial"/>
          <w:b/>
          <w:bCs/>
          <w:sz w:val="21"/>
          <w:szCs w:val="21"/>
        </w:rPr>
        <w:t xml:space="preserve">RESPONSÁVEL LEGAL </w:t>
      </w:r>
    </w:p>
    <w:p w14:paraId="34E808B5" w14:textId="77777777" w:rsidR="0035698F" w:rsidRPr="0035698F" w:rsidRDefault="0035698F" w:rsidP="0035698F">
      <w:pPr>
        <w:spacing w:line="360" w:lineRule="auto"/>
        <w:jc w:val="center"/>
        <w:rPr>
          <w:rFonts w:ascii="Arial" w:hAnsi="Arial" w:cs="Arial"/>
          <w:b/>
          <w:bCs/>
          <w:sz w:val="21"/>
          <w:szCs w:val="21"/>
        </w:rPr>
      </w:pPr>
      <w:r w:rsidRPr="0035698F">
        <w:rPr>
          <w:rFonts w:ascii="Arial" w:hAnsi="Arial" w:cs="Arial"/>
          <w:b/>
          <w:bCs/>
          <w:sz w:val="21"/>
          <w:szCs w:val="21"/>
        </w:rPr>
        <w:t>CONTRATADA</w:t>
      </w:r>
    </w:p>
    <w:p w14:paraId="4CCCE908" w14:textId="6062117E" w:rsidR="00E63CC4" w:rsidRPr="0035698F" w:rsidRDefault="00E63CC4" w:rsidP="00E63CC4">
      <w:pPr>
        <w:autoSpaceDE w:val="0"/>
        <w:autoSpaceDN w:val="0"/>
        <w:adjustRightInd w:val="0"/>
        <w:rPr>
          <w:rFonts w:ascii="Arial" w:hAnsi="Arial" w:cs="Arial"/>
          <w:b/>
          <w:i/>
          <w:sz w:val="21"/>
          <w:szCs w:val="21"/>
          <w:u w:val="single"/>
        </w:rPr>
      </w:pPr>
    </w:p>
    <w:p w14:paraId="09609AD8" w14:textId="73319418" w:rsidR="00C22184" w:rsidRPr="008C275A" w:rsidRDefault="00C22184" w:rsidP="00C22184">
      <w:pPr>
        <w:spacing w:line="360" w:lineRule="auto"/>
        <w:jc w:val="both"/>
        <w:rPr>
          <w:rFonts w:ascii="Arial" w:hAnsi="Arial" w:cs="Arial"/>
          <w:color w:val="000000"/>
          <w:sz w:val="21"/>
          <w:szCs w:val="21"/>
        </w:rPr>
      </w:pPr>
    </w:p>
    <w:p w14:paraId="5A2101C6" w14:textId="77777777" w:rsidR="00C22184" w:rsidRPr="008C275A" w:rsidRDefault="00C22184" w:rsidP="00C22184">
      <w:pPr>
        <w:rPr>
          <w:rFonts w:ascii="Arial" w:hAnsi="Arial" w:cs="Arial"/>
          <w:b/>
          <w:i/>
          <w:sz w:val="21"/>
          <w:szCs w:val="21"/>
          <w:u w:val="single"/>
        </w:rPr>
      </w:pPr>
    </w:p>
    <w:p w14:paraId="7F80D246" w14:textId="77777777" w:rsidR="00C22184" w:rsidRDefault="00C22184" w:rsidP="00D90289">
      <w:pPr>
        <w:pStyle w:val="PargrafodaLista"/>
        <w:ind w:left="0"/>
        <w:jc w:val="center"/>
        <w:rPr>
          <w:rFonts w:ascii="Arial" w:hAnsi="Arial" w:cs="Arial"/>
          <w:sz w:val="21"/>
          <w:szCs w:val="21"/>
        </w:rPr>
      </w:pPr>
    </w:p>
    <w:p w14:paraId="68DDE040" w14:textId="77777777" w:rsidR="00A15222" w:rsidRDefault="00A15222" w:rsidP="00D90289">
      <w:pPr>
        <w:pStyle w:val="PargrafodaLista"/>
        <w:ind w:left="0"/>
        <w:jc w:val="center"/>
        <w:rPr>
          <w:rFonts w:ascii="Arial" w:hAnsi="Arial" w:cs="Arial"/>
          <w:sz w:val="21"/>
          <w:szCs w:val="21"/>
        </w:rPr>
      </w:pPr>
    </w:p>
    <w:p w14:paraId="22F0ECE4" w14:textId="77777777" w:rsidR="00A15222" w:rsidRDefault="00A15222" w:rsidP="00D90289">
      <w:pPr>
        <w:pStyle w:val="PargrafodaLista"/>
        <w:ind w:left="0"/>
        <w:jc w:val="center"/>
        <w:rPr>
          <w:rFonts w:ascii="Arial" w:hAnsi="Arial" w:cs="Arial"/>
          <w:sz w:val="21"/>
          <w:szCs w:val="21"/>
        </w:rPr>
      </w:pPr>
    </w:p>
    <w:p w14:paraId="0FBCA10D" w14:textId="77777777" w:rsidR="00A15222" w:rsidRDefault="00A15222" w:rsidP="00D90289">
      <w:pPr>
        <w:pStyle w:val="PargrafodaLista"/>
        <w:ind w:left="0"/>
        <w:jc w:val="center"/>
        <w:rPr>
          <w:rFonts w:ascii="Arial" w:hAnsi="Arial" w:cs="Arial"/>
          <w:sz w:val="21"/>
          <w:szCs w:val="21"/>
        </w:rPr>
      </w:pPr>
    </w:p>
    <w:p w14:paraId="527B285E" w14:textId="77777777" w:rsidR="00A15222" w:rsidRDefault="00A15222" w:rsidP="00D90289">
      <w:pPr>
        <w:pStyle w:val="PargrafodaLista"/>
        <w:ind w:left="0"/>
        <w:jc w:val="center"/>
        <w:rPr>
          <w:rFonts w:ascii="Arial" w:hAnsi="Arial" w:cs="Arial"/>
          <w:sz w:val="21"/>
          <w:szCs w:val="21"/>
        </w:rPr>
      </w:pPr>
    </w:p>
    <w:p w14:paraId="59C88446" w14:textId="77777777" w:rsidR="00A15222" w:rsidRDefault="00A15222" w:rsidP="00D90289">
      <w:pPr>
        <w:pStyle w:val="PargrafodaLista"/>
        <w:ind w:left="0"/>
        <w:jc w:val="center"/>
        <w:rPr>
          <w:rFonts w:ascii="Arial" w:hAnsi="Arial" w:cs="Arial"/>
          <w:sz w:val="21"/>
          <w:szCs w:val="21"/>
        </w:rPr>
      </w:pPr>
    </w:p>
    <w:p w14:paraId="7C87615F" w14:textId="77777777" w:rsidR="00A15222" w:rsidRDefault="00A15222" w:rsidP="00D90289">
      <w:pPr>
        <w:pStyle w:val="PargrafodaLista"/>
        <w:ind w:left="0"/>
        <w:jc w:val="center"/>
        <w:rPr>
          <w:rFonts w:ascii="Arial" w:hAnsi="Arial" w:cs="Arial"/>
          <w:sz w:val="21"/>
          <w:szCs w:val="21"/>
        </w:rPr>
      </w:pPr>
    </w:p>
    <w:p w14:paraId="70AF6196" w14:textId="77777777" w:rsidR="00A15222" w:rsidRDefault="00A15222" w:rsidP="00D90289">
      <w:pPr>
        <w:pStyle w:val="PargrafodaLista"/>
        <w:ind w:left="0"/>
        <w:jc w:val="center"/>
        <w:rPr>
          <w:rFonts w:ascii="Arial" w:hAnsi="Arial" w:cs="Arial"/>
          <w:sz w:val="21"/>
          <w:szCs w:val="21"/>
        </w:rPr>
      </w:pPr>
    </w:p>
    <w:p w14:paraId="133F9CE0" w14:textId="77777777" w:rsidR="00A15222" w:rsidRDefault="00A15222" w:rsidP="00D90289">
      <w:pPr>
        <w:pStyle w:val="PargrafodaLista"/>
        <w:ind w:left="0"/>
        <w:jc w:val="center"/>
        <w:rPr>
          <w:rFonts w:ascii="Arial" w:hAnsi="Arial" w:cs="Arial"/>
          <w:sz w:val="21"/>
          <w:szCs w:val="21"/>
        </w:rPr>
      </w:pPr>
    </w:p>
    <w:p w14:paraId="0A71E7B7" w14:textId="77777777" w:rsidR="00A15222" w:rsidRDefault="00A15222" w:rsidP="00D90289">
      <w:pPr>
        <w:pStyle w:val="PargrafodaLista"/>
        <w:ind w:left="0"/>
        <w:jc w:val="center"/>
        <w:rPr>
          <w:rFonts w:ascii="Arial" w:hAnsi="Arial" w:cs="Arial"/>
          <w:sz w:val="21"/>
          <w:szCs w:val="21"/>
        </w:rPr>
      </w:pPr>
    </w:p>
    <w:p w14:paraId="5286A2A1" w14:textId="77777777" w:rsidR="002C534E" w:rsidRDefault="002C534E" w:rsidP="00D90289">
      <w:pPr>
        <w:pStyle w:val="PargrafodaLista"/>
        <w:ind w:left="0"/>
        <w:jc w:val="center"/>
        <w:rPr>
          <w:rFonts w:ascii="Arial" w:hAnsi="Arial" w:cs="Arial"/>
          <w:sz w:val="21"/>
          <w:szCs w:val="21"/>
        </w:rPr>
      </w:pPr>
    </w:p>
    <w:p w14:paraId="1219CAE4" w14:textId="77777777" w:rsidR="002C534E" w:rsidRDefault="002C534E" w:rsidP="00D90289">
      <w:pPr>
        <w:pStyle w:val="PargrafodaLista"/>
        <w:ind w:left="0"/>
        <w:jc w:val="center"/>
        <w:rPr>
          <w:rFonts w:ascii="Arial" w:hAnsi="Arial" w:cs="Arial"/>
          <w:sz w:val="21"/>
          <w:szCs w:val="21"/>
        </w:rPr>
      </w:pPr>
    </w:p>
    <w:p w14:paraId="02893C7D" w14:textId="77777777" w:rsidR="002C534E" w:rsidRDefault="002C534E" w:rsidP="00D90289">
      <w:pPr>
        <w:pStyle w:val="PargrafodaLista"/>
        <w:ind w:left="0"/>
        <w:jc w:val="center"/>
        <w:rPr>
          <w:rFonts w:ascii="Arial" w:hAnsi="Arial" w:cs="Arial"/>
          <w:sz w:val="21"/>
          <w:szCs w:val="21"/>
        </w:rPr>
      </w:pPr>
    </w:p>
    <w:p w14:paraId="65E2289A" w14:textId="77777777" w:rsidR="002C534E" w:rsidRDefault="002C534E" w:rsidP="00D90289">
      <w:pPr>
        <w:pStyle w:val="PargrafodaLista"/>
        <w:ind w:left="0"/>
        <w:jc w:val="center"/>
        <w:rPr>
          <w:rFonts w:ascii="Arial" w:hAnsi="Arial" w:cs="Arial"/>
          <w:sz w:val="21"/>
          <w:szCs w:val="21"/>
        </w:rPr>
      </w:pPr>
    </w:p>
    <w:p w14:paraId="303C87B2" w14:textId="77777777" w:rsidR="002C534E" w:rsidRDefault="002C534E" w:rsidP="00D90289">
      <w:pPr>
        <w:pStyle w:val="PargrafodaLista"/>
        <w:ind w:left="0"/>
        <w:jc w:val="center"/>
        <w:rPr>
          <w:rFonts w:ascii="Arial" w:hAnsi="Arial" w:cs="Arial"/>
          <w:sz w:val="21"/>
          <w:szCs w:val="21"/>
        </w:rPr>
      </w:pPr>
    </w:p>
    <w:p w14:paraId="1D2E89CA" w14:textId="77777777" w:rsidR="002C534E" w:rsidRDefault="002C534E" w:rsidP="00D90289">
      <w:pPr>
        <w:pStyle w:val="PargrafodaLista"/>
        <w:ind w:left="0"/>
        <w:jc w:val="center"/>
        <w:rPr>
          <w:rFonts w:ascii="Arial" w:hAnsi="Arial" w:cs="Arial"/>
          <w:sz w:val="21"/>
          <w:szCs w:val="21"/>
        </w:rPr>
      </w:pPr>
    </w:p>
    <w:p w14:paraId="1D68C0DC" w14:textId="77777777" w:rsidR="002C534E" w:rsidRDefault="002C534E" w:rsidP="00D90289">
      <w:pPr>
        <w:pStyle w:val="PargrafodaLista"/>
        <w:ind w:left="0"/>
        <w:jc w:val="center"/>
        <w:rPr>
          <w:rFonts w:ascii="Arial" w:hAnsi="Arial" w:cs="Arial"/>
          <w:sz w:val="21"/>
          <w:szCs w:val="21"/>
        </w:rPr>
      </w:pPr>
    </w:p>
    <w:p w14:paraId="56BB6D6B" w14:textId="77777777" w:rsidR="002C534E" w:rsidRDefault="002C534E" w:rsidP="00D90289">
      <w:pPr>
        <w:pStyle w:val="PargrafodaLista"/>
        <w:ind w:left="0"/>
        <w:jc w:val="center"/>
        <w:rPr>
          <w:rFonts w:ascii="Arial" w:hAnsi="Arial" w:cs="Arial"/>
          <w:sz w:val="21"/>
          <w:szCs w:val="21"/>
        </w:rPr>
      </w:pPr>
    </w:p>
    <w:p w14:paraId="4ED2FCA5" w14:textId="4B5352EE" w:rsidR="00D20930" w:rsidRDefault="00D20930">
      <w:pPr>
        <w:spacing w:after="160" w:line="259" w:lineRule="auto"/>
        <w:rPr>
          <w:rFonts w:ascii="Arial" w:hAnsi="Arial" w:cs="Arial"/>
          <w:sz w:val="21"/>
          <w:szCs w:val="21"/>
        </w:rPr>
      </w:pPr>
      <w:r>
        <w:rPr>
          <w:rFonts w:ascii="Arial" w:hAnsi="Arial" w:cs="Arial"/>
          <w:sz w:val="21"/>
          <w:szCs w:val="21"/>
        </w:rPr>
        <w:br w:type="page"/>
      </w:r>
    </w:p>
    <w:p w14:paraId="4EDB03A8" w14:textId="77777777" w:rsidR="00A15222" w:rsidRDefault="00A15222" w:rsidP="00D90289">
      <w:pPr>
        <w:pStyle w:val="PargrafodaLista"/>
        <w:ind w:left="0"/>
        <w:jc w:val="center"/>
        <w:rPr>
          <w:rFonts w:ascii="Arial" w:hAnsi="Arial" w:cs="Arial"/>
          <w:sz w:val="21"/>
          <w:szCs w:val="21"/>
        </w:rPr>
      </w:pPr>
    </w:p>
    <w:p w14:paraId="6B8424B7" w14:textId="66C65D66" w:rsidR="00A15222" w:rsidRDefault="00A15222" w:rsidP="00A15222">
      <w:pPr>
        <w:autoSpaceDE w:val="0"/>
        <w:autoSpaceDN w:val="0"/>
        <w:adjustRightInd w:val="0"/>
        <w:jc w:val="center"/>
        <w:rPr>
          <w:rFonts w:ascii="Arial" w:hAnsi="Arial" w:cs="Arial"/>
          <w:b/>
          <w:bCs/>
          <w:sz w:val="22"/>
          <w:szCs w:val="22"/>
        </w:rPr>
      </w:pPr>
      <w:r>
        <w:rPr>
          <w:rFonts w:ascii="Arial" w:hAnsi="Arial" w:cs="Arial"/>
          <w:b/>
          <w:bCs/>
          <w:sz w:val="22"/>
          <w:szCs w:val="22"/>
        </w:rPr>
        <w:t>ANEXO IV</w:t>
      </w:r>
    </w:p>
    <w:p w14:paraId="478171B2" w14:textId="77777777" w:rsidR="00A15222" w:rsidRDefault="00A15222" w:rsidP="00A15222">
      <w:pPr>
        <w:autoSpaceDE w:val="0"/>
        <w:autoSpaceDN w:val="0"/>
        <w:adjustRightInd w:val="0"/>
        <w:jc w:val="center"/>
        <w:rPr>
          <w:rFonts w:ascii="Arial" w:hAnsi="Arial" w:cs="Arial"/>
          <w:b/>
          <w:bCs/>
          <w:sz w:val="22"/>
          <w:szCs w:val="22"/>
        </w:rPr>
      </w:pPr>
    </w:p>
    <w:p w14:paraId="1EFD8716" w14:textId="77777777" w:rsidR="00445A95" w:rsidRPr="00C058E2" w:rsidRDefault="00445A95" w:rsidP="00445A95">
      <w:pPr>
        <w:jc w:val="center"/>
        <w:rPr>
          <w:rFonts w:ascii="Arial" w:hAnsi="Arial" w:cs="Arial"/>
          <w:b/>
          <w:sz w:val="22"/>
          <w:szCs w:val="22"/>
          <w:lang w:val="pt-PT"/>
        </w:rPr>
      </w:pPr>
      <w:r w:rsidRPr="00C058E2">
        <w:rPr>
          <w:rFonts w:ascii="Arial" w:hAnsi="Arial" w:cs="Arial"/>
          <w:b/>
          <w:sz w:val="22"/>
          <w:szCs w:val="22"/>
          <w:lang w:val="pt-PT"/>
        </w:rPr>
        <w:t xml:space="preserve">MINUTA DA ATA DE REGISTRO DE PREÇOS </w:t>
      </w:r>
    </w:p>
    <w:p w14:paraId="7F341D45" w14:textId="77777777" w:rsidR="00445A95" w:rsidRPr="00C058E2" w:rsidRDefault="00445A95" w:rsidP="00445A95">
      <w:pPr>
        <w:jc w:val="center"/>
        <w:rPr>
          <w:rFonts w:ascii="Arial" w:hAnsi="Arial" w:cs="Arial"/>
          <w:b/>
          <w:sz w:val="22"/>
          <w:szCs w:val="22"/>
        </w:rPr>
      </w:pPr>
    </w:p>
    <w:tbl>
      <w:tblPr>
        <w:tblW w:w="0" w:type="auto"/>
        <w:tblInd w:w="4606" w:type="dxa"/>
        <w:tblLayout w:type="fixed"/>
        <w:tblCellMar>
          <w:left w:w="70" w:type="dxa"/>
          <w:right w:w="70" w:type="dxa"/>
        </w:tblCellMar>
        <w:tblLook w:val="0000" w:firstRow="0" w:lastRow="0" w:firstColumn="0" w:lastColumn="0" w:noHBand="0" w:noVBand="0"/>
      </w:tblPr>
      <w:tblGrid>
        <w:gridCol w:w="2552"/>
        <w:gridCol w:w="1417"/>
      </w:tblGrid>
      <w:tr w:rsidR="00445A95" w:rsidRPr="00C058E2" w14:paraId="6D59AFE4" w14:textId="77777777" w:rsidTr="00F12416">
        <w:trPr>
          <w:trHeight w:val="179"/>
        </w:trPr>
        <w:tc>
          <w:tcPr>
            <w:tcW w:w="2552" w:type="dxa"/>
            <w:tcBorders>
              <w:top w:val="single" w:sz="4" w:space="0" w:color="000000"/>
              <w:left w:val="single" w:sz="4" w:space="0" w:color="000000"/>
              <w:bottom w:val="single" w:sz="4" w:space="0" w:color="000000"/>
            </w:tcBorders>
          </w:tcPr>
          <w:p w14:paraId="0D53EECF" w14:textId="77777777" w:rsidR="00445A95" w:rsidRPr="00C058E2" w:rsidRDefault="00445A95" w:rsidP="00F12416">
            <w:pPr>
              <w:snapToGrid w:val="0"/>
              <w:jc w:val="both"/>
              <w:rPr>
                <w:rFonts w:ascii="Arial" w:hAnsi="Arial" w:cs="Arial"/>
                <w:sz w:val="22"/>
                <w:szCs w:val="22"/>
              </w:rPr>
            </w:pPr>
            <w:r w:rsidRPr="00C058E2">
              <w:rPr>
                <w:rFonts w:ascii="Arial" w:hAnsi="Arial" w:cs="Arial"/>
                <w:sz w:val="22"/>
                <w:szCs w:val="22"/>
              </w:rPr>
              <w:t>Modalidade de Licitação</w:t>
            </w:r>
          </w:p>
          <w:p w14:paraId="67FD2FB9" w14:textId="77777777" w:rsidR="00445A95" w:rsidRPr="00C058E2" w:rsidRDefault="00445A95" w:rsidP="00F12416">
            <w:pPr>
              <w:jc w:val="both"/>
              <w:rPr>
                <w:rFonts w:ascii="Arial" w:hAnsi="Arial" w:cs="Arial"/>
                <w:b/>
                <w:bCs/>
                <w:sz w:val="22"/>
                <w:szCs w:val="22"/>
              </w:rPr>
            </w:pPr>
          </w:p>
        </w:tc>
        <w:tc>
          <w:tcPr>
            <w:tcW w:w="1417" w:type="dxa"/>
            <w:tcBorders>
              <w:top w:val="single" w:sz="4" w:space="0" w:color="000000"/>
              <w:left w:val="single" w:sz="4" w:space="0" w:color="000000"/>
              <w:bottom w:val="single" w:sz="4" w:space="0" w:color="000000"/>
              <w:right w:val="single" w:sz="4" w:space="0" w:color="000000"/>
            </w:tcBorders>
          </w:tcPr>
          <w:p w14:paraId="771CB2B5" w14:textId="77777777" w:rsidR="00445A95" w:rsidRPr="00C058E2" w:rsidRDefault="00445A95" w:rsidP="00F12416">
            <w:pPr>
              <w:snapToGrid w:val="0"/>
              <w:jc w:val="both"/>
              <w:rPr>
                <w:rFonts w:ascii="Arial" w:hAnsi="Arial" w:cs="Arial"/>
                <w:sz w:val="22"/>
                <w:szCs w:val="22"/>
              </w:rPr>
            </w:pPr>
            <w:r w:rsidRPr="00C058E2">
              <w:rPr>
                <w:rFonts w:ascii="Arial" w:hAnsi="Arial" w:cs="Arial"/>
                <w:sz w:val="22"/>
                <w:szCs w:val="22"/>
              </w:rPr>
              <w:t>Número</w:t>
            </w:r>
          </w:p>
          <w:p w14:paraId="2300B62D" w14:textId="77777777" w:rsidR="00445A95" w:rsidRPr="00C058E2" w:rsidRDefault="00445A95" w:rsidP="00F12416">
            <w:pPr>
              <w:jc w:val="both"/>
              <w:rPr>
                <w:rFonts w:ascii="Arial" w:hAnsi="Arial" w:cs="Arial"/>
                <w:sz w:val="22"/>
                <w:szCs w:val="22"/>
              </w:rPr>
            </w:pPr>
          </w:p>
        </w:tc>
      </w:tr>
    </w:tbl>
    <w:p w14:paraId="24BDABFA" w14:textId="77777777" w:rsidR="00445A95" w:rsidRPr="00C058E2" w:rsidRDefault="00445A95" w:rsidP="00445A95">
      <w:pPr>
        <w:pStyle w:val="Ttulo8"/>
        <w:rPr>
          <w:rFonts w:ascii="Arial" w:hAnsi="Arial" w:cs="Arial"/>
          <w:sz w:val="22"/>
          <w:szCs w:val="22"/>
        </w:rPr>
      </w:pPr>
    </w:p>
    <w:p w14:paraId="1B7B49E6" w14:textId="15329C32" w:rsidR="00445A95" w:rsidRPr="00382C5E" w:rsidRDefault="00445A95" w:rsidP="00445A95">
      <w:pPr>
        <w:jc w:val="both"/>
        <w:rPr>
          <w:rFonts w:ascii="Arial" w:hAnsi="Arial" w:cs="Arial"/>
          <w:sz w:val="22"/>
          <w:szCs w:val="22"/>
        </w:rPr>
      </w:pPr>
      <w:r w:rsidRPr="00C058E2">
        <w:rPr>
          <w:rFonts w:ascii="Arial" w:hAnsi="Arial" w:cs="Arial"/>
          <w:sz w:val="22"/>
          <w:szCs w:val="22"/>
        </w:rPr>
        <w:t xml:space="preserve">Aos .... dias ...... do mês de .................. do ano de ........................, presente de um lado </w:t>
      </w:r>
      <w:r>
        <w:rPr>
          <w:rFonts w:ascii="Arial" w:hAnsi="Arial" w:cs="Arial"/>
          <w:sz w:val="22"/>
          <w:szCs w:val="22"/>
        </w:rPr>
        <w:t>a Câmara Municipal</w:t>
      </w:r>
      <w:r w:rsidRPr="00C058E2">
        <w:rPr>
          <w:rFonts w:ascii="Arial" w:hAnsi="Arial" w:cs="Arial"/>
          <w:sz w:val="22"/>
          <w:szCs w:val="22"/>
        </w:rPr>
        <w:t xml:space="preserve"> de Macaé, por intermédio do (a) ..............................., neste ato representada pelo(a) Senhor(a).............................., devidamente autorizado (a) pela Portaria n.º xxx/xx, publicada no de XX/XX/XX , doravante denominado </w:t>
      </w:r>
      <w:r w:rsidRPr="00C058E2">
        <w:rPr>
          <w:rFonts w:ascii="Arial" w:hAnsi="Arial" w:cs="Arial"/>
          <w:b/>
          <w:sz w:val="22"/>
          <w:szCs w:val="22"/>
        </w:rPr>
        <w:t>ÓRGÃO/ENTE GERENCIADOR</w:t>
      </w:r>
      <w:r w:rsidRPr="00C058E2">
        <w:rPr>
          <w:rFonts w:ascii="Arial" w:hAnsi="Arial" w:cs="Arial"/>
          <w:sz w:val="22"/>
          <w:szCs w:val="22"/>
        </w:rPr>
        <w:t>, e do outro a empresa ......................................................, representadas pelo seus representantes legais, Senhor (a)............................, com sede na ......................................, inscritas no CNPJ/MF sob o número ..................., doravante denominado</w:t>
      </w:r>
      <w:r>
        <w:rPr>
          <w:rFonts w:ascii="Arial" w:hAnsi="Arial" w:cs="Arial"/>
          <w:sz w:val="22"/>
          <w:szCs w:val="22"/>
        </w:rPr>
        <w:t xml:space="preserve"> </w:t>
      </w:r>
      <w:r>
        <w:rPr>
          <w:rFonts w:ascii="Arial" w:hAnsi="Arial" w:cs="Arial"/>
          <w:b/>
          <w:sz w:val="22"/>
          <w:szCs w:val="22"/>
        </w:rPr>
        <w:t>FORNECEDOR</w:t>
      </w:r>
      <w:r w:rsidRPr="00C058E2">
        <w:rPr>
          <w:rFonts w:ascii="Arial" w:hAnsi="Arial" w:cs="Arial"/>
          <w:sz w:val="22"/>
          <w:szCs w:val="22"/>
        </w:rPr>
        <w:t xml:space="preserve">, firmam a presente </w:t>
      </w:r>
      <w:r w:rsidRPr="00C058E2">
        <w:rPr>
          <w:rFonts w:ascii="Arial" w:hAnsi="Arial" w:cs="Arial"/>
          <w:b/>
          <w:sz w:val="22"/>
          <w:szCs w:val="22"/>
        </w:rPr>
        <w:t>ATA DE REGISTROS DE PREÇOS</w:t>
      </w:r>
      <w:r w:rsidRPr="00C058E2">
        <w:rPr>
          <w:rFonts w:ascii="Arial" w:hAnsi="Arial" w:cs="Arial"/>
          <w:sz w:val="22"/>
          <w:szCs w:val="22"/>
        </w:rPr>
        <w:t>, conforme decisão exarada no Processo Administrativo n.º _____/202</w:t>
      </w:r>
      <w:r>
        <w:rPr>
          <w:rFonts w:ascii="Arial" w:hAnsi="Arial" w:cs="Arial"/>
          <w:sz w:val="22"/>
          <w:szCs w:val="22"/>
        </w:rPr>
        <w:t>5</w:t>
      </w:r>
      <w:r w:rsidRPr="00C058E2">
        <w:rPr>
          <w:rFonts w:ascii="Arial" w:hAnsi="Arial" w:cs="Arial"/>
          <w:sz w:val="22"/>
          <w:szCs w:val="22"/>
        </w:rPr>
        <w:t xml:space="preserve"> e homologada às fls. .........., referente </w:t>
      </w:r>
      <w:r w:rsidR="00D20930">
        <w:rPr>
          <w:rFonts w:ascii="Arial" w:hAnsi="Arial" w:cs="Arial"/>
          <w:sz w:val="22"/>
          <w:szCs w:val="22"/>
        </w:rPr>
        <w:t>a Dispensa Eletrônica</w:t>
      </w:r>
      <w:r w:rsidRPr="00C058E2">
        <w:rPr>
          <w:rFonts w:ascii="Arial" w:hAnsi="Arial" w:cs="Arial"/>
          <w:sz w:val="22"/>
          <w:szCs w:val="22"/>
        </w:rPr>
        <w:t xml:space="preserve"> n.º ___/202</w:t>
      </w:r>
      <w:r w:rsidR="00033F60">
        <w:rPr>
          <w:rFonts w:ascii="Arial" w:hAnsi="Arial" w:cs="Arial"/>
          <w:sz w:val="22"/>
          <w:szCs w:val="22"/>
        </w:rPr>
        <w:t>6</w:t>
      </w:r>
      <w:r w:rsidRPr="00C058E2">
        <w:rPr>
          <w:rFonts w:ascii="Arial" w:hAnsi="Arial" w:cs="Arial"/>
          <w:sz w:val="22"/>
          <w:szCs w:val="22"/>
        </w:rPr>
        <w:t xml:space="preserve"> para Registro de Preços, nos termos </w:t>
      </w:r>
      <w:r w:rsidRPr="00382C5E">
        <w:rPr>
          <w:rFonts w:ascii="Arial" w:hAnsi="Arial" w:cs="Arial"/>
          <w:sz w:val="22"/>
          <w:szCs w:val="22"/>
        </w:rPr>
        <w:t>da Lei Federal nº 14.133/2021, da Lei Municipal nº 4.960/2022</w:t>
      </w:r>
      <w:r>
        <w:rPr>
          <w:rFonts w:ascii="Arial" w:hAnsi="Arial" w:cs="Arial"/>
          <w:sz w:val="22"/>
          <w:szCs w:val="22"/>
        </w:rPr>
        <w:t>, Resolução CMM n° 2019/2023</w:t>
      </w:r>
      <w:r w:rsidRPr="00382C5E">
        <w:rPr>
          <w:rFonts w:ascii="Arial" w:hAnsi="Arial" w:cs="Arial"/>
          <w:sz w:val="22"/>
          <w:szCs w:val="22"/>
        </w:rPr>
        <w:t xml:space="preserve"> e do Decreto Municipal nº 026/2023, consoante as seguintes cláusulas e condições: </w:t>
      </w:r>
    </w:p>
    <w:p w14:paraId="63CEB93F" w14:textId="77777777" w:rsidR="00445A95" w:rsidRPr="00C058E2" w:rsidRDefault="00445A95" w:rsidP="00445A95">
      <w:pPr>
        <w:jc w:val="both"/>
        <w:rPr>
          <w:rFonts w:ascii="Arial" w:hAnsi="Arial" w:cs="Arial"/>
          <w:sz w:val="22"/>
          <w:szCs w:val="22"/>
        </w:rPr>
      </w:pPr>
    </w:p>
    <w:p w14:paraId="0CA584AD" w14:textId="77777777" w:rsidR="00445A95" w:rsidRPr="00C058E2" w:rsidRDefault="00445A95" w:rsidP="00445A95">
      <w:pPr>
        <w:numPr>
          <w:ilvl w:val="0"/>
          <w:numId w:val="24"/>
        </w:numPr>
        <w:jc w:val="both"/>
        <w:rPr>
          <w:rFonts w:ascii="Arial" w:hAnsi="Arial" w:cs="Arial"/>
          <w:sz w:val="22"/>
          <w:szCs w:val="22"/>
        </w:rPr>
      </w:pPr>
      <w:r w:rsidRPr="00C058E2">
        <w:rPr>
          <w:rFonts w:ascii="Arial" w:hAnsi="Arial" w:cs="Arial"/>
          <w:b/>
          <w:sz w:val="22"/>
          <w:szCs w:val="22"/>
        </w:rPr>
        <w:t>OBJETO</w:t>
      </w:r>
    </w:p>
    <w:p w14:paraId="44DF8BB5" w14:textId="77777777" w:rsidR="00445A95" w:rsidRPr="00C058E2" w:rsidRDefault="00445A95" w:rsidP="00445A95">
      <w:pPr>
        <w:jc w:val="both"/>
        <w:rPr>
          <w:rFonts w:ascii="Arial" w:hAnsi="Arial" w:cs="Arial"/>
          <w:sz w:val="22"/>
          <w:szCs w:val="22"/>
        </w:rPr>
      </w:pPr>
    </w:p>
    <w:p w14:paraId="4EFF74B2" w14:textId="5A83A1E4" w:rsidR="00445A95" w:rsidRPr="00C058E2" w:rsidRDefault="00445A95" w:rsidP="00445A95">
      <w:pPr>
        <w:numPr>
          <w:ilvl w:val="1"/>
          <w:numId w:val="24"/>
        </w:numPr>
        <w:jc w:val="both"/>
        <w:rPr>
          <w:rFonts w:ascii="Arial" w:hAnsi="Arial" w:cs="Arial"/>
          <w:sz w:val="22"/>
          <w:szCs w:val="22"/>
        </w:rPr>
      </w:pPr>
      <w:r w:rsidRPr="00C058E2">
        <w:rPr>
          <w:rFonts w:ascii="Arial" w:hAnsi="Arial" w:cs="Arial"/>
          <w:sz w:val="22"/>
          <w:szCs w:val="22"/>
        </w:rPr>
        <w:t xml:space="preserve">O objeto desta Ata é o registro dos preços classificados no </w:t>
      </w:r>
      <w:r w:rsidR="00D20930">
        <w:rPr>
          <w:rFonts w:ascii="Arial" w:hAnsi="Arial" w:cs="Arial"/>
          <w:sz w:val="22"/>
          <w:szCs w:val="22"/>
        </w:rPr>
        <w:t>Dispensa Eletrônica</w:t>
      </w:r>
      <w:r w:rsidRPr="00C058E2">
        <w:rPr>
          <w:rFonts w:ascii="Arial" w:hAnsi="Arial" w:cs="Arial"/>
          <w:sz w:val="22"/>
          <w:szCs w:val="22"/>
        </w:rPr>
        <w:t xml:space="preserve"> nº ___/</w:t>
      </w:r>
      <w:r>
        <w:rPr>
          <w:rFonts w:ascii="Arial" w:hAnsi="Arial" w:cs="Arial"/>
          <w:sz w:val="22"/>
          <w:szCs w:val="22"/>
        </w:rPr>
        <w:t>202</w:t>
      </w:r>
      <w:r w:rsidR="00033F60">
        <w:rPr>
          <w:rFonts w:ascii="Arial" w:hAnsi="Arial" w:cs="Arial"/>
          <w:sz w:val="22"/>
          <w:szCs w:val="22"/>
        </w:rPr>
        <w:t>6</w:t>
      </w:r>
      <w:r>
        <w:rPr>
          <w:rFonts w:ascii="Arial" w:hAnsi="Arial" w:cs="Arial"/>
          <w:sz w:val="22"/>
          <w:szCs w:val="22"/>
        </w:rPr>
        <w:t>,</w:t>
      </w:r>
      <w:r w:rsidRPr="00C058E2">
        <w:rPr>
          <w:rFonts w:ascii="Arial" w:hAnsi="Arial" w:cs="Arial"/>
          <w:sz w:val="22"/>
          <w:szCs w:val="22"/>
        </w:rPr>
        <w:t xml:space="preserve"> conforme especificações e condições constantes do </w:t>
      </w:r>
      <w:r w:rsidRPr="00C058E2">
        <w:rPr>
          <w:rFonts w:ascii="Arial" w:hAnsi="Arial" w:cs="Arial"/>
          <w:b/>
          <w:sz w:val="22"/>
          <w:szCs w:val="22"/>
        </w:rPr>
        <w:t>ANEXO I</w:t>
      </w:r>
      <w:r w:rsidRPr="00C058E2">
        <w:rPr>
          <w:rFonts w:ascii="Arial" w:hAnsi="Arial" w:cs="Arial"/>
          <w:sz w:val="22"/>
          <w:szCs w:val="22"/>
        </w:rPr>
        <w:t xml:space="preserve"> do mesmo instrumento, no qual estão contemplados o prazo de execução e a estimativa das prestações/quantidades de </w:t>
      </w:r>
      <w:r w:rsidR="000967AF">
        <w:rPr>
          <w:rFonts w:ascii="Arial" w:hAnsi="Arial" w:cs="Arial"/>
          <w:b/>
          <w:sz w:val="22"/>
          <w:szCs w:val="22"/>
        </w:rPr>
        <w:t>insumos de impressora</w:t>
      </w:r>
      <w:r w:rsidRPr="00C058E2">
        <w:rPr>
          <w:rFonts w:ascii="Arial" w:hAnsi="Arial" w:cs="Arial"/>
          <w:b/>
          <w:sz w:val="22"/>
          <w:szCs w:val="22"/>
        </w:rPr>
        <w:t>,</w:t>
      </w:r>
      <w:r w:rsidRPr="00C058E2">
        <w:rPr>
          <w:rFonts w:ascii="Arial" w:hAnsi="Arial" w:cs="Arial"/>
          <w:sz w:val="22"/>
          <w:szCs w:val="22"/>
        </w:rPr>
        <w:t xml:space="preserve"> na medida das suas necessidades e segundo a conveniência do serviço público, e que a este termo integram, como se transcritas.</w:t>
      </w:r>
    </w:p>
    <w:p w14:paraId="392CB79E" w14:textId="77777777" w:rsidR="00445A95" w:rsidRPr="00C058E2" w:rsidRDefault="00445A95" w:rsidP="00445A95">
      <w:pPr>
        <w:jc w:val="both"/>
        <w:rPr>
          <w:rFonts w:ascii="Arial" w:hAnsi="Arial" w:cs="Arial"/>
          <w:sz w:val="22"/>
          <w:szCs w:val="22"/>
        </w:rPr>
      </w:pPr>
    </w:p>
    <w:p w14:paraId="038CF1E8" w14:textId="77777777" w:rsidR="00445A95" w:rsidRPr="00C058E2" w:rsidRDefault="00445A95" w:rsidP="00445A95">
      <w:pPr>
        <w:numPr>
          <w:ilvl w:val="1"/>
          <w:numId w:val="24"/>
        </w:numPr>
        <w:jc w:val="both"/>
        <w:rPr>
          <w:rFonts w:ascii="Arial" w:hAnsi="Arial" w:cs="Arial"/>
          <w:sz w:val="22"/>
          <w:szCs w:val="22"/>
        </w:rPr>
      </w:pPr>
      <w:r w:rsidRPr="00C058E2">
        <w:rPr>
          <w:rFonts w:ascii="Arial" w:hAnsi="Arial" w:cs="Arial"/>
          <w:sz w:val="22"/>
          <w:szCs w:val="22"/>
        </w:rPr>
        <w:t xml:space="preserve">O prazo de vigência da ata de registro de preços é de 1 (um) ano, a contar da data de sua assinatura, podendo ser prorrogado, por igual período, nos termos do artigo 84 da Lei Federal nº 14.133/2021, durante o qual o </w:t>
      </w:r>
      <w:r>
        <w:rPr>
          <w:rFonts w:ascii="Arial" w:hAnsi="Arial" w:cs="Arial"/>
          <w:b/>
          <w:sz w:val="22"/>
          <w:szCs w:val="22"/>
        </w:rPr>
        <w:t>FORNECEDOR</w:t>
      </w:r>
      <w:r w:rsidRPr="00C058E2">
        <w:rPr>
          <w:rFonts w:ascii="Arial" w:hAnsi="Arial" w:cs="Arial"/>
          <w:sz w:val="22"/>
          <w:szCs w:val="22"/>
        </w:rPr>
        <w:t xml:space="preserve"> que tenha os seus preços registrados poderá ser convidado a firmar as contratações pelo </w:t>
      </w:r>
      <w:r w:rsidRPr="00C058E2">
        <w:rPr>
          <w:rFonts w:ascii="Arial" w:hAnsi="Arial" w:cs="Arial"/>
          <w:b/>
          <w:sz w:val="22"/>
          <w:szCs w:val="22"/>
        </w:rPr>
        <w:t>ÓRGÃO/ENTE GERENCIADOR</w:t>
      </w:r>
      <w:r w:rsidRPr="00C058E2">
        <w:rPr>
          <w:rFonts w:ascii="Arial" w:hAnsi="Arial" w:cs="Arial"/>
          <w:sz w:val="22"/>
          <w:szCs w:val="22"/>
        </w:rPr>
        <w:t>, observadas as condições fixadas no edital e nas normas pertinentes.</w:t>
      </w:r>
    </w:p>
    <w:p w14:paraId="51290C06" w14:textId="77777777" w:rsidR="00445A95" w:rsidRPr="00C058E2" w:rsidRDefault="00445A95" w:rsidP="00445A95">
      <w:pPr>
        <w:pStyle w:val="PargrafodaLista"/>
        <w:ind w:left="0"/>
        <w:rPr>
          <w:rFonts w:ascii="Arial" w:hAnsi="Arial" w:cs="Arial"/>
          <w:sz w:val="22"/>
          <w:szCs w:val="22"/>
        </w:rPr>
      </w:pPr>
    </w:p>
    <w:p w14:paraId="2EBF2B9B" w14:textId="77777777" w:rsidR="00445A95" w:rsidRPr="00C058E2" w:rsidRDefault="00445A95" w:rsidP="00445A95">
      <w:pPr>
        <w:numPr>
          <w:ilvl w:val="1"/>
          <w:numId w:val="24"/>
        </w:numPr>
        <w:jc w:val="both"/>
        <w:rPr>
          <w:rFonts w:ascii="Arial" w:hAnsi="Arial" w:cs="Arial"/>
          <w:sz w:val="22"/>
          <w:szCs w:val="22"/>
        </w:rPr>
      </w:pPr>
      <w:r w:rsidRPr="00C058E2">
        <w:rPr>
          <w:rFonts w:ascii="Arial" w:hAnsi="Arial" w:cs="Arial"/>
          <w:sz w:val="22"/>
          <w:szCs w:val="22"/>
        </w:rPr>
        <w:t xml:space="preserve">A(s) contratação(ões) derivada(s) do registro obedecerá(ao) às condições previstas no Termo de Referência. </w:t>
      </w:r>
    </w:p>
    <w:p w14:paraId="76F8A296" w14:textId="77777777" w:rsidR="00445A95" w:rsidRPr="00C058E2" w:rsidRDefault="00445A95" w:rsidP="00445A95">
      <w:pPr>
        <w:jc w:val="both"/>
        <w:rPr>
          <w:rFonts w:ascii="Arial" w:hAnsi="Arial" w:cs="Arial"/>
          <w:sz w:val="22"/>
          <w:szCs w:val="22"/>
        </w:rPr>
      </w:pPr>
    </w:p>
    <w:p w14:paraId="3B82470F" w14:textId="77777777" w:rsidR="00445A95" w:rsidRPr="00C058E2" w:rsidRDefault="00445A95" w:rsidP="00445A95">
      <w:pPr>
        <w:numPr>
          <w:ilvl w:val="1"/>
          <w:numId w:val="25"/>
        </w:numPr>
        <w:jc w:val="both"/>
        <w:rPr>
          <w:rFonts w:ascii="Arial" w:hAnsi="Arial" w:cs="Arial"/>
          <w:sz w:val="22"/>
          <w:szCs w:val="22"/>
        </w:rPr>
      </w:pPr>
      <w:r w:rsidRPr="00C058E2">
        <w:rPr>
          <w:rFonts w:ascii="Arial" w:hAnsi="Arial" w:cs="Arial"/>
          <w:sz w:val="22"/>
          <w:szCs w:val="22"/>
        </w:rPr>
        <w:t xml:space="preserve">A existência de preços registrados não obriga o </w:t>
      </w:r>
      <w:r w:rsidRPr="00C058E2">
        <w:rPr>
          <w:rFonts w:ascii="Arial" w:hAnsi="Arial" w:cs="Arial"/>
          <w:b/>
          <w:sz w:val="22"/>
          <w:szCs w:val="22"/>
        </w:rPr>
        <w:t>ÓRGÃO/ENTE GERENCIADOR</w:t>
      </w:r>
      <w:r w:rsidRPr="00C058E2">
        <w:rPr>
          <w:rFonts w:ascii="Arial" w:hAnsi="Arial" w:cs="Arial"/>
          <w:sz w:val="22"/>
          <w:szCs w:val="22"/>
        </w:rPr>
        <w:t xml:space="preserve"> a firmar as contratações que deles poderão advir, ficando-lhe facultada a utilização de outros meios, respeitada a legislação relativa às licitações, sendo assegurado ao </w:t>
      </w:r>
      <w:r>
        <w:rPr>
          <w:rFonts w:ascii="Arial" w:hAnsi="Arial" w:cs="Arial"/>
          <w:b/>
          <w:sz w:val="22"/>
          <w:szCs w:val="22"/>
        </w:rPr>
        <w:t>FORNECEDOR</w:t>
      </w:r>
      <w:r w:rsidRPr="00C058E2">
        <w:rPr>
          <w:rFonts w:ascii="Arial" w:hAnsi="Arial" w:cs="Arial"/>
          <w:sz w:val="22"/>
          <w:szCs w:val="22"/>
        </w:rPr>
        <w:t xml:space="preserve"> a preferência em igualdade de condições.</w:t>
      </w:r>
    </w:p>
    <w:p w14:paraId="0FECD9F4" w14:textId="77777777" w:rsidR="00445A95" w:rsidRPr="00C058E2" w:rsidRDefault="00445A95" w:rsidP="00445A95">
      <w:pPr>
        <w:pStyle w:val="PargrafodaLista"/>
        <w:ind w:left="0"/>
        <w:rPr>
          <w:rFonts w:ascii="Arial" w:hAnsi="Arial" w:cs="Arial"/>
          <w:b/>
          <w:sz w:val="22"/>
          <w:szCs w:val="22"/>
        </w:rPr>
      </w:pPr>
    </w:p>
    <w:p w14:paraId="0C720E68" w14:textId="77777777" w:rsidR="00445A95" w:rsidRPr="00C058E2" w:rsidRDefault="00445A95" w:rsidP="00445A95">
      <w:pPr>
        <w:numPr>
          <w:ilvl w:val="0"/>
          <w:numId w:val="25"/>
        </w:numPr>
        <w:jc w:val="both"/>
        <w:rPr>
          <w:rFonts w:ascii="Arial" w:hAnsi="Arial" w:cs="Arial"/>
          <w:sz w:val="22"/>
          <w:szCs w:val="22"/>
        </w:rPr>
      </w:pPr>
      <w:r w:rsidRPr="00C058E2">
        <w:rPr>
          <w:rFonts w:ascii="Arial" w:hAnsi="Arial" w:cs="Arial"/>
          <w:b/>
          <w:sz w:val="22"/>
          <w:szCs w:val="22"/>
        </w:rPr>
        <w:t>PREÇO</w:t>
      </w:r>
    </w:p>
    <w:p w14:paraId="0E9F5811" w14:textId="77777777" w:rsidR="00445A95" w:rsidRPr="00C058E2" w:rsidRDefault="00445A95" w:rsidP="00445A95">
      <w:pPr>
        <w:jc w:val="both"/>
        <w:rPr>
          <w:rFonts w:ascii="Arial" w:hAnsi="Arial" w:cs="Arial"/>
          <w:sz w:val="22"/>
          <w:szCs w:val="22"/>
        </w:rPr>
      </w:pPr>
    </w:p>
    <w:p w14:paraId="12024511" w14:textId="77777777" w:rsidR="00445A95" w:rsidRPr="00C058E2" w:rsidRDefault="00445A95" w:rsidP="00445A95">
      <w:pPr>
        <w:numPr>
          <w:ilvl w:val="1"/>
          <w:numId w:val="30"/>
        </w:numPr>
        <w:jc w:val="both"/>
        <w:rPr>
          <w:rFonts w:ascii="Arial" w:hAnsi="Arial" w:cs="Arial"/>
          <w:sz w:val="22"/>
          <w:szCs w:val="22"/>
        </w:rPr>
      </w:pPr>
      <w:r w:rsidRPr="00C058E2">
        <w:rPr>
          <w:rFonts w:ascii="Arial" w:hAnsi="Arial" w:cs="Arial"/>
          <w:sz w:val="22"/>
          <w:szCs w:val="22"/>
        </w:rPr>
        <w:t>Os preços a serem praticados encontram-se especificados na Planilha de Lances desta Ata.</w:t>
      </w:r>
    </w:p>
    <w:p w14:paraId="7C205C30" w14:textId="77777777" w:rsidR="00445A95" w:rsidRPr="00C058E2" w:rsidRDefault="00445A95" w:rsidP="00445A95">
      <w:pPr>
        <w:jc w:val="both"/>
        <w:rPr>
          <w:rFonts w:ascii="Arial" w:hAnsi="Arial" w:cs="Arial"/>
          <w:sz w:val="22"/>
          <w:szCs w:val="22"/>
        </w:rPr>
      </w:pPr>
    </w:p>
    <w:p w14:paraId="007D946E" w14:textId="77777777" w:rsidR="00445A95" w:rsidRPr="00C058E2" w:rsidRDefault="00445A95" w:rsidP="00445A95">
      <w:pPr>
        <w:numPr>
          <w:ilvl w:val="1"/>
          <w:numId w:val="30"/>
        </w:numPr>
        <w:jc w:val="both"/>
        <w:rPr>
          <w:rFonts w:ascii="Arial" w:hAnsi="Arial" w:cs="Arial"/>
          <w:sz w:val="22"/>
          <w:szCs w:val="22"/>
        </w:rPr>
      </w:pPr>
      <w:r w:rsidRPr="00C058E2">
        <w:rPr>
          <w:rFonts w:ascii="Arial" w:hAnsi="Arial" w:cs="Arial"/>
          <w:sz w:val="22"/>
          <w:szCs w:val="22"/>
        </w:rPr>
        <w:t xml:space="preserve">Nos preços registrados estão incluídos todos os custos com material de consumo, salários, encargos sociais, previdenciários e trabalhistas de todo o pessoal do </w:t>
      </w:r>
      <w:r>
        <w:rPr>
          <w:rFonts w:ascii="Arial" w:hAnsi="Arial" w:cs="Arial"/>
          <w:b/>
          <w:sz w:val="22"/>
          <w:szCs w:val="22"/>
        </w:rPr>
        <w:t>FORNECEDOR</w:t>
      </w:r>
      <w:r w:rsidRPr="00C058E2">
        <w:rPr>
          <w:rFonts w:ascii="Arial" w:hAnsi="Arial" w:cs="Arial"/>
          <w:sz w:val="22"/>
          <w:szCs w:val="22"/>
        </w:rPr>
        <w:t xml:space="preserve">, como também fardamento, transporte de qualquer natureza, materiais empregados, inclusive ferramentas, utensílios e equipamentos utilizados, depreciação, aluguéis, administração, impostos, taxas, emolumentos e quaisquer outros custos que, direta ou indiretamente, se relacionem com o fiel cumprimento pelo </w:t>
      </w:r>
      <w:r w:rsidRPr="00C058E2">
        <w:rPr>
          <w:rFonts w:ascii="Arial" w:hAnsi="Arial" w:cs="Arial"/>
          <w:b/>
          <w:sz w:val="22"/>
          <w:szCs w:val="22"/>
        </w:rPr>
        <w:t>ÓRGÃO/ENTE GERENCIADOR</w:t>
      </w:r>
      <w:r w:rsidRPr="00C058E2">
        <w:rPr>
          <w:rFonts w:ascii="Arial" w:hAnsi="Arial" w:cs="Arial"/>
          <w:sz w:val="22"/>
          <w:szCs w:val="22"/>
        </w:rPr>
        <w:t xml:space="preserve"> das obrigações.</w:t>
      </w:r>
    </w:p>
    <w:p w14:paraId="6CB3DE28" w14:textId="77777777" w:rsidR="00445A95" w:rsidRPr="00C058E2" w:rsidRDefault="00445A95" w:rsidP="00445A95">
      <w:pPr>
        <w:pStyle w:val="PargrafodaLista"/>
        <w:ind w:left="0"/>
        <w:rPr>
          <w:rFonts w:ascii="Arial" w:hAnsi="Arial" w:cs="Arial"/>
          <w:sz w:val="22"/>
          <w:szCs w:val="22"/>
        </w:rPr>
      </w:pPr>
    </w:p>
    <w:p w14:paraId="4B5E8617" w14:textId="77777777" w:rsidR="00445A95" w:rsidRPr="00C058E2" w:rsidRDefault="00445A95" w:rsidP="00445A95">
      <w:pPr>
        <w:numPr>
          <w:ilvl w:val="1"/>
          <w:numId w:val="26"/>
        </w:numPr>
        <w:jc w:val="both"/>
        <w:rPr>
          <w:rFonts w:ascii="Arial" w:hAnsi="Arial" w:cs="Arial"/>
          <w:sz w:val="22"/>
          <w:szCs w:val="22"/>
        </w:rPr>
      </w:pPr>
      <w:r w:rsidRPr="00C058E2">
        <w:rPr>
          <w:rFonts w:ascii="Arial" w:hAnsi="Arial" w:cs="Arial"/>
          <w:sz w:val="22"/>
          <w:szCs w:val="22"/>
        </w:rPr>
        <w:t>Em nenhuma hipótese serão registrados preços que se apresentem superiores aos de mercado.</w:t>
      </w:r>
    </w:p>
    <w:p w14:paraId="044AF268" w14:textId="77777777" w:rsidR="00445A95" w:rsidRPr="00C058E2" w:rsidRDefault="00445A95" w:rsidP="00445A95">
      <w:pPr>
        <w:pStyle w:val="PargrafodaLista"/>
        <w:ind w:left="0"/>
        <w:rPr>
          <w:rFonts w:ascii="Arial" w:hAnsi="Arial" w:cs="Arial"/>
          <w:b/>
          <w:sz w:val="22"/>
          <w:szCs w:val="22"/>
        </w:rPr>
      </w:pPr>
    </w:p>
    <w:p w14:paraId="4A422F49" w14:textId="77777777" w:rsidR="00445A95" w:rsidRPr="00C058E2" w:rsidRDefault="00445A95" w:rsidP="00445A95">
      <w:pPr>
        <w:numPr>
          <w:ilvl w:val="0"/>
          <w:numId w:val="26"/>
        </w:numPr>
        <w:jc w:val="both"/>
        <w:rPr>
          <w:rFonts w:ascii="Arial" w:hAnsi="Arial" w:cs="Arial"/>
          <w:sz w:val="22"/>
          <w:szCs w:val="22"/>
        </w:rPr>
      </w:pPr>
      <w:r w:rsidRPr="00C058E2">
        <w:rPr>
          <w:rFonts w:ascii="Arial" w:hAnsi="Arial" w:cs="Arial"/>
          <w:b/>
          <w:sz w:val="22"/>
          <w:szCs w:val="22"/>
        </w:rPr>
        <w:t>DOTAÇÃO ORÇAMENTÁRIA</w:t>
      </w:r>
    </w:p>
    <w:p w14:paraId="681CE380" w14:textId="77777777" w:rsidR="00445A95" w:rsidRPr="00C058E2" w:rsidRDefault="00445A95" w:rsidP="00445A95">
      <w:pPr>
        <w:jc w:val="both"/>
        <w:rPr>
          <w:rFonts w:ascii="Arial" w:hAnsi="Arial" w:cs="Arial"/>
          <w:sz w:val="22"/>
          <w:szCs w:val="22"/>
        </w:rPr>
      </w:pPr>
    </w:p>
    <w:p w14:paraId="3750997D" w14:textId="77777777" w:rsidR="00445A95" w:rsidRPr="00C058E2" w:rsidRDefault="00445A95" w:rsidP="00445A95">
      <w:pPr>
        <w:numPr>
          <w:ilvl w:val="1"/>
          <w:numId w:val="26"/>
        </w:numPr>
        <w:jc w:val="both"/>
        <w:rPr>
          <w:rFonts w:ascii="Arial" w:hAnsi="Arial" w:cs="Arial"/>
          <w:sz w:val="22"/>
          <w:szCs w:val="22"/>
        </w:rPr>
      </w:pPr>
      <w:r w:rsidRPr="00C058E2">
        <w:rPr>
          <w:rFonts w:ascii="Arial" w:hAnsi="Arial" w:cs="Arial"/>
          <w:caps/>
          <w:sz w:val="22"/>
          <w:szCs w:val="22"/>
        </w:rPr>
        <w:t>A</w:t>
      </w:r>
      <w:r w:rsidRPr="00C058E2">
        <w:rPr>
          <w:rFonts w:ascii="Arial" w:hAnsi="Arial" w:cs="Arial"/>
          <w:sz w:val="22"/>
          <w:szCs w:val="22"/>
        </w:rPr>
        <w:t>s despesas decorrentes da execução de cada contratação correrão à conta da dotação orçamentária correspondente:</w:t>
      </w:r>
    </w:p>
    <w:p w14:paraId="2A1D3125" w14:textId="77777777" w:rsidR="00445A95" w:rsidRPr="00C058E2" w:rsidRDefault="00445A95" w:rsidP="00445A95">
      <w:pPr>
        <w:jc w:val="both"/>
        <w:rPr>
          <w:rFonts w:ascii="Arial" w:hAnsi="Arial" w:cs="Arial"/>
          <w:sz w:val="22"/>
          <w:szCs w:val="22"/>
        </w:rPr>
      </w:pPr>
    </w:p>
    <w:tbl>
      <w:tblPr>
        <w:tblStyle w:val="Tabelacomgrade"/>
        <w:tblW w:w="0" w:type="auto"/>
        <w:tblInd w:w="108" w:type="dxa"/>
        <w:tblLook w:val="04A0" w:firstRow="1" w:lastRow="0" w:firstColumn="1" w:lastColumn="0" w:noHBand="0" w:noVBand="1"/>
      </w:tblPr>
      <w:tblGrid>
        <w:gridCol w:w="3305"/>
        <w:gridCol w:w="3032"/>
        <w:gridCol w:w="1238"/>
        <w:gridCol w:w="1663"/>
      </w:tblGrid>
      <w:tr w:rsidR="00445A95" w:rsidRPr="00C058E2" w14:paraId="41A31DB9" w14:textId="77777777" w:rsidTr="00F12416">
        <w:tc>
          <w:tcPr>
            <w:tcW w:w="3402" w:type="dxa"/>
            <w:shd w:val="clear" w:color="auto" w:fill="auto"/>
            <w:vAlign w:val="center"/>
          </w:tcPr>
          <w:p w14:paraId="3CF31F06" w14:textId="77777777" w:rsidR="00445A95" w:rsidRPr="004673DE" w:rsidRDefault="00445A95" w:rsidP="00F12416">
            <w:pPr>
              <w:jc w:val="center"/>
              <w:rPr>
                <w:rFonts w:ascii="Arial" w:hAnsi="Arial" w:cs="Arial"/>
                <w:b/>
                <w:bCs/>
                <w:sz w:val="22"/>
                <w:szCs w:val="22"/>
              </w:rPr>
            </w:pPr>
            <w:r w:rsidRPr="004673DE">
              <w:rPr>
                <w:rFonts w:ascii="Arial" w:hAnsi="Arial" w:cs="Arial"/>
                <w:b/>
                <w:bCs/>
                <w:sz w:val="22"/>
                <w:szCs w:val="22"/>
              </w:rPr>
              <w:t>PROGRAMA DE TRABALHO</w:t>
            </w:r>
          </w:p>
        </w:tc>
        <w:tc>
          <w:tcPr>
            <w:tcW w:w="3119" w:type="dxa"/>
            <w:shd w:val="clear" w:color="auto" w:fill="auto"/>
            <w:vAlign w:val="center"/>
          </w:tcPr>
          <w:p w14:paraId="55FA0710" w14:textId="77777777" w:rsidR="00445A95" w:rsidRPr="004673DE" w:rsidRDefault="00445A95" w:rsidP="00F12416">
            <w:pPr>
              <w:jc w:val="center"/>
              <w:rPr>
                <w:rFonts w:ascii="Arial" w:hAnsi="Arial" w:cs="Arial"/>
                <w:b/>
                <w:bCs/>
                <w:sz w:val="22"/>
                <w:szCs w:val="22"/>
              </w:rPr>
            </w:pPr>
            <w:r w:rsidRPr="004673DE">
              <w:rPr>
                <w:rFonts w:ascii="Arial" w:hAnsi="Arial" w:cs="Arial"/>
                <w:b/>
                <w:bCs/>
                <w:sz w:val="22"/>
                <w:szCs w:val="22"/>
              </w:rPr>
              <w:t>ELEMENTO DE DESPESA</w:t>
            </w:r>
          </w:p>
        </w:tc>
        <w:tc>
          <w:tcPr>
            <w:tcW w:w="1276" w:type="dxa"/>
            <w:shd w:val="clear" w:color="auto" w:fill="auto"/>
            <w:vAlign w:val="center"/>
          </w:tcPr>
          <w:p w14:paraId="73EDE180" w14:textId="77777777" w:rsidR="00445A95" w:rsidRPr="004673DE" w:rsidRDefault="00445A95" w:rsidP="00F12416">
            <w:pPr>
              <w:jc w:val="center"/>
              <w:rPr>
                <w:rFonts w:ascii="Arial" w:hAnsi="Arial" w:cs="Arial"/>
                <w:b/>
                <w:bCs/>
                <w:sz w:val="22"/>
                <w:szCs w:val="22"/>
              </w:rPr>
            </w:pPr>
            <w:r w:rsidRPr="004673DE">
              <w:rPr>
                <w:rFonts w:ascii="Arial" w:hAnsi="Arial" w:cs="Arial"/>
                <w:b/>
                <w:bCs/>
                <w:sz w:val="22"/>
                <w:szCs w:val="22"/>
              </w:rPr>
              <w:t>NR</w:t>
            </w:r>
          </w:p>
        </w:tc>
        <w:tc>
          <w:tcPr>
            <w:tcW w:w="1701" w:type="dxa"/>
            <w:shd w:val="clear" w:color="auto" w:fill="auto"/>
            <w:vAlign w:val="center"/>
          </w:tcPr>
          <w:p w14:paraId="07F0F2E6" w14:textId="77777777" w:rsidR="00445A95" w:rsidRPr="004673DE" w:rsidRDefault="00445A95" w:rsidP="00F12416">
            <w:pPr>
              <w:jc w:val="center"/>
              <w:rPr>
                <w:rFonts w:ascii="Arial" w:hAnsi="Arial" w:cs="Arial"/>
                <w:b/>
                <w:bCs/>
                <w:sz w:val="22"/>
                <w:szCs w:val="22"/>
              </w:rPr>
            </w:pPr>
            <w:r w:rsidRPr="004673DE">
              <w:rPr>
                <w:rFonts w:ascii="Arial" w:hAnsi="Arial" w:cs="Arial"/>
                <w:b/>
                <w:bCs/>
                <w:sz w:val="22"/>
                <w:szCs w:val="22"/>
              </w:rPr>
              <w:t>FONTE</w:t>
            </w:r>
          </w:p>
        </w:tc>
      </w:tr>
      <w:tr w:rsidR="00445A95" w:rsidRPr="00C058E2" w14:paraId="068E9E90" w14:textId="77777777" w:rsidTr="00F12416">
        <w:tc>
          <w:tcPr>
            <w:tcW w:w="3402" w:type="dxa"/>
            <w:shd w:val="clear" w:color="auto" w:fill="auto"/>
            <w:vAlign w:val="center"/>
          </w:tcPr>
          <w:p w14:paraId="29B81694" w14:textId="77777777" w:rsidR="00445A95" w:rsidRPr="004673DE" w:rsidRDefault="00445A95" w:rsidP="00F12416">
            <w:pPr>
              <w:jc w:val="center"/>
              <w:rPr>
                <w:rFonts w:ascii="Arial" w:hAnsi="Arial" w:cs="Arial"/>
                <w:sz w:val="22"/>
                <w:szCs w:val="22"/>
              </w:rPr>
            </w:pPr>
          </w:p>
        </w:tc>
        <w:tc>
          <w:tcPr>
            <w:tcW w:w="3119" w:type="dxa"/>
            <w:shd w:val="clear" w:color="auto" w:fill="auto"/>
            <w:vAlign w:val="center"/>
          </w:tcPr>
          <w:p w14:paraId="1646F37A" w14:textId="77777777" w:rsidR="00445A95" w:rsidRPr="004673DE" w:rsidRDefault="00445A95" w:rsidP="00F12416">
            <w:pPr>
              <w:jc w:val="center"/>
              <w:rPr>
                <w:rFonts w:ascii="Arial" w:hAnsi="Arial" w:cs="Arial"/>
                <w:sz w:val="22"/>
                <w:szCs w:val="22"/>
              </w:rPr>
            </w:pPr>
          </w:p>
        </w:tc>
        <w:tc>
          <w:tcPr>
            <w:tcW w:w="1276" w:type="dxa"/>
            <w:shd w:val="clear" w:color="auto" w:fill="auto"/>
            <w:vAlign w:val="center"/>
          </w:tcPr>
          <w:p w14:paraId="3AF73C47" w14:textId="77777777" w:rsidR="00445A95" w:rsidRPr="004673DE" w:rsidRDefault="00445A95" w:rsidP="00F12416">
            <w:pPr>
              <w:jc w:val="center"/>
              <w:rPr>
                <w:rFonts w:ascii="Arial" w:hAnsi="Arial" w:cs="Arial"/>
                <w:sz w:val="22"/>
                <w:szCs w:val="22"/>
              </w:rPr>
            </w:pPr>
          </w:p>
        </w:tc>
        <w:tc>
          <w:tcPr>
            <w:tcW w:w="1701" w:type="dxa"/>
            <w:shd w:val="clear" w:color="auto" w:fill="auto"/>
            <w:vAlign w:val="center"/>
          </w:tcPr>
          <w:p w14:paraId="39D04909" w14:textId="77777777" w:rsidR="00445A95" w:rsidRPr="004673DE" w:rsidRDefault="00445A95" w:rsidP="00F12416">
            <w:pPr>
              <w:jc w:val="center"/>
              <w:rPr>
                <w:rFonts w:ascii="Arial" w:hAnsi="Arial" w:cs="Arial"/>
                <w:sz w:val="22"/>
                <w:szCs w:val="22"/>
              </w:rPr>
            </w:pPr>
          </w:p>
        </w:tc>
      </w:tr>
      <w:tr w:rsidR="00445A95" w:rsidRPr="00C058E2" w14:paraId="0D81D7D5" w14:textId="77777777" w:rsidTr="00F12416">
        <w:tc>
          <w:tcPr>
            <w:tcW w:w="3402" w:type="dxa"/>
            <w:vAlign w:val="center"/>
          </w:tcPr>
          <w:p w14:paraId="2865A7F2" w14:textId="77777777" w:rsidR="00445A95" w:rsidRPr="00C058E2" w:rsidRDefault="00445A95" w:rsidP="00F12416">
            <w:pPr>
              <w:jc w:val="center"/>
              <w:rPr>
                <w:rFonts w:ascii="Arial" w:hAnsi="Arial" w:cs="Arial"/>
                <w:sz w:val="22"/>
                <w:szCs w:val="22"/>
              </w:rPr>
            </w:pPr>
          </w:p>
        </w:tc>
        <w:tc>
          <w:tcPr>
            <w:tcW w:w="3119" w:type="dxa"/>
            <w:vAlign w:val="center"/>
          </w:tcPr>
          <w:p w14:paraId="5EE8BA24" w14:textId="77777777" w:rsidR="00445A95" w:rsidRPr="00C058E2" w:rsidRDefault="00445A95" w:rsidP="00F12416">
            <w:pPr>
              <w:jc w:val="center"/>
              <w:rPr>
                <w:rFonts w:ascii="Arial" w:hAnsi="Arial" w:cs="Arial"/>
                <w:sz w:val="22"/>
                <w:szCs w:val="22"/>
              </w:rPr>
            </w:pPr>
          </w:p>
        </w:tc>
        <w:tc>
          <w:tcPr>
            <w:tcW w:w="1276" w:type="dxa"/>
            <w:vAlign w:val="center"/>
          </w:tcPr>
          <w:p w14:paraId="2139DF02" w14:textId="77777777" w:rsidR="00445A95" w:rsidRPr="00C058E2" w:rsidRDefault="00445A95" w:rsidP="00F12416">
            <w:pPr>
              <w:jc w:val="center"/>
              <w:rPr>
                <w:rFonts w:ascii="Arial" w:hAnsi="Arial" w:cs="Arial"/>
                <w:sz w:val="22"/>
                <w:szCs w:val="22"/>
              </w:rPr>
            </w:pPr>
          </w:p>
        </w:tc>
        <w:tc>
          <w:tcPr>
            <w:tcW w:w="1701" w:type="dxa"/>
            <w:vAlign w:val="center"/>
          </w:tcPr>
          <w:p w14:paraId="442D00BB" w14:textId="77777777" w:rsidR="00445A95" w:rsidRPr="00C058E2" w:rsidRDefault="00445A95" w:rsidP="00F12416">
            <w:pPr>
              <w:jc w:val="center"/>
              <w:rPr>
                <w:rFonts w:ascii="Arial" w:hAnsi="Arial" w:cs="Arial"/>
                <w:sz w:val="22"/>
                <w:szCs w:val="22"/>
              </w:rPr>
            </w:pPr>
          </w:p>
        </w:tc>
      </w:tr>
      <w:tr w:rsidR="00445A95" w:rsidRPr="00C058E2" w14:paraId="232F930C" w14:textId="77777777" w:rsidTr="00F12416">
        <w:tc>
          <w:tcPr>
            <w:tcW w:w="3402" w:type="dxa"/>
            <w:vAlign w:val="center"/>
          </w:tcPr>
          <w:p w14:paraId="4941CE4F" w14:textId="77777777" w:rsidR="00445A95" w:rsidRPr="00C058E2" w:rsidRDefault="00445A95" w:rsidP="00F12416">
            <w:pPr>
              <w:jc w:val="center"/>
              <w:rPr>
                <w:rFonts w:ascii="Arial" w:hAnsi="Arial" w:cs="Arial"/>
                <w:sz w:val="22"/>
                <w:szCs w:val="22"/>
              </w:rPr>
            </w:pPr>
          </w:p>
        </w:tc>
        <w:tc>
          <w:tcPr>
            <w:tcW w:w="3119" w:type="dxa"/>
            <w:vAlign w:val="center"/>
          </w:tcPr>
          <w:p w14:paraId="7C9494EC" w14:textId="77777777" w:rsidR="00445A95" w:rsidRPr="00C058E2" w:rsidRDefault="00445A95" w:rsidP="00F12416">
            <w:pPr>
              <w:jc w:val="center"/>
              <w:rPr>
                <w:rFonts w:ascii="Arial" w:hAnsi="Arial" w:cs="Arial"/>
                <w:sz w:val="22"/>
                <w:szCs w:val="22"/>
              </w:rPr>
            </w:pPr>
          </w:p>
        </w:tc>
        <w:tc>
          <w:tcPr>
            <w:tcW w:w="1276" w:type="dxa"/>
            <w:vAlign w:val="center"/>
          </w:tcPr>
          <w:p w14:paraId="6B2214F9" w14:textId="77777777" w:rsidR="00445A95" w:rsidRPr="00C058E2" w:rsidRDefault="00445A95" w:rsidP="00F12416">
            <w:pPr>
              <w:jc w:val="center"/>
              <w:rPr>
                <w:rFonts w:ascii="Arial" w:hAnsi="Arial" w:cs="Arial"/>
                <w:sz w:val="22"/>
                <w:szCs w:val="22"/>
              </w:rPr>
            </w:pPr>
          </w:p>
        </w:tc>
        <w:tc>
          <w:tcPr>
            <w:tcW w:w="1701" w:type="dxa"/>
            <w:vAlign w:val="center"/>
          </w:tcPr>
          <w:p w14:paraId="158B7C63" w14:textId="77777777" w:rsidR="00445A95" w:rsidRPr="00C058E2" w:rsidRDefault="00445A95" w:rsidP="00F12416">
            <w:pPr>
              <w:jc w:val="center"/>
              <w:rPr>
                <w:rFonts w:ascii="Arial" w:hAnsi="Arial" w:cs="Arial"/>
                <w:sz w:val="22"/>
                <w:szCs w:val="22"/>
              </w:rPr>
            </w:pPr>
          </w:p>
        </w:tc>
      </w:tr>
    </w:tbl>
    <w:p w14:paraId="7328E5DC" w14:textId="77777777" w:rsidR="00445A95" w:rsidRPr="00C058E2" w:rsidRDefault="00445A95" w:rsidP="00445A95">
      <w:pPr>
        <w:jc w:val="both"/>
        <w:rPr>
          <w:rFonts w:ascii="Arial" w:hAnsi="Arial" w:cs="Arial"/>
          <w:sz w:val="22"/>
          <w:szCs w:val="22"/>
        </w:rPr>
      </w:pPr>
    </w:p>
    <w:p w14:paraId="03071319" w14:textId="77777777" w:rsidR="00445A95" w:rsidRPr="00C058E2" w:rsidRDefault="00445A95" w:rsidP="00445A95">
      <w:pPr>
        <w:numPr>
          <w:ilvl w:val="0"/>
          <w:numId w:val="26"/>
        </w:numPr>
        <w:jc w:val="both"/>
        <w:rPr>
          <w:rFonts w:ascii="Arial" w:hAnsi="Arial" w:cs="Arial"/>
          <w:sz w:val="22"/>
          <w:szCs w:val="22"/>
        </w:rPr>
      </w:pPr>
      <w:r w:rsidRPr="00C058E2">
        <w:rPr>
          <w:rFonts w:ascii="Arial" w:hAnsi="Arial" w:cs="Arial"/>
          <w:b/>
          <w:sz w:val="22"/>
          <w:szCs w:val="22"/>
        </w:rPr>
        <w:t>CONTRATAÇÃO</w:t>
      </w:r>
    </w:p>
    <w:p w14:paraId="41746865" w14:textId="77777777" w:rsidR="00445A95" w:rsidRPr="00C058E2" w:rsidRDefault="00445A95" w:rsidP="00445A95">
      <w:pPr>
        <w:jc w:val="both"/>
        <w:rPr>
          <w:rFonts w:ascii="Arial" w:hAnsi="Arial" w:cs="Arial"/>
          <w:sz w:val="22"/>
          <w:szCs w:val="22"/>
        </w:rPr>
      </w:pPr>
    </w:p>
    <w:p w14:paraId="29D5BB05" w14:textId="77777777" w:rsidR="00445A95" w:rsidRPr="00C058E2" w:rsidRDefault="00445A95" w:rsidP="00445A95">
      <w:pPr>
        <w:numPr>
          <w:ilvl w:val="1"/>
          <w:numId w:val="31"/>
        </w:numPr>
        <w:jc w:val="both"/>
        <w:rPr>
          <w:rFonts w:ascii="Arial" w:hAnsi="Arial" w:cs="Arial"/>
          <w:sz w:val="22"/>
          <w:szCs w:val="22"/>
        </w:rPr>
      </w:pPr>
      <w:r w:rsidRPr="00C058E2">
        <w:rPr>
          <w:rFonts w:ascii="Arial" w:hAnsi="Arial" w:cs="Arial"/>
          <w:sz w:val="22"/>
          <w:szCs w:val="22"/>
        </w:rPr>
        <w:t xml:space="preserve">Como condição para celebração do contrato ou instrumento equivalente, o </w:t>
      </w:r>
      <w:r>
        <w:rPr>
          <w:rFonts w:ascii="Arial" w:hAnsi="Arial" w:cs="Arial"/>
          <w:b/>
          <w:sz w:val="22"/>
          <w:szCs w:val="22"/>
        </w:rPr>
        <w:t>FORNECEDOR</w:t>
      </w:r>
      <w:r w:rsidRPr="00C058E2">
        <w:rPr>
          <w:rFonts w:ascii="Arial" w:hAnsi="Arial" w:cs="Arial"/>
          <w:sz w:val="22"/>
          <w:szCs w:val="22"/>
        </w:rPr>
        <w:t xml:space="preserve"> deverá demonstrar a regularidade fiscal e trabalhista, bem como a inexistência de inidoneidade ou impedimento junto ao Cadastro Nacional de Empresas Inidôneas e Suspensas (Ceis) e ao Cadastro Nacional de Empresas Punidas (Cnep), cujas certidões devem ser juntadas ao respectivo processo pelo órgão gestor da contratação.</w:t>
      </w:r>
    </w:p>
    <w:p w14:paraId="07746E82" w14:textId="77777777" w:rsidR="00445A95" w:rsidRPr="00C058E2" w:rsidRDefault="00445A95" w:rsidP="00445A95">
      <w:pPr>
        <w:jc w:val="both"/>
        <w:rPr>
          <w:rFonts w:ascii="Arial" w:hAnsi="Arial" w:cs="Arial"/>
          <w:sz w:val="22"/>
          <w:szCs w:val="22"/>
        </w:rPr>
      </w:pPr>
    </w:p>
    <w:p w14:paraId="18C033D7" w14:textId="77777777" w:rsidR="00445A95" w:rsidRPr="00C058E2" w:rsidRDefault="00445A95" w:rsidP="00445A95">
      <w:pPr>
        <w:numPr>
          <w:ilvl w:val="1"/>
          <w:numId w:val="31"/>
        </w:numPr>
        <w:jc w:val="both"/>
        <w:rPr>
          <w:rFonts w:ascii="Arial" w:hAnsi="Arial" w:cs="Arial"/>
          <w:sz w:val="22"/>
          <w:szCs w:val="22"/>
        </w:rPr>
      </w:pPr>
      <w:r w:rsidRPr="00C058E2">
        <w:rPr>
          <w:rFonts w:ascii="Arial" w:hAnsi="Arial" w:cs="Arial"/>
          <w:sz w:val="22"/>
          <w:szCs w:val="22"/>
        </w:rPr>
        <w:t xml:space="preserve">Para a utilização da Ata de Registro de Preços, o </w:t>
      </w:r>
      <w:r w:rsidRPr="00C058E2">
        <w:rPr>
          <w:rFonts w:ascii="Arial" w:hAnsi="Arial" w:cs="Arial"/>
          <w:b/>
          <w:sz w:val="22"/>
          <w:szCs w:val="22"/>
        </w:rPr>
        <w:t>ÓRGÃO/ENTE GERENCIADOR</w:t>
      </w:r>
      <w:r w:rsidRPr="00C058E2">
        <w:rPr>
          <w:rFonts w:ascii="Arial" w:hAnsi="Arial" w:cs="Arial"/>
          <w:sz w:val="22"/>
          <w:szCs w:val="22"/>
        </w:rPr>
        <w:t xml:space="preserve"> deverá requisitar os itens registrados.</w:t>
      </w:r>
    </w:p>
    <w:p w14:paraId="209184F1" w14:textId="77777777" w:rsidR="00445A95" w:rsidRPr="00C058E2" w:rsidRDefault="00445A95" w:rsidP="00445A95">
      <w:pPr>
        <w:pStyle w:val="PargrafodaLista"/>
        <w:ind w:left="0"/>
        <w:rPr>
          <w:rFonts w:ascii="Arial" w:hAnsi="Arial" w:cs="Arial"/>
          <w:sz w:val="22"/>
          <w:szCs w:val="22"/>
        </w:rPr>
      </w:pPr>
    </w:p>
    <w:p w14:paraId="09A5D01F" w14:textId="77777777" w:rsidR="00445A95" w:rsidRPr="00C058E2" w:rsidRDefault="00445A95" w:rsidP="00445A95">
      <w:pPr>
        <w:numPr>
          <w:ilvl w:val="1"/>
          <w:numId w:val="31"/>
        </w:numPr>
        <w:jc w:val="both"/>
        <w:rPr>
          <w:rFonts w:ascii="Arial" w:hAnsi="Arial" w:cs="Arial"/>
          <w:sz w:val="22"/>
          <w:szCs w:val="22"/>
        </w:rPr>
      </w:pPr>
      <w:r w:rsidRPr="00C058E2">
        <w:rPr>
          <w:rFonts w:ascii="Arial" w:hAnsi="Arial" w:cs="Arial"/>
          <w:sz w:val="22"/>
          <w:szCs w:val="22"/>
        </w:rPr>
        <w:t xml:space="preserve">O </w:t>
      </w:r>
      <w:r>
        <w:rPr>
          <w:rFonts w:ascii="Arial" w:hAnsi="Arial" w:cs="Arial"/>
          <w:sz w:val="22"/>
          <w:szCs w:val="22"/>
        </w:rPr>
        <w:t>FORNECEDOR</w:t>
      </w:r>
      <w:r w:rsidRPr="00C058E2">
        <w:rPr>
          <w:rFonts w:ascii="Arial" w:hAnsi="Arial" w:cs="Arial"/>
          <w:sz w:val="22"/>
          <w:szCs w:val="22"/>
        </w:rPr>
        <w:t xml:space="preserve"> será convocado para assinatura do contrato ou instrumento equivalente, no prazo de até 05 (cinco) dias corridos, contado da data do recebimento da convocação.</w:t>
      </w:r>
    </w:p>
    <w:p w14:paraId="392DDC13" w14:textId="77777777" w:rsidR="00445A95" w:rsidRPr="00C058E2" w:rsidRDefault="00445A95" w:rsidP="00445A95">
      <w:pPr>
        <w:pStyle w:val="PargrafodaLista"/>
        <w:ind w:left="0"/>
        <w:rPr>
          <w:rFonts w:ascii="Arial" w:hAnsi="Arial" w:cs="Arial"/>
          <w:sz w:val="22"/>
          <w:szCs w:val="22"/>
        </w:rPr>
      </w:pPr>
    </w:p>
    <w:p w14:paraId="2F60A230" w14:textId="77777777" w:rsidR="00445A95" w:rsidRPr="00C058E2" w:rsidRDefault="00445A95" w:rsidP="00445A95">
      <w:pPr>
        <w:numPr>
          <w:ilvl w:val="1"/>
          <w:numId w:val="31"/>
        </w:numPr>
        <w:jc w:val="both"/>
        <w:rPr>
          <w:rFonts w:ascii="Arial" w:hAnsi="Arial" w:cs="Arial"/>
          <w:sz w:val="22"/>
          <w:szCs w:val="22"/>
        </w:rPr>
      </w:pPr>
      <w:r w:rsidRPr="00C058E2">
        <w:rPr>
          <w:rFonts w:ascii="Arial" w:hAnsi="Arial" w:cs="Arial"/>
          <w:sz w:val="22"/>
          <w:szCs w:val="22"/>
        </w:rPr>
        <w:t xml:space="preserve">O </w:t>
      </w:r>
      <w:r w:rsidRPr="00C058E2">
        <w:rPr>
          <w:rFonts w:ascii="Arial" w:hAnsi="Arial" w:cs="Arial"/>
          <w:b/>
          <w:sz w:val="22"/>
          <w:szCs w:val="22"/>
        </w:rPr>
        <w:t>ÓRGÃO/ENTE GERENCIADOR</w:t>
      </w:r>
      <w:r w:rsidRPr="00C058E2">
        <w:rPr>
          <w:rFonts w:ascii="Arial" w:hAnsi="Arial" w:cs="Arial"/>
          <w:sz w:val="22"/>
          <w:szCs w:val="22"/>
        </w:rPr>
        <w:t xml:space="preserve"> solicitará ao fornecedor/prestador, por escrito, através da Nota de Empenho, e dentro do prazo de validade do Registro de Preços, os quantitativos necessários de acordo com suas necessidades e respeitados os limites máximos estabelecidos neste edital e a ordem de classificação das propostas.</w:t>
      </w:r>
    </w:p>
    <w:p w14:paraId="293AEABF" w14:textId="77777777" w:rsidR="00445A95" w:rsidRPr="004673DE" w:rsidRDefault="00445A95" w:rsidP="00445A95">
      <w:pPr>
        <w:pStyle w:val="PargrafodaLista"/>
        <w:ind w:left="0"/>
        <w:rPr>
          <w:rFonts w:ascii="Arial" w:hAnsi="Arial" w:cs="Arial"/>
          <w:sz w:val="22"/>
          <w:szCs w:val="22"/>
        </w:rPr>
      </w:pPr>
    </w:p>
    <w:p w14:paraId="544C7D06" w14:textId="77777777" w:rsidR="00445A95" w:rsidRPr="004673DE" w:rsidRDefault="00445A95" w:rsidP="00445A95">
      <w:pPr>
        <w:numPr>
          <w:ilvl w:val="1"/>
          <w:numId w:val="31"/>
        </w:numPr>
        <w:jc w:val="both"/>
        <w:rPr>
          <w:rFonts w:ascii="Arial" w:hAnsi="Arial" w:cs="Arial"/>
          <w:sz w:val="22"/>
          <w:szCs w:val="22"/>
        </w:rPr>
      </w:pPr>
      <w:r>
        <w:rPr>
          <w:rFonts w:ascii="Arial" w:hAnsi="Arial" w:cs="Arial"/>
          <w:sz w:val="22"/>
          <w:szCs w:val="22"/>
        </w:rPr>
        <w:t>Os fornecimentos</w:t>
      </w:r>
      <w:r w:rsidRPr="004673DE">
        <w:rPr>
          <w:rFonts w:ascii="Arial" w:hAnsi="Arial" w:cs="Arial"/>
          <w:sz w:val="22"/>
          <w:szCs w:val="22"/>
        </w:rPr>
        <w:t xml:space="preserve"> deverão ser </w:t>
      </w:r>
      <w:r>
        <w:rPr>
          <w:rFonts w:ascii="Arial" w:hAnsi="Arial" w:cs="Arial"/>
          <w:sz w:val="22"/>
          <w:szCs w:val="22"/>
        </w:rPr>
        <w:t>realizados</w:t>
      </w:r>
      <w:r w:rsidRPr="004673DE">
        <w:rPr>
          <w:rFonts w:ascii="Arial" w:hAnsi="Arial" w:cs="Arial"/>
          <w:b/>
          <w:sz w:val="22"/>
          <w:szCs w:val="22"/>
        </w:rPr>
        <w:t xml:space="preserve">, a contar da data do recebimento da </w:t>
      </w:r>
      <w:r>
        <w:rPr>
          <w:rFonts w:ascii="Arial" w:hAnsi="Arial" w:cs="Arial"/>
          <w:b/>
          <w:sz w:val="22"/>
          <w:szCs w:val="22"/>
        </w:rPr>
        <w:t>Ordem de Fornecimento.</w:t>
      </w:r>
    </w:p>
    <w:p w14:paraId="15652EA4" w14:textId="77777777" w:rsidR="00445A95" w:rsidRPr="00C058E2" w:rsidRDefault="00445A95" w:rsidP="00445A95">
      <w:pPr>
        <w:pStyle w:val="PargrafodaLista"/>
        <w:ind w:left="0"/>
        <w:rPr>
          <w:rFonts w:ascii="Arial" w:hAnsi="Arial" w:cs="Arial"/>
          <w:sz w:val="22"/>
          <w:szCs w:val="22"/>
        </w:rPr>
      </w:pPr>
    </w:p>
    <w:p w14:paraId="65BB0CC9" w14:textId="77777777" w:rsidR="00445A95" w:rsidRPr="00C058E2" w:rsidRDefault="00445A95" w:rsidP="00445A95">
      <w:pPr>
        <w:numPr>
          <w:ilvl w:val="1"/>
          <w:numId w:val="31"/>
        </w:numPr>
        <w:jc w:val="both"/>
        <w:rPr>
          <w:rFonts w:ascii="Arial" w:hAnsi="Arial" w:cs="Arial"/>
          <w:sz w:val="22"/>
          <w:szCs w:val="22"/>
        </w:rPr>
      </w:pPr>
      <w:r w:rsidRPr="00C058E2">
        <w:rPr>
          <w:rFonts w:ascii="Arial" w:hAnsi="Arial" w:cs="Arial"/>
          <w:sz w:val="22"/>
          <w:szCs w:val="22"/>
        </w:rPr>
        <w:t xml:space="preserve">O </w:t>
      </w:r>
      <w:r w:rsidRPr="00C058E2">
        <w:rPr>
          <w:rFonts w:ascii="Arial" w:hAnsi="Arial" w:cs="Arial"/>
          <w:b/>
          <w:sz w:val="22"/>
          <w:szCs w:val="22"/>
        </w:rPr>
        <w:t>ÓRGÃO/ENTE GERENCIADOR</w:t>
      </w:r>
      <w:r w:rsidRPr="00C058E2">
        <w:rPr>
          <w:rFonts w:ascii="Arial" w:hAnsi="Arial" w:cs="Arial"/>
          <w:sz w:val="22"/>
          <w:szCs w:val="22"/>
        </w:rPr>
        <w:t>, observados os critérios e condições estabelecidas neste edital, poderá contratar, concomitantemente, com dois ou mais fornecedores/prestadores que tenham seus preços registrados, respeitando-se a capacidade de fornecimento do bem ou serviço do licitante e obedecida à ordem de classificação das respectivas propostas.</w:t>
      </w:r>
    </w:p>
    <w:p w14:paraId="53E67899" w14:textId="77777777" w:rsidR="00445A95" w:rsidRPr="00C058E2" w:rsidRDefault="00445A95" w:rsidP="00445A95">
      <w:pPr>
        <w:pStyle w:val="PargrafodaLista"/>
        <w:ind w:left="0"/>
        <w:rPr>
          <w:rFonts w:ascii="Arial" w:hAnsi="Arial" w:cs="Arial"/>
          <w:sz w:val="22"/>
          <w:szCs w:val="22"/>
        </w:rPr>
      </w:pPr>
    </w:p>
    <w:p w14:paraId="4BAD6FE8" w14:textId="26BF0E26" w:rsidR="00445A95" w:rsidRPr="00C058E2" w:rsidRDefault="00445A95" w:rsidP="00445A95">
      <w:pPr>
        <w:numPr>
          <w:ilvl w:val="1"/>
          <w:numId w:val="31"/>
        </w:numPr>
        <w:jc w:val="both"/>
        <w:rPr>
          <w:rFonts w:ascii="Arial" w:hAnsi="Arial" w:cs="Arial"/>
          <w:sz w:val="22"/>
          <w:szCs w:val="22"/>
        </w:rPr>
      </w:pPr>
      <w:r w:rsidRPr="00C058E2">
        <w:rPr>
          <w:rFonts w:ascii="Arial" w:hAnsi="Arial" w:cs="Arial"/>
          <w:sz w:val="22"/>
          <w:szCs w:val="22"/>
        </w:rPr>
        <w:t xml:space="preserve">Na hipótese de o </w:t>
      </w:r>
      <w:r>
        <w:rPr>
          <w:rFonts w:ascii="Arial" w:hAnsi="Arial" w:cs="Arial"/>
          <w:b/>
          <w:sz w:val="22"/>
          <w:szCs w:val="22"/>
        </w:rPr>
        <w:t>FORNECEDOR</w:t>
      </w:r>
      <w:r w:rsidRPr="00C058E2">
        <w:rPr>
          <w:rFonts w:ascii="Arial" w:hAnsi="Arial" w:cs="Arial"/>
          <w:sz w:val="22"/>
          <w:szCs w:val="22"/>
        </w:rPr>
        <w:t xml:space="preserve"> convocado não assinar o termo de contrato ou instrumento equivalente, ou não aceitar ou retirar a – Nota de Empenho –, no prazo de 05 (cinco) dias corridos, contado da data do recebimento da convocação, o </w:t>
      </w:r>
      <w:r w:rsidRPr="00C058E2">
        <w:rPr>
          <w:rFonts w:ascii="Arial" w:hAnsi="Arial" w:cs="Arial"/>
          <w:b/>
          <w:sz w:val="22"/>
          <w:szCs w:val="22"/>
        </w:rPr>
        <w:t>ÓRGÃO/ENTE GERENCIADOR</w:t>
      </w:r>
      <w:r w:rsidRPr="00C058E2">
        <w:rPr>
          <w:rFonts w:ascii="Arial" w:hAnsi="Arial" w:cs="Arial"/>
          <w:sz w:val="22"/>
          <w:szCs w:val="22"/>
        </w:rPr>
        <w:t xml:space="preserve"> poderá chamar os demais licitantes que tenham os seus preços registrados, obedecendo a ordem de classificação, e propor a contratação do fornecimento/prestação dos(as) </w:t>
      </w:r>
      <w:r w:rsidR="00F12416">
        <w:rPr>
          <w:rFonts w:ascii="Arial" w:hAnsi="Arial" w:cs="Arial"/>
          <w:b/>
          <w:sz w:val="22"/>
          <w:szCs w:val="22"/>
        </w:rPr>
        <w:t>eletrodomésticos</w:t>
      </w:r>
      <w:r w:rsidRPr="00C058E2">
        <w:rPr>
          <w:rFonts w:ascii="Arial" w:hAnsi="Arial" w:cs="Arial"/>
          <w:sz w:val="22"/>
          <w:szCs w:val="22"/>
        </w:rPr>
        <w:t xml:space="preserve"> registrado</w:t>
      </w:r>
      <w:r w:rsidR="00F12416">
        <w:rPr>
          <w:rFonts w:ascii="Arial" w:hAnsi="Arial" w:cs="Arial"/>
          <w:sz w:val="22"/>
          <w:szCs w:val="22"/>
        </w:rPr>
        <w:t>s</w:t>
      </w:r>
      <w:r w:rsidRPr="00C058E2">
        <w:rPr>
          <w:rFonts w:ascii="Arial" w:hAnsi="Arial" w:cs="Arial"/>
          <w:sz w:val="22"/>
          <w:szCs w:val="22"/>
        </w:rPr>
        <w:t xml:space="preserve"> pelos preços apresentados pelo primeiro colocado, respeitado o </w:t>
      </w:r>
      <w:r w:rsidRPr="00382C5E">
        <w:rPr>
          <w:rFonts w:ascii="Arial" w:hAnsi="Arial" w:cs="Arial"/>
          <w:sz w:val="22"/>
          <w:szCs w:val="22"/>
        </w:rPr>
        <w:t>disposto no Decreto Municipal nº 026/2023,</w:t>
      </w:r>
      <w:r w:rsidRPr="00C058E2">
        <w:rPr>
          <w:rFonts w:ascii="Arial" w:hAnsi="Arial" w:cs="Arial"/>
          <w:sz w:val="22"/>
          <w:szCs w:val="22"/>
        </w:rPr>
        <w:t xml:space="preserve"> sem prejuízo das sanções previstas na Lei Federal nº 14.133/2021.</w:t>
      </w:r>
    </w:p>
    <w:p w14:paraId="57AAE774" w14:textId="77777777" w:rsidR="00445A95" w:rsidRPr="00C058E2" w:rsidRDefault="00445A95" w:rsidP="00445A95">
      <w:pPr>
        <w:pStyle w:val="PargrafodaLista"/>
        <w:ind w:left="0"/>
        <w:rPr>
          <w:rFonts w:ascii="Arial" w:hAnsi="Arial" w:cs="Arial"/>
          <w:sz w:val="22"/>
          <w:szCs w:val="22"/>
        </w:rPr>
      </w:pPr>
    </w:p>
    <w:p w14:paraId="527E349E" w14:textId="77777777" w:rsidR="00445A95" w:rsidRPr="00C058E2" w:rsidRDefault="00445A95" w:rsidP="00445A95">
      <w:pPr>
        <w:numPr>
          <w:ilvl w:val="1"/>
          <w:numId w:val="31"/>
        </w:numPr>
        <w:jc w:val="both"/>
        <w:rPr>
          <w:rFonts w:ascii="Arial" w:hAnsi="Arial" w:cs="Arial"/>
          <w:sz w:val="22"/>
          <w:szCs w:val="22"/>
        </w:rPr>
      </w:pPr>
      <w:r w:rsidRPr="00C058E2">
        <w:rPr>
          <w:rFonts w:ascii="Arial" w:hAnsi="Arial" w:cs="Arial"/>
          <w:sz w:val="22"/>
          <w:szCs w:val="22"/>
        </w:rPr>
        <w:t xml:space="preserve">Na hipótese de os demais licitantes não aceitarem a contratação pelos preços apresentados pelo primeiro colocado, o </w:t>
      </w:r>
      <w:r w:rsidRPr="00C058E2">
        <w:rPr>
          <w:rFonts w:ascii="Arial" w:hAnsi="Arial" w:cs="Arial"/>
          <w:b/>
          <w:sz w:val="22"/>
          <w:szCs w:val="22"/>
        </w:rPr>
        <w:t>ÓRGÃO/ENTE GERENCIADOR</w:t>
      </w:r>
      <w:r w:rsidRPr="00C058E2">
        <w:rPr>
          <w:rFonts w:ascii="Arial" w:hAnsi="Arial" w:cs="Arial"/>
          <w:sz w:val="22"/>
          <w:szCs w:val="22"/>
        </w:rPr>
        <w:t xml:space="preserve"> poderá contratar os demais licitantes, respeitada a ordem de classificação, para contratar nas condições propostas pelo licitante </w:t>
      </w:r>
      <w:r>
        <w:rPr>
          <w:rFonts w:ascii="Arial" w:hAnsi="Arial" w:cs="Arial"/>
          <w:sz w:val="22"/>
          <w:szCs w:val="22"/>
        </w:rPr>
        <w:t>vencedor.</w:t>
      </w:r>
    </w:p>
    <w:p w14:paraId="4EB56551" w14:textId="77777777" w:rsidR="00445A95" w:rsidRPr="00C058E2" w:rsidRDefault="00445A95" w:rsidP="00445A95">
      <w:pPr>
        <w:pStyle w:val="PargrafodaLista"/>
        <w:ind w:left="0"/>
        <w:rPr>
          <w:rFonts w:ascii="Arial" w:hAnsi="Arial" w:cs="Arial"/>
          <w:sz w:val="22"/>
          <w:szCs w:val="22"/>
        </w:rPr>
      </w:pPr>
    </w:p>
    <w:p w14:paraId="1FFCBF0D" w14:textId="77777777" w:rsidR="00445A95" w:rsidRDefault="00445A95" w:rsidP="00445A95">
      <w:pPr>
        <w:numPr>
          <w:ilvl w:val="1"/>
          <w:numId w:val="31"/>
        </w:numPr>
        <w:jc w:val="both"/>
        <w:rPr>
          <w:rFonts w:ascii="Arial" w:hAnsi="Arial" w:cs="Arial"/>
          <w:sz w:val="22"/>
          <w:szCs w:val="22"/>
        </w:rPr>
      </w:pPr>
      <w:r w:rsidRPr="00C058E2">
        <w:rPr>
          <w:rFonts w:ascii="Arial" w:hAnsi="Arial" w:cs="Arial"/>
          <w:sz w:val="22"/>
          <w:szCs w:val="22"/>
        </w:rPr>
        <w:t xml:space="preserve">A assinatura do contrato ou do instrumento equivalente deverá ser realizada pelo representante legal do </w:t>
      </w:r>
      <w:r>
        <w:rPr>
          <w:rFonts w:ascii="Arial" w:hAnsi="Arial" w:cs="Arial"/>
          <w:b/>
          <w:sz w:val="22"/>
          <w:szCs w:val="22"/>
        </w:rPr>
        <w:t>FORNECEDOR</w:t>
      </w:r>
      <w:r w:rsidRPr="00C058E2">
        <w:rPr>
          <w:rFonts w:ascii="Arial" w:hAnsi="Arial" w:cs="Arial"/>
          <w:sz w:val="22"/>
          <w:szCs w:val="22"/>
        </w:rPr>
        <w:t xml:space="preserve"> ou mandatário com poderes expressos.</w:t>
      </w:r>
    </w:p>
    <w:p w14:paraId="3E3A1B68" w14:textId="77777777" w:rsidR="00445A95" w:rsidRDefault="00445A95" w:rsidP="00445A95">
      <w:pPr>
        <w:pStyle w:val="PargrafodaLista"/>
        <w:rPr>
          <w:rFonts w:ascii="Arial" w:hAnsi="Arial" w:cs="Arial"/>
          <w:sz w:val="22"/>
          <w:szCs w:val="22"/>
        </w:rPr>
      </w:pPr>
    </w:p>
    <w:p w14:paraId="563A3BC6" w14:textId="77777777" w:rsidR="00445A95" w:rsidRPr="0039573C" w:rsidRDefault="00445A95" w:rsidP="00445A95">
      <w:pPr>
        <w:numPr>
          <w:ilvl w:val="1"/>
          <w:numId w:val="31"/>
        </w:numPr>
        <w:jc w:val="both"/>
        <w:rPr>
          <w:rFonts w:ascii="Arial" w:hAnsi="Arial" w:cs="Arial"/>
          <w:sz w:val="22"/>
          <w:szCs w:val="22"/>
        </w:rPr>
      </w:pPr>
      <w:r w:rsidRPr="004673DE">
        <w:rPr>
          <w:rFonts w:ascii="Arial" w:hAnsi="Arial" w:cs="Arial"/>
          <w:sz w:val="22"/>
          <w:szCs w:val="22"/>
        </w:rPr>
        <w:t xml:space="preserve">O contrato decorrente da ata de registro de </w:t>
      </w:r>
      <w:r w:rsidRPr="0039573C">
        <w:rPr>
          <w:rFonts w:ascii="Arial" w:hAnsi="Arial" w:cs="Arial"/>
          <w:sz w:val="22"/>
          <w:szCs w:val="22"/>
        </w:rPr>
        <w:t>preços terá sua vigência estabelecida em conformidade com as disposições nele contidas</w:t>
      </w:r>
    </w:p>
    <w:p w14:paraId="1313F05A" w14:textId="77777777" w:rsidR="00445A95" w:rsidRPr="0039573C" w:rsidRDefault="00445A95" w:rsidP="00445A95">
      <w:pPr>
        <w:jc w:val="both"/>
        <w:rPr>
          <w:rFonts w:ascii="Arial" w:hAnsi="Arial" w:cs="Arial"/>
          <w:b/>
          <w:sz w:val="22"/>
          <w:szCs w:val="22"/>
        </w:rPr>
      </w:pPr>
    </w:p>
    <w:p w14:paraId="7EF862DD" w14:textId="77777777" w:rsidR="00445A95" w:rsidRPr="0039573C" w:rsidRDefault="00445A95" w:rsidP="00445A95">
      <w:pPr>
        <w:numPr>
          <w:ilvl w:val="0"/>
          <w:numId w:val="31"/>
        </w:numPr>
        <w:jc w:val="both"/>
        <w:rPr>
          <w:rFonts w:ascii="Arial" w:hAnsi="Arial" w:cs="Arial"/>
          <w:b/>
          <w:sz w:val="22"/>
          <w:szCs w:val="22"/>
        </w:rPr>
      </w:pPr>
      <w:r w:rsidRPr="0039573C">
        <w:rPr>
          <w:rFonts w:ascii="Arial" w:hAnsi="Arial" w:cs="Arial"/>
          <w:b/>
          <w:sz w:val="22"/>
          <w:szCs w:val="22"/>
        </w:rPr>
        <w:t>OBRIGAÇÕES DO FORNECEDOR</w:t>
      </w:r>
    </w:p>
    <w:p w14:paraId="19F5C501" w14:textId="77777777" w:rsidR="00445A95" w:rsidRPr="00C058E2" w:rsidRDefault="00445A95" w:rsidP="00445A95">
      <w:pPr>
        <w:jc w:val="both"/>
        <w:rPr>
          <w:rFonts w:ascii="Arial" w:hAnsi="Arial" w:cs="Arial"/>
          <w:b/>
          <w:sz w:val="22"/>
          <w:szCs w:val="22"/>
        </w:rPr>
      </w:pPr>
    </w:p>
    <w:p w14:paraId="04936FA3" w14:textId="77777777" w:rsidR="00445A95" w:rsidRPr="00C058E2" w:rsidRDefault="00445A95" w:rsidP="00445A95">
      <w:pPr>
        <w:numPr>
          <w:ilvl w:val="1"/>
          <w:numId w:val="29"/>
        </w:numPr>
        <w:jc w:val="both"/>
        <w:rPr>
          <w:rFonts w:ascii="Arial" w:hAnsi="Arial" w:cs="Arial"/>
          <w:sz w:val="22"/>
          <w:szCs w:val="22"/>
        </w:rPr>
      </w:pPr>
      <w:r>
        <w:rPr>
          <w:rFonts w:ascii="Arial" w:hAnsi="Arial" w:cs="Arial"/>
          <w:sz w:val="22"/>
          <w:szCs w:val="22"/>
        </w:rPr>
        <w:t>Fornecer os materiais</w:t>
      </w:r>
      <w:r w:rsidRPr="00C058E2">
        <w:rPr>
          <w:rFonts w:ascii="Arial" w:hAnsi="Arial" w:cs="Arial"/>
          <w:sz w:val="22"/>
          <w:szCs w:val="22"/>
        </w:rPr>
        <w:t>, obedecendo rigorosamente às especificações discriminadas no Termo de Referência e principalmente aos preceitos instituídos pela legislação de regência.</w:t>
      </w:r>
    </w:p>
    <w:p w14:paraId="272E8381" w14:textId="77777777" w:rsidR="00445A95" w:rsidRPr="00C058E2" w:rsidRDefault="00445A95" w:rsidP="00445A95">
      <w:pPr>
        <w:jc w:val="both"/>
        <w:rPr>
          <w:rFonts w:ascii="Arial" w:hAnsi="Arial" w:cs="Arial"/>
          <w:sz w:val="22"/>
          <w:szCs w:val="22"/>
        </w:rPr>
      </w:pPr>
    </w:p>
    <w:p w14:paraId="3E77A3AF" w14:textId="77777777" w:rsidR="00445A95" w:rsidRPr="00C058E2" w:rsidRDefault="00445A95" w:rsidP="00445A95">
      <w:pPr>
        <w:numPr>
          <w:ilvl w:val="1"/>
          <w:numId w:val="29"/>
        </w:numPr>
        <w:jc w:val="both"/>
        <w:rPr>
          <w:rFonts w:ascii="Arial" w:hAnsi="Arial" w:cs="Arial"/>
          <w:sz w:val="22"/>
          <w:szCs w:val="22"/>
        </w:rPr>
      </w:pPr>
      <w:r w:rsidRPr="00C058E2">
        <w:rPr>
          <w:rFonts w:ascii="Arial" w:hAnsi="Arial" w:cs="Arial"/>
          <w:sz w:val="22"/>
          <w:szCs w:val="22"/>
        </w:rPr>
        <w:t>Manter, durante toda a execução da contratação, em compatibilidade com as obrigações por ele assumidas, todas as condições exigidas para a habilitação na licitação.</w:t>
      </w:r>
    </w:p>
    <w:p w14:paraId="0ECF56C8" w14:textId="77777777" w:rsidR="00445A95" w:rsidRPr="00C058E2" w:rsidRDefault="00445A95" w:rsidP="00445A95">
      <w:pPr>
        <w:jc w:val="both"/>
        <w:rPr>
          <w:rFonts w:ascii="Arial" w:hAnsi="Arial" w:cs="Arial"/>
          <w:sz w:val="22"/>
          <w:szCs w:val="22"/>
        </w:rPr>
      </w:pPr>
    </w:p>
    <w:p w14:paraId="4340E0D7" w14:textId="77777777" w:rsidR="00445A95" w:rsidRPr="00C058E2" w:rsidRDefault="00445A95" w:rsidP="00445A95">
      <w:pPr>
        <w:numPr>
          <w:ilvl w:val="1"/>
          <w:numId w:val="29"/>
        </w:numPr>
        <w:jc w:val="both"/>
        <w:rPr>
          <w:rFonts w:ascii="Arial" w:hAnsi="Arial" w:cs="Arial"/>
          <w:sz w:val="22"/>
          <w:szCs w:val="22"/>
        </w:rPr>
      </w:pPr>
      <w:r w:rsidRPr="00C058E2">
        <w:rPr>
          <w:rFonts w:ascii="Arial" w:hAnsi="Arial" w:cs="Arial"/>
          <w:sz w:val="22"/>
          <w:szCs w:val="22"/>
        </w:rPr>
        <w:t xml:space="preserve">Cumprir com as exigências de reserva de cargos prevista em lei, bem como em outras normas específicas, para pessoa com deficiência, para reabilitado da Previdência Social e para </w:t>
      </w:r>
      <w:r>
        <w:rPr>
          <w:rFonts w:ascii="Arial" w:hAnsi="Arial" w:cs="Arial"/>
          <w:sz w:val="22"/>
          <w:szCs w:val="22"/>
        </w:rPr>
        <w:t>aprendiz.</w:t>
      </w:r>
    </w:p>
    <w:p w14:paraId="2AFE7C10" w14:textId="77777777" w:rsidR="00445A95" w:rsidRPr="00C058E2" w:rsidRDefault="00445A95" w:rsidP="00445A95">
      <w:pPr>
        <w:jc w:val="both"/>
        <w:rPr>
          <w:rFonts w:ascii="Arial" w:hAnsi="Arial" w:cs="Arial"/>
          <w:sz w:val="22"/>
          <w:szCs w:val="22"/>
        </w:rPr>
      </w:pPr>
    </w:p>
    <w:p w14:paraId="7FEA3120" w14:textId="77777777" w:rsidR="00445A95" w:rsidRPr="00C058E2" w:rsidRDefault="00445A95" w:rsidP="00445A95">
      <w:pPr>
        <w:numPr>
          <w:ilvl w:val="1"/>
          <w:numId w:val="29"/>
        </w:numPr>
        <w:jc w:val="both"/>
        <w:rPr>
          <w:rFonts w:ascii="Arial" w:hAnsi="Arial" w:cs="Arial"/>
          <w:sz w:val="22"/>
          <w:szCs w:val="22"/>
        </w:rPr>
      </w:pPr>
      <w:r w:rsidRPr="00C058E2">
        <w:rPr>
          <w:rFonts w:ascii="Arial" w:hAnsi="Arial" w:cs="Arial"/>
          <w:sz w:val="22"/>
          <w:szCs w:val="22"/>
        </w:rPr>
        <w:t>Não transferir para outrem, no todo ou em parte, o objeto do contrato a ser firmado.</w:t>
      </w:r>
    </w:p>
    <w:p w14:paraId="566B851F" w14:textId="77777777" w:rsidR="00445A95" w:rsidRPr="00C058E2" w:rsidRDefault="00445A95" w:rsidP="00445A95">
      <w:pPr>
        <w:jc w:val="both"/>
        <w:rPr>
          <w:rFonts w:ascii="Arial" w:hAnsi="Arial" w:cs="Arial"/>
          <w:sz w:val="22"/>
          <w:szCs w:val="22"/>
        </w:rPr>
      </w:pPr>
    </w:p>
    <w:p w14:paraId="75DED0B2" w14:textId="77777777" w:rsidR="00445A95" w:rsidRPr="00C058E2" w:rsidRDefault="00445A95" w:rsidP="00445A95">
      <w:pPr>
        <w:numPr>
          <w:ilvl w:val="1"/>
          <w:numId w:val="29"/>
        </w:numPr>
        <w:jc w:val="both"/>
        <w:rPr>
          <w:rFonts w:ascii="Arial" w:hAnsi="Arial" w:cs="Arial"/>
          <w:sz w:val="22"/>
          <w:szCs w:val="22"/>
        </w:rPr>
      </w:pPr>
      <w:r w:rsidRPr="00C058E2">
        <w:rPr>
          <w:rFonts w:ascii="Arial" w:hAnsi="Arial" w:cs="Arial"/>
          <w:sz w:val="22"/>
          <w:szCs w:val="22"/>
        </w:rPr>
        <w:t>Responsabilizar-se, exclusivamente pelos encargos trabalhistas, previdenciários, fiscais e comerciais resultantes da execução do contrato.</w:t>
      </w:r>
    </w:p>
    <w:p w14:paraId="7FF94614" w14:textId="77777777" w:rsidR="00445A95" w:rsidRPr="00C058E2" w:rsidRDefault="00445A95" w:rsidP="00445A95">
      <w:pPr>
        <w:pStyle w:val="PargrafodaLista"/>
        <w:ind w:left="0"/>
        <w:rPr>
          <w:rFonts w:ascii="Arial" w:hAnsi="Arial" w:cs="Arial"/>
          <w:sz w:val="22"/>
          <w:szCs w:val="22"/>
        </w:rPr>
      </w:pPr>
    </w:p>
    <w:p w14:paraId="19027291" w14:textId="77777777" w:rsidR="00445A95" w:rsidRPr="00C058E2" w:rsidRDefault="00445A95" w:rsidP="00445A95">
      <w:pPr>
        <w:numPr>
          <w:ilvl w:val="1"/>
          <w:numId w:val="29"/>
        </w:numPr>
        <w:jc w:val="both"/>
        <w:rPr>
          <w:rFonts w:ascii="Arial" w:hAnsi="Arial" w:cs="Arial"/>
          <w:sz w:val="22"/>
          <w:szCs w:val="22"/>
        </w:rPr>
      </w:pPr>
      <w:r w:rsidRPr="00C058E2">
        <w:rPr>
          <w:rFonts w:ascii="Arial" w:hAnsi="Arial" w:cs="Arial"/>
          <w:sz w:val="22"/>
          <w:szCs w:val="22"/>
        </w:rPr>
        <w:t>Arcar com todas as despesas operacionais, correspondentes a deslocamentos, fretes, seguros, taxas, emolumentos, cópias e quaisquer outras necessárias à execução do objeto desta contratação.</w:t>
      </w:r>
    </w:p>
    <w:p w14:paraId="0DF1DD8D" w14:textId="77777777" w:rsidR="00445A95" w:rsidRPr="00C058E2" w:rsidRDefault="00445A95" w:rsidP="00445A95">
      <w:pPr>
        <w:pStyle w:val="PargrafodaLista"/>
        <w:ind w:left="0"/>
        <w:rPr>
          <w:rFonts w:ascii="Arial" w:hAnsi="Arial" w:cs="Arial"/>
          <w:sz w:val="22"/>
          <w:szCs w:val="22"/>
        </w:rPr>
      </w:pPr>
    </w:p>
    <w:p w14:paraId="12CD1888" w14:textId="77777777" w:rsidR="00445A95" w:rsidRPr="00C058E2" w:rsidRDefault="00445A95" w:rsidP="00445A95">
      <w:pPr>
        <w:numPr>
          <w:ilvl w:val="1"/>
          <w:numId w:val="29"/>
        </w:numPr>
        <w:jc w:val="both"/>
        <w:rPr>
          <w:rFonts w:ascii="Arial" w:hAnsi="Arial" w:cs="Arial"/>
          <w:sz w:val="22"/>
          <w:szCs w:val="22"/>
        </w:rPr>
      </w:pPr>
      <w:r w:rsidRPr="00C058E2">
        <w:rPr>
          <w:rFonts w:ascii="Arial" w:hAnsi="Arial" w:cs="Arial"/>
          <w:sz w:val="22"/>
          <w:szCs w:val="22"/>
        </w:rPr>
        <w:t>Executar a contratação através de pessoas idôneas, assumindo total responsabilidade por quaisquer danos ou faltas que os mesmos venham a cometer no desempenho das funções, podendo a Administração exigir a retirada daquelas cuja conduta seja julgada inconveniente e obrigando-se também a indenizar a Administração por todos os danos e prejuízos que eventualmente ocasionarem.</w:t>
      </w:r>
    </w:p>
    <w:p w14:paraId="6132D69F" w14:textId="77777777" w:rsidR="00445A95" w:rsidRPr="00C058E2" w:rsidRDefault="00445A95" w:rsidP="00445A95">
      <w:pPr>
        <w:pStyle w:val="PargrafodaLista"/>
        <w:ind w:left="0"/>
        <w:rPr>
          <w:rFonts w:ascii="Arial" w:hAnsi="Arial" w:cs="Arial"/>
          <w:sz w:val="22"/>
          <w:szCs w:val="22"/>
        </w:rPr>
      </w:pPr>
    </w:p>
    <w:p w14:paraId="76607AF5" w14:textId="77777777" w:rsidR="00445A95" w:rsidRPr="00C058E2" w:rsidRDefault="00445A95" w:rsidP="00445A95">
      <w:pPr>
        <w:numPr>
          <w:ilvl w:val="1"/>
          <w:numId w:val="29"/>
        </w:numPr>
        <w:jc w:val="both"/>
        <w:rPr>
          <w:rFonts w:ascii="Arial" w:hAnsi="Arial" w:cs="Arial"/>
          <w:sz w:val="22"/>
          <w:szCs w:val="22"/>
        </w:rPr>
      </w:pPr>
      <w:r w:rsidRPr="00C058E2">
        <w:rPr>
          <w:rFonts w:ascii="Arial" w:hAnsi="Arial" w:cs="Arial"/>
          <w:sz w:val="22"/>
          <w:szCs w:val="22"/>
        </w:rPr>
        <w:t>Responder perante o órgão gestor da contratação por qualquer tipo de autuação ou ação que v</w:t>
      </w:r>
      <w:r>
        <w:rPr>
          <w:rFonts w:ascii="Arial" w:hAnsi="Arial" w:cs="Arial"/>
          <w:sz w:val="22"/>
          <w:szCs w:val="22"/>
        </w:rPr>
        <w:t>enha a sofrer em decorrência do serviço</w:t>
      </w:r>
      <w:r w:rsidRPr="00C058E2">
        <w:rPr>
          <w:rFonts w:ascii="Arial" w:hAnsi="Arial" w:cs="Arial"/>
          <w:sz w:val="22"/>
          <w:szCs w:val="22"/>
        </w:rPr>
        <w:t xml:space="preserve"> ora contratado, por atos de seus empregados, mesmo nos casos que envolvam eventuais decisões judiciais, assegurando à Administração o exercício do direito de regresso, eximindo-o de qualquer solidariedade ou responsabilidade de qualquer natureza.</w:t>
      </w:r>
    </w:p>
    <w:p w14:paraId="6E5A0A1A" w14:textId="77777777" w:rsidR="00445A95" w:rsidRPr="00C058E2" w:rsidRDefault="00445A95" w:rsidP="00445A95">
      <w:pPr>
        <w:pStyle w:val="PargrafodaLista"/>
        <w:ind w:left="0"/>
        <w:rPr>
          <w:rFonts w:ascii="Arial" w:hAnsi="Arial" w:cs="Arial"/>
          <w:sz w:val="22"/>
          <w:szCs w:val="22"/>
        </w:rPr>
      </w:pPr>
    </w:p>
    <w:p w14:paraId="0F428674" w14:textId="77777777" w:rsidR="00445A95" w:rsidRPr="00C058E2" w:rsidRDefault="00445A95" w:rsidP="00445A95">
      <w:pPr>
        <w:numPr>
          <w:ilvl w:val="1"/>
          <w:numId w:val="29"/>
        </w:numPr>
        <w:jc w:val="both"/>
        <w:rPr>
          <w:rFonts w:ascii="Arial" w:hAnsi="Arial" w:cs="Arial"/>
          <w:sz w:val="22"/>
          <w:szCs w:val="22"/>
        </w:rPr>
      </w:pPr>
      <w:r w:rsidRPr="00C058E2">
        <w:rPr>
          <w:rFonts w:ascii="Arial" w:hAnsi="Arial" w:cs="Arial"/>
          <w:sz w:val="22"/>
          <w:szCs w:val="22"/>
        </w:rPr>
        <w:t xml:space="preserve">Facilitar e permitir ao órgão gestor da contratação, a qualquer momento, a realização de auditoria dos </w:t>
      </w:r>
      <w:r>
        <w:rPr>
          <w:rFonts w:ascii="Arial" w:hAnsi="Arial" w:cs="Arial"/>
          <w:sz w:val="22"/>
          <w:szCs w:val="22"/>
        </w:rPr>
        <w:t>serviços realizados</w:t>
      </w:r>
      <w:r w:rsidRPr="00C058E2">
        <w:rPr>
          <w:rFonts w:ascii="Arial" w:hAnsi="Arial" w:cs="Arial"/>
          <w:sz w:val="22"/>
          <w:szCs w:val="22"/>
        </w:rPr>
        <w:t>, sem que isso incorra em isenção de responsabilidade, bem como esclarecer prontamente as questões relativas à execução da contratação, quando solicitada.</w:t>
      </w:r>
    </w:p>
    <w:p w14:paraId="062CBF20" w14:textId="77777777" w:rsidR="00445A95" w:rsidRPr="00C058E2" w:rsidRDefault="00445A95" w:rsidP="00445A95">
      <w:pPr>
        <w:pStyle w:val="PargrafodaLista"/>
        <w:ind w:left="0"/>
        <w:rPr>
          <w:rFonts w:ascii="Arial" w:hAnsi="Arial" w:cs="Arial"/>
          <w:sz w:val="22"/>
          <w:szCs w:val="22"/>
        </w:rPr>
      </w:pPr>
    </w:p>
    <w:p w14:paraId="7DACDDD4" w14:textId="77777777" w:rsidR="00445A95" w:rsidRPr="00C058E2" w:rsidRDefault="00445A95" w:rsidP="00445A95">
      <w:pPr>
        <w:numPr>
          <w:ilvl w:val="1"/>
          <w:numId w:val="29"/>
        </w:numPr>
        <w:jc w:val="both"/>
        <w:rPr>
          <w:rFonts w:ascii="Arial" w:hAnsi="Arial" w:cs="Arial"/>
          <w:sz w:val="22"/>
          <w:szCs w:val="22"/>
        </w:rPr>
      </w:pPr>
      <w:r w:rsidRPr="00C058E2">
        <w:rPr>
          <w:rFonts w:ascii="Arial" w:hAnsi="Arial" w:cs="Arial"/>
          <w:sz w:val="22"/>
          <w:szCs w:val="22"/>
        </w:rPr>
        <w:t xml:space="preserve">Não utilizar o nome </w:t>
      </w:r>
      <w:r>
        <w:rPr>
          <w:rFonts w:ascii="Arial" w:hAnsi="Arial" w:cs="Arial"/>
          <w:sz w:val="22"/>
          <w:szCs w:val="22"/>
        </w:rPr>
        <w:t>da Câmara Municipal</w:t>
      </w:r>
      <w:r w:rsidRPr="00C058E2">
        <w:rPr>
          <w:rFonts w:ascii="Arial" w:hAnsi="Arial" w:cs="Arial"/>
          <w:sz w:val="22"/>
          <w:szCs w:val="22"/>
        </w:rPr>
        <w:t xml:space="preserve"> de Macaé ou do </w:t>
      </w:r>
      <w:r w:rsidRPr="00C058E2">
        <w:rPr>
          <w:rFonts w:ascii="Arial" w:hAnsi="Arial" w:cs="Arial"/>
          <w:b/>
          <w:sz w:val="22"/>
          <w:szCs w:val="22"/>
        </w:rPr>
        <w:t>ÓRGÃO/ENTE GERENCIADOR</w:t>
      </w:r>
      <w:r w:rsidRPr="00C058E2">
        <w:rPr>
          <w:rFonts w:ascii="Arial" w:hAnsi="Arial" w:cs="Arial"/>
          <w:sz w:val="22"/>
          <w:szCs w:val="22"/>
        </w:rPr>
        <w:t xml:space="preserve"> em quaisquer atividades de divulgação de sua empresa, como, por exemplo, em cartões de visita, anúncios e outros impressos.</w:t>
      </w:r>
    </w:p>
    <w:p w14:paraId="6BC6F87D" w14:textId="77777777" w:rsidR="00445A95" w:rsidRPr="00C058E2" w:rsidRDefault="00445A95" w:rsidP="00445A95">
      <w:pPr>
        <w:pStyle w:val="PargrafodaLista"/>
        <w:ind w:left="0"/>
        <w:rPr>
          <w:rFonts w:ascii="Arial" w:hAnsi="Arial" w:cs="Arial"/>
          <w:sz w:val="22"/>
          <w:szCs w:val="22"/>
        </w:rPr>
      </w:pPr>
    </w:p>
    <w:p w14:paraId="4B37B198" w14:textId="77777777" w:rsidR="00445A95" w:rsidRPr="00C058E2" w:rsidRDefault="00445A95" w:rsidP="00445A95">
      <w:pPr>
        <w:numPr>
          <w:ilvl w:val="1"/>
          <w:numId w:val="29"/>
        </w:numPr>
        <w:jc w:val="both"/>
        <w:rPr>
          <w:rFonts w:ascii="Arial" w:hAnsi="Arial" w:cs="Arial"/>
          <w:sz w:val="22"/>
          <w:szCs w:val="22"/>
        </w:rPr>
      </w:pPr>
      <w:r w:rsidRPr="00C058E2">
        <w:rPr>
          <w:rFonts w:ascii="Arial" w:hAnsi="Arial" w:cs="Arial"/>
          <w:sz w:val="22"/>
          <w:szCs w:val="22"/>
        </w:rPr>
        <w:t xml:space="preserve">Não se pronunciar em nome </w:t>
      </w:r>
      <w:r>
        <w:rPr>
          <w:rFonts w:ascii="Arial" w:hAnsi="Arial" w:cs="Arial"/>
          <w:sz w:val="22"/>
          <w:szCs w:val="22"/>
        </w:rPr>
        <w:t>da Câmara Municipal</w:t>
      </w:r>
      <w:r w:rsidRPr="00C058E2">
        <w:rPr>
          <w:rFonts w:ascii="Arial" w:hAnsi="Arial" w:cs="Arial"/>
          <w:sz w:val="22"/>
          <w:szCs w:val="22"/>
        </w:rPr>
        <w:t xml:space="preserve"> de Macaé ou do </w:t>
      </w:r>
      <w:r w:rsidRPr="00C058E2">
        <w:rPr>
          <w:rFonts w:ascii="Arial" w:hAnsi="Arial" w:cs="Arial"/>
          <w:b/>
          <w:sz w:val="22"/>
          <w:szCs w:val="22"/>
        </w:rPr>
        <w:t>ÓRGÃO/ENTE GERENCIADOR</w:t>
      </w:r>
      <w:r w:rsidRPr="00C058E2">
        <w:rPr>
          <w:rFonts w:ascii="Arial" w:hAnsi="Arial" w:cs="Arial"/>
          <w:sz w:val="22"/>
          <w:szCs w:val="22"/>
        </w:rPr>
        <w:t xml:space="preserve"> aos meios de imprensa ou clientes sobre quaisquer assuntos relativos à sua atividade, bem como sobre os serviços ao seu cargo.</w:t>
      </w:r>
    </w:p>
    <w:p w14:paraId="32A4FA7F" w14:textId="77777777" w:rsidR="00445A95" w:rsidRPr="00C058E2" w:rsidRDefault="00445A95" w:rsidP="00445A95">
      <w:pPr>
        <w:pStyle w:val="PargrafodaLista"/>
        <w:ind w:left="0"/>
        <w:rPr>
          <w:rFonts w:ascii="Arial" w:hAnsi="Arial" w:cs="Arial"/>
          <w:sz w:val="22"/>
          <w:szCs w:val="22"/>
        </w:rPr>
      </w:pPr>
    </w:p>
    <w:p w14:paraId="7E2AB1A6" w14:textId="77777777" w:rsidR="00445A95" w:rsidRPr="00C058E2" w:rsidRDefault="00445A95" w:rsidP="00445A95">
      <w:pPr>
        <w:numPr>
          <w:ilvl w:val="1"/>
          <w:numId w:val="29"/>
        </w:numPr>
        <w:jc w:val="both"/>
        <w:rPr>
          <w:rFonts w:ascii="Arial" w:hAnsi="Arial" w:cs="Arial"/>
          <w:sz w:val="22"/>
          <w:szCs w:val="22"/>
        </w:rPr>
      </w:pPr>
      <w:r w:rsidRPr="00C058E2">
        <w:rPr>
          <w:rFonts w:ascii="Arial" w:hAnsi="Arial" w:cs="Arial"/>
          <w:sz w:val="22"/>
          <w:szCs w:val="22"/>
        </w:rPr>
        <w:t xml:space="preserve">Comunicar ao </w:t>
      </w:r>
      <w:r w:rsidRPr="00C058E2">
        <w:rPr>
          <w:rFonts w:ascii="Arial" w:hAnsi="Arial" w:cs="Arial"/>
          <w:b/>
          <w:sz w:val="22"/>
          <w:szCs w:val="22"/>
        </w:rPr>
        <w:t>ÓRGÃO/ENTE GERENCIADOR</w:t>
      </w:r>
      <w:r w:rsidRPr="00C058E2">
        <w:rPr>
          <w:rFonts w:ascii="Arial" w:hAnsi="Arial" w:cs="Arial"/>
          <w:sz w:val="22"/>
          <w:szCs w:val="22"/>
        </w:rPr>
        <w:t>, no prazo de 10 (dez) dias de antecedência, qualquer alteração na composição societária da empresa ou em seu quadro técnico.</w:t>
      </w:r>
    </w:p>
    <w:p w14:paraId="46EE3380" w14:textId="77777777" w:rsidR="00445A95" w:rsidRPr="00C058E2" w:rsidRDefault="00445A95" w:rsidP="00445A95">
      <w:pPr>
        <w:pStyle w:val="PargrafodaLista"/>
        <w:ind w:left="0"/>
        <w:rPr>
          <w:rFonts w:ascii="Arial" w:hAnsi="Arial" w:cs="Arial"/>
          <w:sz w:val="22"/>
          <w:szCs w:val="22"/>
        </w:rPr>
      </w:pPr>
    </w:p>
    <w:p w14:paraId="3B3A9BA1" w14:textId="77777777" w:rsidR="00445A95" w:rsidRPr="00C058E2" w:rsidRDefault="00445A95" w:rsidP="00445A95">
      <w:pPr>
        <w:numPr>
          <w:ilvl w:val="1"/>
          <w:numId w:val="29"/>
        </w:numPr>
        <w:jc w:val="both"/>
        <w:rPr>
          <w:rFonts w:ascii="Arial" w:hAnsi="Arial" w:cs="Arial"/>
          <w:sz w:val="22"/>
          <w:szCs w:val="22"/>
        </w:rPr>
      </w:pPr>
      <w:r w:rsidRPr="00C058E2">
        <w:rPr>
          <w:rFonts w:ascii="Arial" w:hAnsi="Arial" w:cs="Arial"/>
          <w:sz w:val="22"/>
          <w:szCs w:val="22"/>
        </w:rPr>
        <w:t xml:space="preserve">Comunicar ao </w:t>
      </w:r>
      <w:r w:rsidRPr="00C058E2">
        <w:rPr>
          <w:rFonts w:ascii="Arial" w:hAnsi="Arial" w:cs="Arial"/>
          <w:b/>
          <w:sz w:val="22"/>
          <w:szCs w:val="22"/>
        </w:rPr>
        <w:t>ÓRGÃO/ENTE GERENCIADOR</w:t>
      </w:r>
      <w:r w:rsidRPr="00C058E2">
        <w:rPr>
          <w:rFonts w:ascii="Arial" w:hAnsi="Arial" w:cs="Arial"/>
          <w:sz w:val="22"/>
          <w:szCs w:val="22"/>
        </w:rPr>
        <w:t>, com antecedência mínima de 2 (dois) dias o pedido de afastamento temporário, bem como, quaisquer alterações cadastrais da empresa (end., tel., fax, e-mail).</w:t>
      </w:r>
    </w:p>
    <w:p w14:paraId="52713911" w14:textId="77777777" w:rsidR="00445A95" w:rsidRPr="00C058E2" w:rsidRDefault="00445A95" w:rsidP="00445A95">
      <w:pPr>
        <w:pStyle w:val="PargrafodaLista"/>
        <w:ind w:left="0"/>
        <w:rPr>
          <w:rFonts w:ascii="Arial" w:hAnsi="Arial" w:cs="Arial"/>
          <w:sz w:val="22"/>
          <w:szCs w:val="22"/>
        </w:rPr>
      </w:pPr>
    </w:p>
    <w:p w14:paraId="5CA72940" w14:textId="77777777" w:rsidR="00445A95" w:rsidRPr="00C058E2" w:rsidRDefault="00445A95" w:rsidP="00445A95">
      <w:pPr>
        <w:numPr>
          <w:ilvl w:val="1"/>
          <w:numId w:val="29"/>
        </w:numPr>
        <w:jc w:val="both"/>
        <w:rPr>
          <w:rFonts w:ascii="Arial" w:hAnsi="Arial" w:cs="Arial"/>
          <w:sz w:val="22"/>
          <w:szCs w:val="22"/>
        </w:rPr>
      </w:pPr>
      <w:r w:rsidRPr="00C058E2">
        <w:rPr>
          <w:rFonts w:ascii="Arial" w:hAnsi="Arial" w:cs="Arial"/>
          <w:sz w:val="22"/>
          <w:szCs w:val="22"/>
        </w:rPr>
        <w:t>Guardar por si, por seus empregados e prepostos, em relação aos dados, informações ou documentos de qualquer natureza, exibidos, manuseados, ou por qualquer forma ou modo venham tomar conhecimento, o mais completo e absoluto sigilo, em razão do fornecimento a serem confiados, ficando, portanto, por força da lei civil e criminal, responsável por sua indevida divulgação, descuidada e incorreta utilização, sem prejuízo da responsabilidade por perdas e danos a que der causa.</w:t>
      </w:r>
    </w:p>
    <w:p w14:paraId="13E6618E" w14:textId="77777777" w:rsidR="00445A95" w:rsidRPr="00C058E2" w:rsidRDefault="00445A95" w:rsidP="00445A95">
      <w:pPr>
        <w:pStyle w:val="PargrafodaLista"/>
        <w:ind w:left="0"/>
        <w:rPr>
          <w:rFonts w:ascii="Arial" w:hAnsi="Arial" w:cs="Arial"/>
          <w:sz w:val="22"/>
          <w:szCs w:val="22"/>
        </w:rPr>
      </w:pPr>
    </w:p>
    <w:p w14:paraId="08394E3F" w14:textId="77777777" w:rsidR="00445A95" w:rsidRPr="00C058E2" w:rsidRDefault="00445A95" w:rsidP="00445A95">
      <w:pPr>
        <w:numPr>
          <w:ilvl w:val="1"/>
          <w:numId w:val="29"/>
        </w:numPr>
        <w:jc w:val="both"/>
        <w:rPr>
          <w:rFonts w:ascii="Arial" w:hAnsi="Arial" w:cs="Arial"/>
          <w:sz w:val="22"/>
          <w:szCs w:val="22"/>
        </w:rPr>
      </w:pPr>
      <w:r w:rsidRPr="00C058E2">
        <w:rPr>
          <w:rFonts w:ascii="Arial" w:hAnsi="Arial" w:cs="Arial"/>
          <w:sz w:val="22"/>
          <w:szCs w:val="22"/>
        </w:rPr>
        <w:t>Obedecer às determinações legais ou emanadas das autoridades constituídas, sendo a única responsável pelas providencias necessárias e pelos efeitos decorrentes de eventuais inobservâncias delas.</w:t>
      </w:r>
    </w:p>
    <w:p w14:paraId="197B6935" w14:textId="77777777" w:rsidR="00445A95" w:rsidRPr="00C058E2" w:rsidRDefault="00445A95" w:rsidP="00445A95">
      <w:pPr>
        <w:pStyle w:val="PargrafodaLista"/>
        <w:ind w:left="0"/>
        <w:rPr>
          <w:rFonts w:ascii="Arial" w:hAnsi="Arial" w:cs="Arial"/>
          <w:sz w:val="22"/>
          <w:szCs w:val="22"/>
        </w:rPr>
      </w:pPr>
    </w:p>
    <w:p w14:paraId="2E7FD113" w14:textId="77777777" w:rsidR="00445A95" w:rsidRPr="00C058E2" w:rsidRDefault="00445A95" w:rsidP="00445A95">
      <w:pPr>
        <w:numPr>
          <w:ilvl w:val="1"/>
          <w:numId w:val="29"/>
        </w:numPr>
        <w:jc w:val="both"/>
        <w:rPr>
          <w:rFonts w:ascii="Arial" w:hAnsi="Arial" w:cs="Arial"/>
          <w:sz w:val="22"/>
          <w:szCs w:val="22"/>
        </w:rPr>
      </w:pPr>
      <w:r w:rsidRPr="00C058E2">
        <w:rPr>
          <w:rFonts w:ascii="Arial" w:hAnsi="Arial" w:cs="Arial"/>
          <w:sz w:val="22"/>
          <w:szCs w:val="22"/>
        </w:rPr>
        <w:t>Apresentar ao órgão gestor da contratação, junto com a(s) nota(s) fiscal(is), os documentos exigidos para pagamento, sob pena de retenção total ou parcial do pagamento.</w:t>
      </w:r>
    </w:p>
    <w:p w14:paraId="78848FEE" w14:textId="77777777" w:rsidR="00445A95" w:rsidRPr="00C058E2" w:rsidRDefault="00445A95" w:rsidP="00445A95">
      <w:pPr>
        <w:pStyle w:val="PargrafodaLista"/>
        <w:ind w:left="0"/>
        <w:rPr>
          <w:rFonts w:ascii="Arial" w:hAnsi="Arial" w:cs="Arial"/>
          <w:sz w:val="22"/>
          <w:szCs w:val="22"/>
        </w:rPr>
      </w:pPr>
    </w:p>
    <w:p w14:paraId="109288FC" w14:textId="77777777" w:rsidR="00445A95" w:rsidRPr="00C058E2" w:rsidRDefault="00445A95" w:rsidP="00445A95">
      <w:pPr>
        <w:numPr>
          <w:ilvl w:val="1"/>
          <w:numId w:val="29"/>
        </w:numPr>
        <w:jc w:val="both"/>
        <w:rPr>
          <w:rFonts w:ascii="Arial" w:hAnsi="Arial" w:cs="Arial"/>
          <w:sz w:val="22"/>
          <w:szCs w:val="22"/>
        </w:rPr>
      </w:pPr>
      <w:r w:rsidRPr="00C058E2">
        <w:rPr>
          <w:rFonts w:ascii="Arial" w:hAnsi="Arial" w:cs="Arial"/>
          <w:sz w:val="22"/>
          <w:szCs w:val="22"/>
        </w:rPr>
        <w:t xml:space="preserve">Assumir total responsabilidade pelos materiais que apresentarem não conformidade, má qualidade e/ou irregularidades, responsabilizando-se por eventuais danos e/ou prejuízos causados a terceiros e/ou a coisas e bens </w:t>
      </w:r>
      <w:r>
        <w:rPr>
          <w:rFonts w:ascii="Arial" w:hAnsi="Arial" w:cs="Arial"/>
          <w:sz w:val="22"/>
          <w:szCs w:val="22"/>
        </w:rPr>
        <w:t>da Câmara Municipal</w:t>
      </w:r>
      <w:r w:rsidRPr="00C058E2">
        <w:rPr>
          <w:rFonts w:ascii="Arial" w:hAnsi="Arial" w:cs="Arial"/>
          <w:sz w:val="22"/>
          <w:szCs w:val="22"/>
        </w:rPr>
        <w:t xml:space="preserve"> de Macaé e do órgão gestor da contratação, arcando com as respectivas indenizações, que poderão ser imediatamente retidas, e/ou reembolsando de imediato o valor do prejuízo acarretado.</w:t>
      </w:r>
    </w:p>
    <w:p w14:paraId="609DF832" w14:textId="77777777" w:rsidR="00445A95" w:rsidRPr="00C058E2" w:rsidRDefault="00445A95" w:rsidP="00445A95">
      <w:pPr>
        <w:pStyle w:val="PargrafodaLista"/>
        <w:ind w:left="0"/>
        <w:rPr>
          <w:rFonts w:ascii="Arial" w:hAnsi="Arial" w:cs="Arial"/>
          <w:sz w:val="22"/>
          <w:szCs w:val="22"/>
        </w:rPr>
      </w:pPr>
    </w:p>
    <w:p w14:paraId="27478F66" w14:textId="77777777" w:rsidR="00445A95" w:rsidRPr="00C058E2" w:rsidRDefault="00445A95" w:rsidP="00445A95">
      <w:pPr>
        <w:numPr>
          <w:ilvl w:val="1"/>
          <w:numId w:val="29"/>
        </w:numPr>
        <w:jc w:val="both"/>
        <w:rPr>
          <w:rFonts w:ascii="Arial" w:hAnsi="Arial" w:cs="Arial"/>
          <w:sz w:val="22"/>
          <w:szCs w:val="22"/>
        </w:rPr>
      </w:pPr>
      <w:r w:rsidRPr="00C058E2">
        <w:rPr>
          <w:rFonts w:ascii="Arial" w:hAnsi="Arial" w:cs="Arial"/>
          <w:sz w:val="22"/>
          <w:szCs w:val="22"/>
        </w:rPr>
        <w:t>Substituir e/ou reparar, por sua conta e responsabilidade, os materiais considerados inadequados ou imperfeitos, ou que estiverem em descordo com o ora pactuado, respeitando os prazos fixados, ficando a critério do órgão gestor da contratação aprovar ou rejeitar, sem prejuízo das multas contratuais.</w:t>
      </w:r>
    </w:p>
    <w:p w14:paraId="7F5511D8" w14:textId="77777777" w:rsidR="00445A95" w:rsidRPr="00C058E2" w:rsidRDefault="00445A95" w:rsidP="00445A95">
      <w:pPr>
        <w:pStyle w:val="PargrafodaLista"/>
        <w:ind w:left="0"/>
        <w:rPr>
          <w:rFonts w:ascii="Arial" w:hAnsi="Arial" w:cs="Arial"/>
          <w:sz w:val="22"/>
          <w:szCs w:val="22"/>
        </w:rPr>
      </w:pPr>
    </w:p>
    <w:p w14:paraId="7D9A8AD8" w14:textId="77777777" w:rsidR="00445A95" w:rsidRPr="00C058E2" w:rsidRDefault="00445A95" w:rsidP="00445A95">
      <w:pPr>
        <w:numPr>
          <w:ilvl w:val="1"/>
          <w:numId w:val="29"/>
        </w:numPr>
        <w:jc w:val="both"/>
        <w:rPr>
          <w:rFonts w:ascii="Arial" w:hAnsi="Arial" w:cs="Arial"/>
          <w:sz w:val="22"/>
          <w:szCs w:val="22"/>
        </w:rPr>
      </w:pPr>
      <w:r w:rsidRPr="00C058E2">
        <w:rPr>
          <w:rFonts w:ascii="Arial" w:hAnsi="Arial" w:cs="Arial"/>
          <w:sz w:val="22"/>
          <w:szCs w:val="22"/>
        </w:rPr>
        <w:t xml:space="preserve">Requerer a exclusão </w:t>
      </w:r>
      <w:r>
        <w:rPr>
          <w:rFonts w:ascii="Arial" w:hAnsi="Arial" w:cs="Arial"/>
          <w:sz w:val="22"/>
          <w:szCs w:val="22"/>
        </w:rPr>
        <w:t>da Câmara Municipal</w:t>
      </w:r>
      <w:r w:rsidRPr="00C058E2">
        <w:rPr>
          <w:rFonts w:ascii="Arial" w:hAnsi="Arial" w:cs="Arial"/>
          <w:sz w:val="22"/>
          <w:szCs w:val="22"/>
        </w:rPr>
        <w:t xml:space="preserve"> e do </w:t>
      </w:r>
      <w:r w:rsidRPr="00C058E2">
        <w:rPr>
          <w:rFonts w:ascii="Arial" w:hAnsi="Arial" w:cs="Arial"/>
          <w:b/>
          <w:sz w:val="22"/>
          <w:szCs w:val="22"/>
        </w:rPr>
        <w:t>ÓRGÃO/ENTE GERENCIADOR</w:t>
      </w:r>
      <w:r w:rsidRPr="00C058E2">
        <w:rPr>
          <w:rFonts w:ascii="Arial" w:hAnsi="Arial" w:cs="Arial"/>
          <w:sz w:val="22"/>
          <w:szCs w:val="22"/>
        </w:rPr>
        <w:t xml:space="preserve"> de lide que venha a ser movida por qualquer motivo relacionado aos compromissos aqui contratados, inclusive por seus funcionários, sob pena de ressarcimento dos prejuízos advindos do processo judicial, acrescido de perdas e danos, sem prejuízo de rescisão contratual.</w:t>
      </w:r>
    </w:p>
    <w:p w14:paraId="2CCD7895" w14:textId="77777777" w:rsidR="00445A95" w:rsidRPr="00C058E2" w:rsidRDefault="00445A95" w:rsidP="00445A95">
      <w:pPr>
        <w:pStyle w:val="PargrafodaLista"/>
        <w:ind w:left="0"/>
        <w:rPr>
          <w:rFonts w:ascii="Arial" w:hAnsi="Arial" w:cs="Arial"/>
          <w:sz w:val="22"/>
          <w:szCs w:val="22"/>
        </w:rPr>
      </w:pPr>
    </w:p>
    <w:p w14:paraId="6197A632" w14:textId="77777777" w:rsidR="00445A95" w:rsidRPr="00C058E2" w:rsidRDefault="00445A95" w:rsidP="00445A95">
      <w:pPr>
        <w:numPr>
          <w:ilvl w:val="1"/>
          <w:numId w:val="29"/>
        </w:numPr>
        <w:jc w:val="both"/>
        <w:rPr>
          <w:rFonts w:ascii="Arial" w:hAnsi="Arial" w:cs="Arial"/>
          <w:sz w:val="22"/>
          <w:szCs w:val="22"/>
        </w:rPr>
      </w:pPr>
      <w:r w:rsidRPr="00C058E2">
        <w:rPr>
          <w:rFonts w:ascii="Arial" w:hAnsi="Arial" w:cs="Arial"/>
          <w:sz w:val="22"/>
          <w:szCs w:val="22"/>
        </w:rPr>
        <w:t>Obter as Licenças junto às repartições competentes, necessárias ao cumprimento das obrigações contratuais e mantê-las atualizadas.</w:t>
      </w:r>
    </w:p>
    <w:p w14:paraId="11CFC39A" w14:textId="77777777" w:rsidR="00445A95" w:rsidRPr="00C058E2" w:rsidRDefault="00445A95" w:rsidP="00445A95">
      <w:pPr>
        <w:pStyle w:val="PargrafodaLista"/>
        <w:ind w:left="0"/>
        <w:rPr>
          <w:rFonts w:ascii="Arial" w:hAnsi="Arial" w:cs="Arial"/>
          <w:sz w:val="22"/>
          <w:szCs w:val="22"/>
        </w:rPr>
      </w:pPr>
    </w:p>
    <w:p w14:paraId="6A8FB2F3" w14:textId="77777777" w:rsidR="00445A95" w:rsidRPr="00C058E2" w:rsidRDefault="00445A95" w:rsidP="00445A95">
      <w:pPr>
        <w:numPr>
          <w:ilvl w:val="1"/>
          <w:numId w:val="29"/>
        </w:numPr>
        <w:jc w:val="both"/>
        <w:rPr>
          <w:rFonts w:ascii="Arial" w:hAnsi="Arial" w:cs="Arial"/>
          <w:sz w:val="22"/>
          <w:szCs w:val="22"/>
        </w:rPr>
      </w:pPr>
      <w:r>
        <w:rPr>
          <w:rFonts w:ascii="Arial" w:hAnsi="Arial" w:cs="Arial"/>
          <w:sz w:val="22"/>
          <w:szCs w:val="22"/>
        </w:rPr>
        <w:t>A Câmara Municipal</w:t>
      </w:r>
      <w:r w:rsidRPr="00C058E2">
        <w:rPr>
          <w:rFonts w:ascii="Arial" w:hAnsi="Arial" w:cs="Arial"/>
          <w:sz w:val="22"/>
          <w:szCs w:val="22"/>
        </w:rPr>
        <w:t xml:space="preserve"> de Macaé e o </w:t>
      </w:r>
      <w:r w:rsidRPr="00C058E2">
        <w:rPr>
          <w:rFonts w:ascii="Arial" w:hAnsi="Arial" w:cs="Arial"/>
          <w:b/>
          <w:sz w:val="22"/>
          <w:szCs w:val="22"/>
        </w:rPr>
        <w:t>ÓRGÃO/ENTE GERENCIADOR</w:t>
      </w:r>
      <w:r w:rsidRPr="00C058E2">
        <w:rPr>
          <w:rFonts w:ascii="Arial" w:hAnsi="Arial" w:cs="Arial"/>
          <w:sz w:val="22"/>
          <w:szCs w:val="22"/>
        </w:rPr>
        <w:t xml:space="preserve"> não aceitarão, sob pretexto algum, a transferência de responsabilidade da contratada, sejam fabricantes, técnicos ou quaisquer outros alegados.</w:t>
      </w:r>
    </w:p>
    <w:p w14:paraId="25D10379" w14:textId="77777777" w:rsidR="00445A95" w:rsidRDefault="00445A95" w:rsidP="00445A95">
      <w:pPr>
        <w:jc w:val="both"/>
        <w:rPr>
          <w:rFonts w:ascii="Arial" w:hAnsi="Arial" w:cs="Arial"/>
          <w:sz w:val="22"/>
          <w:szCs w:val="22"/>
        </w:rPr>
      </w:pPr>
    </w:p>
    <w:p w14:paraId="5E7F01B6" w14:textId="77777777" w:rsidR="00445A95" w:rsidRPr="00C058E2" w:rsidRDefault="00445A95" w:rsidP="00445A95">
      <w:pPr>
        <w:numPr>
          <w:ilvl w:val="0"/>
          <w:numId w:val="29"/>
        </w:numPr>
        <w:jc w:val="both"/>
        <w:rPr>
          <w:rFonts w:ascii="Arial" w:hAnsi="Arial" w:cs="Arial"/>
          <w:b/>
          <w:bCs/>
          <w:sz w:val="22"/>
          <w:szCs w:val="22"/>
        </w:rPr>
      </w:pPr>
      <w:r w:rsidRPr="00C058E2">
        <w:rPr>
          <w:rFonts w:ascii="Arial" w:hAnsi="Arial" w:cs="Arial"/>
          <w:b/>
          <w:bCs/>
          <w:sz w:val="22"/>
          <w:szCs w:val="22"/>
        </w:rPr>
        <w:t>OBRIGAÇÕES DO ÓRGÃO/ENTE GERENCIADOR</w:t>
      </w:r>
    </w:p>
    <w:p w14:paraId="49718B44" w14:textId="77777777" w:rsidR="00445A95" w:rsidRPr="00C058E2" w:rsidRDefault="00445A95" w:rsidP="00445A95">
      <w:pPr>
        <w:jc w:val="both"/>
        <w:rPr>
          <w:rFonts w:ascii="Arial" w:hAnsi="Arial" w:cs="Arial"/>
          <w:sz w:val="22"/>
          <w:szCs w:val="22"/>
        </w:rPr>
      </w:pPr>
    </w:p>
    <w:p w14:paraId="23F89BFA" w14:textId="77777777" w:rsidR="00445A95" w:rsidRPr="00C058E2" w:rsidRDefault="00445A95" w:rsidP="00445A95">
      <w:pPr>
        <w:numPr>
          <w:ilvl w:val="1"/>
          <w:numId w:val="29"/>
        </w:numPr>
        <w:jc w:val="both"/>
        <w:rPr>
          <w:rFonts w:ascii="Arial" w:hAnsi="Arial" w:cs="Arial"/>
          <w:sz w:val="22"/>
          <w:szCs w:val="22"/>
        </w:rPr>
      </w:pPr>
      <w:r w:rsidRPr="00C058E2">
        <w:rPr>
          <w:rFonts w:ascii="Arial" w:hAnsi="Arial" w:cs="Arial"/>
          <w:sz w:val="22"/>
          <w:szCs w:val="22"/>
        </w:rPr>
        <w:t xml:space="preserve">Promover, na forma da legislação de regência, o acompanhamento e a fiscalização da execução do objeto do Termo de Referência. A existência de fiscalização de modo algum atenua ou exime a responsabilidade do </w:t>
      </w:r>
      <w:r>
        <w:rPr>
          <w:rFonts w:ascii="Arial" w:hAnsi="Arial" w:cs="Arial"/>
          <w:b/>
          <w:sz w:val="22"/>
          <w:szCs w:val="22"/>
        </w:rPr>
        <w:t>FORNECEDOR</w:t>
      </w:r>
      <w:r w:rsidRPr="00C058E2">
        <w:rPr>
          <w:rFonts w:ascii="Arial" w:hAnsi="Arial" w:cs="Arial"/>
          <w:sz w:val="22"/>
          <w:szCs w:val="22"/>
        </w:rPr>
        <w:t xml:space="preserve"> por qualquer vício ou defeito na execução da contratação.</w:t>
      </w:r>
    </w:p>
    <w:p w14:paraId="13848B5B" w14:textId="77777777" w:rsidR="00445A95" w:rsidRPr="00C058E2" w:rsidRDefault="00445A95" w:rsidP="00445A95">
      <w:pPr>
        <w:jc w:val="both"/>
        <w:rPr>
          <w:rFonts w:ascii="Arial" w:hAnsi="Arial" w:cs="Arial"/>
          <w:sz w:val="22"/>
          <w:szCs w:val="22"/>
        </w:rPr>
      </w:pPr>
    </w:p>
    <w:p w14:paraId="5EE2EB1D" w14:textId="77777777" w:rsidR="00445A95" w:rsidRPr="00C058E2" w:rsidRDefault="00445A95" w:rsidP="00445A95">
      <w:pPr>
        <w:numPr>
          <w:ilvl w:val="1"/>
          <w:numId w:val="29"/>
        </w:numPr>
        <w:jc w:val="both"/>
        <w:rPr>
          <w:rFonts w:ascii="Arial" w:hAnsi="Arial" w:cs="Arial"/>
          <w:sz w:val="22"/>
          <w:szCs w:val="22"/>
        </w:rPr>
      </w:pPr>
      <w:r w:rsidRPr="00C058E2">
        <w:rPr>
          <w:rFonts w:ascii="Arial" w:hAnsi="Arial" w:cs="Arial"/>
          <w:sz w:val="22"/>
          <w:szCs w:val="22"/>
        </w:rPr>
        <w:t xml:space="preserve">Notificar, por escrito, ao </w:t>
      </w:r>
      <w:r>
        <w:rPr>
          <w:rFonts w:ascii="Arial" w:hAnsi="Arial" w:cs="Arial"/>
          <w:b/>
          <w:sz w:val="22"/>
          <w:szCs w:val="22"/>
        </w:rPr>
        <w:t>FORNECEDOR</w:t>
      </w:r>
      <w:r w:rsidRPr="00C058E2">
        <w:rPr>
          <w:rFonts w:ascii="Arial" w:hAnsi="Arial" w:cs="Arial"/>
          <w:sz w:val="22"/>
          <w:szCs w:val="22"/>
        </w:rPr>
        <w:t xml:space="preserve"> sobre eventuais irregularidades encontradas no fiel cumprimento de suas obrigações, observando os prazos para adequação.</w:t>
      </w:r>
    </w:p>
    <w:p w14:paraId="42629532" w14:textId="77777777" w:rsidR="00445A95" w:rsidRPr="00C058E2" w:rsidRDefault="00445A95" w:rsidP="00445A95">
      <w:pPr>
        <w:jc w:val="both"/>
        <w:rPr>
          <w:rFonts w:ascii="Arial" w:hAnsi="Arial" w:cs="Arial"/>
          <w:sz w:val="22"/>
          <w:szCs w:val="22"/>
        </w:rPr>
      </w:pPr>
    </w:p>
    <w:p w14:paraId="5B027AF3" w14:textId="77777777" w:rsidR="00445A95" w:rsidRPr="00C058E2" w:rsidRDefault="00445A95" w:rsidP="00445A95">
      <w:pPr>
        <w:numPr>
          <w:ilvl w:val="1"/>
          <w:numId w:val="29"/>
        </w:numPr>
        <w:jc w:val="both"/>
        <w:rPr>
          <w:rFonts w:ascii="Arial" w:hAnsi="Arial" w:cs="Arial"/>
          <w:sz w:val="22"/>
          <w:szCs w:val="22"/>
        </w:rPr>
      </w:pPr>
      <w:r w:rsidRPr="00C058E2">
        <w:rPr>
          <w:rFonts w:ascii="Arial" w:hAnsi="Arial" w:cs="Arial"/>
          <w:sz w:val="22"/>
          <w:szCs w:val="22"/>
        </w:rPr>
        <w:t xml:space="preserve">Efetuar os pagamentos devidos ao </w:t>
      </w:r>
      <w:r>
        <w:rPr>
          <w:rFonts w:ascii="Arial" w:hAnsi="Arial" w:cs="Arial"/>
          <w:b/>
          <w:sz w:val="22"/>
          <w:szCs w:val="22"/>
        </w:rPr>
        <w:t>FORNECEDOR</w:t>
      </w:r>
      <w:r w:rsidRPr="00C058E2">
        <w:rPr>
          <w:rFonts w:ascii="Arial" w:hAnsi="Arial" w:cs="Arial"/>
          <w:sz w:val="22"/>
          <w:szCs w:val="22"/>
        </w:rPr>
        <w:t xml:space="preserve"> pelos </w:t>
      </w:r>
      <w:r>
        <w:rPr>
          <w:rFonts w:ascii="Arial" w:hAnsi="Arial" w:cs="Arial"/>
          <w:sz w:val="22"/>
          <w:szCs w:val="22"/>
        </w:rPr>
        <w:t>materiais entregues</w:t>
      </w:r>
      <w:r w:rsidRPr="00C058E2">
        <w:rPr>
          <w:rFonts w:ascii="Arial" w:hAnsi="Arial" w:cs="Arial"/>
          <w:sz w:val="22"/>
          <w:szCs w:val="22"/>
        </w:rPr>
        <w:t xml:space="preserve"> e faturados, nas condições estabelecidas no Termo de Referência.</w:t>
      </w:r>
    </w:p>
    <w:p w14:paraId="0933A9AD" w14:textId="77777777" w:rsidR="00445A95" w:rsidRPr="00C058E2" w:rsidRDefault="00445A95" w:rsidP="00445A95">
      <w:pPr>
        <w:jc w:val="both"/>
        <w:rPr>
          <w:rFonts w:ascii="Arial" w:hAnsi="Arial" w:cs="Arial"/>
          <w:sz w:val="22"/>
          <w:szCs w:val="22"/>
        </w:rPr>
      </w:pPr>
    </w:p>
    <w:p w14:paraId="1E010CD2" w14:textId="77777777" w:rsidR="00445A95" w:rsidRPr="00C058E2" w:rsidRDefault="00445A95" w:rsidP="00445A95">
      <w:pPr>
        <w:numPr>
          <w:ilvl w:val="0"/>
          <w:numId w:val="29"/>
        </w:numPr>
        <w:jc w:val="both"/>
        <w:rPr>
          <w:rFonts w:ascii="Arial" w:hAnsi="Arial" w:cs="Arial"/>
          <w:sz w:val="22"/>
          <w:szCs w:val="22"/>
        </w:rPr>
      </w:pPr>
      <w:r w:rsidRPr="00C058E2">
        <w:rPr>
          <w:rFonts w:ascii="Arial" w:hAnsi="Arial" w:cs="Arial"/>
          <w:b/>
          <w:sz w:val="22"/>
          <w:szCs w:val="22"/>
        </w:rPr>
        <w:t xml:space="preserve">CONDIÇÕES DE PAGAMENTO </w:t>
      </w:r>
    </w:p>
    <w:p w14:paraId="295585E5" w14:textId="77777777" w:rsidR="00445A95" w:rsidRPr="00C058E2" w:rsidRDefault="00445A95" w:rsidP="00445A95">
      <w:pPr>
        <w:jc w:val="both"/>
        <w:rPr>
          <w:rFonts w:ascii="Arial" w:hAnsi="Arial" w:cs="Arial"/>
          <w:sz w:val="22"/>
          <w:szCs w:val="22"/>
        </w:rPr>
      </w:pPr>
    </w:p>
    <w:p w14:paraId="50FE5F1B" w14:textId="77777777" w:rsidR="00445A95" w:rsidRPr="00C058E2" w:rsidRDefault="00445A95" w:rsidP="00445A95">
      <w:pPr>
        <w:numPr>
          <w:ilvl w:val="1"/>
          <w:numId w:val="29"/>
        </w:numPr>
        <w:jc w:val="both"/>
        <w:rPr>
          <w:rFonts w:ascii="Arial" w:hAnsi="Arial" w:cs="Arial"/>
          <w:sz w:val="22"/>
          <w:szCs w:val="22"/>
        </w:rPr>
      </w:pPr>
      <w:r w:rsidRPr="00C058E2">
        <w:rPr>
          <w:rFonts w:ascii="Arial" w:hAnsi="Arial" w:cs="Arial"/>
          <w:sz w:val="22"/>
          <w:szCs w:val="22"/>
        </w:rPr>
        <w:t xml:space="preserve">Em consonância com o instrumento convocatório, os pagamentos devidos à contratada serão efetuados através de ordem bancária ou crédito em conta corrente, no prazo de </w:t>
      </w:r>
      <w:r>
        <w:rPr>
          <w:rFonts w:ascii="Arial" w:hAnsi="Arial" w:cs="Arial"/>
          <w:sz w:val="22"/>
          <w:szCs w:val="22"/>
        </w:rPr>
        <w:t xml:space="preserve">até </w:t>
      </w:r>
      <w:r w:rsidRPr="00C058E2">
        <w:rPr>
          <w:rFonts w:ascii="Arial" w:hAnsi="Arial" w:cs="Arial"/>
          <w:sz w:val="22"/>
          <w:szCs w:val="22"/>
        </w:rPr>
        <w:t>30 (trinta) dias, contados da emissão do termo de recebimento definitivo.</w:t>
      </w:r>
    </w:p>
    <w:p w14:paraId="4993827F" w14:textId="77777777" w:rsidR="00445A95" w:rsidRPr="00C058E2" w:rsidRDefault="00445A95" w:rsidP="00445A95">
      <w:pPr>
        <w:jc w:val="both"/>
        <w:rPr>
          <w:rFonts w:ascii="Arial" w:hAnsi="Arial" w:cs="Arial"/>
          <w:sz w:val="22"/>
          <w:szCs w:val="22"/>
        </w:rPr>
      </w:pPr>
    </w:p>
    <w:p w14:paraId="3B022D5C" w14:textId="77777777" w:rsidR="00445A95" w:rsidRPr="00C058E2" w:rsidRDefault="00445A95" w:rsidP="00445A95">
      <w:pPr>
        <w:numPr>
          <w:ilvl w:val="1"/>
          <w:numId w:val="29"/>
        </w:numPr>
        <w:jc w:val="both"/>
        <w:rPr>
          <w:rFonts w:ascii="Arial" w:hAnsi="Arial" w:cs="Arial"/>
          <w:sz w:val="22"/>
          <w:szCs w:val="22"/>
        </w:rPr>
      </w:pPr>
      <w:r w:rsidRPr="00C058E2">
        <w:rPr>
          <w:rFonts w:ascii="Arial" w:hAnsi="Arial" w:cs="Arial"/>
          <w:sz w:val="22"/>
          <w:szCs w:val="22"/>
        </w:rPr>
        <w:t>Em havendo alguma pendência impeditiva do pagamento, o prazo fluirá a partir da regularização da pendência por parte da contratada.</w:t>
      </w:r>
    </w:p>
    <w:p w14:paraId="5D92F97D" w14:textId="77777777" w:rsidR="00445A95" w:rsidRPr="007346FA" w:rsidRDefault="00445A95" w:rsidP="00445A95">
      <w:pPr>
        <w:pStyle w:val="Ttulo9"/>
        <w:tabs>
          <w:tab w:val="left" w:pos="1080"/>
        </w:tabs>
        <w:suppressAutoHyphens/>
        <w:rPr>
          <w:rFonts w:ascii="Arial" w:hAnsi="Arial" w:cs="Arial"/>
          <w:b/>
          <w:i w:val="0"/>
          <w:sz w:val="22"/>
          <w:szCs w:val="22"/>
        </w:rPr>
      </w:pPr>
    </w:p>
    <w:p w14:paraId="6A7A0CCB" w14:textId="77777777" w:rsidR="00445A95" w:rsidRPr="007346FA" w:rsidRDefault="00445A95" w:rsidP="00445A95">
      <w:pPr>
        <w:pStyle w:val="Ttulo9"/>
        <w:keepLines w:val="0"/>
        <w:numPr>
          <w:ilvl w:val="1"/>
          <w:numId w:val="29"/>
        </w:numPr>
        <w:tabs>
          <w:tab w:val="left" w:pos="1080"/>
        </w:tabs>
        <w:suppressAutoHyphens/>
        <w:spacing w:before="0"/>
        <w:jc w:val="both"/>
        <w:rPr>
          <w:rFonts w:ascii="Arial" w:hAnsi="Arial" w:cs="Arial"/>
          <w:b/>
          <w:i w:val="0"/>
          <w:sz w:val="22"/>
          <w:szCs w:val="22"/>
        </w:rPr>
      </w:pPr>
      <w:r w:rsidRPr="007346FA">
        <w:rPr>
          <w:rFonts w:ascii="Arial" w:hAnsi="Arial" w:cs="Arial"/>
          <w:i w:val="0"/>
          <w:sz w:val="22"/>
          <w:szCs w:val="22"/>
        </w:rPr>
        <w:t>Nos fornecimentos para entrega imediata, assim entendidas aquelas com prazo de entrega de até 30 (trinta) dias contados da ordem de fornecimento, será dispensada a atualização financeira correspondente ao período compreendido entre as datas do adimplemento e a prevista para o pagamento, desde que não superior a 15 (quinze) dias.</w:t>
      </w:r>
    </w:p>
    <w:p w14:paraId="6749C686" w14:textId="77777777" w:rsidR="00445A95" w:rsidRPr="007346FA" w:rsidRDefault="00445A95" w:rsidP="00445A95">
      <w:pPr>
        <w:pStyle w:val="Ttulo9"/>
        <w:tabs>
          <w:tab w:val="left" w:pos="1080"/>
        </w:tabs>
        <w:suppressAutoHyphens/>
        <w:rPr>
          <w:rFonts w:ascii="Arial" w:hAnsi="Arial" w:cs="Arial"/>
          <w:b/>
          <w:i w:val="0"/>
          <w:sz w:val="22"/>
          <w:szCs w:val="22"/>
        </w:rPr>
      </w:pPr>
    </w:p>
    <w:p w14:paraId="1451E969" w14:textId="77777777" w:rsidR="00445A95" w:rsidRPr="007346FA" w:rsidRDefault="00445A95" w:rsidP="00445A95">
      <w:pPr>
        <w:pStyle w:val="Ttulo9"/>
        <w:keepLines w:val="0"/>
        <w:numPr>
          <w:ilvl w:val="1"/>
          <w:numId w:val="29"/>
        </w:numPr>
        <w:tabs>
          <w:tab w:val="left" w:pos="1080"/>
        </w:tabs>
        <w:suppressAutoHyphens/>
        <w:spacing w:before="0"/>
        <w:jc w:val="both"/>
        <w:rPr>
          <w:rFonts w:ascii="Arial" w:hAnsi="Arial" w:cs="Arial"/>
          <w:b/>
          <w:i w:val="0"/>
          <w:sz w:val="22"/>
          <w:szCs w:val="22"/>
        </w:rPr>
      </w:pPr>
      <w:r w:rsidRPr="007346FA">
        <w:rPr>
          <w:rFonts w:ascii="Arial" w:hAnsi="Arial" w:cs="Arial"/>
          <w:i w:val="0"/>
          <w:sz w:val="22"/>
          <w:szCs w:val="22"/>
        </w:rPr>
        <w:t>As faturas far-se-ão acompanhar da documentação probatória relativa ao recolhimento dos impostos relacionados com o fornecimento, no mês anterior à realização dos fornecimentos.</w:t>
      </w:r>
    </w:p>
    <w:p w14:paraId="257415BF" w14:textId="77777777" w:rsidR="00445A95" w:rsidRPr="00C058E2" w:rsidRDefault="00445A95" w:rsidP="00445A95">
      <w:pPr>
        <w:pStyle w:val="Ttulo9"/>
        <w:tabs>
          <w:tab w:val="left" w:pos="1080"/>
        </w:tabs>
        <w:suppressAutoHyphens/>
        <w:rPr>
          <w:rFonts w:ascii="Arial" w:hAnsi="Arial" w:cs="Arial"/>
          <w:b/>
          <w:sz w:val="22"/>
          <w:szCs w:val="22"/>
        </w:rPr>
      </w:pPr>
    </w:p>
    <w:p w14:paraId="7173077E" w14:textId="77777777" w:rsidR="00445A95" w:rsidRPr="007346FA" w:rsidRDefault="00445A95" w:rsidP="00445A95">
      <w:pPr>
        <w:pStyle w:val="Ttulo9"/>
        <w:keepLines w:val="0"/>
        <w:numPr>
          <w:ilvl w:val="0"/>
          <w:numId w:val="29"/>
        </w:numPr>
        <w:tabs>
          <w:tab w:val="left" w:pos="1080"/>
        </w:tabs>
        <w:suppressAutoHyphens/>
        <w:spacing w:before="0"/>
        <w:jc w:val="both"/>
        <w:rPr>
          <w:rFonts w:ascii="Arial" w:hAnsi="Arial" w:cs="Arial"/>
          <w:b/>
          <w:i w:val="0"/>
          <w:sz w:val="22"/>
          <w:szCs w:val="22"/>
        </w:rPr>
      </w:pPr>
      <w:r w:rsidRPr="007346FA">
        <w:rPr>
          <w:rFonts w:ascii="Arial" w:hAnsi="Arial" w:cs="Arial"/>
          <w:b/>
          <w:i w:val="0"/>
          <w:sz w:val="22"/>
          <w:szCs w:val="22"/>
        </w:rPr>
        <w:t>CANCELAMENTO DOS PREÇOS REGISTRADOS</w:t>
      </w:r>
    </w:p>
    <w:p w14:paraId="64F35512" w14:textId="77777777" w:rsidR="00445A95" w:rsidRPr="007346FA" w:rsidRDefault="00445A95" w:rsidP="00445A95">
      <w:pPr>
        <w:rPr>
          <w:rFonts w:ascii="Arial" w:hAnsi="Arial" w:cs="Arial"/>
          <w:sz w:val="22"/>
          <w:szCs w:val="22"/>
        </w:rPr>
      </w:pPr>
    </w:p>
    <w:p w14:paraId="66138DBF" w14:textId="77777777" w:rsidR="00445A95" w:rsidRPr="00C058E2" w:rsidRDefault="00445A95" w:rsidP="00445A95">
      <w:pPr>
        <w:pStyle w:val="PargrafodaLista"/>
        <w:numPr>
          <w:ilvl w:val="0"/>
          <w:numId w:val="8"/>
        </w:numPr>
        <w:ind w:left="0" w:firstLine="0"/>
        <w:contextualSpacing w:val="0"/>
        <w:jc w:val="both"/>
        <w:rPr>
          <w:rFonts w:ascii="Arial" w:hAnsi="Arial" w:cs="Arial"/>
          <w:vanish/>
          <w:sz w:val="22"/>
          <w:szCs w:val="22"/>
        </w:rPr>
      </w:pPr>
    </w:p>
    <w:p w14:paraId="1731BC0B" w14:textId="77777777" w:rsidR="00445A95" w:rsidRPr="00C058E2" w:rsidRDefault="00445A95" w:rsidP="00445A95">
      <w:pPr>
        <w:pStyle w:val="PargrafodaLista"/>
        <w:numPr>
          <w:ilvl w:val="0"/>
          <w:numId w:val="8"/>
        </w:numPr>
        <w:ind w:left="0" w:firstLine="0"/>
        <w:contextualSpacing w:val="0"/>
        <w:jc w:val="both"/>
        <w:rPr>
          <w:rFonts w:ascii="Arial" w:hAnsi="Arial" w:cs="Arial"/>
          <w:vanish/>
          <w:sz w:val="22"/>
          <w:szCs w:val="22"/>
        </w:rPr>
      </w:pPr>
    </w:p>
    <w:p w14:paraId="6A07BBCC" w14:textId="77777777" w:rsidR="00445A95" w:rsidRPr="00C058E2" w:rsidRDefault="00445A95" w:rsidP="00445A95">
      <w:pPr>
        <w:pStyle w:val="PargrafodaLista"/>
        <w:numPr>
          <w:ilvl w:val="0"/>
          <w:numId w:val="8"/>
        </w:numPr>
        <w:ind w:left="0" w:firstLine="0"/>
        <w:contextualSpacing w:val="0"/>
        <w:jc w:val="both"/>
        <w:rPr>
          <w:rFonts w:ascii="Arial" w:hAnsi="Arial" w:cs="Arial"/>
          <w:vanish/>
          <w:sz w:val="22"/>
          <w:szCs w:val="22"/>
        </w:rPr>
      </w:pPr>
    </w:p>
    <w:p w14:paraId="45BC7E17" w14:textId="77777777" w:rsidR="00445A95" w:rsidRPr="00C058E2" w:rsidRDefault="00445A95" w:rsidP="00445A95">
      <w:pPr>
        <w:pStyle w:val="PargrafodaLista"/>
        <w:numPr>
          <w:ilvl w:val="0"/>
          <w:numId w:val="8"/>
        </w:numPr>
        <w:ind w:left="0" w:firstLine="0"/>
        <w:contextualSpacing w:val="0"/>
        <w:jc w:val="both"/>
        <w:rPr>
          <w:rFonts w:ascii="Arial" w:hAnsi="Arial" w:cs="Arial"/>
          <w:vanish/>
          <w:sz w:val="22"/>
          <w:szCs w:val="22"/>
        </w:rPr>
      </w:pPr>
    </w:p>
    <w:p w14:paraId="6B3E114B" w14:textId="77777777" w:rsidR="00445A95" w:rsidRPr="00C058E2" w:rsidRDefault="00445A95" w:rsidP="00445A95">
      <w:pPr>
        <w:pStyle w:val="PargrafodaLista"/>
        <w:numPr>
          <w:ilvl w:val="0"/>
          <w:numId w:val="8"/>
        </w:numPr>
        <w:ind w:left="0" w:firstLine="0"/>
        <w:contextualSpacing w:val="0"/>
        <w:jc w:val="both"/>
        <w:rPr>
          <w:rFonts w:ascii="Arial" w:hAnsi="Arial" w:cs="Arial"/>
          <w:vanish/>
          <w:sz w:val="22"/>
          <w:szCs w:val="22"/>
        </w:rPr>
      </w:pPr>
    </w:p>
    <w:p w14:paraId="472A5B63" w14:textId="77777777" w:rsidR="00445A95" w:rsidRPr="00C058E2" w:rsidRDefault="00445A95" w:rsidP="00445A95">
      <w:pPr>
        <w:pStyle w:val="PargrafodaLista"/>
        <w:numPr>
          <w:ilvl w:val="0"/>
          <w:numId w:val="8"/>
        </w:numPr>
        <w:ind w:left="0" w:firstLine="0"/>
        <w:contextualSpacing w:val="0"/>
        <w:jc w:val="both"/>
        <w:rPr>
          <w:rFonts w:ascii="Arial" w:hAnsi="Arial" w:cs="Arial"/>
          <w:vanish/>
          <w:sz w:val="22"/>
          <w:szCs w:val="22"/>
        </w:rPr>
      </w:pPr>
    </w:p>
    <w:p w14:paraId="3F00C998" w14:textId="77777777" w:rsidR="00445A95" w:rsidRPr="00C058E2" w:rsidRDefault="00445A95" w:rsidP="00445A95">
      <w:pPr>
        <w:pStyle w:val="PargrafodaLista"/>
        <w:numPr>
          <w:ilvl w:val="0"/>
          <w:numId w:val="8"/>
        </w:numPr>
        <w:ind w:left="0" w:firstLine="0"/>
        <w:contextualSpacing w:val="0"/>
        <w:jc w:val="both"/>
        <w:rPr>
          <w:rFonts w:ascii="Arial" w:hAnsi="Arial" w:cs="Arial"/>
          <w:vanish/>
          <w:sz w:val="22"/>
          <w:szCs w:val="22"/>
        </w:rPr>
      </w:pPr>
    </w:p>
    <w:p w14:paraId="1C42A3E3" w14:textId="77777777" w:rsidR="00445A95" w:rsidRPr="00C058E2" w:rsidRDefault="00445A95" w:rsidP="00445A95">
      <w:pPr>
        <w:pStyle w:val="PargrafodaLista"/>
        <w:numPr>
          <w:ilvl w:val="0"/>
          <w:numId w:val="8"/>
        </w:numPr>
        <w:ind w:left="0" w:firstLine="0"/>
        <w:contextualSpacing w:val="0"/>
        <w:jc w:val="both"/>
        <w:rPr>
          <w:rFonts w:ascii="Arial" w:hAnsi="Arial" w:cs="Arial"/>
          <w:vanish/>
          <w:sz w:val="22"/>
          <w:szCs w:val="22"/>
        </w:rPr>
      </w:pPr>
    </w:p>
    <w:p w14:paraId="439602DF" w14:textId="77777777" w:rsidR="00445A95" w:rsidRPr="00C058E2" w:rsidRDefault="00445A95" w:rsidP="00445A95">
      <w:pPr>
        <w:numPr>
          <w:ilvl w:val="1"/>
          <w:numId w:val="8"/>
        </w:numPr>
        <w:ind w:left="0" w:firstLine="0"/>
        <w:jc w:val="both"/>
        <w:rPr>
          <w:rFonts w:ascii="Arial" w:hAnsi="Arial" w:cs="Arial"/>
          <w:sz w:val="22"/>
          <w:szCs w:val="22"/>
        </w:rPr>
      </w:pPr>
      <w:r w:rsidRPr="00C058E2">
        <w:rPr>
          <w:rFonts w:ascii="Arial" w:hAnsi="Arial" w:cs="Arial"/>
          <w:sz w:val="22"/>
          <w:szCs w:val="22"/>
        </w:rPr>
        <w:t>Durante a sua vigência, os preços registrados serão fixos e irreajustáveis.</w:t>
      </w:r>
    </w:p>
    <w:p w14:paraId="6CF902D2" w14:textId="77777777" w:rsidR="00445A95" w:rsidRPr="00C058E2" w:rsidRDefault="00445A95" w:rsidP="00445A95">
      <w:pPr>
        <w:jc w:val="both"/>
        <w:rPr>
          <w:rFonts w:ascii="Arial" w:hAnsi="Arial" w:cs="Arial"/>
          <w:sz w:val="22"/>
          <w:szCs w:val="22"/>
        </w:rPr>
      </w:pPr>
    </w:p>
    <w:p w14:paraId="27EE1C04" w14:textId="77777777" w:rsidR="00445A95" w:rsidRPr="00C058E2" w:rsidRDefault="00445A95" w:rsidP="00445A95">
      <w:pPr>
        <w:numPr>
          <w:ilvl w:val="1"/>
          <w:numId w:val="8"/>
        </w:numPr>
        <w:ind w:left="0" w:firstLine="0"/>
        <w:jc w:val="both"/>
        <w:rPr>
          <w:rFonts w:ascii="Arial" w:hAnsi="Arial" w:cs="Arial"/>
          <w:sz w:val="22"/>
          <w:szCs w:val="22"/>
        </w:rPr>
      </w:pPr>
      <w:r w:rsidRPr="00C058E2">
        <w:rPr>
          <w:rFonts w:ascii="Arial" w:hAnsi="Arial" w:cs="Arial"/>
          <w:sz w:val="22"/>
          <w:szCs w:val="22"/>
        </w:rPr>
        <w:t>Quando o preço registrado, por motivo superveniente, tornar-se superior ao preço praticado no mercado, o órgão ou ente gerenciador convocará os fornecedores para negociarem a redução dos preços aos valores praticados pelo mercado.</w:t>
      </w:r>
    </w:p>
    <w:p w14:paraId="74B58451" w14:textId="77777777" w:rsidR="00445A95" w:rsidRPr="00C058E2" w:rsidRDefault="00445A95" w:rsidP="00445A95">
      <w:pPr>
        <w:pStyle w:val="PargrafodaLista"/>
        <w:ind w:left="0"/>
        <w:rPr>
          <w:rFonts w:ascii="Arial" w:hAnsi="Arial" w:cs="Arial"/>
          <w:sz w:val="22"/>
          <w:szCs w:val="22"/>
        </w:rPr>
      </w:pPr>
    </w:p>
    <w:p w14:paraId="72A20079" w14:textId="77777777" w:rsidR="00445A95" w:rsidRPr="00C058E2" w:rsidRDefault="00445A95" w:rsidP="00445A95">
      <w:pPr>
        <w:numPr>
          <w:ilvl w:val="1"/>
          <w:numId w:val="8"/>
        </w:numPr>
        <w:ind w:left="0" w:firstLine="0"/>
        <w:jc w:val="both"/>
        <w:rPr>
          <w:rFonts w:ascii="Arial" w:hAnsi="Arial" w:cs="Arial"/>
          <w:sz w:val="22"/>
          <w:szCs w:val="22"/>
        </w:rPr>
      </w:pPr>
      <w:r>
        <w:rPr>
          <w:rFonts w:ascii="Arial" w:hAnsi="Arial" w:cs="Arial"/>
          <w:sz w:val="22"/>
          <w:szCs w:val="22"/>
        </w:rPr>
        <w:t>O</w:t>
      </w:r>
      <w:r w:rsidRPr="00C058E2">
        <w:rPr>
          <w:rFonts w:ascii="Arial" w:hAnsi="Arial" w:cs="Arial"/>
          <w:sz w:val="22"/>
          <w:szCs w:val="22"/>
        </w:rPr>
        <w:t xml:space="preserve"> </w:t>
      </w:r>
      <w:r>
        <w:rPr>
          <w:rFonts w:ascii="Arial" w:hAnsi="Arial" w:cs="Arial"/>
          <w:b/>
          <w:sz w:val="22"/>
          <w:szCs w:val="22"/>
        </w:rPr>
        <w:t>FORNECEDOR</w:t>
      </w:r>
      <w:r>
        <w:rPr>
          <w:rFonts w:ascii="Arial" w:hAnsi="Arial" w:cs="Arial"/>
          <w:sz w:val="22"/>
          <w:szCs w:val="22"/>
        </w:rPr>
        <w:t xml:space="preserve"> que não aceitar</w:t>
      </w:r>
      <w:r w:rsidRPr="00C058E2">
        <w:rPr>
          <w:rFonts w:ascii="Arial" w:hAnsi="Arial" w:cs="Arial"/>
          <w:sz w:val="22"/>
          <w:szCs w:val="22"/>
        </w:rPr>
        <w:t xml:space="preserve"> reduzir seus preços aos valor</w:t>
      </w:r>
      <w:r>
        <w:rPr>
          <w:rFonts w:ascii="Arial" w:hAnsi="Arial" w:cs="Arial"/>
          <w:sz w:val="22"/>
          <w:szCs w:val="22"/>
        </w:rPr>
        <w:t>es praticados pelo mercado será liberado</w:t>
      </w:r>
      <w:r w:rsidRPr="00C058E2">
        <w:rPr>
          <w:rFonts w:ascii="Arial" w:hAnsi="Arial" w:cs="Arial"/>
          <w:sz w:val="22"/>
          <w:szCs w:val="22"/>
        </w:rPr>
        <w:t xml:space="preserve"> do compromisso assumido, sem aplicação de penalidade.</w:t>
      </w:r>
    </w:p>
    <w:p w14:paraId="4BF91545" w14:textId="77777777" w:rsidR="00445A95" w:rsidRPr="00C058E2" w:rsidRDefault="00445A95" w:rsidP="00445A95">
      <w:pPr>
        <w:pStyle w:val="PargrafodaLista"/>
        <w:ind w:left="0"/>
        <w:rPr>
          <w:rFonts w:ascii="Arial" w:hAnsi="Arial" w:cs="Arial"/>
          <w:sz w:val="22"/>
          <w:szCs w:val="22"/>
        </w:rPr>
      </w:pPr>
    </w:p>
    <w:p w14:paraId="2DB1E6E3" w14:textId="77777777" w:rsidR="00445A95" w:rsidRPr="00C058E2" w:rsidRDefault="00445A95" w:rsidP="00445A95">
      <w:pPr>
        <w:numPr>
          <w:ilvl w:val="1"/>
          <w:numId w:val="8"/>
        </w:numPr>
        <w:ind w:left="0" w:firstLine="0"/>
        <w:jc w:val="both"/>
        <w:rPr>
          <w:rFonts w:ascii="Arial" w:hAnsi="Arial" w:cs="Arial"/>
          <w:sz w:val="22"/>
          <w:szCs w:val="22"/>
        </w:rPr>
      </w:pPr>
      <w:r>
        <w:rPr>
          <w:rFonts w:ascii="Arial" w:hAnsi="Arial" w:cs="Arial"/>
          <w:sz w:val="22"/>
          <w:szCs w:val="22"/>
        </w:rPr>
        <w:t xml:space="preserve"> A ordem de classificação dos </w:t>
      </w:r>
      <w:r>
        <w:rPr>
          <w:rFonts w:ascii="Arial" w:hAnsi="Arial" w:cs="Arial"/>
          <w:b/>
          <w:sz w:val="22"/>
          <w:szCs w:val="22"/>
        </w:rPr>
        <w:t>FORNECEDOR</w:t>
      </w:r>
      <w:r w:rsidRPr="00C058E2">
        <w:rPr>
          <w:rFonts w:ascii="Arial" w:hAnsi="Arial" w:cs="Arial"/>
          <w:sz w:val="22"/>
          <w:szCs w:val="22"/>
        </w:rPr>
        <w:t xml:space="preserve"> que aceitarem reduzir seus preços aos valores de mercado observará a classificação original.</w:t>
      </w:r>
    </w:p>
    <w:p w14:paraId="1CF35EBF" w14:textId="77777777" w:rsidR="00445A95" w:rsidRPr="00C058E2" w:rsidRDefault="00445A95" w:rsidP="00445A95">
      <w:pPr>
        <w:pStyle w:val="PargrafodaLista"/>
        <w:ind w:left="0"/>
        <w:rPr>
          <w:rFonts w:ascii="Arial" w:hAnsi="Arial" w:cs="Arial"/>
          <w:sz w:val="22"/>
          <w:szCs w:val="22"/>
        </w:rPr>
      </w:pPr>
    </w:p>
    <w:p w14:paraId="3F86756B" w14:textId="77777777" w:rsidR="00445A95" w:rsidRPr="00C058E2" w:rsidRDefault="00445A95" w:rsidP="00445A95">
      <w:pPr>
        <w:numPr>
          <w:ilvl w:val="1"/>
          <w:numId w:val="8"/>
        </w:numPr>
        <w:ind w:left="0" w:firstLine="0"/>
        <w:jc w:val="both"/>
        <w:rPr>
          <w:rFonts w:ascii="Arial" w:hAnsi="Arial" w:cs="Arial"/>
          <w:sz w:val="22"/>
          <w:szCs w:val="22"/>
        </w:rPr>
      </w:pPr>
      <w:r w:rsidRPr="00C058E2">
        <w:rPr>
          <w:rFonts w:ascii="Arial" w:hAnsi="Arial" w:cs="Arial"/>
          <w:sz w:val="22"/>
          <w:szCs w:val="22"/>
        </w:rPr>
        <w:t>Quando o preço de mercado tornar-se super</w:t>
      </w:r>
      <w:r>
        <w:rPr>
          <w:rFonts w:ascii="Arial" w:hAnsi="Arial" w:cs="Arial"/>
          <w:sz w:val="22"/>
          <w:szCs w:val="22"/>
        </w:rPr>
        <w:t xml:space="preserve">ior aos preços registrados e o </w:t>
      </w:r>
      <w:r>
        <w:rPr>
          <w:rFonts w:ascii="Arial" w:hAnsi="Arial" w:cs="Arial"/>
          <w:b/>
          <w:sz w:val="22"/>
          <w:szCs w:val="22"/>
        </w:rPr>
        <w:t>FORNECEDOR</w:t>
      </w:r>
      <w:r w:rsidRPr="00C058E2">
        <w:rPr>
          <w:rFonts w:ascii="Arial" w:hAnsi="Arial" w:cs="Arial"/>
          <w:sz w:val="22"/>
          <w:szCs w:val="22"/>
        </w:rPr>
        <w:t xml:space="preserve"> não puder cumprir o compromisso, o órgão ou ente gerenciador poderá:</w:t>
      </w:r>
    </w:p>
    <w:p w14:paraId="24534DE8" w14:textId="77777777" w:rsidR="00445A95" w:rsidRPr="00C058E2" w:rsidRDefault="00445A95" w:rsidP="00445A95">
      <w:pPr>
        <w:pStyle w:val="PargrafodaLista"/>
        <w:ind w:left="0"/>
        <w:rPr>
          <w:rFonts w:ascii="Arial" w:hAnsi="Arial" w:cs="Arial"/>
          <w:sz w:val="22"/>
          <w:szCs w:val="22"/>
        </w:rPr>
      </w:pPr>
    </w:p>
    <w:p w14:paraId="2AE0946D" w14:textId="77777777" w:rsidR="00445A95" w:rsidRPr="00C058E2" w:rsidRDefault="00445A95" w:rsidP="00445A95">
      <w:pPr>
        <w:numPr>
          <w:ilvl w:val="2"/>
          <w:numId w:val="8"/>
        </w:numPr>
        <w:ind w:left="0" w:firstLine="0"/>
        <w:jc w:val="both"/>
        <w:rPr>
          <w:rFonts w:ascii="Arial" w:hAnsi="Arial" w:cs="Arial"/>
          <w:sz w:val="22"/>
          <w:szCs w:val="22"/>
        </w:rPr>
      </w:pPr>
      <w:r w:rsidRPr="00C058E2">
        <w:rPr>
          <w:rFonts w:ascii="Arial" w:hAnsi="Arial" w:cs="Arial"/>
          <w:sz w:val="22"/>
          <w:szCs w:val="22"/>
        </w:rPr>
        <w:t xml:space="preserve">Liberar o </w:t>
      </w:r>
      <w:r>
        <w:rPr>
          <w:rFonts w:ascii="Arial" w:hAnsi="Arial" w:cs="Arial"/>
          <w:b/>
          <w:sz w:val="22"/>
          <w:szCs w:val="22"/>
        </w:rPr>
        <w:t>FORNECEDOR</w:t>
      </w:r>
      <w:r w:rsidRPr="00C058E2">
        <w:rPr>
          <w:rFonts w:ascii="Arial" w:hAnsi="Arial" w:cs="Arial"/>
          <w:sz w:val="22"/>
          <w:szCs w:val="22"/>
        </w:rPr>
        <w:t xml:space="preserve"> do compromisso assumido, caso a comunic</w:t>
      </w:r>
      <w:r>
        <w:rPr>
          <w:rFonts w:ascii="Arial" w:hAnsi="Arial" w:cs="Arial"/>
          <w:sz w:val="22"/>
          <w:szCs w:val="22"/>
        </w:rPr>
        <w:t>ação ocorra antes do pedido de prestação dos serviços</w:t>
      </w:r>
      <w:r w:rsidRPr="00C058E2">
        <w:rPr>
          <w:rFonts w:ascii="Arial" w:hAnsi="Arial" w:cs="Arial"/>
          <w:sz w:val="22"/>
          <w:szCs w:val="22"/>
        </w:rPr>
        <w:t>, sem aplicação da penalidade, se confirmada a veracidade dos motivos e comprovantes apresentados; e</w:t>
      </w:r>
    </w:p>
    <w:p w14:paraId="04AAD698" w14:textId="77777777" w:rsidR="00445A95" w:rsidRPr="00C058E2" w:rsidRDefault="00445A95" w:rsidP="00445A95">
      <w:pPr>
        <w:jc w:val="both"/>
        <w:rPr>
          <w:rFonts w:ascii="Arial" w:hAnsi="Arial" w:cs="Arial"/>
          <w:sz w:val="22"/>
          <w:szCs w:val="22"/>
        </w:rPr>
      </w:pPr>
    </w:p>
    <w:p w14:paraId="28F73327" w14:textId="77777777" w:rsidR="00445A95" w:rsidRPr="00C058E2" w:rsidRDefault="00445A95" w:rsidP="00445A95">
      <w:pPr>
        <w:numPr>
          <w:ilvl w:val="2"/>
          <w:numId w:val="8"/>
        </w:numPr>
        <w:ind w:left="0" w:firstLine="0"/>
        <w:jc w:val="both"/>
        <w:rPr>
          <w:rFonts w:ascii="Arial" w:hAnsi="Arial" w:cs="Arial"/>
          <w:sz w:val="22"/>
          <w:szCs w:val="22"/>
        </w:rPr>
      </w:pPr>
      <w:r w:rsidRPr="00C058E2">
        <w:rPr>
          <w:rFonts w:ascii="Arial" w:hAnsi="Arial" w:cs="Arial"/>
          <w:sz w:val="22"/>
          <w:szCs w:val="22"/>
        </w:rPr>
        <w:t xml:space="preserve">Convocar os demais </w:t>
      </w:r>
      <w:r>
        <w:rPr>
          <w:rFonts w:ascii="Arial" w:hAnsi="Arial" w:cs="Arial"/>
          <w:sz w:val="22"/>
          <w:szCs w:val="22"/>
        </w:rPr>
        <w:t>fornecedores</w:t>
      </w:r>
      <w:r w:rsidRPr="00C058E2">
        <w:rPr>
          <w:rFonts w:ascii="Arial" w:hAnsi="Arial" w:cs="Arial"/>
          <w:sz w:val="22"/>
          <w:szCs w:val="22"/>
        </w:rPr>
        <w:t xml:space="preserve"> para assegurar igual oportunidade de negociação.</w:t>
      </w:r>
    </w:p>
    <w:p w14:paraId="2E721FE8" w14:textId="77777777" w:rsidR="00445A95" w:rsidRPr="00C058E2" w:rsidRDefault="00445A95" w:rsidP="00445A95">
      <w:pPr>
        <w:pStyle w:val="PargrafodaLista"/>
        <w:ind w:left="0"/>
        <w:rPr>
          <w:rFonts w:ascii="Arial" w:hAnsi="Arial" w:cs="Arial"/>
          <w:sz w:val="22"/>
          <w:szCs w:val="22"/>
        </w:rPr>
      </w:pPr>
    </w:p>
    <w:p w14:paraId="6B3EDEB8" w14:textId="77777777" w:rsidR="00445A95" w:rsidRPr="00C058E2" w:rsidRDefault="00445A95" w:rsidP="00445A95">
      <w:pPr>
        <w:numPr>
          <w:ilvl w:val="1"/>
          <w:numId w:val="8"/>
        </w:numPr>
        <w:ind w:left="0" w:firstLine="0"/>
        <w:jc w:val="both"/>
        <w:rPr>
          <w:rFonts w:ascii="Arial" w:hAnsi="Arial" w:cs="Arial"/>
          <w:sz w:val="22"/>
          <w:szCs w:val="22"/>
        </w:rPr>
      </w:pPr>
      <w:r w:rsidRPr="00C058E2">
        <w:rPr>
          <w:rFonts w:ascii="Arial" w:hAnsi="Arial" w:cs="Arial"/>
          <w:sz w:val="22"/>
          <w:szCs w:val="22"/>
        </w:rPr>
        <w:t xml:space="preserve">O registro de preços será cancelado quando o </w:t>
      </w:r>
      <w:r>
        <w:rPr>
          <w:rFonts w:ascii="Arial" w:hAnsi="Arial" w:cs="Arial"/>
          <w:sz w:val="22"/>
          <w:szCs w:val="22"/>
        </w:rPr>
        <w:t>FORNECEDOR</w:t>
      </w:r>
      <w:r w:rsidRPr="00C058E2">
        <w:rPr>
          <w:rFonts w:ascii="Arial" w:hAnsi="Arial" w:cs="Arial"/>
          <w:sz w:val="22"/>
          <w:szCs w:val="22"/>
        </w:rPr>
        <w:t>:</w:t>
      </w:r>
    </w:p>
    <w:p w14:paraId="65F33812" w14:textId="77777777" w:rsidR="00445A95" w:rsidRPr="00C058E2" w:rsidRDefault="00445A95" w:rsidP="00445A95">
      <w:pPr>
        <w:jc w:val="both"/>
        <w:rPr>
          <w:rFonts w:ascii="Arial" w:hAnsi="Arial" w:cs="Arial"/>
          <w:sz w:val="22"/>
          <w:szCs w:val="22"/>
        </w:rPr>
      </w:pPr>
    </w:p>
    <w:p w14:paraId="3EBAF4DD" w14:textId="77777777" w:rsidR="00445A95" w:rsidRPr="00C058E2" w:rsidRDefault="00445A95" w:rsidP="00445A95">
      <w:pPr>
        <w:numPr>
          <w:ilvl w:val="2"/>
          <w:numId w:val="8"/>
        </w:numPr>
        <w:ind w:left="0" w:firstLine="0"/>
        <w:jc w:val="both"/>
        <w:rPr>
          <w:rFonts w:ascii="Arial" w:hAnsi="Arial" w:cs="Arial"/>
          <w:sz w:val="22"/>
          <w:szCs w:val="22"/>
        </w:rPr>
      </w:pPr>
      <w:r w:rsidRPr="00C058E2">
        <w:rPr>
          <w:rFonts w:ascii="Arial" w:hAnsi="Arial" w:cs="Arial"/>
          <w:sz w:val="22"/>
          <w:szCs w:val="22"/>
        </w:rPr>
        <w:t>descumprir as condições da ata de registro de preços;</w:t>
      </w:r>
    </w:p>
    <w:p w14:paraId="25509276" w14:textId="77777777" w:rsidR="00445A95" w:rsidRPr="00C058E2" w:rsidRDefault="00445A95" w:rsidP="00445A95">
      <w:pPr>
        <w:jc w:val="both"/>
        <w:rPr>
          <w:rFonts w:ascii="Arial" w:hAnsi="Arial" w:cs="Arial"/>
          <w:sz w:val="22"/>
          <w:szCs w:val="22"/>
        </w:rPr>
      </w:pPr>
    </w:p>
    <w:p w14:paraId="1F0F79FB" w14:textId="77777777" w:rsidR="00445A95" w:rsidRPr="00C058E2" w:rsidRDefault="00445A95" w:rsidP="00445A95">
      <w:pPr>
        <w:numPr>
          <w:ilvl w:val="2"/>
          <w:numId w:val="8"/>
        </w:numPr>
        <w:ind w:left="0" w:firstLine="0"/>
        <w:jc w:val="both"/>
        <w:rPr>
          <w:rFonts w:ascii="Arial" w:hAnsi="Arial" w:cs="Arial"/>
          <w:sz w:val="22"/>
          <w:szCs w:val="22"/>
        </w:rPr>
      </w:pPr>
      <w:r w:rsidRPr="00C058E2">
        <w:rPr>
          <w:rFonts w:ascii="Arial" w:hAnsi="Arial" w:cs="Arial"/>
          <w:sz w:val="22"/>
          <w:szCs w:val="22"/>
        </w:rPr>
        <w:t>não retirar a nota de empenho ou instrumento equivalente no prazo estabelecido pela Administração, sem justificativa aceitável;</w:t>
      </w:r>
    </w:p>
    <w:p w14:paraId="2FC7661B" w14:textId="77777777" w:rsidR="00445A95" w:rsidRPr="00C058E2" w:rsidRDefault="00445A95" w:rsidP="00445A95">
      <w:pPr>
        <w:pStyle w:val="PargrafodaLista"/>
        <w:ind w:left="0"/>
        <w:rPr>
          <w:rFonts w:ascii="Arial" w:hAnsi="Arial" w:cs="Arial"/>
          <w:sz w:val="22"/>
          <w:szCs w:val="22"/>
        </w:rPr>
      </w:pPr>
    </w:p>
    <w:p w14:paraId="0FA4DE12" w14:textId="77777777" w:rsidR="00445A95" w:rsidRPr="00C058E2" w:rsidRDefault="00445A95" w:rsidP="00445A95">
      <w:pPr>
        <w:numPr>
          <w:ilvl w:val="2"/>
          <w:numId w:val="8"/>
        </w:numPr>
        <w:ind w:left="0" w:firstLine="0"/>
        <w:jc w:val="both"/>
        <w:rPr>
          <w:rFonts w:ascii="Arial" w:hAnsi="Arial" w:cs="Arial"/>
          <w:sz w:val="22"/>
          <w:szCs w:val="22"/>
        </w:rPr>
      </w:pPr>
      <w:r w:rsidRPr="00C058E2">
        <w:rPr>
          <w:rFonts w:ascii="Arial" w:hAnsi="Arial" w:cs="Arial"/>
          <w:sz w:val="22"/>
          <w:szCs w:val="22"/>
        </w:rPr>
        <w:t>não aceitar reduzir o seu preço registrado, na hipótese deste se tornar superior àqueles praticados no mercado; ou</w:t>
      </w:r>
    </w:p>
    <w:p w14:paraId="42E81E39" w14:textId="77777777" w:rsidR="00445A95" w:rsidRPr="00C058E2" w:rsidRDefault="00445A95" w:rsidP="00445A95">
      <w:pPr>
        <w:pStyle w:val="PargrafodaLista"/>
        <w:ind w:left="0"/>
        <w:rPr>
          <w:rFonts w:ascii="Arial" w:hAnsi="Arial" w:cs="Arial"/>
          <w:sz w:val="22"/>
          <w:szCs w:val="22"/>
        </w:rPr>
      </w:pPr>
    </w:p>
    <w:p w14:paraId="5DDC47B3" w14:textId="77777777" w:rsidR="00445A95" w:rsidRPr="00C058E2" w:rsidRDefault="00445A95" w:rsidP="00445A95">
      <w:pPr>
        <w:numPr>
          <w:ilvl w:val="2"/>
          <w:numId w:val="8"/>
        </w:numPr>
        <w:ind w:left="0" w:firstLine="0"/>
        <w:jc w:val="both"/>
        <w:rPr>
          <w:rFonts w:ascii="Arial" w:hAnsi="Arial" w:cs="Arial"/>
          <w:sz w:val="22"/>
          <w:szCs w:val="22"/>
        </w:rPr>
      </w:pPr>
      <w:r w:rsidRPr="00C058E2">
        <w:rPr>
          <w:rFonts w:ascii="Arial" w:hAnsi="Arial" w:cs="Arial"/>
          <w:sz w:val="22"/>
          <w:szCs w:val="22"/>
        </w:rPr>
        <w:t>sofrer aplicação das sanções previstas nos incisos III e IV do artigo 156 da Lei Federal nº 14.133/2021.</w:t>
      </w:r>
    </w:p>
    <w:p w14:paraId="66B77372" w14:textId="77777777" w:rsidR="00445A95" w:rsidRPr="00C058E2" w:rsidRDefault="00445A95" w:rsidP="00445A95">
      <w:pPr>
        <w:jc w:val="both"/>
        <w:rPr>
          <w:rFonts w:ascii="Arial" w:hAnsi="Arial" w:cs="Arial"/>
          <w:sz w:val="22"/>
          <w:szCs w:val="22"/>
        </w:rPr>
      </w:pPr>
    </w:p>
    <w:p w14:paraId="26D4B8F4" w14:textId="77777777" w:rsidR="00445A95" w:rsidRPr="00C058E2" w:rsidRDefault="00445A95" w:rsidP="00445A95">
      <w:pPr>
        <w:numPr>
          <w:ilvl w:val="1"/>
          <w:numId w:val="8"/>
        </w:numPr>
        <w:ind w:left="0" w:firstLine="0"/>
        <w:jc w:val="both"/>
        <w:rPr>
          <w:rFonts w:ascii="Arial" w:hAnsi="Arial" w:cs="Arial"/>
          <w:sz w:val="22"/>
          <w:szCs w:val="22"/>
        </w:rPr>
      </w:pPr>
      <w:r w:rsidRPr="00C058E2">
        <w:rPr>
          <w:rFonts w:ascii="Arial" w:hAnsi="Arial" w:cs="Arial"/>
          <w:sz w:val="22"/>
          <w:szCs w:val="22"/>
        </w:rPr>
        <w:t xml:space="preserve">O cancelamento de registros nas hipóteses previstas nos </w:t>
      </w:r>
      <w:r w:rsidRPr="0039573C">
        <w:rPr>
          <w:rFonts w:ascii="Arial" w:hAnsi="Arial" w:cs="Arial"/>
          <w:sz w:val="22"/>
          <w:szCs w:val="22"/>
        </w:rPr>
        <w:t xml:space="preserve">subitens 8.6.1, 8.6.2 e 8.6.4 será </w:t>
      </w:r>
      <w:r w:rsidRPr="00C058E2">
        <w:rPr>
          <w:rFonts w:ascii="Arial" w:hAnsi="Arial" w:cs="Arial"/>
          <w:sz w:val="22"/>
          <w:szCs w:val="22"/>
        </w:rPr>
        <w:t>formalizado por despacho do Ordenador de Despesas do órgão ou ente gerenciador, assegurado o contraditório e a ampla defesa.</w:t>
      </w:r>
    </w:p>
    <w:p w14:paraId="49C828A1" w14:textId="77777777" w:rsidR="00445A95" w:rsidRPr="00C058E2" w:rsidRDefault="00445A95" w:rsidP="00445A95">
      <w:pPr>
        <w:jc w:val="both"/>
        <w:rPr>
          <w:rFonts w:ascii="Arial" w:hAnsi="Arial" w:cs="Arial"/>
          <w:sz w:val="22"/>
          <w:szCs w:val="22"/>
        </w:rPr>
      </w:pPr>
    </w:p>
    <w:p w14:paraId="1ECB86FA" w14:textId="77777777" w:rsidR="00445A95" w:rsidRPr="00C058E2" w:rsidRDefault="00445A95" w:rsidP="00445A95">
      <w:pPr>
        <w:numPr>
          <w:ilvl w:val="1"/>
          <w:numId w:val="8"/>
        </w:numPr>
        <w:ind w:left="0" w:firstLine="0"/>
        <w:jc w:val="both"/>
        <w:rPr>
          <w:rFonts w:ascii="Arial" w:hAnsi="Arial" w:cs="Arial"/>
          <w:sz w:val="22"/>
          <w:szCs w:val="22"/>
        </w:rPr>
      </w:pPr>
      <w:r w:rsidRPr="00C058E2">
        <w:rPr>
          <w:rFonts w:ascii="Arial" w:hAnsi="Arial" w:cs="Arial"/>
          <w:sz w:val="22"/>
          <w:szCs w:val="22"/>
        </w:rPr>
        <w:t>O cancelamento do registro de preços poderá ocorrer por fato superveniente, decorrente de caso fortuito ou força maior, que prejudique o cumprimento da ata, devidamente comprovados e justificados:</w:t>
      </w:r>
    </w:p>
    <w:p w14:paraId="0105DA2C" w14:textId="77777777" w:rsidR="00445A95" w:rsidRPr="00C058E2" w:rsidRDefault="00445A95" w:rsidP="00445A95">
      <w:pPr>
        <w:pStyle w:val="PargrafodaLista"/>
        <w:ind w:left="0"/>
        <w:rPr>
          <w:rFonts w:ascii="Arial" w:hAnsi="Arial" w:cs="Arial"/>
          <w:sz w:val="22"/>
          <w:szCs w:val="22"/>
        </w:rPr>
      </w:pPr>
    </w:p>
    <w:p w14:paraId="588F8A0C" w14:textId="77777777" w:rsidR="00445A95" w:rsidRPr="00C058E2" w:rsidRDefault="00445A95" w:rsidP="00445A95">
      <w:pPr>
        <w:numPr>
          <w:ilvl w:val="2"/>
          <w:numId w:val="8"/>
        </w:numPr>
        <w:ind w:left="0" w:firstLine="0"/>
        <w:jc w:val="both"/>
        <w:rPr>
          <w:rFonts w:ascii="Arial" w:hAnsi="Arial" w:cs="Arial"/>
          <w:sz w:val="22"/>
          <w:szCs w:val="22"/>
        </w:rPr>
      </w:pPr>
      <w:r w:rsidRPr="00C058E2">
        <w:rPr>
          <w:rFonts w:ascii="Arial" w:hAnsi="Arial" w:cs="Arial"/>
          <w:sz w:val="22"/>
          <w:szCs w:val="22"/>
        </w:rPr>
        <w:t>por razão de interesse público; ou</w:t>
      </w:r>
    </w:p>
    <w:p w14:paraId="15AFD3D1" w14:textId="77777777" w:rsidR="00445A95" w:rsidRPr="00C058E2" w:rsidRDefault="00445A95" w:rsidP="00445A95">
      <w:pPr>
        <w:jc w:val="both"/>
        <w:rPr>
          <w:rFonts w:ascii="Arial" w:hAnsi="Arial" w:cs="Arial"/>
          <w:sz w:val="22"/>
          <w:szCs w:val="22"/>
        </w:rPr>
      </w:pPr>
    </w:p>
    <w:p w14:paraId="155DB59F" w14:textId="77777777" w:rsidR="00445A95" w:rsidRPr="00C058E2" w:rsidRDefault="00445A95" w:rsidP="00445A95">
      <w:pPr>
        <w:numPr>
          <w:ilvl w:val="2"/>
          <w:numId w:val="8"/>
        </w:numPr>
        <w:ind w:left="0" w:firstLine="0"/>
        <w:jc w:val="both"/>
        <w:rPr>
          <w:rFonts w:ascii="Arial" w:hAnsi="Arial" w:cs="Arial"/>
          <w:sz w:val="22"/>
          <w:szCs w:val="22"/>
        </w:rPr>
      </w:pPr>
      <w:r w:rsidRPr="00C058E2">
        <w:rPr>
          <w:rFonts w:ascii="Arial" w:hAnsi="Arial" w:cs="Arial"/>
          <w:sz w:val="22"/>
          <w:szCs w:val="22"/>
        </w:rPr>
        <w:t>a pedido do fornecedor.</w:t>
      </w:r>
    </w:p>
    <w:p w14:paraId="470D4D2F" w14:textId="77777777" w:rsidR="00445A95" w:rsidRPr="00C058E2" w:rsidRDefault="00445A95" w:rsidP="00445A95">
      <w:pPr>
        <w:jc w:val="both"/>
        <w:rPr>
          <w:rFonts w:ascii="Arial" w:hAnsi="Arial" w:cs="Arial"/>
          <w:sz w:val="22"/>
          <w:szCs w:val="22"/>
        </w:rPr>
      </w:pPr>
    </w:p>
    <w:p w14:paraId="6456D54B" w14:textId="77777777" w:rsidR="00445A95" w:rsidRPr="00C058E2" w:rsidRDefault="00445A95" w:rsidP="00445A95">
      <w:pPr>
        <w:numPr>
          <w:ilvl w:val="0"/>
          <w:numId w:val="8"/>
        </w:numPr>
        <w:ind w:left="0" w:firstLine="0"/>
        <w:jc w:val="both"/>
        <w:rPr>
          <w:rFonts w:ascii="Arial" w:hAnsi="Arial" w:cs="Arial"/>
          <w:b/>
          <w:sz w:val="22"/>
          <w:szCs w:val="22"/>
        </w:rPr>
      </w:pPr>
      <w:r w:rsidRPr="00C058E2">
        <w:rPr>
          <w:rFonts w:ascii="Arial" w:hAnsi="Arial" w:cs="Arial"/>
          <w:b/>
          <w:sz w:val="22"/>
          <w:szCs w:val="22"/>
        </w:rPr>
        <w:t>FISCALIZAÇÃO E GESTÃO CONTRATUAL</w:t>
      </w:r>
    </w:p>
    <w:p w14:paraId="72419A8D" w14:textId="77777777" w:rsidR="00445A95" w:rsidRPr="00C058E2" w:rsidRDefault="00445A95" w:rsidP="00445A95">
      <w:pPr>
        <w:jc w:val="both"/>
        <w:rPr>
          <w:rFonts w:ascii="Arial" w:hAnsi="Arial" w:cs="Arial"/>
          <w:b/>
          <w:sz w:val="22"/>
          <w:szCs w:val="22"/>
        </w:rPr>
      </w:pPr>
    </w:p>
    <w:p w14:paraId="59D2FA2C" w14:textId="77777777" w:rsidR="00445A95" w:rsidRPr="00C058E2" w:rsidRDefault="00445A95" w:rsidP="00445A95">
      <w:pPr>
        <w:numPr>
          <w:ilvl w:val="1"/>
          <w:numId w:val="8"/>
        </w:numPr>
        <w:ind w:left="0" w:firstLine="0"/>
        <w:jc w:val="both"/>
        <w:rPr>
          <w:rFonts w:ascii="Arial" w:hAnsi="Arial" w:cs="Arial"/>
          <w:sz w:val="22"/>
          <w:szCs w:val="22"/>
        </w:rPr>
      </w:pPr>
      <w:r w:rsidRPr="00C058E2">
        <w:rPr>
          <w:rFonts w:ascii="Arial" w:hAnsi="Arial" w:cs="Arial"/>
          <w:sz w:val="22"/>
          <w:szCs w:val="22"/>
        </w:rPr>
        <w:t xml:space="preserve">A execução da contratação deverá ser acompanhada e fiscalizada pelo Gestor de Contratos e pela Comissão de Fiscalização, representantes da Administração especialmente designados para esse fim, nos termos da Lei Federal nº 14.133/2021, da Lei Municipal nº 4.960/2022 e do instrumento convocatório. </w:t>
      </w:r>
    </w:p>
    <w:p w14:paraId="0DD45A01" w14:textId="77777777" w:rsidR="00445A95" w:rsidRPr="00C058E2" w:rsidRDefault="00445A95" w:rsidP="00445A95">
      <w:pPr>
        <w:jc w:val="both"/>
        <w:rPr>
          <w:rFonts w:ascii="Arial" w:hAnsi="Arial" w:cs="Arial"/>
          <w:b/>
          <w:color w:val="FF0000"/>
          <w:sz w:val="22"/>
          <w:szCs w:val="22"/>
        </w:rPr>
      </w:pPr>
    </w:p>
    <w:p w14:paraId="268DA10C" w14:textId="77777777" w:rsidR="00445A95" w:rsidRPr="00C058E2" w:rsidRDefault="00445A95" w:rsidP="00445A95">
      <w:pPr>
        <w:numPr>
          <w:ilvl w:val="0"/>
          <w:numId w:val="8"/>
        </w:numPr>
        <w:ind w:left="0" w:firstLine="0"/>
        <w:jc w:val="both"/>
        <w:rPr>
          <w:rFonts w:ascii="Arial" w:hAnsi="Arial" w:cs="Arial"/>
          <w:sz w:val="22"/>
          <w:szCs w:val="22"/>
        </w:rPr>
      </w:pPr>
      <w:r w:rsidRPr="00C058E2">
        <w:rPr>
          <w:rFonts w:ascii="Arial" w:hAnsi="Arial" w:cs="Arial"/>
          <w:b/>
          <w:sz w:val="22"/>
          <w:szCs w:val="22"/>
        </w:rPr>
        <w:t>SANÇÕES ADMINISTRATIVAS</w:t>
      </w:r>
    </w:p>
    <w:p w14:paraId="2268042E" w14:textId="77777777" w:rsidR="00445A95" w:rsidRPr="00C058E2" w:rsidRDefault="00445A95" w:rsidP="00445A95">
      <w:pPr>
        <w:jc w:val="both"/>
        <w:rPr>
          <w:rFonts w:ascii="Arial" w:hAnsi="Arial" w:cs="Arial"/>
          <w:sz w:val="22"/>
          <w:szCs w:val="22"/>
        </w:rPr>
      </w:pPr>
    </w:p>
    <w:p w14:paraId="0B7522BE" w14:textId="77777777" w:rsidR="00445A95" w:rsidRPr="00C058E2" w:rsidRDefault="00445A95" w:rsidP="00445A95">
      <w:pPr>
        <w:numPr>
          <w:ilvl w:val="1"/>
          <w:numId w:val="8"/>
        </w:numPr>
        <w:ind w:left="0" w:firstLine="0"/>
        <w:jc w:val="both"/>
        <w:rPr>
          <w:rFonts w:ascii="Arial" w:hAnsi="Arial" w:cs="Arial"/>
          <w:sz w:val="22"/>
          <w:szCs w:val="22"/>
        </w:rPr>
      </w:pPr>
      <w:r w:rsidRPr="00C058E2">
        <w:rPr>
          <w:rFonts w:ascii="Arial" w:hAnsi="Arial" w:cs="Arial"/>
          <w:bCs/>
          <w:sz w:val="22"/>
          <w:szCs w:val="22"/>
        </w:rPr>
        <w:t>A CONTRATADA será responsabilizada administrativamente pelas seguintes infrações:</w:t>
      </w:r>
    </w:p>
    <w:p w14:paraId="27C2982F" w14:textId="77777777" w:rsidR="00445A95" w:rsidRPr="00C058E2" w:rsidRDefault="00445A95" w:rsidP="00445A95">
      <w:pPr>
        <w:jc w:val="both"/>
        <w:rPr>
          <w:rFonts w:ascii="Arial" w:hAnsi="Arial" w:cs="Arial"/>
          <w:sz w:val="22"/>
          <w:szCs w:val="22"/>
        </w:rPr>
      </w:pPr>
    </w:p>
    <w:p w14:paraId="6F550FA6" w14:textId="77777777" w:rsidR="00445A95" w:rsidRPr="00C058E2" w:rsidRDefault="00445A95" w:rsidP="00445A95">
      <w:pPr>
        <w:numPr>
          <w:ilvl w:val="2"/>
          <w:numId w:val="8"/>
        </w:numPr>
        <w:ind w:left="0" w:firstLine="0"/>
        <w:jc w:val="both"/>
        <w:rPr>
          <w:rFonts w:ascii="Arial" w:hAnsi="Arial" w:cs="Arial"/>
          <w:sz w:val="22"/>
          <w:szCs w:val="22"/>
        </w:rPr>
      </w:pPr>
      <w:r w:rsidRPr="00C058E2">
        <w:rPr>
          <w:rFonts w:ascii="Arial" w:hAnsi="Arial" w:cs="Arial"/>
          <w:bCs/>
          <w:sz w:val="22"/>
          <w:szCs w:val="22"/>
        </w:rPr>
        <w:t>Dar causa à inexecução parcial do contrato;</w:t>
      </w:r>
    </w:p>
    <w:p w14:paraId="2D464592" w14:textId="77777777" w:rsidR="00445A95" w:rsidRPr="00C058E2" w:rsidRDefault="00445A95" w:rsidP="00445A95">
      <w:pPr>
        <w:jc w:val="both"/>
        <w:rPr>
          <w:rFonts w:ascii="Arial" w:hAnsi="Arial" w:cs="Arial"/>
          <w:sz w:val="22"/>
          <w:szCs w:val="22"/>
        </w:rPr>
      </w:pPr>
    </w:p>
    <w:p w14:paraId="7BE7CC06" w14:textId="77777777" w:rsidR="00445A95" w:rsidRPr="00C058E2" w:rsidRDefault="00445A95" w:rsidP="00445A95">
      <w:pPr>
        <w:numPr>
          <w:ilvl w:val="2"/>
          <w:numId w:val="8"/>
        </w:numPr>
        <w:ind w:left="0" w:firstLine="0"/>
        <w:jc w:val="both"/>
        <w:rPr>
          <w:rFonts w:ascii="Arial" w:hAnsi="Arial" w:cs="Arial"/>
          <w:sz w:val="22"/>
          <w:szCs w:val="22"/>
        </w:rPr>
      </w:pPr>
      <w:r w:rsidRPr="00C058E2">
        <w:rPr>
          <w:rFonts w:ascii="Arial" w:hAnsi="Arial" w:cs="Arial"/>
          <w:bCs/>
          <w:sz w:val="22"/>
          <w:szCs w:val="22"/>
        </w:rPr>
        <w:t>Dar causa à inexecução total do contrato;</w:t>
      </w:r>
    </w:p>
    <w:p w14:paraId="068B0828" w14:textId="77777777" w:rsidR="00445A95" w:rsidRPr="00C058E2" w:rsidRDefault="00445A95" w:rsidP="00445A95">
      <w:pPr>
        <w:jc w:val="both"/>
        <w:rPr>
          <w:rFonts w:ascii="Arial" w:hAnsi="Arial" w:cs="Arial"/>
          <w:sz w:val="22"/>
          <w:szCs w:val="22"/>
        </w:rPr>
      </w:pPr>
    </w:p>
    <w:p w14:paraId="1EC49151" w14:textId="77777777" w:rsidR="00445A95" w:rsidRPr="00C058E2" w:rsidRDefault="00445A95" w:rsidP="00445A95">
      <w:pPr>
        <w:numPr>
          <w:ilvl w:val="2"/>
          <w:numId w:val="8"/>
        </w:numPr>
        <w:ind w:left="0" w:firstLine="0"/>
        <w:jc w:val="both"/>
        <w:rPr>
          <w:rFonts w:ascii="Arial" w:hAnsi="Arial" w:cs="Arial"/>
          <w:sz w:val="22"/>
          <w:szCs w:val="22"/>
        </w:rPr>
      </w:pPr>
      <w:r w:rsidRPr="00C058E2">
        <w:rPr>
          <w:rFonts w:ascii="Arial" w:hAnsi="Arial" w:cs="Arial"/>
          <w:bCs/>
          <w:sz w:val="22"/>
          <w:szCs w:val="22"/>
        </w:rPr>
        <w:t>Deixar de entregar a documentação exigida para o certame, quando exigidas;</w:t>
      </w:r>
    </w:p>
    <w:p w14:paraId="76079F66" w14:textId="77777777" w:rsidR="00445A95" w:rsidRPr="00C058E2" w:rsidRDefault="00445A95" w:rsidP="00445A95">
      <w:pPr>
        <w:jc w:val="both"/>
        <w:rPr>
          <w:rFonts w:ascii="Arial" w:hAnsi="Arial" w:cs="Arial"/>
          <w:sz w:val="22"/>
          <w:szCs w:val="22"/>
        </w:rPr>
      </w:pPr>
    </w:p>
    <w:p w14:paraId="1D7AF721" w14:textId="77777777" w:rsidR="00445A95" w:rsidRPr="00C058E2" w:rsidRDefault="00445A95" w:rsidP="00445A95">
      <w:pPr>
        <w:numPr>
          <w:ilvl w:val="2"/>
          <w:numId w:val="8"/>
        </w:numPr>
        <w:ind w:left="0" w:firstLine="0"/>
        <w:jc w:val="both"/>
        <w:rPr>
          <w:rFonts w:ascii="Arial" w:hAnsi="Arial" w:cs="Arial"/>
          <w:sz w:val="22"/>
          <w:szCs w:val="22"/>
        </w:rPr>
      </w:pPr>
      <w:r w:rsidRPr="00C058E2">
        <w:rPr>
          <w:rFonts w:ascii="Arial" w:hAnsi="Arial" w:cs="Arial"/>
          <w:bCs/>
          <w:sz w:val="22"/>
          <w:szCs w:val="22"/>
        </w:rPr>
        <w:t>Não manter a proposta, inclusive no que tange à apresentação de amostra ou prova de conceito, salvo em decorrência de fato superveniente devidamente justificado;</w:t>
      </w:r>
    </w:p>
    <w:p w14:paraId="11677632" w14:textId="77777777" w:rsidR="00445A95" w:rsidRPr="00C058E2" w:rsidRDefault="00445A95" w:rsidP="00445A95">
      <w:pPr>
        <w:jc w:val="both"/>
        <w:rPr>
          <w:rFonts w:ascii="Arial" w:hAnsi="Arial" w:cs="Arial"/>
          <w:sz w:val="22"/>
          <w:szCs w:val="22"/>
        </w:rPr>
      </w:pPr>
    </w:p>
    <w:p w14:paraId="492E2166" w14:textId="77777777" w:rsidR="00445A95" w:rsidRPr="00C058E2" w:rsidRDefault="00445A95" w:rsidP="00445A95">
      <w:pPr>
        <w:numPr>
          <w:ilvl w:val="2"/>
          <w:numId w:val="8"/>
        </w:numPr>
        <w:ind w:left="0" w:firstLine="0"/>
        <w:jc w:val="both"/>
        <w:rPr>
          <w:rFonts w:ascii="Arial" w:hAnsi="Arial" w:cs="Arial"/>
          <w:sz w:val="22"/>
          <w:szCs w:val="22"/>
        </w:rPr>
      </w:pPr>
      <w:r w:rsidRPr="00C058E2">
        <w:rPr>
          <w:rFonts w:ascii="Arial" w:hAnsi="Arial" w:cs="Arial"/>
          <w:bCs/>
          <w:sz w:val="22"/>
          <w:szCs w:val="22"/>
        </w:rPr>
        <w:t>Não celebrar o contrato/instrumento equivalente ou não entregar a documentação exigida para a contratação, quando convocado dentro do prazo de validade de sua proposta;</w:t>
      </w:r>
    </w:p>
    <w:p w14:paraId="09C4199A" w14:textId="77777777" w:rsidR="00445A95" w:rsidRPr="00C058E2" w:rsidRDefault="00445A95" w:rsidP="00445A95">
      <w:pPr>
        <w:jc w:val="both"/>
        <w:rPr>
          <w:rFonts w:ascii="Arial" w:hAnsi="Arial" w:cs="Arial"/>
          <w:sz w:val="22"/>
          <w:szCs w:val="22"/>
        </w:rPr>
      </w:pPr>
    </w:p>
    <w:p w14:paraId="4316F0BA" w14:textId="77777777" w:rsidR="00445A95" w:rsidRPr="00C058E2" w:rsidRDefault="00445A95" w:rsidP="00445A95">
      <w:pPr>
        <w:numPr>
          <w:ilvl w:val="2"/>
          <w:numId w:val="8"/>
        </w:numPr>
        <w:ind w:left="0" w:firstLine="0"/>
        <w:jc w:val="both"/>
        <w:rPr>
          <w:rFonts w:ascii="Arial" w:hAnsi="Arial" w:cs="Arial"/>
          <w:sz w:val="22"/>
          <w:szCs w:val="22"/>
        </w:rPr>
      </w:pPr>
      <w:r w:rsidRPr="00C058E2">
        <w:rPr>
          <w:rFonts w:ascii="Arial" w:hAnsi="Arial" w:cs="Arial"/>
          <w:bCs/>
          <w:sz w:val="22"/>
          <w:szCs w:val="22"/>
        </w:rPr>
        <w:t>Ensejar o retardamento da execução ou da entrega do objeto da licitação sem motivo justificado;</w:t>
      </w:r>
    </w:p>
    <w:p w14:paraId="621DE9DB" w14:textId="77777777" w:rsidR="00445A95" w:rsidRPr="00C058E2" w:rsidRDefault="00445A95" w:rsidP="00445A95">
      <w:pPr>
        <w:jc w:val="both"/>
        <w:rPr>
          <w:rFonts w:ascii="Arial" w:hAnsi="Arial" w:cs="Arial"/>
          <w:sz w:val="22"/>
          <w:szCs w:val="22"/>
        </w:rPr>
      </w:pPr>
    </w:p>
    <w:p w14:paraId="30A1720B" w14:textId="77777777" w:rsidR="00445A95" w:rsidRPr="00C058E2" w:rsidRDefault="00445A95" w:rsidP="00445A95">
      <w:pPr>
        <w:numPr>
          <w:ilvl w:val="2"/>
          <w:numId w:val="8"/>
        </w:numPr>
        <w:ind w:left="0" w:firstLine="0"/>
        <w:jc w:val="both"/>
        <w:rPr>
          <w:rFonts w:ascii="Arial" w:hAnsi="Arial" w:cs="Arial"/>
          <w:sz w:val="22"/>
          <w:szCs w:val="22"/>
        </w:rPr>
      </w:pPr>
      <w:r w:rsidRPr="00C058E2">
        <w:rPr>
          <w:rFonts w:ascii="Arial" w:hAnsi="Arial" w:cs="Arial"/>
          <w:bCs/>
          <w:sz w:val="22"/>
          <w:szCs w:val="22"/>
        </w:rPr>
        <w:t>Apresentar declaração ou documentação falsa exigida para o certame ou prestar declaração falsa durante a licitação ou a execução do contrato;</w:t>
      </w:r>
    </w:p>
    <w:p w14:paraId="3CA0D0A9" w14:textId="77777777" w:rsidR="00445A95" w:rsidRPr="00C058E2" w:rsidRDefault="00445A95" w:rsidP="00445A95">
      <w:pPr>
        <w:jc w:val="both"/>
        <w:rPr>
          <w:rFonts w:ascii="Arial" w:hAnsi="Arial" w:cs="Arial"/>
          <w:sz w:val="22"/>
          <w:szCs w:val="22"/>
        </w:rPr>
      </w:pPr>
    </w:p>
    <w:p w14:paraId="0071B3DF" w14:textId="77777777" w:rsidR="00445A95" w:rsidRPr="00C058E2" w:rsidRDefault="00445A95" w:rsidP="00445A95">
      <w:pPr>
        <w:numPr>
          <w:ilvl w:val="2"/>
          <w:numId w:val="8"/>
        </w:numPr>
        <w:ind w:left="0" w:firstLine="0"/>
        <w:jc w:val="both"/>
        <w:rPr>
          <w:rFonts w:ascii="Arial" w:hAnsi="Arial" w:cs="Arial"/>
          <w:sz w:val="22"/>
          <w:szCs w:val="22"/>
        </w:rPr>
      </w:pPr>
      <w:r w:rsidRPr="00C058E2">
        <w:rPr>
          <w:rFonts w:ascii="Arial" w:hAnsi="Arial" w:cs="Arial"/>
          <w:bCs/>
          <w:sz w:val="22"/>
          <w:szCs w:val="22"/>
        </w:rPr>
        <w:t>Fraudar a licitação ou praticar ato fraudulento na execução do contrato;</w:t>
      </w:r>
    </w:p>
    <w:p w14:paraId="250E28A3" w14:textId="77777777" w:rsidR="00445A95" w:rsidRPr="00C058E2" w:rsidRDefault="00445A95" w:rsidP="00445A95">
      <w:pPr>
        <w:jc w:val="both"/>
        <w:rPr>
          <w:rFonts w:ascii="Arial" w:hAnsi="Arial" w:cs="Arial"/>
          <w:sz w:val="22"/>
          <w:szCs w:val="22"/>
        </w:rPr>
      </w:pPr>
    </w:p>
    <w:p w14:paraId="2B39B8A7" w14:textId="77777777" w:rsidR="00445A95" w:rsidRPr="00C058E2" w:rsidRDefault="00445A95" w:rsidP="00445A95">
      <w:pPr>
        <w:numPr>
          <w:ilvl w:val="2"/>
          <w:numId w:val="8"/>
        </w:numPr>
        <w:ind w:left="0" w:firstLine="0"/>
        <w:jc w:val="both"/>
        <w:rPr>
          <w:rFonts w:ascii="Arial" w:hAnsi="Arial" w:cs="Arial"/>
          <w:sz w:val="22"/>
          <w:szCs w:val="22"/>
        </w:rPr>
      </w:pPr>
      <w:r w:rsidRPr="00C058E2">
        <w:rPr>
          <w:rFonts w:ascii="Arial" w:hAnsi="Arial" w:cs="Arial"/>
          <w:bCs/>
          <w:sz w:val="22"/>
          <w:szCs w:val="22"/>
        </w:rPr>
        <w:t>Comportar-se de modo inidôneo ou cometer fraude de qualquer natureza;</w:t>
      </w:r>
    </w:p>
    <w:p w14:paraId="606DAFED" w14:textId="77777777" w:rsidR="00445A95" w:rsidRPr="00C058E2" w:rsidRDefault="00445A95" w:rsidP="00445A95">
      <w:pPr>
        <w:jc w:val="both"/>
        <w:rPr>
          <w:rFonts w:ascii="Arial" w:hAnsi="Arial" w:cs="Arial"/>
          <w:sz w:val="22"/>
          <w:szCs w:val="22"/>
        </w:rPr>
      </w:pPr>
    </w:p>
    <w:p w14:paraId="6B0303B4" w14:textId="77777777" w:rsidR="00445A95" w:rsidRPr="00C058E2" w:rsidRDefault="00445A95" w:rsidP="00445A95">
      <w:pPr>
        <w:numPr>
          <w:ilvl w:val="2"/>
          <w:numId w:val="8"/>
        </w:numPr>
        <w:ind w:left="0" w:firstLine="0"/>
        <w:jc w:val="both"/>
        <w:rPr>
          <w:rFonts w:ascii="Arial" w:hAnsi="Arial" w:cs="Arial"/>
          <w:sz w:val="22"/>
          <w:szCs w:val="22"/>
        </w:rPr>
      </w:pPr>
      <w:r w:rsidRPr="00C058E2">
        <w:rPr>
          <w:rFonts w:ascii="Arial" w:hAnsi="Arial" w:cs="Arial"/>
          <w:bCs/>
          <w:sz w:val="22"/>
          <w:szCs w:val="22"/>
        </w:rPr>
        <w:t>Praticar atos ilícitos com vistas a frustrar os objetivos da licitação;</w:t>
      </w:r>
    </w:p>
    <w:p w14:paraId="6DB2086C" w14:textId="77777777" w:rsidR="00445A95" w:rsidRPr="00C058E2" w:rsidRDefault="00445A95" w:rsidP="00445A95">
      <w:pPr>
        <w:jc w:val="both"/>
        <w:rPr>
          <w:rFonts w:ascii="Arial" w:hAnsi="Arial" w:cs="Arial"/>
          <w:sz w:val="22"/>
          <w:szCs w:val="22"/>
        </w:rPr>
      </w:pPr>
    </w:p>
    <w:p w14:paraId="61FA1723" w14:textId="77777777" w:rsidR="00445A95" w:rsidRPr="00C058E2" w:rsidRDefault="00445A95" w:rsidP="00445A95">
      <w:pPr>
        <w:numPr>
          <w:ilvl w:val="2"/>
          <w:numId w:val="8"/>
        </w:numPr>
        <w:ind w:left="0" w:firstLine="0"/>
        <w:jc w:val="both"/>
        <w:rPr>
          <w:rFonts w:ascii="Arial" w:hAnsi="Arial" w:cs="Arial"/>
          <w:sz w:val="22"/>
          <w:szCs w:val="22"/>
        </w:rPr>
      </w:pPr>
      <w:r w:rsidRPr="00C058E2">
        <w:rPr>
          <w:rFonts w:ascii="Arial" w:hAnsi="Arial" w:cs="Arial"/>
          <w:bCs/>
          <w:sz w:val="22"/>
          <w:szCs w:val="22"/>
        </w:rPr>
        <w:t>Praticar ato lesivo previsto no art. 5º da Lei nº 12.846</w:t>
      </w:r>
      <w:r>
        <w:rPr>
          <w:rFonts w:ascii="Arial" w:hAnsi="Arial" w:cs="Arial"/>
          <w:bCs/>
          <w:sz w:val="22"/>
          <w:szCs w:val="22"/>
        </w:rPr>
        <w:t>/</w:t>
      </w:r>
      <w:r w:rsidRPr="00C058E2">
        <w:rPr>
          <w:rFonts w:ascii="Arial" w:hAnsi="Arial" w:cs="Arial"/>
          <w:bCs/>
          <w:sz w:val="22"/>
          <w:szCs w:val="22"/>
        </w:rPr>
        <w:t>2013.</w:t>
      </w:r>
    </w:p>
    <w:p w14:paraId="525675F3" w14:textId="77777777" w:rsidR="00445A95" w:rsidRPr="00C058E2" w:rsidRDefault="00445A95" w:rsidP="00445A95">
      <w:pPr>
        <w:pStyle w:val="PargrafodaLista"/>
        <w:ind w:left="0"/>
        <w:rPr>
          <w:rFonts w:ascii="Arial" w:hAnsi="Arial" w:cs="Arial"/>
          <w:bCs/>
          <w:sz w:val="22"/>
          <w:szCs w:val="22"/>
        </w:rPr>
      </w:pPr>
    </w:p>
    <w:p w14:paraId="59F7DC1E" w14:textId="77777777" w:rsidR="00445A95" w:rsidRPr="00C058E2" w:rsidRDefault="00445A95" w:rsidP="00445A95">
      <w:pPr>
        <w:numPr>
          <w:ilvl w:val="1"/>
          <w:numId w:val="8"/>
        </w:numPr>
        <w:ind w:left="0" w:firstLine="0"/>
        <w:jc w:val="both"/>
        <w:rPr>
          <w:rFonts w:ascii="Arial" w:hAnsi="Arial" w:cs="Arial"/>
          <w:sz w:val="22"/>
          <w:szCs w:val="22"/>
        </w:rPr>
      </w:pPr>
      <w:r w:rsidRPr="00C058E2">
        <w:rPr>
          <w:rFonts w:ascii="Arial" w:hAnsi="Arial" w:cs="Arial"/>
          <w:bCs/>
          <w:sz w:val="22"/>
          <w:szCs w:val="22"/>
        </w:rPr>
        <w:t>Serão aplicadas ao responsável pelas infrações administrativas as seguintes sanções:</w:t>
      </w:r>
    </w:p>
    <w:p w14:paraId="14C459DF" w14:textId="77777777" w:rsidR="00445A95" w:rsidRPr="00C058E2" w:rsidRDefault="00445A95" w:rsidP="00445A95">
      <w:pPr>
        <w:jc w:val="both"/>
        <w:rPr>
          <w:rFonts w:ascii="Arial" w:hAnsi="Arial" w:cs="Arial"/>
          <w:sz w:val="22"/>
          <w:szCs w:val="22"/>
        </w:rPr>
      </w:pPr>
    </w:p>
    <w:p w14:paraId="4BB873DD" w14:textId="77777777" w:rsidR="00445A95" w:rsidRPr="00C058E2" w:rsidRDefault="00445A95" w:rsidP="00445A95">
      <w:pPr>
        <w:numPr>
          <w:ilvl w:val="2"/>
          <w:numId w:val="8"/>
        </w:numPr>
        <w:ind w:left="0" w:firstLine="0"/>
        <w:jc w:val="both"/>
        <w:rPr>
          <w:rFonts w:ascii="Arial" w:hAnsi="Arial" w:cs="Arial"/>
          <w:sz w:val="22"/>
          <w:szCs w:val="22"/>
        </w:rPr>
      </w:pPr>
      <w:r w:rsidRPr="00C058E2">
        <w:rPr>
          <w:rFonts w:ascii="Arial" w:hAnsi="Arial" w:cs="Arial"/>
          <w:bCs/>
          <w:sz w:val="22"/>
          <w:szCs w:val="22"/>
        </w:rPr>
        <w:t>Advertência;</w:t>
      </w:r>
    </w:p>
    <w:p w14:paraId="7E41B36F" w14:textId="77777777" w:rsidR="00445A95" w:rsidRPr="00C058E2" w:rsidRDefault="00445A95" w:rsidP="00445A95">
      <w:pPr>
        <w:jc w:val="both"/>
        <w:rPr>
          <w:rFonts w:ascii="Arial" w:hAnsi="Arial" w:cs="Arial"/>
          <w:sz w:val="22"/>
          <w:szCs w:val="22"/>
        </w:rPr>
      </w:pPr>
    </w:p>
    <w:p w14:paraId="398D9479" w14:textId="77777777" w:rsidR="00445A95" w:rsidRPr="00C058E2" w:rsidRDefault="00445A95" w:rsidP="00445A95">
      <w:pPr>
        <w:numPr>
          <w:ilvl w:val="2"/>
          <w:numId w:val="8"/>
        </w:numPr>
        <w:ind w:left="0" w:firstLine="0"/>
        <w:jc w:val="both"/>
        <w:rPr>
          <w:rFonts w:ascii="Arial" w:hAnsi="Arial" w:cs="Arial"/>
          <w:sz w:val="22"/>
          <w:szCs w:val="22"/>
        </w:rPr>
      </w:pPr>
      <w:r w:rsidRPr="00C058E2">
        <w:rPr>
          <w:rFonts w:ascii="Arial" w:hAnsi="Arial" w:cs="Arial"/>
          <w:bCs/>
          <w:sz w:val="22"/>
          <w:szCs w:val="22"/>
        </w:rPr>
        <w:t>Multa, não inferior a 0,5% (cinco décimos por cento) nem superior a 30% (trinta por cento) do valor da contratação;</w:t>
      </w:r>
    </w:p>
    <w:p w14:paraId="0785B636" w14:textId="77777777" w:rsidR="00445A95" w:rsidRPr="00C058E2" w:rsidRDefault="00445A95" w:rsidP="00445A95">
      <w:pPr>
        <w:pStyle w:val="PargrafodaLista"/>
        <w:ind w:left="0"/>
        <w:rPr>
          <w:rFonts w:ascii="Arial" w:hAnsi="Arial" w:cs="Arial"/>
          <w:bCs/>
          <w:sz w:val="22"/>
          <w:szCs w:val="22"/>
        </w:rPr>
      </w:pPr>
    </w:p>
    <w:p w14:paraId="2FABD756" w14:textId="77777777" w:rsidR="00445A95" w:rsidRPr="00C058E2" w:rsidRDefault="00445A95" w:rsidP="00445A95">
      <w:pPr>
        <w:numPr>
          <w:ilvl w:val="2"/>
          <w:numId w:val="8"/>
        </w:numPr>
        <w:ind w:left="0" w:firstLine="0"/>
        <w:jc w:val="both"/>
        <w:rPr>
          <w:rFonts w:ascii="Arial" w:hAnsi="Arial" w:cs="Arial"/>
          <w:sz w:val="22"/>
          <w:szCs w:val="22"/>
        </w:rPr>
      </w:pPr>
      <w:r w:rsidRPr="00C058E2">
        <w:rPr>
          <w:rFonts w:ascii="Arial" w:hAnsi="Arial" w:cs="Arial"/>
          <w:bCs/>
          <w:sz w:val="22"/>
          <w:szCs w:val="22"/>
        </w:rPr>
        <w:t>Impedimento de licitar e contratar no âmbito da Administração Pública direta e indireta do Município de Macaé, pelo prazo máximo de 3 (três) anos;</w:t>
      </w:r>
    </w:p>
    <w:p w14:paraId="6E70CE0A" w14:textId="77777777" w:rsidR="00445A95" w:rsidRPr="00C058E2" w:rsidRDefault="00445A95" w:rsidP="00445A95">
      <w:pPr>
        <w:pStyle w:val="PargrafodaLista"/>
        <w:ind w:left="0"/>
        <w:rPr>
          <w:rFonts w:ascii="Arial" w:hAnsi="Arial" w:cs="Arial"/>
          <w:bCs/>
          <w:sz w:val="22"/>
          <w:szCs w:val="22"/>
        </w:rPr>
      </w:pPr>
    </w:p>
    <w:p w14:paraId="789D40A1" w14:textId="77777777" w:rsidR="00445A95" w:rsidRPr="00C058E2" w:rsidRDefault="00445A95" w:rsidP="00445A95">
      <w:pPr>
        <w:numPr>
          <w:ilvl w:val="2"/>
          <w:numId w:val="8"/>
        </w:numPr>
        <w:ind w:left="0" w:firstLine="0"/>
        <w:jc w:val="both"/>
        <w:rPr>
          <w:rFonts w:ascii="Arial" w:hAnsi="Arial" w:cs="Arial"/>
          <w:sz w:val="22"/>
          <w:szCs w:val="22"/>
        </w:rPr>
      </w:pPr>
      <w:r w:rsidRPr="00C058E2">
        <w:rPr>
          <w:rFonts w:ascii="Arial" w:hAnsi="Arial" w:cs="Arial"/>
          <w:bCs/>
          <w:sz w:val="22"/>
          <w:szCs w:val="22"/>
        </w:rPr>
        <w:t>Declaração de inidoneidade para licitar ou contratar com a Administração Pública direta e indireta de todos os entes federativos, pelo prazo mínimo de 3 (três) anos e máximo de 6 (seis) anos.</w:t>
      </w:r>
    </w:p>
    <w:p w14:paraId="43C54903" w14:textId="77777777" w:rsidR="00445A95" w:rsidRPr="00C058E2" w:rsidRDefault="00445A95" w:rsidP="00445A95">
      <w:pPr>
        <w:pStyle w:val="PargrafodaLista"/>
        <w:ind w:left="0"/>
        <w:rPr>
          <w:rFonts w:ascii="Arial" w:hAnsi="Arial" w:cs="Arial"/>
          <w:bCs/>
          <w:sz w:val="22"/>
          <w:szCs w:val="22"/>
        </w:rPr>
      </w:pPr>
    </w:p>
    <w:p w14:paraId="028EE0EB" w14:textId="77777777" w:rsidR="00445A95" w:rsidRPr="00C058E2" w:rsidRDefault="00445A95" w:rsidP="00445A95">
      <w:pPr>
        <w:numPr>
          <w:ilvl w:val="1"/>
          <w:numId w:val="8"/>
        </w:numPr>
        <w:ind w:left="0" w:firstLine="0"/>
        <w:jc w:val="both"/>
        <w:rPr>
          <w:rFonts w:ascii="Arial" w:hAnsi="Arial" w:cs="Arial"/>
          <w:sz w:val="22"/>
          <w:szCs w:val="22"/>
        </w:rPr>
      </w:pPr>
      <w:r w:rsidRPr="00C058E2">
        <w:rPr>
          <w:rFonts w:ascii="Arial" w:hAnsi="Arial" w:cs="Arial"/>
          <w:bCs/>
          <w:sz w:val="22"/>
          <w:szCs w:val="22"/>
        </w:rPr>
        <w:t>A aplicação de sanções observará o devido processo administrativo, na forma da Lei Federal nº 14.133/2021, combinada com o artigo 29 e seguintes da Lei Municipal nº 4.960/2022.</w:t>
      </w:r>
    </w:p>
    <w:p w14:paraId="3E574F45" w14:textId="77777777" w:rsidR="00445A95" w:rsidRPr="00C058E2" w:rsidRDefault="00445A95" w:rsidP="00445A95">
      <w:pPr>
        <w:numPr>
          <w:ilvl w:val="1"/>
          <w:numId w:val="8"/>
        </w:numPr>
        <w:ind w:left="0" w:firstLine="0"/>
        <w:jc w:val="both"/>
        <w:rPr>
          <w:rFonts w:ascii="Arial" w:hAnsi="Arial" w:cs="Arial"/>
          <w:sz w:val="22"/>
          <w:szCs w:val="22"/>
        </w:rPr>
      </w:pPr>
      <w:r w:rsidRPr="00C058E2">
        <w:rPr>
          <w:rFonts w:ascii="Arial" w:hAnsi="Arial" w:cs="Arial"/>
          <w:sz w:val="22"/>
          <w:szCs w:val="22"/>
        </w:rPr>
        <w:t>A multa poderá ser aplicada cumulativamente com as demais sanções.</w:t>
      </w:r>
    </w:p>
    <w:p w14:paraId="3688D0E0" w14:textId="77777777" w:rsidR="00445A95" w:rsidRPr="00C058E2" w:rsidRDefault="00445A95" w:rsidP="00445A95">
      <w:pPr>
        <w:jc w:val="both"/>
        <w:rPr>
          <w:rFonts w:ascii="Arial" w:hAnsi="Arial" w:cs="Arial"/>
          <w:sz w:val="22"/>
          <w:szCs w:val="22"/>
        </w:rPr>
      </w:pPr>
    </w:p>
    <w:p w14:paraId="39C204CE" w14:textId="3FC548F6" w:rsidR="00445A95" w:rsidRPr="00C058E2" w:rsidRDefault="00445A95" w:rsidP="00445A95">
      <w:pPr>
        <w:numPr>
          <w:ilvl w:val="1"/>
          <w:numId w:val="8"/>
        </w:numPr>
        <w:ind w:left="0" w:firstLine="0"/>
        <w:jc w:val="both"/>
        <w:rPr>
          <w:rFonts w:ascii="Arial" w:hAnsi="Arial" w:cs="Arial"/>
          <w:sz w:val="22"/>
          <w:szCs w:val="22"/>
        </w:rPr>
      </w:pPr>
      <w:r w:rsidRPr="00C058E2">
        <w:rPr>
          <w:rFonts w:ascii="Arial" w:hAnsi="Arial" w:cs="Arial"/>
          <w:bCs/>
          <w:sz w:val="22"/>
          <w:szCs w:val="22"/>
        </w:rPr>
        <w:t xml:space="preserve">As sanções aplicadas serão obrigatoriamente registradas junto à </w:t>
      </w:r>
      <w:r w:rsidR="00D20930">
        <w:rPr>
          <w:rFonts w:ascii="Arial" w:hAnsi="Arial" w:cs="Arial"/>
          <w:bCs/>
          <w:sz w:val="22"/>
          <w:szCs w:val="22"/>
        </w:rPr>
        <w:t>Diretoria de Licitações e</w:t>
      </w:r>
      <w:r w:rsidRPr="00C058E2">
        <w:rPr>
          <w:rFonts w:ascii="Arial" w:hAnsi="Arial" w:cs="Arial"/>
          <w:bCs/>
          <w:sz w:val="22"/>
          <w:szCs w:val="22"/>
        </w:rPr>
        <w:t xml:space="preserve"> Contratos, bem como no Cadastro Nacional de Empresas Inidôneas e Suspensas (Ceis) e no Cadastro Nacional de Empresas Punidas (Cnep). </w:t>
      </w:r>
    </w:p>
    <w:p w14:paraId="633F2E19" w14:textId="77777777" w:rsidR="00445A95" w:rsidRPr="00C058E2" w:rsidRDefault="00445A95" w:rsidP="00445A95">
      <w:pPr>
        <w:pStyle w:val="PargrafodaLista"/>
        <w:ind w:left="0"/>
        <w:rPr>
          <w:rFonts w:ascii="Arial" w:hAnsi="Arial" w:cs="Arial"/>
          <w:bCs/>
          <w:sz w:val="22"/>
          <w:szCs w:val="22"/>
        </w:rPr>
      </w:pPr>
    </w:p>
    <w:p w14:paraId="09D85811" w14:textId="77777777" w:rsidR="00445A95" w:rsidRPr="00C058E2" w:rsidRDefault="00445A95" w:rsidP="00445A95">
      <w:pPr>
        <w:numPr>
          <w:ilvl w:val="1"/>
          <w:numId w:val="8"/>
        </w:numPr>
        <w:ind w:left="0" w:firstLine="0"/>
        <w:jc w:val="both"/>
        <w:rPr>
          <w:rFonts w:ascii="Arial" w:hAnsi="Arial" w:cs="Arial"/>
          <w:sz w:val="22"/>
          <w:szCs w:val="22"/>
        </w:rPr>
      </w:pPr>
      <w:r w:rsidRPr="00C058E2">
        <w:rPr>
          <w:rFonts w:ascii="Arial" w:hAnsi="Arial" w:cs="Arial"/>
          <w:bCs/>
          <w:sz w:val="22"/>
          <w:szCs w:val="22"/>
        </w:rPr>
        <w:t>A aplicação das sanções não exonera o infrator de eventual ação por perdas e danos que seu ato ensejar.</w:t>
      </w:r>
    </w:p>
    <w:p w14:paraId="4BB735A1" w14:textId="77777777" w:rsidR="00445A95" w:rsidRPr="00C058E2" w:rsidRDefault="00445A95" w:rsidP="00445A95">
      <w:pPr>
        <w:pStyle w:val="PargrafodaLista"/>
        <w:ind w:left="0"/>
        <w:rPr>
          <w:rFonts w:ascii="Arial" w:hAnsi="Arial" w:cs="Arial"/>
          <w:bCs/>
          <w:sz w:val="22"/>
          <w:szCs w:val="22"/>
        </w:rPr>
      </w:pPr>
    </w:p>
    <w:p w14:paraId="4E9136D5" w14:textId="77777777" w:rsidR="00445A95" w:rsidRPr="00C058E2" w:rsidRDefault="00445A95" w:rsidP="00445A95">
      <w:pPr>
        <w:numPr>
          <w:ilvl w:val="1"/>
          <w:numId w:val="8"/>
        </w:numPr>
        <w:ind w:left="0" w:firstLine="0"/>
        <w:jc w:val="both"/>
        <w:rPr>
          <w:rFonts w:ascii="Arial" w:hAnsi="Arial" w:cs="Arial"/>
          <w:sz w:val="22"/>
          <w:szCs w:val="22"/>
        </w:rPr>
      </w:pPr>
      <w:r w:rsidRPr="00C058E2">
        <w:rPr>
          <w:rFonts w:ascii="Arial" w:hAnsi="Arial" w:cs="Arial"/>
          <w:bCs/>
          <w:sz w:val="22"/>
          <w:szCs w:val="22"/>
        </w:rPr>
        <w:t>O valor das multas que, porventura forem aplicadas, serão descontadas da garantia da respectiva Contratada. Se a multa aplicada for de valor superior ao valor da garantia prestada, além da perda desta, responderá a Contratada pela diferença a qual será descontada dos pagamentos eventualmente devidos pelo órgão gestor da contratação ou ainda, quando for o caso, cobrada judicialmente.</w:t>
      </w:r>
    </w:p>
    <w:p w14:paraId="33F15EF3" w14:textId="77777777" w:rsidR="00445A95" w:rsidRDefault="00445A95" w:rsidP="00445A95">
      <w:pPr>
        <w:tabs>
          <w:tab w:val="left" w:pos="426"/>
        </w:tabs>
        <w:suppressAutoHyphens/>
        <w:jc w:val="both"/>
        <w:rPr>
          <w:rFonts w:ascii="Arial" w:hAnsi="Arial" w:cs="Arial"/>
          <w:sz w:val="22"/>
          <w:szCs w:val="22"/>
        </w:rPr>
      </w:pPr>
    </w:p>
    <w:p w14:paraId="4DD45463" w14:textId="0B172B02" w:rsidR="00445A95" w:rsidRPr="00C058E2" w:rsidRDefault="00445A95" w:rsidP="00445A95">
      <w:pPr>
        <w:numPr>
          <w:ilvl w:val="0"/>
          <w:numId w:val="27"/>
        </w:numPr>
        <w:suppressAutoHyphens/>
        <w:ind w:left="0" w:firstLine="0"/>
        <w:jc w:val="both"/>
        <w:rPr>
          <w:rFonts w:ascii="Arial" w:hAnsi="Arial" w:cs="Arial"/>
          <w:sz w:val="22"/>
          <w:szCs w:val="22"/>
        </w:rPr>
      </w:pPr>
      <w:r w:rsidRPr="00C058E2">
        <w:rPr>
          <w:rFonts w:ascii="Arial" w:hAnsi="Arial" w:cs="Arial"/>
          <w:b/>
          <w:sz w:val="22"/>
          <w:szCs w:val="22"/>
        </w:rPr>
        <w:t xml:space="preserve">VINCULAÇÃO AO </w:t>
      </w:r>
      <w:r w:rsidR="00D20930">
        <w:rPr>
          <w:rFonts w:ascii="Arial" w:hAnsi="Arial" w:cs="Arial"/>
          <w:b/>
          <w:sz w:val="22"/>
          <w:szCs w:val="22"/>
        </w:rPr>
        <w:t>AVISO</w:t>
      </w:r>
      <w:r w:rsidRPr="00C058E2">
        <w:rPr>
          <w:rFonts w:ascii="Arial" w:hAnsi="Arial" w:cs="Arial"/>
          <w:b/>
          <w:sz w:val="22"/>
          <w:szCs w:val="22"/>
        </w:rPr>
        <w:t xml:space="preserve"> DE </w:t>
      </w:r>
      <w:r w:rsidR="00D20930">
        <w:rPr>
          <w:rFonts w:ascii="Arial" w:hAnsi="Arial" w:cs="Arial"/>
          <w:b/>
          <w:sz w:val="22"/>
          <w:szCs w:val="22"/>
        </w:rPr>
        <w:t xml:space="preserve">DISPENSA DE LICITAÇÃO </w:t>
      </w:r>
    </w:p>
    <w:p w14:paraId="65B63813" w14:textId="77777777" w:rsidR="00445A95" w:rsidRPr="00C058E2" w:rsidRDefault="00445A95" w:rsidP="00445A95">
      <w:pPr>
        <w:tabs>
          <w:tab w:val="left" w:pos="426"/>
        </w:tabs>
        <w:suppressAutoHyphens/>
        <w:jc w:val="both"/>
        <w:rPr>
          <w:rFonts w:ascii="Arial" w:hAnsi="Arial" w:cs="Arial"/>
          <w:sz w:val="22"/>
          <w:szCs w:val="22"/>
        </w:rPr>
      </w:pPr>
    </w:p>
    <w:p w14:paraId="1A921024" w14:textId="77777777" w:rsidR="00445A95" w:rsidRPr="00C058E2" w:rsidRDefault="00445A95" w:rsidP="00445A95">
      <w:pPr>
        <w:pStyle w:val="PargrafodaLista"/>
        <w:numPr>
          <w:ilvl w:val="0"/>
          <w:numId w:val="28"/>
        </w:numPr>
        <w:tabs>
          <w:tab w:val="left" w:pos="426"/>
        </w:tabs>
        <w:suppressAutoHyphens/>
        <w:ind w:left="0" w:firstLine="0"/>
        <w:contextualSpacing w:val="0"/>
        <w:jc w:val="both"/>
        <w:rPr>
          <w:rFonts w:ascii="Arial" w:hAnsi="Arial" w:cs="Arial"/>
          <w:vanish/>
          <w:sz w:val="22"/>
          <w:szCs w:val="22"/>
        </w:rPr>
      </w:pPr>
    </w:p>
    <w:p w14:paraId="7081E362" w14:textId="77777777" w:rsidR="00445A95" w:rsidRPr="00C058E2" w:rsidRDefault="00445A95" w:rsidP="00445A95">
      <w:pPr>
        <w:pStyle w:val="PargrafodaLista"/>
        <w:numPr>
          <w:ilvl w:val="0"/>
          <w:numId w:val="28"/>
        </w:numPr>
        <w:tabs>
          <w:tab w:val="left" w:pos="426"/>
        </w:tabs>
        <w:suppressAutoHyphens/>
        <w:ind w:left="0" w:firstLine="0"/>
        <w:contextualSpacing w:val="0"/>
        <w:jc w:val="both"/>
        <w:rPr>
          <w:rFonts w:ascii="Arial" w:hAnsi="Arial" w:cs="Arial"/>
          <w:vanish/>
          <w:sz w:val="22"/>
          <w:szCs w:val="22"/>
        </w:rPr>
      </w:pPr>
    </w:p>
    <w:p w14:paraId="41FD0A2E" w14:textId="77777777" w:rsidR="00445A95" w:rsidRPr="00C058E2" w:rsidRDefault="00445A95" w:rsidP="00445A95">
      <w:pPr>
        <w:pStyle w:val="PargrafodaLista"/>
        <w:numPr>
          <w:ilvl w:val="0"/>
          <w:numId w:val="28"/>
        </w:numPr>
        <w:tabs>
          <w:tab w:val="left" w:pos="426"/>
        </w:tabs>
        <w:suppressAutoHyphens/>
        <w:ind w:left="0" w:firstLine="0"/>
        <w:contextualSpacing w:val="0"/>
        <w:jc w:val="both"/>
        <w:rPr>
          <w:rFonts w:ascii="Arial" w:hAnsi="Arial" w:cs="Arial"/>
          <w:vanish/>
          <w:sz w:val="22"/>
          <w:szCs w:val="22"/>
        </w:rPr>
      </w:pPr>
    </w:p>
    <w:p w14:paraId="237C6FFD" w14:textId="6F8637CA" w:rsidR="00445A95" w:rsidRPr="00C058E2" w:rsidRDefault="00445A95" w:rsidP="00445A95">
      <w:pPr>
        <w:numPr>
          <w:ilvl w:val="1"/>
          <w:numId w:val="28"/>
        </w:numPr>
        <w:suppressAutoHyphens/>
        <w:ind w:left="0" w:firstLine="0"/>
        <w:jc w:val="both"/>
        <w:rPr>
          <w:rFonts w:ascii="Arial" w:hAnsi="Arial" w:cs="Arial"/>
          <w:sz w:val="22"/>
          <w:szCs w:val="22"/>
        </w:rPr>
      </w:pPr>
      <w:r w:rsidRPr="00C058E2">
        <w:rPr>
          <w:rFonts w:ascii="Arial" w:hAnsi="Arial" w:cs="Arial"/>
          <w:sz w:val="22"/>
          <w:szCs w:val="22"/>
        </w:rPr>
        <w:t xml:space="preserve">Integra esta Ata, como se nela estivessem transcritas, as cláusulas e condições estabelecidas no processo licitatório referido no preâmbulo constante do </w:t>
      </w:r>
      <w:r w:rsidR="00D20930">
        <w:rPr>
          <w:rFonts w:ascii="Arial" w:hAnsi="Arial" w:cs="Arial"/>
          <w:sz w:val="22"/>
          <w:szCs w:val="22"/>
        </w:rPr>
        <w:t>Aviso de Dispensa de Licitação</w:t>
      </w:r>
      <w:r w:rsidRPr="00C058E2">
        <w:rPr>
          <w:rFonts w:ascii="Arial" w:hAnsi="Arial" w:cs="Arial"/>
          <w:sz w:val="22"/>
          <w:szCs w:val="22"/>
        </w:rPr>
        <w:t xml:space="preserve"> e nos seus anexos.</w:t>
      </w:r>
    </w:p>
    <w:p w14:paraId="77E0F840" w14:textId="77777777" w:rsidR="00445A95" w:rsidRDefault="00445A95" w:rsidP="00445A95">
      <w:pPr>
        <w:tabs>
          <w:tab w:val="left" w:pos="426"/>
        </w:tabs>
        <w:suppressAutoHyphens/>
        <w:jc w:val="both"/>
        <w:rPr>
          <w:rFonts w:ascii="Arial" w:hAnsi="Arial" w:cs="Arial"/>
          <w:sz w:val="22"/>
          <w:szCs w:val="22"/>
        </w:rPr>
      </w:pPr>
    </w:p>
    <w:p w14:paraId="0CA0AA10" w14:textId="77777777" w:rsidR="00445A95" w:rsidRPr="00C058E2" w:rsidRDefault="00445A95" w:rsidP="00445A95">
      <w:pPr>
        <w:tabs>
          <w:tab w:val="left" w:pos="426"/>
        </w:tabs>
        <w:suppressAutoHyphens/>
        <w:jc w:val="both"/>
        <w:rPr>
          <w:rFonts w:ascii="Arial" w:hAnsi="Arial" w:cs="Arial"/>
          <w:sz w:val="22"/>
          <w:szCs w:val="22"/>
        </w:rPr>
      </w:pPr>
    </w:p>
    <w:p w14:paraId="0AA8D034" w14:textId="77777777" w:rsidR="00445A95" w:rsidRPr="00C058E2" w:rsidRDefault="00445A95" w:rsidP="00445A95">
      <w:pPr>
        <w:numPr>
          <w:ilvl w:val="0"/>
          <w:numId w:val="28"/>
        </w:numPr>
        <w:tabs>
          <w:tab w:val="left" w:pos="426"/>
        </w:tabs>
        <w:suppressAutoHyphens/>
        <w:ind w:left="0" w:firstLine="0"/>
        <w:jc w:val="both"/>
        <w:rPr>
          <w:rFonts w:ascii="Arial" w:hAnsi="Arial" w:cs="Arial"/>
          <w:sz w:val="22"/>
          <w:szCs w:val="22"/>
        </w:rPr>
      </w:pPr>
      <w:r w:rsidRPr="00C058E2">
        <w:rPr>
          <w:rFonts w:ascii="Arial" w:hAnsi="Arial" w:cs="Arial"/>
          <w:b/>
          <w:sz w:val="22"/>
          <w:szCs w:val="22"/>
        </w:rPr>
        <w:t>CUMPRIMENTO A LEI FEDERAL N.º 12.846/13 E DECRETO MUNICIPAL N.º 207/15</w:t>
      </w:r>
    </w:p>
    <w:p w14:paraId="09480AB3" w14:textId="77777777" w:rsidR="00445A95" w:rsidRPr="00C058E2" w:rsidRDefault="00445A95" w:rsidP="00445A95">
      <w:pPr>
        <w:tabs>
          <w:tab w:val="left" w:pos="426"/>
        </w:tabs>
        <w:suppressAutoHyphens/>
        <w:jc w:val="both"/>
        <w:rPr>
          <w:rFonts w:ascii="Arial" w:hAnsi="Arial" w:cs="Arial"/>
          <w:sz w:val="22"/>
          <w:szCs w:val="22"/>
        </w:rPr>
      </w:pPr>
    </w:p>
    <w:p w14:paraId="2BCF2429" w14:textId="77777777" w:rsidR="00445A95" w:rsidRPr="00C058E2" w:rsidRDefault="00445A95" w:rsidP="00445A95">
      <w:pPr>
        <w:numPr>
          <w:ilvl w:val="1"/>
          <w:numId w:val="28"/>
        </w:numPr>
        <w:tabs>
          <w:tab w:val="left" w:pos="426"/>
        </w:tabs>
        <w:suppressAutoHyphens/>
        <w:ind w:left="0" w:firstLine="0"/>
        <w:jc w:val="both"/>
        <w:rPr>
          <w:rFonts w:ascii="Arial" w:hAnsi="Arial" w:cs="Arial"/>
          <w:sz w:val="22"/>
          <w:szCs w:val="22"/>
        </w:rPr>
      </w:pPr>
      <w:r w:rsidRPr="00C058E2">
        <w:rPr>
          <w:rFonts w:ascii="Arial" w:hAnsi="Arial" w:cs="Arial"/>
          <w:sz w:val="22"/>
          <w:szCs w:val="22"/>
        </w:rPr>
        <w:t>Para a execução do objeto desta Ata de Registro de Preços,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44AAF609" w14:textId="77777777" w:rsidR="00445A95" w:rsidRPr="00C058E2" w:rsidRDefault="00445A95" w:rsidP="00445A95">
      <w:pPr>
        <w:tabs>
          <w:tab w:val="left" w:pos="426"/>
        </w:tabs>
        <w:suppressAutoHyphens/>
        <w:jc w:val="both"/>
        <w:rPr>
          <w:rFonts w:ascii="Arial" w:hAnsi="Arial" w:cs="Arial"/>
          <w:sz w:val="22"/>
          <w:szCs w:val="22"/>
        </w:rPr>
      </w:pPr>
    </w:p>
    <w:p w14:paraId="6DAD9980" w14:textId="77777777" w:rsidR="00445A95" w:rsidRPr="00C058E2" w:rsidRDefault="00445A95" w:rsidP="00445A95">
      <w:pPr>
        <w:numPr>
          <w:ilvl w:val="0"/>
          <w:numId w:val="28"/>
        </w:numPr>
        <w:suppressAutoHyphens/>
        <w:ind w:left="0" w:firstLine="0"/>
        <w:jc w:val="both"/>
        <w:rPr>
          <w:rFonts w:ascii="Arial" w:hAnsi="Arial" w:cs="Arial"/>
          <w:b/>
          <w:sz w:val="22"/>
          <w:szCs w:val="22"/>
        </w:rPr>
      </w:pPr>
      <w:r w:rsidRPr="00C058E2">
        <w:rPr>
          <w:rFonts w:ascii="Arial" w:hAnsi="Arial" w:cs="Arial"/>
          <w:b/>
          <w:sz w:val="22"/>
          <w:szCs w:val="22"/>
        </w:rPr>
        <w:t>CUMPRIMENTO DA LEI FEDERAL Nº 13.709/2018 (LEI GERAL DE PROTEÇÃO DE DADOS PESSOAIS - LGPD)</w:t>
      </w:r>
    </w:p>
    <w:p w14:paraId="37E6A25C" w14:textId="77777777" w:rsidR="00445A95" w:rsidRPr="00C058E2" w:rsidRDefault="00445A95" w:rsidP="00445A95">
      <w:pPr>
        <w:suppressAutoHyphens/>
        <w:jc w:val="both"/>
        <w:rPr>
          <w:rFonts w:ascii="Arial" w:hAnsi="Arial" w:cs="Arial"/>
          <w:b/>
          <w:sz w:val="22"/>
          <w:szCs w:val="22"/>
        </w:rPr>
      </w:pPr>
    </w:p>
    <w:p w14:paraId="25EF7BC4" w14:textId="77777777" w:rsidR="00445A95" w:rsidRPr="00C058E2" w:rsidRDefault="00445A95" w:rsidP="00445A95">
      <w:pPr>
        <w:numPr>
          <w:ilvl w:val="1"/>
          <w:numId w:val="28"/>
        </w:numPr>
        <w:suppressAutoHyphens/>
        <w:ind w:left="0" w:firstLine="0"/>
        <w:jc w:val="both"/>
        <w:rPr>
          <w:rFonts w:ascii="Arial" w:hAnsi="Arial" w:cs="Arial"/>
          <w:b/>
          <w:sz w:val="22"/>
          <w:szCs w:val="22"/>
        </w:rPr>
      </w:pPr>
      <w:r w:rsidRPr="00C058E2">
        <w:rPr>
          <w:rFonts w:ascii="Arial" w:hAnsi="Arial" w:cs="Arial"/>
          <w:sz w:val="22"/>
          <w:szCs w:val="22"/>
        </w:rPr>
        <w:t>É vedado às partes a utilização de todo e qualquer dado pessoal repassado em decorrência da execução contratual para finalidade distinta daquela do objeto da contratação, sob pena de responsabilização administrativa, civil e criminal.</w:t>
      </w:r>
    </w:p>
    <w:p w14:paraId="6F6BC798" w14:textId="77777777" w:rsidR="00445A95" w:rsidRPr="00C058E2" w:rsidRDefault="00445A95" w:rsidP="00445A95">
      <w:pPr>
        <w:suppressAutoHyphens/>
        <w:jc w:val="both"/>
        <w:rPr>
          <w:rFonts w:ascii="Arial" w:hAnsi="Arial" w:cs="Arial"/>
          <w:b/>
          <w:sz w:val="22"/>
          <w:szCs w:val="22"/>
        </w:rPr>
      </w:pPr>
    </w:p>
    <w:p w14:paraId="14D517AB" w14:textId="77777777" w:rsidR="00445A95" w:rsidRPr="00C058E2" w:rsidRDefault="00445A95" w:rsidP="00445A95">
      <w:pPr>
        <w:numPr>
          <w:ilvl w:val="1"/>
          <w:numId w:val="28"/>
        </w:numPr>
        <w:suppressAutoHyphens/>
        <w:ind w:left="0" w:firstLine="0"/>
        <w:jc w:val="both"/>
        <w:rPr>
          <w:rFonts w:ascii="Arial" w:hAnsi="Arial" w:cs="Arial"/>
          <w:b/>
          <w:sz w:val="22"/>
          <w:szCs w:val="22"/>
        </w:rPr>
      </w:pPr>
      <w:r w:rsidRPr="00C058E2">
        <w:rPr>
          <w:rFonts w:ascii="Arial" w:hAnsi="Arial" w:cs="Arial"/>
          <w:sz w:val="22"/>
          <w:szCs w:val="22"/>
        </w:rPr>
        <w:t>As partes se comprometem a manter sigilo e confidencialidade de todas as informações, especialmente os dados pessoais e os dados pessoais sensíveis, repassados em decorrência da execução contratual, em consonância com o disposto na Lei Federal nº 13.709/2018, sendo vedado o repasse das informações a outras empresas ou pessoas, salvo aquelas decorrentes de obrigações legais ou para viabilizar o cumprimento do instrumento contratual.</w:t>
      </w:r>
    </w:p>
    <w:p w14:paraId="4DF9C1EE" w14:textId="77777777" w:rsidR="00445A95" w:rsidRPr="00C058E2" w:rsidRDefault="00445A95" w:rsidP="00445A95">
      <w:pPr>
        <w:suppressAutoHyphens/>
        <w:jc w:val="both"/>
        <w:rPr>
          <w:rFonts w:ascii="Arial" w:hAnsi="Arial" w:cs="Arial"/>
          <w:b/>
          <w:sz w:val="22"/>
          <w:szCs w:val="22"/>
        </w:rPr>
      </w:pPr>
    </w:p>
    <w:p w14:paraId="019193E4" w14:textId="77777777" w:rsidR="00445A95" w:rsidRPr="00C058E2" w:rsidRDefault="00445A95" w:rsidP="00445A95">
      <w:pPr>
        <w:numPr>
          <w:ilvl w:val="1"/>
          <w:numId w:val="28"/>
        </w:numPr>
        <w:suppressAutoHyphens/>
        <w:ind w:left="0" w:firstLine="0"/>
        <w:jc w:val="both"/>
        <w:rPr>
          <w:rFonts w:ascii="Arial" w:hAnsi="Arial" w:cs="Arial"/>
          <w:b/>
          <w:sz w:val="22"/>
          <w:szCs w:val="22"/>
        </w:rPr>
      </w:pPr>
      <w:r w:rsidRPr="00C058E2">
        <w:rPr>
          <w:rFonts w:ascii="Arial" w:hAnsi="Arial" w:cs="Arial"/>
          <w:sz w:val="22"/>
          <w:szCs w:val="22"/>
        </w:rPr>
        <w:t>As partes responderão administrativa e judicialmente caso causarem danos patrimoniais, morais, individuais ou coletivos, aos titulares de dados pessoais repassados em decorrência da execução contratual, por inobservância à Lei Federal nº 13.709/2018.</w:t>
      </w:r>
    </w:p>
    <w:p w14:paraId="48E34FCB" w14:textId="77777777" w:rsidR="00445A95" w:rsidRPr="00C058E2" w:rsidRDefault="00445A95" w:rsidP="00445A95">
      <w:pPr>
        <w:suppressAutoHyphens/>
        <w:jc w:val="both"/>
        <w:rPr>
          <w:rFonts w:ascii="Arial" w:hAnsi="Arial" w:cs="Arial"/>
          <w:b/>
          <w:sz w:val="22"/>
          <w:szCs w:val="22"/>
        </w:rPr>
      </w:pPr>
    </w:p>
    <w:p w14:paraId="537900E7" w14:textId="77777777" w:rsidR="00445A95" w:rsidRPr="00C058E2" w:rsidRDefault="00445A95" w:rsidP="00445A95">
      <w:pPr>
        <w:numPr>
          <w:ilvl w:val="1"/>
          <w:numId w:val="28"/>
        </w:numPr>
        <w:suppressAutoHyphens/>
        <w:ind w:left="0" w:firstLine="0"/>
        <w:jc w:val="both"/>
        <w:rPr>
          <w:rFonts w:ascii="Arial" w:hAnsi="Arial" w:cs="Arial"/>
          <w:b/>
          <w:sz w:val="22"/>
          <w:szCs w:val="22"/>
        </w:rPr>
      </w:pPr>
      <w:r w:rsidRPr="00C058E2">
        <w:rPr>
          <w:rFonts w:ascii="Arial" w:hAnsi="Arial" w:cs="Arial"/>
          <w:sz w:val="22"/>
          <w:szCs w:val="22"/>
        </w:rPr>
        <w:t>Em atendimento ao disposto na Lei Federal nº 13.709/2018, o CONTRATANTE, para a execução do objeto deste contrato, tem acesso a dados pessoais dos representantes da DETENTORA DA ATA DE REGISTRO DE PREÇOS/CONTRATADA, tais como número do CPF e do RG, endereços eletrônico e residencial e cópia do documento de identificação.</w:t>
      </w:r>
    </w:p>
    <w:p w14:paraId="64248145" w14:textId="77777777" w:rsidR="00445A95" w:rsidRPr="00C058E2" w:rsidRDefault="00445A95" w:rsidP="00445A95">
      <w:pPr>
        <w:suppressAutoHyphens/>
        <w:jc w:val="both"/>
        <w:rPr>
          <w:rFonts w:ascii="Arial" w:hAnsi="Arial" w:cs="Arial"/>
          <w:b/>
          <w:sz w:val="22"/>
          <w:szCs w:val="22"/>
        </w:rPr>
      </w:pPr>
    </w:p>
    <w:p w14:paraId="67802EB9" w14:textId="77777777" w:rsidR="00445A95" w:rsidRPr="00C058E2" w:rsidRDefault="00445A95" w:rsidP="00445A95">
      <w:pPr>
        <w:numPr>
          <w:ilvl w:val="1"/>
          <w:numId w:val="28"/>
        </w:numPr>
        <w:suppressAutoHyphens/>
        <w:ind w:left="0" w:firstLine="0"/>
        <w:jc w:val="both"/>
        <w:rPr>
          <w:rFonts w:ascii="Arial" w:hAnsi="Arial" w:cs="Arial"/>
          <w:b/>
          <w:sz w:val="22"/>
          <w:szCs w:val="22"/>
        </w:rPr>
      </w:pPr>
      <w:r w:rsidRPr="00C058E2">
        <w:rPr>
          <w:rFonts w:ascii="Arial" w:hAnsi="Arial" w:cs="Arial"/>
          <w:sz w:val="22"/>
          <w:szCs w:val="22"/>
        </w:rPr>
        <w:t>A DETENTORA DA ATA DE REGISTRO DE PREÇOS/CONTRATADA declara que tem ciência da existência da Lei Federal nº 13.709/2018 e se compromete a adequar todos os procedimentos internos ao disposto na legislação com o intuito de proteger os dados pessoais repassados pelo CONTRATANTE.</w:t>
      </w:r>
    </w:p>
    <w:p w14:paraId="3B8D564F" w14:textId="77777777" w:rsidR="00445A95" w:rsidRDefault="00445A95" w:rsidP="00445A95">
      <w:pPr>
        <w:tabs>
          <w:tab w:val="left" w:pos="426"/>
        </w:tabs>
        <w:suppressAutoHyphens/>
        <w:jc w:val="both"/>
        <w:rPr>
          <w:rFonts w:ascii="Arial" w:hAnsi="Arial" w:cs="Arial"/>
          <w:sz w:val="22"/>
          <w:szCs w:val="22"/>
        </w:rPr>
      </w:pPr>
    </w:p>
    <w:p w14:paraId="59ABEE85" w14:textId="77777777" w:rsidR="00F12416" w:rsidRDefault="00F12416" w:rsidP="00445A95">
      <w:pPr>
        <w:tabs>
          <w:tab w:val="left" w:pos="426"/>
        </w:tabs>
        <w:suppressAutoHyphens/>
        <w:jc w:val="both"/>
        <w:rPr>
          <w:rFonts w:ascii="Arial" w:hAnsi="Arial" w:cs="Arial"/>
          <w:sz w:val="22"/>
          <w:szCs w:val="22"/>
        </w:rPr>
      </w:pPr>
    </w:p>
    <w:p w14:paraId="33EA4C8B" w14:textId="77777777" w:rsidR="00F12416" w:rsidRDefault="00F12416" w:rsidP="00445A95">
      <w:pPr>
        <w:tabs>
          <w:tab w:val="left" w:pos="426"/>
        </w:tabs>
        <w:suppressAutoHyphens/>
        <w:jc w:val="both"/>
        <w:rPr>
          <w:rFonts w:ascii="Arial" w:hAnsi="Arial" w:cs="Arial"/>
          <w:sz w:val="22"/>
          <w:szCs w:val="22"/>
        </w:rPr>
      </w:pPr>
    </w:p>
    <w:p w14:paraId="3E873D5F" w14:textId="77777777" w:rsidR="00F12416" w:rsidRPr="00C058E2" w:rsidRDefault="00F12416" w:rsidP="00445A95">
      <w:pPr>
        <w:tabs>
          <w:tab w:val="left" w:pos="426"/>
        </w:tabs>
        <w:suppressAutoHyphens/>
        <w:jc w:val="both"/>
        <w:rPr>
          <w:rFonts w:ascii="Arial" w:hAnsi="Arial" w:cs="Arial"/>
          <w:sz w:val="22"/>
          <w:szCs w:val="22"/>
        </w:rPr>
      </w:pPr>
    </w:p>
    <w:p w14:paraId="3834EC24" w14:textId="77777777" w:rsidR="00445A95" w:rsidRPr="00C058E2" w:rsidRDefault="00445A95" w:rsidP="00445A95">
      <w:pPr>
        <w:numPr>
          <w:ilvl w:val="0"/>
          <w:numId w:val="28"/>
        </w:numPr>
        <w:tabs>
          <w:tab w:val="left" w:pos="426"/>
        </w:tabs>
        <w:suppressAutoHyphens/>
        <w:ind w:left="0" w:firstLine="0"/>
        <w:jc w:val="both"/>
        <w:rPr>
          <w:rFonts w:ascii="Arial" w:hAnsi="Arial" w:cs="Arial"/>
          <w:sz w:val="22"/>
          <w:szCs w:val="22"/>
        </w:rPr>
      </w:pPr>
      <w:r w:rsidRPr="00C058E2">
        <w:rPr>
          <w:rFonts w:ascii="Arial" w:hAnsi="Arial" w:cs="Arial"/>
          <w:b/>
          <w:sz w:val="22"/>
          <w:szCs w:val="22"/>
        </w:rPr>
        <w:t>FORO</w:t>
      </w:r>
    </w:p>
    <w:p w14:paraId="6153F9F1" w14:textId="77777777" w:rsidR="00445A95" w:rsidRPr="00C058E2" w:rsidRDefault="00445A95" w:rsidP="00445A95">
      <w:pPr>
        <w:tabs>
          <w:tab w:val="left" w:pos="426"/>
        </w:tabs>
        <w:suppressAutoHyphens/>
        <w:jc w:val="both"/>
        <w:rPr>
          <w:rFonts w:ascii="Arial" w:hAnsi="Arial" w:cs="Arial"/>
          <w:sz w:val="22"/>
          <w:szCs w:val="22"/>
        </w:rPr>
      </w:pPr>
    </w:p>
    <w:p w14:paraId="6DA87CB9" w14:textId="77777777" w:rsidR="00445A95" w:rsidRPr="00C058E2" w:rsidRDefault="00445A95" w:rsidP="00445A95">
      <w:pPr>
        <w:numPr>
          <w:ilvl w:val="1"/>
          <w:numId w:val="28"/>
        </w:numPr>
        <w:tabs>
          <w:tab w:val="left" w:pos="426"/>
        </w:tabs>
        <w:suppressAutoHyphens/>
        <w:ind w:left="0" w:firstLine="0"/>
        <w:jc w:val="both"/>
        <w:rPr>
          <w:rFonts w:ascii="Arial" w:hAnsi="Arial" w:cs="Arial"/>
          <w:sz w:val="22"/>
          <w:szCs w:val="22"/>
        </w:rPr>
      </w:pPr>
      <w:r w:rsidRPr="00C058E2">
        <w:rPr>
          <w:rFonts w:ascii="Arial" w:hAnsi="Arial" w:cs="Arial"/>
          <w:sz w:val="22"/>
          <w:szCs w:val="22"/>
        </w:rPr>
        <w:t>As partes elegem o Foro da Cidade de Macaé, Estado do Rio de Janeiro, que prevalecerá sobre qualquer outro – por mais privilegiado que seja – para dirimir quaisquer dúvidas oriundas da presente ata.</w:t>
      </w:r>
    </w:p>
    <w:p w14:paraId="73C5ADCE" w14:textId="77777777" w:rsidR="00445A95" w:rsidRDefault="00445A95" w:rsidP="00445A95">
      <w:pPr>
        <w:tabs>
          <w:tab w:val="left" w:pos="426"/>
        </w:tabs>
        <w:suppressAutoHyphens/>
        <w:jc w:val="both"/>
        <w:rPr>
          <w:rFonts w:ascii="Arial" w:hAnsi="Arial" w:cs="Arial"/>
          <w:sz w:val="22"/>
          <w:szCs w:val="22"/>
        </w:rPr>
      </w:pPr>
    </w:p>
    <w:p w14:paraId="01A9A78F" w14:textId="77777777" w:rsidR="00445A95" w:rsidRPr="00C058E2" w:rsidRDefault="00445A95" w:rsidP="00445A95">
      <w:pPr>
        <w:numPr>
          <w:ilvl w:val="0"/>
          <w:numId w:val="28"/>
        </w:numPr>
        <w:tabs>
          <w:tab w:val="left" w:pos="426"/>
        </w:tabs>
        <w:suppressAutoHyphens/>
        <w:ind w:left="0" w:firstLine="0"/>
        <w:jc w:val="both"/>
        <w:rPr>
          <w:rFonts w:ascii="Arial" w:hAnsi="Arial" w:cs="Arial"/>
          <w:sz w:val="22"/>
          <w:szCs w:val="22"/>
        </w:rPr>
      </w:pPr>
      <w:r w:rsidRPr="00C058E2">
        <w:rPr>
          <w:rFonts w:ascii="Arial" w:hAnsi="Arial" w:cs="Arial"/>
          <w:b/>
          <w:sz w:val="22"/>
          <w:szCs w:val="22"/>
        </w:rPr>
        <w:t>RESULTADO DA SESSÃO PÚBLICA</w:t>
      </w:r>
    </w:p>
    <w:p w14:paraId="648DC5D4" w14:textId="77777777" w:rsidR="00445A95" w:rsidRPr="00C058E2" w:rsidRDefault="00445A95" w:rsidP="00445A95">
      <w:pPr>
        <w:tabs>
          <w:tab w:val="left" w:pos="426"/>
        </w:tabs>
        <w:suppressAutoHyphens/>
        <w:jc w:val="both"/>
        <w:rPr>
          <w:rFonts w:ascii="Arial" w:hAnsi="Arial" w:cs="Arial"/>
          <w:b/>
          <w:sz w:val="22"/>
          <w:szCs w:val="22"/>
        </w:rPr>
      </w:pPr>
    </w:p>
    <w:tbl>
      <w:tblPr>
        <w:tblW w:w="9649"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86"/>
        <w:gridCol w:w="3193"/>
        <w:gridCol w:w="709"/>
        <w:gridCol w:w="851"/>
        <w:gridCol w:w="992"/>
        <w:gridCol w:w="709"/>
        <w:gridCol w:w="2409"/>
      </w:tblGrid>
      <w:tr w:rsidR="00445A95" w:rsidRPr="00C058E2" w14:paraId="7EE220CC" w14:textId="77777777" w:rsidTr="00F12416">
        <w:trPr>
          <w:trHeight w:val="315"/>
          <w:tblHeader/>
        </w:trPr>
        <w:tc>
          <w:tcPr>
            <w:tcW w:w="786" w:type="dxa"/>
            <w:vMerge w:val="restart"/>
            <w:shd w:val="clear" w:color="auto" w:fill="BFBFBF" w:themeFill="background1" w:themeFillShade="BF"/>
            <w:noWrap/>
            <w:vAlign w:val="center"/>
            <w:hideMark/>
          </w:tcPr>
          <w:p w14:paraId="2DEB4EA7" w14:textId="77777777" w:rsidR="00445A95" w:rsidRPr="00C058E2" w:rsidRDefault="00445A95" w:rsidP="00F12416">
            <w:pPr>
              <w:jc w:val="center"/>
              <w:rPr>
                <w:rFonts w:ascii="Arial" w:hAnsi="Arial" w:cs="Arial"/>
                <w:b/>
                <w:bCs/>
                <w:sz w:val="22"/>
                <w:szCs w:val="22"/>
              </w:rPr>
            </w:pPr>
            <w:r w:rsidRPr="00C058E2">
              <w:rPr>
                <w:rFonts w:ascii="Arial" w:hAnsi="Arial" w:cs="Arial"/>
                <w:b/>
                <w:bCs/>
                <w:sz w:val="22"/>
                <w:szCs w:val="22"/>
              </w:rPr>
              <w:t>Item</w:t>
            </w:r>
          </w:p>
        </w:tc>
        <w:tc>
          <w:tcPr>
            <w:tcW w:w="3193" w:type="dxa"/>
            <w:vMerge w:val="restart"/>
            <w:shd w:val="clear" w:color="auto" w:fill="BFBFBF" w:themeFill="background1" w:themeFillShade="BF"/>
            <w:vAlign w:val="center"/>
            <w:hideMark/>
          </w:tcPr>
          <w:p w14:paraId="37352C8B" w14:textId="77777777" w:rsidR="00445A95" w:rsidRPr="00C058E2" w:rsidRDefault="00445A95" w:rsidP="00F12416">
            <w:pPr>
              <w:jc w:val="center"/>
              <w:rPr>
                <w:rFonts w:ascii="Arial" w:hAnsi="Arial" w:cs="Arial"/>
                <w:b/>
                <w:bCs/>
                <w:sz w:val="22"/>
                <w:szCs w:val="22"/>
              </w:rPr>
            </w:pPr>
            <w:r w:rsidRPr="00C058E2">
              <w:rPr>
                <w:rFonts w:ascii="Arial" w:hAnsi="Arial" w:cs="Arial"/>
                <w:b/>
                <w:bCs/>
                <w:sz w:val="22"/>
                <w:szCs w:val="22"/>
              </w:rPr>
              <w:t>Descrição</w:t>
            </w:r>
          </w:p>
        </w:tc>
        <w:tc>
          <w:tcPr>
            <w:tcW w:w="709" w:type="dxa"/>
            <w:vMerge w:val="restart"/>
            <w:shd w:val="clear" w:color="auto" w:fill="BFBFBF" w:themeFill="background1" w:themeFillShade="BF"/>
            <w:vAlign w:val="center"/>
            <w:hideMark/>
          </w:tcPr>
          <w:p w14:paraId="0DFA9C1A" w14:textId="77777777" w:rsidR="00445A95" w:rsidRPr="00C058E2" w:rsidRDefault="00445A95" w:rsidP="00F12416">
            <w:pPr>
              <w:jc w:val="center"/>
              <w:rPr>
                <w:rFonts w:ascii="Arial" w:hAnsi="Arial" w:cs="Arial"/>
                <w:b/>
                <w:bCs/>
                <w:sz w:val="22"/>
                <w:szCs w:val="22"/>
              </w:rPr>
            </w:pPr>
            <w:r w:rsidRPr="00C058E2">
              <w:rPr>
                <w:rFonts w:ascii="Arial" w:hAnsi="Arial" w:cs="Arial"/>
                <w:b/>
                <w:bCs/>
                <w:sz w:val="22"/>
                <w:szCs w:val="22"/>
              </w:rPr>
              <w:t>UND</w:t>
            </w:r>
          </w:p>
        </w:tc>
        <w:tc>
          <w:tcPr>
            <w:tcW w:w="851" w:type="dxa"/>
            <w:vMerge w:val="restart"/>
            <w:shd w:val="clear" w:color="auto" w:fill="BFBFBF" w:themeFill="background1" w:themeFillShade="BF"/>
            <w:vAlign w:val="center"/>
            <w:hideMark/>
          </w:tcPr>
          <w:p w14:paraId="62434F7C" w14:textId="77777777" w:rsidR="00445A95" w:rsidRPr="00C058E2" w:rsidRDefault="00445A95" w:rsidP="00F12416">
            <w:pPr>
              <w:jc w:val="center"/>
              <w:rPr>
                <w:rFonts w:ascii="Arial" w:hAnsi="Arial" w:cs="Arial"/>
                <w:b/>
                <w:bCs/>
                <w:sz w:val="22"/>
                <w:szCs w:val="22"/>
              </w:rPr>
            </w:pPr>
            <w:r w:rsidRPr="00C058E2">
              <w:rPr>
                <w:rFonts w:ascii="Arial" w:hAnsi="Arial" w:cs="Arial"/>
                <w:b/>
                <w:bCs/>
                <w:sz w:val="22"/>
                <w:szCs w:val="22"/>
              </w:rPr>
              <w:t>QTD</w:t>
            </w:r>
          </w:p>
        </w:tc>
        <w:tc>
          <w:tcPr>
            <w:tcW w:w="1701" w:type="dxa"/>
            <w:gridSpan w:val="2"/>
            <w:shd w:val="clear" w:color="auto" w:fill="BFBFBF" w:themeFill="background1" w:themeFillShade="BF"/>
            <w:noWrap/>
            <w:vAlign w:val="center"/>
            <w:hideMark/>
          </w:tcPr>
          <w:p w14:paraId="4B4D312C" w14:textId="77777777" w:rsidR="00445A95" w:rsidRPr="00C058E2" w:rsidRDefault="00445A95" w:rsidP="00F12416">
            <w:pPr>
              <w:jc w:val="center"/>
              <w:rPr>
                <w:rFonts w:ascii="Arial" w:hAnsi="Arial" w:cs="Arial"/>
                <w:b/>
                <w:bCs/>
                <w:sz w:val="22"/>
                <w:szCs w:val="22"/>
              </w:rPr>
            </w:pPr>
            <w:r w:rsidRPr="00C058E2">
              <w:rPr>
                <w:rFonts w:ascii="Arial" w:hAnsi="Arial" w:cs="Arial"/>
                <w:b/>
                <w:bCs/>
                <w:sz w:val="22"/>
                <w:szCs w:val="22"/>
              </w:rPr>
              <w:t>Valor Ganho</w:t>
            </w:r>
          </w:p>
        </w:tc>
        <w:tc>
          <w:tcPr>
            <w:tcW w:w="2409" w:type="dxa"/>
            <w:vMerge w:val="restart"/>
            <w:shd w:val="clear" w:color="auto" w:fill="BFBFBF" w:themeFill="background1" w:themeFillShade="BF"/>
            <w:vAlign w:val="center"/>
          </w:tcPr>
          <w:p w14:paraId="6B6438C0" w14:textId="77777777" w:rsidR="00445A95" w:rsidRPr="00C058E2" w:rsidRDefault="00445A95" w:rsidP="00F12416">
            <w:pPr>
              <w:jc w:val="center"/>
              <w:rPr>
                <w:rFonts w:ascii="Arial" w:hAnsi="Arial" w:cs="Arial"/>
                <w:b/>
                <w:bCs/>
                <w:sz w:val="22"/>
                <w:szCs w:val="22"/>
              </w:rPr>
            </w:pPr>
            <w:r w:rsidRPr="00C058E2">
              <w:rPr>
                <w:rFonts w:ascii="Arial" w:hAnsi="Arial" w:cs="Arial"/>
                <w:b/>
                <w:bCs/>
                <w:sz w:val="22"/>
                <w:szCs w:val="22"/>
              </w:rPr>
              <w:t>Empresa Ganhadora</w:t>
            </w:r>
          </w:p>
        </w:tc>
      </w:tr>
      <w:tr w:rsidR="00445A95" w:rsidRPr="00C058E2" w14:paraId="5D4AE424" w14:textId="77777777" w:rsidTr="00F12416">
        <w:trPr>
          <w:trHeight w:val="315"/>
          <w:tblHeader/>
        </w:trPr>
        <w:tc>
          <w:tcPr>
            <w:tcW w:w="786" w:type="dxa"/>
            <w:vMerge/>
            <w:vAlign w:val="center"/>
            <w:hideMark/>
          </w:tcPr>
          <w:p w14:paraId="44112679" w14:textId="77777777" w:rsidR="00445A95" w:rsidRPr="00C058E2" w:rsidRDefault="00445A95" w:rsidP="00F12416">
            <w:pPr>
              <w:jc w:val="center"/>
              <w:rPr>
                <w:rFonts w:ascii="Arial" w:hAnsi="Arial" w:cs="Arial"/>
                <w:b/>
                <w:bCs/>
                <w:sz w:val="22"/>
                <w:szCs w:val="22"/>
              </w:rPr>
            </w:pPr>
          </w:p>
        </w:tc>
        <w:tc>
          <w:tcPr>
            <w:tcW w:w="3193" w:type="dxa"/>
            <w:vMerge/>
            <w:vAlign w:val="center"/>
            <w:hideMark/>
          </w:tcPr>
          <w:p w14:paraId="60FDCD3E" w14:textId="77777777" w:rsidR="00445A95" w:rsidRPr="00C058E2" w:rsidRDefault="00445A95" w:rsidP="00F12416">
            <w:pPr>
              <w:jc w:val="center"/>
              <w:rPr>
                <w:rFonts w:ascii="Arial" w:hAnsi="Arial" w:cs="Arial"/>
                <w:b/>
                <w:bCs/>
                <w:sz w:val="22"/>
                <w:szCs w:val="22"/>
              </w:rPr>
            </w:pPr>
          </w:p>
        </w:tc>
        <w:tc>
          <w:tcPr>
            <w:tcW w:w="709" w:type="dxa"/>
            <w:vMerge/>
            <w:vAlign w:val="center"/>
            <w:hideMark/>
          </w:tcPr>
          <w:p w14:paraId="03B7A2D6" w14:textId="77777777" w:rsidR="00445A95" w:rsidRPr="00C058E2" w:rsidRDefault="00445A95" w:rsidP="00F12416">
            <w:pPr>
              <w:jc w:val="center"/>
              <w:rPr>
                <w:rFonts w:ascii="Arial" w:hAnsi="Arial" w:cs="Arial"/>
                <w:b/>
                <w:bCs/>
                <w:sz w:val="22"/>
                <w:szCs w:val="22"/>
              </w:rPr>
            </w:pPr>
          </w:p>
        </w:tc>
        <w:tc>
          <w:tcPr>
            <w:tcW w:w="851" w:type="dxa"/>
            <w:vMerge/>
            <w:vAlign w:val="center"/>
            <w:hideMark/>
          </w:tcPr>
          <w:p w14:paraId="36EEA104" w14:textId="77777777" w:rsidR="00445A95" w:rsidRPr="00C058E2" w:rsidRDefault="00445A95" w:rsidP="00F12416">
            <w:pPr>
              <w:jc w:val="center"/>
              <w:rPr>
                <w:rFonts w:ascii="Arial" w:hAnsi="Arial" w:cs="Arial"/>
                <w:b/>
                <w:bCs/>
                <w:sz w:val="22"/>
                <w:szCs w:val="22"/>
              </w:rPr>
            </w:pPr>
          </w:p>
        </w:tc>
        <w:tc>
          <w:tcPr>
            <w:tcW w:w="992" w:type="dxa"/>
            <w:shd w:val="clear" w:color="auto" w:fill="BFBFBF" w:themeFill="background1" w:themeFillShade="BF"/>
            <w:vAlign w:val="center"/>
            <w:hideMark/>
          </w:tcPr>
          <w:p w14:paraId="7BA3F5E9" w14:textId="77777777" w:rsidR="00445A95" w:rsidRPr="00C058E2" w:rsidRDefault="00445A95" w:rsidP="00F12416">
            <w:pPr>
              <w:jc w:val="center"/>
              <w:rPr>
                <w:rFonts w:ascii="Arial" w:hAnsi="Arial" w:cs="Arial"/>
                <w:b/>
                <w:bCs/>
                <w:sz w:val="22"/>
                <w:szCs w:val="22"/>
              </w:rPr>
            </w:pPr>
            <w:r w:rsidRPr="00C058E2">
              <w:rPr>
                <w:rFonts w:ascii="Arial" w:hAnsi="Arial" w:cs="Arial"/>
                <w:b/>
                <w:bCs/>
                <w:sz w:val="22"/>
                <w:szCs w:val="22"/>
              </w:rPr>
              <w:t>Valor Unitário</w:t>
            </w:r>
          </w:p>
        </w:tc>
        <w:tc>
          <w:tcPr>
            <w:tcW w:w="709" w:type="dxa"/>
            <w:shd w:val="clear" w:color="auto" w:fill="BFBFBF" w:themeFill="background1" w:themeFillShade="BF"/>
            <w:vAlign w:val="center"/>
            <w:hideMark/>
          </w:tcPr>
          <w:p w14:paraId="5C1DD538" w14:textId="77777777" w:rsidR="00445A95" w:rsidRPr="00C058E2" w:rsidRDefault="00445A95" w:rsidP="00F12416">
            <w:pPr>
              <w:jc w:val="center"/>
              <w:rPr>
                <w:rFonts w:ascii="Arial" w:hAnsi="Arial" w:cs="Arial"/>
                <w:b/>
                <w:bCs/>
                <w:sz w:val="22"/>
                <w:szCs w:val="22"/>
              </w:rPr>
            </w:pPr>
            <w:r w:rsidRPr="00C058E2">
              <w:rPr>
                <w:rFonts w:ascii="Arial" w:hAnsi="Arial" w:cs="Arial"/>
                <w:b/>
                <w:bCs/>
                <w:sz w:val="22"/>
                <w:szCs w:val="22"/>
              </w:rPr>
              <w:t>Valor Total</w:t>
            </w:r>
          </w:p>
        </w:tc>
        <w:tc>
          <w:tcPr>
            <w:tcW w:w="2409" w:type="dxa"/>
            <w:vMerge/>
            <w:shd w:val="clear" w:color="000000" w:fill="FFFFFF"/>
            <w:vAlign w:val="center"/>
          </w:tcPr>
          <w:p w14:paraId="7F899CA2" w14:textId="77777777" w:rsidR="00445A95" w:rsidRPr="00C058E2" w:rsidRDefault="00445A95" w:rsidP="00F12416">
            <w:pPr>
              <w:jc w:val="center"/>
              <w:rPr>
                <w:rFonts w:ascii="Arial" w:hAnsi="Arial" w:cs="Arial"/>
                <w:b/>
                <w:bCs/>
                <w:sz w:val="22"/>
                <w:szCs w:val="22"/>
              </w:rPr>
            </w:pPr>
          </w:p>
        </w:tc>
      </w:tr>
      <w:tr w:rsidR="00445A95" w:rsidRPr="00C058E2" w14:paraId="18E8CE8A" w14:textId="77777777" w:rsidTr="00F12416">
        <w:trPr>
          <w:trHeight w:val="315"/>
        </w:trPr>
        <w:tc>
          <w:tcPr>
            <w:tcW w:w="786" w:type="dxa"/>
            <w:vAlign w:val="center"/>
          </w:tcPr>
          <w:p w14:paraId="1D1F2B7F" w14:textId="77777777" w:rsidR="00445A95" w:rsidRPr="00C058E2" w:rsidRDefault="00445A95" w:rsidP="00F12416">
            <w:pPr>
              <w:jc w:val="center"/>
              <w:rPr>
                <w:rFonts w:ascii="Arial" w:hAnsi="Arial" w:cs="Arial"/>
                <w:sz w:val="22"/>
                <w:szCs w:val="22"/>
              </w:rPr>
            </w:pPr>
            <w:r w:rsidRPr="00C058E2">
              <w:rPr>
                <w:rFonts w:ascii="Arial" w:hAnsi="Arial" w:cs="Arial"/>
                <w:sz w:val="22"/>
                <w:szCs w:val="22"/>
              </w:rPr>
              <w:t>1</w:t>
            </w:r>
          </w:p>
        </w:tc>
        <w:tc>
          <w:tcPr>
            <w:tcW w:w="3193" w:type="dxa"/>
            <w:vAlign w:val="center"/>
          </w:tcPr>
          <w:p w14:paraId="4FD468A0" w14:textId="77777777" w:rsidR="00445A95" w:rsidRPr="00C058E2" w:rsidRDefault="00445A95" w:rsidP="00F12416">
            <w:pPr>
              <w:jc w:val="both"/>
              <w:rPr>
                <w:rFonts w:ascii="Arial" w:hAnsi="Arial" w:cs="Arial"/>
                <w:sz w:val="22"/>
                <w:szCs w:val="22"/>
              </w:rPr>
            </w:pPr>
          </w:p>
        </w:tc>
        <w:tc>
          <w:tcPr>
            <w:tcW w:w="709" w:type="dxa"/>
            <w:vAlign w:val="center"/>
          </w:tcPr>
          <w:p w14:paraId="22BE9286" w14:textId="77777777" w:rsidR="00445A95" w:rsidRPr="00C058E2" w:rsidRDefault="00445A95" w:rsidP="00F12416">
            <w:pPr>
              <w:jc w:val="center"/>
              <w:rPr>
                <w:rFonts w:ascii="Arial" w:hAnsi="Arial" w:cs="Arial"/>
                <w:sz w:val="22"/>
                <w:szCs w:val="22"/>
              </w:rPr>
            </w:pPr>
          </w:p>
        </w:tc>
        <w:tc>
          <w:tcPr>
            <w:tcW w:w="851" w:type="dxa"/>
            <w:vAlign w:val="center"/>
          </w:tcPr>
          <w:p w14:paraId="0407F4B4" w14:textId="77777777" w:rsidR="00445A95" w:rsidRPr="00C058E2" w:rsidRDefault="00445A95" w:rsidP="00F12416">
            <w:pPr>
              <w:jc w:val="center"/>
              <w:rPr>
                <w:rFonts w:ascii="Arial" w:hAnsi="Arial" w:cs="Arial"/>
                <w:sz w:val="22"/>
                <w:szCs w:val="22"/>
              </w:rPr>
            </w:pPr>
          </w:p>
        </w:tc>
        <w:tc>
          <w:tcPr>
            <w:tcW w:w="992" w:type="dxa"/>
            <w:shd w:val="clear" w:color="000000" w:fill="FFFFFF"/>
            <w:vAlign w:val="center"/>
          </w:tcPr>
          <w:p w14:paraId="40433E96" w14:textId="77777777" w:rsidR="00445A95" w:rsidRPr="00C058E2" w:rsidRDefault="00445A95" w:rsidP="00F12416">
            <w:pPr>
              <w:jc w:val="center"/>
              <w:rPr>
                <w:rFonts w:ascii="Arial" w:hAnsi="Arial" w:cs="Arial"/>
                <w:b/>
                <w:bCs/>
                <w:sz w:val="22"/>
                <w:szCs w:val="22"/>
              </w:rPr>
            </w:pPr>
          </w:p>
        </w:tc>
        <w:tc>
          <w:tcPr>
            <w:tcW w:w="709" w:type="dxa"/>
            <w:shd w:val="clear" w:color="000000" w:fill="FFFFFF"/>
            <w:vAlign w:val="center"/>
          </w:tcPr>
          <w:p w14:paraId="6EC4C5E0" w14:textId="77777777" w:rsidR="00445A95" w:rsidRPr="00C058E2" w:rsidRDefault="00445A95" w:rsidP="00F12416">
            <w:pPr>
              <w:jc w:val="center"/>
              <w:rPr>
                <w:rFonts w:ascii="Arial" w:hAnsi="Arial" w:cs="Arial"/>
                <w:b/>
                <w:bCs/>
                <w:sz w:val="22"/>
                <w:szCs w:val="22"/>
              </w:rPr>
            </w:pPr>
          </w:p>
        </w:tc>
        <w:tc>
          <w:tcPr>
            <w:tcW w:w="2409" w:type="dxa"/>
            <w:shd w:val="clear" w:color="000000" w:fill="FFFFFF"/>
            <w:vAlign w:val="center"/>
          </w:tcPr>
          <w:p w14:paraId="0DE803DC" w14:textId="77777777" w:rsidR="00445A95" w:rsidRPr="00C058E2" w:rsidRDefault="00445A95" w:rsidP="00F12416">
            <w:pPr>
              <w:jc w:val="center"/>
              <w:rPr>
                <w:rFonts w:ascii="Arial" w:hAnsi="Arial" w:cs="Arial"/>
                <w:b/>
                <w:bCs/>
                <w:sz w:val="22"/>
                <w:szCs w:val="22"/>
              </w:rPr>
            </w:pPr>
          </w:p>
        </w:tc>
      </w:tr>
    </w:tbl>
    <w:p w14:paraId="36483FC7" w14:textId="77777777" w:rsidR="00445A95" w:rsidRPr="005D6EF6" w:rsidRDefault="00445A95" w:rsidP="00445A95">
      <w:pPr>
        <w:tabs>
          <w:tab w:val="left" w:pos="426"/>
        </w:tabs>
        <w:suppressAutoHyphens/>
        <w:jc w:val="both"/>
        <w:rPr>
          <w:rFonts w:ascii="Arial" w:hAnsi="Arial" w:cs="Arial"/>
          <w:sz w:val="22"/>
          <w:szCs w:val="22"/>
        </w:rPr>
      </w:pPr>
    </w:p>
    <w:p w14:paraId="0CC37F40" w14:textId="77777777" w:rsidR="00445A95" w:rsidRPr="00C058E2" w:rsidRDefault="00445A95" w:rsidP="00445A95">
      <w:pPr>
        <w:numPr>
          <w:ilvl w:val="0"/>
          <w:numId w:val="28"/>
        </w:numPr>
        <w:tabs>
          <w:tab w:val="left" w:pos="426"/>
        </w:tabs>
        <w:suppressAutoHyphens/>
        <w:ind w:left="0" w:firstLine="0"/>
        <w:jc w:val="both"/>
        <w:rPr>
          <w:rFonts w:ascii="Arial" w:hAnsi="Arial" w:cs="Arial"/>
          <w:sz w:val="22"/>
          <w:szCs w:val="22"/>
        </w:rPr>
      </w:pPr>
      <w:r w:rsidRPr="00C058E2">
        <w:rPr>
          <w:rFonts w:ascii="Arial" w:hAnsi="Arial" w:cs="Arial"/>
          <w:b/>
          <w:sz w:val="22"/>
          <w:szCs w:val="22"/>
        </w:rPr>
        <w:t>FORMAÇÃO DE CADASTRO DE RESERVA</w:t>
      </w:r>
    </w:p>
    <w:p w14:paraId="42F57871" w14:textId="77777777" w:rsidR="00445A95" w:rsidRPr="00C058E2" w:rsidRDefault="00445A95" w:rsidP="00445A95">
      <w:pPr>
        <w:tabs>
          <w:tab w:val="left" w:pos="426"/>
        </w:tabs>
        <w:suppressAutoHyphens/>
        <w:jc w:val="both"/>
        <w:rPr>
          <w:rFonts w:ascii="Arial" w:hAnsi="Arial" w:cs="Arial"/>
          <w:sz w:val="22"/>
          <w:szCs w:val="22"/>
        </w:rPr>
      </w:pPr>
    </w:p>
    <w:p w14:paraId="5E1A57BF" w14:textId="3424DE06" w:rsidR="00445A95" w:rsidRPr="00C058E2" w:rsidRDefault="00445A95" w:rsidP="00445A95">
      <w:pPr>
        <w:numPr>
          <w:ilvl w:val="1"/>
          <w:numId w:val="28"/>
        </w:numPr>
        <w:suppressAutoHyphens/>
        <w:ind w:left="0" w:firstLine="0"/>
        <w:jc w:val="both"/>
        <w:rPr>
          <w:rFonts w:ascii="Arial" w:hAnsi="Arial" w:cs="Arial"/>
          <w:color w:val="FF0000"/>
          <w:sz w:val="22"/>
          <w:szCs w:val="22"/>
        </w:rPr>
      </w:pPr>
      <w:r w:rsidRPr="00C058E2">
        <w:rPr>
          <w:rFonts w:ascii="Arial" w:hAnsi="Arial" w:cs="Arial"/>
          <w:sz w:val="22"/>
          <w:szCs w:val="22"/>
        </w:rPr>
        <w:t xml:space="preserve">Havendo manifestação de interessados durante o procedimento </w:t>
      </w:r>
      <w:r w:rsidR="00D20930">
        <w:rPr>
          <w:rFonts w:ascii="Arial" w:hAnsi="Arial" w:cs="Arial"/>
          <w:sz w:val="22"/>
          <w:szCs w:val="22"/>
        </w:rPr>
        <w:t>de dispensa eletrônica</w:t>
      </w:r>
      <w:r w:rsidRPr="00C058E2">
        <w:rPr>
          <w:rFonts w:ascii="Arial" w:hAnsi="Arial" w:cs="Arial"/>
          <w:sz w:val="22"/>
          <w:szCs w:val="22"/>
        </w:rPr>
        <w:t xml:space="preserve">, poderá ser formalizado Cadastro de Reserva de Fornecedor(es), objetivando posteriormente a substituição da titularidade da ata de registro de preços em decorrência de cancelamento, devendo neste caso ser respeitado preços iguais ao do licitante vencedor e observado a ordem de classificação final, nos </w:t>
      </w:r>
      <w:r w:rsidRPr="00382C5E">
        <w:rPr>
          <w:rFonts w:ascii="Arial" w:hAnsi="Arial" w:cs="Arial"/>
          <w:sz w:val="22"/>
          <w:szCs w:val="22"/>
        </w:rPr>
        <w:t>termos do artigo 58 do Decreto Municipal nº 026/2023.</w:t>
      </w:r>
    </w:p>
    <w:p w14:paraId="33A52C47" w14:textId="77777777" w:rsidR="00445A95" w:rsidRPr="00C058E2" w:rsidRDefault="00445A95" w:rsidP="00445A95">
      <w:pPr>
        <w:suppressAutoHyphens/>
        <w:jc w:val="both"/>
        <w:rPr>
          <w:rFonts w:ascii="Arial" w:hAnsi="Arial" w:cs="Arial"/>
          <w:sz w:val="22"/>
          <w:szCs w:val="22"/>
        </w:rPr>
      </w:pPr>
    </w:p>
    <w:p w14:paraId="62A07D3A" w14:textId="77777777" w:rsidR="00445A95" w:rsidRPr="0039573C" w:rsidRDefault="00445A95" w:rsidP="00445A95">
      <w:pPr>
        <w:numPr>
          <w:ilvl w:val="1"/>
          <w:numId w:val="28"/>
        </w:numPr>
        <w:suppressAutoHyphens/>
        <w:ind w:left="0" w:firstLine="0"/>
        <w:jc w:val="both"/>
        <w:rPr>
          <w:rFonts w:ascii="Arial" w:hAnsi="Arial" w:cs="Arial"/>
          <w:color w:val="000000" w:themeColor="text1"/>
          <w:sz w:val="22"/>
          <w:szCs w:val="22"/>
        </w:rPr>
      </w:pPr>
      <w:r w:rsidRPr="0039573C">
        <w:rPr>
          <w:rFonts w:ascii="Arial" w:hAnsi="Arial" w:cs="Arial"/>
          <w:color w:val="000000" w:themeColor="text1"/>
          <w:sz w:val="22"/>
          <w:szCs w:val="22"/>
        </w:rPr>
        <w:t>Segue no anexo I a esta ata de registro de preços a relação de itens com seu respectivo cadastro de reserva</w:t>
      </w:r>
      <w:r>
        <w:rPr>
          <w:rFonts w:ascii="Arial" w:hAnsi="Arial" w:cs="Arial"/>
          <w:color w:val="000000" w:themeColor="text1"/>
          <w:sz w:val="22"/>
          <w:szCs w:val="22"/>
        </w:rPr>
        <w:t xml:space="preserve"> se houver</w:t>
      </w:r>
      <w:r w:rsidRPr="0039573C">
        <w:rPr>
          <w:rFonts w:ascii="Arial" w:hAnsi="Arial" w:cs="Arial"/>
          <w:color w:val="000000" w:themeColor="text1"/>
          <w:sz w:val="22"/>
          <w:szCs w:val="22"/>
        </w:rPr>
        <w:t>.</w:t>
      </w:r>
    </w:p>
    <w:p w14:paraId="41F10751" w14:textId="77777777" w:rsidR="00445A95" w:rsidRPr="00C058E2" w:rsidRDefault="00445A95" w:rsidP="00445A95">
      <w:pPr>
        <w:jc w:val="both"/>
        <w:rPr>
          <w:rFonts w:ascii="Arial" w:hAnsi="Arial" w:cs="Arial"/>
          <w:sz w:val="22"/>
          <w:szCs w:val="22"/>
        </w:rPr>
      </w:pPr>
    </w:p>
    <w:p w14:paraId="56B281D2" w14:textId="54DB255A" w:rsidR="00445A95" w:rsidRPr="00C058E2" w:rsidRDefault="00445A95" w:rsidP="00445A95">
      <w:pPr>
        <w:jc w:val="center"/>
        <w:rPr>
          <w:rFonts w:ascii="Arial" w:hAnsi="Arial" w:cs="Arial"/>
          <w:sz w:val="22"/>
          <w:szCs w:val="22"/>
        </w:rPr>
      </w:pPr>
      <w:r w:rsidRPr="00C058E2">
        <w:rPr>
          <w:rFonts w:ascii="Arial" w:hAnsi="Arial" w:cs="Arial"/>
          <w:sz w:val="22"/>
          <w:szCs w:val="22"/>
        </w:rPr>
        <w:t>Macaé RJ, __ de _______________ de 202</w:t>
      </w:r>
      <w:r w:rsidR="00033F60">
        <w:rPr>
          <w:rFonts w:ascii="Arial" w:hAnsi="Arial" w:cs="Arial"/>
          <w:sz w:val="22"/>
          <w:szCs w:val="22"/>
        </w:rPr>
        <w:t>6</w:t>
      </w:r>
      <w:r w:rsidRPr="00C058E2">
        <w:rPr>
          <w:rFonts w:ascii="Arial" w:hAnsi="Arial" w:cs="Arial"/>
          <w:sz w:val="22"/>
          <w:szCs w:val="22"/>
        </w:rPr>
        <w:t>.</w:t>
      </w:r>
    </w:p>
    <w:p w14:paraId="192B3580" w14:textId="77777777" w:rsidR="00445A95" w:rsidRPr="00C058E2" w:rsidRDefault="00445A95" w:rsidP="00445A95">
      <w:pPr>
        <w:pStyle w:val="Textodenotaderodap"/>
        <w:rPr>
          <w:rFonts w:ascii="Arial" w:hAnsi="Arial" w:cs="Arial"/>
          <w:sz w:val="22"/>
          <w:szCs w:val="22"/>
          <w:lang w:val="pt-B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59"/>
        <w:gridCol w:w="2521"/>
        <w:gridCol w:w="3266"/>
      </w:tblGrid>
      <w:tr w:rsidR="00445A95" w:rsidRPr="00C058E2" w14:paraId="4C939201" w14:textId="77777777" w:rsidTr="00F12416">
        <w:trPr>
          <w:jc w:val="center"/>
        </w:trPr>
        <w:tc>
          <w:tcPr>
            <w:tcW w:w="3613" w:type="dxa"/>
            <w:vAlign w:val="center"/>
          </w:tcPr>
          <w:p w14:paraId="29B02BAB" w14:textId="77777777" w:rsidR="00445A95" w:rsidRPr="00C058E2" w:rsidRDefault="00445A95" w:rsidP="00F12416">
            <w:pPr>
              <w:pStyle w:val="Cabealho"/>
              <w:jc w:val="center"/>
              <w:rPr>
                <w:rFonts w:ascii="Arial" w:hAnsi="Arial" w:cs="Arial"/>
                <w:b/>
                <w:sz w:val="22"/>
                <w:szCs w:val="22"/>
              </w:rPr>
            </w:pPr>
          </w:p>
        </w:tc>
        <w:tc>
          <w:tcPr>
            <w:tcW w:w="2532" w:type="dxa"/>
            <w:vAlign w:val="center"/>
          </w:tcPr>
          <w:p w14:paraId="6688137D" w14:textId="77777777" w:rsidR="00445A95" w:rsidRPr="00C058E2" w:rsidRDefault="00445A95" w:rsidP="00F12416">
            <w:pPr>
              <w:pStyle w:val="Cabealho"/>
              <w:jc w:val="center"/>
              <w:rPr>
                <w:rFonts w:ascii="Arial" w:hAnsi="Arial" w:cs="Arial"/>
                <w:b/>
                <w:sz w:val="22"/>
                <w:szCs w:val="22"/>
              </w:rPr>
            </w:pPr>
            <w:r>
              <w:rPr>
                <w:rFonts w:ascii="Arial" w:hAnsi="Arial" w:cs="Arial"/>
                <w:b/>
                <w:sz w:val="22"/>
                <w:szCs w:val="22"/>
              </w:rPr>
              <w:t>CÂMARA MUNICIPAL DE MACAÉ</w:t>
            </w:r>
          </w:p>
        </w:tc>
        <w:tc>
          <w:tcPr>
            <w:tcW w:w="3313" w:type="dxa"/>
            <w:vAlign w:val="center"/>
          </w:tcPr>
          <w:p w14:paraId="0D60907C" w14:textId="77777777" w:rsidR="00445A95" w:rsidRPr="00C058E2" w:rsidRDefault="00445A95" w:rsidP="00F12416">
            <w:pPr>
              <w:pStyle w:val="Cabealho"/>
              <w:jc w:val="center"/>
              <w:rPr>
                <w:rFonts w:ascii="Arial" w:hAnsi="Arial" w:cs="Arial"/>
                <w:b/>
                <w:sz w:val="22"/>
                <w:szCs w:val="22"/>
              </w:rPr>
            </w:pPr>
          </w:p>
        </w:tc>
      </w:tr>
      <w:tr w:rsidR="00445A95" w:rsidRPr="00C058E2" w14:paraId="2A488CFF" w14:textId="77777777" w:rsidTr="00F12416">
        <w:trPr>
          <w:jc w:val="center"/>
        </w:trPr>
        <w:tc>
          <w:tcPr>
            <w:tcW w:w="3613" w:type="dxa"/>
            <w:vAlign w:val="center"/>
          </w:tcPr>
          <w:p w14:paraId="5455099A" w14:textId="77777777" w:rsidR="00445A95" w:rsidRPr="00C058E2" w:rsidRDefault="00445A95" w:rsidP="00F12416">
            <w:pPr>
              <w:pStyle w:val="Cabealho"/>
              <w:jc w:val="center"/>
              <w:rPr>
                <w:rFonts w:ascii="Arial" w:hAnsi="Arial" w:cs="Arial"/>
                <w:b/>
                <w:sz w:val="22"/>
                <w:szCs w:val="22"/>
              </w:rPr>
            </w:pPr>
            <w:r w:rsidRPr="00C058E2">
              <w:rPr>
                <w:rFonts w:ascii="Arial" w:hAnsi="Arial" w:cs="Arial"/>
                <w:b/>
                <w:sz w:val="22"/>
                <w:szCs w:val="22"/>
              </w:rPr>
              <w:t>EMPRESA REGISTRADA</w:t>
            </w:r>
          </w:p>
        </w:tc>
        <w:tc>
          <w:tcPr>
            <w:tcW w:w="2532" w:type="dxa"/>
            <w:vAlign w:val="center"/>
          </w:tcPr>
          <w:p w14:paraId="5D5E3F98" w14:textId="77777777" w:rsidR="00445A95" w:rsidRPr="00C058E2" w:rsidRDefault="00445A95" w:rsidP="00F12416">
            <w:pPr>
              <w:pStyle w:val="Cabealho"/>
              <w:jc w:val="center"/>
              <w:rPr>
                <w:rFonts w:ascii="Arial" w:hAnsi="Arial" w:cs="Arial"/>
                <w:b/>
                <w:sz w:val="22"/>
                <w:szCs w:val="22"/>
              </w:rPr>
            </w:pPr>
            <w:r w:rsidRPr="00C058E2">
              <w:rPr>
                <w:rFonts w:ascii="Arial" w:hAnsi="Arial" w:cs="Arial"/>
                <w:b/>
                <w:sz w:val="22"/>
                <w:szCs w:val="22"/>
              </w:rPr>
              <w:t>REPRESENTANTE</w:t>
            </w:r>
          </w:p>
        </w:tc>
        <w:tc>
          <w:tcPr>
            <w:tcW w:w="3313" w:type="dxa"/>
            <w:vAlign w:val="center"/>
          </w:tcPr>
          <w:p w14:paraId="03BAA495" w14:textId="77777777" w:rsidR="00445A95" w:rsidRPr="00C058E2" w:rsidRDefault="00445A95" w:rsidP="00F12416">
            <w:pPr>
              <w:pStyle w:val="Cabealho"/>
              <w:jc w:val="center"/>
              <w:rPr>
                <w:rFonts w:ascii="Arial" w:hAnsi="Arial" w:cs="Arial"/>
                <w:b/>
                <w:sz w:val="22"/>
                <w:szCs w:val="22"/>
              </w:rPr>
            </w:pPr>
            <w:r w:rsidRPr="00C058E2">
              <w:rPr>
                <w:rFonts w:ascii="Arial" w:hAnsi="Arial" w:cs="Arial"/>
                <w:b/>
                <w:sz w:val="22"/>
                <w:szCs w:val="22"/>
              </w:rPr>
              <w:t>ASSINATURA</w:t>
            </w:r>
          </w:p>
        </w:tc>
      </w:tr>
      <w:tr w:rsidR="00445A95" w:rsidRPr="00C058E2" w14:paraId="1892A84A" w14:textId="77777777" w:rsidTr="00F12416">
        <w:trPr>
          <w:jc w:val="center"/>
        </w:trPr>
        <w:tc>
          <w:tcPr>
            <w:tcW w:w="3613" w:type="dxa"/>
            <w:vAlign w:val="center"/>
          </w:tcPr>
          <w:p w14:paraId="3C55D433" w14:textId="77777777" w:rsidR="00445A95" w:rsidRPr="00C058E2" w:rsidRDefault="00445A95" w:rsidP="00F12416">
            <w:pPr>
              <w:pStyle w:val="Cabealho"/>
              <w:tabs>
                <w:tab w:val="clear" w:pos="4419"/>
                <w:tab w:val="clear" w:pos="8838"/>
              </w:tabs>
              <w:jc w:val="center"/>
              <w:rPr>
                <w:rFonts w:ascii="Arial" w:hAnsi="Arial" w:cs="Arial"/>
                <w:sz w:val="22"/>
                <w:szCs w:val="22"/>
              </w:rPr>
            </w:pPr>
          </w:p>
        </w:tc>
        <w:tc>
          <w:tcPr>
            <w:tcW w:w="2532" w:type="dxa"/>
            <w:vAlign w:val="center"/>
          </w:tcPr>
          <w:p w14:paraId="43BA7FE5" w14:textId="77777777" w:rsidR="00445A95" w:rsidRPr="00C058E2" w:rsidRDefault="00445A95" w:rsidP="00F12416">
            <w:pPr>
              <w:pStyle w:val="Cabealho"/>
              <w:tabs>
                <w:tab w:val="clear" w:pos="4419"/>
                <w:tab w:val="clear" w:pos="8838"/>
              </w:tabs>
              <w:jc w:val="center"/>
              <w:rPr>
                <w:rFonts w:ascii="Arial" w:hAnsi="Arial" w:cs="Arial"/>
                <w:sz w:val="22"/>
                <w:szCs w:val="22"/>
              </w:rPr>
            </w:pPr>
          </w:p>
        </w:tc>
        <w:tc>
          <w:tcPr>
            <w:tcW w:w="3313" w:type="dxa"/>
            <w:vAlign w:val="center"/>
          </w:tcPr>
          <w:p w14:paraId="64C94616" w14:textId="77777777" w:rsidR="00445A95" w:rsidRPr="00C058E2" w:rsidRDefault="00445A95" w:rsidP="00F12416">
            <w:pPr>
              <w:pStyle w:val="Cabealho"/>
              <w:jc w:val="center"/>
              <w:rPr>
                <w:rFonts w:ascii="Arial" w:hAnsi="Arial" w:cs="Arial"/>
                <w:b/>
                <w:sz w:val="22"/>
                <w:szCs w:val="22"/>
              </w:rPr>
            </w:pPr>
          </w:p>
        </w:tc>
      </w:tr>
    </w:tbl>
    <w:p w14:paraId="4D4EE0BF" w14:textId="77777777" w:rsidR="00445A95" w:rsidRPr="00C058E2" w:rsidRDefault="00445A95" w:rsidP="00445A95">
      <w:pPr>
        <w:jc w:val="both"/>
        <w:rPr>
          <w:rFonts w:ascii="Arial" w:hAnsi="Arial" w:cs="Arial"/>
          <w:sz w:val="22"/>
          <w:szCs w:val="22"/>
        </w:rPr>
      </w:pPr>
    </w:p>
    <w:p w14:paraId="6610CC43" w14:textId="77777777" w:rsidR="00445A95" w:rsidRPr="00C058E2" w:rsidRDefault="00445A95" w:rsidP="00445A95">
      <w:pPr>
        <w:rPr>
          <w:rFonts w:ascii="Arial" w:hAnsi="Arial" w:cs="Arial"/>
          <w:bCs/>
          <w:sz w:val="22"/>
          <w:szCs w:val="22"/>
        </w:rPr>
      </w:pPr>
      <w:r w:rsidRPr="00C058E2">
        <w:rPr>
          <w:rFonts w:ascii="Arial" w:hAnsi="Arial" w:cs="Arial"/>
          <w:bCs/>
          <w:sz w:val="22"/>
          <w:szCs w:val="22"/>
        </w:rPr>
        <w:t>Testemunhas:</w:t>
      </w:r>
    </w:p>
    <w:p w14:paraId="2D790E1E" w14:textId="77777777" w:rsidR="00445A95" w:rsidRPr="00C058E2" w:rsidRDefault="00445A95" w:rsidP="00445A95">
      <w:pPr>
        <w:rPr>
          <w:rFonts w:ascii="Arial" w:hAnsi="Arial" w:cs="Arial"/>
          <w:bCs/>
          <w:sz w:val="22"/>
          <w:szCs w:val="22"/>
        </w:rPr>
      </w:pPr>
    </w:p>
    <w:p w14:paraId="181F5E55" w14:textId="77777777" w:rsidR="00445A95" w:rsidRPr="00C058E2" w:rsidRDefault="00445A95" w:rsidP="00445A95">
      <w:pPr>
        <w:rPr>
          <w:rFonts w:ascii="Arial" w:hAnsi="Arial" w:cs="Arial"/>
          <w:bCs/>
          <w:sz w:val="22"/>
          <w:szCs w:val="22"/>
        </w:rPr>
      </w:pPr>
      <w:r w:rsidRPr="00C058E2">
        <w:rPr>
          <w:rFonts w:ascii="Arial" w:hAnsi="Arial" w:cs="Arial"/>
          <w:bCs/>
          <w:sz w:val="22"/>
          <w:szCs w:val="22"/>
        </w:rPr>
        <w:t xml:space="preserve">1 - </w:t>
      </w:r>
    </w:p>
    <w:p w14:paraId="067296A8" w14:textId="77777777" w:rsidR="00445A95" w:rsidRPr="00C058E2" w:rsidRDefault="00445A95" w:rsidP="00445A95">
      <w:pPr>
        <w:rPr>
          <w:rFonts w:ascii="Arial" w:hAnsi="Arial" w:cs="Arial"/>
          <w:bCs/>
          <w:sz w:val="22"/>
          <w:szCs w:val="22"/>
        </w:rPr>
      </w:pPr>
      <w:r w:rsidRPr="00C058E2">
        <w:rPr>
          <w:rFonts w:ascii="Arial" w:hAnsi="Arial" w:cs="Arial"/>
          <w:bCs/>
          <w:sz w:val="22"/>
          <w:szCs w:val="22"/>
        </w:rPr>
        <w:t>CPF/MF n.º</w:t>
      </w:r>
    </w:p>
    <w:p w14:paraId="750A7236" w14:textId="77777777" w:rsidR="00445A95" w:rsidRPr="00C058E2" w:rsidRDefault="00445A95" w:rsidP="00445A95">
      <w:pPr>
        <w:rPr>
          <w:rFonts w:ascii="Arial" w:hAnsi="Arial" w:cs="Arial"/>
          <w:bCs/>
          <w:sz w:val="22"/>
          <w:szCs w:val="22"/>
        </w:rPr>
      </w:pPr>
    </w:p>
    <w:p w14:paraId="2CCC70E3" w14:textId="77777777" w:rsidR="00445A95" w:rsidRPr="00C058E2" w:rsidRDefault="00445A95" w:rsidP="00445A95">
      <w:pPr>
        <w:rPr>
          <w:rFonts w:ascii="Arial" w:hAnsi="Arial" w:cs="Arial"/>
          <w:bCs/>
          <w:sz w:val="22"/>
          <w:szCs w:val="22"/>
        </w:rPr>
      </w:pPr>
      <w:r w:rsidRPr="00C058E2">
        <w:rPr>
          <w:rFonts w:ascii="Arial" w:hAnsi="Arial" w:cs="Arial"/>
          <w:bCs/>
          <w:sz w:val="22"/>
          <w:szCs w:val="22"/>
        </w:rPr>
        <w:t>2 -</w:t>
      </w:r>
    </w:p>
    <w:p w14:paraId="4328243D" w14:textId="4A38FA03" w:rsidR="00A15222" w:rsidRPr="00D20930" w:rsidRDefault="00445A95" w:rsidP="00D20930">
      <w:pPr>
        <w:rPr>
          <w:rFonts w:ascii="Arial" w:hAnsi="Arial" w:cs="Arial"/>
          <w:bCs/>
          <w:sz w:val="22"/>
          <w:szCs w:val="22"/>
        </w:rPr>
      </w:pPr>
      <w:r w:rsidRPr="00C058E2">
        <w:rPr>
          <w:rFonts w:ascii="Arial" w:hAnsi="Arial" w:cs="Arial"/>
          <w:bCs/>
          <w:sz w:val="22"/>
          <w:szCs w:val="22"/>
        </w:rPr>
        <w:t>CPF/MF n.º</w:t>
      </w:r>
    </w:p>
    <w:sectPr w:rsidR="00A15222" w:rsidRPr="00D20930" w:rsidSect="00D4425F">
      <w:pgSz w:w="11906" w:h="16838"/>
      <w:pgMar w:top="1417" w:right="849"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27D919" w14:textId="77777777" w:rsidR="006C78BA" w:rsidRDefault="006C78BA" w:rsidP="00330089">
      <w:r>
        <w:separator/>
      </w:r>
    </w:p>
  </w:endnote>
  <w:endnote w:type="continuationSeparator" w:id="0">
    <w:p w14:paraId="3D7F9CD7" w14:textId="77777777" w:rsidR="006C78BA" w:rsidRDefault="006C78BA" w:rsidP="00330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71709875"/>
      <w:docPartObj>
        <w:docPartGallery w:val="Page Numbers (Bottom of Page)"/>
        <w:docPartUnique/>
      </w:docPartObj>
    </w:sdtPr>
    <w:sdtContent>
      <w:p w14:paraId="2FE5AA98" w14:textId="40172F7E" w:rsidR="006C78BA" w:rsidRDefault="006C78BA">
        <w:pPr>
          <w:pStyle w:val="Rodap"/>
          <w:jc w:val="center"/>
        </w:pPr>
        <w:r>
          <w:fldChar w:fldCharType="begin"/>
        </w:r>
        <w:r>
          <w:instrText>PAGE   \* MERGEFORMAT</w:instrText>
        </w:r>
        <w:r>
          <w:fldChar w:fldCharType="separate"/>
        </w:r>
        <w:r w:rsidR="00F63CD7">
          <w:rPr>
            <w:noProof/>
          </w:rPr>
          <w:t>2</w:t>
        </w:r>
        <w:r>
          <w:fldChar w:fldCharType="end"/>
        </w:r>
      </w:p>
    </w:sdtContent>
  </w:sdt>
  <w:p w14:paraId="63B5AD0F" w14:textId="77777777" w:rsidR="006C78BA" w:rsidRDefault="006C78B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07704E" w14:textId="77777777" w:rsidR="006C78BA" w:rsidRDefault="006C78BA" w:rsidP="00330089">
      <w:r>
        <w:separator/>
      </w:r>
    </w:p>
  </w:footnote>
  <w:footnote w:type="continuationSeparator" w:id="0">
    <w:p w14:paraId="4642EA8E" w14:textId="77777777" w:rsidR="006C78BA" w:rsidRDefault="006C78BA" w:rsidP="003300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3A412D" w14:textId="310BF28E" w:rsidR="006C78BA" w:rsidRDefault="006C78BA" w:rsidP="00330089">
    <w:pPr>
      <w:pStyle w:val="Cabealho"/>
    </w:pPr>
    <w:r>
      <w:rPr>
        <w:noProof/>
      </w:rPr>
      <w:drawing>
        <wp:anchor distT="114300" distB="114300" distL="114300" distR="114300" simplePos="0" relativeHeight="251661312" behindDoc="1" locked="0" layoutInCell="1" allowOverlap="1" wp14:anchorId="37AC2C72" wp14:editId="178EDFDB">
          <wp:simplePos x="0" y="0"/>
          <wp:positionH relativeFrom="margin">
            <wp:posOffset>-638175</wp:posOffset>
          </wp:positionH>
          <wp:positionV relativeFrom="paragraph">
            <wp:posOffset>-229870</wp:posOffset>
          </wp:positionV>
          <wp:extent cx="4747260" cy="766445"/>
          <wp:effectExtent l="0" t="0" r="0" b="0"/>
          <wp:wrapTight wrapText="bothSides">
            <wp:wrapPolygon edited="0">
              <wp:start x="1040" y="0"/>
              <wp:lineTo x="433" y="0"/>
              <wp:lineTo x="260" y="2684"/>
              <wp:lineTo x="347" y="8590"/>
              <wp:lineTo x="0" y="10737"/>
              <wp:lineTo x="0" y="17180"/>
              <wp:lineTo x="11095" y="17180"/>
              <wp:lineTo x="11181" y="20938"/>
              <wp:lineTo x="16642" y="20938"/>
              <wp:lineTo x="21496" y="20938"/>
              <wp:lineTo x="21496" y="17180"/>
              <wp:lineTo x="17596" y="17180"/>
              <wp:lineTo x="20196" y="14495"/>
              <wp:lineTo x="20196" y="2684"/>
              <wp:lineTo x="17422" y="1611"/>
              <wp:lineTo x="2080" y="0"/>
              <wp:lineTo x="1040" y="0"/>
            </wp:wrapPolygon>
          </wp:wrapTight>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47260" cy="7664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F84BEA" w14:textId="4D9D928C" w:rsidR="006C78BA" w:rsidRPr="00AE4D97" w:rsidRDefault="006C78BA" w:rsidP="00AE4D97">
    <w:pPr>
      <w:ind w:left="851"/>
      <w:rPr>
        <w:rFonts w:ascii="Arial" w:hAnsi="Arial" w:cs="Arial"/>
        <w:b/>
      </w:rPr>
    </w:pPr>
    <w:r>
      <w:rPr>
        <w:noProof/>
      </w:rPr>
      <mc:AlternateContent>
        <mc:Choice Requires="wps">
          <w:drawing>
            <wp:anchor distT="0" distB="0" distL="114300" distR="114300" simplePos="0" relativeHeight="251659264" behindDoc="0" locked="0" layoutInCell="1" allowOverlap="1" wp14:anchorId="3A5C478F" wp14:editId="01320275">
              <wp:simplePos x="0" y="0"/>
              <wp:positionH relativeFrom="column">
                <wp:posOffset>4222115</wp:posOffset>
              </wp:positionH>
              <wp:positionV relativeFrom="paragraph">
                <wp:posOffset>-295910</wp:posOffset>
              </wp:positionV>
              <wp:extent cx="1771650" cy="643255"/>
              <wp:effectExtent l="0" t="0" r="19050" b="23495"/>
              <wp:wrapNone/>
              <wp:docPr id="1"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1650" cy="643255"/>
                      </a:xfrm>
                      <a:prstGeom prst="wedgeRectCallout">
                        <a:avLst>
                          <a:gd name="adj1" fmla="val 29139"/>
                          <a:gd name="adj2" fmla="val 38847"/>
                        </a:avLst>
                      </a:prstGeom>
                      <a:solidFill>
                        <a:srgbClr val="FFFFFF"/>
                      </a:solidFill>
                      <a:ln w="9525">
                        <a:solidFill>
                          <a:srgbClr val="000000"/>
                        </a:solidFill>
                        <a:miter lim="800000"/>
                        <a:headEnd/>
                        <a:tailEnd/>
                      </a:ln>
                    </wps:spPr>
                    <wps:txbx>
                      <w:txbxContent>
                        <w:p w14:paraId="7694FD3F" w14:textId="77777777" w:rsidR="006C78BA" w:rsidRPr="007032CE" w:rsidRDefault="006C78BA" w:rsidP="00330089">
                          <w:pPr>
                            <w:jc w:val="center"/>
                            <w:rPr>
                              <w:rFonts w:ascii="Arial" w:hAnsi="Arial" w:cs="Arial"/>
                              <w:b/>
                              <w:bCs/>
                              <w:sz w:val="12"/>
                              <w:szCs w:val="12"/>
                            </w:rPr>
                          </w:pPr>
                          <w:r>
                            <w:rPr>
                              <w:rFonts w:ascii="Arial" w:hAnsi="Arial" w:cs="Arial"/>
                              <w:b/>
                              <w:bCs/>
                              <w:sz w:val="12"/>
                              <w:szCs w:val="12"/>
                            </w:rPr>
                            <w:t>DIRETORIA DE LICITAÇÕES E CONTRATOS</w:t>
                          </w:r>
                        </w:p>
                        <w:p w14:paraId="4CC44350" w14:textId="77777777" w:rsidR="006C78BA" w:rsidRPr="009C2053" w:rsidRDefault="006C78BA" w:rsidP="00330089">
                          <w:pPr>
                            <w:jc w:val="center"/>
                            <w:rPr>
                              <w:rFonts w:ascii="Arial" w:hAnsi="Arial" w:cs="Arial"/>
                              <w:b/>
                              <w:sz w:val="10"/>
                              <w:szCs w:val="10"/>
                            </w:rPr>
                          </w:pPr>
                        </w:p>
                        <w:p w14:paraId="205728F5" w14:textId="29F54B0B" w:rsidR="006C78BA" w:rsidRPr="009C2053" w:rsidRDefault="006C78BA" w:rsidP="00330089">
                          <w:pPr>
                            <w:jc w:val="center"/>
                            <w:rPr>
                              <w:rFonts w:ascii="Arial" w:hAnsi="Arial" w:cs="Arial"/>
                              <w:b/>
                              <w:sz w:val="16"/>
                              <w:szCs w:val="16"/>
                            </w:rPr>
                          </w:pPr>
                          <w:r w:rsidRPr="009C2053">
                            <w:rPr>
                              <w:rFonts w:ascii="Arial" w:hAnsi="Arial" w:cs="Arial"/>
                              <w:b/>
                              <w:bCs/>
                              <w:sz w:val="16"/>
                              <w:szCs w:val="16"/>
                            </w:rPr>
                            <w:t xml:space="preserve">PROC. Nº </w:t>
                          </w:r>
                          <w:r>
                            <w:rPr>
                              <w:rFonts w:ascii="Arial" w:hAnsi="Arial" w:cs="Arial"/>
                              <w:b/>
                              <w:bCs/>
                              <w:sz w:val="16"/>
                              <w:szCs w:val="16"/>
                            </w:rPr>
                            <w:t>472/2025</w:t>
                          </w:r>
                        </w:p>
                        <w:p w14:paraId="4ACB1120" w14:textId="77777777" w:rsidR="006C78BA" w:rsidRPr="007032CE" w:rsidRDefault="006C78BA" w:rsidP="00330089">
                          <w:pPr>
                            <w:rPr>
                              <w:rFonts w:ascii="Arial" w:hAnsi="Arial" w:cs="Arial"/>
                              <w:b/>
                              <w:bCs/>
                              <w:sz w:val="12"/>
                              <w:szCs w:val="12"/>
                            </w:rPr>
                          </w:pPr>
                        </w:p>
                        <w:p w14:paraId="6B5CD575" w14:textId="77777777" w:rsidR="006C78BA" w:rsidRPr="007032CE" w:rsidRDefault="006C78BA" w:rsidP="00330089">
                          <w:pPr>
                            <w:rPr>
                              <w:rFonts w:ascii="Arial" w:hAnsi="Arial" w:cs="Arial"/>
                              <w:b/>
                              <w:sz w:val="12"/>
                              <w:szCs w:val="12"/>
                            </w:rPr>
                          </w:pPr>
                          <w:r w:rsidRPr="007032CE">
                            <w:rPr>
                              <w:rFonts w:ascii="Arial" w:hAnsi="Arial" w:cs="Arial"/>
                              <w:b/>
                              <w:bCs/>
                              <w:sz w:val="12"/>
                              <w:szCs w:val="12"/>
                            </w:rPr>
                            <w:t>FLS.: _____________</w:t>
                          </w:r>
                          <w:r>
                            <w:rPr>
                              <w:rFonts w:ascii="Arial" w:hAnsi="Arial" w:cs="Arial"/>
                              <w:b/>
                              <w:bCs/>
                              <w:sz w:val="12"/>
                              <w:szCs w:val="12"/>
                            </w:rPr>
                            <w:t>___</w:t>
                          </w:r>
                          <w:r w:rsidRPr="007032CE">
                            <w:rPr>
                              <w:rFonts w:ascii="Arial" w:hAnsi="Arial" w:cs="Arial"/>
                              <w:b/>
                              <w:bCs/>
                              <w:sz w:val="12"/>
                              <w:szCs w:val="12"/>
                            </w:rPr>
                            <w:t>_ ASS. __________</w:t>
                          </w:r>
                          <w:r w:rsidRPr="007032CE">
                            <w:rPr>
                              <w:rFonts w:ascii="Arial" w:hAnsi="Arial" w:cs="Arial"/>
                              <w:b/>
                              <w:sz w:val="12"/>
                              <w:szCs w:val="1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5C478F"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AutoShape 18" o:spid="_x0000_s1026" type="#_x0000_t61" style="position:absolute;left:0;text-align:left;margin-left:332.45pt;margin-top:-23.3pt;width:139.5pt;height:50.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" adj="17094,19191">
              <v:textbox>
                <w:txbxContent>
                  <w:p w14:paraId="7694FD3F" w14:textId="77777777" w:rsidR="006C78BA" w:rsidRPr="007032CE" w:rsidRDefault="006C78BA" w:rsidP="00330089">
                    <w:pPr>
                      <w:jc w:val="center"/>
                      <w:rPr>
                        <w:rFonts w:ascii="Arial" w:hAnsi="Arial" w:cs="Arial"/>
                        <w:b/>
                        <w:bCs/>
                        <w:sz w:val="12"/>
                        <w:szCs w:val="12"/>
                      </w:rPr>
                    </w:pPr>
                    <w:r>
                      <w:rPr>
                        <w:rFonts w:ascii="Arial" w:hAnsi="Arial" w:cs="Arial"/>
                        <w:b/>
                        <w:bCs/>
                        <w:sz w:val="12"/>
                        <w:szCs w:val="12"/>
                      </w:rPr>
                      <w:t>DIRETORIA DE LICITAÇÕES E CONTRATOS</w:t>
                    </w:r>
                  </w:p>
                  <w:p w14:paraId="4CC44350" w14:textId="77777777" w:rsidR="006C78BA" w:rsidRPr="009C2053" w:rsidRDefault="006C78BA" w:rsidP="00330089">
                    <w:pPr>
                      <w:jc w:val="center"/>
                      <w:rPr>
                        <w:rFonts w:ascii="Arial" w:hAnsi="Arial" w:cs="Arial"/>
                        <w:b/>
                        <w:sz w:val="10"/>
                        <w:szCs w:val="10"/>
                      </w:rPr>
                    </w:pPr>
                  </w:p>
                  <w:p w14:paraId="205728F5" w14:textId="29F54B0B" w:rsidR="006C78BA" w:rsidRPr="009C2053" w:rsidRDefault="006C78BA" w:rsidP="00330089">
                    <w:pPr>
                      <w:jc w:val="center"/>
                      <w:rPr>
                        <w:rFonts w:ascii="Arial" w:hAnsi="Arial" w:cs="Arial"/>
                        <w:b/>
                        <w:sz w:val="16"/>
                        <w:szCs w:val="16"/>
                      </w:rPr>
                    </w:pPr>
                    <w:r w:rsidRPr="009C2053">
                      <w:rPr>
                        <w:rFonts w:ascii="Arial" w:hAnsi="Arial" w:cs="Arial"/>
                        <w:b/>
                        <w:bCs/>
                        <w:sz w:val="16"/>
                        <w:szCs w:val="16"/>
                      </w:rPr>
                      <w:t xml:space="preserve">PROC. Nº </w:t>
                    </w:r>
                    <w:r>
                      <w:rPr>
                        <w:rFonts w:ascii="Arial" w:hAnsi="Arial" w:cs="Arial"/>
                        <w:b/>
                        <w:bCs/>
                        <w:sz w:val="16"/>
                        <w:szCs w:val="16"/>
                      </w:rPr>
                      <w:t>472/2025</w:t>
                    </w:r>
                  </w:p>
                  <w:p w14:paraId="4ACB1120" w14:textId="77777777" w:rsidR="006C78BA" w:rsidRPr="007032CE" w:rsidRDefault="006C78BA" w:rsidP="00330089">
                    <w:pPr>
                      <w:rPr>
                        <w:rFonts w:ascii="Arial" w:hAnsi="Arial" w:cs="Arial"/>
                        <w:b/>
                        <w:bCs/>
                        <w:sz w:val="12"/>
                        <w:szCs w:val="12"/>
                      </w:rPr>
                    </w:pPr>
                  </w:p>
                  <w:p w14:paraId="6B5CD575" w14:textId="77777777" w:rsidR="006C78BA" w:rsidRPr="007032CE" w:rsidRDefault="006C78BA" w:rsidP="00330089">
                    <w:pPr>
                      <w:rPr>
                        <w:rFonts w:ascii="Arial" w:hAnsi="Arial" w:cs="Arial"/>
                        <w:b/>
                        <w:sz w:val="12"/>
                        <w:szCs w:val="12"/>
                      </w:rPr>
                    </w:pPr>
                    <w:r w:rsidRPr="007032CE">
                      <w:rPr>
                        <w:rFonts w:ascii="Arial" w:hAnsi="Arial" w:cs="Arial"/>
                        <w:b/>
                        <w:bCs/>
                        <w:sz w:val="12"/>
                        <w:szCs w:val="12"/>
                      </w:rPr>
                      <w:t>FLS.: _____________</w:t>
                    </w:r>
                    <w:r>
                      <w:rPr>
                        <w:rFonts w:ascii="Arial" w:hAnsi="Arial" w:cs="Arial"/>
                        <w:b/>
                        <w:bCs/>
                        <w:sz w:val="12"/>
                        <w:szCs w:val="12"/>
                      </w:rPr>
                      <w:t>___</w:t>
                    </w:r>
                    <w:r w:rsidRPr="007032CE">
                      <w:rPr>
                        <w:rFonts w:ascii="Arial" w:hAnsi="Arial" w:cs="Arial"/>
                        <w:b/>
                        <w:bCs/>
                        <w:sz w:val="12"/>
                        <w:szCs w:val="12"/>
                      </w:rPr>
                      <w:t>_ ASS. __________</w:t>
                    </w:r>
                    <w:r w:rsidRPr="007032CE">
                      <w:rPr>
                        <w:rFonts w:ascii="Arial" w:hAnsi="Arial" w:cs="Arial"/>
                        <w:b/>
                        <w:sz w:val="12"/>
                        <w:szCs w:val="12"/>
                      </w:rPr>
                      <w:t xml:space="preserve"> </w:t>
                    </w:r>
                  </w:p>
                </w:txbxContent>
              </v:textbox>
            </v:shape>
          </w:pict>
        </mc:Fallback>
      </mc:AlternateContent>
    </w:r>
  </w:p>
  <w:p w14:paraId="6B853D49" w14:textId="77777777" w:rsidR="006C78BA" w:rsidRDefault="006C78BA" w:rsidP="00330089">
    <w:pPr>
      <w:tabs>
        <w:tab w:val="left" w:pos="3609"/>
      </w:tabs>
      <w:rPr>
        <w:rFonts w:ascii="Arial" w:hAnsi="Arial" w:cs="Arial"/>
        <w:b/>
      </w:rPr>
    </w:pPr>
  </w:p>
  <w:p w14:paraId="7638FA1A" w14:textId="77777777" w:rsidR="006C78BA" w:rsidRDefault="006C78BA" w:rsidP="00643959">
    <w:pPr>
      <w:jc w:val="center"/>
      <w:rPr>
        <w:rFonts w:ascii="Arial" w:hAnsi="Arial" w:cs="Arial"/>
        <w:b/>
        <w:sz w:val="22"/>
        <w:szCs w:val="22"/>
      </w:rPr>
    </w:pPr>
  </w:p>
  <w:p w14:paraId="02DFB0C2" w14:textId="77777777" w:rsidR="006C78BA" w:rsidRDefault="006C78BA" w:rsidP="00643959">
    <w:pPr>
      <w:jc w:val="center"/>
      <w:rPr>
        <w:rFonts w:ascii="Arial" w:hAnsi="Arial" w:cs="Arial"/>
        <w:b/>
        <w:sz w:val="22"/>
        <w:szCs w:val="22"/>
      </w:rPr>
    </w:pPr>
  </w:p>
  <w:p w14:paraId="5A8CB8F3" w14:textId="77777777" w:rsidR="006C78BA" w:rsidRDefault="006C78BA" w:rsidP="00643959">
    <w:pPr>
      <w:jc w:val="center"/>
      <w:rPr>
        <w:rFonts w:ascii="Arial" w:hAnsi="Arial" w:cs="Arial"/>
        <w:b/>
        <w:sz w:val="22"/>
        <w:szCs w:val="22"/>
      </w:rPr>
    </w:pPr>
  </w:p>
  <w:p w14:paraId="1A9CA478" w14:textId="3495CD0C" w:rsidR="006C78BA" w:rsidRDefault="006C78BA" w:rsidP="00643959">
    <w:pPr>
      <w:jc w:val="center"/>
      <w:rPr>
        <w:rFonts w:ascii="Arial" w:hAnsi="Arial" w:cs="Arial"/>
        <w:b/>
        <w:sz w:val="22"/>
        <w:szCs w:val="22"/>
      </w:rPr>
    </w:pPr>
    <w:r>
      <w:rPr>
        <w:rFonts w:ascii="Arial" w:hAnsi="Arial" w:cs="Arial"/>
        <w:b/>
        <w:sz w:val="22"/>
        <w:szCs w:val="22"/>
      </w:rPr>
      <w:t>AVISO DE DISPENSA DE LICITAÇÃO ELETRÔNICA Nº 003/2026</w:t>
    </w:r>
  </w:p>
  <w:p w14:paraId="4C1DEB98" w14:textId="77777777" w:rsidR="006C78BA" w:rsidRDefault="006C78B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multilevel"/>
    <w:tmpl w:val="2D3842F8"/>
    <w:name w:val="WW8Num4"/>
    <w:lvl w:ilvl="0">
      <w:start w:val="1"/>
      <w:numFmt w:val="decimal"/>
      <w:lvlText w:val="%1."/>
      <w:lvlJc w:val="left"/>
      <w:pPr>
        <w:tabs>
          <w:tab w:val="num" w:pos="360"/>
        </w:tabs>
        <w:ind w:left="0" w:firstLine="0"/>
      </w:pPr>
      <w:rPr>
        <w:rFonts w:ascii="Arial" w:eastAsia="Times New Roman" w:hAnsi="Arial" w:cs="Arial"/>
      </w:rPr>
    </w:lvl>
    <w:lvl w:ilvl="1">
      <w:start w:val="1"/>
      <w:numFmt w:val="decimal"/>
      <w:lvlText w:val="%1.%2."/>
      <w:lvlJc w:val="left"/>
      <w:pPr>
        <w:tabs>
          <w:tab w:val="num" w:pos="510"/>
        </w:tabs>
        <w:ind w:left="0" w:firstLine="0"/>
      </w:pPr>
      <w:rPr>
        <w:rFonts w:ascii="Arial" w:hAnsi="Arial" w:cs="Arial" w:hint="default"/>
        <w:b w:val="0"/>
        <w:sz w:val="22"/>
        <w:szCs w:val="22"/>
      </w:rPr>
    </w:lvl>
    <w:lvl w:ilvl="2">
      <w:start w:val="1"/>
      <w:numFmt w:val="decimal"/>
      <w:lvlText w:val="%1.%2.%3."/>
      <w:lvlJc w:val="left"/>
      <w:pPr>
        <w:tabs>
          <w:tab w:val="num" w:pos="720"/>
        </w:tabs>
        <w:ind w:left="0" w:firstLine="0"/>
      </w:pPr>
      <w:rPr>
        <w:b w:val="0"/>
        <w:color w:val="auto"/>
      </w:rPr>
    </w:lvl>
    <w:lvl w:ilvl="3">
      <w:start w:val="1"/>
      <w:numFmt w:val="decimal"/>
      <w:lvlText w:val="%1.%2.%3.%4."/>
      <w:lvlJc w:val="left"/>
      <w:pPr>
        <w:tabs>
          <w:tab w:val="num" w:pos="720"/>
        </w:tabs>
        <w:ind w:left="0" w:firstLine="0"/>
      </w:pPr>
    </w:lvl>
    <w:lvl w:ilvl="4">
      <w:start w:val="1"/>
      <w:numFmt w:val="decimal"/>
      <w:lvlText w:val="%1.%2.%3.%4.%5."/>
      <w:lvlJc w:val="left"/>
      <w:pPr>
        <w:tabs>
          <w:tab w:val="num" w:pos="1080"/>
        </w:tabs>
        <w:ind w:left="0" w:firstLine="0"/>
      </w:pPr>
    </w:lvl>
    <w:lvl w:ilvl="5">
      <w:start w:val="1"/>
      <w:numFmt w:val="decimal"/>
      <w:lvlText w:val="%1.%2.%3.%4.%5.%6."/>
      <w:lvlJc w:val="left"/>
      <w:pPr>
        <w:tabs>
          <w:tab w:val="num" w:pos="1080"/>
        </w:tabs>
        <w:ind w:left="0" w:firstLine="0"/>
      </w:pPr>
    </w:lvl>
    <w:lvl w:ilvl="6">
      <w:start w:val="1"/>
      <w:numFmt w:val="decimal"/>
      <w:lvlText w:val="%1.%2.%3.%4.%5.%6.%7."/>
      <w:lvlJc w:val="left"/>
      <w:pPr>
        <w:tabs>
          <w:tab w:val="num" w:pos="1440"/>
        </w:tabs>
        <w:ind w:left="0" w:firstLine="0"/>
      </w:pPr>
    </w:lvl>
    <w:lvl w:ilvl="7">
      <w:start w:val="1"/>
      <w:numFmt w:val="decimal"/>
      <w:lvlText w:val="%1.%2.%3.%4.%5.%6.%7.%8."/>
      <w:lvlJc w:val="left"/>
      <w:pPr>
        <w:tabs>
          <w:tab w:val="num" w:pos="1440"/>
        </w:tabs>
        <w:ind w:left="0" w:firstLine="0"/>
      </w:pPr>
    </w:lvl>
    <w:lvl w:ilvl="8">
      <w:start w:val="1"/>
      <w:numFmt w:val="decimal"/>
      <w:lvlText w:val="%1.%2.%3.%4.%5.%6.%7.%8.%9."/>
      <w:lvlJc w:val="left"/>
      <w:pPr>
        <w:tabs>
          <w:tab w:val="num" w:pos="1800"/>
        </w:tabs>
        <w:ind w:left="0" w:firstLine="0"/>
      </w:pPr>
    </w:lvl>
  </w:abstractNum>
  <w:abstractNum w:abstractNumId="1" w15:restartNumberingAfterBreak="0">
    <w:nsid w:val="072F48F5"/>
    <w:multiLevelType w:val="multilevel"/>
    <w:tmpl w:val="072F48F5"/>
    <w:lvl w:ilvl="0">
      <w:start w:val="1"/>
      <w:numFmt w:val="lowerLetter"/>
      <w:lvlText w:val="%1)"/>
      <w:lvlJc w:val="left"/>
      <w:pPr>
        <w:ind w:left="10"/>
      </w:pPr>
      <w:rPr>
        <w:b w:val="0"/>
        <w:i w:val="0"/>
        <w:strike w:val="0"/>
        <w:dstrike w:val="0"/>
        <w:color w:val="000000"/>
        <w:sz w:val="22"/>
        <w:szCs w:val="22"/>
        <w:u w:val="none" w:color="000000"/>
        <w:shd w:val="clear" w:color="auto" w:fill="auto"/>
        <w:vertAlign w:val="baseline"/>
      </w:rPr>
    </w:lvl>
    <w:lvl w:ilvl="1">
      <w:start w:val="1"/>
      <w:numFmt w:val="lowerLetter"/>
      <w:lvlText w:val="%2"/>
      <w:lvlJc w:val="left"/>
      <w:pPr>
        <w:ind w:left="1080"/>
      </w:pPr>
      <w:rPr>
        <w:rFonts w:ascii="Calibri" w:eastAsia="Calibri" w:hAnsi="Calibri" w:cs="Calibri"/>
        <w:b w:val="0"/>
        <w:i w:val="0"/>
        <w:strike w:val="0"/>
        <w:dstrike w:val="0"/>
        <w:color w:val="000000"/>
        <w:sz w:val="22"/>
        <w:szCs w:val="22"/>
        <w:u w:val="none" w:color="000000"/>
        <w:shd w:val="clear" w:color="auto" w:fill="auto"/>
        <w:vertAlign w:val="baseline"/>
      </w:rPr>
    </w:lvl>
    <w:lvl w:ilvl="2">
      <w:start w:val="1"/>
      <w:numFmt w:val="lowerRoman"/>
      <w:lvlText w:val="%3"/>
      <w:lvlJc w:val="left"/>
      <w:pPr>
        <w:ind w:left="1800"/>
      </w:pPr>
      <w:rPr>
        <w:rFonts w:ascii="Calibri" w:eastAsia="Calibri" w:hAnsi="Calibri" w:cs="Calibri"/>
        <w:b w:val="0"/>
        <w:i w:val="0"/>
        <w:strike w:val="0"/>
        <w:dstrike w:val="0"/>
        <w:color w:val="000000"/>
        <w:sz w:val="22"/>
        <w:szCs w:val="22"/>
        <w:u w:val="none" w:color="000000"/>
        <w:shd w:val="clear" w:color="auto" w:fill="auto"/>
        <w:vertAlign w:val="baseline"/>
      </w:rPr>
    </w:lvl>
    <w:lvl w:ilvl="3">
      <w:start w:val="1"/>
      <w:numFmt w:val="decimal"/>
      <w:lvlText w:val="%4"/>
      <w:lvlJc w:val="left"/>
      <w:pPr>
        <w:ind w:left="2520"/>
      </w:pPr>
      <w:rPr>
        <w:rFonts w:ascii="Calibri" w:eastAsia="Calibri" w:hAnsi="Calibri" w:cs="Calibri"/>
        <w:b w:val="0"/>
        <w:i w:val="0"/>
        <w:strike w:val="0"/>
        <w:dstrike w:val="0"/>
        <w:color w:val="000000"/>
        <w:sz w:val="22"/>
        <w:szCs w:val="22"/>
        <w:u w:val="none" w:color="000000"/>
        <w:shd w:val="clear" w:color="auto" w:fill="auto"/>
        <w:vertAlign w:val="baseline"/>
      </w:rPr>
    </w:lvl>
    <w:lvl w:ilvl="4">
      <w:start w:val="1"/>
      <w:numFmt w:val="lowerLetter"/>
      <w:lvlText w:val="%5"/>
      <w:lvlJc w:val="left"/>
      <w:pPr>
        <w:ind w:left="3240"/>
      </w:pPr>
      <w:rPr>
        <w:rFonts w:ascii="Calibri" w:eastAsia="Calibri" w:hAnsi="Calibri" w:cs="Calibri"/>
        <w:b w:val="0"/>
        <w:i w:val="0"/>
        <w:strike w:val="0"/>
        <w:dstrike w:val="0"/>
        <w:color w:val="000000"/>
        <w:sz w:val="22"/>
        <w:szCs w:val="22"/>
        <w:u w:val="none" w:color="000000"/>
        <w:shd w:val="clear" w:color="auto" w:fill="auto"/>
        <w:vertAlign w:val="baseline"/>
      </w:rPr>
    </w:lvl>
    <w:lvl w:ilvl="5">
      <w:start w:val="1"/>
      <w:numFmt w:val="lowerRoman"/>
      <w:lvlText w:val="%6"/>
      <w:lvlJc w:val="left"/>
      <w:pPr>
        <w:ind w:left="3960"/>
      </w:pPr>
      <w:rPr>
        <w:rFonts w:ascii="Calibri" w:eastAsia="Calibri" w:hAnsi="Calibri" w:cs="Calibri"/>
        <w:b w:val="0"/>
        <w:i w:val="0"/>
        <w:strike w:val="0"/>
        <w:dstrike w:val="0"/>
        <w:color w:val="000000"/>
        <w:sz w:val="22"/>
        <w:szCs w:val="22"/>
        <w:u w:val="none" w:color="000000"/>
        <w:shd w:val="clear" w:color="auto" w:fill="auto"/>
        <w:vertAlign w:val="baseline"/>
      </w:rPr>
    </w:lvl>
    <w:lvl w:ilvl="6">
      <w:start w:val="1"/>
      <w:numFmt w:val="decimal"/>
      <w:lvlText w:val="%7"/>
      <w:lvlJc w:val="left"/>
      <w:pPr>
        <w:ind w:left="4680"/>
      </w:pPr>
      <w:rPr>
        <w:rFonts w:ascii="Calibri" w:eastAsia="Calibri" w:hAnsi="Calibri" w:cs="Calibri"/>
        <w:b w:val="0"/>
        <w:i w:val="0"/>
        <w:strike w:val="0"/>
        <w:dstrike w:val="0"/>
        <w:color w:val="000000"/>
        <w:sz w:val="22"/>
        <w:szCs w:val="22"/>
        <w:u w:val="none" w:color="000000"/>
        <w:shd w:val="clear" w:color="auto" w:fill="auto"/>
        <w:vertAlign w:val="baseline"/>
      </w:rPr>
    </w:lvl>
    <w:lvl w:ilvl="7">
      <w:start w:val="1"/>
      <w:numFmt w:val="lowerLetter"/>
      <w:lvlText w:val="%8"/>
      <w:lvlJc w:val="left"/>
      <w:pPr>
        <w:ind w:left="5400"/>
      </w:pPr>
      <w:rPr>
        <w:rFonts w:ascii="Calibri" w:eastAsia="Calibri" w:hAnsi="Calibri" w:cs="Calibri"/>
        <w:b w:val="0"/>
        <w:i w:val="0"/>
        <w:strike w:val="0"/>
        <w:dstrike w:val="0"/>
        <w:color w:val="000000"/>
        <w:sz w:val="22"/>
        <w:szCs w:val="22"/>
        <w:u w:val="none" w:color="000000"/>
        <w:shd w:val="clear" w:color="auto" w:fill="auto"/>
        <w:vertAlign w:val="baseline"/>
      </w:rPr>
    </w:lvl>
    <w:lvl w:ilvl="8">
      <w:start w:val="1"/>
      <w:numFmt w:val="lowerRoman"/>
      <w:lvlText w:val="%9"/>
      <w:lvlJc w:val="left"/>
      <w:pPr>
        <w:ind w:left="6120"/>
      </w:pPr>
      <w:rPr>
        <w:rFonts w:ascii="Calibri" w:eastAsia="Calibri" w:hAnsi="Calibri" w:cs="Calibri"/>
        <w:b w:val="0"/>
        <w:i w:val="0"/>
        <w:strike w:val="0"/>
        <w:dstrike w:val="0"/>
        <w:color w:val="000000"/>
        <w:sz w:val="22"/>
        <w:szCs w:val="22"/>
        <w:u w:val="none" w:color="000000"/>
        <w:shd w:val="clear" w:color="auto" w:fill="auto"/>
        <w:vertAlign w:val="baseline"/>
      </w:rPr>
    </w:lvl>
  </w:abstractNum>
  <w:abstractNum w:abstractNumId="2" w15:restartNumberingAfterBreak="0">
    <w:nsid w:val="14F10515"/>
    <w:multiLevelType w:val="hybridMultilevel"/>
    <w:tmpl w:val="99665B7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F463B2"/>
    <w:multiLevelType w:val="multilevel"/>
    <w:tmpl w:val="04207A9E"/>
    <w:lvl w:ilvl="0">
      <w:start w:val="4"/>
      <w:numFmt w:val="decimal"/>
      <w:lvlText w:val="%1."/>
      <w:lvlJc w:val="left"/>
      <w:pPr>
        <w:ind w:left="510" w:hanging="51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AD92C61"/>
    <w:multiLevelType w:val="multilevel"/>
    <w:tmpl w:val="DF461C90"/>
    <w:name w:val="WW8Num4222"/>
    <w:lvl w:ilvl="0">
      <w:start w:val="2"/>
      <w:numFmt w:val="decimal"/>
      <w:lvlText w:val="%1."/>
      <w:lvlJc w:val="left"/>
      <w:pPr>
        <w:tabs>
          <w:tab w:val="num" w:pos="360"/>
        </w:tabs>
        <w:ind w:left="0" w:firstLine="0"/>
      </w:pPr>
      <w:rPr>
        <w:rFonts w:ascii="Arial" w:eastAsia="Times New Roman" w:hAnsi="Arial" w:cs="Arial" w:hint="default"/>
      </w:rPr>
    </w:lvl>
    <w:lvl w:ilvl="1">
      <w:start w:val="6"/>
      <w:numFmt w:val="decimal"/>
      <w:lvlText w:val="%1.%2."/>
      <w:lvlJc w:val="left"/>
      <w:pPr>
        <w:tabs>
          <w:tab w:val="num" w:pos="510"/>
        </w:tabs>
        <w:ind w:left="0" w:firstLine="0"/>
      </w:pPr>
      <w:rPr>
        <w:rFonts w:ascii="Arial" w:hAnsi="Arial" w:cs="Arial" w:hint="default"/>
        <w:b w:val="0"/>
        <w:sz w:val="22"/>
        <w:szCs w:val="22"/>
      </w:rPr>
    </w:lvl>
    <w:lvl w:ilvl="2">
      <w:start w:val="1"/>
      <w:numFmt w:val="decimal"/>
      <w:lvlText w:val="%1.%2.%3."/>
      <w:lvlJc w:val="left"/>
      <w:pPr>
        <w:tabs>
          <w:tab w:val="num" w:pos="720"/>
        </w:tabs>
        <w:ind w:left="0" w:firstLine="0"/>
      </w:pPr>
      <w:rPr>
        <w:rFonts w:hint="default"/>
        <w:b w:val="0"/>
        <w:color w:val="auto"/>
      </w:rPr>
    </w:lvl>
    <w:lvl w:ilvl="3">
      <w:start w:val="1"/>
      <w:numFmt w:val="decimal"/>
      <w:lvlText w:val="%1.%2.%3.%4."/>
      <w:lvlJc w:val="left"/>
      <w:pPr>
        <w:tabs>
          <w:tab w:val="num" w:pos="720"/>
        </w:tabs>
        <w:ind w:left="0" w:firstLine="0"/>
      </w:pPr>
      <w:rPr>
        <w:rFonts w:hint="default"/>
      </w:rPr>
    </w:lvl>
    <w:lvl w:ilvl="4">
      <w:start w:val="1"/>
      <w:numFmt w:val="decimal"/>
      <w:lvlText w:val="%1.%2.%3.%4.%5."/>
      <w:lvlJc w:val="left"/>
      <w:pPr>
        <w:tabs>
          <w:tab w:val="num" w:pos="1080"/>
        </w:tabs>
        <w:ind w:left="0" w:firstLine="0"/>
      </w:pPr>
      <w:rPr>
        <w:rFonts w:hint="default"/>
      </w:rPr>
    </w:lvl>
    <w:lvl w:ilvl="5">
      <w:start w:val="1"/>
      <w:numFmt w:val="decimal"/>
      <w:lvlText w:val="%1.%2.%3.%4.%5.%6."/>
      <w:lvlJc w:val="left"/>
      <w:pPr>
        <w:tabs>
          <w:tab w:val="num" w:pos="1080"/>
        </w:tabs>
        <w:ind w:left="0" w:firstLine="0"/>
      </w:pPr>
      <w:rPr>
        <w:rFonts w:hint="default"/>
      </w:rPr>
    </w:lvl>
    <w:lvl w:ilvl="6">
      <w:start w:val="1"/>
      <w:numFmt w:val="decimal"/>
      <w:lvlText w:val="%1.%2.%3.%4.%5.%6.%7."/>
      <w:lvlJc w:val="left"/>
      <w:pPr>
        <w:tabs>
          <w:tab w:val="num" w:pos="1440"/>
        </w:tabs>
        <w:ind w:left="0" w:firstLine="0"/>
      </w:pPr>
      <w:rPr>
        <w:rFonts w:hint="default"/>
      </w:rPr>
    </w:lvl>
    <w:lvl w:ilvl="7">
      <w:start w:val="1"/>
      <w:numFmt w:val="decimal"/>
      <w:lvlText w:val="%1.%2.%3.%4.%5.%6.%7.%8."/>
      <w:lvlJc w:val="left"/>
      <w:pPr>
        <w:tabs>
          <w:tab w:val="num" w:pos="1440"/>
        </w:tabs>
        <w:ind w:left="0" w:firstLine="0"/>
      </w:pPr>
      <w:rPr>
        <w:rFonts w:hint="default"/>
      </w:rPr>
    </w:lvl>
    <w:lvl w:ilvl="8">
      <w:start w:val="1"/>
      <w:numFmt w:val="decimal"/>
      <w:lvlText w:val="%1.%2.%3.%4.%5.%6.%7.%8.%9."/>
      <w:lvlJc w:val="left"/>
      <w:pPr>
        <w:tabs>
          <w:tab w:val="num" w:pos="1800"/>
        </w:tabs>
        <w:ind w:left="0" w:firstLine="0"/>
      </w:pPr>
      <w:rPr>
        <w:rFonts w:hint="default"/>
      </w:rPr>
    </w:lvl>
  </w:abstractNum>
  <w:abstractNum w:abstractNumId="5" w15:restartNumberingAfterBreak="0">
    <w:nsid w:val="1D5C100D"/>
    <w:multiLevelType w:val="multilevel"/>
    <w:tmpl w:val="61EC058C"/>
    <w:lvl w:ilvl="0">
      <w:start w:val="1"/>
      <w:numFmt w:val="decimal"/>
      <w:pStyle w:val="Nivel01"/>
      <w:lvlText w:val="%1."/>
      <w:lvlJc w:val="left"/>
      <w:pPr>
        <w:ind w:left="360" w:hanging="360"/>
      </w:pPr>
      <w:rPr>
        <w:b/>
      </w:rPr>
    </w:lvl>
    <w:lvl w:ilvl="1">
      <w:start w:val="1"/>
      <w:numFmt w:val="decimal"/>
      <w:lvlText w:val="%1.%2."/>
      <w:lvlJc w:val="left"/>
      <w:pPr>
        <w:ind w:left="999" w:hanging="432"/>
      </w:pPr>
      <w:rPr>
        <w:b w:val="0"/>
        <w:i w:val="0"/>
        <w:strike w:val="0"/>
        <w:color w:val="auto"/>
        <w:sz w:val="22"/>
        <w:szCs w:val="22"/>
        <w:u w:val="none"/>
      </w:rPr>
    </w:lvl>
    <w:lvl w:ilvl="2">
      <w:start w:val="1"/>
      <w:numFmt w:val="lowerLetter"/>
      <w:lvlText w:val="%3)"/>
      <w:lvlJc w:val="left"/>
      <w:pPr>
        <w:ind w:left="1637" w:hanging="360"/>
      </w:pPr>
      <w:rPr>
        <w:b w:val="0"/>
        <w:bCs/>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55B4FE1"/>
    <w:multiLevelType w:val="multilevel"/>
    <w:tmpl w:val="C63ECC48"/>
    <w:lvl w:ilvl="0">
      <w:start w:val="11"/>
      <w:numFmt w:val="decimal"/>
      <w:lvlText w:val="%1."/>
      <w:lvlJc w:val="left"/>
      <w:pPr>
        <w:ind w:left="360" w:hanging="360"/>
      </w:pPr>
      <w:rPr>
        <w:b/>
      </w:rPr>
    </w:lvl>
    <w:lvl w:ilvl="1">
      <w:start w:val="6"/>
      <w:numFmt w:val="decimal"/>
      <w:lvlText w:val="%1.%2."/>
      <w:lvlJc w:val="left"/>
      <w:pPr>
        <w:ind w:left="792" w:hanging="432"/>
      </w:pPr>
      <w:rPr>
        <w:rFonts w:ascii="Arial" w:hAnsi="Arial" w:cs="Arial" w:hint="default"/>
        <w:b w:val="0"/>
      </w:rPr>
    </w:lvl>
    <w:lvl w:ilvl="2">
      <w:start w:val="1"/>
      <w:numFmt w:val="decimal"/>
      <w:lvlText w:val="%1.%2.%3."/>
      <w:lvlJc w:val="left"/>
      <w:pPr>
        <w:ind w:left="1224" w:hanging="504"/>
      </w:pPr>
      <w:rPr>
        <w:b w:val="0"/>
        <w:color w:val="auto"/>
      </w:rPr>
    </w:lvl>
    <w:lvl w:ilvl="3">
      <w:start w:val="1"/>
      <w:numFmt w:val="decimal"/>
      <w:lvlText w:val="%1.%2.%3.%4."/>
      <w:lvlJc w:val="left"/>
      <w:pPr>
        <w:ind w:left="1728" w:hanging="648"/>
      </w:pPr>
      <w:rPr>
        <w:b w:val="0"/>
        <w:color w:val="auto"/>
        <w:sz w:val="22"/>
        <w:szCs w:val="22"/>
      </w:rPr>
    </w:lvl>
    <w:lvl w:ilvl="4">
      <w:start w:val="1"/>
      <w:numFmt w:val="decimal"/>
      <w:lvlText w:val="%1.%2.%3.%4.%5."/>
      <w:lvlJc w:val="left"/>
      <w:pPr>
        <w:ind w:left="2232" w:hanging="792"/>
      </w:pPr>
      <w:rPr>
        <w:b w:val="0"/>
        <w:color w:val="auto"/>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A873021"/>
    <w:multiLevelType w:val="hybridMultilevel"/>
    <w:tmpl w:val="8D462816"/>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E5C39C6"/>
    <w:multiLevelType w:val="hybridMultilevel"/>
    <w:tmpl w:val="85687E54"/>
    <w:lvl w:ilvl="0" w:tplc="E7204C68">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EE65A36"/>
    <w:multiLevelType w:val="multilevel"/>
    <w:tmpl w:val="3CFCDE9A"/>
    <w:lvl w:ilvl="0">
      <w:start w:val="5"/>
      <w:numFmt w:val="decimal"/>
      <w:lvlText w:val="%1"/>
      <w:lvlJc w:val="left"/>
      <w:pPr>
        <w:ind w:left="460" w:hanging="460"/>
      </w:pPr>
      <w:rPr>
        <w:rFonts w:hint="default"/>
      </w:rPr>
    </w:lvl>
    <w:lvl w:ilvl="1">
      <w:start w:val="4"/>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1DF6CBD"/>
    <w:multiLevelType w:val="hybridMultilevel"/>
    <w:tmpl w:val="A9DE4F1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3A90A7A"/>
    <w:multiLevelType w:val="multilevel"/>
    <w:tmpl w:val="3F620F46"/>
    <w:lvl w:ilvl="0">
      <w:start w:val="5"/>
      <w:numFmt w:val="decimal"/>
      <w:lvlText w:val="%1."/>
      <w:lvlJc w:val="left"/>
      <w:pPr>
        <w:ind w:left="510" w:hanging="510"/>
      </w:pPr>
      <w:rPr>
        <w:rFonts w:hint="default"/>
      </w:rPr>
    </w:lvl>
    <w:lvl w:ilvl="1">
      <w:start w:val="5"/>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2" w15:restartNumberingAfterBreak="0">
    <w:nsid w:val="34ED2CD5"/>
    <w:multiLevelType w:val="multilevel"/>
    <w:tmpl w:val="CBAE56F0"/>
    <w:name w:val="WW8Num4223"/>
    <w:lvl w:ilvl="0">
      <w:start w:val="2"/>
      <w:numFmt w:val="decimal"/>
      <w:lvlText w:val="%1."/>
      <w:lvlJc w:val="left"/>
      <w:pPr>
        <w:tabs>
          <w:tab w:val="num" w:pos="360"/>
        </w:tabs>
        <w:ind w:left="0" w:firstLine="0"/>
      </w:pPr>
      <w:rPr>
        <w:rFonts w:ascii="Arial" w:eastAsia="Times New Roman" w:hAnsi="Arial" w:cs="Arial" w:hint="default"/>
      </w:rPr>
    </w:lvl>
    <w:lvl w:ilvl="1">
      <w:start w:val="1"/>
      <w:numFmt w:val="decimal"/>
      <w:lvlText w:val="%1.%2."/>
      <w:lvlJc w:val="left"/>
      <w:pPr>
        <w:tabs>
          <w:tab w:val="num" w:pos="510"/>
        </w:tabs>
        <w:ind w:left="0" w:firstLine="0"/>
      </w:pPr>
      <w:rPr>
        <w:rFonts w:ascii="Arial" w:hAnsi="Arial" w:cs="Arial" w:hint="default"/>
        <w:b w:val="0"/>
        <w:sz w:val="22"/>
        <w:szCs w:val="22"/>
      </w:rPr>
    </w:lvl>
    <w:lvl w:ilvl="2">
      <w:start w:val="1"/>
      <w:numFmt w:val="decimal"/>
      <w:lvlText w:val="%1.%2.%3."/>
      <w:lvlJc w:val="left"/>
      <w:pPr>
        <w:tabs>
          <w:tab w:val="num" w:pos="720"/>
        </w:tabs>
        <w:ind w:left="0" w:firstLine="0"/>
      </w:pPr>
      <w:rPr>
        <w:rFonts w:hint="default"/>
        <w:b w:val="0"/>
        <w:color w:val="auto"/>
      </w:rPr>
    </w:lvl>
    <w:lvl w:ilvl="3">
      <w:start w:val="1"/>
      <w:numFmt w:val="decimal"/>
      <w:lvlText w:val="%1.%2.%3.%4."/>
      <w:lvlJc w:val="left"/>
      <w:pPr>
        <w:tabs>
          <w:tab w:val="num" w:pos="720"/>
        </w:tabs>
        <w:ind w:left="0" w:firstLine="0"/>
      </w:pPr>
      <w:rPr>
        <w:rFonts w:hint="default"/>
      </w:rPr>
    </w:lvl>
    <w:lvl w:ilvl="4">
      <w:start w:val="1"/>
      <w:numFmt w:val="decimal"/>
      <w:lvlText w:val="%1.%2.%3.%4.%5."/>
      <w:lvlJc w:val="left"/>
      <w:pPr>
        <w:tabs>
          <w:tab w:val="num" w:pos="1080"/>
        </w:tabs>
        <w:ind w:left="0" w:firstLine="0"/>
      </w:pPr>
      <w:rPr>
        <w:rFonts w:hint="default"/>
      </w:rPr>
    </w:lvl>
    <w:lvl w:ilvl="5">
      <w:start w:val="1"/>
      <w:numFmt w:val="decimal"/>
      <w:lvlText w:val="%1.%2.%3.%4.%5.%6."/>
      <w:lvlJc w:val="left"/>
      <w:pPr>
        <w:tabs>
          <w:tab w:val="num" w:pos="1080"/>
        </w:tabs>
        <w:ind w:left="0" w:firstLine="0"/>
      </w:pPr>
      <w:rPr>
        <w:rFonts w:hint="default"/>
      </w:rPr>
    </w:lvl>
    <w:lvl w:ilvl="6">
      <w:start w:val="1"/>
      <w:numFmt w:val="decimal"/>
      <w:lvlText w:val="%1.%2.%3.%4.%5.%6.%7."/>
      <w:lvlJc w:val="left"/>
      <w:pPr>
        <w:tabs>
          <w:tab w:val="num" w:pos="1440"/>
        </w:tabs>
        <w:ind w:left="0" w:firstLine="0"/>
      </w:pPr>
      <w:rPr>
        <w:rFonts w:hint="default"/>
      </w:rPr>
    </w:lvl>
    <w:lvl w:ilvl="7">
      <w:start w:val="1"/>
      <w:numFmt w:val="decimal"/>
      <w:lvlText w:val="%1.%2.%3.%4.%5.%6.%7.%8."/>
      <w:lvlJc w:val="left"/>
      <w:pPr>
        <w:tabs>
          <w:tab w:val="num" w:pos="1440"/>
        </w:tabs>
        <w:ind w:left="0" w:firstLine="0"/>
      </w:pPr>
      <w:rPr>
        <w:rFonts w:hint="default"/>
      </w:rPr>
    </w:lvl>
    <w:lvl w:ilvl="8">
      <w:start w:val="1"/>
      <w:numFmt w:val="decimal"/>
      <w:lvlText w:val="%1.%2.%3.%4.%5.%6.%7.%8.%9."/>
      <w:lvlJc w:val="left"/>
      <w:pPr>
        <w:tabs>
          <w:tab w:val="num" w:pos="1800"/>
        </w:tabs>
        <w:ind w:left="0" w:firstLine="0"/>
      </w:pPr>
      <w:rPr>
        <w:rFonts w:hint="default"/>
      </w:rPr>
    </w:lvl>
  </w:abstractNum>
  <w:abstractNum w:abstractNumId="13" w15:restartNumberingAfterBreak="0">
    <w:nsid w:val="35D15294"/>
    <w:multiLevelType w:val="hybridMultilevel"/>
    <w:tmpl w:val="FE38490C"/>
    <w:lvl w:ilvl="0" w:tplc="C77EAB80">
      <w:start w:val="1"/>
      <w:numFmt w:val="lowerLetter"/>
      <w:lvlText w:val="%1)"/>
      <w:lvlJc w:val="left"/>
      <w:pPr>
        <w:ind w:left="720" w:hanging="360"/>
      </w:pPr>
      <w:rPr>
        <w:rFonts w:ascii="Times New Roman" w:eastAsia="Times New Roman" w:hAnsi="Times New Roman" w:cs="Times New Roman"/>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A214A1B"/>
    <w:multiLevelType w:val="hybridMultilevel"/>
    <w:tmpl w:val="FB4AF2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A307A28"/>
    <w:multiLevelType w:val="hybridMultilevel"/>
    <w:tmpl w:val="E2B25138"/>
    <w:lvl w:ilvl="0" w:tplc="6612314C">
      <w:start w:val="1"/>
      <w:numFmt w:val="lowerRoman"/>
      <w:lvlText w:val="%1)"/>
      <w:lvlJc w:val="left"/>
      <w:pPr>
        <w:ind w:left="1080" w:hanging="720"/>
      </w:pPr>
      <w:rPr>
        <w:rFonts w:hint="default"/>
        <w:color w:val="FF0000"/>
      </w:rPr>
    </w:lvl>
    <w:lvl w:ilvl="1" w:tplc="04160019">
      <w:start w:val="1"/>
      <w:numFmt w:val="lowerLetter"/>
      <w:lvlText w:val="%2."/>
      <w:lvlJc w:val="left"/>
      <w:pPr>
        <w:ind w:left="1440" w:hanging="360"/>
      </w:pPr>
    </w:lvl>
    <w:lvl w:ilvl="2" w:tplc="490E2118">
      <w:start w:val="1"/>
      <w:numFmt w:val="lowerRoman"/>
      <w:lvlText w:val="%3."/>
      <w:lvlJc w:val="right"/>
      <w:pPr>
        <w:ind w:left="2160" w:hanging="180"/>
      </w:pPr>
      <w:rPr>
        <w:i/>
        <w:iCs/>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BC523C0"/>
    <w:multiLevelType w:val="multilevel"/>
    <w:tmpl w:val="DF08D860"/>
    <w:name w:val="WW8Num422"/>
    <w:lvl w:ilvl="0">
      <w:start w:val="1"/>
      <w:numFmt w:val="decimal"/>
      <w:lvlText w:val="%1."/>
      <w:lvlJc w:val="left"/>
      <w:pPr>
        <w:tabs>
          <w:tab w:val="num" w:pos="360"/>
        </w:tabs>
        <w:ind w:left="0" w:firstLine="0"/>
      </w:pPr>
      <w:rPr>
        <w:rFonts w:ascii="Arial" w:eastAsia="Times New Roman" w:hAnsi="Arial" w:cs="Arial" w:hint="default"/>
      </w:rPr>
    </w:lvl>
    <w:lvl w:ilvl="1">
      <w:start w:val="4"/>
      <w:numFmt w:val="decimal"/>
      <w:lvlText w:val="%1.%2."/>
      <w:lvlJc w:val="left"/>
      <w:pPr>
        <w:tabs>
          <w:tab w:val="num" w:pos="510"/>
        </w:tabs>
        <w:ind w:left="0" w:firstLine="0"/>
      </w:pPr>
      <w:rPr>
        <w:rFonts w:ascii="Arial" w:hAnsi="Arial" w:cs="Arial" w:hint="default"/>
        <w:b w:val="0"/>
        <w:sz w:val="22"/>
        <w:szCs w:val="22"/>
      </w:rPr>
    </w:lvl>
    <w:lvl w:ilvl="2">
      <w:start w:val="1"/>
      <w:numFmt w:val="decimal"/>
      <w:lvlText w:val="%1.%2.%3."/>
      <w:lvlJc w:val="left"/>
      <w:pPr>
        <w:tabs>
          <w:tab w:val="num" w:pos="720"/>
        </w:tabs>
        <w:ind w:left="0" w:firstLine="0"/>
      </w:pPr>
      <w:rPr>
        <w:rFonts w:hint="default"/>
        <w:b w:val="0"/>
        <w:color w:val="auto"/>
      </w:rPr>
    </w:lvl>
    <w:lvl w:ilvl="3">
      <w:start w:val="1"/>
      <w:numFmt w:val="decimal"/>
      <w:lvlText w:val="%1.%2.%3.%4."/>
      <w:lvlJc w:val="left"/>
      <w:pPr>
        <w:tabs>
          <w:tab w:val="num" w:pos="720"/>
        </w:tabs>
        <w:ind w:left="0" w:firstLine="0"/>
      </w:pPr>
      <w:rPr>
        <w:rFonts w:hint="default"/>
      </w:rPr>
    </w:lvl>
    <w:lvl w:ilvl="4">
      <w:start w:val="1"/>
      <w:numFmt w:val="decimal"/>
      <w:lvlText w:val="%1.%2.%3.%4.%5."/>
      <w:lvlJc w:val="left"/>
      <w:pPr>
        <w:tabs>
          <w:tab w:val="num" w:pos="1080"/>
        </w:tabs>
        <w:ind w:left="0" w:firstLine="0"/>
      </w:pPr>
      <w:rPr>
        <w:rFonts w:hint="default"/>
      </w:rPr>
    </w:lvl>
    <w:lvl w:ilvl="5">
      <w:start w:val="1"/>
      <w:numFmt w:val="decimal"/>
      <w:lvlText w:val="%1.%2.%3.%4.%5.%6."/>
      <w:lvlJc w:val="left"/>
      <w:pPr>
        <w:tabs>
          <w:tab w:val="num" w:pos="1080"/>
        </w:tabs>
        <w:ind w:left="0" w:firstLine="0"/>
      </w:pPr>
      <w:rPr>
        <w:rFonts w:hint="default"/>
      </w:rPr>
    </w:lvl>
    <w:lvl w:ilvl="6">
      <w:start w:val="1"/>
      <w:numFmt w:val="decimal"/>
      <w:lvlText w:val="%1.%2.%3.%4.%5.%6.%7."/>
      <w:lvlJc w:val="left"/>
      <w:pPr>
        <w:tabs>
          <w:tab w:val="num" w:pos="1440"/>
        </w:tabs>
        <w:ind w:left="0" w:firstLine="0"/>
      </w:pPr>
      <w:rPr>
        <w:rFonts w:hint="default"/>
      </w:rPr>
    </w:lvl>
    <w:lvl w:ilvl="7">
      <w:start w:val="1"/>
      <w:numFmt w:val="decimal"/>
      <w:lvlText w:val="%1.%2.%3.%4.%5.%6.%7.%8."/>
      <w:lvlJc w:val="left"/>
      <w:pPr>
        <w:tabs>
          <w:tab w:val="num" w:pos="1440"/>
        </w:tabs>
        <w:ind w:left="0" w:firstLine="0"/>
      </w:pPr>
      <w:rPr>
        <w:rFonts w:hint="default"/>
      </w:rPr>
    </w:lvl>
    <w:lvl w:ilvl="8">
      <w:start w:val="1"/>
      <w:numFmt w:val="decimal"/>
      <w:lvlText w:val="%1.%2.%3.%4.%5.%6.%7.%8.%9."/>
      <w:lvlJc w:val="left"/>
      <w:pPr>
        <w:tabs>
          <w:tab w:val="num" w:pos="1800"/>
        </w:tabs>
        <w:ind w:left="0" w:firstLine="0"/>
      </w:pPr>
      <w:rPr>
        <w:rFonts w:hint="default"/>
      </w:rPr>
    </w:lvl>
  </w:abstractNum>
  <w:abstractNum w:abstractNumId="17" w15:restartNumberingAfterBreak="0">
    <w:nsid w:val="3E5F71EE"/>
    <w:multiLevelType w:val="hybridMultilevel"/>
    <w:tmpl w:val="1EC82D7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84244B8"/>
    <w:multiLevelType w:val="multilevel"/>
    <w:tmpl w:val="484244B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lang w:val="zh-C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AE15C7E"/>
    <w:multiLevelType w:val="multilevel"/>
    <w:tmpl w:val="98C2EF84"/>
    <w:lvl w:ilvl="0">
      <w:start w:val="4"/>
      <w:numFmt w:val="decimal"/>
      <w:lvlText w:val="%1."/>
      <w:lvlJc w:val="left"/>
      <w:pPr>
        <w:ind w:left="615" w:hanging="615"/>
      </w:pPr>
      <w:rPr>
        <w:rFonts w:hint="default"/>
      </w:rPr>
    </w:lvl>
    <w:lvl w:ilvl="1">
      <w:start w:val="18"/>
      <w:numFmt w:val="decimal"/>
      <w:lvlText w:val="%1.%2."/>
      <w:lvlJc w:val="left"/>
      <w:pPr>
        <w:ind w:left="975" w:hanging="615"/>
      </w:pPr>
      <w:rPr>
        <w:rFonts w:hint="default"/>
      </w:rPr>
    </w:lvl>
    <w:lvl w:ilvl="2">
      <w:start w:val="2"/>
      <w:numFmt w:val="decimal"/>
      <w:pStyle w:val="Nivel2"/>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4CB75FB6"/>
    <w:multiLevelType w:val="hybridMultilevel"/>
    <w:tmpl w:val="935E0DF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D4F0D90"/>
    <w:multiLevelType w:val="hybridMultilevel"/>
    <w:tmpl w:val="5D7607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57E0740F"/>
    <w:multiLevelType w:val="multilevel"/>
    <w:tmpl w:val="4A4E122E"/>
    <w:name w:val="WW8Num42223"/>
    <w:lvl w:ilvl="0">
      <w:start w:val="4"/>
      <w:numFmt w:val="decimal"/>
      <w:lvlText w:val="%1."/>
      <w:lvlJc w:val="left"/>
      <w:pPr>
        <w:tabs>
          <w:tab w:val="num" w:pos="360"/>
        </w:tabs>
        <w:ind w:left="0" w:firstLine="0"/>
      </w:pPr>
      <w:rPr>
        <w:rFonts w:ascii="Arial" w:eastAsia="Times New Roman" w:hAnsi="Arial" w:cs="Arial" w:hint="default"/>
      </w:rPr>
    </w:lvl>
    <w:lvl w:ilvl="1">
      <w:start w:val="1"/>
      <w:numFmt w:val="decimal"/>
      <w:lvlText w:val="%1.%2."/>
      <w:lvlJc w:val="left"/>
      <w:pPr>
        <w:tabs>
          <w:tab w:val="num" w:pos="510"/>
        </w:tabs>
        <w:ind w:left="0" w:firstLine="0"/>
      </w:pPr>
      <w:rPr>
        <w:rFonts w:ascii="Arial" w:hAnsi="Arial" w:cs="Arial" w:hint="default"/>
        <w:b w:val="0"/>
        <w:sz w:val="22"/>
        <w:szCs w:val="22"/>
      </w:rPr>
    </w:lvl>
    <w:lvl w:ilvl="2">
      <w:start w:val="1"/>
      <w:numFmt w:val="decimal"/>
      <w:lvlText w:val="%1.%2.%3."/>
      <w:lvlJc w:val="left"/>
      <w:pPr>
        <w:tabs>
          <w:tab w:val="num" w:pos="720"/>
        </w:tabs>
        <w:ind w:left="0" w:firstLine="0"/>
      </w:pPr>
      <w:rPr>
        <w:rFonts w:hint="default"/>
        <w:b w:val="0"/>
        <w:color w:val="auto"/>
      </w:rPr>
    </w:lvl>
    <w:lvl w:ilvl="3">
      <w:start w:val="1"/>
      <w:numFmt w:val="decimal"/>
      <w:lvlText w:val="%1.%2.%3.%4."/>
      <w:lvlJc w:val="left"/>
      <w:pPr>
        <w:tabs>
          <w:tab w:val="num" w:pos="720"/>
        </w:tabs>
        <w:ind w:left="0" w:firstLine="0"/>
      </w:pPr>
      <w:rPr>
        <w:rFonts w:hint="default"/>
      </w:rPr>
    </w:lvl>
    <w:lvl w:ilvl="4">
      <w:start w:val="1"/>
      <w:numFmt w:val="decimal"/>
      <w:lvlText w:val="%1.%2.%3.%4.%5."/>
      <w:lvlJc w:val="left"/>
      <w:pPr>
        <w:tabs>
          <w:tab w:val="num" w:pos="1080"/>
        </w:tabs>
        <w:ind w:left="0" w:firstLine="0"/>
      </w:pPr>
      <w:rPr>
        <w:rFonts w:hint="default"/>
      </w:rPr>
    </w:lvl>
    <w:lvl w:ilvl="5">
      <w:start w:val="1"/>
      <w:numFmt w:val="decimal"/>
      <w:lvlText w:val="%1.%2.%3.%4.%5.%6."/>
      <w:lvlJc w:val="left"/>
      <w:pPr>
        <w:tabs>
          <w:tab w:val="num" w:pos="1080"/>
        </w:tabs>
        <w:ind w:left="0" w:firstLine="0"/>
      </w:pPr>
      <w:rPr>
        <w:rFonts w:hint="default"/>
      </w:rPr>
    </w:lvl>
    <w:lvl w:ilvl="6">
      <w:start w:val="1"/>
      <w:numFmt w:val="decimal"/>
      <w:lvlText w:val="%1.%2.%3.%4.%5.%6.%7."/>
      <w:lvlJc w:val="left"/>
      <w:pPr>
        <w:tabs>
          <w:tab w:val="num" w:pos="1440"/>
        </w:tabs>
        <w:ind w:left="0" w:firstLine="0"/>
      </w:pPr>
      <w:rPr>
        <w:rFonts w:hint="default"/>
      </w:rPr>
    </w:lvl>
    <w:lvl w:ilvl="7">
      <w:start w:val="1"/>
      <w:numFmt w:val="decimal"/>
      <w:lvlText w:val="%1.%2.%3.%4.%5.%6.%7.%8."/>
      <w:lvlJc w:val="left"/>
      <w:pPr>
        <w:tabs>
          <w:tab w:val="num" w:pos="1440"/>
        </w:tabs>
        <w:ind w:left="0" w:firstLine="0"/>
      </w:pPr>
      <w:rPr>
        <w:rFonts w:hint="default"/>
      </w:rPr>
    </w:lvl>
    <w:lvl w:ilvl="8">
      <w:start w:val="1"/>
      <w:numFmt w:val="decimal"/>
      <w:lvlText w:val="%1.%2.%3.%4.%5.%6.%7.%8.%9."/>
      <w:lvlJc w:val="left"/>
      <w:pPr>
        <w:tabs>
          <w:tab w:val="num" w:pos="1800"/>
        </w:tabs>
        <w:ind w:left="0" w:firstLine="0"/>
      </w:pPr>
      <w:rPr>
        <w:rFonts w:hint="default"/>
      </w:rPr>
    </w:lvl>
  </w:abstractNum>
  <w:abstractNum w:abstractNumId="23" w15:restartNumberingAfterBreak="0">
    <w:nsid w:val="5BC97BF7"/>
    <w:multiLevelType w:val="hybridMultilevel"/>
    <w:tmpl w:val="1E7E0F7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27D2A85"/>
    <w:multiLevelType w:val="multilevel"/>
    <w:tmpl w:val="BA9EC784"/>
    <w:name w:val="WW8Num42222"/>
    <w:lvl w:ilvl="0">
      <w:start w:val="5"/>
      <w:numFmt w:val="decimal"/>
      <w:lvlText w:val="%1."/>
      <w:lvlJc w:val="left"/>
      <w:pPr>
        <w:tabs>
          <w:tab w:val="num" w:pos="360"/>
        </w:tabs>
        <w:ind w:left="0" w:firstLine="0"/>
      </w:pPr>
      <w:rPr>
        <w:rFonts w:ascii="Arial" w:eastAsia="Times New Roman" w:hAnsi="Arial" w:cs="Arial" w:hint="default"/>
      </w:rPr>
    </w:lvl>
    <w:lvl w:ilvl="1">
      <w:start w:val="1"/>
      <w:numFmt w:val="decimal"/>
      <w:lvlText w:val="%1.%2."/>
      <w:lvlJc w:val="left"/>
      <w:pPr>
        <w:tabs>
          <w:tab w:val="num" w:pos="510"/>
        </w:tabs>
        <w:ind w:left="0" w:firstLine="0"/>
      </w:pPr>
      <w:rPr>
        <w:rFonts w:ascii="Arial" w:hAnsi="Arial" w:cs="Arial" w:hint="default"/>
        <w:b w:val="0"/>
        <w:sz w:val="22"/>
        <w:szCs w:val="22"/>
      </w:rPr>
    </w:lvl>
    <w:lvl w:ilvl="2">
      <w:start w:val="1"/>
      <w:numFmt w:val="decimal"/>
      <w:lvlText w:val="%1.%2.%3."/>
      <w:lvlJc w:val="left"/>
      <w:pPr>
        <w:tabs>
          <w:tab w:val="num" w:pos="720"/>
        </w:tabs>
        <w:ind w:left="0" w:firstLine="0"/>
      </w:pPr>
      <w:rPr>
        <w:rFonts w:hint="default"/>
        <w:b w:val="0"/>
        <w:color w:val="auto"/>
      </w:rPr>
    </w:lvl>
    <w:lvl w:ilvl="3">
      <w:start w:val="1"/>
      <w:numFmt w:val="decimal"/>
      <w:lvlText w:val="%1.%2.%3.%4."/>
      <w:lvlJc w:val="left"/>
      <w:pPr>
        <w:tabs>
          <w:tab w:val="num" w:pos="720"/>
        </w:tabs>
        <w:ind w:left="0" w:firstLine="0"/>
      </w:pPr>
      <w:rPr>
        <w:rFonts w:hint="default"/>
      </w:rPr>
    </w:lvl>
    <w:lvl w:ilvl="4">
      <w:start w:val="1"/>
      <w:numFmt w:val="decimal"/>
      <w:lvlText w:val="%1.%2.%3.%4.%5."/>
      <w:lvlJc w:val="left"/>
      <w:pPr>
        <w:tabs>
          <w:tab w:val="num" w:pos="1080"/>
        </w:tabs>
        <w:ind w:left="0" w:firstLine="0"/>
      </w:pPr>
      <w:rPr>
        <w:rFonts w:hint="default"/>
      </w:rPr>
    </w:lvl>
    <w:lvl w:ilvl="5">
      <w:start w:val="1"/>
      <w:numFmt w:val="decimal"/>
      <w:lvlText w:val="%1.%2.%3.%4.%5.%6."/>
      <w:lvlJc w:val="left"/>
      <w:pPr>
        <w:tabs>
          <w:tab w:val="num" w:pos="1080"/>
        </w:tabs>
        <w:ind w:left="0" w:firstLine="0"/>
      </w:pPr>
      <w:rPr>
        <w:rFonts w:hint="default"/>
      </w:rPr>
    </w:lvl>
    <w:lvl w:ilvl="6">
      <w:start w:val="1"/>
      <w:numFmt w:val="decimal"/>
      <w:lvlText w:val="%1.%2.%3.%4.%5.%6.%7."/>
      <w:lvlJc w:val="left"/>
      <w:pPr>
        <w:tabs>
          <w:tab w:val="num" w:pos="1440"/>
        </w:tabs>
        <w:ind w:left="0" w:firstLine="0"/>
      </w:pPr>
      <w:rPr>
        <w:rFonts w:hint="default"/>
      </w:rPr>
    </w:lvl>
    <w:lvl w:ilvl="7">
      <w:start w:val="1"/>
      <w:numFmt w:val="decimal"/>
      <w:lvlText w:val="%1.%2.%3.%4.%5.%6.%7.%8."/>
      <w:lvlJc w:val="left"/>
      <w:pPr>
        <w:tabs>
          <w:tab w:val="num" w:pos="1440"/>
        </w:tabs>
        <w:ind w:left="0" w:firstLine="0"/>
      </w:pPr>
      <w:rPr>
        <w:rFonts w:hint="default"/>
      </w:rPr>
    </w:lvl>
    <w:lvl w:ilvl="8">
      <w:start w:val="1"/>
      <w:numFmt w:val="decimal"/>
      <w:lvlText w:val="%1.%2.%3.%4.%5.%6.%7.%8.%9."/>
      <w:lvlJc w:val="left"/>
      <w:pPr>
        <w:tabs>
          <w:tab w:val="num" w:pos="1800"/>
        </w:tabs>
        <w:ind w:left="0" w:firstLine="0"/>
      </w:pPr>
      <w:rPr>
        <w:rFonts w:hint="default"/>
      </w:rPr>
    </w:lvl>
  </w:abstractNum>
  <w:abstractNum w:abstractNumId="25" w15:restartNumberingAfterBreak="0">
    <w:nsid w:val="6471225B"/>
    <w:multiLevelType w:val="hybridMultilevel"/>
    <w:tmpl w:val="A9EEC12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67E3F4A"/>
    <w:multiLevelType w:val="multilevel"/>
    <w:tmpl w:val="D4704AD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sz w:val="20"/>
        <w:szCs w:val="20"/>
      </w:rPr>
    </w:lvl>
    <w:lvl w:ilvl="3">
      <w:start w:val="1"/>
      <w:numFmt w:val="decimal"/>
      <w:isLgl/>
      <w:lvlText w:val="%1.%2.%3.%4."/>
      <w:lvlJc w:val="left"/>
      <w:pPr>
        <w:ind w:left="1997"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23B1094"/>
    <w:multiLevelType w:val="multilevel"/>
    <w:tmpl w:val="F25C5394"/>
    <w:lvl w:ilvl="0">
      <w:start w:val="1"/>
      <w:numFmt w:val="decimal"/>
      <w:lvlText w:val="%1."/>
      <w:lvlJc w:val="left"/>
      <w:pPr>
        <w:ind w:left="390" w:hanging="390"/>
      </w:pPr>
      <w:rPr>
        <w:rFonts w:eastAsia="Times New Roman" w:hint="default"/>
      </w:rPr>
    </w:lvl>
    <w:lvl w:ilvl="1">
      <w:start w:val="1"/>
      <w:numFmt w:val="decimal"/>
      <w:lvlText w:val="%1.%2."/>
      <w:lvlJc w:val="left"/>
      <w:pPr>
        <w:ind w:left="390" w:hanging="390"/>
      </w:pPr>
      <w:rPr>
        <w:rFonts w:eastAsia="Times New Roman" w:hint="default"/>
      </w:rPr>
    </w:lvl>
    <w:lvl w:ilvl="2">
      <w:start w:val="1"/>
      <w:numFmt w:val="decimal"/>
      <w:lvlText w:val="%1.%2.%3."/>
      <w:lvlJc w:val="left"/>
      <w:pPr>
        <w:ind w:left="720" w:hanging="720"/>
      </w:pPr>
      <w:rPr>
        <w:rFonts w:eastAsia="Times New Roman" w:hint="default"/>
        <w:color w:val="000000" w:themeColor="text1"/>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8" w15:restartNumberingAfterBreak="0">
    <w:nsid w:val="77B06A78"/>
    <w:multiLevelType w:val="hybridMultilevel"/>
    <w:tmpl w:val="F1D0795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AB41934"/>
    <w:multiLevelType w:val="multilevel"/>
    <w:tmpl w:val="44746A7C"/>
    <w:lvl w:ilvl="0">
      <w:start w:val="9"/>
      <w:numFmt w:val="decimal"/>
      <w:lvlText w:val="%1."/>
      <w:lvlJc w:val="left"/>
      <w:pPr>
        <w:ind w:left="360" w:hanging="360"/>
      </w:pPr>
      <w:rPr>
        <w:b/>
      </w:rPr>
    </w:lvl>
    <w:lvl w:ilvl="1">
      <w:start w:val="1"/>
      <w:numFmt w:val="decimal"/>
      <w:lvlText w:val="%1.%2."/>
      <w:lvlJc w:val="left"/>
      <w:pPr>
        <w:ind w:left="792" w:hanging="432"/>
      </w:pPr>
      <w:rPr>
        <w:rFonts w:ascii="Arial" w:hAnsi="Arial" w:cs="Arial" w:hint="default"/>
        <w:b w:val="0"/>
        <w:color w:val="auto"/>
      </w:rPr>
    </w:lvl>
    <w:lvl w:ilvl="2">
      <w:start w:val="1"/>
      <w:numFmt w:val="decimal"/>
      <w:lvlText w:val="%1.%2.%3."/>
      <w:lvlJc w:val="left"/>
      <w:pPr>
        <w:ind w:left="1224" w:hanging="504"/>
      </w:pPr>
      <w:rPr>
        <w:b w:val="0"/>
        <w:color w:val="auto"/>
      </w:rPr>
    </w:lvl>
    <w:lvl w:ilvl="3">
      <w:start w:val="1"/>
      <w:numFmt w:val="decimal"/>
      <w:lvlText w:val="%1.%2.%3.%4."/>
      <w:lvlJc w:val="left"/>
      <w:pPr>
        <w:ind w:left="1728" w:hanging="648"/>
      </w:pPr>
      <w:rPr>
        <w:b w:val="0"/>
        <w:color w:val="auto"/>
        <w:sz w:val="22"/>
        <w:szCs w:val="22"/>
      </w:rPr>
    </w:lvl>
    <w:lvl w:ilvl="4">
      <w:start w:val="1"/>
      <w:numFmt w:val="decimal"/>
      <w:lvlText w:val="%1.%2.%3.%4.%5."/>
      <w:lvlJc w:val="left"/>
      <w:pPr>
        <w:ind w:left="2232" w:hanging="792"/>
      </w:pPr>
      <w:rPr>
        <w:b w:val="0"/>
        <w:color w:val="auto"/>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B0C4FE2"/>
    <w:multiLevelType w:val="multilevel"/>
    <w:tmpl w:val="86DC214A"/>
    <w:lvl w:ilvl="0">
      <w:start w:val="1"/>
      <w:numFmt w:val="decimal"/>
      <w:lvlText w:val="%1."/>
      <w:lvlJc w:val="left"/>
      <w:pPr>
        <w:ind w:left="360" w:hanging="360"/>
      </w:pPr>
      <w:rPr>
        <w:b/>
      </w:rPr>
    </w:lvl>
    <w:lvl w:ilvl="1">
      <w:start w:val="1"/>
      <w:numFmt w:val="decimal"/>
      <w:lvlText w:val="%1.%2."/>
      <w:lvlJc w:val="left"/>
      <w:pPr>
        <w:ind w:left="792" w:hanging="432"/>
      </w:pPr>
      <w:rPr>
        <w:rFonts w:ascii="Arial" w:hAnsi="Arial" w:cs="Arial" w:hint="default"/>
        <w:b w:val="0"/>
      </w:rPr>
    </w:lvl>
    <w:lvl w:ilvl="2">
      <w:start w:val="1"/>
      <w:numFmt w:val="decimal"/>
      <w:lvlText w:val="%1.%2.%3."/>
      <w:lvlJc w:val="left"/>
      <w:pPr>
        <w:ind w:left="1224" w:hanging="504"/>
      </w:pPr>
      <w:rPr>
        <w:b w:val="0"/>
        <w:color w:val="auto"/>
      </w:rPr>
    </w:lvl>
    <w:lvl w:ilvl="3">
      <w:start w:val="1"/>
      <w:numFmt w:val="decimal"/>
      <w:lvlText w:val="%1.%2.%3.%4."/>
      <w:lvlJc w:val="left"/>
      <w:pPr>
        <w:ind w:left="1728" w:hanging="648"/>
      </w:pPr>
      <w:rPr>
        <w:b w:val="0"/>
        <w:color w:val="auto"/>
        <w:sz w:val="22"/>
        <w:szCs w:val="22"/>
      </w:rPr>
    </w:lvl>
    <w:lvl w:ilvl="4">
      <w:start w:val="1"/>
      <w:numFmt w:val="decimal"/>
      <w:lvlText w:val="%1.%2.%3.%4.%5."/>
      <w:lvlJc w:val="left"/>
      <w:pPr>
        <w:ind w:left="2232" w:hanging="792"/>
      </w:pPr>
      <w:rPr>
        <w:b w:val="0"/>
        <w:color w:val="auto"/>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B24600A"/>
    <w:multiLevelType w:val="multilevel"/>
    <w:tmpl w:val="7B24600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6"/>
  </w:num>
  <w:num w:numId="2">
    <w:abstractNumId w:val="2"/>
  </w:num>
  <w:num w:numId="3">
    <w:abstractNumId w:val="1"/>
  </w:num>
  <w:num w:numId="4">
    <w:abstractNumId w:val="18"/>
  </w:num>
  <w:num w:numId="5">
    <w:abstractNumId w:val="31"/>
  </w:num>
  <w:num w:numId="6">
    <w:abstractNumId w:val="5"/>
  </w:num>
  <w:num w:numId="7">
    <w:abstractNumId w:val="27"/>
  </w:num>
  <w:num w:numId="8">
    <w:abstractNumId w:val="30"/>
  </w:num>
  <w:num w:numId="9">
    <w:abstractNumId w:val="21"/>
  </w:num>
  <w:num w:numId="10">
    <w:abstractNumId w:val="15"/>
  </w:num>
  <w:num w:numId="11">
    <w:abstractNumId w:val="9"/>
  </w:num>
  <w:num w:numId="12">
    <w:abstractNumId w:val="11"/>
  </w:num>
  <w:num w:numId="13">
    <w:abstractNumId w:val="19"/>
  </w:num>
  <w:num w:numId="14">
    <w:abstractNumId w:val="3"/>
  </w:num>
  <w:num w:numId="15">
    <w:abstractNumId w:val="13"/>
  </w:num>
  <w:num w:numId="16">
    <w:abstractNumId w:val="20"/>
  </w:num>
  <w:num w:numId="17">
    <w:abstractNumId w:val="10"/>
  </w:num>
  <w:num w:numId="18">
    <w:abstractNumId w:val="14"/>
  </w:num>
  <w:num w:numId="19">
    <w:abstractNumId w:val="8"/>
  </w:num>
  <w:num w:numId="20">
    <w:abstractNumId w:val="7"/>
  </w:num>
  <w:num w:numId="21">
    <w:abstractNumId w:val="25"/>
  </w:num>
  <w:num w:numId="22">
    <w:abstractNumId w:val="17"/>
  </w:num>
  <w:num w:numId="23">
    <w:abstractNumId w:val="23"/>
  </w:num>
  <w:num w:numId="24">
    <w:abstractNumId w:val="0"/>
  </w:num>
  <w:num w:numId="25">
    <w:abstractNumId w:val="16"/>
  </w:num>
  <w:num w:numId="26">
    <w:abstractNumId w:val="4"/>
  </w:num>
  <w:num w:numId="27">
    <w:abstractNumId w:val="6"/>
  </w:num>
  <w:num w:numId="28">
    <w:abstractNumId w:val="29"/>
  </w:num>
  <w:num w:numId="29">
    <w:abstractNumId w:val="24"/>
  </w:num>
  <w:num w:numId="30">
    <w:abstractNumId w:val="12"/>
  </w:num>
  <w:num w:numId="31">
    <w:abstractNumId w:val="22"/>
  </w:num>
  <w:num w:numId="32">
    <w:abstractNumId w:val="2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pt-BR" w:vendorID="64" w:dllVersion="4096" w:nlCheck="1" w:checkStyle="0"/>
  <w:activeWritingStyle w:appName="MSWord" w:lang="pt-BR" w:vendorID="64" w:dllVersion="131078" w:nlCheck="1" w:checkStyle="0"/>
  <w:defaultTabStop w:val="708"/>
  <w:hyphenationZone w:val="425"/>
  <w:characterSpacingControl w:val="doNotCompress"/>
  <w:hdrShapeDefaults>
    <o:shapedefaults v:ext="edit" spidmax="1024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089"/>
    <w:rsid w:val="000016AE"/>
    <w:rsid w:val="0000231B"/>
    <w:rsid w:val="000023AE"/>
    <w:rsid w:val="00003EC9"/>
    <w:rsid w:val="0000687E"/>
    <w:rsid w:val="00010651"/>
    <w:rsid w:val="000160BC"/>
    <w:rsid w:val="00021A46"/>
    <w:rsid w:val="00024AE3"/>
    <w:rsid w:val="00027349"/>
    <w:rsid w:val="00033F60"/>
    <w:rsid w:val="0004512E"/>
    <w:rsid w:val="00050BDA"/>
    <w:rsid w:val="00051BC7"/>
    <w:rsid w:val="0006547B"/>
    <w:rsid w:val="000718E6"/>
    <w:rsid w:val="00073F66"/>
    <w:rsid w:val="00081A9E"/>
    <w:rsid w:val="000833F6"/>
    <w:rsid w:val="00090234"/>
    <w:rsid w:val="00091336"/>
    <w:rsid w:val="000967AF"/>
    <w:rsid w:val="000B5759"/>
    <w:rsid w:val="000B61F4"/>
    <w:rsid w:val="000D1E28"/>
    <w:rsid w:val="000E6CFC"/>
    <w:rsid w:val="001322B0"/>
    <w:rsid w:val="001460CC"/>
    <w:rsid w:val="00146B21"/>
    <w:rsid w:val="001620D1"/>
    <w:rsid w:val="00164A86"/>
    <w:rsid w:val="00165DCE"/>
    <w:rsid w:val="0016716A"/>
    <w:rsid w:val="00177B39"/>
    <w:rsid w:val="001C0B66"/>
    <w:rsid w:val="001E2C95"/>
    <w:rsid w:val="001F32C1"/>
    <w:rsid w:val="00205034"/>
    <w:rsid w:val="002247E0"/>
    <w:rsid w:val="00227733"/>
    <w:rsid w:val="0023052C"/>
    <w:rsid w:val="002357FB"/>
    <w:rsid w:val="0023635F"/>
    <w:rsid w:val="0024376B"/>
    <w:rsid w:val="00245931"/>
    <w:rsid w:val="00254C49"/>
    <w:rsid w:val="002A2DB8"/>
    <w:rsid w:val="002C3900"/>
    <w:rsid w:val="002C534E"/>
    <w:rsid w:val="002D27A8"/>
    <w:rsid w:val="002E0186"/>
    <w:rsid w:val="002E64F2"/>
    <w:rsid w:val="00304258"/>
    <w:rsid w:val="00330089"/>
    <w:rsid w:val="00341978"/>
    <w:rsid w:val="00345563"/>
    <w:rsid w:val="00350A49"/>
    <w:rsid w:val="00351DC0"/>
    <w:rsid w:val="0035698F"/>
    <w:rsid w:val="00365E7E"/>
    <w:rsid w:val="00366078"/>
    <w:rsid w:val="00384A1F"/>
    <w:rsid w:val="003C6F60"/>
    <w:rsid w:val="003D6E5F"/>
    <w:rsid w:val="004030CE"/>
    <w:rsid w:val="0044081D"/>
    <w:rsid w:val="00444B14"/>
    <w:rsid w:val="00445A95"/>
    <w:rsid w:val="00451F9D"/>
    <w:rsid w:val="00457147"/>
    <w:rsid w:val="0046383C"/>
    <w:rsid w:val="0046472D"/>
    <w:rsid w:val="0046667F"/>
    <w:rsid w:val="0048729F"/>
    <w:rsid w:val="0049188E"/>
    <w:rsid w:val="0049285A"/>
    <w:rsid w:val="0049709B"/>
    <w:rsid w:val="004A3749"/>
    <w:rsid w:val="004A3E65"/>
    <w:rsid w:val="004B304A"/>
    <w:rsid w:val="004B761C"/>
    <w:rsid w:val="004E2FFA"/>
    <w:rsid w:val="004F02F4"/>
    <w:rsid w:val="004F17C6"/>
    <w:rsid w:val="005020BF"/>
    <w:rsid w:val="00512ED8"/>
    <w:rsid w:val="005350A5"/>
    <w:rsid w:val="00535DC9"/>
    <w:rsid w:val="005432B2"/>
    <w:rsid w:val="00555A54"/>
    <w:rsid w:val="0057415D"/>
    <w:rsid w:val="00593534"/>
    <w:rsid w:val="005A177A"/>
    <w:rsid w:val="005C3CCA"/>
    <w:rsid w:val="005E558A"/>
    <w:rsid w:val="005E7167"/>
    <w:rsid w:val="00600D6E"/>
    <w:rsid w:val="00611659"/>
    <w:rsid w:val="006118AE"/>
    <w:rsid w:val="00611BB6"/>
    <w:rsid w:val="0061600E"/>
    <w:rsid w:val="006177FF"/>
    <w:rsid w:val="00617DA0"/>
    <w:rsid w:val="00620F45"/>
    <w:rsid w:val="00643959"/>
    <w:rsid w:val="00645219"/>
    <w:rsid w:val="006458DB"/>
    <w:rsid w:val="006607AB"/>
    <w:rsid w:val="00665287"/>
    <w:rsid w:val="00676D58"/>
    <w:rsid w:val="006955EB"/>
    <w:rsid w:val="00696298"/>
    <w:rsid w:val="006A1558"/>
    <w:rsid w:val="006B1CBF"/>
    <w:rsid w:val="006C2366"/>
    <w:rsid w:val="006C3E2E"/>
    <w:rsid w:val="006C78BA"/>
    <w:rsid w:val="006D3E0F"/>
    <w:rsid w:val="006D4292"/>
    <w:rsid w:val="006D605D"/>
    <w:rsid w:val="006D6AA5"/>
    <w:rsid w:val="006E4C31"/>
    <w:rsid w:val="006E736A"/>
    <w:rsid w:val="006F6417"/>
    <w:rsid w:val="00700D3C"/>
    <w:rsid w:val="00726D4A"/>
    <w:rsid w:val="007346FA"/>
    <w:rsid w:val="00754CAA"/>
    <w:rsid w:val="00762D12"/>
    <w:rsid w:val="00767F99"/>
    <w:rsid w:val="00781A51"/>
    <w:rsid w:val="00796A2D"/>
    <w:rsid w:val="007B2FAE"/>
    <w:rsid w:val="007C4CB1"/>
    <w:rsid w:val="007D42F8"/>
    <w:rsid w:val="007E2DBC"/>
    <w:rsid w:val="007E2E7D"/>
    <w:rsid w:val="007F213D"/>
    <w:rsid w:val="00801526"/>
    <w:rsid w:val="0081050C"/>
    <w:rsid w:val="008240DF"/>
    <w:rsid w:val="008372DC"/>
    <w:rsid w:val="008552C6"/>
    <w:rsid w:val="00876EAA"/>
    <w:rsid w:val="008A3A12"/>
    <w:rsid w:val="008A78C5"/>
    <w:rsid w:val="008A7EF1"/>
    <w:rsid w:val="008B5FCB"/>
    <w:rsid w:val="008C275A"/>
    <w:rsid w:val="008D0931"/>
    <w:rsid w:val="008D5156"/>
    <w:rsid w:val="008F143C"/>
    <w:rsid w:val="008F3D52"/>
    <w:rsid w:val="0091028F"/>
    <w:rsid w:val="00927A7A"/>
    <w:rsid w:val="0093167F"/>
    <w:rsid w:val="009325E7"/>
    <w:rsid w:val="0093766E"/>
    <w:rsid w:val="00940965"/>
    <w:rsid w:val="00957076"/>
    <w:rsid w:val="00960B48"/>
    <w:rsid w:val="00974C92"/>
    <w:rsid w:val="00976C65"/>
    <w:rsid w:val="00980076"/>
    <w:rsid w:val="00981868"/>
    <w:rsid w:val="0098604A"/>
    <w:rsid w:val="00995B61"/>
    <w:rsid w:val="00995D3E"/>
    <w:rsid w:val="009A6C7C"/>
    <w:rsid w:val="009B1C41"/>
    <w:rsid w:val="009B3E05"/>
    <w:rsid w:val="009D3A64"/>
    <w:rsid w:val="009F1787"/>
    <w:rsid w:val="009F797F"/>
    <w:rsid w:val="00A15222"/>
    <w:rsid w:val="00A23043"/>
    <w:rsid w:val="00A243F8"/>
    <w:rsid w:val="00A27C0A"/>
    <w:rsid w:val="00A27C97"/>
    <w:rsid w:val="00A349F7"/>
    <w:rsid w:val="00A53897"/>
    <w:rsid w:val="00A54FDA"/>
    <w:rsid w:val="00A55953"/>
    <w:rsid w:val="00A56436"/>
    <w:rsid w:val="00A56D71"/>
    <w:rsid w:val="00A70099"/>
    <w:rsid w:val="00A95D53"/>
    <w:rsid w:val="00A96B73"/>
    <w:rsid w:val="00AC0D3F"/>
    <w:rsid w:val="00AC1E64"/>
    <w:rsid w:val="00AC5E1A"/>
    <w:rsid w:val="00AD366B"/>
    <w:rsid w:val="00AD3998"/>
    <w:rsid w:val="00AD7084"/>
    <w:rsid w:val="00AE03DD"/>
    <w:rsid w:val="00AE4D97"/>
    <w:rsid w:val="00AE7749"/>
    <w:rsid w:val="00AF7687"/>
    <w:rsid w:val="00B0631A"/>
    <w:rsid w:val="00B26708"/>
    <w:rsid w:val="00B30C19"/>
    <w:rsid w:val="00B46EC9"/>
    <w:rsid w:val="00B55549"/>
    <w:rsid w:val="00B566F7"/>
    <w:rsid w:val="00B65E70"/>
    <w:rsid w:val="00B96B6E"/>
    <w:rsid w:val="00BA5948"/>
    <w:rsid w:val="00BC3811"/>
    <w:rsid w:val="00BC4A0F"/>
    <w:rsid w:val="00C03DDF"/>
    <w:rsid w:val="00C053BB"/>
    <w:rsid w:val="00C07949"/>
    <w:rsid w:val="00C1557C"/>
    <w:rsid w:val="00C22184"/>
    <w:rsid w:val="00C37112"/>
    <w:rsid w:val="00C40C35"/>
    <w:rsid w:val="00C6562B"/>
    <w:rsid w:val="00C667A4"/>
    <w:rsid w:val="00C73217"/>
    <w:rsid w:val="00C801FC"/>
    <w:rsid w:val="00C814CB"/>
    <w:rsid w:val="00CA0DBF"/>
    <w:rsid w:val="00CA36BB"/>
    <w:rsid w:val="00CB7A65"/>
    <w:rsid w:val="00CC4AEF"/>
    <w:rsid w:val="00CC51EC"/>
    <w:rsid w:val="00CF43C1"/>
    <w:rsid w:val="00CF7382"/>
    <w:rsid w:val="00D103B5"/>
    <w:rsid w:val="00D20930"/>
    <w:rsid w:val="00D23813"/>
    <w:rsid w:val="00D372DE"/>
    <w:rsid w:val="00D41A18"/>
    <w:rsid w:val="00D4425F"/>
    <w:rsid w:val="00D44F82"/>
    <w:rsid w:val="00D4599A"/>
    <w:rsid w:val="00D52BA1"/>
    <w:rsid w:val="00D6461D"/>
    <w:rsid w:val="00D733FB"/>
    <w:rsid w:val="00D90289"/>
    <w:rsid w:val="00DA22D7"/>
    <w:rsid w:val="00DA5ED0"/>
    <w:rsid w:val="00DA6467"/>
    <w:rsid w:val="00DD6A2C"/>
    <w:rsid w:val="00DE224B"/>
    <w:rsid w:val="00E359B9"/>
    <w:rsid w:val="00E41035"/>
    <w:rsid w:val="00E421F4"/>
    <w:rsid w:val="00E500AB"/>
    <w:rsid w:val="00E61C2B"/>
    <w:rsid w:val="00E6254F"/>
    <w:rsid w:val="00E63CC4"/>
    <w:rsid w:val="00E774CC"/>
    <w:rsid w:val="00E86F99"/>
    <w:rsid w:val="00E8787D"/>
    <w:rsid w:val="00E92295"/>
    <w:rsid w:val="00E97FA1"/>
    <w:rsid w:val="00EA1B23"/>
    <w:rsid w:val="00EC5C90"/>
    <w:rsid w:val="00EC6685"/>
    <w:rsid w:val="00ED795E"/>
    <w:rsid w:val="00EE1D7B"/>
    <w:rsid w:val="00EF1344"/>
    <w:rsid w:val="00F12416"/>
    <w:rsid w:val="00F22FCA"/>
    <w:rsid w:val="00F30177"/>
    <w:rsid w:val="00F426E2"/>
    <w:rsid w:val="00F42DC0"/>
    <w:rsid w:val="00F44230"/>
    <w:rsid w:val="00F60FD9"/>
    <w:rsid w:val="00F63CD7"/>
    <w:rsid w:val="00F7320B"/>
    <w:rsid w:val="00F76FA6"/>
    <w:rsid w:val="00F83630"/>
    <w:rsid w:val="00F847ED"/>
    <w:rsid w:val="00FA2B90"/>
    <w:rsid w:val="00FB4FD7"/>
    <w:rsid w:val="00FB5EE7"/>
    <w:rsid w:val="00FC522B"/>
    <w:rsid w:val="00FD08D8"/>
    <w:rsid w:val="00FE48E0"/>
    <w:rsid w:val="00FE6A96"/>
    <w:rsid w:val="00FE6C4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01"/>
    <o:shapelayout v:ext="edit">
      <o:idmap v:ext="edit" data="1"/>
    </o:shapelayout>
  </w:shapeDefaults>
  <w:decimalSymbol w:val=","/>
  <w:listSeparator w:val=";"/>
  <w14:docId w14:val="783D3416"/>
  <w15:chartTrackingRefBased/>
  <w15:docId w15:val="{AC8925FE-9285-49AF-BF73-C05DE416B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0089"/>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94096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6">
    <w:name w:val="heading 6"/>
    <w:basedOn w:val="Normal"/>
    <w:next w:val="Normal"/>
    <w:link w:val="Ttulo6Char"/>
    <w:uiPriority w:val="9"/>
    <w:semiHidden/>
    <w:unhideWhenUsed/>
    <w:qFormat/>
    <w:rsid w:val="00FE6A96"/>
    <w:pPr>
      <w:keepNext/>
      <w:keepLines/>
      <w:spacing w:before="40"/>
      <w:outlineLvl w:val="5"/>
    </w:pPr>
    <w:rPr>
      <w:rFonts w:asciiTheme="majorHAnsi" w:eastAsiaTheme="majorEastAsia" w:hAnsiTheme="majorHAnsi" w:cstheme="majorBidi"/>
      <w:color w:val="1F4D78" w:themeColor="accent1" w:themeShade="7F"/>
    </w:rPr>
  </w:style>
  <w:style w:type="paragraph" w:styleId="Ttulo8">
    <w:name w:val="heading 8"/>
    <w:basedOn w:val="Normal"/>
    <w:next w:val="Normal"/>
    <w:link w:val="Ttulo8Char"/>
    <w:uiPriority w:val="9"/>
    <w:semiHidden/>
    <w:unhideWhenUsed/>
    <w:qFormat/>
    <w:rsid w:val="00146B21"/>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146B21"/>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330089"/>
    <w:pPr>
      <w:tabs>
        <w:tab w:val="center" w:pos="4419"/>
        <w:tab w:val="right" w:pos="8838"/>
      </w:tabs>
    </w:pPr>
  </w:style>
  <w:style w:type="character" w:customStyle="1" w:styleId="CabealhoChar">
    <w:name w:val="Cabeçalho Char"/>
    <w:basedOn w:val="Fontepargpadro"/>
    <w:link w:val="Cabealho"/>
    <w:uiPriority w:val="99"/>
    <w:rsid w:val="00330089"/>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330089"/>
    <w:pPr>
      <w:tabs>
        <w:tab w:val="center" w:pos="4252"/>
        <w:tab w:val="right" w:pos="8504"/>
      </w:tabs>
    </w:pPr>
  </w:style>
  <w:style w:type="character" w:customStyle="1" w:styleId="RodapChar">
    <w:name w:val="Rodapé Char"/>
    <w:basedOn w:val="Fontepargpadro"/>
    <w:link w:val="Rodap"/>
    <w:uiPriority w:val="99"/>
    <w:rsid w:val="00330089"/>
    <w:rPr>
      <w:rFonts w:ascii="Times New Roman" w:eastAsia="Times New Roman" w:hAnsi="Times New Roman" w:cs="Times New Roman"/>
      <w:sz w:val="20"/>
      <w:szCs w:val="20"/>
      <w:lang w:eastAsia="pt-BR"/>
    </w:rPr>
  </w:style>
  <w:style w:type="character" w:styleId="Hyperlink">
    <w:name w:val="Hyperlink"/>
    <w:basedOn w:val="Fontepargpadro"/>
    <w:uiPriority w:val="99"/>
    <w:unhideWhenUsed/>
    <w:rsid w:val="00D4425F"/>
    <w:rPr>
      <w:color w:val="0563C1" w:themeColor="hyperlink"/>
      <w:u w:val="single"/>
    </w:rPr>
  </w:style>
  <w:style w:type="paragraph" w:styleId="PargrafodaLista">
    <w:name w:val="List Paragraph"/>
    <w:aliases w:val="descritivo,Due date,Segundo"/>
    <w:basedOn w:val="Normal"/>
    <w:link w:val="PargrafodaListaChar"/>
    <w:uiPriority w:val="34"/>
    <w:qFormat/>
    <w:rsid w:val="00D4425F"/>
    <w:pPr>
      <w:ind w:left="720"/>
      <w:contextualSpacing/>
    </w:pPr>
  </w:style>
  <w:style w:type="table" w:styleId="Tabelacomgrade">
    <w:name w:val="Table Grid"/>
    <w:basedOn w:val="Tabelanormal"/>
    <w:uiPriority w:val="39"/>
    <w:rsid w:val="00D442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BA594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PargrafodaListaChar">
    <w:name w:val="Parágrafo da Lista Char"/>
    <w:aliases w:val="descritivo Char,Due date Char,Segundo Char"/>
    <w:link w:val="PargrafodaLista"/>
    <w:uiPriority w:val="34"/>
    <w:qFormat/>
    <w:rsid w:val="00767F99"/>
    <w:rPr>
      <w:rFonts w:ascii="Times New Roman" w:eastAsia="Times New Roman" w:hAnsi="Times New Roman" w:cs="Times New Roman"/>
      <w:sz w:val="20"/>
      <w:szCs w:val="20"/>
      <w:lang w:eastAsia="pt-BR"/>
    </w:rPr>
  </w:style>
  <w:style w:type="character" w:styleId="Nmerodepgina">
    <w:name w:val="page number"/>
    <w:basedOn w:val="Fontepargpadro"/>
    <w:rsid w:val="00767F99"/>
  </w:style>
  <w:style w:type="character" w:styleId="Refdecomentrio">
    <w:name w:val="annotation reference"/>
    <w:basedOn w:val="Fontepargpadro"/>
    <w:rsid w:val="008372DC"/>
    <w:rPr>
      <w:sz w:val="16"/>
      <w:szCs w:val="16"/>
    </w:rPr>
  </w:style>
  <w:style w:type="paragraph" w:styleId="Textodecomentrio">
    <w:name w:val="annotation text"/>
    <w:basedOn w:val="Normal"/>
    <w:link w:val="TextodecomentrioChar"/>
    <w:rsid w:val="008372DC"/>
  </w:style>
  <w:style w:type="character" w:customStyle="1" w:styleId="TextodecomentrioChar">
    <w:name w:val="Texto de comentário Char"/>
    <w:basedOn w:val="Fontepargpadro"/>
    <w:link w:val="Textodecomentrio"/>
    <w:rsid w:val="008372DC"/>
    <w:rPr>
      <w:rFonts w:ascii="Times New Roman" w:eastAsia="Times New Roman" w:hAnsi="Times New Roman" w:cs="Times New Roman"/>
      <w:sz w:val="20"/>
      <w:szCs w:val="20"/>
      <w:lang w:eastAsia="pt-BR"/>
    </w:rPr>
  </w:style>
  <w:style w:type="table" w:customStyle="1" w:styleId="TableGrid">
    <w:name w:val="TableGrid"/>
    <w:rsid w:val="008552C6"/>
    <w:pPr>
      <w:spacing w:after="0" w:line="240" w:lineRule="auto"/>
    </w:pPr>
    <w:rPr>
      <w:rFonts w:eastAsiaTheme="minorEastAsia"/>
      <w:lang w:eastAsia="pt-BR"/>
    </w:rPr>
    <w:tblPr>
      <w:tblCellMar>
        <w:top w:w="0" w:type="dxa"/>
        <w:left w:w="0" w:type="dxa"/>
        <w:bottom w:w="0" w:type="dxa"/>
        <w:right w:w="0" w:type="dxa"/>
      </w:tblCellMar>
    </w:tblPr>
  </w:style>
  <w:style w:type="paragraph" w:styleId="Textodebalo">
    <w:name w:val="Balloon Text"/>
    <w:basedOn w:val="Normal"/>
    <w:link w:val="TextodebaloChar"/>
    <w:uiPriority w:val="99"/>
    <w:unhideWhenUsed/>
    <w:rsid w:val="0098604A"/>
    <w:rPr>
      <w:rFonts w:ascii="Segoe UI" w:hAnsi="Segoe UI" w:cs="Segoe UI"/>
      <w:sz w:val="18"/>
      <w:szCs w:val="18"/>
    </w:rPr>
  </w:style>
  <w:style w:type="character" w:customStyle="1" w:styleId="TextodebaloChar">
    <w:name w:val="Texto de balão Char"/>
    <w:basedOn w:val="Fontepargpadro"/>
    <w:link w:val="Textodebalo"/>
    <w:uiPriority w:val="99"/>
    <w:semiHidden/>
    <w:rsid w:val="0098604A"/>
    <w:rPr>
      <w:rFonts w:ascii="Segoe UI" w:eastAsia="Times New Roman" w:hAnsi="Segoe UI" w:cs="Segoe UI"/>
      <w:sz w:val="18"/>
      <w:szCs w:val="18"/>
      <w:lang w:eastAsia="pt-BR"/>
    </w:rPr>
  </w:style>
  <w:style w:type="paragraph" w:customStyle="1" w:styleId="Default">
    <w:name w:val="Default"/>
    <w:qFormat/>
    <w:rsid w:val="00940965"/>
    <w:pPr>
      <w:autoSpaceDE w:val="0"/>
      <w:autoSpaceDN w:val="0"/>
      <w:adjustRightInd w:val="0"/>
      <w:spacing w:after="0" w:line="240" w:lineRule="auto"/>
    </w:pPr>
    <w:rPr>
      <w:rFonts w:ascii="Cambria" w:eastAsia="SimSun" w:hAnsi="Cambria" w:cs="Cambria"/>
      <w:color w:val="000000"/>
      <w:sz w:val="24"/>
      <w:szCs w:val="24"/>
    </w:rPr>
  </w:style>
  <w:style w:type="paragraph" w:customStyle="1" w:styleId="PargrafodaLista1">
    <w:name w:val="Parágrafo da Lista1"/>
    <w:basedOn w:val="Normal"/>
    <w:uiPriority w:val="34"/>
    <w:qFormat/>
    <w:rsid w:val="00940965"/>
    <w:pPr>
      <w:ind w:left="720"/>
      <w:contextualSpacing/>
    </w:pPr>
    <w:rPr>
      <w:sz w:val="24"/>
      <w:szCs w:val="24"/>
      <w:lang w:val="zh-CN" w:eastAsia="zh-CN"/>
    </w:rPr>
  </w:style>
  <w:style w:type="paragraph" w:customStyle="1" w:styleId="Corpodotexto">
    <w:name w:val="Corpo do texto"/>
    <w:basedOn w:val="Normal"/>
    <w:rsid w:val="00940965"/>
    <w:pPr>
      <w:suppressAutoHyphens/>
      <w:jc w:val="both"/>
    </w:pPr>
    <w:rPr>
      <w:rFonts w:ascii="Century Gothic" w:hAnsi="Century Gothic"/>
      <w:color w:val="00000A"/>
      <w:sz w:val="28"/>
    </w:rPr>
  </w:style>
  <w:style w:type="paragraph" w:customStyle="1" w:styleId="Nivel01">
    <w:name w:val="Nivel 01"/>
    <w:basedOn w:val="Ttulo1"/>
    <w:next w:val="Normal"/>
    <w:autoRedefine/>
    <w:qFormat/>
    <w:rsid w:val="00940965"/>
    <w:pPr>
      <w:numPr>
        <w:numId w:val="6"/>
      </w:numPr>
      <w:tabs>
        <w:tab w:val="left" w:pos="567"/>
      </w:tabs>
      <w:spacing w:after="120" w:line="276" w:lineRule="auto"/>
      <w:ind w:left="0" w:firstLine="0"/>
      <w:jc w:val="both"/>
    </w:pPr>
    <w:rPr>
      <w:rFonts w:ascii="Arial" w:eastAsia="Times New Roman" w:hAnsi="Arial" w:cs="Arial"/>
      <w:b/>
      <w:bCs/>
      <w:color w:val="auto"/>
      <w:sz w:val="20"/>
      <w:szCs w:val="20"/>
    </w:rPr>
  </w:style>
  <w:style w:type="paragraph" w:customStyle="1" w:styleId="Nivel2">
    <w:name w:val="Nivel 2"/>
    <w:basedOn w:val="Normal"/>
    <w:link w:val="Nivel2Char"/>
    <w:autoRedefine/>
    <w:qFormat/>
    <w:rsid w:val="009A6C7C"/>
    <w:pPr>
      <w:numPr>
        <w:ilvl w:val="2"/>
        <w:numId w:val="13"/>
      </w:numPr>
      <w:spacing w:before="120" w:after="120" w:line="360" w:lineRule="auto"/>
      <w:ind w:left="0" w:firstLine="0"/>
      <w:jc w:val="both"/>
    </w:pPr>
    <w:rPr>
      <w:rFonts w:ascii="Calibri" w:eastAsia="Arial" w:hAnsi="Calibri" w:cs="Calibri"/>
      <w:color w:val="000000"/>
      <w:sz w:val="22"/>
      <w:szCs w:val="22"/>
    </w:rPr>
  </w:style>
  <w:style w:type="paragraph" w:customStyle="1" w:styleId="Nivel3">
    <w:name w:val="Nivel 3"/>
    <w:basedOn w:val="Normal"/>
    <w:link w:val="Nivel3Char"/>
    <w:autoRedefine/>
    <w:qFormat/>
    <w:rsid w:val="00940965"/>
    <w:pPr>
      <w:spacing w:before="120" w:after="120" w:line="360" w:lineRule="auto"/>
      <w:jc w:val="both"/>
    </w:pPr>
    <w:rPr>
      <w:rFonts w:ascii="Arial" w:eastAsia="MS Mincho" w:hAnsi="Arial" w:cs="Arial"/>
      <w:color w:val="000000"/>
    </w:rPr>
  </w:style>
  <w:style w:type="paragraph" w:customStyle="1" w:styleId="Nivel4">
    <w:name w:val="Nivel 4"/>
    <w:basedOn w:val="Nivel3"/>
    <w:autoRedefine/>
    <w:qFormat/>
    <w:rsid w:val="00940965"/>
    <w:pPr>
      <w:numPr>
        <w:ilvl w:val="3"/>
        <w:numId w:val="6"/>
      </w:numPr>
      <w:ind w:left="567" w:firstLine="0"/>
    </w:pPr>
    <w:rPr>
      <w:color w:val="auto"/>
    </w:rPr>
  </w:style>
  <w:style w:type="paragraph" w:customStyle="1" w:styleId="Nivel5">
    <w:name w:val="Nivel 5"/>
    <w:basedOn w:val="Nivel4"/>
    <w:autoRedefine/>
    <w:qFormat/>
    <w:rsid w:val="00940965"/>
    <w:pPr>
      <w:numPr>
        <w:ilvl w:val="4"/>
      </w:numPr>
      <w:ind w:left="851" w:firstLine="0"/>
    </w:pPr>
  </w:style>
  <w:style w:type="character" w:customStyle="1" w:styleId="Nivel2Char">
    <w:name w:val="Nivel 2 Char"/>
    <w:link w:val="Nivel2"/>
    <w:locked/>
    <w:rsid w:val="009A6C7C"/>
    <w:rPr>
      <w:rFonts w:ascii="Calibri" w:eastAsia="Arial" w:hAnsi="Calibri" w:cs="Calibri"/>
      <w:color w:val="000000"/>
      <w:lang w:eastAsia="pt-BR"/>
    </w:rPr>
  </w:style>
  <w:style w:type="paragraph" w:customStyle="1" w:styleId="Nvel2-Red">
    <w:name w:val="Nível 2 -Red"/>
    <w:basedOn w:val="Nivel2"/>
    <w:link w:val="Nvel2-RedChar"/>
    <w:qFormat/>
    <w:rsid w:val="00940965"/>
    <w:rPr>
      <w:i/>
      <w:iCs/>
      <w:color w:val="FF0000"/>
    </w:rPr>
  </w:style>
  <w:style w:type="paragraph" w:customStyle="1" w:styleId="Nvel3-R">
    <w:name w:val="Nível 3-R"/>
    <w:basedOn w:val="Nivel3"/>
    <w:link w:val="Nvel3-RChar"/>
    <w:autoRedefine/>
    <w:qFormat/>
    <w:rsid w:val="00940965"/>
    <w:rPr>
      <w:color w:val="auto"/>
    </w:rPr>
  </w:style>
  <w:style w:type="character" w:customStyle="1" w:styleId="Nvel2-RedChar">
    <w:name w:val="Nível 2 -Red Char"/>
    <w:link w:val="Nvel2-Red"/>
    <w:rsid w:val="00940965"/>
    <w:rPr>
      <w:rFonts w:ascii="Calibri" w:eastAsia="Arial" w:hAnsi="Calibri" w:cs="Calibri"/>
      <w:i/>
      <w:iCs/>
      <w:color w:val="FF0000"/>
      <w:lang w:eastAsia="pt-BR"/>
    </w:rPr>
  </w:style>
  <w:style w:type="character" w:customStyle="1" w:styleId="Nvel3-RChar">
    <w:name w:val="Nível 3-R Char"/>
    <w:link w:val="Nvel3-R"/>
    <w:rsid w:val="00940965"/>
    <w:rPr>
      <w:rFonts w:ascii="Arial" w:eastAsia="MS Mincho" w:hAnsi="Arial" w:cs="Arial"/>
      <w:sz w:val="20"/>
      <w:szCs w:val="20"/>
      <w:lang w:eastAsia="pt-BR"/>
    </w:rPr>
  </w:style>
  <w:style w:type="character" w:customStyle="1" w:styleId="Nivel3Char">
    <w:name w:val="Nivel 3 Char"/>
    <w:link w:val="Nivel3"/>
    <w:rsid w:val="00940965"/>
    <w:rPr>
      <w:rFonts w:ascii="Arial" w:eastAsia="MS Mincho" w:hAnsi="Arial" w:cs="Arial"/>
      <w:color w:val="000000"/>
      <w:sz w:val="20"/>
      <w:szCs w:val="20"/>
      <w:lang w:eastAsia="pt-BR"/>
    </w:rPr>
  </w:style>
  <w:style w:type="paragraph" w:customStyle="1" w:styleId="Nvel1-SemNumPreto">
    <w:name w:val="Nível 1-Sem Num Preto"/>
    <w:basedOn w:val="Normal"/>
    <w:link w:val="Nvel1-SemNumPretoChar"/>
    <w:qFormat/>
    <w:rsid w:val="00940965"/>
    <w:pPr>
      <w:keepNext/>
      <w:keepLines/>
      <w:tabs>
        <w:tab w:val="left" w:pos="567"/>
      </w:tabs>
      <w:spacing w:before="240" w:after="120" w:line="276" w:lineRule="auto"/>
      <w:jc w:val="both"/>
      <w:outlineLvl w:val="1"/>
    </w:pPr>
    <w:rPr>
      <w:rFonts w:ascii="Arial" w:hAnsi="Arial" w:cs="Arial"/>
      <w:b/>
      <w:bCs/>
      <w:lang w:eastAsia="zh-CN" w:bidi="hi-IN"/>
    </w:rPr>
  </w:style>
  <w:style w:type="character" w:customStyle="1" w:styleId="Nvel1-SemNumPretoChar">
    <w:name w:val="Nível 1-Sem Num Preto Char"/>
    <w:link w:val="Nvel1-SemNumPreto"/>
    <w:rsid w:val="00940965"/>
    <w:rPr>
      <w:rFonts w:ascii="Arial" w:eastAsia="Times New Roman" w:hAnsi="Arial" w:cs="Arial"/>
      <w:b/>
      <w:bCs/>
      <w:sz w:val="20"/>
      <w:szCs w:val="20"/>
      <w:lang w:eastAsia="zh-CN" w:bidi="hi-IN"/>
    </w:rPr>
  </w:style>
  <w:style w:type="paragraph" w:styleId="NormalWeb">
    <w:name w:val="Normal (Web)"/>
    <w:basedOn w:val="Normal"/>
    <w:uiPriority w:val="99"/>
    <w:unhideWhenUsed/>
    <w:rsid w:val="00940965"/>
    <w:pPr>
      <w:spacing w:before="100" w:beforeAutospacing="1" w:after="100" w:afterAutospacing="1"/>
    </w:pPr>
    <w:rPr>
      <w:sz w:val="24"/>
      <w:szCs w:val="24"/>
    </w:rPr>
  </w:style>
  <w:style w:type="character" w:customStyle="1" w:styleId="Ttulo1Char">
    <w:name w:val="Título 1 Char"/>
    <w:basedOn w:val="Fontepargpadro"/>
    <w:link w:val="Ttulo1"/>
    <w:uiPriority w:val="9"/>
    <w:rsid w:val="00940965"/>
    <w:rPr>
      <w:rFonts w:asciiTheme="majorHAnsi" w:eastAsiaTheme="majorEastAsia" w:hAnsiTheme="majorHAnsi" w:cstheme="majorBidi"/>
      <w:color w:val="2E74B5" w:themeColor="accent1" w:themeShade="BF"/>
      <w:sz w:val="32"/>
      <w:szCs w:val="32"/>
      <w:lang w:eastAsia="pt-BR"/>
    </w:rPr>
  </w:style>
  <w:style w:type="character" w:customStyle="1" w:styleId="Ttulo8Char">
    <w:name w:val="Título 8 Char"/>
    <w:basedOn w:val="Fontepargpadro"/>
    <w:link w:val="Ttulo8"/>
    <w:uiPriority w:val="9"/>
    <w:semiHidden/>
    <w:rsid w:val="00146B21"/>
    <w:rPr>
      <w:rFonts w:asciiTheme="majorHAnsi" w:eastAsiaTheme="majorEastAsia" w:hAnsiTheme="majorHAnsi" w:cstheme="majorBidi"/>
      <w:color w:val="272727" w:themeColor="text1" w:themeTint="D8"/>
      <w:sz w:val="21"/>
      <w:szCs w:val="21"/>
      <w:lang w:eastAsia="pt-BR"/>
    </w:rPr>
  </w:style>
  <w:style w:type="character" w:customStyle="1" w:styleId="Ttulo9Char">
    <w:name w:val="Título 9 Char"/>
    <w:basedOn w:val="Fontepargpadro"/>
    <w:link w:val="Ttulo9"/>
    <w:uiPriority w:val="9"/>
    <w:semiHidden/>
    <w:rsid w:val="00146B21"/>
    <w:rPr>
      <w:rFonts w:asciiTheme="majorHAnsi" w:eastAsiaTheme="majorEastAsia" w:hAnsiTheme="majorHAnsi" w:cstheme="majorBidi"/>
      <w:i/>
      <w:iCs/>
      <w:color w:val="272727" w:themeColor="text1" w:themeTint="D8"/>
      <w:sz w:val="21"/>
      <w:szCs w:val="21"/>
      <w:lang w:eastAsia="pt-BR"/>
    </w:rPr>
  </w:style>
  <w:style w:type="paragraph" w:styleId="Textodenotaderodap">
    <w:name w:val="footnote text"/>
    <w:basedOn w:val="Normal"/>
    <w:link w:val="TextodenotaderodapChar"/>
    <w:rsid w:val="00146B21"/>
    <w:pPr>
      <w:suppressAutoHyphens/>
    </w:pPr>
    <w:rPr>
      <w:lang w:val="pt-PT" w:eastAsia="ar-SA"/>
    </w:rPr>
  </w:style>
  <w:style w:type="character" w:customStyle="1" w:styleId="TextodenotaderodapChar">
    <w:name w:val="Texto de nota de rodapé Char"/>
    <w:basedOn w:val="Fontepargpadro"/>
    <w:link w:val="Textodenotaderodap"/>
    <w:rsid w:val="00146B21"/>
    <w:rPr>
      <w:rFonts w:ascii="Times New Roman" w:eastAsia="Times New Roman" w:hAnsi="Times New Roman" w:cs="Times New Roman"/>
      <w:sz w:val="20"/>
      <w:szCs w:val="20"/>
      <w:lang w:val="pt-PT" w:eastAsia="ar-SA"/>
    </w:rPr>
  </w:style>
  <w:style w:type="paragraph" w:styleId="Corpodetexto">
    <w:name w:val="Body Text"/>
    <w:basedOn w:val="Normal"/>
    <w:link w:val="CorpodetextoChar"/>
    <w:uiPriority w:val="99"/>
    <w:qFormat/>
    <w:rsid w:val="007B2FAE"/>
    <w:pPr>
      <w:jc w:val="both"/>
    </w:pPr>
    <w:rPr>
      <w:rFonts w:ascii="Century Gothic" w:hAnsi="Century Gothic"/>
      <w:sz w:val="28"/>
    </w:rPr>
  </w:style>
  <w:style w:type="character" w:customStyle="1" w:styleId="CorpodetextoChar">
    <w:name w:val="Corpo de texto Char"/>
    <w:basedOn w:val="Fontepargpadro"/>
    <w:link w:val="Corpodetexto"/>
    <w:uiPriority w:val="99"/>
    <w:rsid w:val="007B2FAE"/>
    <w:rPr>
      <w:rFonts w:ascii="Century Gothic" w:eastAsia="Times New Roman" w:hAnsi="Century Gothic" w:cs="Times New Roman"/>
      <w:sz w:val="28"/>
      <w:szCs w:val="20"/>
      <w:lang w:eastAsia="pt-BR"/>
    </w:rPr>
  </w:style>
  <w:style w:type="paragraph" w:styleId="Recuodecorpodetexto">
    <w:name w:val="Body Text Indent"/>
    <w:basedOn w:val="Normal"/>
    <w:link w:val="RecuodecorpodetextoChar"/>
    <w:rsid w:val="007B2FAE"/>
    <w:pPr>
      <w:ind w:left="851"/>
      <w:jc w:val="both"/>
    </w:pPr>
    <w:rPr>
      <w:rFonts w:ascii="Century Gothic" w:hAnsi="Century Gothic"/>
      <w:sz w:val="24"/>
    </w:rPr>
  </w:style>
  <w:style w:type="character" w:customStyle="1" w:styleId="RecuodecorpodetextoChar">
    <w:name w:val="Recuo de corpo de texto Char"/>
    <w:basedOn w:val="Fontepargpadro"/>
    <w:link w:val="Recuodecorpodetexto"/>
    <w:rsid w:val="007B2FAE"/>
    <w:rPr>
      <w:rFonts w:ascii="Century Gothic" w:eastAsia="Times New Roman" w:hAnsi="Century Gothic" w:cs="Times New Roman"/>
      <w:sz w:val="24"/>
      <w:szCs w:val="20"/>
      <w:lang w:eastAsia="pt-BR"/>
    </w:rPr>
  </w:style>
  <w:style w:type="paragraph" w:styleId="SemEspaamento">
    <w:name w:val="No Spacing"/>
    <w:uiPriority w:val="1"/>
    <w:qFormat/>
    <w:rsid w:val="007B2FAE"/>
    <w:pPr>
      <w:spacing w:after="0" w:line="240" w:lineRule="auto"/>
      <w:jc w:val="both"/>
    </w:pPr>
    <w:rPr>
      <w:rFonts w:ascii="Times New Roman" w:eastAsia="Times New Roman" w:hAnsi="Times New Roman" w:cs="Times New Roman"/>
      <w:sz w:val="24"/>
      <w:szCs w:val="20"/>
      <w:lang w:eastAsia="pt-BR"/>
    </w:rPr>
  </w:style>
  <w:style w:type="paragraph" w:customStyle="1" w:styleId="PargrafodaLista2">
    <w:name w:val="Parágrafo da Lista2"/>
    <w:basedOn w:val="Normal"/>
    <w:uiPriority w:val="34"/>
    <w:qFormat/>
    <w:rsid w:val="008A3A12"/>
    <w:pPr>
      <w:ind w:left="720"/>
      <w:contextualSpacing/>
    </w:pPr>
    <w:rPr>
      <w:sz w:val="24"/>
      <w:szCs w:val="24"/>
      <w:lang w:val="zh-CN" w:eastAsia="zh-CN"/>
    </w:rPr>
  </w:style>
  <w:style w:type="paragraph" w:customStyle="1" w:styleId="Standard">
    <w:name w:val="Standard"/>
    <w:rsid w:val="008A3A12"/>
    <w:pPr>
      <w:suppressAutoHyphens/>
      <w:autoSpaceDN w:val="0"/>
      <w:spacing w:line="256" w:lineRule="auto"/>
      <w:textAlignment w:val="baseline"/>
    </w:pPr>
    <w:rPr>
      <w:rFonts w:ascii="Calibri" w:eastAsia="SimSun" w:hAnsi="Calibri" w:cs="Calibri"/>
      <w:kern w:val="3"/>
    </w:rPr>
  </w:style>
  <w:style w:type="paragraph" w:customStyle="1" w:styleId="Nvel1-SemNum">
    <w:name w:val="Nível 1-Sem Num"/>
    <w:basedOn w:val="Nivel01"/>
    <w:link w:val="Nvel1-SemNumChar"/>
    <w:autoRedefine/>
    <w:qFormat/>
    <w:rsid w:val="008A3A12"/>
    <w:pPr>
      <w:numPr>
        <w:numId w:val="0"/>
      </w:numPr>
      <w:spacing w:line="360" w:lineRule="auto"/>
      <w:outlineLvl w:val="1"/>
    </w:pPr>
    <w:rPr>
      <w:b w:val="0"/>
      <w:bCs w:val="0"/>
      <w:color w:val="FF0000"/>
    </w:rPr>
  </w:style>
  <w:style w:type="character" w:customStyle="1" w:styleId="Nvel1-SemNumChar">
    <w:name w:val="Nível 1-Sem Num Char"/>
    <w:link w:val="Nvel1-SemNum"/>
    <w:rsid w:val="008A3A12"/>
    <w:rPr>
      <w:rFonts w:ascii="Arial" w:eastAsia="Times New Roman" w:hAnsi="Arial" w:cs="Arial"/>
      <w:color w:val="FF0000"/>
      <w:sz w:val="20"/>
      <w:szCs w:val="20"/>
      <w:lang w:eastAsia="pt-BR"/>
    </w:rPr>
  </w:style>
  <w:style w:type="paragraph" w:customStyle="1" w:styleId="PargrafodaLista3">
    <w:name w:val="Parágrafo da Lista3"/>
    <w:basedOn w:val="Normal"/>
    <w:uiPriority w:val="34"/>
    <w:qFormat/>
    <w:rsid w:val="008D5156"/>
    <w:pPr>
      <w:ind w:left="720"/>
      <w:contextualSpacing/>
    </w:pPr>
    <w:rPr>
      <w:sz w:val="24"/>
      <w:szCs w:val="24"/>
      <w:lang w:val="zh-CN" w:eastAsia="zh-CN"/>
    </w:rPr>
  </w:style>
  <w:style w:type="paragraph" w:customStyle="1" w:styleId="PargrafodaLista4">
    <w:name w:val="Parágrafo da Lista4"/>
    <w:basedOn w:val="Normal"/>
    <w:uiPriority w:val="34"/>
    <w:qFormat/>
    <w:rsid w:val="001322B0"/>
    <w:pPr>
      <w:ind w:left="720"/>
      <w:contextualSpacing/>
    </w:pPr>
    <w:rPr>
      <w:sz w:val="24"/>
      <w:szCs w:val="24"/>
      <w:lang w:val="zh-CN" w:eastAsia="zh-CN"/>
    </w:rPr>
  </w:style>
  <w:style w:type="paragraph" w:customStyle="1" w:styleId="PargrafodaLista5">
    <w:name w:val="Parágrafo da Lista5"/>
    <w:basedOn w:val="Normal"/>
    <w:uiPriority w:val="34"/>
    <w:qFormat/>
    <w:rsid w:val="000E6CFC"/>
    <w:pPr>
      <w:ind w:left="720"/>
      <w:contextualSpacing/>
    </w:pPr>
    <w:rPr>
      <w:sz w:val="24"/>
      <w:szCs w:val="24"/>
      <w:lang w:val="zh-CN" w:eastAsia="zh-CN"/>
    </w:rPr>
  </w:style>
  <w:style w:type="paragraph" w:customStyle="1" w:styleId="Nvel01-SemNumerao">
    <w:name w:val="Nível 01-Sem Numeração"/>
    <w:basedOn w:val="Normal"/>
    <w:link w:val="Nvel01-SemNumeraoChar"/>
    <w:autoRedefine/>
    <w:uiPriority w:val="1"/>
    <w:qFormat/>
    <w:rsid w:val="000E6CFC"/>
    <w:pPr>
      <w:keepNext/>
      <w:keepLines/>
      <w:spacing w:before="240" w:after="120" w:line="276" w:lineRule="auto"/>
      <w:jc w:val="both"/>
      <w:outlineLvl w:val="1"/>
    </w:pPr>
    <w:rPr>
      <w:rFonts w:ascii="Arial" w:eastAsia="MS Gothic" w:hAnsi="Arial" w:cs="Arial"/>
      <w:b/>
      <w:bCs/>
    </w:rPr>
  </w:style>
  <w:style w:type="character" w:customStyle="1" w:styleId="Nvel01-SemNumeraoChar">
    <w:name w:val="Nível 01-Sem Numeração Char"/>
    <w:link w:val="Nvel01-SemNumerao"/>
    <w:uiPriority w:val="1"/>
    <w:rsid w:val="000E6CFC"/>
    <w:rPr>
      <w:rFonts w:ascii="Arial" w:eastAsia="MS Gothic" w:hAnsi="Arial" w:cs="Arial"/>
      <w:b/>
      <w:bCs/>
      <w:sz w:val="20"/>
      <w:szCs w:val="20"/>
      <w:lang w:eastAsia="pt-BR"/>
    </w:rPr>
  </w:style>
  <w:style w:type="character" w:customStyle="1" w:styleId="Ttulo6Char">
    <w:name w:val="Título 6 Char"/>
    <w:basedOn w:val="Fontepargpadro"/>
    <w:link w:val="Ttulo6"/>
    <w:uiPriority w:val="9"/>
    <w:rsid w:val="00FE6A96"/>
    <w:rPr>
      <w:rFonts w:asciiTheme="majorHAnsi" w:eastAsiaTheme="majorEastAsia" w:hAnsiTheme="majorHAnsi" w:cstheme="majorBidi"/>
      <w:color w:val="1F4D78" w:themeColor="accent1" w:themeShade="7F"/>
      <w:sz w:val="20"/>
      <w:szCs w:val="20"/>
      <w:lang w:eastAsia="pt-BR"/>
    </w:rPr>
  </w:style>
  <w:style w:type="paragraph" w:customStyle="1" w:styleId="PargrafodaLista6">
    <w:name w:val="Parágrafo da Lista6"/>
    <w:basedOn w:val="Normal"/>
    <w:uiPriority w:val="34"/>
    <w:qFormat/>
    <w:rsid w:val="00E359B9"/>
    <w:pPr>
      <w:ind w:left="720"/>
      <w:contextualSpacing/>
    </w:pPr>
    <w:rPr>
      <w:sz w:val="24"/>
      <w:szCs w:val="24"/>
      <w:lang w:val="zh-CN" w:eastAsia="zh-CN"/>
    </w:rPr>
  </w:style>
  <w:style w:type="paragraph" w:customStyle="1" w:styleId="PargrafodaLista7">
    <w:name w:val="Parágrafo da Lista7"/>
    <w:basedOn w:val="Normal"/>
    <w:uiPriority w:val="34"/>
    <w:qFormat/>
    <w:rsid w:val="0000231B"/>
    <w:pPr>
      <w:ind w:left="720"/>
      <w:contextualSpacing/>
    </w:pPr>
    <w:rPr>
      <w:sz w:val="24"/>
      <w:szCs w:val="24"/>
      <w:lang w:val="zh-CN" w:eastAsia="zh-CN"/>
    </w:rPr>
  </w:style>
  <w:style w:type="paragraph" w:customStyle="1" w:styleId="PargrafodaLista8">
    <w:name w:val="Parágrafo da Lista8"/>
    <w:basedOn w:val="Normal"/>
    <w:uiPriority w:val="34"/>
    <w:qFormat/>
    <w:rsid w:val="00C667A4"/>
    <w:pPr>
      <w:ind w:left="720"/>
      <w:contextualSpacing/>
    </w:pPr>
    <w:rPr>
      <w:sz w:val="24"/>
      <w:szCs w:val="24"/>
      <w:lang w:val="zh-CN" w:eastAsia="zh-CN"/>
    </w:rPr>
  </w:style>
  <w:style w:type="character" w:styleId="Forte">
    <w:name w:val="Strong"/>
    <w:basedOn w:val="Fontepargpadro"/>
    <w:uiPriority w:val="22"/>
    <w:qFormat/>
    <w:rsid w:val="008A78C5"/>
    <w:rPr>
      <w:b/>
      <w:bCs/>
    </w:rPr>
  </w:style>
  <w:style w:type="paragraph" w:customStyle="1" w:styleId="PargrafodaLista9">
    <w:name w:val="Parágrafo da Lista9"/>
    <w:basedOn w:val="Normal"/>
    <w:uiPriority w:val="34"/>
    <w:qFormat/>
    <w:rsid w:val="00254C49"/>
    <w:pPr>
      <w:ind w:left="720"/>
      <w:contextualSpacing/>
    </w:pPr>
    <w:rPr>
      <w:sz w:val="24"/>
      <w:szCs w:val="24"/>
      <w:lang w:val="zh-CN" w:eastAsia="zh-CN"/>
    </w:rPr>
  </w:style>
  <w:style w:type="paragraph" w:customStyle="1" w:styleId="Nvel4-R">
    <w:name w:val="Nível 4-R"/>
    <w:basedOn w:val="Nivel4"/>
    <w:autoRedefine/>
    <w:qFormat/>
    <w:rsid w:val="00445A95"/>
    <w:pPr>
      <w:numPr>
        <w:ilvl w:val="0"/>
        <w:numId w:val="0"/>
      </w:numPr>
      <w:tabs>
        <w:tab w:val="num" w:pos="720"/>
      </w:tabs>
      <w:spacing w:line="276" w:lineRule="auto"/>
      <w:ind w:left="567" w:right="-17"/>
    </w:pPr>
    <w:rPr>
      <w:i/>
      <w:iCs/>
      <w:color w:val="FF0000"/>
    </w:rPr>
  </w:style>
  <w:style w:type="paragraph" w:customStyle="1" w:styleId="PargrafodaLista10">
    <w:name w:val="Parágrafo da Lista10"/>
    <w:basedOn w:val="Normal"/>
    <w:uiPriority w:val="34"/>
    <w:qFormat/>
    <w:rsid w:val="002D27A8"/>
    <w:pPr>
      <w:ind w:left="720"/>
      <w:contextualSpacing/>
    </w:pPr>
    <w:rPr>
      <w:sz w:val="24"/>
      <w:szCs w:val="24"/>
      <w:lang w:val="zh-CN"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utube.co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altransparencia.gov.br/sancoes/ceis"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3329A7-53EA-4661-9669-E7C50791D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66</Pages>
  <Words>21147</Words>
  <Characters>114195</Characters>
  <Application>Microsoft Office Word</Application>
  <DocSecurity>0</DocSecurity>
  <Lines>951</Lines>
  <Paragraphs>270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Alvaro Caldeira Pimentel</dc:creator>
  <cp:keywords/>
  <dc:description/>
  <cp:lastModifiedBy>Alvaro Caldeira Pimentel</cp:lastModifiedBy>
  <cp:revision>5</cp:revision>
  <cp:lastPrinted>2026-03-25T11:50:00Z</cp:lastPrinted>
  <dcterms:created xsi:type="dcterms:W3CDTF">2025-12-03T11:47:00Z</dcterms:created>
  <dcterms:modified xsi:type="dcterms:W3CDTF">2026-03-25T11:50:00Z</dcterms:modified>
</cp:coreProperties>
</file>