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2072D" w:rsidRDefault="00000000">
      <w:pPr>
        <w:spacing w:before="68"/>
        <w:ind w:right="111"/>
        <w:jc w:val="right"/>
        <w:rPr>
          <w:rFonts w:ascii="Times New Roman"/>
          <w:b/>
          <w:sz w:val="18"/>
        </w:rPr>
      </w:pPr>
      <w:r>
        <w:rPr>
          <w:rFonts w:ascii="Times New Roman"/>
          <w:b/>
          <w:noProof/>
          <w:sz w:val="18"/>
        </w:rPr>
        <w:drawing>
          <wp:anchor distT="0" distB="0" distL="0" distR="0" simplePos="0" relativeHeight="15729152" behindDoc="0" locked="0" layoutInCell="1" allowOverlap="1">
            <wp:simplePos x="0" y="0"/>
            <wp:positionH relativeFrom="page">
              <wp:posOffset>180086</wp:posOffset>
            </wp:positionH>
            <wp:positionV relativeFrom="paragraph">
              <wp:posOffset>12191</wp:posOffset>
            </wp:positionV>
            <wp:extent cx="1028700" cy="21907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028700" cy="219075"/>
                    </a:xfrm>
                    <a:prstGeom prst="rect">
                      <a:avLst/>
                    </a:prstGeom>
                  </pic:spPr>
                </pic:pic>
              </a:graphicData>
            </a:graphic>
          </wp:anchor>
        </w:drawing>
      </w:r>
      <w:bookmarkStart w:id="0" w:name="UASG_389496"/>
      <w:bookmarkEnd w:id="0"/>
      <w:r>
        <w:rPr>
          <w:rFonts w:ascii="Times New Roman"/>
          <w:b/>
          <w:sz w:val="18"/>
        </w:rPr>
        <w:t>UASG</w:t>
      </w:r>
      <w:r>
        <w:rPr>
          <w:rFonts w:ascii="Times New Roman"/>
          <w:b/>
          <w:spacing w:val="-3"/>
          <w:sz w:val="18"/>
        </w:rPr>
        <w:t xml:space="preserve"> </w:t>
      </w:r>
      <w:r>
        <w:rPr>
          <w:rFonts w:ascii="Times New Roman"/>
          <w:b/>
          <w:spacing w:val="-2"/>
          <w:sz w:val="18"/>
        </w:rPr>
        <w:t>389496</w:t>
      </w:r>
    </w:p>
    <w:p w:rsidR="0072072D" w:rsidRDefault="0072072D">
      <w:pPr>
        <w:pStyle w:val="Corpodetexto"/>
        <w:spacing w:before="198"/>
        <w:rPr>
          <w:rFonts w:ascii="Times New Roman"/>
          <w:b/>
          <w:sz w:val="18"/>
        </w:rPr>
      </w:pPr>
    </w:p>
    <w:p w:rsidR="0072072D" w:rsidRDefault="00000000">
      <w:pPr>
        <w:pStyle w:val="Ttulo2"/>
        <w:ind w:left="14" w:right="12"/>
        <w:jc w:val="center"/>
        <w:rPr>
          <w:rFonts w:ascii="Times New Roman"/>
        </w:rPr>
      </w:pPr>
      <w:bookmarkStart w:id="1" w:name="CONSELHO_REG.DE_FIS._E_TERAPIA_OCUPACION"/>
      <w:bookmarkEnd w:id="1"/>
      <w:r>
        <w:rPr>
          <w:rFonts w:ascii="Times New Roman"/>
        </w:rPr>
        <w:t>CONSELHO</w:t>
      </w:r>
      <w:r>
        <w:rPr>
          <w:rFonts w:ascii="Times New Roman"/>
          <w:spacing w:val="-4"/>
        </w:rPr>
        <w:t xml:space="preserve"> </w:t>
      </w:r>
      <w:r>
        <w:rPr>
          <w:rFonts w:ascii="Times New Roman"/>
        </w:rPr>
        <w:t>REG.DE</w:t>
      </w:r>
      <w:r>
        <w:rPr>
          <w:rFonts w:ascii="Times New Roman"/>
          <w:spacing w:val="-4"/>
        </w:rPr>
        <w:t xml:space="preserve"> </w:t>
      </w:r>
      <w:r>
        <w:rPr>
          <w:rFonts w:ascii="Times New Roman"/>
        </w:rPr>
        <w:t>FIS.</w:t>
      </w:r>
      <w:r>
        <w:rPr>
          <w:rFonts w:ascii="Times New Roman"/>
          <w:spacing w:val="-3"/>
        </w:rPr>
        <w:t xml:space="preserve"> </w:t>
      </w:r>
      <w:r>
        <w:rPr>
          <w:rFonts w:ascii="Times New Roman"/>
        </w:rPr>
        <w:t>E</w:t>
      </w:r>
      <w:r>
        <w:rPr>
          <w:rFonts w:ascii="Times New Roman"/>
          <w:spacing w:val="-4"/>
        </w:rPr>
        <w:t xml:space="preserve"> </w:t>
      </w:r>
      <w:r>
        <w:rPr>
          <w:rFonts w:ascii="Times New Roman"/>
        </w:rPr>
        <w:t>TERAPIA</w:t>
      </w:r>
      <w:r>
        <w:rPr>
          <w:rFonts w:ascii="Times New Roman"/>
          <w:spacing w:val="-3"/>
        </w:rPr>
        <w:t xml:space="preserve"> </w:t>
      </w:r>
      <w:r>
        <w:rPr>
          <w:rFonts w:ascii="Times New Roman"/>
        </w:rPr>
        <w:t>OCUPACIONAL-</w:t>
      </w:r>
      <w:r>
        <w:rPr>
          <w:rFonts w:ascii="Times New Roman"/>
          <w:spacing w:val="-5"/>
        </w:rPr>
        <w:t>RJ</w:t>
      </w:r>
    </w:p>
    <w:p w:rsidR="0072072D" w:rsidRDefault="0072072D">
      <w:pPr>
        <w:pStyle w:val="Corpodetexto"/>
        <w:spacing w:before="46"/>
        <w:rPr>
          <w:rFonts w:ascii="Times New Roman"/>
          <w:b/>
        </w:rPr>
      </w:pPr>
    </w:p>
    <w:p w:rsidR="0072072D" w:rsidRDefault="00000000">
      <w:pPr>
        <w:ind w:left="14" w:right="14"/>
        <w:jc w:val="center"/>
        <w:rPr>
          <w:rFonts w:ascii="Times New Roman" w:hAnsi="Times New Roman"/>
          <w:b/>
          <w:sz w:val="36"/>
        </w:rPr>
      </w:pPr>
      <w:bookmarkStart w:id="2" w:name="Aviso_de_Contratação_13/2025"/>
      <w:bookmarkEnd w:id="2"/>
      <w:r>
        <w:rPr>
          <w:rFonts w:ascii="Times New Roman" w:hAnsi="Times New Roman"/>
          <w:b/>
          <w:sz w:val="36"/>
        </w:rPr>
        <w:t>Aviso</w:t>
      </w:r>
      <w:r>
        <w:rPr>
          <w:rFonts w:ascii="Times New Roman" w:hAnsi="Times New Roman"/>
          <w:b/>
          <w:spacing w:val="-1"/>
          <w:sz w:val="36"/>
        </w:rPr>
        <w:t xml:space="preserve"> </w:t>
      </w:r>
      <w:r>
        <w:rPr>
          <w:rFonts w:ascii="Times New Roman" w:hAnsi="Times New Roman"/>
          <w:b/>
          <w:sz w:val="36"/>
        </w:rPr>
        <w:t>de</w:t>
      </w:r>
      <w:r>
        <w:rPr>
          <w:rFonts w:ascii="Times New Roman" w:hAnsi="Times New Roman"/>
          <w:b/>
          <w:spacing w:val="-1"/>
          <w:sz w:val="36"/>
        </w:rPr>
        <w:t xml:space="preserve"> </w:t>
      </w:r>
      <w:r>
        <w:rPr>
          <w:rFonts w:ascii="Times New Roman" w:hAnsi="Times New Roman"/>
          <w:b/>
          <w:sz w:val="36"/>
        </w:rPr>
        <w:t xml:space="preserve">Contratação </w:t>
      </w:r>
      <w:r>
        <w:rPr>
          <w:rFonts w:ascii="Times New Roman" w:hAnsi="Times New Roman"/>
          <w:b/>
          <w:spacing w:val="-2"/>
          <w:sz w:val="36"/>
        </w:rPr>
        <w:t>13/2025</w:t>
      </w:r>
    </w:p>
    <w:p w:rsidR="0072072D" w:rsidRDefault="0072072D">
      <w:pPr>
        <w:pStyle w:val="Corpodetexto"/>
        <w:rPr>
          <w:rFonts w:ascii="Times New Roman"/>
          <w:b/>
          <w:sz w:val="27"/>
        </w:rPr>
      </w:pPr>
    </w:p>
    <w:p w:rsidR="0072072D" w:rsidRDefault="0072072D">
      <w:pPr>
        <w:pStyle w:val="Corpodetexto"/>
        <w:spacing w:before="107"/>
        <w:rPr>
          <w:rFonts w:ascii="Times New Roman"/>
          <w:b/>
          <w:sz w:val="27"/>
        </w:rPr>
      </w:pPr>
    </w:p>
    <w:p w:rsidR="0072072D" w:rsidRDefault="00000000">
      <w:pPr>
        <w:pStyle w:val="Ttulo1"/>
        <w:ind w:left="120" w:firstLine="0"/>
      </w:pPr>
      <w:bookmarkStart w:id="3" w:name="Informações_Básicas"/>
      <w:bookmarkEnd w:id="3"/>
      <w:r>
        <w:t>Informações</w:t>
      </w:r>
      <w:r>
        <w:rPr>
          <w:spacing w:val="-11"/>
        </w:rPr>
        <w:t xml:space="preserve"> </w:t>
      </w:r>
      <w:r>
        <w:rPr>
          <w:spacing w:val="-2"/>
        </w:rPr>
        <w:t>Básicas</w:t>
      </w:r>
    </w:p>
    <w:p w:rsidR="0072072D" w:rsidRDefault="0072072D">
      <w:pPr>
        <w:pStyle w:val="Corpodetexto"/>
        <w:spacing w:before="8"/>
        <w:rPr>
          <w:rFonts w:ascii="Times New Roman"/>
          <w:b/>
          <w:sz w:val="16"/>
        </w:rPr>
      </w:pPr>
    </w:p>
    <w:p w:rsidR="0072072D" w:rsidRDefault="0072072D">
      <w:pPr>
        <w:pStyle w:val="Corpodetexto"/>
        <w:rPr>
          <w:rFonts w:ascii="Times New Roman"/>
          <w:b/>
          <w:sz w:val="16"/>
        </w:rPr>
        <w:sectPr w:rsidR="0072072D">
          <w:footerReference w:type="default" r:id="rId8"/>
          <w:type w:val="continuous"/>
          <w:pgSz w:w="11910" w:h="16840"/>
          <w:pgMar w:top="360" w:right="283" w:bottom="940" w:left="283" w:header="0" w:footer="742" w:gutter="0"/>
          <w:pgNumType w:start="1"/>
          <w:cols w:space="720"/>
        </w:sectPr>
      </w:pPr>
    </w:p>
    <w:p w:rsidR="0072072D" w:rsidRDefault="00000000">
      <w:pPr>
        <w:spacing w:before="92" w:line="273" w:lineRule="auto"/>
        <w:ind w:left="165" w:right="38"/>
        <w:rPr>
          <w:rFonts w:ascii="Times New Roman" w:hAnsi="Times New Roman"/>
          <w:b/>
          <w:sz w:val="18"/>
        </w:rPr>
      </w:pPr>
      <w:r>
        <w:rPr>
          <w:rFonts w:ascii="Times New Roman" w:hAnsi="Times New Roman"/>
          <w:b/>
          <w:sz w:val="18"/>
        </w:rPr>
        <w:t>Número</w:t>
      </w:r>
      <w:r>
        <w:rPr>
          <w:rFonts w:ascii="Times New Roman" w:hAnsi="Times New Roman"/>
          <w:b/>
          <w:spacing w:val="-12"/>
          <w:sz w:val="18"/>
        </w:rPr>
        <w:t xml:space="preserve"> </w:t>
      </w:r>
      <w:r>
        <w:rPr>
          <w:rFonts w:ascii="Times New Roman" w:hAnsi="Times New Roman"/>
          <w:b/>
          <w:sz w:val="18"/>
        </w:rPr>
        <w:t xml:space="preserve">do </w:t>
      </w:r>
      <w:proofErr w:type="spellStart"/>
      <w:r>
        <w:rPr>
          <w:rFonts w:ascii="Times New Roman" w:hAnsi="Times New Roman"/>
          <w:b/>
          <w:spacing w:val="-2"/>
          <w:sz w:val="18"/>
        </w:rPr>
        <w:t>artefato</w:t>
      </w:r>
      <w:proofErr w:type="spellEnd"/>
    </w:p>
    <w:p w:rsidR="0072072D" w:rsidRDefault="00000000">
      <w:pPr>
        <w:spacing w:before="3"/>
        <w:rPr>
          <w:rFonts w:ascii="Times New Roman"/>
          <w:b/>
          <w:sz w:val="18"/>
        </w:rPr>
      </w:pPr>
      <w:r>
        <w:br w:type="column"/>
      </w:r>
    </w:p>
    <w:p w:rsidR="0072072D" w:rsidRDefault="00000000">
      <w:pPr>
        <w:tabs>
          <w:tab w:val="left" w:pos="5101"/>
          <w:tab w:val="left" w:pos="7969"/>
        </w:tabs>
        <w:ind w:left="165"/>
        <w:rPr>
          <w:rFonts w:ascii="Times New Roman"/>
          <w:b/>
          <w:sz w:val="18"/>
        </w:rPr>
      </w:pPr>
      <w:r>
        <w:rPr>
          <w:rFonts w:ascii="Times New Roman"/>
          <w:b/>
          <w:spacing w:val="-4"/>
          <w:sz w:val="18"/>
        </w:rPr>
        <w:t>UASG</w:t>
      </w:r>
      <w:r>
        <w:rPr>
          <w:rFonts w:ascii="Times New Roman"/>
          <w:b/>
          <w:sz w:val="18"/>
        </w:rPr>
        <w:tab/>
        <w:t xml:space="preserve">Editado </w:t>
      </w:r>
      <w:r>
        <w:rPr>
          <w:rFonts w:ascii="Times New Roman"/>
          <w:b/>
          <w:spacing w:val="-5"/>
          <w:sz w:val="18"/>
        </w:rPr>
        <w:t>por</w:t>
      </w:r>
      <w:r>
        <w:rPr>
          <w:rFonts w:ascii="Times New Roman"/>
          <w:b/>
          <w:sz w:val="18"/>
        </w:rPr>
        <w:tab/>
        <w:t xml:space="preserve">Atualizado </w:t>
      </w:r>
      <w:r>
        <w:rPr>
          <w:rFonts w:ascii="Times New Roman"/>
          <w:b/>
          <w:spacing w:val="-5"/>
          <w:sz w:val="18"/>
        </w:rPr>
        <w:t>em</w:t>
      </w:r>
    </w:p>
    <w:p w:rsidR="0072072D" w:rsidRDefault="0072072D">
      <w:pPr>
        <w:rPr>
          <w:rFonts w:ascii="Times New Roman"/>
          <w:b/>
          <w:sz w:val="18"/>
        </w:rPr>
        <w:sectPr w:rsidR="0072072D">
          <w:type w:val="continuous"/>
          <w:pgSz w:w="11910" w:h="16840"/>
          <w:pgMar w:top="360" w:right="283" w:bottom="940" w:left="283" w:header="0" w:footer="742" w:gutter="0"/>
          <w:cols w:num="2" w:space="720" w:equalWidth="0">
            <w:col w:w="1071" w:space="428"/>
            <w:col w:w="9845"/>
          </w:cols>
        </w:sectPr>
      </w:pPr>
    </w:p>
    <w:p w:rsidR="0072072D" w:rsidRDefault="00000000">
      <w:pPr>
        <w:tabs>
          <w:tab w:val="left" w:pos="1664"/>
        </w:tabs>
        <w:spacing w:before="70" w:line="170" w:lineRule="auto"/>
        <w:ind w:left="1664" w:right="38" w:hanging="1500"/>
        <w:rPr>
          <w:rFonts w:ascii="Times New Roman"/>
          <w:sz w:val="18"/>
        </w:rPr>
      </w:pPr>
      <w:r>
        <w:rPr>
          <w:rFonts w:ascii="Times New Roman"/>
          <w:spacing w:val="-2"/>
          <w:position w:val="-11"/>
          <w:sz w:val="18"/>
        </w:rPr>
        <w:t>13/2025</w:t>
      </w:r>
      <w:r>
        <w:rPr>
          <w:rFonts w:ascii="Times New Roman"/>
          <w:position w:val="-11"/>
          <w:sz w:val="18"/>
        </w:rPr>
        <w:tab/>
      </w:r>
      <w:r>
        <w:rPr>
          <w:rFonts w:ascii="Times New Roman"/>
          <w:sz w:val="18"/>
        </w:rPr>
        <w:t>389496-CONSELHO</w:t>
      </w:r>
      <w:r>
        <w:rPr>
          <w:rFonts w:ascii="Times New Roman"/>
          <w:spacing w:val="-10"/>
          <w:sz w:val="18"/>
        </w:rPr>
        <w:t xml:space="preserve"> </w:t>
      </w:r>
      <w:r>
        <w:rPr>
          <w:rFonts w:ascii="Times New Roman"/>
          <w:sz w:val="18"/>
        </w:rPr>
        <w:t>REG.DE</w:t>
      </w:r>
      <w:r>
        <w:rPr>
          <w:rFonts w:ascii="Times New Roman"/>
          <w:spacing w:val="-10"/>
          <w:sz w:val="18"/>
        </w:rPr>
        <w:t xml:space="preserve"> </w:t>
      </w:r>
      <w:r>
        <w:rPr>
          <w:rFonts w:ascii="Times New Roman"/>
          <w:sz w:val="18"/>
        </w:rPr>
        <w:t>FIS.</w:t>
      </w:r>
      <w:r>
        <w:rPr>
          <w:rFonts w:ascii="Times New Roman"/>
          <w:spacing w:val="-9"/>
          <w:sz w:val="18"/>
        </w:rPr>
        <w:t xml:space="preserve"> </w:t>
      </w:r>
      <w:r>
        <w:rPr>
          <w:rFonts w:ascii="Times New Roman"/>
          <w:sz w:val="18"/>
        </w:rPr>
        <w:t>E</w:t>
      </w:r>
      <w:r>
        <w:rPr>
          <w:rFonts w:ascii="Times New Roman"/>
          <w:spacing w:val="-10"/>
          <w:sz w:val="18"/>
        </w:rPr>
        <w:t xml:space="preserve"> </w:t>
      </w:r>
      <w:r>
        <w:rPr>
          <w:rFonts w:ascii="Times New Roman"/>
          <w:sz w:val="18"/>
        </w:rPr>
        <w:t xml:space="preserve">TERAPIA </w:t>
      </w:r>
      <w:r>
        <w:rPr>
          <w:rFonts w:ascii="Times New Roman"/>
          <w:spacing w:val="-2"/>
          <w:sz w:val="18"/>
        </w:rPr>
        <w:t>OCUPACIONAL-RJ</w:t>
      </w:r>
    </w:p>
    <w:p w:rsidR="0072072D" w:rsidRDefault="00000000">
      <w:pPr>
        <w:spacing w:before="56" w:line="268" w:lineRule="auto"/>
        <w:ind w:left="165" w:right="38"/>
        <w:rPr>
          <w:rFonts w:ascii="Times New Roman"/>
          <w:sz w:val="18"/>
        </w:rPr>
      </w:pPr>
      <w:r>
        <w:br w:type="column"/>
      </w:r>
      <w:r>
        <w:rPr>
          <w:rFonts w:ascii="Times New Roman"/>
          <w:sz w:val="18"/>
        </w:rPr>
        <w:t>RONALDO</w:t>
      </w:r>
      <w:r>
        <w:rPr>
          <w:rFonts w:ascii="Times New Roman"/>
          <w:spacing w:val="-12"/>
          <w:sz w:val="18"/>
        </w:rPr>
        <w:t xml:space="preserve"> </w:t>
      </w:r>
      <w:r>
        <w:rPr>
          <w:rFonts w:ascii="Times New Roman"/>
          <w:sz w:val="18"/>
        </w:rPr>
        <w:t>MARQUES</w:t>
      </w:r>
      <w:r>
        <w:rPr>
          <w:rFonts w:ascii="Times New Roman"/>
          <w:spacing w:val="-11"/>
          <w:sz w:val="18"/>
        </w:rPr>
        <w:t xml:space="preserve"> </w:t>
      </w:r>
      <w:r>
        <w:rPr>
          <w:rFonts w:ascii="Times New Roman"/>
          <w:sz w:val="18"/>
        </w:rPr>
        <w:t xml:space="preserve">DE </w:t>
      </w:r>
      <w:r>
        <w:rPr>
          <w:rFonts w:ascii="Times New Roman"/>
          <w:spacing w:val="-2"/>
          <w:sz w:val="18"/>
        </w:rPr>
        <w:t>ALMEIDA</w:t>
      </w:r>
    </w:p>
    <w:p w:rsidR="0072072D" w:rsidRDefault="00000000">
      <w:pPr>
        <w:spacing w:before="56"/>
        <w:ind w:left="165"/>
        <w:rPr>
          <w:rFonts w:ascii="Times New Roman"/>
          <w:sz w:val="18"/>
        </w:rPr>
      </w:pPr>
      <w:r>
        <w:br w:type="column"/>
      </w:r>
      <w:r>
        <w:rPr>
          <w:rFonts w:ascii="Times New Roman"/>
          <w:sz w:val="18"/>
        </w:rPr>
        <w:t xml:space="preserve">08/09/2025 10:43 </w:t>
      </w:r>
      <w:r>
        <w:rPr>
          <w:rFonts w:ascii="Times New Roman"/>
          <w:spacing w:val="-5"/>
          <w:sz w:val="18"/>
        </w:rPr>
        <w:t>(v</w:t>
      </w:r>
    </w:p>
    <w:p w:rsidR="0072072D" w:rsidRDefault="00000000">
      <w:pPr>
        <w:spacing w:before="25"/>
        <w:ind w:left="165"/>
        <w:rPr>
          <w:rFonts w:ascii="Times New Roman"/>
          <w:sz w:val="18"/>
        </w:rPr>
      </w:pPr>
      <w:r>
        <w:rPr>
          <w:rFonts w:ascii="Times New Roman"/>
          <w:spacing w:val="-4"/>
          <w:sz w:val="18"/>
        </w:rPr>
        <w:t>0.5)</w:t>
      </w:r>
    </w:p>
    <w:p w:rsidR="0072072D" w:rsidRDefault="0072072D">
      <w:pPr>
        <w:rPr>
          <w:rFonts w:ascii="Times New Roman"/>
          <w:sz w:val="18"/>
        </w:rPr>
        <w:sectPr w:rsidR="0072072D">
          <w:type w:val="continuous"/>
          <w:pgSz w:w="11910" w:h="16840"/>
          <w:pgMar w:top="360" w:right="283" w:bottom="940" w:left="283" w:header="0" w:footer="742" w:gutter="0"/>
          <w:cols w:num="3" w:space="720" w:equalWidth="0">
            <w:col w:w="5264" w:space="1171"/>
            <w:col w:w="2295" w:space="573"/>
            <w:col w:w="2041"/>
          </w:cols>
        </w:sectPr>
      </w:pPr>
    </w:p>
    <w:p w:rsidR="0072072D" w:rsidRDefault="00000000">
      <w:pPr>
        <w:spacing w:before="65"/>
        <w:ind w:left="165"/>
        <w:rPr>
          <w:rFonts w:ascii="Times New Roman"/>
          <w:b/>
          <w:sz w:val="18"/>
        </w:rPr>
      </w:pPr>
      <w:r>
        <w:rPr>
          <w:rFonts w:ascii="Times New Roman"/>
          <w:b/>
          <w:spacing w:val="-2"/>
          <w:sz w:val="18"/>
        </w:rPr>
        <w:t>Status</w:t>
      </w:r>
    </w:p>
    <w:p w:rsidR="0072072D" w:rsidRDefault="00000000">
      <w:pPr>
        <w:spacing w:before="84"/>
        <w:ind w:left="165"/>
        <w:rPr>
          <w:rFonts w:ascii="Times New Roman"/>
          <w:sz w:val="18"/>
        </w:rPr>
      </w:pPr>
      <w:r>
        <w:rPr>
          <w:rFonts w:ascii="Times New Roman"/>
          <w:spacing w:val="-2"/>
          <w:sz w:val="18"/>
        </w:rPr>
        <w:t>ASSINADO</w:t>
      </w:r>
    </w:p>
    <w:p w:rsidR="0072072D" w:rsidRDefault="0072072D">
      <w:pPr>
        <w:pStyle w:val="Corpodetexto"/>
        <w:spacing w:before="45"/>
        <w:rPr>
          <w:rFonts w:ascii="Times New Roman"/>
          <w:sz w:val="18"/>
        </w:rPr>
      </w:pPr>
    </w:p>
    <w:p w:rsidR="0072072D" w:rsidRDefault="00000000">
      <w:pPr>
        <w:pStyle w:val="Ttulo2"/>
        <w:rPr>
          <w:rFonts w:ascii="Times New Roman" w:hAnsi="Times New Roman"/>
        </w:rPr>
      </w:pPr>
      <w:bookmarkStart w:id="4" w:name="Outras_informações"/>
      <w:bookmarkEnd w:id="4"/>
      <w:r>
        <w:rPr>
          <w:rFonts w:ascii="Times New Roman" w:hAnsi="Times New Roman"/>
        </w:rPr>
        <w:t>Outras</w:t>
      </w:r>
      <w:r>
        <w:rPr>
          <w:rFonts w:ascii="Times New Roman" w:hAnsi="Times New Roman"/>
          <w:spacing w:val="-5"/>
        </w:rPr>
        <w:t xml:space="preserve"> </w:t>
      </w:r>
      <w:r>
        <w:rPr>
          <w:rFonts w:ascii="Times New Roman" w:hAnsi="Times New Roman"/>
          <w:spacing w:val="-2"/>
        </w:rPr>
        <w:t>informações</w:t>
      </w:r>
    </w:p>
    <w:p w:rsidR="0072072D" w:rsidRDefault="00000000">
      <w:pPr>
        <w:pStyle w:val="Corpodetexto"/>
        <w:spacing w:before="9"/>
        <w:rPr>
          <w:rFonts w:ascii="Times New Roman"/>
          <w:b/>
          <w:sz w:val="14"/>
        </w:rPr>
      </w:pPr>
      <w:r>
        <w:rPr>
          <w:rFonts w:ascii="Times New Roman"/>
          <w:b/>
          <w:noProof/>
          <w:sz w:val="14"/>
        </w:rPr>
        <mc:AlternateContent>
          <mc:Choice Requires="wps">
            <w:drawing>
              <wp:anchor distT="0" distB="0" distL="0" distR="0" simplePos="0" relativeHeight="487587840" behindDoc="1" locked="0" layoutInCell="1" allowOverlap="1">
                <wp:simplePos x="0" y="0"/>
                <wp:positionH relativeFrom="page">
                  <wp:posOffset>256286</wp:posOffset>
                </wp:positionH>
                <wp:positionV relativeFrom="paragraph">
                  <wp:posOffset>123265</wp:posOffset>
                </wp:positionV>
                <wp:extent cx="704786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7865" cy="9525"/>
                        </a:xfrm>
                        <a:custGeom>
                          <a:avLst/>
                          <a:gdLst/>
                          <a:ahLst/>
                          <a:cxnLst/>
                          <a:rect l="l" t="t" r="r" b="b"/>
                          <a:pathLst>
                            <a:path w="7047865" h="9525">
                              <a:moveTo>
                                <a:pt x="7047484" y="0"/>
                              </a:moveTo>
                              <a:lnTo>
                                <a:pt x="0" y="0"/>
                              </a:lnTo>
                              <a:lnTo>
                                <a:pt x="0" y="9525"/>
                              </a:lnTo>
                              <a:lnTo>
                                <a:pt x="7047484" y="9525"/>
                              </a:lnTo>
                              <a:lnTo>
                                <a:pt x="7047484" y="0"/>
                              </a:lnTo>
                              <a:close/>
                            </a:path>
                          </a:pathLst>
                        </a:custGeom>
                        <a:solidFill>
                          <a:srgbClr val="999999"/>
                        </a:solidFill>
                      </wps:spPr>
                      <wps:bodyPr wrap="square" lIns="0" tIns="0" rIns="0" bIns="0" rtlCol="0">
                        <a:prstTxWarp prst="textNoShape">
                          <a:avLst/>
                        </a:prstTxWarp>
                        <a:noAutofit/>
                      </wps:bodyPr>
                    </wps:wsp>
                  </a:graphicData>
                </a:graphic>
              </wp:anchor>
            </w:drawing>
          </mc:Choice>
          <mc:Fallback>
            <w:pict>
              <v:shape w14:anchorId="35AC7320" id="Graphic 5" o:spid="_x0000_s1026" style="position:absolute;margin-left:20.2pt;margin-top:9.7pt;width:554.9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70478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" path="m7047484,l,,,9525r7047484,l7047484,xe" fillcolor="#999" stroked="f">
                <v:path arrowok="t"/>
                <w10:wrap type="topAndBottom" anchorx="page"/>
              </v:shape>
            </w:pict>
          </mc:Fallback>
        </mc:AlternateContent>
      </w:r>
    </w:p>
    <w:p w:rsidR="0072072D" w:rsidRDefault="0072072D">
      <w:pPr>
        <w:pStyle w:val="Corpodetexto"/>
        <w:spacing w:before="8"/>
        <w:rPr>
          <w:rFonts w:ascii="Times New Roman"/>
          <w:b/>
          <w:sz w:val="6"/>
        </w:rPr>
      </w:pPr>
    </w:p>
    <w:p w:rsidR="0072072D" w:rsidRDefault="0072072D">
      <w:pPr>
        <w:pStyle w:val="Corpodetexto"/>
        <w:rPr>
          <w:rFonts w:ascii="Times New Roman"/>
          <w:b/>
          <w:sz w:val="6"/>
        </w:rPr>
        <w:sectPr w:rsidR="0072072D">
          <w:type w:val="continuous"/>
          <w:pgSz w:w="11910" w:h="16840"/>
          <w:pgMar w:top="360" w:right="283" w:bottom="940" w:left="283" w:header="0" w:footer="742" w:gutter="0"/>
          <w:cols w:space="720"/>
        </w:sectPr>
      </w:pPr>
    </w:p>
    <w:p w:rsidR="0072072D" w:rsidRDefault="00000000">
      <w:pPr>
        <w:tabs>
          <w:tab w:val="left" w:pos="7362"/>
        </w:tabs>
        <w:spacing w:before="90" w:line="283" w:lineRule="exact"/>
        <w:ind w:left="165"/>
        <w:rPr>
          <w:rFonts w:ascii="Times New Roman" w:hAnsi="Times New Roman"/>
          <w:b/>
          <w:position w:val="12"/>
          <w:sz w:val="18"/>
        </w:rPr>
      </w:pPr>
      <w:r>
        <w:rPr>
          <w:rFonts w:ascii="Times New Roman" w:hAnsi="Times New Roman"/>
          <w:b/>
          <w:spacing w:val="-2"/>
          <w:sz w:val="18"/>
        </w:rPr>
        <w:t>Categoria</w:t>
      </w:r>
      <w:r>
        <w:rPr>
          <w:rFonts w:ascii="Times New Roman" w:hAnsi="Times New Roman"/>
          <w:b/>
          <w:sz w:val="18"/>
        </w:rPr>
        <w:tab/>
      </w:r>
      <w:r>
        <w:rPr>
          <w:rFonts w:ascii="Times New Roman" w:hAnsi="Times New Roman"/>
          <w:b/>
          <w:position w:val="12"/>
          <w:sz w:val="18"/>
        </w:rPr>
        <w:t xml:space="preserve">Número </w:t>
      </w:r>
      <w:r>
        <w:rPr>
          <w:rFonts w:ascii="Times New Roman" w:hAnsi="Times New Roman"/>
          <w:b/>
          <w:spacing w:val="-5"/>
          <w:position w:val="12"/>
          <w:sz w:val="18"/>
        </w:rPr>
        <w:t>da</w:t>
      </w:r>
    </w:p>
    <w:p w:rsidR="0072072D" w:rsidRDefault="00000000">
      <w:pPr>
        <w:spacing w:line="163" w:lineRule="exact"/>
        <w:ind w:right="38"/>
        <w:jc w:val="right"/>
        <w:rPr>
          <w:rFonts w:ascii="Times New Roman" w:hAnsi="Times New Roman"/>
          <w:b/>
          <w:sz w:val="18"/>
        </w:rPr>
      </w:pPr>
      <w:r>
        <w:rPr>
          <w:rFonts w:ascii="Times New Roman" w:hAnsi="Times New Roman"/>
          <w:b/>
          <w:spacing w:val="-2"/>
          <w:sz w:val="18"/>
        </w:rPr>
        <w:t>Contratação</w:t>
      </w:r>
    </w:p>
    <w:p w:rsidR="0072072D" w:rsidRDefault="00000000">
      <w:pPr>
        <w:spacing w:before="92" w:line="273" w:lineRule="auto"/>
        <w:ind w:left="165" w:right="876"/>
        <w:rPr>
          <w:rFonts w:ascii="Times New Roman"/>
          <w:b/>
          <w:sz w:val="18"/>
        </w:rPr>
      </w:pPr>
      <w:r>
        <w:br w:type="column"/>
      </w:r>
      <w:r>
        <w:rPr>
          <w:rFonts w:ascii="Times New Roman"/>
          <w:b/>
          <w:spacing w:val="-2"/>
          <w:sz w:val="18"/>
        </w:rPr>
        <w:t>Processo Administrativo</w:t>
      </w:r>
    </w:p>
    <w:p w:rsidR="0072072D" w:rsidRDefault="0072072D">
      <w:pPr>
        <w:spacing w:line="273" w:lineRule="auto"/>
        <w:rPr>
          <w:rFonts w:ascii="Times New Roman"/>
          <w:b/>
          <w:sz w:val="18"/>
        </w:rPr>
        <w:sectPr w:rsidR="0072072D">
          <w:type w:val="continuous"/>
          <w:pgSz w:w="11910" w:h="16840"/>
          <w:pgMar w:top="360" w:right="283" w:bottom="940" w:left="283" w:header="0" w:footer="742" w:gutter="0"/>
          <w:cols w:num="2" w:space="720" w:equalWidth="0">
            <w:col w:w="8363" w:space="763"/>
            <w:col w:w="2218"/>
          </w:cols>
        </w:sectPr>
      </w:pPr>
    </w:p>
    <w:p w:rsidR="0072072D" w:rsidRDefault="00000000">
      <w:pPr>
        <w:spacing w:before="56" w:line="268" w:lineRule="auto"/>
        <w:ind w:left="165" w:right="38"/>
        <w:rPr>
          <w:rFonts w:ascii="Times New Roman" w:hAnsi="Times New Roman"/>
          <w:sz w:val="18"/>
        </w:rPr>
      </w:pPr>
      <w:r>
        <w:rPr>
          <w:rFonts w:ascii="Times New Roman" w:hAnsi="Times New Roman"/>
          <w:sz w:val="18"/>
        </w:rPr>
        <w:t>V</w:t>
      </w:r>
      <w:r>
        <w:rPr>
          <w:rFonts w:ascii="Times New Roman" w:hAnsi="Times New Roman"/>
          <w:spacing w:val="-5"/>
          <w:sz w:val="18"/>
        </w:rPr>
        <w:t xml:space="preserve"> </w:t>
      </w:r>
      <w:r>
        <w:rPr>
          <w:rFonts w:ascii="Times New Roman" w:hAnsi="Times New Roman"/>
          <w:sz w:val="18"/>
        </w:rPr>
        <w:t>-</w:t>
      </w:r>
      <w:r>
        <w:rPr>
          <w:rFonts w:ascii="Times New Roman" w:hAnsi="Times New Roman"/>
          <w:spacing w:val="-4"/>
          <w:sz w:val="18"/>
        </w:rPr>
        <w:t xml:space="preserve"> </w:t>
      </w:r>
      <w:r>
        <w:rPr>
          <w:rFonts w:ascii="Times New Roman" w:hAnsi="Times New Roman"/>
          <w:sz w:val="18"/>
        </w:rPr>
        <w:t>prestação</w:t>
      </w:r>
      <w:r>
        <w:rPr>
          <w:rFonts w:ascii="Times New Roman" w:hAnsi="Times New Roman"/>
          <w:spacing w:val="-4"/>
          <w:sz w:val="18"/>
        </w:rPr>
        <w:t xml:space="preserve"> </w:t>
      </w:r>
      <w:r>
        <w:rPr>
          <w:rFonts w:ascii="Times New Roman" w:hAnsi="Times New Roman"/>
          <w:sz w:val="18"/>
        </w:rPr>
        <w:t>de</w:t>
      </w:r>
      <w:r>
        <w:rPr>
          <w:rFonts w:ascii="Times New Roman" w:hAnsi="Times New Roman"/>
          <w:spacing w:val="-5"/>
          <w:sz w:val="18"/>
        </w:rPr>
        <w:t xml:space="preserve"> </w:t>
      </w:r>
      <w:r>
        <w:rPr>
          <w:rFonts w:ascii="Times New Roman" w:hAnsi="Times New Roman"/>
          <w:sz w:val="18"/>
        </w:rPr>
        <w:t>serviços,</w:t>
      </w:r>
      <w:r>
        <w:rPr>
          <w:rFonts w:ascii="Times New Roman" w:hAnsi="Times New Roman"/>
          <w:spacing w:val="-4"/>
          <w:sz w:val="18"/>
        </w:rPr>
        <w:t xml:space="preserve"> </w:t>
      </w:r>
      <w:r>
        <w:rPr>
          <w:rFonts w:ascii="Times New Roman" w:hAnsi="Times New Roman"/>
          <w:sz w:val="18"/>
        </w:rPr>
        <w:t>inclusive</w:t>
      </w:r>
      <w:r>
        <w:rPr>
          <w:rFonts w:ascii="Times New Roman" w:hAnsi="Times New Roman"/>
          <w:spacing w:val="-5"/>
          <w:sz w:val="18"/>
        </w:rPr>
        <w:t xml:space="preserve"> </w:t>
      </w:r>
      <w:r>
        <w:rPr>
          <w:rFonts w:ascii="Times New Roman" w:hAnsi="Times New Roman"/>
          <w:sz w:val="18"/>
        </w:rPr>
        <w:t>os</w:t>
      </w:r>
      <w:r>
        <w:rPr>
          <w:rFonts w:ascii="Times New Roman" w:hAnsi="Times New Roman"/>
          <w:spacing w:val="-5"/>
          <w:sz w:val="18"/>
        </w:rPr>
        <w:t xml:space="preserve"> </w:t>
      </w:r>
      <w:r>
        <w:rPr>
          <w:rFonts w:ascii="Times New Roman" w:hAnsi="Times New Roman"/>
          <w:sz w:val="18"/>
        </w:rPr>
        <w:t>técnico-profissionais</w:t>
      </w:r>
      <w:r>
        <w:rPr>
          <w:rFonts w:ascii="Times New Roman" w:hAnsi="Times New Roman"/>
          <w:spacing w:val="-5"/>
          <w:sz w:val="18"/>
        </w:rPr>
        <w:t xml:space="preserve"> </w:t>
      </w:r>
      <w:r>
        <w:rPr>
          <w:rFonts w:ascii="Times New Roman" w:hAnsi="Times New Roman"/>
          <w:sz w:val="18"/>
        </w:rPr>
        <w:t>especializados/Serviço</w:t>
      </w:r>
      <w:r>
        <w:rPr>
          <w:rFonts w:ascii="Times New Roman" w:hAnsi="Times New Roman"/>
          <w:spacing w:val="-4"/>
          <w:sz w:val="18"/>
        </w:rPr>
        <w:t xml:space="preserve"> </w:t>
      </w:r>
      <w:r>
        <w:rPr>
          <w:rFonts w:ascii="Times New Roman" w:hAnsi="Times New Roman"/>
          <w:sz w:val="18"/>
        </w:rPr>
        <w:t xml:space="preserve">não- </w:t>
      </w:r>
      <w:r>
        <w:rPr>
          <w:rFonts w:ascii="Times New Roman" w:hAnsi="Times New Roman"/>
          <w:spacing w:val="-2"/>
          <w:sz w:val="18"/>
        </w:rPr>
        <w:t>continuado</w:t>
      </w:r>
    </w:p>
    <w:p w:rsidR="0072072D" w:rsidRDefault="00000000">
      <w:pPr>
        <w:tabs>
          <w:tab w:val="left" w:pos="2093"/>
        </w:tabs>
        <w:spacing w:before="172"/>
        <w:ind w:left="165"/>
        <w:rPr>
          <w:rFonts w:ascii="Times New Roman"/>
          <w:sz w:val="18"/>
        </w:rPr>
      </w:pPr>
      <w:r>
        <w:br w:type="column"/>
      </w:r>
      <w:r>
        <w:rPr>
          <w:rFonts w:ascii="Times New Roman"/>
          <w:spacing w:val="-2"/>
          <w:sz w:val="18"/>
        </w:rPr>
        <w:t>43/2025</w:t>
      </w:r>
      <w:r>
        <w:rPr>
          <w:rFonts w:ascii="Times New Roman"/>
          <w:sz w:val="18"/>
        </w:rPr>
        <w:tab/>
      </w:r>
      <w:r>
        <w:rPr>
          <w:rFonts w:ascii="Times New Roman"/>
          <w:spacing w:val="-2"/>
          <w:sz w:val="18"/>
        </w:rPr>
        <w:t>0009/2025</w:t>
      </w:r>
    </w:p>
    <w:p w:rsidR="0072072D" w:rsidRDefault="0072072D">
      <w:pPr>
        <w:rPr>
          <w:rFonts w:ascii="Times New Roman"/>
          <w:sz w:val="18"/>
        </w:rPr>
        <w:sectPr w:rsidR="0072072D">
          <w:type w:val="continuous"/>
          <w:pgSz w:w="11910" w:h="16840"/>
          <w:pgMar w:top="360" w:right="283" w:bottom="940" w:left="283" w:header="0" w:footer="742" w:gutter="0"/>
          <w:cols w:num="2" w:space="720" w:equalWidth="0">
            <w:col w:w="6552" w:space="645"/>
            <w:col w:w="4147"/>
          </w:cols>
        </w:sectPr>
      </w:pPr>
    </w:p>
    <w:p w:rsidR="0072072D" w:rsidRDefault="0072072D">
      <w:pPr>
        <w:pStyle w:val="Corpodetexto"/>
        <w:spacing w:before="180"/>
        <w:rPr>
          <w:rFonts w:ascii="Times New Roman"/>
          <w:sz w:val="27"/>
        </w:rPr>
      </w:pPr>
    </w:p>
    <w:p w:rsidR="0072072D" w:rsidRDefault="00000000">
      <w:pPr>
        <w:pStyle w:val="Ttulo1"/>
        <w:ind w:left="120" w:firstLine="0"/>
      </w:pPr>
      <w:bookmarkStart w:id="5" w:name="1._&lt;Item_editável&gt;"/>
      <w:bookmarkEnd w:id="5"/>
      <w:r>
        <w:t xml:space="preserve">1. </w:t>
      </w:r>
      <w:r w:rsidR="00865752">
        <w:t>Aviso de Contratação</w:t>
      </w:r>
    </w:p>
    <w:p w:rsidR="0072072D" w:rsidRDefault="00000000">
      <w:pPr>
        <w:pStyle w:val="Corpodetexto"/>
        <w:spacing w:before="239" w:line="477" w:lineRule="auto"/>
        <w:ind w:left="120" w:right="7858"/>
      </w:pPr>
      <w:r>
        <w:rPr>
          <w:color w:val="3F5BA0"/>
        </w:rPr>
        <w:t>AVISO</w:t>
      </w:r>
      <w:r>
        <w:rPr>
          <w:color w:val="3F5BA0"/>
          <w:spacing w:val="-14"/>
        </w:rPr>
        <w:t xml:space="preserve"> </w:t>
      </w:r>
      <w:r>
        <w:rPr>
          <w:color w:val="3F5BA0"/>
        </w:rPr>
        <w:t>DE</w:t>
      </w:r>
      <w:r>
        <w:rPr>
          <w:color w:val="3F5BA0"/>
          <w:spacing w:val="-14"/>
        </w:rPr>
        <w:t xml:space="preserve"> </w:t>
      </w:r>
      <w:r>
        <w:rPr>
          <w:color w:val="3F5BA0"/>
        </w:rPr>
        <w:t xml:space="preserve">CONTRATAÇÃO </w:t>
      </w:r>
      <w:r>
        <w:rPr>
          <w:color w:val="3F5BA0"/>
          <w:spacing w:val="-2"/>
        </w:rPr>
        <w:t>DIRETA</w:t>
      </w:r>
    </w:p>
    <w:p w:rsidR="0072072D" w:rsidRDefault="00000000">
      <w:pPr>
        <w:spacing w:before="2"/>
        <w:ind w:left="120"/>
        <w:rPr>
          <w:rFonts w:ascii="Arial"/>
          <w:i/>
          <w:sz w:val="21"/>
        </w:rPr>
      </w:pPr>
      <w:r>
        <w:rPr>
          <w:rFonts w:ascii="Arial"/>
          <w:i/>
          <w:color w:val="5A5A5F"/>
          <w:spacing w:val="-2"/>
          <w:sz w:val="21"/>
        </w:rPr>
        <w:t>013/2025</w:t>
      </w:r>
    </w:p>
    <w:p w:rsidR="0072072D" w:rsidRDefault="0072072D">
      <w:pPr>
        <w:pStyle w:val="Corpodetexto"/>
        <w:rPr>
          <w:rFonts w:ascii="Arial"/>
          <w:i/>
        </w:rPr>
      </w:pPr>
    </w:p>
    <w:p w:rsidR="0072072D" w:rsidRDefault="0072072D">
      <w:pPr>
        <w:pStyle w:val="Corpodetexto"/>
        <w:spacing w:before="192"/>
        <w:rPr>
          <w:rFonts w:ascii="Arial"/>
          <w:i/>
        </w:rPr>
      </w:pPr>
    </w:p>
    <w:p w:rsidR="0072072D" w:rsidRDefault="00000000">
      <w:pPr>
        <w:pStyle w:val="Ttulo2"/>
      </w:pPr>
      <w:r>
        <w:rPr>
          <w:color w:val="3F5BA0"/>
        </w:rPr>
        <w:t>CONTRATANTE</w:t>
      </w:r>
      <w:r>
        <w:rPr>
          <w:color w:val="3F5BA0"/>
          <w:spacing w:val="-11"/>
        </w:rPr>
        <w:t xml:space="preserve"> </w:t>
      </w:r>
      <w:r>
        <w:rPr>
          <w:color w:val="3F5BA0"/>
          <w:spacing w:val="-2"/>
        </w:rPr>
        <w:t>(UASG)</w:t>
      </w:r>
    </w:p>
    <w:p w:rsidR="0072072D" w:rsidRDefault="0072072D">
      <w:pPr>
        <w:pStyle w:val="Corpodetexto"/>
        <w:spacing w:before="8"/>
        <w:rPr>
          <w:rFonts w:ascii="Arial"/>
          <w:b/>
        </w:rPr>
      </w:pPr>
    </w:p>
    <w:p w:rsidR="0072072D" w:rsidRDefault="00000000">
      <w:pPr>
        <w:pStyle w:val="Corpodetexto"/>
        <w:ind w:left="120"/>
      </w:pPr>
      <w:r>
        <w:rPr>
          <w:color w:val="5A5A5F"/>
          <w:spacing w:val="-2"/>
        </w:rPr>
        <w:t>389896</w:t>
      </w:r>
    </w:p>
    <w:p w:rsidR="0072072D" w:rsidRDefault="0072072D">
      <w:pPr>
        <w:pStyle w:val="Corpodetexto"/>
      </w:pPr>
    </w:p>
    <w:p w:rsidR="0072072D" w:rsidRDefault="0072072D">
      <w:pPr>
        <w:pStyle w:val="Corpodetexto"/>
        <w:spacing w:before="200"/>
      </w:pPr>
    </w:p>
    <w:p w:rsidR="0072072D" w:rsidRDefault="00000000">
      <w:pPr>
        <w:pStyle w:val="Ttulo2"/>
      </w:pPr>
      <w:r>
        <w:rPr>
          <w:color w:val="3F5BA0"/>
          <w:spacing w:val="-2"/>
        </w:rPr>
        <w:t>OBJETO</w:t>
      </w:r>
    </w:p>
    <w:p w:rsidR="0072072D" w:rsidRDefault="0072072D">
      <w:pPr>
        <w:pStyle w:val="Corpodetexto"/>
        <w:spacing w:before="4"/>
        <w:rPr>
          <w:rFonts w:ascii="Arial"/>
          <w:b/>
        </w:rPr>
      </w:pPr>
    </w:p>
    <w:p w:rsidR="0072072D" w:rsidRDefault="00000000">
      <w:pPr>
        <w:pStyle w:val="Corpodetexto"/>
        <w:spacing w:before="1" w:line="268" w:lineRule="auto"/>
        <w:ind w:left="120"/>
        <w:rPr>
          <w:rFonts w:ascii="Arial MT" w:hAnsi="Arial MT"/>
        </w:rPr>
      </w:pPr>
      <w:r>
        <w:rPr>
          <w:rFonts w:ascii="Arial MT" w:hAnsi="Arial MT"/>
        </w:rPr>
        <w:t>Prestação</w:t>
      </w:r>
      <w:r>
        <w:rPr>
          <w:rFonts w:ascii="Arial MT" w:hAnsi="Arial MT"/>
          <w:spacing w:val="39"/>
        </w:rPr>
        <w:t xml:space="preserve"> </w:t>
      </w:r>
      <w:r>
        <w:rPr>
          <w:rFonts w:ascii="Arial MT" w:hAnsi="Arial MT"/>
        </w:rPr>
        <w:t>de</w:t>
      </w:r>
      <w:r>
        <w:rPr>
          <w:rFonts w:ascii="Arial MT" w:hAnsi="Arial MT"/>
          <w:spacing w:val="39"/>
        </w:rPr>
        <w:t xml:space="preserve"> </w:t>
      </w:r>
      <w:r>
        <w:rPr>
          <w:rFonts w:ascii="Arial MT" w:hAnsi="Arial MT"/>
        </w:rPr>
        <w:t>serviço</w:t>
      </w:r>
      <w:r>
        <w:rPr>
          <w:rFonts w:ascii="Arial MT" w:hAnsi="Arial MT"/>
          <w:spacing w:val="39"/>
        </w:rPr>
        <w:t xml:space="preserve"> </w:t>
      </w:r>
      <w:r>
        <w:rPr>
          <w:rFonts w:ascii="Arial MT" w:hAnsi="Arial MT"/>
        </w:rPr>
        <w:t>de</w:t>
      </w:r>
      <w:r>
        <w:rPr>
          <w:rFonts w:ascii="Arial MT" w:hAnsi="Arial MT"/>
          <w:spacing w:val="39"/>
        </w:rPr>
        <w:t xml:space="preserve"> </w:t>
      </w:r>
      <w:r>
        <w:rPr>
          <w:rFonts w:ascii="Arial MT" w:hAnsi="Arial MT"/>
        </w:rPr>
        <w:t>divulgação</w:t>
      </w:r>
      <w:r>
        <w:rPr>
          <w:rFonts w:ascii="Arial MT" w:hAnsi="Arial MT"/>
          <w:spacing w:val="39"/>
        </w:rPr>
        <w:t xml:space="preserve"> </w:t>
      </w:r>
      <w:r>
        <w:rPr>
          <w:rFonts w:ascii="Arial MT" w:hAnsi="Arial MT"/>
        </w:rPr>
        <w:t>do</w:t>
      </w:r>
      <w:r>
        <w:rPr>
          <w:rFonts w:ascii="Arial MT" w:hAnsi="Arial MT"/>
          <w:spacing w:val="39"/>
        </w:rPr>
        <w:t xml:space="preserve"> </w:t>
      </w:r>
      <w:r>
        <w:rPr>
          <w:rFonts w:ascii="Arial MT" w:hAnsi="Arial MT"/>
        </w:rPr>
        <w:t>aniversário</w:t>
      </w:r>
      <w:r>
        <w:rPr>
          <w:rFonts w:ascii="Arial MT" w:hAnsi="Arial MT"/>
          <w:spacing w:val="39"/>
        </w:rPr>
        <w:t xml:space="preserve"> </w:t>
      </w:r>
      <w:r>
        <w:rPr>
          <w:rFonts w:ascii="Arial MT" w:hAnsi="Arial MT"/>
        </w:rPr>
        <w:t>das</w:t>
      </w:r>
      <w:r>
        <w:rPr>
          <w:rFonts w:ascii="Arial MT" w:hAnsi="Arial MT"/>
          <w:spacing w:val="39"/>
        </w:rPr>
        <w:t xml:space="preserve"> </w:t>
      </w:r>
      <w:r>
        <w:rPr>
          <w:rFonts w:ascii="Arial MT" w:hAnsi="Arial MT"/>
        </w:rPr>
        <w:t>profissões</w:t>
      </w:r>
      <w:r>
        <w:rPr>
          <w:rFonts w:ascii="Arial MT" w:hAnsi="Arial MT"/>
          <w:spacing w:val="39"/>
        </w:rPr>
        <w:t xml:space="preserve"> </w:t>
      </w:r>
      <w:r>
        <w:rPr>
          <w:rFonts w:ascii="Arial MT" w:hAnsi="Arial MT"/>
        </w:rPr>
        <w:t>de</w:t>
      </w:r>
      <w:r>
        <w:rPr>
          <w:rFonts w:ascii="Arial MT" w:hAnsi="Arial MT"/>
          <w:spacing w:val="39"/>
        </w:rPr>
        <w:t xml:space="preserve"> </w:t>
      </w:r>
      <w:r>
        <w:rPr>
          <w:rFonts w:ascii="Arial MT" w:hAnsi="Arial MT"/>
        </w:rPr>
        <w:t>Fisioterapia</w:t>
      </w:r>
      <w:r>
        <w:rPr>
          <w:rFonts w:ascii="Arial MT" w:hAnsi="Arial MT"/>
          <w:spacing w:val="39"/>
        </w:rPr>
        <w:t xml:space="preserve"> </w:t>
      </w:r>
      <w:r>
        <w:rPr>
          <w:rFonts w:ascii="Arial MT" w:hAnsi="Arial MT"/>
        </w:rPr>
        <w:t>e</w:t>
      </w:r>
      <w:r>
        <w:rPr>
          <w:rFonts w:ascii="Arial MT" w:hAnsi="Arial MT"/>
          <w:spacing w:val="39"/>
        </w:rPr>
        <w:t xml:space="preserve"> </w:t>
      </w:r>
      <w:r>
        <w:rPr>
          <w:rFonts w:ascii="Arial MT" w:hAnsi="Arial MT"/>
        </w:rPr>
        <w:t>Terapia</w:t>
      </w:r>
      <w:r>
        <w:rPr>
          <w:rFonts w:ascii="Arial MT" w:hAnsi="Arial MT"/>
          <w:spacing w:val="39"/>
        </w:rPr>
        <w:t xml:space="preserve"> </w:t>
      </w:r>
      <w:r>
        <w:rPr>
          <w:rFonts w:ascii="Arial MT" w:hAnsi="Arial MT"/>
        </w:rPr>
        <w:t>Ocupacional</w:t>
      </w:r>
      <w:r>
        <w:rPr>
          <w:rFonts w:ascii="Arial MT" w:hAnsi="Arial MT"/>
          <w:spacing w:val="39"/>
        </w:rPr>
        <w:t xml:space="preserve"> </w:t>
      </w:r>
      <w:r>
        <w:rPr>
          <w:rFonts w:ascii="Arial MT" w:hAnsi="Arial MT"/>
        </w:rPr>
        <w:t>da</w:t>
      </w:r>
      <w:r>
        <w:rPr>
          <w:rFonts w:ascii="Arial MT" w:hAnsi="Arial MT"/>
          <w:spacing w:val="39"/>
        </w:rPr>
        <w:t xml:space="preserve"> </w:t>
      </w:r>
      <w:r>
        <w:rPr>
          <w:rFonts w:ascii="Arial MT" w:hAnsi="Arial MT"/>
        </w:rPr>
        <w:t xml:space="preserve">2º regiãoº através de </w:t>
      </w:r>
      <w:proofErr w:type="spellStart"/>
      <w:r>
        <w:rPr>
          <w:rFonts w:ascii="Arial MT" w:hAnsi="Arial MT"/>
        </w:rPr>
        <w:t>adesivação</w:t>
      </w:r>
      <w:proofErr w:type="spellEnd"/>
      <w:r>
        <w:rPr>
          <w:rFonts w:ascii="Arial MT" w:hAnsi="Arial MT"/>
        </w:rPr>
        <w:t xml:space="preserve"> em sistema de BUSDOOR,</w:t>
      </w:r>
    </w:p>
    <w:p w:rsidR="0072072D" w:rsidRDefault="0072072D">
      <w:pPr>
        <w:pStyle w:val="Corpodetexto"/>
        <w:rPr>
          <w:rFonts w:ascii="Arial MT"/>
        </w:rPr>
      </w:pPr>
    </w:p>
    <w:p w:rsidR="0072072D" w:rsidRDefault="0072072D">
      <w:pPr>
        <w:pStyle w:val="Corpodetexto"/>
        <w:spacing w:before="161"/>
        <w:rPr>
          <w:rFonts w:ascii="Arial MT"/>
        </w:rPr>
      </w:pPr>
    </w:p>
    <w:p w:rsidR="0072072D" w:rsidRDefault="00000000">
      <w:pPr>
        <w:pStyle w:val="Ttulo2"/>
        <w:spacing w:before="1"/>
      </w:pPr>
      <w:r>
        <w:rPr>
          <w:color w:val="3F5BA0"/>
        </w:rPr>
        <w:t>VALOR</w:t>
      </w:r>
      <w:r>
        <w:rPr>
          <w:color w:val="3F5BA0"/>
          <w:spacing w:val="-4"/>
        </w:rPr>
        <w:t xml:space="preserve"> </w:t>
      </w:r>
      <w:r>
        <w:rPr>
          <w:color w:val="3F5BA0"/>
        </w:rPr>
        <w:t>TOTAL</w:t>
      </w:r>
      <w:r>
        <w:rPr>
          <w:color w:val="3F5BA0"/>
          <w:spacing w:val="-4"/>
        </w:rPr>
        <w:t xml:space="preserve"> </w:t>
      </w:r>
      <w:r>
        <w:rPr>
          <w:color w:val="3F5BA0"/>
        </w:rPr>
        <w:t>DA</w:t>
      </w:r>
      <w:r>
        <w:rPr>
          <w:color w:val="3F5BA0"/>
          <w:spacing w:val="-4"/>
        </w:rPr>
        <w:t xml:space="preserve"> </w:t>
      </w:r>
      <w:r>
        <w:rPr>
          <w:color w:val="3F5BA0"/>
          <w:spacing w:val="-2"/>
        </w:rPr>
        <w:t>CONTRATAÇÃO</w:t>
      </w:r>
    </w:p>
    <w:p w:rsidR="0072072D" w:rsidRDefault="0072072D">
      <w:pPr>
        <w:pStyle w:val="Corpodetexto"/>
        <w:spacing w:before="7"/>
        <w:rPr>
          <w:rFonts w:ascii="Arial"/>
          <w:b/>
        </w:rPr>
      </w:pPr>
    </w:p>
    <w:p w:rsidR="0072072D" w:rsidRDefault="00000000">
      <w:pPr>
        <w:pStyle w:val="Corpodetexto"/>
        <w:spacing w:before="1"/>
        <w:ind w:left="120"/>
      </w:pPr>
      <w:r>
        <w:rPr>
          <w:color w:val="5A5A5F"/>
        </w:rPr>
        <w:t>R$</w:t>
      </w:r>
      <w:r>
        <w:rPr>
          <w:color w:val="5A5A5F"/>
          <w:spacing w:val="1"/>
        </w:rPr>
        <w:t xml:space="preserve"> </w:t>
      </w:r>
      <w:r>
        <w:rPr>
          <w:color w:val="5A5A5F"/>
          <w:spacing w:val="-2"/>
        </w:rPr>
        <w:t>20.000,00</w:t>
      </w:r>
    </w:p>
    <w:p w:rsidR="0072072D" w:rsidRDefault="0072072D">
      <w:pPr>
        <w:pStyle w:val="Corpodetexto"/>
      </w:pPr>
    </w:p>
    <w:p w:rsidR="0072072D" w:rsidRDefault="0072072D">
      <w:pPr>
        <w:pStyle w:val="Corpodetexto"/>
        <w:spacing w:before="199"/>
      </w:pPr>
    </w:p>
    <w:p w:rsidR="0072072D" w:rsidRDefault="00000000">
      <w:pPr>
        <w:pStyle w:val="Ttulo2"/>
        <w:spacing w:before="1"/>
      </w:pPr>
      <w:r>
        <w:rPr>
          <w:color w:val="3F5BA0"/>
        </w:rPr>
        <w:t>DATA</w:t>
      </w:r>
      <w:r>
        <w:rPr>
          <w:color w:val="3F5BA0"/>
          <w:spacing w:val="-4"/>
        </w:rPr>
        <w:t xml:space="preserve"> </w:t>
      </w:r>
      <w:r>
        <w:rPr>
          <w:color w:val="3F5BA0"/>
        </w:rPr>
        <w:t>DA</w:t>
      </w:r>
      <w:r>
        <w:rPr>
          <w:color w:val="3F5BA0"/>
          <w:spacing w:val="-4"/>
        </w:rPr>
        <w:t xml:space="preserve"> </w:t>
      </w:r>
      <w:r>
        <w:rPr>
          <w:color w:val="3F5BA0"/>
        </w:rPr>
        <w:t>SESSÃO</w:t>
      </w:r>
      <w:r>
        <w:rPr>
          <w:color w:val="3F5BA0"/>
          <w:spacing w:val="-4"/>
        </w:rPr>
        <w:t xml:space="preserve"> </w:t>
      </w:r>
      <w:r>
        <w:rPr>
          <w:color w:val="3F5BA0"/>
          <w:spacing w:val="-2"/>
        </w:rPr>
        <w:t>PÚBLICA</w:t>
      </w:r>
    </w:p>
    <w:p w:rsidR="0072072D" w:rsidRDefault="0072072D">
      <w:pPr>
        <w:pStyle w:val="Corpodetexto"/>
        <w:spacing w:before="7"/>
        <w:rPr>
          <w:rFonts w:ascii="Arial"/>
          <w:b/>
        </w:rPr>
      </w:pPr>
    </w:p>
    <w:p w:rsidR="0072072D" w:rsidRDefault="00000000">
      <w:pPr>
        <w:pStyle w:val="Corpodetexto"/>
        <w:spacing w:before="1"/>
        <w:ind w:left="120"/>
      </w:pPr>
      <w:r>
        <w:rPr>
          <w:color w:val="5A5A5F"/>
        </w:rPr>
        <w:t>De</w:t>
      </w:r>
      <w:r>
        <w:rPr>
          <w:color w:val="5A5A5F"/>
          <w:spacing w:val="1"/>
        </w:rPr>
        <w:t xml:space="preserve"> </w:t>
      </w:r>
      <w:r w:rsidR="00865752">
        <w:rPr>
          <w:color w:val="5A5A5F"/>
          <w:spacing w:val="-2"/>
        </w:rPr>
        <w:t>15/09/2025</w:t>
      </w:r>
    </w:p>
    <w:p w:rsidR="0072072D" w:rsidRDefault="0072072D">
      <w:pPr>
        <w:pStyle w:val="Corpodetexto"/>
        <w:sectPr w:rsidR="0072072D">
          <w:type w:val="continuous"/>
          <w:pgSz w:w="11910" w:h="16840"/>
          <w:pgMar w:top="360" w:right="283" w:bottom="940" w:left="283" w:header="0" w:footer="742" w:gutter="0"/>
          <w:cols w:space="720"/>
        </w:sectPr>
      </w:pPr>
    </w:p>
    <w:p w:rsidR="0072072D" w:rsidRDefault="00000000">
      <w:pPr>
        <w:pStyle w:val="Ttulo2"/>
        <w:spacing w:before="66"/>
      </w:pPr>
      <w:r>
        <w:rPr>
          <w:color w:val="3F5BA0"/>
        </w:rPr>
        <w:lastRenderedPageBreak/>
        <w:t>HORÁRIO</w:t>
      </w:r>
      <w:r>
        <w:rPr>
          <w:color w:val="3F5BA0"/>
          <w:spacing w:val="-4"/>
        </w:rPr>
        <w:t xml:space="preserve"> </w:t>
      </w:r>
      <w:r>
        <w:rPr>
          <w:color w:val="3F5BA0"/>
        </w:rPr>
        <w:t>DA</w:t>
      </w:r>
      <w:r>
        <w:rPr>
          <w:color w:val="3F5BA0"/>
          <w:spacing w:val="-4"/>
        </w:rPr>
        <w:t xml:space="preserve"> </w:t>
      </w:r>
      <w:r>
        <w:rPr>
          <w:color w:val="3F5BA0"/>
        </w:rPr>
        <w:t>FASE</w:t>
      </w:r>
      <w:r>
        <w:rPr>
          <w:color w:val="3F5BA0"/>
          <w:spacing w:val="-4"/>
        </w:rPr>
        <w:t xml:space="preserve"> </w:t>
      </w:r>
      <w:r>
        <w:rPr>
          <w:color w:val="3F5BA0"/>
        </w:rPr>
        <w:t>DE</w:t>
      </w:r>
      <w:r>
        <w:rPr>
          <w:color w:val="3F5BA0"/>
          <w:spacing w:val="-3"/>
        </w:rPr>
        <w:t xml:space="preserve"> </w:t>
      </w:r>
      <w:r>
        <w:rPr>
          <w:color w:val="3F5BA0"/>
          <w:spacing w:val="-2"/>
        </w:rPr>
        <w:t>LANCES</w:t>
      </w:r>
    </w:p>
    <w:p w:rsidR="0072072D" w:rsidRDefault="0072072D">
      <w:pPr>
        <w:pStyle w:val="Corpodetexto"/>
        <w:spacing w:before="7"/>
        <w:rPr>
          <w:rFonts w:ascii="Arial"/>
          <w:b/>
        </w:rPr>
      </w:pPr>
    </w:p>
    <w:p w:rsidR="0072072D" w:rsidRDefault="00000000">
      <w:pPr>
        <w:pStyle w:val="Corpodetexto"/>
        <w:ind w:left="120"/>
      </w:pPr>
      <w:r>
        <w:rPr>
          <w:color w:val="5A5A5F"/>
        </w:rPr>
        <w:t xml:space="preserve">Das </w:t>
      </w:r>
      <w:r w:rsidR="00865752">
        <w:rPr>
          <w:color w:val="5A5A5F"/>
        </w:rPr>
        <w:t>09:00 as 14:hs</w:t>
      </w:r>
    </w:p>
    <w:p w:rsidR="0072072D" w:rsidRDefault="0072072D">
      <w:pPr>
        <w:pStyle w:val="Corpodetexto"/>
      </w:pPr>
    </w:p>
    <w:p w:rsidR="0072072D" w:rsidRDefault="0072072D">
      <w:pPr>
        <w:pStyle w:val="Corpodetexto"/>
        <w:spacing w:before="200"/>
      </w:pPr>
    </w:p>
    <w:p w:rsidR="0072072D" w:rsidRDefault="00000000">
      <w:pPr>
        <w:pStyle w:val="Ttulo2"/>
        <w:spacing w:before="1"/>
      </w:pPr>
      <w:r>
        <w:rPr>
          <w:color w:val="3F5BA0"/>
        </w:rPr>
        <w:t>CRITÉRIO</w:t>
      </w:r>
      <w:r>
        <w:rPr>
          <w:color w:val="3F5BA0"/>
          <w:spacing w:val="-5"/>
        </w:rPr>
        <w:t xml:space="preserve"> </w:t>
      </w:r>
      <w:r>
        <w:rPr>
          <w:color w:val="3F5BA0"/>
        </w:rPr>
        <w:t>DE</w:t>
      </w:r>
      <w:r>
        <w:rPr>
          <w:color w:val="3F5BA0"/>
          <w:spacing w:val="-5"/>
        </w:rPr>
        <w:t xml:space="preserve"> </w:t>
      </w:r>
      <w:r>
        <w:rPr>
          <w:color w:val="3F5BA0"/>
          <w:spacing w:val="-2"/>
        </w:rPr>
        <w:t>JULGAMENTO:</w:t>
      </w:r>
    </w:p>
    <w:p w:rsidR="0072072D" w:rsidRDefault="0072072D">
      <w:pPr>
        <w:pStyle w:val="Corpodetexto"/>
        <w:spacing w:before="7"/>
        <w:rPr>
          <w:rFonts w:ascii="Arial"/>
          <w:b/>
        </w:rPr>
      </w:pPr>
    </w:p>
    <w:p w:rsidR="0072072D" w:rsidRDefault="00000000">
      <w:pPr>
        <w:pStyle w:val="Corpodetexto"/>
        <w:ind w:left="120"/>
      </w:pPr>
      <w:r>
        <w:rPr>
          <w:color w:val="5A5A5F"/>
        </w:rPr>
        <w:t>Menor</w:t>
      </w:r>
      <w:r>
        <w:rPr>
          <w:color w:val="5A5A5F"/>
          <w:spacing w:val="2"/>
        </w:rPr>
        <w:t xml:space="preserve"> </w:t>
      </w:r>
      <w:r>
        <w:rPr>
          <w:color w:val="5A5A5F"/>
          <w:spacing w:val="-2"/>
        </w:rPr>
        <w:t>Preço</w:t>
      </w:r>
    </w:p>
    <w:p w:rsidR="0072072D" w:rsidRDefault="0072072D">
      <w:pPr>
        <w:pStyle w:val="Corpodetexto"/>
      </w:pPr>
    </w:p>
    <w:p w:rsidR="0072072D" w:rsidRDefault="0072072D">
      <w:pPr>
        <w:pStyle w:val="Corpodetexto"/>
        <w:spacing w:before="200"/>
      </w:pPr>
    </w:p>
    <w:p w:rsidR="0072072D" w:rsidRDefault="00000000">
      <w:pPr>
        <w:pStyle w:val="Ttulo2"/>
        <w:spacing w:line="295" w:lineRule="auto"/>
        <w:ind w:right="5522"/>
      </w:pPr>
      <w:r>
        <w:rPr>
          <w:color w:val="3F5BA0"/>
        </w:rPr>
        <w:t>TRATAMENTO</w:t>
      </w:r>
      <w:r>
        <w:rPr>
          <w:color w:val="3F5BA0"/>
          <w:spacing w:val="-15"/>
        </w:rPr>
        <w:t xml:space="preserve"> </w:t>
      </w:r>
      <w:r>
        <w:rPr>
          <w:color w:val="3F5BA0"/>
        </w:rPr>
        <w:t>FAVORECIDO</w:t>
      </w:r>
      <w:r>
        <w:rPr>
          <w:color w:val="3F5BA0"/>
          <w:spacing w:val="-15"/>
        </w:rPr>
        <w:t xml:space="preserve"> </w:t>
      </w:r>
      <w:r>
        <w:rPr>
          <w:color w:val="3F5BA0"/>
        </w:rPr>
        <w:t xml:space="preserve">ME/EPP/EQUIPARADAS </w:t>
      </w:r>
      <w:r>
        <w:rPr>
          <w:color w:val="5A5A5F"/>
          <w:spacing w:val="-4"/>
        </w:rPr>
        <w:t>SIM</w:t>
      </w:r>
    </w:p>
    <w:p w:rsidR="0072072D" w:rsidRDefault="0072072D">
      <w:pPr>
        <w:pStyle w:val="Corpodetexto"/>
        <w:rPr>
          <w:rFonts w:ascii="Arial"/>
          <w:b/>
        </w:rPr>
      </w:pPr>
    </w:p>
    <w:p w:rsidR="0072072D" w:rsidRDefault="0072072D">
      <w:pPr>
        <w:pStyle w:val="Corpodetexto"/>
        <w:spacing w:before="162"/>
        <w:rPr>
          <w:rFonts w:ascii="Arial"/>
          <w:b/>
        </w:rPr>
      </w:pPr>
    </w:p>
    <w:p w:rsidR="0072072D" w:rsidRDefault="00000000">
      <w:pPr>
        <w:ind w:left="120"/>
        <w:rPr>
          <w:rFonts w:ascii="Arial" w:hAnsi="Arial"/>
          <w:b/>
          <w:sz w:val="32"/>
        </w:rPr>
      </w:pPr>
      <w:r>
        <w:rPr>
          <w:rFonts w:ascii="Arial" w:hAnsi="Arial"/>
          <w:b/>
          <w:color w:val="3F5BA0"/>
          <w:sz w:val="32"/>
        </w:rPr>
        <w:t>MARGEM</w:t>
      </w:r>
      <w:r>
        <w:rPr>
          <w:rFonts w:ascii="Arial" w:hAnsi="Arial"/>
          <w:b/>
          <w:color w:val="3F5BA0"/>
          <w:spacing w:val="-6"/>
          <w:sz w:val="32"/>
        </w:rPr>
        <w:t xml:space="preserve"> </w:t>
      </w:r>
      <w:r>
        <w:rPr>
          <w:rFonts w:ascii="Arial" w:hAnsi="Arial"/>
          <w:b/>
          <w:color w:val="3F5BA0"/>
          <w:sz w:val="32"/>
        </w:rPr>
        <w:t>DE</w:t>
      </w:r>
      <w:r>
        <w:rPr>
          <w:rFonts w:ascii="Arial" w:hAnsi="Arial"/>
          <w:b/>
          <w:color w:val="3F5BA0"/>
          <w:spacing w:val="-4"/>
          <w:sz w:val="32"/>
        </w:rPr>
        <w:t xml:space="preserve"> </w:t>
      </w:r>
      <w:r>
        <w:rPr>
          <w:rFonts w:ascii="Arial" w:hAnsi="Arial"/>
          <w:b/>
          <w:color w:val="3F5BA0"/>
          <w:sz w:val="32"/>
        </w:rPr>
        <w:t>PREFERÊNCIA</w:t>
      </w:r>
      <w:r>
        <w:rPr>
          <w:rFonts w:ascii="Arial" w:hAnsi="Arial"/>
          <w:b/>
          <w:color w:val="3F5BA0"/>
          <w:spacing w:val="-4"/>
          <w:sz w:val="32"/>
        </w:rPr>
        <w:t xml:space="preserve"> </w:t>
      </w:r>
      <w:r>
        <w:rPr>
          <w:rFonts w:ascii="Arial" w:hAnsi="Arial"/>
          <w:b/>
          <w:color w:val="3F5BA0"/>
          <w:sz w:val="32"/>
        </w:rPr>
        <w:t>PARA</w:t>
      </w:r>
      <w:r>
        <w:rPr>
          <w:rFonts w:ascii="Arial" w:hAnsi="Arial"/>
          <w:b/>
          <w:color w:val="3F5BA0"/>
          <w:spacing w:val="-4"/>
          <w:sz w:val="32"/>
        </w:rPr>
        <w:t xml:space="preserve"> </w:t>
      </w:r>
      <w:r>
        <w:rPr>
          <w:rFonts w:ascii="Arial" w:hAnsi="Arial"/>
          <w:b/>
          <w:color w:val="3F5BA0"/>
          <w:sz w:val="32"/>
        </w:rPr>
        <w:t>ALGUM</w:t>
      </w:r>
      <w:r>
        <w:rPr>
          <w:rFonts w:ascii="Arial" w:hAnsi="Arial"/>
          <w:b/>
          <w:color w:val="3F5BA0"/>
          <w:spacing w:val="-3"/>
          <w:sz w:val="32"/>
        </w:rPr>
        <w:t xml:space="preserve"> </w:t>
      </w:r>
      <w:r>
        <w:rPr>
          <w:rFonts w:ascii="Arial" w:hAnsi="Arial"/>
          <w:b/>
          <w:color w:val="3F5BA0"/>
          <w:spacing w:val="-4"/>
          <w:sz w:val="32"/>
        </w:rPr>
        <w:t>ITEM</w:t>
      </w:r>
    </w:p>
    <w:p w:rsidR="0072072D" w:rsidRDefault="00000000">
      <w:pPr>
        <w:spacing w:before="280"/>
        <w:ind w:left="120"/>
        <w:rPr>
          <w:rFonts w:ascii="Arial" w:hAnsi="Arial"/>
          <w:b/>
          <w:sz w:val="26"/>
        </w:rPr>
      </w:pPr>
      <w:r>
        <w:rPr>
          <w:rFonts w:ascii="Arial" w:hAnsi="Arial"/>
          <w:b/>
          <w:color w:val="5A5A5F"/>
          <w:spacing w:val="-5"/>
          <w:sz w:val="26"/>
        </w:rPr>
        <w:t>NÃO</w:t>
      </w:r>
    </w:p>
    <w:p w:rsidR="0072072D" w:rsidRDefault="0072072D">
      <w:pPr>
        <w:pStyle w:val="Corpodetexto"/>
        <w:rPr>
          <w:rFonts w:ascii="Arial"/>
          <w:b/>
          <w:sz w:val="26"/>
        </w:rPr>
      </w:pPr>
    </w:p>
    <w:p w:rsidR="0072072D" w:rsidRDefault="0072072D">
      <w:pPr>
        <w:pStyle w:val="Corpodetexto"/>
        <w:spacing w:before="100"/>
        <w:rPr>
          <w:rFonts w:ascii="Arial"/>
          <w:b/>
          <w:sz w:val="26"/>
        </w:rPr>
      </w:pPr>
    </w:p>
    <w:p w:rsidR="0072072D" w:rsidRDefault="00000000">
      <w:pPr>
        <w:ind w:left="14" w:right="14"/>
        <w:jc w:val="center"/>
        <w:rPr>
          <w:rFonts w:ascii="Arial" w:hAnsi="Arial"/>
          <w:b/>
          <w:i/>
          <w:sz w:val="21"/>
        </w:rPr>
      </w:pPr>
      <w:r>
        <w:rPr>
          <w:rFonts w:ascii="Arial" w:hAnsi="Arial"/>
          <w:b/>
          <w:i/>
          <w:color w:val="FF0000"/>
          <w:sz w:val="21"/>
        </w:rPr>
        <w:t>CONSELHO</w:t>
      </w:r>
      <w:r>
        <w:rPr>
          <w:rFonts w:ascii="Arial" w:hAnsi="Arial"/>
          <w:b/>
          <w:i/>
          <w:color w:val="FF0000"/>
          <w:spacing w:val="-6"/>
          <w:sz w:val="21"/>
        </w:rPr>
        <w:t xml:space="preserve"> </w:t>
      </w:r>
      <w:r>
        <w:rPr>
          <w:rFonts w:ascii="Arial" w:hAnsi="Arial"/>
          <w:b/>
          <w:i/>
          <w:color w:val="FF0000"/>
          <w:sz w:val="21"/>
        </w:rPr>
        <w:t>REGIONAL</w:t>
      </w:r>
      <w:r>
        <w:rPr>
          <w:rFonts w:ascii="Arial" w:hAnsi="Arial"/>
          <w:b/>
          <w:i/>
          <w:color w:val="FF0000"/>
          <w:spacing w:val="-6"/>
          <w:sz w:val="21"/>
        </w:rPr>
        <w:t xml:space="preserve"> </w:t>
      </w:r>
      <w:r>
        <w:rPr>
          <w:rFonts w:ascii="Arial" w:hAnsi="Arial"/>
          <w:b/>
          <w:i/>
          <w:color w:val="FF0000"/>
          <w:sz w:val="21"/>
        </w:rPr>
        <w:t>DE</w:t>
      </w:r>
      <w:r>
        <w:rPr>
          <w:rFonts w:ascii="Arial" w:hAnsi="Arial"/>
          <w:b/>
          <w:i/>
          <w:color w:val="FF0000"/>
          <w:spacing w:val="-6"/>
          <w:sz w:val="21"/>
        </w:rPr>
        <w:t xml:space="preserve"> </w:t>
      </w:r>
      <w:r>
        <w:rPr>
          <w:rFonts w:ascii="Arial" w:hAnsi="Arial"/>
          <w:b/>
          <w:i/>
          <w:color w:val="FF0000"/>
          <w:sz w:val="21"/>
        </w:rPr>
        <w:t>FISIOTERAPIA</w:t>
      </w:r>
      <w:r>
        <w:rPr>
          <w:rFonts w:ascii="Arial" w:hAnsi="Arial"/>
          <w:b/>
          <w:i/>
          <w:color w:val="FF0000"/>
          <w:spacing w:val="-6"/>
          <w:sz w:val="21"/>
        </w:rPr>
        <w:t xml:space="preserve"> </w:t>
      </w:r>
      <w:r>
        <w:rPr>
          <w:rFonts w:ascii="Arial" w:hAnsi="Arial"/>
          <w:b/>
          <w:i/>
          <w:color w:val="FF0000"/>
          <w:sz w:val="21"/>
        </w:rPr>
        <w:t>E</w:t>
      </w:r>
      <w:r>
        <w:rPr>
          <w:rFonts w:ascii="Arial" w:hAnsi="Arial"/>
          <w:b/>
          <w:i/>
          <w:color w:val="FF0000"/>
          <w:spacing w:val="-5"/>
          <w:sz w:val="21"/>
        </w:rPr>
        <w:t xml:space="preserve"> </w:t>
      </w:r>
      <w:r>
        <w:rPr>
          <w:rFonts w:ascii="Arial" w:hAnsi="Arial"/>
          <w:b/>
          <w:i/>
          <w:color w:val="FF0000"/>
          <w:sz w:val="21"/>
        </w:rPr>
        <w:t>TERAPIA</w:t>
      </w:r>
      <w:r>
        <w:rPr>
          <w:rFonts w:ascii="Arial" w:hAnsi="Arial"/>
          <w:b/>
          <w:i/>
          <w:color w:val="FF0000"/>
          <w:spacing w:val="-6"/>
          <w:sz w:val="21"/>
        </w:rPr>
        <w:t xml:space="preserve"> </w:t>
      </w:r>
      <w:r>
        <w:rPr>
          <w:rFonts w:ascii="Arial" w:hAnsi="Arial"/>
          <w:b/>
          <w:i/>
          <w:color w:val="FF0000"/>
          <w:sz w:val="21"/>
        </w:rPr>
        <w:t>OCUPACIONAL</w:t>
      </w:r>
      <w:r>
        <w:rPr>
          <w:rFonts w:ascii="Arial" w:hAnsi="Arial"/>
          <w:b/>
          <w:i/>
          <w:color w:val="FF0000"/>
          <w:spacing w:val="-6"/>
          <w:sz w:val="21"/>
        </w:rPr>
        <w:t xml:space="preserve"> </w:t>
      </w:r>
      <w:r>
        <w:rPr>
          <w:rFonts w:ascii="Arial" w:hAnsi="Arial"/>
          <w:b/>
          <w:i/>
          <w:color w:val="FF0000"/>
          <w:sz w:val="21"/>
        </w:rPr>
        <w:t>DA</w:t>
      </w:r>
      <w:r>
        <w:rPr>
          <w:rFonts w:ascii="Arial" w:hAnsi="Arial"/>
          <w:b/>
          <w:i/>
          <w:color w:val="FF0000"/>
          <w:spacing w:val="-6"/>
          <w:sz w:val="21"/>
        </w:rPr>
        <w:t xml:space="preserve"> </w:t>
      </w:r>
      <w:r>
        <w:rPr>
          <w:rFonts w:ascii="Arial" w:hAnsi="Arial"/>
          <w:b/>
          <w:i/>
          <w:color w:val="FF0000"/>
          <w:sz w:val="21"/>
        </w:rPr>
        <w:t>2</w:t>
      </w:r>
      <w:r>
        <w:rPr>
          <w:rFonts w:ascii="Arial" w:hAnsi="Arial"/>
          <w:b/>
          <w:i/>
          <w:color w:val="FF0000"/>
          <w:spacing w:val="-5"/>
          <w:sz w:val="21"/>
        </w:rPr>
        <w:t xml:space="preserve"> </w:t>
      </w:r>
      <w:r>
        <w:rPr>
          <w:rFonts w:ascii="Arial" w:hAnsi="Arial"/>
          <w:b/>
          <w:i/>
          <w:color w:val="FF0000"/>
          <w:spacing w:val="-2"/>
          <w:sz w:val="21"/>
        </w:rPr>
        <w:t>REGIÃO</w:t>
      </w:r>
    </w:p>
    <w:p w:rsidR="0072072D" w:rsidRDefault="0072072D">
      <w:pPr>
        <w:pStyle w:val="Corpodetexto"/>
        <w:spacing w:before="15"/>
        <w:rPr>
          <w:rFonts w:ascii="Arial"/>
          <w:b/>
          <w:i/>
        </w:rPr>
      </w:pPr>
    </w:p>
    <w:p w:rsidR="0072072D" w:rsidRDefault="00000000">
      <w:pPr>
        <w:pStyle w:val="Ttulo2"/>
        <w:ind w:left="14" w:right="14"/>
        <w:jc w:val="center"/>
      </w:pPr>
      <w:r>
        <w:t>AVISO</w:t>
      </w:r>
      <w:r>
        <w:rPr>
          <w:spacing w:val="-6"/>
        </w:rPr>
        <w:t xml:space="preserve"> </w:t>
      </w:r>
      <w:r>
        <w:t>DE</w:t>
      </w:r>
      <w:r>
        <w:rPr>
          <w:spacing w:val="-5"/>
        </w:rPr>
        <w:t xml:space="preserve"> </w:t>
      </w:r>
      <w:r>
        <w:t>CONTRATAÇÃO</w:t>
      </w:r>
      <w:r>
        <w:rPr>
          <w:spacing w:val="-5"/>
        </w:rPr>
        <w:t xml:space="preserve"> </w:t>
      </w:r>
      <w:r>
        <w:t>DIRETA</w:t>
      </w:r>
      <w:r>
        <w:rPr>
          <w:spacing w:val="-5"/>
        </w:rPr>
        <w:t xml:space="preserve"> </w:t>
      </w:r>
      <w:r>
        <w:t>Nº</w:t>
      </w:r>
      <w:r>
        <w:rPr>
          <w:spacing w:val="-3"/>
        </w:rPr>
        <w:t xml:space="preserve"> </w:t>
      </w:r>
      <w:r>
        <w:rPr>
          <w:color w:val="ED0000"/>
          <w:spacing w:val="-2"/>
        </w:rPr>
        <w:t>00</w:t>
      </w:r>
      <w:r w:rsidR="00865752">
        <w:rPr>
          <w:color w:val="ED0000"/>
          <w:spacing w:val="-2"/>
        </w:rPr>
        <w:t>13</w:t>
      </w:r>
      <w:r>
        <w:rPr>
          <w:color w:val="ED0000"/>
          <w:spacing w:val="-2"/>
        </w:rPr>
        <w:t>/2025</w:t>
      </w:r>
    </w:p>
    <w:p w:rsidR="0072072D" w:rsidRDefault="0072072D">
      <w:pPr>
        <w:pStyle w:val="Corpodetexto"/>
        <w:spacing w:before="11"/>
        <w:rPr>
          <w:rFonts w:ascii="Arial"/>
          <w:b/>
        </w:rPr>
      </w:pPr>
    </w:p>
    <w:p w:rsidR="0072072D" w:rsidRDefault="00000000">
      <w:pPr>
        <w:spacing w:before="1"/>
        <w:ind w:left="14" w:right="14"/>
        <w:jc w:val="center"/>
        <w:rPr>
          <w:rFonts w:ascii="Arial" w:hAnsi="Arial"/>
          <w:i/>
          <w:sz w:val="21"/>
        </w:rPr>
      </w:pPr>
      <w:r>
        <w:rPr>
          <w:sz w:val="21"/>
        </w:rPr>
        <w:t>Processo</w:t>
      </w:r>
      <w:r>
        <w:rPr>
          <w:spacing w:val="-10"/>
          <w:sz w:val="21"/>
        </w:rPr>
        <w:t xml:space="preserve"> </w:t>
      </w:r>
      <w:r>
        <w:rPr>
          <w:sz w:val="21"/>
        </w:rPr>
        <w:t>Administrativo</w:t>
      </w:r>
      <w:r>
        <w:rPr>
          <w:spacing w:val="-10"/>
          <w:sz w:val="21"/>
        </w:rPr>
        <w:t xml:space="preserve"> </w:t>
      </w:r>
      <w:r>
        <w:rPr>
          <w:sz w:val="21"/>
        </w:rPr>
        <w:t>n°</w:t>
      </w:r>
      <w:r>
        <w:rPr>
          <w:spacing w:val="-10"/>
          <w:sz w:val="21"/>
        </w:rPr>
        <w:t xml:space="preserve"> </w:t>
      </w:r>
      <w:r>
        <w:rPr>
          <w:rFonts w:ascii="Arial" w:hAnsi="Arial"/>
          <w:i/>
          <w:color w:val="FF0000"/>
          <w:spacing w:val="-2"/>
          <w:sz w:val="21"/>
        </w:rPr>
        <w:t>009/2025</w:t>
      </w:r>
    </w:p>
    <w:p w:rsidR="0072072D" w:rsidRDefault="00000000">
      <w:pPr>
        <w:pStyle w:val="Corpodetexto"/>
        <w:spacing w:before="234"/>
        <w:ind w:left="14" w:right="14"/>
        <w:jc w:val="center"/>
      </w:pPr>
      <w:r>
        <w:t>Torna-se</w:t>
      </w:r>
      <w:r>
        <w:rPr>
          <w:spacing w:val="7"/>
        </w:rPr>
        <w:t xml:space="preserve"> </w:t>
      </w:r>
      <w:r>
        <w:t>público</w:t>
      </w:r>
      <w:r>
        <w:rPr>
          <w:spacing w:val="8"/>
        </w:rPr>
        <w:t xml:space="preserve"> </w:t>
      </w:r>
      <w:r>
        <w:t>que</w:t>
      </w:r>
      <w:r>
        <w:rPr>
          <w:spacing w:val="8"/>
        </w:rPr>
        <w:t xml:space="preserve"> </w:t>
      </w:r>
      <w:r>
        <w:t>o(a)</w:t>
      </w:r>
      <w:r>
        <w:rPr>
          <w:spacing w:val="8"/>
        </w:rPr>
        <w:t xml:space="preserve"> </w:t>
      </w:r>
      <w:r>
        <w:rPr>
          <w:color w:val="ED0000"/>
        </w:rPr>
        <w:t>CREFITO-2</w:t>
      </w:r>
      <w:r>
        <w:t>,</w:t>
      </w:r>
      <w:r>
        <w:rPr>
          <w:spacing w:val="8"/>
        </w:rPr>
        <w:t xml:space="preserve"> </w:t>
      </w:r>
      <w:r>
        <w:t>por</w:t>
      </w:r>
      <w:r>
        <w:rPr>
          <w:spacing w:val="8"/>
        </w:rPr>
        <w:t xml:space="preserve"> </w:t>
      </w:r>
      <w:r>
        <w:t>meio</w:t>
      </w:r>
      <w:r>
        <w:rPr>
          <w:spacing w:val="7"/>
        </w:rPr>
        <w:t xml:space="preserve"> </w:t>
      </w:r>
      <w:r>
        <w:t>do(a)</w:t>
      </w:r>
      <w:r>
        <w:rPr>
          <w:spacing w:val="8"/>
        </w:rPr>
        <w:t xml:space="preserve"> </w:t>
      </w:r>
      <w:r>
        <w:t>DEPARTAMENTO</w:t>
      </w:r>
      <w:r>
        <w:rPr>
          <w:spacing w:val="8"/>
        </w:rPr>
        <w:t xml:space="preserve"> </w:t>
      </w:r>
      <w:r>
        <w:t>DE</w:t>
      </w:r>
      <w:r>
        <w:rPr>
          <w:spacing w:val="7"/>
        </w:rPr>
        <w:t xml:space="preserve"> </w:t>
      </w:r>
      <w:r>
        <w:t>LICITAÇÕES</w:t>
      </w:r>
      <w:r>
        <w:rPr>
          <w:spacing w:val="8"/>
        </w:rPr>
        <w:t xml:space="preserve"> </w:t>
      </w:r>
      <w:r>
        <w:t>E</w:t>
      </w:r>
      <w:r>
        <w:rPr>
          <w:spacing w:val="8"/>
        </w:rPr>
        <w:t xml:space="preserve"> </w:t>
      </w:r>
      <w:r>
        <w:t>CONTRATOS</w:t>
      </w:r>
      <w:r>
        <w:rPr>
          <w:color w:val="ED0000"/>
        </w:rPr>
        <w:t>]</w:t>
      </w:r>
      <w:r>
        <w:t>,</w:t>
      </w:r>
      <w:r>
        <w:rPr>
          <w:spacing w:val="7"/>
        </w:rPr>
        <w:t xml:space="preserve"> </w:t>
      </w:r>
      <w:r>
        <w:rPr>
          <w:spacing w:val="-2"/>
        </w:rPr>
        <w:t>sediado</w:t>
      </w:r>
    </w:p>
    <w:p w:rsidR="0072072D" w:rsidRDefault="00000000">
      <w:pPr>
        <w:pStyle w:val="PargrafodaLista"/>
        <w:numPr>
          <w:ilvl w:val="0"/>
          <w:numId w:val="11"/>
        </w:numPr>
        <w:tabs>
          <w:tab w:val="left" w:pos="475"/>
        </w:tabs>
        <w:spacing w:before="33" w:line="280" w:lineRule="auto"/>
        <w:ind w:firstLine="0"/>
        <w:jc w:val="both"/>
        <w:rPr>
          <w:sz w:val="21"/>
        </w:rPr>
      </w:pPr>
      <w:r>
        <w:rPr>
          <w:sz w:val="21"/>
        </w:rPr>
        <w:t xml:space="preserve">Rua </w:t>
      </w:r>
      <w:proofErr w:type="spellStart"/>
      <w:r>
        <w:rPr>
          <w:sz w:val="21"/>
        </w:rPr>
        <w:t>Felix</w:t>
      </w:r>
      <w:proofErr w:type="spellEnd"/>
      <w:r>
        <w:rPr>
          <w:sz w:val="21"/>
        </w:rPr>
        <w:t xml:space="preserve"> da Cunha 41 Tijuca RJ realizará Dispensa </w:t>
      </w:r>
      <w:r w:rsidR="00865752">
        <w:rPr>
          <w:sz w:val="21"/>
        </w:rPr>
        <w:t>Eletrônica, para</w:t>
      </w:r>
      <w:r>
        <w:rPr>
          <w:color w:val="000000"/>
          <w:sz w:val="21"/>
        </w:rPr>
        <w:t xml:space="preserve"> prestação de </w:t>
      </w:r>
      <w:r w:rsidR="00865752">
        <w:rPr>
          <w:color w:val="000000"/>
          <w:sz w:val="21"/>
        </w:rPr>
        <w:t>serviço,</w:t>
      </w:r>
      <w:r>
        <w:rPr>
          <w:color w:val="000000"/>
          <w:sz w:val="21"/>
        </w:rPr>
        <w:t xml:space="preserve"> com critério de julgamento </w:t>
      </w:r>
      <w:r>
        <w:rPr>
          <w:rFonts w:ascii="Arial" w:hAnsi="Arial"/>
          <w:b/>
          <w:i/>
          <w:color w:val="FF0000"/>
          <w:sz w:val="21"/>
        </w:rPr>
        <w:t>menor preço</w:t>
      </w:r>
      <w:r>
        <w:rPr>
          <w:color w:val="000000"/>
          <w:sz w:val="21"/>
        </w:rPr>
        <w:t xml:space="preserve">, na hipótese do </w:t>
      </w:r>
      <w:proofErr w:type="spellStart"/>
      <w:r>
        <w:rPr>
          <w:color w:val="000000"/>
          <w:sz w:val="21"/>
        </w:rPr>
        <w:t>art</w:t>
      </w:r>
      <w:proofErr w:type="spellEnd"/>
      <w:r>
        <w:rPr>
          <w:color w:val="000000"/>
          <w:sz w:val="21"/>
        </w:rPr>
        <w:t>. 75</w:t>
      </w:r>
      <w:r>
        <w:rPr>
          <w:rFonts w:ascii="Arial" w:hAnsi="Arial"/>
          <w:i/>
          <w:color w:val="000000"/>
          <w:sz w:val="21"/>
        </w:rPr>
        <w:t xml:space="preserve">, </w:t>
      </w:r>
      <w:r>
        <w:rPr>
          <w:color w:val="FF0000"/>
          <w:sz w:val="21"/>
        </w:rPr>
        <w:t xml:space="preserve">inciso II </w:t>
      </w:r>
      <w:r>
        <w:rPr>
          <w:color w:val="000000"/>
          <w:sz w:val="21"/>
        </w:rPr>
        <w:t xml:space="preserve">nos termos da Lei </w:t>
      </w:r>
      <w:r w:rsidRPr="00865752">
        <w:rPr>
          <w:color w:val="000000"/>
          <w:sz w:val="21"/>
        </w:rPr>
        <w:t>nº 14.133, de 1º de abril de 2021, da Instrução Normativa SEGES/ME nº 67, de 8 de julho de 2021</w:t>
      </w:r>
      <w:r w:rsidRPr="00865752">
        <w:rPr>
          <w:color w:val="000000"/>
          <w:sz w:val="21"/>
          <w:shd w:val="clear" w:color="auto" w:fill="FFFFFF" w:themeFill="background1"/>
        </w:rPr>
        <w:t>, do Decreto nº 11.462, de 31 de março de 2023</w:t>
      </w:r>
      <w:r w:rsidRPr="00865752">
        <w:rPr>
          <w:color w:val="000000"/>
          <w:sz w:val="21"/>
        </w:rPr>
        <w:t>,</w:t>
      </w:r>
      <w:r>
        <w:rPr>
          <w:color w:val="000000"/>
          <w:sz w:val="21"/>
        </w:rPr>
        <w:t xml:space="preserve"> e</w:t>
      </w:r>
      <w:r>
        <w:rPr>
          <w:color w:val="000000"/>
          <w:spacing w:val="40"/>
          <w:sz w:val="21"/>
        </w:rPr>
        <w:t xml:space="preserve"> </w:t>
      </w:r>
      <w:r>
        <w:rPr>
          <w:color w:val="000000"/>
          <w:sz w:val="21"/>
        </w:rPr>
        <w:t>demais normas aplicáveis.</w:t>
      </w:r>
    </w:p>
    <w:p w:rsidR="0072072D" w:rsidRDefault="00000000">
      <w:pPr>
        <w:pStyle w:val="PargrafodaLista"/>
        <w:numPr>
          <w:ilvl w:val="1"/>
          <w:numId w:val="11"/>
        </w:numPr>
        <w:tabs>
          <w:tab w:val="left" w:pos="351"/>
        </w:tabs>
        <w:spacing w:before="193"/>
        <w:ind w:left="351" w:right="0" w:hanging="231"/>
        <w:jc w:val="both"/>
        <w:rPr>
          <w:sz w:val="21"/>
        </w:rPr>
      </w:pPr>
      <w:r>
        <w:rPr>
          <w:sz w:val="21"/>
        </w:rPr>
        <w:t>DO</w:t>
      </w:r>
      <w:r>
        <w:rPr>
          <w:spacing w:val="1"/>
          <w:sz w:val="21"/>
        </w:rPr>
        <w:t xml:space="preserve"> </w:t>
      </w:r>
      <w:r>
        <w:rPr>
          <w:spacing w:val="-2"/>
          <w:sz w:val="21"/>
        </w:rPr>
        <w:t>OBJETO</w:t>
      </w:r>
    </w:p>
    <w:p w:rsidR="0072072D" w:rsidRDefault="00000000">
      <w:pPr>
        <w:pStyle w:val="PargrafodaLista"/>
        <w:numPr>
          <w:ilvl w:val="2"/>
          <w:numId w:val="11"/>
        </w:numPr>
        <w:tabs>
          <w:tab w:val="left" w:pos="538"/>
        </w:tabs>
        <w:spacing w:before="235" w:line="273" w:lineRule="auto"/>
        <w:ind w:firstLine="0"/>
        <w:jc w:val="both"/>
        <w:rPr>
          <w:sz w:val="21"/>
        </w:rPr>
      </w:pPr>
      <w:r>
        <w:rPr>
          <w:sz w:val="21"/>
        </w:rPr>
        <w:t xml:space="preserve">O objeto do presente procedimento é a escolha da proposta mais vantajosa para a contratação, por dispensa de licitação, de </w:t>
      </w:r>
      <w:r>
        <w:rPr>
          <w:color w:val="ED0000"/>
          <w:sz w:val="21"/>
        </w:rPr>
        <w:t>Publicidade em BUSDOOR</w:t>
      </w:r>
      <w:r>
        <w:rPr>
          <w:sz w:val="21"/>
        </w:rPr>
        <w:t>, conforme condições, quantidades e exigências estabelecidas neste Aviso de Contratação Direta e seus anexos.</w:t>
      </w:r>
    </w:p>
    <w:p w:rsidR="0072072D" w:rsidRDefault="00000000">
      <w:pPr>
        <w:pStyle w:val="PargrafodaLista"/>
        <w:numPr>
          <w:ilvl w:val="3"/>
          <w:numId w:val="11"/>
        </w:numPr>
        <w:tabs>
          <w:tab w:val="left" w:pos="1298"/>
        </w:tabs>
        <w:spacing w:before="202"/>
        <w:ind w:left="1298" w:right="0" w:hanging="578"/>
        <w:rPr>
          <w:sz w:val="21"/>
        </w:rPr>
      </w:pPr>
      <w:r>
        <w:rPr>
          <w:sz w:val="21"/>
        </w:rPr>
        <w:t>Havendo</w:t>
      </w:r>
      <w:r>
        <w:rPr>
          <w:spacing w:val="-3"/>
          <w:sz w:val="21"/>
        </w:rPr>
        <w:t xml:space="preserve"> </w:t>
      </w:r>
      <w:r>
        <w:rPr>
          <w:sz w:val="21"/>
        </w:rPr>
        <w:t>mais</w:t>
      </w:r>
      <w:r>
        <w:rPr>
          <w:spacing w:val="-2"/>
          <w:sz w:val="21"/>
        </w:rPr>
        <w:t xml:space="preserve"> </w:t>
      </w:r>
      <w:r>
        <w:rPr>
          <w:sz w:val="21"/>
        </w:rPr>
        <w:t>de</w:t>
      </w:r>
      <w:r>
        <w:rPr>
          <w:spacing w:val="-2"/>
          <w:sz w:val="21"/>
        </w:rPr>
        <w:t xml:space="preserve"> </w:t>
      </w:r>
      <w:r>
        <w:rPr>
          <w:sz w:val="21"/>
        </w:rPr>
        <w:t>um</w:t>
      </w:r>
      <w:r>
        <w:rPr>
          <w:spacing w:val="-3"/>
          <w:sz w:val="21"/>
        </w:rPr>
        <w:t xml:space="preserve"> </w:t>
      </w:r>
      <w:r>
        <w:rPr>
          <w:sz w:val="21"/>
        </w:rPr>
        <w:t>item,</w:t>
      </w:r>
      <w:r>
        <w:rPr>
          <w:spacing w:val="-2"/>
          <w:sz w:val="21"/>
        </w:rPr>
        <w:t xml:space="preserve"> </w:t>
      </w:r>
      <w:r>
        <w:rPr>
          <w:sz w:val="21"/>
        </w:rPr>
        <w:t>faculta-se</w:t>
      </w:r>
      <w:r>
        <w:rPr>
          <w:spacing w:val="-2"/>
          <w:sz w:val="21"/>
        </w:rPr>
        <w:t xml:space="preserve"> </w:t>
      </w:r>
      <w:r>
        <w:rPr>
          <w:sz w:val="21"/>
        </w:rPr>
        <w:t>ao</w:t>
      </w:r>
      <w:r>
        <w:rPr>
          <w:spacing w:val="-3"/>
          <w:sz w:val="21"/>
        </w:rPr>
        <w:t xml:space="preserve"> </w:t>
      </w:r>
      <w:r>
        <w:rPr>
          <w:sz w:val="21"/>
        </w:rPr>
        <w:t>fornecedor</w:t>
      </w:r>
      <w:r>
        <w:rPr>
          <w:spacing w:val="-2"/>
          <w:sz w:val="21"/>
        </w:rPr>
        <w:t xml:space="preserve"> </w:t>
      </w:r>
      <w:r>
        <w:rPr>
          <w:sz w:val="21"/>
        </w:rPr>
        <w:t>a</w:t>
      </w:r>
      <w:r>
        <w:rPr>
          <w:spacing w:val="-2"/>
          <w:sz w:val="21"/>
        </w:rPr>
        <w:t xml:space="preserve"> </w:t>
      </w:r>
      <w:r>
        <w:rPr>
          <w:sz w:val="21"/>
        </w:rPr>
        <w:t>participação</w:t>
      </w:r>
      <w:r>
        <w:rPr>
          <w:spacing w:val="-2"/>
          <w:sz w:val="21"/>
        </w:rPr>
        <w:t xml:space="preserve"> </w:t>
      </w:r>
      <w:r>
        <w:rPr>
          <w:sz w:val="21"/>
        </w:rPr>
        <w:t>em</w:t>
      </w:r>
      <w:r>
        <w:rPr>
          <w:spacing w:val="-3"/>
          <w:sz w:val="21"/>
        </w:rPr>
        <w:t xml:space="preserve"> </w:t>
      </w:r>
      <w:r>
        <w:rPr>
          <w:sz w:val="21"/>
        </w:rPr>
        <w:t>quantos</w:t>
      </w:r>
      <w:r>
        <w:rPr>
          <w:spacing w:val="-2"/>
          <w:sz w:val="21"/>
        </w:rPr>
        <w:t xml:space="preserve"> </w:t>
      </w:r>
      <w:r>
        <w:rPr>
          <w:sz w:val="21"/>
        </w:rPr>
        <w:t>forem</w:t>
      </w:r>
      <w:r>
        <w:rPr>
          <w:spacing w:val="-2"/>
          <w:sz w:val="21"/>
        </w:rPr>
        <w:t xml:space="preserve"> </w:t>
      </w:r>
      <w:r>
        <w:rPr>
          <w:sz w:val="21"/>
        </w:rPr>
        <w:t>de</w:t>
      </w:r>
      <w:r>
        <w:rPr>
          <w:spacing w:val="-3"/>
          <w:sz w:val="21"/>
        </w:rPr>
        <w:t xml:space="preserve"> </w:t>
      </w:r>
      <w:r>
        <w:rPr>
          <w:sz w:val="21"/>
        </w:rPr>
        <w:t>seu</w:t>
      </w:r>
      <w:r>
        <w:rPr>
          <w:spacing w:val="-2"/>
          <w:sz w:val="21"/>
        </w:rPr>
        <w:t xml:space="preserve"> interesse.</w:t>
      </w:r>
    </w:p>
    <w:p w:rsidR="0072072D" w:rsidRDefault="0072072D">
      <w:pPr>
        <w:pStyle w:val="Corpodetexto"/>
        <w:spacing w:before="4"/>
      </w:pPr>
    </w:p>
    <w:p w:rsidR="0072072D" w:rsidRDefault="00000000">
      <w:pPr>
        <w:pStyle w:val="PargrafodaLista"/>
        <w:numPr>
          <w:ilvl w:val="2"/>
          <w:numId w:val="11"/>
        </w:numPr>
        <w:tabs>
          <w:tab w:val="left" w:pos="575"/>
        </w:tabs>
        <w:spacing w:before="0"/>
        <w:ind w:left="575" w:right="0" w:hanging="455"/>
        <w:rPr>
          <w:sz w:val="21"/>
        </w:rPr>
      </w:pPr>
      <w:r>
        <w:rPr>
          <w:sz w:val="21"/>
        </w:rPr>
        <w:t>O</w:t>
      </w:r>
      <w:r>
        <w:rPr>
          <w:spacing w:val="49"/>
          <w:sz w:val="21"/>
        </w:rPr>
        <w:t xml:space="preserve"> </w:t>
      </w:r>
      <w:r>
        <w:rPr>
          <w:sz w:val="21"/>
        </w:rPr>
        <w:t>critério</w:t>
      </w:r>
      <w:r>
        <w:rPr>
          <w:spacing w:val="50"/>
          <w:sz w:val="21"/>
        </w:rPr>
        <w:t xml:space="preserve"> </w:t>
      </w:r>
      <w:r>
        <w:rPr>
          <w:sz w:val="21"/>
        </w:rPr>
        <w:t>de</w:t>
      </w:r>
      <w:r>
        <w:rPr>
          <w:spacing w:val="50"/>
          <w:sz w:val="21"/>
        </w:rPr>
        <w:t xml:space="preserve"> </w:t>
      </w:r>
      <w:r>
        <w:rPr>
          <w:sz w:val="21"/>
        </w:rPr>
        <w:t>julgamento</w:t>
      </w:r>
      <w:r>
        <w:rPr>
          <w:spacing w:val="50"/>
          <w:sz w:val="21"/>
        </w:rPr>
        <w:t xml:space="preserve"> </w:t>
      </w:r>
      <w:r>
        <w:rPr>
          <w:sz w:val="21"/>
        </w:rPr>
        <w:t>adotado</w:t>
      </w:r>
      <w:r>
        <w:rPr>
          <w:spacing w:val="50"/>
          <w:sz w:val="21"/>
        </w:rPr>
        <w:t xml:space="preserve"> </w:t>
      </w:r>
      <w:r>
        <w:rPr>
          <w:sz w:val="21"/>
        </w:rPr>
        <w:t>será</w:t>
      </w:r>
      <w:r>
        <w:rPr>
          <w:spacing w:val="49"/>
          <w:sz w:val="21"/>
        </w:rPr>
        <w:t xml:space="preserve"> </w:t>
      </w:r>
      <w:r>
        <w:rPr>
          <w:sz w:val="21"/>
        </w:rPr>
        <w:t>o</w:t>
      </w:r>
      <w:r>
        <w:rPr>
          <w:spacing w:val="52"/>
          <w:sz w:val="21"/>
        </w:rPr>
        <w:t xml:space="preserve"> </w:t>
      </w:r>
      <w:r>
        <w:rPr>
          <w:rFonts w:ascii="Arial" w:hAnsi="Arial"/>
          <w:b/>
          <w:i/>
          <w:color w:val="FF0000"/>
          <w:sz w:val="21"/>
        </w:rPr>
        <w:t>menor</w:t>
      </w:r>
      <w:r>
        <w:rPr>
          <w:rFonts w:ascii="Arial" w:hAnsi="Arial"/>
          <w:b/>
          <w:i/>
          <w:color w:val="FF0000"/>
          <w:spacing w:val="48"/>
          <w:sz w:val="21"/>
        </w:rPr>
        <w:t xml:space="preserve"> </w:t>
      </w:r>
      <w:r>
        <w:rPr>
          <w:rFonts w:ascii="Arial" w:hAnsi="Arial"/>
          <w:b/>
          <w:i/>
          <w:color w:val="FF0000"/>
          <w:sz w:val="21"/>
        </w:rPr>
        <w:t>preço</w:t>
      </w:r>
      <w:r>
        <w:rPr>
          <w:sz w:val="21"/>
        </w:rPr>
        <w:t>,</w:t>
      </w:r>
      <w:r>
        <w:rPr>
          <w:spacing w:val="50"/>
          <w:sz w:val="21"/>
        </w:rPr>
        <w:t xml:space="preserve"> </w:t>
      </w:r>
      <w:r>
        <w:rPr>
          <w:sz w:val="21"/>
        </w:rPr>
        <w:t>observadas</w:t>
      </w:r>
      <w:r>
        <w:rPr>
          <w:spacing w:val="50"/>
          <w:sz w:val="21"/>
        </w:rPr>
        <w:t xml:space="preserve"> </w:t>
      </w:r>
      <w:r>
        <w:rPr>
          <w:sz w:val="21"/>
        </w:rPr>
        <w:t>as</w:t>
      </w:r>
      <w:r>
        <w:rPr>
          <w:spacing w:val="50"/>
          <w:sz w:val="21"/>
        </w:rPr>
        <w:t xml:space="preserve"> </w:t>
      </w:r>
      <w:r>
        <w:rPr>
          <w:sz w:val="21"/>
        </w:rPr>
        <w:t>exigências</w:t>
      </w:r>
      <w:r>
        <w:rPr>
          <w:spacing w:val="50"/>
          <w:sz w:val="21"/>
        </w:rPr>
        <w:t xml:space="preserve"> </w:t>
      </w:r>
      <w:r>
        <w:rPr>
          <w:sz w:val="21"/>
        </w:rPr>
        <w:t>contidas</w:t>
      </w:r>
      <w:r>
        <w:rPr>
          <w:spacing w:val="49"/>
          <w:sz w:val="21"/>
        </w:rPr>
        <w:t xml:space="preserve"> </w:t>
      </w:r>
      <w:r>
        <w:rPr>
          <w:sz w:val="21"/>
        </w:rPr>
        <w:t>neste</w:t>
      </w:r>
      <w:r>
        <w:rPr>
          <w:spacing w:val="50"/>
          <w:sz w:val="21"/>
        </w:rPr>
        <w:t xml:space="preserve"> </w:t>
      </w:r>
      <w:r>
        <w:rPr>
          <w:sz w:val="21"/>
        </w:rPr>
        <w:t>Aviso</w:t>
      </w:r>
      <w:r>
        <w:rPr>
          <w:spacing w:val="50"/>
          <w:sz w:val="21"/>
        </w:rPr>
        <w:t xml:space="preserve"> </w:t>
      </w:r>
      <w:r>
        <w:rPr>
          <w:spacing w:val="-5"/>
          <w:sz w:val="21"/>
        </w:rPr>
        <w:t>de</w:t>
      </w:r>
    </w:p>
    <w:p w:rsidR="0072072D" w:rsidRDefault="00000000">
      <w:pPr>
        <w:pStyle w:val="Corpodetexto"/>
        <w:spacing w:before="47"/>
        <w:ind w:left="120"/>
      </w:pPr>
      <w:r>
        <w:t>Contratação</w:t>
      </w:r>
      <w:r>
        <w:rPr>
          <w:spacing w:val="-3"/>
        </w:rPr>
        <w:t xml:space="preserve"> </w:t>
      </w:r>
      <w:r>
        <w:t>Direta</w:t>
      </w:r>
      <w:r>
        <w:rPr>
          <w:spacing w:val="-2"/>
        </w:rPr>
        <w:t xml:space="preserve"> </w:t>
      </w:r>
      <w:r>
        <w:t>e</w:t>
      </w:r>
      <w:r>
        <w:rPr>
          <w:spacing w:val="-3"/>
        </w:rPr>
        <w:t xml:space="preserve"> </w:t>
      </w:r>
      <w:r>
        <w:t>seus</w:t>
      </w:r>
      <w:r>
        <w:rPr>
          <w:spacing w:val="-2"/>
        </w:rPr>
        <w:t xml:space="preserve"> </w:t>
      </w:r>
      <w:r>
        <w:t>Anexos</w:t>
      </w:r>
      <w:r>
        <w:rPr>
          <w:spacing w:val="-3"/>
        </w:rPr>
        <w:t xml:space="preserve"> </w:t>
      </w:r>
      <w:r>
        <w:t>quanto</w:t>
      </w:r>
      <w:r>
        <w:rPr>
          <w:spacing w:val="-2"/>
        </w:rPr>
        <w:t xml:space="preserve"> </w:t>
      </w:r>
      <w:r>
        <w:t>às</w:t>
      </w:r>
      <w:r>
        <w:rPr>
          <w:spacing w:val="-3"/>
        </w:rPr>
        <w:t xml:space="preserve"> </w:t>
      </w:r>
      <w:r>
        <w:t>especificações</w:t>
      </w:r>
      <w:r>
        <w:rPr>
          <w:spacing w:val="-2"/>
        </w:rPr>
        <w:t xml:space="preserve"> </w:t>
      </w:r>
      <w:r>
        <w:t>do</w:t>
      </w:r>
      <w:r>
        <w:rPr>
          <w:spacing w:val="-3"/>
        </w:rPr>
        <w:t xml:space="preserve"> </w:t>
      </w:r>
      <w:r>
        <w:rPr>
          <w:spacing w:val="-2"/>
        </w:rPr>
        <w:t>objeto.</w:t>
      </w:r>
    </w:p>
    <w:p w:rsidR="0072072D" w:rsidRDefault="0072072D">
      <w:pPr>
        <w:pStyle w:val="Corpodetexto"/>
      </w:pPr>
    </w:p>
    <w:p w:rsidR="0072072D" w:rsidRDefault="0072072D">
      <w:pPr>
        <w:pStyle w:val="Corpodetexto"/>
        <w:spacing w:before="201"/>
      </w:pPr>
    </w:p>
    <w:p w:rsidR="0072072D" w:rsidRDefault="00000000">
      <w:pPr>
        <w:pStyle w:val="Ttulo1"/>
        <w:numPr>
          <w:ilvl w:val="1"/>
          <w:numId w:val="11"/>
        </w:numPr>
        <w:tabs>
          <w:tab w:val="left" w:pos="390"/>
        </w:tabs>
        <w:spacing w:before="1"/>
        <w:ind w:left="390" w:hanging="270"/>
        <w:jc w:val="both"/>
      </w:pPr>
      <w:bookmarkStart w:id="6" w:name="2._DO_REGISTRO_DE_PREÇOS"/>
      <w:bookmarkEnd w:id="6"/>
      <w:r>
        <w:t>DO</w:t>
      </w:r>
      <w:r>
        <w:rPr>
          <w:spacing w:val="-4"/>
        </w:rPr>
        <w:t xml:space="preserve"> </w:t>
      </w:r>
      <w:r>
        <w:t>REGISTRO</w:t>
      </w:r>
      <w:r>
        <w:rPr>
          <w:spacing w:val="-4"/>
        </w:rPr>
        <w:t xml:space="preserve"> </w:t>
      </w:r>
      <w:r>
        <w:t>DE</w:t>
      </w:r>
      <w:r>
        <w:rPr>
          <w:spacing w:val="-4"/>
        </w:rPr>
        <w:t xml:space="preserve"> </w:t>
      </w:r>
      <w:r>
        <w:rPr>
          <w:spacing w:val="-2"/>
        </w:rPr>
        <w:t>PREÇOS</w:t>
      </w:r>
    </w:p>
    <w:p w:rsidR="0072072D" w:rsidRDefault="00000000">
      <w:pPr>
        <w:pStyle w:val="Corpodetexto"/>
        <w:spacing w:before="238"/>
        <w:ind w:left="120"/>
        <w:jc w:val="both"/>
      </w:pPr>
      <w:r>
        <w:t xml:space="preserve">2.1 </w:t>
      </w:r>
      <w:r>
        <w:rPr>
          <w:color w:val="000000"/>
          <w:highlight w:val="cyan"/>
        </w:rPr>
        <w:t>Não se</w:t>
      </w:r>
      <w:r>
        <w:rPr>
          <w:color w:val="000000"/>
          <w:spacing w:val="1"/>
          <w:highlight w:val="cyan"/>
        </w:rPr>
        <w:t xml:space="preserve"> </w:t>
      </w:r>
      <w:r>
        <w:rPr>
          <w:color w:val="000000"/>
          <w:spacing w:val="-2"/>
          <w:highlight w:val="cyan"/>
        </w:rPr>
        <w:t>aplica</w:t>
      </w:r>
    </w:p>
    <w:p w:rsidR="0072072D" w:rsidRDefault="0072072D">
      <w:pPr>
        <w:pStyle w:val="Corpodetexto"/>
      </w:pPr>
    </w:p>
    <w:p w:rsidR="0072072D" w:rsidRDefault="0072072D">
      <w:pPr>
        <w:pStyle w:val="Corpodetexto"/>
      </w:pPr>
    </w:p>
    <w:p w:rsidR="0072072D" w:rsidRDefault="0072072D">
      <w:pPr>
        <w:pStyle w:val="Corpodetexto"/>
      </w:pPr>
    </w:p>
    <w:p w:rsidR="0072072D" w:rsidRDefault="0072072D">
      <w:pPr>
        <w:pStyle w:val="Corpodetexto"/>
        <w:spacing w:before="159"/>
      </w:pPr>
    </w:p>
    <w:p w:rsidR="0072072D" w:rsidRDefault="00000000">
      <w:pPr>
        <w:pStyle w:val="Ttulo1"/>
        <w:numPr>
          <w:ilvl w:val="1"/>
          <w:numId w:val="11"/>
        </w:numPr>
        <w:tabs>
          <w:tab w:val="left" w:pos="390"/>
        </w:tabs>
        <w:ind w:left="390" w:hanging="270"/>
        <w:jc w:val="both"/>
      </w:pPr>
      <w:bookmarkStart w:id="7" w:name="3._DA_PARTICIPAÇÃO_NA_DISPENSA_ELETRÔNIC"/>
      <w:bookmarkEnd w:id="7"/>
      <w:r>
        <w:t>DA</w:t>
      </w:r>
      <w:r>
        <w:rPr>
          <w:spacing w:val="-8"/>
        </w:rPr>
        <w:t xml:space="preserve"> </w:t>
      </w:r>
      <w:r>
        <w:t>PARTICIPAÇÃO</w:t>
      </w:r>
      <w:r>
        <w:rPr>
          <w:spacing w:val="-6"/>
        </w:rPr>
        <w:t xml:space="preserve"> </w:t>
      </w:r>
      <w:r>
        <w:t>NA</w:t>
      </w:r>
      <w:r>
        <w:rPr>
          <w:spacing w:val="-6"/>
        </w:rPr>
        <w:t xml:space="preserve"> </w:t>
      </w:r>
      <w:r>
        <w:t>DISPENSA</w:t>
      </w:r>
      <w:r>
        <w:rPr>
          <w:spacing w:val="-6"/>
        </w:rPr>
        <w:t xml:space="preserve"> </w:t>
      </w:r>
      <w:r>
        <w:rPr>
          <w:spacing w:val="-2"/>
        </w:rPr>
        <w:t>ELETRÔNICA</w:t>
      </w:r>
    </w:p>
    <w:p w:rsidR="0072072D" w:rsidRDefault="00000000">
      <w:pPr>
        <w:pStyle w:val="PargrafodaLista"/>
        <w:numPr>
          <w:ilvl w:val="2"/>
          <w:numId w:val="11"/>
        </w:numPr>
        <w:tabs>
          <w:tab w:val="left" w:pos="596"/>
        </w:tabs>
        <w:spacing w:before="239" w:line="273" w:lineRule="auto"/>
        <w:ind w:firstLine="0"/>
        <w:jc w:val="both"/>
        <w:rPr>
          <w:sz w:val="21"/>
        </w:rPr>
      </w:pPr>
      <w:r>
        <w:rPr>
          <w:sz w:val="21"/>
        </w:rPr>
        <w:t xml:space="preserve">A participação na presente dispensa eletrônica ocorrerá por meio do Sistema de Dispensa Eletrônica, ferramenta informatizada integrante do Sistema de Compras do Governo Federal </w:t>
      </w:r>
      <w:r>
        <w:rPr>
          <w:w w:val="160"/>
          <w:sz w:val="21"/>
        </w:rPr>
        <w:t xml:space="preserve">– </w:t>
      </w:r>
      <w:r>
        <w:rPr>
          <w:sz w:val="21"/>
        </w:rPr>
        <w:t xml:space="preserve">Compras.gov.br, disponível no Portal de Compras do Governo Federal, no endereço eletrônico </w:t>
      </w:r>
      <w:hyperlink r:id="rId9">
        <w:r>
          <w:rPr>
            <w:sz w:val="21"/>
          </w:rPr>
          <w:t>www.gov.br/compras.</w:t>
        </w:r>
      </w:hyperlink>
    </w:p>
    <w:p w:rsidR="0072072D" w:rsidRDefault="0072072D">
      <w:pPr>
        <w:pStyle w:val="PargrafodaLista"/>
        <w:spacing w:line="273" w:lineRule="auto"/>
        <w:rPr>
          <w:sz w:val="21"/>
        </w:rPr>
        <w:sectPr w:rsidR="0072072D">
          <w:pgSz w:w="11910" w:h="16840"/>
          <w:pgMar w:top="220" w:right="283" w:bottom="940" w:left="283" w:header="0" w:footer="742" w:gutter="0"/>
          <w:cols w:space="720"/>
        </w:sectPr>
      </w:pPr>
    </w:p>
    <w:p w:rsidR="0072072D" w:rsidRDefault="00000000">
      <w:pPr>
        <w:pStyle w:val="PargrafodaLista"/>
        <w:numPr>
          <w:ilvl w:val="3"/>
          <w:numId w:val="11"/>
        </w:numPr>
        <w:tabs>
          <w:tab w:val="left" w:pos="1344"/>
        </w:tabs>
        <w:spacing w:before="78" w:line="273" w:lineRule="auto"/>
        <w:ind w:left="720" w:firstLine="0"/>
        <w:jc w:val="both"/>
        <w:rPr>
          <w:sz w:val="21"/>
        </w:rPr>
      </w:pPr>
      <w:r>
        <w:rPr>
          <w:sz w:val="21"/>
        </w:rPr>
        <w:lastRenderedPageBreak/>
        <w:t xml:space="preserve">O procedimento será divulgado no Compras.gov.br e no Portal Nacional de Contratações Públicas - PNCP, e encaminhado automaticamente aos fornecedores registrados no Sistema de </w:t>
      </w:r>
      <w:proofErr w:type="spellStart"/>
      <w:r>
        <w:rPr>
          <w:sz w:val="21"/>
        </w:rPr>
        <w:t>Cadastramento</w:t>
      </w:r>
      <w:proofErr w:type="spellEnd"/>
      <w:r>
        <w:rPr>
          <w:sz w:val="21"/>
        </w:rPr>
        <w:t xml:space="preserve"> Unificado de Fornecedores - </w:t>
      </w:r>
      <w:proofErr w:type="spellStart"/>
      <w:r>
        <w:rPr>
          <w:sz w:val="21"/>
        </w:rPr>
        <w:t>Sicaf</w:t>
      </w:r>
      <w:proofErr w:type="spellEnd"/>
      <w:r>
        <w:rPr>
          <w:sz w:val="21"/>
        </w:rPr>
        <w:t xml:space="preserve">, por mensagem eletrônica, na correspondente linha de fornecimento que pretende </w:t>
      </w:r>
      <w:r>
        <w:rPr>
          <w:spacing w:val="-2"/>
          <w:sz w:val="21"/>
        </w:rPr>
        <w:t>atender.</w:t>
      </w:r>
    </w:p>
    <w:p w:rsidR="0072072D" w:rsidRDefault="00000000">
      <w:pPr>
        <w:pStyle w:val="PargrafodaLista"/>
        <w:numPr>
          <w:ilvl w:val="3"/>
          <w:numId w:val="11"/>
        </w:numPr>
        <w:tabs>
          <w:tab w:val="left" w:pos="1298"/>
        </w:tabs>
        <w:ind w:left="1298" w:right="0" w:hanging="578"/>
        <w:rPr>
          <w:sz w:val="21"/>
        </w:rPr>
      </w:pPr>
      <w:r>
        <w:rPr>
          <w:sz w:val="21"/>
        </w:rPr>
        <w:t>O</w:t>
      </w:r>
      <w:r>
        <w:rPr>
          <w:spacing w:val="-3"/>
          <w:sz w:val="21"/>
        </w:rPr>
        <w:t xml:space="preserve"> </w:t>
      </w:r>
      <w:r>
        <w:rPr>
          <w:sz w:val="21"/>
        </w:rPr>
        <w:t>Compras.gov.br</w:t>
      </w:r>
      <w:r>
        <w:rPr>
          <w:spacing w:val="-3"/>
          <w:sz w:val="21"/>
        </w:rPr>
        <w:t xml:space="preserve"> </w:t>
      </w:r>
      <w:r>
        <w:rPr>
          <w:sz w:val="21"/>
        </w:rPr>
        <w:t>poderá</w:t>
      </w:r>
      <w:r>
        <w:rPr>
          <w:spacing w:val="-3"/>
          <w:sz w:val="21"/>
        </w:rPr>
        <w:t xml:space="preserve"> </w:t>
      </w:r>
      <w:r>
        <w:rPr>
          <w:sz w:val="21"/>
        </w:rPr>
        <w:t>ser</w:t>
      </w:r>
      <w:r>
        <w:rPr>
          <w:spacing w:val="-2"/>
          <w:sz w:val="21"/>
        </w:rPr>
        <w:t xml:space="preserve"> </w:t>
      </w:r>
      <w:proofErr w:type="spellStart"/>
      <w:r>
        <w:rPr>
          <w:sz w:val="21"/>
        </w:rPr>
        <w:t>acessado</w:t>
      </w:r>
      <w:proofErr w:type="spellEnd"/>
      <w:r>
        <w:rPr>
          <w:spacing w:val="-3"/>
          <w:sz w:val="21"/>
        </w:rPr>
        <w:t xml:space="preserve"> </w:t>
      </w:r>
      <w:r>
        <w:rPr>
          <w:sz w:val="21"/>
        </w:rPr>
        <w:t>pela</w:t>
      </w:r>
      <w:r>
        <w:rPr>
          <w:spacing w:val="-3"/>
          <w:sz w:val="21"/>
        </w:rPr>
        <w:t xml:space="preserve"> </w:t>
      </w:r>
      <w:r>
        <w:rPr>
          <w:sz w:val="21"/>
        </w:rPr>
        <w:t>web</w:t>
      </w:r>
      <w:r>
        <w:rPr>
          <w:spacing w:val="-2"/>
          <w:sz w:val="21"/>
        </w:rPr>
        <w:t xml:space="preserve"> </w:t>
      </w:r>
      <w:r>
        <w:rPr>
          <w:sz w:val="21"/>
        </w:rPr>
        <w:t>ou</w:t>
      </w:r>
      <w:r>
        <w:rPr>
          <w:spacing w:val="-3"/>
          <w:sz w:val="21"/>
        </w:rPr>
        <w:t xml:space="preserve"> </w:t>
      </w:r>
      <w:r>
        <w:rPr>
          <w:sz w:val="21"/>
        </w:rPr>
        <w:t>pelo</w:t>
      </w:r>
      <w:r>
        <w:rPr>
          <w:spacing w:val="-3"/>
          <w:sz w:val="21"/>
        </w:rPr>
        <w:t xml:space="preserve"> </w:t>
      </w:r>
      <w:r>
        <w:rPr>
          <w:sz w:val="21"/>
        </w:rPr>
        <w:t>aplicativo</w:t>
      </w:r>
      <w:r>
        <w:rPr>
          <w:spacing w:val="-2"/>
          <w:sz w:val="21"/>
        </w:rPr>
        <w:t xml:space="preserve"> Compras.gov.br.</w:t>
      </w:r>
    </w:p>
    <w:p w:rsidR="0072072D" w:rsidRDefault="00000000">
      <w:pPr>
        <w:pStyle w:val="PargrafodaLista"/>
        <w:numPr>
          <w:ilvl w:val="3"/>
          <w:numId w:val="11"/>
        </w:numPr>
        <w:tabs>
          <w:tab w:val="left" w:pos="1314"/>
        </w:tabs>
        <w:spacing w:before="235" w:line="273" w:lineRule="auto"/>
        <w:ind w:left="720" w:firstLine="0"/>
        <w:jc w:val="both"/>
        <w:rPr>
          <w:sz w:val="21"/>
        </w:rPr>
      </w:pPr>
      <w:r>
        <w:rPr>
          <w:sz w:val="21"/>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72072D" w:rsidRDefault="00000000">
      <w:pPr>
        <w:pStyle w:val="Corpodetexto"/>
        <w:spacing w:before="208" w:line="288" w:lineRule="auto"/>
        <w:ind w:left="120" w:right="129"/>
      </w:pPr>
      <w:r>
        <w:t xml:space="preserve">3..2. Para os itens </w:t>
      </w:r>
      <w:r>
        <w:rPr>
          <w:rFonts w:ascii="Arial" w:hAnsi="Arial"/>
          <w:b/>
        </w:rPr>
        <w:t>01</w:t>
      </w:r>
      <w:r>
        <w:t xml:space="preserve">, a participação é exclusiva a microempresas e empresas de pequeno porte, nos termos do </w:t>
      </w:r>
      <w:proofErr w:type="spellStart"/>
      <w:r>
        <w:t>art</w:t>
      </w:r>
      <w:proofErr w:type="spellEnd"/>
      <w:r>
        <w:t>.</w:t>
      </w:r>
      <w:r>
        <w:rPr>
          <w:spacing w:val="40"/>
        </w:rPr>
        <w:t xml:space="preserve"> </w:t>
      </w:r>
      <w:r>
        <w:t xml:space="preserve">49, inciso IV, c/c o </w:t>
      </w:r>
      <w:proofErr w:type="spellStart"/>
      <w:r>
        <w:t>art</w:t>
      </w:r>
      <w:proofErr w:type="spellEnd"/>
      <w:r>
        <w:t>. 48, inciso I, da Lei Complementar nº 123, de 14 de dezembro de 2006.</w:t>
      </w:r>
    </w:p>
    <w:p w:rsidR="0072072D" w:rsidRDefault="00000000">
      <w:pPr>
        <w:pStyle w:val="Corpodetexto"/>
        <w:spacing w:before="187" w:line="273" w:lineRule="auto"/>
        <w:ind w:left="720" w:right="118"/>
        <w:jc w:val="both"/>
      </w:pPr>
      <w:r>
        <w:t>3..2.1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72072D" w:rsidRDefault="00000000">
      <w:pPr>
        <w:pStyle w:val="Corpodetexto"/>
        <w:spacing w:before="201" w:line="273" w:lineRule="auto"/>
        <w:ind w:left="720" w:right="118"/>
        <w:jc w:val="both"/>
      </w:pPr>
      <w:r>
        <w:t>3.2.2. Será concedido tratamento favorecido para as microempresas e empresas de pequeno</w:t>
      </w:r>
      <w:r>
        <w:rPr>
          <w:spacing w:val="80"/>
        </w:rPr>
        <w:t xml:space="preserve"> </w:t>
      </w:r>
      <w:r>
        <w:t>porte, para</w:t>
      </w:r>
      <w:r>
        <w:rPr>
          <w:spacing w:val="80"/>
        </w:rPr>
        <w:t xml:space="preserve"> </w:t>
      </w:r>
      <w:r>
        <w:t xml:space="preserve">as sociedades cooperativas mencionadas no </w:t>
      </w:r>
      <w:proofErr w:type="spellStart"/>
      <w:r>
        <w:t>art</w:t>
      </w:r>
      <w:proofErr w:type="spellEnd"/>
      <w:r>
        <w:t xml:space="preserve">. 16 da Lei nº 14.133, de 2021, para o agricultor familiar, o produtor rural pessoa física e para o </w:t>
      </w:r>
      <w:r w:rsidR="00865752">
        <w:t>mico empreendedor</w:t>
      </w:r>
      <w:r>
        <w:t xml:space="preserve"> individual - MEI, nos limites previstos da Lei Complementar nº 123, de 2006, e do Decreto n.º 8.538, de 6 de outubro de 2015.</w:t>
      </w:r>
    </w:p>
    <w:p w:rsidR="0072072D" w:rsidRDefault="00000000">
      <w:pPr>
        <w:pStyle w:val="Corpodetexto"/>
        <w:spacing w:before="200"/>
        <w:ind w:right="6038"/>
        <w:jc w:val="right"/>
      </w:pPr>
      <w:r>
        <w:t>3.3.</w:t>
      </w:r>
      <w:r>
        <w:rPr>
          <w:spacing w:val="-4"/>
        </w:rPr>
        <w:t xml:space="preserve"> </w:t>
      </w:r>
      <w:r>
        <w:t>Não</w:t>
      </w:r>
      <w:r>
        <w:rPr>
          <w:spacing w:val="-4"/>
        </w:rPr>
        <w:t xml:space="preserve"> </w:t>
      </w:r>
      <w:r>
        <w:t>poderão</w:t>
      </w:r>
      <w:r>
        <w:rPr>
          <w:spacing w:val="-4"/>
        </w:rPr>
        <w:t xml:space="preserve"> </w:t>
      </w:r>
      <w:r>
        <w:t>participar</w:t>
      </w:r>
      <w:r>
        <w:rPr>
          <w:spacing w:val="-3"/>
        </w:rPr>
        <w:t xml:space="preserve"> </w:t>
      </w:r>
      <w:r>
        <w:t>desta</w:t>
      </w:r>
      <w:r>
        <w:rPr>
          <w:spacing w:val="-4"/>
        </w:rPr>
        <w:t xml:space="preserve"> </w:t>
      </w:r>
      <w:r>
        <w:t>dispensa</w:t>
      </w:r>
      <w:r>
        <w:rPr>
          <w:spacing w:val="-4"/>
        </w:rPr>
        <w:t xml:space="preserve"> </w:t>
      </w:r>
      <w:r>
        <w:t>de</w:t>
      </w:r>
      <w:r>
        <w:rPr>
          <w:spacing w:val="-4"/>
        </w:rPr>
        <w:t xml:space="preserve"> </w:t>
      </w:r>
      <w:r>
        <w:rPr>
          <w:spacing w:val="-2"/>
        </w:rPr>
        <w:t>licitação:</w:t>
      </w:r>
    </w:p>
    <w:p w:rsidR="0072072D" w:rsidRDefault="00000000">
      <w:pPr>
        <w:pStyle w:val="PargrafodaLista"/>
        <w:numPr>
          <w:ilvl w:val="1"/>
          <w:numId w:val="10"/>
        </w:numPr>
        <w:tabs>
          <w:tab w:val="left" w:pos="1066"/>
        </w:tabs>
        <w:spacing w:before="235"/>
        <w:ind w:left="1066" w:right="0" w:hanging="346"/>
        <w:jc w:val="both"/>
        <w:rPr>
          <w:sz w:val="21"/>
        </w:rPr>
      </w:pPr>
      <w:r>
        <w:rPr>
          <w:sz w:val="21"/>
        </w:rPr>
        <w:t>.1</w:t>
      </w:r>
      <w:r>
        <w:rPr>
          <w:spacing w:val="-3"/>
          <w:sz w:val="21"/>
        </w:rPr>
        <w:t xml:space="preserve"> </w:t>
      </w:r>
      <w:r>
        <w:rPr>
          <w:sz w:val="21"/>
        </w:rPr>
        <w:t>aquele</w:t>
      </w:r>
      <w:r>
        <w:rPr>
          <w:spacing w:val="-3"/>
          <w:sz w:val="21"/>
        </w:rPr>
        <w:t xml:space="preserve"> </w:t>
      </w:r>
      <w:r>
        <w:rPr>
          <w:sz w:val="21"/>
        </w:rPr>
        <w:t>que</w:t>
      </w:r>
      <w:r>
        <w:rPr>
          <w:spacing w:val="-3"/>
          <w:sz w:val="21"/>
        </w:rPr>
        <w:t xml:space="preserve"> </w:t>
      </w:r>
      <w:r>
        <w:rPr>
          <w:sz w:val="21"/>
        </w:rPr>
        <w:t>não</w:t>
      </w:r>
      <w:r>
        <w:rPr>
          <w:spacing w:val="-2"/>
          <w:sz w:val="21"/>
        </w:rPr>
        <w:t xml:space="preserve"> </w:t>
      </w:r>
      <w:r>
        <w:rPr>
          <w:sz w:val="21"/>
        </w:rPr>
        <w:t>atenda</w:t>
      </w:r>
      <w:r>
        <w:rPr>
          <w:spacing w:val="-3"/>
          <w:sz w:val="21"/>
        </w:rPr>
        <w:t xml:space="preserve"> </w:t>
      </w:r>
      <w:r>
        <w:rPr>
          <w:sz w:val="21"/>
        </w:rPr>
        <w:t>às</w:t>
      </w:r>
      <w:r>
        <w:rPr>
          <w:spacing w:val="-3"/>
          <w:sz w:val="21"/>
        </w:rPr>
        <w:t xml:space="preserve"> </w:t>
      </w:r>
      <w:r>
        <w:rPr>
          <w:sz w:val="21"/>
        </w:rPr>
        <w:t>condições</w:t>
      </w:r>
      <w:r>
        <w:rPr>
          <w:spacing w:val="-2"/>
          <w:sz w:val="21"/>
        </w:rPr>
        <w:t xml:space="preserve"> </w:t>
      </w:r>
      <w:r>
        <w:rPr>
          <w:sz w:val="21"/>
        </w:rPr>
        <w:t>deste</w:t>
      </w:r>
      <w:r>
        <w:rPr>
          <w:spacing w:val="-3"/>
          <w:sz w:val="21"/>
        </w:rPr>
        <w:t xml:space="preserve"> </w:t>
      </w:r>
      <w:r>
        <w:rPr>
          <w:sz w:val="21"/>
        </w:rPr>
        <w:t>Aviso</w:t>
      </w:r>
      <w:r>
        <w:rPr>
          <w:spacing w:val="-3"/>
          <w:sz w:val="21"/>
        </w:rPr>
        <w:t xml:space="preserve"> </w:t>
      </w:r>
      <w:r>
        <w:rPr>
          <w:sz w:val="21"/>
        </w:rPr>
        <w:t>de</w:t>
      </w:r>
      <w:r>
        <w:rPr>
          <w:spacing w:val="-2"/>
          <w:sz w:val="21"/>
        </w:rPr>
        <w:t xml:space="preserve"> </w:t>
      </w:r>
      <w:r>
        <w:rPr>
          <w:sz w:val="21"/>
        </w:rPr>
        <w:t>Contratação</w:t>
      </w:r>
      <w:r>
        <w:rPr>
          <w:spacing w:val="-3"/>
          <w:sz w:val="21"/>
        </w:rPr>
        <w:t xml:space="preserve"> </w:t>
      </w:r>
      <w:r>
        <w:rPr>
          <w:sz w:val="21"/>
        </w:rPr>
        <w:t>Direta</w:t>
      </w:r>
      <w:r>
        <w:rPr>
          <w:spacing w:val="-3"/>
          <w:sz w:val="21"/>
        </w:rPr>
        <w:t xml:space="preserve"> </w:t>
      </w:r>
      <w:r>
        <w:rPr>
          <w:sz w:val="21"/>
        </w:rPr>
        <w:t>e</w:t>
      </w:r>
      <w:r>
        <w:rPr>
          <w:spacing w:val="-2"/>
          <w:sz w:val="21"/>
        </w:rPr>
        <w:t xml:space="preserve"> </w:t>
      </w:r>
      <w:r>
        <w:rPr>
          <w:sz w:val="21"/>
        </w:rPr>
        <w:t>seu(s)</w:t>
      </w:r>
      <w:r>
        <w:rPr>
          <w:spacing w:val="-3"/>
          <w:sz w:val="21"/>
        </w:rPr>
        <w:t xml:space="preserve"> </w:t>
      </w:r>
      <w:r>
        <w:rPr>
          <w:spacing w:val="-2"/>
          <w:sz w:val="21"/>
        </w:rPr>
        <w:t>anexo(s);</w:t>
      </w:r>
    </w:p>
    <w:p w:rsidR="0072072D" w:rsidRDefault="00000000">
      <w:pPr>
        <w:pStyle w:val="PargrafodaLista"/>
        <w:numPr>
          <w:ilvl w:val="2"/>
          <w:numId w:val="10"/>
        </w:numPr>
        <w:tabs>
          <w:tab w:val="left" w:pos="1298"/>
        </w:tabs>
        <w:spacing w:before="235"/>
        <w:ind w:left="1298" w:right="0" w:hanging="578"/>
        <w:rPr>
          <w:sz w:val="21"/>
        </w:rPr>
      </w:pPr>
      <w:r>
        <w:rPr>
          <w:sz w:val="21"/>
        </w:rPr>
        <w:t>sociedade</w:t>
      </w:r>
      <w:r>
        <w:rPr>
          <w:spacing w:val="-6"/>
          <w:sz w:val="21"/>
        </w:rPr>
        <w:t xml:space="preserve"> </w:t>
      </w:r>
      <w:r>
        <w:rPr>
          <w:sz w:val="21"/>
        </w:rPr>
        <w:t>que</w:t>
      </w:r>
      <w:r>
        <w:rPr>
          <w:spacing w:val="-6"/>
          <w:sz w:val="21"/>
        </w:rPr>
        <w:t xml:space="preserve"> </w:t>
      </w:r>
      <w:r>
        <w:rPr>
          <w:sz w:val="21"/>
        </w:rPr>
        <w:t>desempenhe</w:t>
      </w:r>
      <w:r>
        <w:rPr>
          <w:spacing w:val="-5"/>
          <w:sz w:val="21"/>
        </w:rPr>
        <w:t xml:space="preserve"> </w:t>
      </w:r>
      <w:r>
        <w:rPr>
          <w:sz w:val="21"/>
        </w:rPr>
        <w:t>atividade</w:t>
      </w:r>
      <w:r>
        <w:rPr>
          <w:spacing w:val="-6"/>
          <w:sz w:val="21"/>
        </w:rPr>
        <w:t xml:space="preserve"> </w:t>
      </w:r>
      <w:r>
        <w:rPr>
          <w:sz w:val="21"/>
        </w:rPr>
        <w:t>incompatível</w:t>
      </w:r>
      <w:r>
        <w:rPr>
          <w:spacing w:val="-5"/>
          <w:sz w:val="21"/>
        </w:rPr>
        <w:t xml:space="preserve"> </w:t>
      </w:r>
      <w:r>
        <w:rPr>
          <w:sz w:val="21"/>
        </w:rPr>
        <w:t>com</w:t>
      </w:r>
      <w:r>
        <w:rPr>
          <w:spacing w:val="-6"/>
          <w:sz w:val="21"/>
        </w:rPr>
        <w:t xml:space="preserve"> </w:t>
      </w:r>
      <w:r>
        <w:rPr>
          <w:sz w:val="21"/>
        </w:rPr>
        <w:t>o</w:t>
      </w:r>
      <w:r>
        <w:rPr>
          <w:spacing w:val="-5"/>
          <w:sz w:val="21"/>
        </w:rPr>
        <w:t xml:space="preserve"> </w:t>
      </w:r>
      <w:r>
        <w:rPr>
          <w:sz w:val="21"/>
        </w:rPr>
        <w:t>objeto</w:t>
      </w:r>
      <w:r>
        <w:rPr>
          <w:spacing w:val="-6"/>
          <w:sz w:val="21"/>
        </w:rPr>
        <w:t xml:space="preserve"> </w:t>
      </w:r>
      <w:r>
        <w:rPr>
          <w:sz w:val="21"/>
        </w:rPr>
        <w:t>da</w:t>
      </w:r>
      <w:r>
        <w:rPr>
          <w:spacing w:val="-5"/>
          <w:sz w:val="21"/>
        </w:rPr>
        <w:t xml:space="preserve"> </w:t>
      </w:r>
      <w:r>
        <w:rPr>
          <w:spacing w:val="-2"/>
          <w:sz w:val="21"/>
        </w:rPr>
        <w:t>dispensa;</w:t>
      </w:r>
    </w:p>
    <w:p w:rsidR="0072072D" w:rsidRDefault="00000000">
      <w:pPr>
        <w:pStyle w:val="PargrafodaLista"/>
        <w:numPr>
          <w:ilvl w:val="2"/>
          <w:numId w:val="10"/>
        </w:numPr>
        <w:tabs>
          <w:tab w:val="left" w:pos="1349"/>
        </w:tabs>
        <w:spacing w:before="235" w:line="273" w:lineRule="auto"/>
        <w:ind w:left="720" w:firstLine="0"/>
        <w:jc w:val="both"/>
        <w:rPr>
          <w:sz w:val="21"/>
        </w:rPr>
      </w:pPr>
      <w:r>
        <w:rPr>
          <w:sz w:val="21"/>
        </w:rPr>
        <w:t>empresas estrangeiras que não tenham representação legal no Brasil com poderes expressos para receber citação e responder administrativa ou judicialmente;</w:t>
      </w:r>
    </w:p>
    <w:p w:rsidR="0072072D" w:rsidRDefault="00000000">
      <w:pPr>
        <w:pStyle w:val="PargrafodaLista"/>
        <w:numPr>
          <w:ilvl w:val="2"/>
          <w:numId w:val="10"/>
        </w:numPr>
        <w:tabs>
          <w:tab w:val="left" w:pos="1345"/>
        </w:tabs>
        <w:spacing w:line="273" w:lineRule="auto"/>
        <w:ind w:left="720" w:firstLine="0"/>
        <w:jc w:val="both"/>
        <w:rPr>
          <w:sz w:val="21"/>
        </w:rPr>
      </w:pPr>
      <w:r>
        <w:rPr>
          <w:sz w:val="21"/>
        </w:rPr>
        <w:t>autor do anteprojeto, do projeto básico ou do projeto executivo, pessoa física ou jurídica, quando a contratação versar sobre obra, serviços ou fornecimento de bens a ele relacionados;</w:t>
      </w:r>
    </w:p>
    <w:p w:rsidR="0072072D" w:rsidRDefault="00000000">
      <w:pPr>
        <w:pStyle w:val="PargrafodaLista"/>
        <w:numPr>
          <w:ilvl w:val="2"/>
          <w:numId w:val="10"/>
        </w:numPr>
        <w:tabs>
          <w:tab w:val="left" w:pos="1326"/>
        </w:tabs>
        <w:spacing w:before="202" w:line="273" w:lineRule="auto"/>
        <w:ind w:left="720" w:firstLine="0"/>
        <w:jc w:val="both"/>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2072D" w:rsidRDefault="00000000">
      <w:pPr>
        <w:pStyle w:val="PargrafodaLista"/>
        <w:numPr>
          <w:ilvl w:val="2"/>
          <w:numId w:val="10"/>
        </w:numPr>
        <w:tabs>
          <w:tab w:val="left" w:pos="1343"/>
        </w:tabs>
        <w:spacing w:before="200" w:line="273" w:lineRule="auto"/>
        <w:ind w:left="720" w:firstLine="0"/>
        <w:jc w:val="both"/>
        <w:rPr>
          <w:sz w:val="21"/>
        </w:rPr>
      </w:pPr>
      <w:r>
        <w:rPr>
          <w:sz w:val="21"/>
        </w:rPr>
        <w:t>pessoa física ou jurídica que se encontre, ao tempo da contratação, impossibilitada de contratar em decorrência de sanção que lhe foi imposta;</w:t>
      </w:r>
    </w:p>
    <w:p w:rsidR="0072072D" w:rsidRDefault="00000000">
      <w:pPr>
        <w:pStyle w:val="PargrafodaLista"/>
        <w:numPr>
          <w:ilvl w:val="2"/>
          <w:numId w:val="10"/>
        </w:numPr>
        <w:tabs>
          <w:tab w:val="left" w:pos="1323"/>
        </w:tabs>
        <w:spacing w:before="202" w:line="273" w:lineRule="auto"/>
        <w:ind w:left="720" w:firstLine="0"/>
        <w:jc w:val="both"/>
        <w:rPr>
          <w:sz w:val="21"/>
        </w:rPr>
      </w:pPr>
      <w:r>
        <w:rPr>
          <w:sz w:val="21"/>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72072D" w:rsidRDefault="00000000">
      <w:pPr>
        <w:pStyle w:val="PargrafodaLista"/>
        <w:numPr>
          <w:ilvl w:val="2"/>
          <w:numId w:val="10"/>
        </w:numPr>
        <w:tabs>
          <w:tab w:val="left" w:pos="1323"/>
        </w:tabs>
        <w:spacing w:line="273" w:lineRule="auto"/>
        <w:ind w:left="720" w:firstLine="0"/>
        <w:jc w:val="both"/>
        <w:rPr>
          <w:sz w:val="21"/>
        </w:rPr>
      </w:pPr>
      <w:r>
        <w:rPr>
          <w:sz w:val="21"/>
        </w:rPr>
        <w:t xml:space="preserve">empresas controladoras, controladas ou coligadas, nos termos da </w:t>
      </w:r>
      <w:r>
        <w:rPr>
          <w:color w:val="00007F"/>
          <w:sz w:val="21"/>
          <w:u w:val="thick" w:color="00007F"/>
        </w:rPr>
        <w:t>Lei nº 6.404, de 15 de dezembro d</w:t>
      </w:r>
      <w:r>
        <w:rPr>
          <w:color w:val="00007F"/>
          <w:sz w:val="21"/>
        </w:rPr>
        <w:t xml:space="preserve">e </w:t>
      </w:r>
      <w:r>
        <w:rPr>
          <w:color w:val="00007F"/>
          <w:sz w:val="21"/>
          <w:u w:val="thick" w:color="00007F"/>
        </w:rPr>
        <w:t>1976</w:t>
      </w:r>
      <w:r>
        <w:rPr>
          <w:sz w:val="21"/>
        </w:rPr>
        <w:t>, concorrendo entre si;</w:t>
      </w:r>
    </w:p>
    <w:p w:rsidR="0072072D" w:rsidRDefault="00000000">
      <w:pPr>
        <w:pStyle w:val="PargrafodaLista"/>
        <w:numPr>
          <w:ilvl w:val="2"/>
          <w:numId w:val="10"/>
        </w:numPr>
        <w:tabs>
          <w:tab w:val="left" w:pos="1311"/>
        </w:tabs>
        <w:spacing w:line="273" w:lineRule="auto"/>
        <w:ind w:left="720" w:firstLine="0"/>
        <w:jc w:val="both"/>
        <w:rPr>
          <w:sz w:val="21"/>
        </w:rPr>
      </w:pPr>
      <w:r>
        <w:rPr>
          <w:sz w:val="21"/>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21"/>
        </w:rPr>
        <w:t>trabalhista;</w:t>
      </w:r>
    </w:p>
    <w:p w:rsidR="0072072D" w:rsidRDefault="00000000">
      <w:pPr>
        <w:pStyle w:val="PargrafodaLista"/>
        <w:numPr>
          <w:ilvl w:val="2"/>
          <w:numId w:val="10"/>
        </w:numPr>
        <w:tabs>
          <w:tab w:val="left" w:pos="693"/>
        </w:tabs>
        <w:ind w:left="693" w:right="6125" w:hanging="693"/>
        <w:jc w:val="right"/>
        <w:rPr>
          <w:sz w:val="21"/>
        </w:rPr>
      </w:pPr>
      <w:r>
        <w:rPr>
          <w:sz w:val="21"/>
        </w:rPr>
        <w:t>pessoas</w:t>
      </w:r>
      <w:r>
        <w:rPr>
          <w:spacing w:val="1"/>
          <w:sz w:val="21"/>
        </w:rPr>
        <w:t xml:space="preserve"> </w:t>
      </w:r>
      <w:r>
        <w:rPr>
          <w:sz w:val="21"/>
        </w:rPr>
        <w:t>jurídicas</w:t>
      </w:r>
      <w:r>
        <w:rPr>
          <w:spacing w:val="2"/>
          <w:sz w:val="21"/>
        </w:rPr>
        <w:t xml:space="preserve"> </w:t>
      </w:r>
      <w:r>
        <w:rPr>
          <w:sz w:val="21"/>
        </w:rPr>
        <w:t>reunidas</w:t>
      </w:r>
      <w:r>
        <w:rPr>
          <w:spacing w:val="2"/>
          <w:sz w:val="21"/>
        </w:rPr>
        <w:t xml:space="preserve"> </w:t>
      </w:r>
      <w:r>
        <w:rPr>
          <w:sz w:val="21"/>
        </w:rPr>
        <w:t>em</w:t>
      </w:r>
      <w:r>
        <w:rPr>
          <w:spacing w:val="2"/>
          <w:sz w:val="21"/>
        </w:rPr>
        <w:t xml:space="preserve"> </w:t>
      </w:r>
      <w:r>
        <w:rPr>
          <w:spacing w:val="-2"/>
          <w:sz w:val="21"/>
        </w:rPr>
        <w:t>consórcio</w:t>
      </w:r>
    </w:p>
    <w:p w:rsidR="0072072D" w:rsidRDefault="00000000">
      <w:pPr>
        <w:pStyle w:val="PargrafodaLista"/>
        <w:numPr>
          <w:ilvl w:val="2"/>
          <w:numId w:val="10"/>
        </w:numPr>
        <w:tabs>
          <w:tab w:val="left" w:pos="1413"/>
        </w:tabs>
        <w:spacing w:before="235"/>
        <w:ind w:left="1413" w:right="0" w:hanging="693"/>
        <w:rPr>
          <w:sz w:val="21"/>
        </w:rPr>
      </w:pPr>
      <w:r>
        <w:rPr>
          <w:sz w:val="21"/>
        </w:rPr>
        <w:t>Organização</w:t>
      </w:r>
      <w:r>
        <w:rPr>
          <w:spacing w:val="-6"/>
          <w:sz w:val="21"/>
        </w:rPr>
        <w:t xml:space="preserve"> </w:t>
      </w:r>
      <w:r>
        <w:rPr>
          <w:sz w:val="21"/>
        </w:rPr>
        <w:t>da</w:t>
      </w:r>
      <w:r>
        <w:rPr>
          <w:spacing w:val="-6"/>
          <w:sz w:val="21"/>
        </w:rPr>
        <w:t xml:space="preserve"> </w:t>
      </w:r>
      <w:r>
        <w:rPr>
          <w:sz w:val="21"/>
        </w:rPr>
        <w:t>Sociedade</w:t>
      </w:r>
      <w:r>
        <w:rPr>
          <w:spacing w:val="-6"/>
          <w:sz w:val="21"/>
        </w:rPr>
        <w:t xml:space="preserve"> </w:t>
      </w:r>
      <w:r>
        <w:rPr>
          <w:sz w:val="21"/>
        </w:rPr>
        <w:t>Civil</w:t>
      </w:r>
      <w:r>
        <w:rPr>
          <w:spacing w:val="-6"/>
          <w:sz w:val="21"/>
        </w:rPr>
        <w:t xml:space="preserve"> </w:t>
      </w:r>
      <w:r>
        <w:rPr>
          <w:sz w:val="21"/>
        </w:rPr>
        <w:t>de</w:t>
      </w:r>
      <w:r>
        <w:rPr>
          <w:spacing w:val="-5"/>
          <w:sz w:val="21"/>
        </w:rPr>
        <w:t xml:space="preserve"> </w:t>
      </w:r>
      <w:r>
        <w:rPr>
          <w:sz w:val="21"/>
        </w:rPr>
        <w:t>Interesse</w:t>
      </w:r>
      <w:r>
        <w:rPr>
          <w:spacing w:val="-6"/>
          <w:sz w:val="21"/>
        </w:rPr>
        <w:t xml:space="preserve"> </w:t>
      </w:r>
      <w:r>
        <w:rPr>
          <w:sz w:val="21"/>
        </w:rPr>
        <w:t>Público</w:t>
      </w:r>
      <w:r>
        <w:rPr>
          <w:spacing w:val="-6"/>
          <w:sz w:val="21"/>
        </w:rPr>
        <w:t xml:space="preserve"> </w:t>
      </w:r>
      <w:r>
        <w:rPr>
          <w:sz w:val="21"/>
        </w:rPr>
        <w:t>-</w:t>
      </w:r>
      <w:r>
        <w:rPr>
          <w:spacing w:val="-6"/>
          <w:sz w:val="21"/>
        </w:rPr>
        <w:t xml:space="preserve"> </w:t>
      </w:r>
      <w:r>
        <w:rPr>
          <w:sz w:val="21"/>
        </w:rPr>
        <w:t>OSCIP,</w:t>
      </w:r>
      <w:r>
        <w:rPr>
          <w:spacing w:val="-6"/>
          <w:sz w:val="21"/>
        </w:rPr>
        <w:t xml:space="preserve"> </w:t>
      </w:r>
      <w:r>
        <w:rPr>
          <w:sz w:val="21"/>
        </w:rPr>
        <w:t>atuando</w:t>
      </w:r>
      <w:r>
        <w:rPr>
          <w:spacing w:val="-5"/>
          <w:sz w:val="21"/>
        </w:rPr>
        <w:t xml:space="preserve"> </w:t>
      </w:r>
      <w:r>
        <w:rPr>
          <w:sz w:val="21"/>
        </w:rPr>
        <w:t>nessa</w:t>
      </w:r>
      <w:r>
        <w:rPr>
          <w:spacing w:val="-6"/>
          <w:sz w:val="21"/>
        </w:rPr>
        <w:t xml:space="preserve"> </w:t>
      </w:r>
      <w:r>
        <w:rPr>
          <w:spacing w:val="-2"/>
          <w:sz w:val="21"/>
        </w:rPr>
        <w:t>condição.</w:t>
      </w:r>
    </w:p>
    <w:p w:rsidR="0072072D" w:rsidRDefault="0072072D">
      <w:pPr>
        <w:pStyle w:val="PargrafodaLista"/>
        <w:jc w:val="left"/>
        <w:rPr>
          <w:sz w:val="21"/>
        </w:rPr>
        <w:sectPr w:rsidR="0072072D">
          <w:pgSz w:w="11910" w:h="16840"/>
          <w:pgMar w:top="200" w:right="283" w:bottom="940" w:left="283" w:header="0" w:footer="742" w:gutter="0"/>
          <w:cols w:space="720"/>
        </w:sectPr>
      </w:pPr>
    </w:p>
    <w:p w:rsidR="0072072D" w:rsidRDefault="00000000">
      <w:pPr>
        <w:pStyle w:val="PargrafodaLista"/>
        <w:numPr>
          <w:ilvl w:val="2"/>
          <w:numId w:val="10"/>
        </w:numPr>
        <w:tabs>
          <w:tab w:val="left" w:pos="1413"/>
        </w:tabs>
        <w:spacing w:before="68"/>
        <w:ind w:left="1413" w:right="0" w:hanging="693"/>
        <w:rPr>
          <w:sz w:val="21"/>
        </w:rPr>
      </w:pPr>
      <w:r>
        <w:rPr>
          <w:sz w:val="21"/>
        </w:rPr>
        <w:lastRenderedPageBreak/>
        <w:t>sociedades</w:t>
      </w:r>
      <w:r>
        <w:rPr>
          <w:spacing w:val="-9"/>
          <w:sz w:val="21"/>
        </w:rPr>
        <w:t xml:space="preserve"> </w:t>
      </w:r>
      <w:r>
        <w:rPr>
          <w:spacing w:val="-2"/>
          <w:sz w:val="21"/>
        </w:rPr>
        <w:t>cooperativas.</w:t>
      </w:r>
    </w:p>
    <w:p w:rsidR="0072072D" w:rsidRDefault="00000000">
      <w:pPr>
        <w:pStyle w:val="PargrafodaLista"/>
        <w:numPr>
          <w:ilvl w:val="1"/>
          <w:numId w:val="10"/>
        </w:numPr>
        <w:tabs>
          <w:tab w:val="left" w:pos="534"/>
        </w:tabs>
        <w:spacing w:before="235" w:line="273" w:lineRule="auto"/>
        <w:ind w:left="120" w:firstLine="0"/>
        <w:jc w:val="both"/>
        <w:rPr>
          <w:sz w:val="21"/>
        </w:rPr>
      </w:pPr>
      <w:r>
        <w:rPr>
          <w:sz w:val="21"/>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spacing w:val="40"/>
          <w:sz w:val="21"/>
        </w:rPr>
        <w:t xml:space="preserve"> </w:t>
      </w:r>
      <w:r>
        <w:rPr>
          <w:sz w:val="21"/>
        </w:rPr>
        <w:t xml:space="preserve">1º do </w:t>
      </w:r>
      <w:proofErr w:type="spellStart"/>
      <w:r>
        <w:rPr>
          <w:sz w:val="21"/>
        </w:rPr>
        <w:t>art</w:t>
      </w:r>
      <w:proofErr w:type="spellEnd"/>
      <w:r>
        <w:rPr>
          <w:sz w:val="21"/>
        </w:rPr>
        <w:t>. 9º da Lei n.º 14.133, de 2021.</w:t>
      </w:r>
    </w:p>
    <w:p w:rsidR="0072072D" w:rsidRDefault="00000000">
      <w:pPr>
        <w:pStyle w:val="PargrafodaLista"/>
        <w:numPr>
          <w:ilvl w:val="1"/>
          <w:numId w:val="10"/>
        </w:numPr>
        <w:tabs>
          <w:tab w:val="left" w:pos="566"/>
        </w:tabs>
        <w:spacing w:line="273" w:lineRule="auto"/>
        <w:ind w:left="120" w:firstLine="0"/>
        <w:jc w:val="both"/>
        <w:rPr>
          <w:sz w:val="21"/>
        </w:rPr>
      </w:pPr>
      <w:r>
        <w:rPr>
          <w:sz w:val="21"/>
        </w:rPr>
        <w:t>O impedimento de que trata o item 3.3.6 aplica-se também ao fornecedor que atue em substituição a outra</w:t>
      </w:r>
      <w:r>
        <w:rPr>
          <w:spacing w:val="40"/>
          <w:sz w:val="21"/>
        </w:rPr>
        <w:t xml:space="preserve"> </w:t>
      </w:r>
      <w:r>
        <w:rPr>
          <w:sz w:val="21"/>
        </w:rPr>
        <w:t>pessoa, física ou jurídica, com o intuito de burlar a efetividade da sanção a ela aplicada, inclusive a sua controladora, controlada ou coligada, desde que devidamente comprovado o ilícito ou a utilização fraudulenta da personalidade jurídica do fornecedor.</w:t>
      </w:r>
    </w:p>
    <w:p w:rsidR="0072072D" w:rsidRDefault="00000000">
      <w:pPr>
        <w:pStyle w:val="PargrafodaLista"/>
        <w:numPr>
          <w:ilvl w:val="1"/>
          <w:numId w:val="10"/>
        </w:numPr>
        <w:tabs>
          <w:tab w:val="left" w:pos="531"/>
        </w:tabs>
        <w:spacing w:line="273" w:lineRule="auto"/>
        <w:ind w:left="120" w:firstLine="0"/>
        <w:jc w:val="both"/>
        <w:rPr>
          <w:sz w:val="21"/>
        </w:rPr>
      </w:pPr>
      <w:r>
        <w:rPr>
          <w:sz w:val="21"/>
        </w:rPr>
        <w:t>A critério da Administração e exclusivamente a seu serviço, o autor dos projetos e a empresa a que se referem os itens 3.3.4 e 3.3.5 poderão participar no apoio das atividades de planejamento da contratação, de execução da dispensa ou de gestão do contrato, desde que sob supervisão exclusiva de agentes públicos do órgão ou entidade.</w:t>
      </w:r>
    </w:p>
    <w:p w:rsidR="0072072D" w:rsidRDefault="00000000">
      <w:pPr>
        <w:pStyle w:val="PargrafodaLista"/>
        <w:numPr>
          <w:ilvl w:val="1"/>
          <w:numId w:val="10"/>
        </w:numPr>
        <w:tabs>
          <w:tab w:val="left" w:pos="525"/>
        </w:tabs>
        <w:ind w:left="525" w:right="0" w:hanging="405"/>
        <w:jc w:val="both"/>
        <w:rPr>
          <w:sz w:val="21"/>
        </w:rPr>
      </w:pPr>
      <w:r>
        <w:rPr>
          <w:sz w:val="21"/>
        </w:rPr>
        <w:t>Equiparam-se</w:t>
      </w:r>
      <w:r>
        <w:rPr>
          <w:spacing w:val="-4"/>
          <w:sz w:val="21"/>
        </w:rPr>
        <w:t xml:space="preserve"> </w:t>
      </w:r>
      <w:r>
        <w:rPr>
          <w:sz w:val="21"/>
        </w:rPr>
        <w:t>aos</w:t>
      </w:r>
      <w:r>
        <w:rPr>
          <w:spacing w:val="-3"/>
          <w:sz w:val="21"/>
        </w:rPr>
        <w:t xml:space="preserve"> </w:t>
      </w:r>
      <w:r>
        <w:rPr>
          <w:sz w:val="21"/>
        </w:rPr>
        <w:t>autores</w:t>
      </w:r>
      <w:r>
        <w:rPr>
          <w:spacing w:val="-3"/>
          <w:sz w:val="21"/>
        </w:rPr>
        <w:t xml:space="preserve"> </w:t>
      </w:r>
      <w:r>
        <w:rPr>
          <w:sz w:val="21"/>
        </w:rPr>
        <w:t>do</w:t>
      </w:r>
      <w:r>
        <w:rPr>
          <w:spacing w:val="-3"/>
          <w:sz w:val="21"/>
        </w:rPr>
        <w:t xml:space="preserve"> </w:t>
      </w:r>
      <w:r>
        <w:rPr>
          <w:sz w:val="21"/>
        </w:rPr>
        <w:t>projeto</w:t>
      </w:r>
      <w:r>
        <w:rPr>
          <w:spacing w:val="-3"/>
          <w:sz w:val="21"/>
        </w:rPr>
        <w:t xml:space="preserve"> </w:t>
      </w:r>
      <w:r>
        <w:rPr>
          <w:sz w:val="21"/>
        </w:rPr>
        <w:t>as</w:t>
      </w:r>
      <w:r>
        <w:rPr>
          <w:spacing w:val="-4"/>
          <w:sz w:val="21"/>
        </w:rPr>
        <w:t xml:space="preserve"> </w:t>
      </w:r>
      <w:r>
        <w:rPr>
          <w:sz w:val="21"/>
        </w:rPr>
        <w:t>empresas</w:t>
      </w:r>
      <w:r>
        <w:rPr>
          <w:spacing w:val="-3"/>
          <w:sz w:val="21"/>
        </w:rPr>
        <w:t xml:space="preserve"> </w:t>
      </w:r>
      <w:r>
        <w:rPr>
          <w:sz w:val="21"/>
        </w:rPr>
        <w:t>integrantes</w:t>
      </w:r>
      <w:r>
        <w:rPr>
          <w:spacing w:val="-3"/>
          <w:sz w:val="21"/>
        </w:rPr>
        <w:t xml:space="preserve"> </w:t>
      </w:r>
      <w:r>
        <w:rPr>
          <w:sz w:val="21"/>
        </w:rPr>
        <w:t>do</w:t>
      </w:r>
      <w:r>
        <w:rPr>
          <w:spacing w:val="-3"/>
          <w:sz w:val="21"/>
        </w:rPr>
        <w:t xml:space="preserve"> </w:t>
      </w:r>
      <w:r>
        <w:rPr>
          <w:sz w:val="21"/>
        </w:rPr>
        <w:t>mesmo</w:t>
      </w:r>
      <w:r>
        <w:rPr>
          <w:spacing w:val="-3"/>
          <w:sz w:val="21"/>
        </w:rPr>
        <w:t xml:space="preserve"> </w:t>
      </w:r>
      <w:r>
        <w:rPr>
          <w:sz w:val="21"/>
        </w:rPr>
        <w:t>grupo</w:t>
      </w:r>
      <w:r>
        <w:rPr>
          <w:spacing w:val="-3"/>
          <w:sz w:val="21"/>
        </w:rPr>
        <w:t xml:space="preserve"> </w:t>
      </w:r>
      <w:r>
        <w:rPr>
          <w:spacing w:val="-2"/>
          <w:sz w:val="21"/>
        </w:rPr>
        <w:t>econômico.</w:t>
      </w:r>
    </w:p>
    <w:p w:rsidR="0072072D" w:rsidRDefault="00000000">
      <w:pPr>
        <w:pStyle w:val="PargrafodaLista"/>
        <w:numPr>
          <w:ilvl w:val="1"/>
          <w:numId w:val="10"/>
        </w:numPr>
        <w:tabs>
          <w:tab w:val="left" w:pos="540"/>
        </w:tabs>
        <w:spacing w:before="235" w:line="273" w:lineRule="auto"/>
        <w:ind w:left="120" w:firstLine="0"/>
        <w:jc w:val="both"/>
        <w:rPr>
          <w:sz w:val="21"/>
        </w:rPr>
      </w:pPr>
      <w:r>
        <w:rPr>
          <w:sz w:val="21"/>
        </w:rPr>
        <w:t>O disposto nos itens 3.3.4 e 3.3.5 não impede a dispensa ou a contratação de serviço que inclua como encargo</w:t>
      </w:r>
      <w:r>
        <w:rPr>
          <w:spacing w:val="80"/>
          <w:sz w:val="21"/>
        </w:rPr>
        <w:t xml:space="preserve"> </w:t>
      </w:r>
      <w:r>
        <w:rPr>
          <w:sz w:val="21"/>
        </w:rPr>
        <w:t>do contratado a elaboração do projeto básico e do projeto executivo, nas contratações integradas, e do projeto executivo, nos demais regimes de execução.</w:t>
      </w:r>
    </w:p>
    <w:p w:rsidR="0072072D" w:rsidRDefault="00000000">
      <w:pPr>
        <w:pStyle w:val="PargrafodaLista"/>
        <w:numPr>
          <w:ilvl w:val="1"/>
          <w:numId w:val="10"/>
        </w:numPr>
        <w:tabs>
          <w:tab w:val="left" w:pos="531"/>
        </w:tabs>
        <w:spacing w:line="273" w:lineRule="auto"/>
        <w:ind w:left="120" w:firstLine="0"/>
        <w:jc w:val="both"/>
        <w:rPr>
          <w:sz w:val="21"/>
        </w:rPr>
      </w:pPr>
      <w:r>
        <w:rPr>
          <w:sz w:val="21"/>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72072D" w:rsidRDefault="00000000">
      <w:pPr>
        <w:pStyle w:val="PargrafodaLista"/>
        <w:numPr>
          <w:ilvl w:val="1"/>
          <w:numId w:val="10"/>
        </w:numPr>
        <w:tabs>
          <w:tab w:val="left" w:pos="649"/>
        </w:tabs>
        <w:spacing w:line="273" w:lineRule="auto"/>
        <w:ind w:left="120" w:firstLine="0"/>
        <w:jc w:val="both"/>
        <w:rPr>
          <w:sz w:val="21"/>
        </w:rPr>
      </w:pPr>
      <w:r>
        <w:rPr>
          <w:sz w:val="21"/>
        </w:rPr>
        <w:t>A vedação de que trata o item 3.4, estende-se a terceiro que auxilie a condução da contratação na qualidade de integrante de equipe de apoio, profissional especializado ou funcionário ou representante de empresa que preste assessoria técnica.</w:t>
      </w:r>
    </w:p>
    <w:p w:rsidR="0072072D" w:rsidRDefault="0072072D">
      <w:pPr>
        <w:pStyle w:val="Corpodetexto"/>
      </w:pPr>
    </w:p>
    <w:p w:rsidR="0072072D" w:rsidRDefault="0072072D">
      <w:pPr>
        <w:pStyle w:val="Corpodetexto"/>
      </w:pPr>
    </w:p>
    <w:p w:rsidR="0072072D" w:rsidRDefault="0072072D">
      <w:pPr>
        <w:pStyle w:val="Corpodetexto"/>
      </w:pPr>
    </w:p>
    <w:p w:rsidR="0072072D" w:rsidRDefault="0072072D">
      <w:pPr>
        <w:pStyle w:val="Corpodetexto"/>
        <w:spacing w:before="125"/>
      </w:pPr>
    </w:p>
    <w:p w:rsidR="0072072D" w:rsidRDefault="00000000">
      <w:pPr>
        <w:pStyle w:val="Ttulo1"/>
        <w:numPr>
          <w:ilvl w:val="1"/>
          <w:numId w:val="11"/>
        </w:numPr>
        <w:tabs>
          <w:tab w:val="left" w:pos="390"/>
        </w:tabs>
        <w:spacing w:before="1" w:line="273" w:lineRule="auto"/>
        <w:ind w:left="120" w:right="1577" w:firstLine="0"/>
      </w:pPr>
      <w:bookmarkStart w:id="8" w:name="4._DO_INGRESSO_NA_DISPENSA_ELETRÔNICA_E_"/>
      <w:bookmarkEnd w:id="8"/>
      <w:r>
        <w:t>DO</w:t>
      </w:r>
      <w:r>
        <w:rPr>
          <w:spacing w:val="-5"/>
        </w:rPr>
        <w:t xml:space="preserve"> </w:t>
      </w:r>
      <w:r>
        <w:t>INGRESSO</w:t>
      </w:r>
      <w:r>
        <w:rPr>
          <w:spacing w:val="-5"/>
        </w:rPr>
        <w:t xml:space="preserve"> </w:t>
      </w:r>
      <w:r>
        <w:t>NA</w:t>
      </w:r>
      <w:r>
        <w:rPr>
          <w:spacing w:val="-5"/>
        </w:rPr>
        <w:t xml:space="preserve"> </w:t>
      </w:r>
      <w:r>
        <w:t>DISPENSA</w:t>
      </w:r>
      <w:r>
        <w:rPr>
          <w:spacing w:val="-5"/>
        </w:rPr>
        <w:t xml:space="preserve"> </w:t>
      </w:r>
      <w:r>
        <w:t>ELETRÔNICA</w:t>
      </w:r>
      <w:r>
        <w:rPr>
          <w:spacing w:val="-5"/>
        </w:rPr>
        <w:t xml:space="preserve"> </w:t>
      </w:r>
      <w:r>
        <w:t>E</w:t>
      </w:r>
      <w:r>
        <w:rPr>
          <w:spacing w:val="-5"/>
        </w:rPr>
        <w:t xml:space="preserve"> </w:t>
      </w:r>
      <w:r>
        <w:t>DO</w:t>
      </w:r>
      <w:r>
        <w:rPr>
          <w:spacing w:val="-5"/>
        </w:rPr>
        <w:t xml:space="preserve"> </w:t>
      </w:r>
      <w:r>
        <w:t>CADASTRAMENTO</w:t>
      </w:r>
      <w:r>
        <w:rPr>
          <w:spacing w:val="-5"/>
        </w:rPr>
        <w:t xml:space="preserve"> </w:t>
      </w:r>
      <w:r>
        <w:t>DA PROPOSTA INICIAL</w:t>
      </w:r>
    </w:p>
    <w:p w:rsidR="0072072D" w:rsidRDefault="00000000">
      <w:pPr>
        <w:pStyle w:val="PargrafodaLista"/>
        <w:numPr>
          <w:ilvl w:val="2"/>
          <w:numId w:val="11"/>
        </w:numPr>
        <w:tabs>
          <w:tab w:val="left" w:pos="564"/>
        </w:tabs>
        <w:spacing w:before="194" w:line="273" w:lineRule="auto"/>
        <w:ind w:right="119" w:firstLine="0"/>
        <w:jc w:val="both"/>
        <w:rPr>
          <w:sz w:val="21"/>
        </w:rPr>
      </w:pPr>
      <w:r>
        <w:rPr>
          <w:sz w:val="21"/>
        </w:rPr>
        <w:t xml:space="preserve">O ingresso do fornecedor na disputa da dispensa eletrônica ocorrerá com o </w:t>
      </w:r>
      <w:proofErr w:type="spellStart"/>
      <w:r>
        <w:rPr>
          <w:sz w:val="21"/>
        </w:rPr>
        <w:t>cadastramento</w:t>
      </w:r>
      <w:proofErr w:type="spellEnd"/>
      <w:r>
        <w:rPr>
          <w:sz w:val="21"/>
        </w:rPr>
        <w:t xml:space="preserve"> de sua proposta</w:t>
      </w:r>
      <w:r>
        <w:rPr>
          <w:spacing w:val="80"/>
          <w:sz w:val="21"/>
        </w:rPr>
        <w:t xml:space="preserve"> </w:t>
      </w:r>
      <w:r>
        <w:rPr>
          <w:sz w:val="21"/>
        </w:rPr>
        <w:t>inicial, na forma deste item.</w:t>
      </w:r>
    </w:p>
    <w:p w:rsidR="0072072D" w:rsidRDefault="00000000">
      <w:pPr>
        <w:pStyle w:val="PargrafodaLista"/>
        <w:numPr>
          <w:ilvl w:val="1"/>
          <w:numId w:val="9"/>
        </w:numPr>
        <w:tabs>
          <w:tab w:val="left" w:pos="411"/>
        </w:tabs>
        <w:spacing w:before="200" w:line="273" w:lineRule="auto"/>
        <w:ind w:firstLine="0"/>
        <w:jc w:val="both"/>
        <w:rPr>
          <w:sz w:val="21"/>
        </w:rPr>
      </w:pPr>
      <w:r>
        <w:rPr>
          <w:sz w:val="21"/>
        </w:rPr>
        <w:t>,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72072D" w:rsidRDefault="00000000">
      <w:pPr>
        <w:pStyle w:val="PargrafodaLista"/>
        <w:numPr>
          <w:ilvl w:val="2"/>
          <w:numId w:val="9"/>
        </w:numPr>
        <w:tabs>
          <w:tab w:val="left" w:pos="1382"/>
        </w:tabs>
        <w:spacing w:before="207" w:line="285" w:lineRule="auto"/>
        <w:ind w:firstLine="0"/>
        <w:rPr>
          <w:rFonts w:ascii="Arial" w:hAnsi="Arial"/>
          <w:i/>
          <w:color w:val="ED0000"/>
          <w:sz w:val="21"/>
        </w:rPr>
      </w:pPr>
      <w:r>
        <w:rPr>
          <w:sz w:val="21"/>
        </w:rPr>
        <w:t>O</w:t>
      </w:r>
      <w:r>
        <w:rPr>
          <w:spacing w:val="80"/>
          <w:sz w:val="21"/>
        </w:rPr>
        <w:t xml:space="preserve"> </w:t>
      </w:r>
      <w:r>
        <w:rPr>
          <w:sz w:val="21"/>
        </w:rPr>
        <w:t>fornecedor</w:t>
      </w:r>
      <w:r>
        <w:rPr>
          <w:spacing w:val="80"/>
          <w:sz w:val="21"/>
        </w:rPr>
        <w:t xml:space="preserve"> </w:t>
      </w:r>
      <w:r>
        <w:rPr>
          <w:sz w:val="21"/>
        </w:rPr>
        <w:t>[</w:t>
      </w:r>
      <w:r>
        <w:rPr>
          <w:rFonts w:ascii="Arial" w:hAnsi="Arial"/>
          <w:b/>
          <w:sz w:val="21"/>
        </w:rPr>
        <w:t>NÃO</w:t>
      </w:r>
      <w:r>
        <w:rPr>
          <w:sz w:val="21"/>
        </w:rPr>
        <w:t>]</w:t>
      </w:r>
      <w:r>
        <w:rPr>
          <w:spacing w:val="80"/>
          <w:sz w:val="21"/>
        </w:rPr>
        <w:t xml:space="preserve"> </w:t>
      </w:r>
      <w:r>
        <w:rPr>
          <w:sz w:val="21"/>
        </w:rPr>
        <w:t>poderá</w:t>
      </w:r>
      <w:r>
        <w:rPr>
          <w:spacing w:val="80"/>
          <w:sz w:val="21"/>
        </w:rPr>
        <w:t xml:space="preserve"> </w:t>
      </w:r>
      <w:r>
        <w:rPr>
          <w:sz w:val="21"/>
        </w:rPr>
        <w:t>oferecer</w:t>
      </w:r>
      <w:r>
        <w:rPr>
          <w:spacing w:val="80"/>
          <w:sz w:val="21"/>
        </w:rPr>
        <w:t xml:space="preserve"> </w:t>
      </w:r>
      <w:r>
        <w:rPr>
          <w:sz w:val="21"/>
        </w:rPr>
        <w:t>proposta</w:t>
      </w:r>
      <w:r>
        <w:rPr>
          <w:spacing w:val="80"/>
          <w:sz w:val="21"/>
        </w:rPr>
        <w:t xml:space="preserve"> </w:t>
      </w:r>
      <w:r>
        <w:rPr>
          <w:sz w:val="21"/>
        </w:rPr>
        <w:t>em</w:t>
      </w:r>
      <w:r>
        <w:rPr>
          <w:spacing w:val="80"/>
          <w:sz w:val="21"/>
        </w:rPr>
        <w:t xml:space="preserve"> </w:t>
      </w:r>
      <w:r>
        <w:rPr>
          <w:sz w:val="21"/>
        </w:rPr>
        <w:t>quantitativo</w:t>
      </w:r>
      <w:r>
        <w:rPr>
          <w:spacing w:val="80"/>
          <w:sz w:val="21"/>
        </w:rPr>
        <w:t xml:space="preserve"> </w:t>
      </w:r>
      <w:r>
        <w:rPr>
          <w:sz w:val="21"/>
        </w:rPr>
        <w:t>inferior</w:t>
      </w:r>
      <w:r>
        <w:rPr>
          <w:spacing w:val="80"/>
          <w:sz w:val="21"/>
        </w:rPr>
        <w:t xml:space="preserve"> </w:t>
      </w:r>
      <w:r>
        <w:rPr>
          <w:sz w:val="21"/>
        </w:rPr>
        <w:t>ao</w:t>
      </w:r>
      <w:r>
        <w:rPr>
          <w:spacing w:val="80"/>
          <w:sz w:val="21"/>
        </w:rPr>
        <w:t xml:space="preserve"> </w:t>
      </w:r>
      <w:r>
        <w:rPr>
          <w:sz w:val="21"/>
        </w:rPr>
        <w:t>máximo</w:t>
      </w:r>
      <w:r>
        <w:rPr>
          <w:spacing w:val="80"/>
          <w:sz w:val="21"/>
        </w:rPr>
        <w:t xml:space="preserve"> </w:t>
      </w:r>
      <w:r>
        <w:rPr>
          <w:sz w:val="21"/>
        </w:rPr>
        <w:t>previsto</w:t>
      </w:r>
      <w:r>
        <w:rPr>
          <w:spacing w:val="80"/>
          <w:sz w:val="21"/>
        </w:rPr>
        <w:t xml:space="preserve"> </w:t>
      </w:r>
      <w:r>
        <w:rPr>
          <w:sz w:val="21"/>
        </w:rPr>
        <w:t xml:space="preserve">para </w:t>
      </w:r>
      <w:r>
        <w:rPr>
          <w:spacing w:val="-2"/>
          <w:sz w:val="21"/>
        </w:rPr>
        <w:t>contratação.</w:t>
      </w:r>
    </w:p>
    <w:p w:rsidR="0072072D" w:rsidRDefault="00000000">
      <w:pPr>
        <w:pStyle w:val="PargrafodaLista"/>
        <w:numPr>
          <w:ilvl w:val="2"/>
          <w:numId w:val="9"/>
        </w:numPr>
        <w:tabs>
          <w:tab w:val="left" w:pos="1417"/>
        </w:tabs>
        <w:spacing w:before="190" w:line="273" w:lineRule="auto"/>
        <w:ind w:right="119" w:firstLine="0"/>
        <w:rPr>
          <w:sz w:val="21"/>
        </w:rPr>
      </w:pPr>
      <w:r>
        <w:rPr>
          <w:sz w:val="21"/>
        </w:rPr>
        <w:t>[Não</w:t>
      </w:r>
      <w:r>
        <w:rPr>
          <w:spacing w:val="80"/>
          <w:w w:val="150"/>
          <w:sz w:val="21"/>
        </w:rPr>
        <w:t xml:space="preserve"> </w:t>
      </w:r>
      <w:r>
        <w:rPr>
          <w:sz w:val="21"/>
        </w:rPr>
        <w:t>será</w:t>
      </w:r>
      <w:r>
        <w:rPr>
          <w:spacing w:val="80"/>
          <w:w w:val="150"/>
          <w:sz w:val="21"/>
        </w:rPr>
        <w:t xml:space="preserve"> </w:t>
      </w:r>
      <w:r>
        <w:rPr>
          <w:sz w:val="21"/>
        </w:rPr>
        <w:t>admitida</w:t>
      </w:r>
      <w:r>
        <w:rPr>
          <w:spacing w:val="80"/>
          <w:w w:val="150"/>
          <w:sz w:val="21"/>
        </w:rPr>
        <w:t xml:space="preserve"> </w:t>
      </w:r>
      <w:r>
        <w:rPr>
          <w:sz w:val="21"/>
        </w:rPr>
        <w:t>a</w:t>
      </w:r>
      <w:r>
        <w:rPr>
          <w:spacing w:val="80"/>
          <w:w w:val="150"/>
          <w:sz w:val="21"/>
        </w:rPr>
        <w:t xml:space="preserve"> </w:t>
      </w:r>
      <w:r>
        <w:rPr>
          <w:sz w:val="21"/>
        </w:rPr>
        <w:t>previsão</w:t>
      </w:r>
      <w:r>
        <w:rPr>
          <w:spacing w:val="80"/>
          <w:w w:val="150"/>
          <w:sz w:val="21"/>
        </w:rPr>
        <w:t xml:space="preserve"> </w:t>
      </w:r>
      <w:r>
        <w:rPr>
          <w:sz w:val="21"/>
        </w:rPr>
        <w:t>de</w:t>
      </w:r>
      <w:r>
        <w:rPr>
          <w:spacing w:val="80"/>
          <w:w w:val="150"/>
          <w:sz w:val="21"/>
        </w:rPr>
        <w:t xml:space="preserve"> </w:t>
      </w:r>
      <w:r>
        <w:rPr>
          <w:sz w:val="21"/>
        </w:rPr>
        <w:t>preços</w:t>
      </w:r>
      <w:r>
        <w:rPr>
          <w:spacing w:val="80"/>
          <w:w w:val="150"/>
          <w:sz w:val="21"/>
        </w:rPr>
        <w:t xml:space="preserve"> </w:t>
      </w:r>
      <w:r>
        <w:rPr>
          <w:sz w:val="21"/>
        </w:rPr>
        <w:t>diferentes</w:t>
      </w:r>
      <w:r>
        <w:rPr>
          <w:spacing w:val="80"/>
          <w:w w:val="150"/>
          <w:sz w:val="21"/>
        </w:rPr>
        <w:t xml:space="preserve"> </w:t>
      </w:r>
      <w:r>
        <w:rPr>
          <w:sz w:val="21"/>
        </w:rPr>
        <w:t>em</w:t>
      </w:r>
      <w:r>
        <w:rPr>
          <w:spacing w:val="80"/>
          <w:w w:val="150"/>
          <w:sz w:val="21"/>
        </w:rPr>
        <w:t xml:space="preserve"> </w:t>
      </w:r>
      <w:r>
        <w:rPr>
          <w:sz w:val="21"/>
        </w:rPr>
        <w:t>razão</w:t>
      </w:r>
      <w:r>
        <w:rPr>
          <w:spacing w:val="80"/>
          <w:w w:val="150"/>
          <w:sz w:val="21"/>
        </w:rPr>
        <w:t xml:space="preserve"> </w:t>
      </w:r>
      <w:r>
        <w:rPr>
          <w:sz w:val="21"/>
        </w:rPr>
        <w:t>de</w:t>
      </w:r>
      <w:r>
        <w:rPr>
          <w:spacing w:val="80"/>
          <w:w w:val="150"/>
          <w:sz w:val="21"/>
        </w:rPr>
        <w:t xml:space="preserve"> </w:t>
      </w:r>
      <w:r>
        <w:rPr>
          <w:sz w:val="21"/>
        </w:rPr>
        <w:t>local</w:t>
      </w:r>
      <w:r>
        <w:rPr>
          <w:spacing w:val="80"/>
          <w:w w:val="150"/>
          <w:sz w:val="21"/>
        </w:rPr>
        <w:t xml:space="preserve"> </w:t>
      </w:r>
      <w:r>
        <w:rPr>
          <w:sz w:val="21"/>
        </w:rPr>
        <w:t>de</w:t>
      </w:r>
      <w:r>
        <w:rPr>
          <w:spacing w:val="80"/>
          <w:w w:val="150"/>
          <w:sz w:val="21"/>
        </w:rPr>
        <w:t xml:space="preserve"> </w:t>
      </w:r>
      <w:r>
        <w:rPr>
          <w:sz w:val="21"/>
        </w:rPr>
        <w:t>entrega</w:t>
      </w:r>
      <w:r>
        <w:rPr>
          <w:spacing w:val="80"/>
          <w:w w:val="150"/>
          <w:sz w:val="21"/>
        </w:rPr>
        <w:t xml:space="preserve"> </w:t>
      </w:r>
      <w:r>
        <w:rPr>
          <w:sz w:val="21"/>
        </w:rPr>
        <w:t>ou</w:t>
      </w:r>
      <w:r>
        <w:rPr>
          <w:spacing w:val="80"/>
          <w:w w:val="150"/>
          <w:sz w:val="21"/>
        </w:rPr>
        <w:t xml:space="preserve"> </w:t>
      </w:r>
      <w:r>
        <w:rPr>
          <w:sz w:val="21"/>
        </w:rPr>
        <w:t>de acondicionamento, tamanho de lote ou qualquer outro motivo]</w:t>
      </w:r>
    </w:p>
    <w:p w:rsidR="0072072D" w:rsidRDefault="0072072D">
      <w:pPr>
        <w:pStyle w:val="Corpodetexto"/>
      </w:pPr>
    </w:p>
    <w:p w:rsidR="0072072D" w:rsidRDefault="0072072D">
      <w:pPr>
        <w:pStyle w:val="Corpodetexto"/>
        <w:spacing w:before="157"/>
      </w:pPr>
    </w:p>
    <w:p w:rsidR="0072072D" w:rsidRDefault="00000000">
      <w:pPr>
        <w:pStyle w:val="PargrafodaLista"/>
        <w:numPr>
          <w:ilvl w:val="1"/>
          <w:numId w:val="8"/>
        </w:numPr>
        <w:tabs>
          <w:tab w:val="left" w:pos="534"/>
        </w:tabs>
        <w:spacing w:before="0" w:line="273" w:lineRule="auto"/>
        <w:ind w:right="119" w:firstLine="0"/>
        <w:rPr>
          <w:sz w:val="21"/>
        </w:rPr>
      </w:pPr>
      <w:r>
        <w:rPr>
          <w:sz w:val="21"/>
        </w:rPr>
        <w:t xml:space="preserve">Todas as especificações do objeto contidas na proposta, em especial o preço ou o desconto ofertado, vinculam a </w:t>
      </w:r>
      <w:r>
        <w:rPr>
          <w:spacing w:val="-2"/>
          <w:sz w:val="21"/>
        </w:rPr>
        <w:t>Contratada.</w:t>
      </w:r>
    </w:p>
    <w:p w:rsidR="0072072D" w:rsidRDefault="00000000">
      <w:pPr>
        <w:pStyle w:val="PargrafodaLista"/>
        <w:numPr>
          <w:ilvl w:val="1"/>
          <w:numId w:val="8"/>
        </w:numPr>
        <w:tabs>
          <w:tab w:val="left" w:pos="568"/>
        </w:tabs>
        <w:spacing w:before="200" w:line="273" w:lineRule="auto"/>
        <w:ind w:right="119" w:firstLine="0"/>
        <w:rPr>
          <w:sz w:val="21"/>
        </w:rPr>
      </w:pPr>
      <w:r>
        <w:rPr>
          <w:noProof/>
          <w:sz w:val="21"/>
        </w:rPr>
        <mc:AlternateContent>
          <mc:Choice Requires="wps">
            <w:drawing>
              <wp:anchor distT="0" distB="0" distL="0" distR="0" simplePos="0" relativeHeight="487345152" behindDoc="1" locked="0" layoutInCell="1" allowOverlap="1">
                <wp:simplePos x="0" y="0"/>
                <wp:positionH relativeFrom="page">
                  <wp:posOffset>6227445</wp:posOffset>
                </wp:positionH>
                <wp:positionV relativeFrom="paragraph">
                  <wp:posOffset>351144</wp:posOffset>
                </wp:positionV>
                <wp:extent cx="37465" cy="139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65" cy="13970"/>
                        </a:xfrm>
                        <a:custGeom>
                          <a:avLst/>
                          <a:gdLst/>
                          <a:ahLst/>
                          <a:cxnLst/>
                          <a:rect l="l" t="t" r="r" b="b"/>
                          <a:pathLst>
                            <a:path w="37465" h="13970">
                              <a:moveTo>
                                <a:pt x="37210" y="0"/>
                              </a:moveTo>
                              <a:lnTo>
                                <a:pt x="0" y="0"/>
                              </a:lnTo>
                              <a:lnTo>
                                <a:pt x="0" y="13843"/>
                              </a:lnTo>
                              <a:lnTo>
                                <a:pt x="37210" y="13843"/>
                              </a:lnTo>
                              <a:lnTo>
                                <a:pt x="372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FE80BA" id="Graphic 6" o:spid="_x0000_s1026" style="position:absolute;margin-left:490.35pt;margin-top:27.65pt;width:2.95pt;height:1.1pt;z-index:-15971328;visibility:visible;mso-wrap-style:square;mso-wrap-distance-left:0;mso-wrap-distance-top:0;mso-wrap-distance-right:0;mso-wrap-distance-bottom:0;mso-position-horizontal:absolute;mso-position-horizontal-relative:page;mso-position-vertical:absolute;mso-position-vertical-relative:text;v-text-anchor:top" coordsize="3746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" path="m37210,l,,,13843r37210,l37210,xe" fillcolor="black" stroked="f">
                <v:path arrowok="t"/>
                <w10:wrap anchorx="page"/>
              </v:shape>
            </w:pict>
          </mc:Fallback>
        </mc:AlternateContent>
      </w:r>
      <w:r>
        <w:rPr>
          <w:noProof/>
          <w:sz w:val="21"/>
        </w:rPr>
        <mc:AlternateContent>
          <mc:Choice Requires="wps">
            <w:drawing>
              <wp:anchor distT="0" distB="0" distL="0" distR="0" simplePos="0" relativeHeight="15730688" behindDoc="0" locked="0" layoutInCell="1" allowOverlap="1">
                <wp:simplePos x="0" y="0"/>
                <wp:positionH relativeFrom="page">
                  <wp:posOffset>6264655</wp:posOffset>
                </wp:positionH>
                <wp:positionV relativeFrom="paragraph">
                  <wp:posOffset>450712</wp:posOffset>
                </wp:positionV>
                <wp:extent cx="37465" cy="2032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65" cy="20320"/>
                        </a:xfrm>
                        <a:custGeom>
                          <a:avLst/>
                          <a:gdLst/>
                          <a:ahLst/>
                          <a:cxnLst/>
                          <a:rect l="l" t="t" r="r" b="b"/>
                          <a:pathLst>
                            <a:path w="37465" h="20320">
                              <a:moveTo>
                                <a:pt x="37084" y="0"/>
                              </a:moveTo>
                              <a:lnTo>
                                <a:pt x="0" y="0"/>
                              </a:lnTo>
                              <a:lnTo>
                                <a:pt x="0" y="20066"/>
                              </a:lnTo>
                              <a:lnTo>
                                <a:pt x="37084" y="20066"/>
                              </a:lnTo>
                              <a:lnTo>
                                <a:pt x="370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8AE161" id="Graphic 7" o:spid="_x0000_s1026" style="position:absolute;margin-left:493.3pt;margin-top:35.5pt;width:2.95pt;height:1.6pt;z-index:15730688;visibility:visible;mso-wrap-style:square;mso-wrap-distance-left:0;mso-wrap-distance-top:0;mso-wrap-distance-right:0;mso-wrap-distance-bottom:0;mso-position-horizontal:absolute;mso-position-horizontal-relative:page;mso-position-vertical:absolute;mso-position-vertical-relative:text;v-text-anchor:top" coordsize="37465,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" path="m37084,l,,,20066r37084,l37084,xe" fillcolor="black" stroked="f">
                <v:path arrowok="t"/>
                <w10:wrap anchorx="page"/>
              </v:shape>
            </w:pict>
          </mc:Fallback>
        </mc:AlternateContent>
      </w:r>
      <w:r>
        <w:rPr>
          <w:sz w:val="21"/>
        </w:rPr>
        <w:t>Nos</w:t>
      </w:r>
      <w:r>
        <w:rPr>
          <w:spacing w:val="40"/>
          <w:sz w:val="21"/>
        </w:rPr>
        <w:t xml:space="preserve"> </w:t>
      </w:r>
      <w:r>
        <w:rPr>
          <w:sz w:val="21"/>
        </w:rPr>
        <w:t>valores</w:t>
      </w:r>
      <w:r>
        <w:rPr>
          <w:spacing w:val="40"/>
          <w:sz w:val="21"/>
        </w:rPr>
        <w:t xml:space="preserve"> </w:t>
      </w:r>
      <w:r>
        <w:rPr>
          <w:sz w:val="21"/>
        </w:rPr>
        <w:t>propostos</w:t>
      </w:r>
      <w:r>
        <w:rPr>
          <w:spacing w:val="40"/>
          <w:sz w:val="21"/>
        </w:rPr>
        <w:t xml:space="preserve"> </w:t>
      </w:r>
      <w:r>
        <w:rPr>
          <w:sz w:val="21"/>
        </w:rPr>
        <w:t>estarão</w:t>
      </w:r>
      <w:r>
        <w:rPr>
          <w:spacing w:val="40"/>
          <w:sz w:val="21"/>
        </w:rPr>
        <w:t xml:space="preserve"> </w:t>
      </w:r>
      <w:r>
        <w:rPr>
          <w:sz w:val="21"/>
        </w:rPr>
        <w:t>inclusos</w:t>
      </w:r>
      <w:r>
        <w:rPr>
          <w:spacing w:val="40"/>
          <w:sz w:val="21"/>
        </w:rPr>
        <w:t xml:space="preserve"> </w:t>
      </w:r>
      <w:r>
        <w:rPr>
          <w:sz w:val="21"/>
        </w:rPr>
        <w:t>todos</w:t>
      </w:r>
      <w:r>
        <w:rPr>
          <w:spacing w:val="40"/>
          <w:sz w:val="21"/>
        </w:rPr>
        <w:t xml:space="preserve"> </w:t>
      </w:r>
      <w:r>
        <w:rPr>
          <w:sz w:val="21"/>
        </w:rPr>
        <w:t>os</w:t>
      </w:r>
      <w:r>
        <w:rPr>
          <w:spacing w:val="40"/>
          <w:sz w:val="21"/>
        </w:rPr>
        <w:t xml:space="preserve"> </w:t>
      </w:r>
      <w:r>
        <w:rPr>
          <w:sz w:val="21"/>
        </w:rPr>
        <w:t>custos</w:t>
      </w:r>
      <w:r>
        <w:rPr>
          <w:spacing w:val="40"/>
          <w:sz w:val="21"/>
        </w:rPr>
        <w:t xml:space="preserve"> </w:t>
      </w:r>
      <w:r>
        <w:rPr>
          <w:sz w:val="21"/>
        </w:rPr>
        <w:t>operacionais,</w:t>
      </w:r>
      <w:r>
        <w:rPr>
          <w:spacing w:val="40"/>
          <w:sz w:val="21"/>
        </w:rPr>
        <w:t xml:space="preserve"> </w:t>
      </w:r>
      <w:r>
        <w:rPr>
          <w:sz w:val="21"/>
        </w:rPr>
        <w:t>encargos</w:t>
      </w:r>
      <w:r>
        <w:rPr>
          <w:spacing w:val="40"/>
          <w:sz w:val="21"/>
        </w:rPr>
        <w:t xml:space="preserve"> </w:t>
      </w:r>
      <w:r>
        <w:rPr>
          <w:sz w:val="21"/>
        </w:rPr>
        <w:t>previdenciários,</w:t>
      </w:r>
      <w:r>
        <w:rPr>
          <w:spacing w:val="40"/>
          <w:sz w:val="21"/>
        </w:rPr>
        <w:t xml:space="preserve"> </w:t>
      </w:r>
      <w:r>
        <w:rPr>
          <w:sz w:val="21"/>
        </w:rPr>
        <w:t>trabalhistas, tributários, comerciais e quaisquer outros que incidam direta ou indiretamente na execução do objeto</w:t>
      </w:r>
      <w:r>
        <w:rPr>
          <w:color w:val="FF0000"/>
          <w:sz w:val="21"/>
        </w:rPr>
        <w:t>;</w:t>
      </w:r>
      <w:r>
        <w:rPr>
          <w:color w:val="007F7F"/>
          <w:sz w:val="21"/>
        </w:rPr>
        <w:t>.</w:t>
      </w:r>
    </w:p>
    <w:p w:rsidR="0072072D" w:rsidRDefault="0072072D">
      <w:pPr>
        <w:pStyle w:val="PargrafodaLista"/>
        <w:spacing w:line="273" w:lineRule="auto"/>
        <w:jc w:val="left"/>
        <w:rPr>
          <w:sz w:val="21"/>
        </w:rPr>
        <w:sectPr w:rsidR="0072072D">
          <w:pgSz w:w="11910" w:h="16840"/>
          <w:pgMar w:top="360" w:right="283" w:bottom="940" w:left="283" w:header="0" w:footer="742" w:gutter="0"/>
          <w:cols w:space="720"/>
        </w:sectPr>
      </w:pPr>
    </w:p>
    <w:p w:rsidR="0072072D" w:rsidRDefault="00000000">
      <w:pPr>
        <w:pStyle w:val="PargrafodaLista"/>
        <w:numPr>
          <w:ilvl w:val="2"/>
          <w:numId w:val="8"/>
        </w:numPr>
        <w:tabs>
          <w:tab w:val="left" w:pos="1393"/>
        </w:tabs>
        <w:spacing w:before="79" w:line="273" w:lineRule="auto"/>
        <w:ind w:firstLine="0"/>
        <w:jc w:val="both"/>
        <w:rPr>
          <w:sz w:val="21"/>
        </w:rPr>
      </w:pPr>
      <w:r>
        <w:rPr>
          <w:sz w:val="21"/>
        </w:rPr>
        <w:lastRenderedPageBreak/>
        <w:t xml:space="preserve">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Pr>
          <w:spacing w:val="-2"/>
          <w:sz w:val="21"/>
        </w:rPr>
        <w:t>propostas.</w:t>
      </w:r>
    </w:p>
    <w:p w:rsidR="0072072D" w:rsidRDefault="00000000">
      <w:pPr>
        <w:pStyle w:val="PargrafodaLista"/>
        <w:numPr>
          <w:ilvl w:val="2"/>
          <w:numId w:val="8"/>
        </w:numPr>
        <w:tabs>
          <w:tab w:val="left" w:pos="1381"/>
        </w:tabs>
        <w:spacing w:before="198" w:line="273" w:lineRule="auto"/>
        <w:ind w:firstLine="0"/>
        <w:jc w:val="both"/>
        <w:rPr>
          <w:sz w:val="21"/>
        </w:rPr>
      </w:pPr>
      <w:r>
        <w:rPr>
          <w:sz w:val="21"/>
        </w:rPr>
        <w:t>Os preços ofertados, tanto na proposta inicial, quanto na etapa de lances, serão de exclusiva responsabilidade do fornecedor, não lhe assistindo o direito de pleitear qualquer alteração, sob alegação de</w:t>
      </w:r>
      <w:r>
        <w:rPr>
          <w:spacing w:val="40"/>
          <w:sz w:val="21"/>
        </w:rPr>
        <w:t xml:space="preserve"> </w:t>
      </w:r>
      <w:r>
        <w:rPr>
          <w:sz w:val="21"/>
        </w:rPr>
        <w:t>erro, omissão ou qualquer outro pretexto.</w:t>
      </w:r>
    </w:p>
    <w:p w:rsidR="0072072D" w:rsidRDefault="00000000">
      <w:pPr>
        <w:pStyle w:val="PargrafodaLista"/>
        <w:numPr>
          <w:ilvl w:val="1"/>
          <w:numId w:val="8"/>
        </w:numPr>
        <w:tabs>
          <w:tab w:val="left" w:pos="575"/>
        </w:tabs>
        <w:spacing w:before="199" w:line="273" w:lineRule="auto"/>
        <w:ind w:firstLine="0"/>
        <w:jc w:val="both"/>
        <w:rPr>
          <w:sz w:val="21"/>
        </w:rPr>
      </w:pPr>
      <w:r>
        <w:rPr>
          <w:sz w:val="21"/>
        </w:rPr>
        <w:t>Se o regime tributário da empresa implicar o recolhimento de tributos em percentuais variáveis, a cotação adequada será aquela correspondente à média dos efetivos recolhimentos da empresa nos últimos doze meses.</w:t>
      </w:r>
    </w:p>
    <w:p w:rsidR="0072072D" w:rsidRDefault="00000000">
      <w:pPr>
        <w:pStyle w:val="PargrafodaLista"/>
        <w:numPr>
          <w:ilvl w:val="1"/>
          <w:numId w:val="8"/>
        </w:numPr>
        <w:tabs>
          <w:tab w:val="left" w:pos="555"/>
        </w:tabs>
        <w:spacing w:before="200" w:line="273" w:lineRule="auto"/>
        <w:ind w:firstLine="0"/>
        <w:jc w:val="both"/>
        <w:rPr>
          <w:sz w:val="21"/>
        </w:rPr>
      </w:pPr>
      <w:r>
        <w:rPr>
          <w:sz w:val="21"/>
        </w:rPr>
        <w:t>Independentemente do percentual do tributo que constar da planilha, no pagamento serão retidos na fonte os percentuais estabelecidos pela legislação vigente.</w:t>
      </w:r>
    </w:p>
    <w:p w:rsidR="0072072D" w:rsidRDefault="00000000">
      <w:pPr>
        <w:pStyle w:val="PargrafodaLista"/>
        <w:numPr>
          <w:ilvl w:val="1"/>
          <w:numId w:val="8"/>
        </w:numPr>
        <w:tabs>
          <w:tab w:val="left" w:pos="574"/>
        </w:tabs>
        <w:spacing w:before="200" w:line="273" w:lineRule="auto"/>
        <w:ind w:firstLine="0"/>
        <w:jc w:val="both"/>
        <w:rPr>
          <w:sz w:val="21"/>
        </w:rPr>
      </w:pPr>
      <w:r>
        <w:rPr>
          <w:sz w:val="21"/>
        </w:rPr>
        <w:t>A apresentação das propostas implica obrigatoriedade do cumprimento das disposições nelas contidas, em conformidade com o que dispõe o Termo de Referência</w:t>
      </w:r>
      <w:r>
        <w:rPr>
          <w:rFonts w:ascii="Arial" w:hAnsi="Arial"/>
          <w:i/>
          <w:sz w:val="21"/>
        </w:rPr>
        <w:t xml:space="preserve">, </w:t>
      </w:r>
      <w:r>
        <w:rPr>
          <w:rFonts w:ascii="Arial" w:hAnsi="Arial"/>
          <w:i/>
          <w:color w:val="FF0000"/>
          <w:sz w:val="21"/>
        </w:rPr>
        <w:t>Projeto Básico e Projeto Executivo</w:t>
      </w:r>
      <w:r>
        <w:rPr>
          <w:sz w:val="21"/>
        </w:rPr>
        <w:t>, assumindo o proponente</w:t>
      </w:r>
      <w:r>
        <w:rPr>
          <w:spacing w:val="40"/>
          <w:sz w:val="21"/>
        </w:rPr>
        <w:t xml:space="preserve"> </w:t>
      </w:r>
      <w:r>
        <w:rPr>
          <w:sz w:val="21"/>
        </w:rPr>
        <w:t>o compromisso de executar os serviços nos seus termos, bem como de fornecer os materiais, equipamentos, ferramentas e utensílios necessários, em quantidades e qualidades adequadas à perfeita execução contratual, promovendo, quando requerido, sua substituição.</w:t>
      </w:r>
    </w:p>
    <w:p w:rsidR="0072072D" w:rsidRDefault="00000000">
      <w:pPr>
        <w:pStyle w:val="PargrafodaLista"/>
        <w:numPr>
          <w:ilvl w:val="1"/>
          <w:numId w:val="8"/>
        </w:numPr>
        <w:tabs>
          <w:tab w:val="left" w:pos="525"/>
        </w:tabs>
        <w:spacing w:before="208"/>
        <w:ind w:left="525" w:right="0" w:hanging="405"/>
        <w:jc w:val="both"/>
        <w:rPr>
          <w:sz w:val="21"/>
        </w:rPr>
      </w:pPr>
      <w:r>
        <w:rPr>
          <w:sz w:val="21"/>
        </w:rPr>
        <w:t>O</w:t>
      </w:r>
      <w:r>
        <w:rPr>
          <w:spacing w:val="-2"/>
          <w:sz w:val="21"/>
        </w:rPr>
        <w:t xml:space="preserve"> </w:t>
      </w:r>
      <w:r>
        <w:rPr>
          <w:sz w:val="21"/>
        </w:rPr>
        <w:t>prazo</w:t>
      </w:r>
      <w:r>
        <w:rPr>
          <w:spacing w:val="-1"/>
          <w:sz w:val="21"/>
        </w:rPr>
        <w:t xml:space="preserve"> </w:t>
      </w:r>
      <w:r>
        <w:rPr>
          <w:sz w:val="21"/>
        </w:rPr>
        <w:t>de</w:t>
      </w:r>
      <w:r>
        <w:rPr>
          <w:spacing w:val="-1"/>
          <w:sz w:val="21"/>
        </w:rPr>
        <w:t xml:space="preserve"> </w:t>
      </w:r>
      <w:r>
        <w:rPr>
          <w:sz w:val="21"/>
        </w:rPr>
        <w:t>validade</w:t>
      </w:r>
      <w:r>
        <w:rPr>
          <w:spacing w:val="-1"/>
          <w:sz w:val="21"/>
        </w:rPr>
        <w:t xml:space="preserve"> </w:t>
      </w:r>
      <w:r>
        <w:rPr>
          <w:sz w:val="21"/>
        </w:rPr>
        <w:t>da</w:t>
      </w:r>
      <w:r>
        <w:rPr>
          <w:spacing w:val="-1"/>
          <w:sz w:val="21"/>
        </w:rPr>
        <w:t xml:space="preserve"> </w:t>
      </w:r>
      <w:r>
        <w:rPr>
          <w:sz w:val="21"/>
        </w:rPr>
        <w:t>proposta</w:t>
      </w:r>
      <w:r>
        <w:rPr>
          <w:spacing w:val="-1"/>
          <w:sz w:val="21"/>
        </w:rPr>
        <w:t xml:space="preserve"> </w:t>
      </w:r>
      <w:r>
        <w:rPr>
          <w:sz w:val="21"/>
        </w:rPr>
        <w:t>não</w:t>
      </w:r>
      <w:r>
        <w:rPr>
          <w:spacing w:val="-1"/>
          <w:sz w:val="21"/>
        </w:rPr>
        <w:t xml:space="preserve"> </w:t>
      </w:r>
      <w:r>
        <w:rPr>
          <w:sz w:val="21"/>
        </w:rPr>
        <w:t>será</w:t>
      </w:r>
      <w:r>
        <w:rPr>
          <w:spacing w:val="-1"/>
          <w:sz w:val="21"/>
        </w:rPr>
        <w:t xml:space="preserve"> </w:t>
      </w:r>
      <w:r>
        <w:rPr>
          <w:sz w:val="21"/>
        </w:rPr>
        <w:t>inferior</w:t>
      </w:r>
      <w:r>
        <w:rPr>
          <w:spacing w:val="-1"/>
          <w:sz w:val="21"/>
        </w:rPr>
        <w:t xml:space="preserve"> </w:t>
      </w:r>
      <w:r>
        <w:rPr>
          <w:sz w:val="21"/>
        </w:rPr>
        <w:t>a</w:t>
      </w:r>
      <w:r>
        <w:rPr>
          <w:spacing w:val="-1"/>
          <w:sz w:val="21"/>
        </w:rPr>
        <w:t xml:space="preserve"> </w:t>
      </w:r>
      <w:r>
        <w:rPr>
          <w:rFonts w:ascii="Arial" w:hAnsi="Arial"/>
          <w:b/>
          <w:color w:val="ED0000"/>
          <w:sz w:val="21"/>
        </w:rPr>
        <w:t>60</w:t>
      </w:r>
      <w:r>
        <w:rPr>
          <w:rFonts w:ascii="Arial" w:hAnsi="Arial"/>
          <w:b/>
          <w:color w:val="ED0000"/>
          <w:spacing w:val="-3"/>
          <w:sz w:val="21"/>
        </w:rPr>
        <w:t xml:space="preserve"> </w:t>
      </w:r>
      <w:r>
        <w:rPr>
          <w:sz w:val="21"/>
        </w:rPr>
        <w:t>(</w:t>
      </w:r>
      <w:r>
        <w:rPr>
          <w:rFonts w:ascii="Arial" w:hAnsi="Arial"/>
          <w:b/>
          <w:color w:val="FF0000"/>
          <w:sz w:val="21"/>
        </w:rPr>
        <w:t>sessenta</w:t>
      </w:r>
      <w:r>
        <w:rPr>
          <w:sz w:val="21"/>
        </w:rPr>
        <w:t>)</w:t>
      </w:r>
      <w:r>
        <w:rPr>
          <w:spacing w:val="-1"/>
          <w:sz w:val="21"/>
        </w:rPr>
        <w:t xml:space="preserve"> </w:t>
      </w:r>
      <w:r>
        <w:rPr>
          <w:sz w:val="21"/>
        </w:rPr>
        <w:t>dias</w:t>
      </w:r>
      <w:r>
        <w:rPr>
          <w:rFonts w:ascii="Arial" w:hAnsi="Arial"/>
          <w:b/>
          <w:sz w:val="21"/>
        </w:rPr>
        <w:t>,</w:t>
      </w:r>
      <w:r>
        <w:rPr>
          <w:rFonts w:ascii="Arial" w:hAnsi="Arial"/>
          <w:b/>
          <w:spacing w:val="-3"/>
          <w:sz w:val="21"/>
        </w:rPr>
        <w:t xml:space="preserve"> </w:t>
      </w:r>
      <w:r>
        <w:rPr>
          <w:sz w:val="21"/>
        </w:rPr>
        <w:t>a</w:t>
      </w:r>
      <w:r>
        <w:rPr>
          <w:spacing w:val="-1"/>
          <w:sz w:val="21"/>
        </w:rPr>
        <w:t xml:space="preserve"> </w:t>
      </w:r>
      <w:r>
        <w:rPr>
          <w:sz w:val="21"/>
        </w:rPr>
        <w:t>contar</w:t>
      </w:r>
      <w:r>
        <w:rPr>
          <w:spacing w:val="-1"/>
          <w:sz w:val="21"/>
        </w:rPr>
        <w:t xml:space="preserve"> </w:t>
      </w:r>
      <w:r>
        <w:rPr>
          <w:sz w:val="21"/>
        </w:rPr>
        <w:t>da</w:t>
      </w:r>
      <w:r>
        <w:rPr>
          <w:spacing w:val="-1"/>
          <w:sz w:val="21"/>
        </w:rPr>
        <w:t xml:space="preserve"> </w:t>
      </w:r>
      <w:r>
        <w:rPr>
          <w:sz w:val="21"/>
        </w:rPr>
        <w:t>data</w:t>
      </w:r>
      <w:r>
        <w:rPr>
          <w:spacing w:val="-2"/>
          <w:sz w:val="21"/>
        </w:rPr>
        <w:t xml:space="preserve"> </w:t>
      </w:r>
      <w:r>
        <w:rPr>
          <w:sz w:val="21"/>
        </w:rPr>
        <w:t>de</w:t>
      </w:r>
      <w:r>
        <w:rPr>
          <w:spacing w:val="-1"/>
          <w:sz w:val="21"/>
        </w:rPr>
        <w:t xml:space="preserve"> </w:t>
      </w:r>
      <w:r>
        <w:rPr>
          <w:sz w:val="21"/>
        </w:rPr>
        <w:t>sua</w:t>
      </w:r>
      <w:r>
        <w:rPr>
          <w:spacing w:val="-1"/>
          <w:sz w:val="21"/>
        </w:rPr>
        <w:t xml:space="preserve"> </w:t>
      </w:r>
      <w:r>
        <w:rPr>
          <w:spacing w:val="-2"/>
          <w:sz w:val="21"/>
        </w:rPr>
        <w:t>apresentação.</w:t>
      </w:r>
    </w:p>
    <w:p w:rsidR="0072072D" w:rsidRDefault="0072072D">
      <w:pPr>
        <w:pStyle w:val="Corpodetexto"/>
        <w:spacing w:before="10"/>
      </w:pPr>
    </w:p>
    <w:p w:rsidR="0072072D" w:rsidRDefault="00000000">
      <w:pPr>
        <w:pStyle w:val="PargrafodaLista"/>
        <w:numPr>
          <w:ilvl w:val="1"/>
          <w:numId w:val="8"/>
        </w:numPr>
        <w:tabs>
          <w:tab w:val="left" w:pos="548"/>
        </w:tabs>
        <w:spacing w:before="1" w:line="273" w:lineRule="auto"/>
        <w:ind w:right="119" w:firstLine="0"/>
        <w:rPr>
          <w:sz w:val="21"/>
        </w:rPr>
      </w:pPr>
      <w:r>
        <w:rPr>
          <w:sz w:val="21"/>
        </w:rPr>
        <w:t xml:space="preserve">No </w:t>
      </w:r>
      <w:proofErr w:type="spellStart"/>
      <w:r>
        <w:rPr>
          <w:sz w:val="21"/>
        </w:rPr>
        <w:t>cadastramento</w:t>
      </w:r>
      <w:proofErr w:type="spellEnd"/>
      <w:r>
        <w:rPr>
          <w:sz w:val="21"/>
        </w:rPr>
        <w:t xml:space="preserve"> da proposta inicial, o fornecedor deverá, também, assinalar Termo de Aceitação, em campo</w:t>
      </w:r>
      <w:r>
        <w:rPr>
          <w:spacing w:val="80"/>
          <w:w w:val="150"/>
          <w:sz w:val="21"/>
        </w:rPr>
        <w:t xml:space="preserve"> </w:t>
      </w:r>
      <w:r>
        <w:rPr>
          <w:sz w:val="21"/>
        </w:rPr>
        <w:t>próprio do sistema eletrônico, relativo às seguintes declarações:</w:t>
      </w:r>
    </w:p>
    <w:p w:rsidR="0072072D" w:rsidRDefault="00000000">
      <w:pPr>
        <w:pStyle w:val="PargrafodaLista"/>
        <w:numPr>
          <w:ilvl w:val="2"/>
          <w:numId w:val="8"/>
        </w:numPr>
        <w:tabs>
          <w:tab w:val="left" w:pos="1324"/>
        </w:tabs>
        <w:spacing w:before="200" w:line="273" w:lineRule="auto"/>
        <w:ind w:firstLine="0"/>
        <w:jc w:val="both"/>
        <w:rPr>
          <w:sz w:val="21"/>
        </w:rPr>
      </w:pPr>
      <w:r>
        <w:rPr>
          <w:sz w:val="21"/>
        </w:rPr>
        <w:t>que inexistem fatos impeditivos para sua habilitação no certame, ciente da obrigatoriedade de declarar ocorrências posteriores;</w:t>
      </w:r>
    </w:p>
    <w:p w:rsidR="0072072D" w:rsidRDefault="00000000">
      <w:pPr>
        <w:pStyle w:val="PargrafodaLista"/>
        <w:numPr>
          <w:ilvl w:val="2"/>
          <w:numId w:val="8"/>
        </w:numPr>
        <w:tabs>
          <w:tab w:val="left" w:pos="1298"/>
        </w:tabs>
        <w:spacing w:before="199"/>
        <w:ind w:left="1298" w:right="0" w:hanging="578"/>
        <w:jc w:val="both"/>
        <w:rPr>
          <w:sz w:val="21"/>
        </w:rPr>
      </w:pPr>
      <w:r>
        <w:rPr>
          <w:sz w:val="21"/>
        </w:rPr>
        <w:t>que</w:t>
      </w:r>
      <w:r>
        <w:rPr>
          <w:spacing w:val="-3"/>
          <w:sz w:val="21"/>
        </w:rPr>
        <w:t xml:space="preserve"> </w:t>
      </w:r>
      <w:r>
        <w:rPr>
          <w:sz w:val="21"/>
        </w:rPr>
        <w:t>está</w:t>
      </w:r>
      <w:r>
        <w:rPr>
          <w:spacing w:val="-2"/>
          <w:sz w:val="21"/>
        </w:rPr>
        <w:t xml:space="preserve"> </w:t>
      </w:r>
      <w:r>
        <w:rPr>
          <w:sz w:val="21"/>
        </w:rPr>
        <w:t>ciente</w:t>
      </w:r>
      <w:r>
        <w:rPr>
          <w:spacing w:val="-3"/>
          <w:sz w:val="21"/>
        </w:rPr>
        <w:t xml:space="preserve"> </w:t>
      </w:r>
      <w:r>
        <w:rPr>
          <w:sz w:val="21"/>
        </w:rPr>
        <w:t>e</w:t>
      </w:r>
      <w:r>
        <w:rPr>
          <w:spacing w:val="-2"/>
          <w:sz w:val="21"/>
        </w:rPr>
        <w:t xml:space="preserve"> </w:t>
      </w:r>
      <w:r>
        <w:rPr>
          <w:sz w:val="21"/>
        </w:rPr>
        <w:t>concorda</w:t>
      </w:r>
      <w:r>
        <w:rPr>
          <w:spacing w:val="-3"/>
          <w:sz w:val="21"/>
        </w:rPr>
        <w:t xml:space="preserve"> </w:t>
      </w:r>
      <w:r>
        <w:rPr>
          <w:sz w:val="21"/>
        </w:rPr>
        <w:t>com</w:t>
      </w:r>
      <w:r>
        <w:rPr>
          <w:spacing w:val="-2"/>
          <w:sz w:val="21"/>
        </w:rPr>
        <w:t xml:space="preserve"> </w:t>
      </w:r>
      <w:r>
        <w:rPr>
          <w:sz w:val="21"/>
        </w:rPr>
        <w:t>as</w:t>
      </w:r>
      <w:r>
        <w:rPr>
          <w:spacing w:val="-3"/>
          <w:sz w:val="21"/>
        </w:rPr>
        <w:t xml:space="preserve"> </w:t>
      </w:r>
      <w:r>
        <w:rPr>
          <w:sz w:val="21"/>
        </w:rPr>
        <w:t>condições</w:t>
      </w:r>
      <w:r>
        <w:rPr>
          <w:spacing w:val="-2"/>
          <w:sz w:val="21"/>
        </w:rPr>
        <w:t xml:space="preserve"> </w:t>
      </w:r>
      <w:r>
        <w:rPr>
          <w:sz w:val="21"/>
        </w:rPr>
        <w:t>contidas</w:t>
      </w:r>
      <w:r>
        <w:rPr>
          <w:spacing w:val="-3"/>
          <w:sz w:val="21"/>
        </w:rPr>
        <w:t xml:space="preserve"> </w:t>
      </w:r>
      <w:r>
        <w:rPr>
          <w:sz w:val="21"/>
        </w:rPr>
        <w:t>no</w:t>
      </w:r>
      <w:r>
        <w:rPr>
          <w:spacing w:val="-2"/>
          <w:sz w:val="21"/>
        </w:rPr>
        <w:t xml:space="preserve"> </w:t>
      </w:r>
      <w:r>
        <w:rPr>
          <w:sz w:val="21"/>
        </w:rPr>
        <w:t>Aviso</w:t>
      </w:r>
      <w:r>
        <w:rPr>
          <w:spacing w:val="-3"/>
          <w:sz w:val="21"/>
        </w:rPr>
        <w:t xml:space="preserve"> </w:t>
      </w:r>
      <w:r>
        <w:rPr>
          <w:sz w:val="21"/>
        </w:rPr>
        <w:t>de</w:t>
      </w:r>
      <w:r>
        <w:rPr>
          <w:spacing w:val="-2"/>
          <w:sz w:val="21"/>
        </w:rPr>
        <w:t xml:space="preserve"> </w:t>
      </w:r>
      <w:r>
        <w:rPr>
          <w:sz w:val="21"/>
        </w:rPr>
        <w:t>Contratação</w:t>
      </w:r>
      <w:r>
        <w:rPr>
          <w:spacing w:val="-3"/>
          <w:sz w:val="21"/>
        </w:rPr>
        <w:t xml:space="preserve"> </w:t>
      </w:r>
      <w:r>
        <w:rPr>
          <w:sz w:val="21"/>
        </w:rPr>
        <w:t>Direta</w:t>
      </w:r>
      <w:r>
        <w:rPr>
          <w:spacing w:val="-2"/>
          <w:sz w:val="21"/>
        </w:rPr>
        <w:t xml:space="preserve"> </w:t>
      </w:r>
      <w:r>
        <w:rPr>
          <w:sz w:val="21"/>
        </w:rPr>
        <w:t>e</w:t>
      </w:r>
      <w:r>
        <w:rPr>
          <w:spacing w:val="-3"/>
          <w:sz w:val="21"/>
        </w:rPr>
        <w:t xml:space="preserve"> </w:t>
      </w:r>
      <w:r>
        <w:rPr>
          <w:sz w:val="21"/>
        </w:rPr>
        <w:t>seus</w:t>
      </w:r>
      <w:r>
        <w:rPr>
          <w:spacing w:val="-2"/>
          <w:sz w:val="21"/>
        </w:rPr>
        <w:t xml:space="preserve"> anexos;</w:t>
      </w:r>
    </w:p>
    <w:p w:rsidR="0072072D" w:rsidRDefault="00000000">
      <w:pPr>
        <w:pStyle w:val="PargrafodaLista"/>
        <w:numPr>
          <w:ilvl w:val="2"/>
          <w:numId w:val="8"/>
        </w:numPr>
        <w:tabs>
          <w:tab w:val="left" w:pos="1326"/>
        </w:tabs>
        <w:spacing w:before="235" w:line="273" w:lineRule="auto"/>
        <w:ind w:firstLine="0"/>
        <w:jc w:val="both"/>
        <w:rPr>
          <w:sz w:val="21"/>
        </w:rPr>
      </w:pPr>
      <w:r>
        <w:rPr>
          <w:sz w:val="21"/>
        </w:rPr>
        <w:t xml:space="preserve">que se responsabiliza pelas transações que forem efetuadas no sistema, assumindo-as como firmes e </w:t>
      </w:r>
      <w:r>
        <w:rPr>
          <w:spacing w:val="-2"/>
          <w:sz w:val="21"/>
        </w:rPr>
        <w:t>verdadeiras;</w:t>
      </w:r>
    </w:p>
    <w:p w:rsidR="0072072D" w:rsidRDefault="00000000">
      <w:pPr>
        <w:pStyle w:val="PargrafodaLista"/>
        <w:numPr>
          <w:ilvl w:val="2"/>
          <w:numId w:val="8"/>
        </w:numPr>
        <w:tabs>
          <w:tab w:val="left" w:pos="1347"/>
        </w:tabs>
        <w:spacing w:before="199" w:line="273" w:lineRule="auto"/>
        <w:ind w:right="119" w:firstLine="0"/>
        <w:jc w:val="both"/>
        <w:rPr>
          <w:sz w:val="21"/>
        </w:rPr>
      </w:pPr>
      <w:r>
        <w:rPr>
          <w:sz w:val="21"/>
        </w:rPr>
        <w:t>que cumpre as exigências de reserva de cargos para pessoa com deficiência e para reabilitado da Previdência Social, previstas em lei e em outras normas específicas;</w:t>
      </w:r>
    </w:p>
    <w:p w:rsidR="0072072D" w:rsidRDefault="00000000">
      <w:pPr>
        <w:pStyle w:val="PargrafodaLista"/>
        <w:numPr>
          <w:ilvl w:val="2"/>
          <w:numId w:val="8"/>
        </w:numPr>
        <w:tabs>
          <w:tab w:val="left" w:pos="1319"/>
        </w:tabs>
        <w:spacing w:before="200" w:line="273" w:lineRule="auto"/>
        <w:ind w:firstLine="0"/>
        <w:jc w:val="both"/>
        <w:rPr>
          <w:sz w:val="21"/>
        </w:rPr>
      </w:pPr>
      <w:r>
        <w:rPr>
          <w:sz w:val="21"/>
        </w:rPr>
        <w:t>que</w:t>
      </w:r>
      <w:r>
        <w:rPr>
          <w:spacing w:val="19"/>
          <w:sz w:val="21"/>
        </w:rPr>
        <w:t xml:space="preserve"> </w:t>
      </w:r>
      <w:r>
        <w:rPr>
          <w:sz w:val="21"/>
        </w:rPr>
        <w:t>não</w:t>
      </w:r>
      <w:r>
        <w:rPr>
          <w:spacing w:val="19"/>
          <w:sz w:val="21"/>
        </w:rPr>
        <w:t xml:space="preserve"> </w:t>
      </w:r>
      <w:r>
        <w:rPr>
          <w:sz w:val="21"/>
        </w:rPr>
        <w:t>emprega</w:t>
      </w:r>
      <w:r>
        <w:rPr>
          <w:spacing w:val="19"/>
          <w:sz w:val="21"/>
        </w:rPr>
        <w:t xml:space="preserve"> </w:t>
      </w:r>
      <w:r>
        <w:rPr>
          <w:sz w:val="21"/>
        </w:rPr>
        <w:t>menor</w:t>
      </w:r>
      <w:r>
        <w:rPr>
          <w:spacing w:val="20"/>
          <w:sz w:val="21"/>
        </w:rPr>
        <w:t xml:space="preserve"> </w:t>
      </w:r>
      <w:r>
        <w:rPr>
          <w:sz w:val="21"/>
        </w:rPr>
        <w:t>de</w:t>
      </w:r>
      <w:r>
        <w:rPr>
          <w:spacing w:val="19"/>
          <w:sz w:val="21"/>
        </w:rPr>
        <w:t xml:space="preserve"> </w:t>
      </w:r>
      <w:r>
        <w:rPr>
          <w:sz w:val="21"/>
        </w:rPr>
        <w:t>18</w:t>
      </w:r>
      <w:r>
        <w:rPr>
          <w:spacing w:val="19"/>
          <w:sz w:val="21"/>
        </w:rPr>
        <w:t xml:space="preserve"> </w:t>
      </w:r>
      <w:r>
        <w:rPr>
          <w:sz w:val="21"/>
        </w:rPr>
        <w:t>anos</w:t>
      </w:r>
      <w:r>
        <w:rPr>
          <w:spacing w:val="20"/>
          <w:sz w:val="21"/>
        </w:rPr>
        <w:t xml:space="preserve"> </w:t>
      </w:r>
      <w:r>
        <w:rPr>
          <w:sz w:val="21"/>
        </w:rPr>
        <w:t>em</w:t>
      </w:r>
      <w:r>
        <w:rPr>
          <w:spacing w:val="20"/>
          <w:sz w:val="21"/>
        </w:rPr>
        <w:t xml:space="preserve"> </w:t>
      </w:r>
      <w:r>
        <w:rPr>
          <w:sz w:val="21"/>
        </w:rPr>
        <w:t>trabalho</w:t>
      </w:r>
      <w:r>
        <w:rPr>
          <w:spacing w:val="19"/>
          <w:sz w:val="21"/>
        </w:rPr>
        <w:t xml:space="preserve"> </w:t>
      </w:r>
      <w:r>
        <w:rPr>
          <w:sz w:val="21"/>
        </w:rPr>
        <w:t>noturno,</w:t>
      </w:r>
      <w:r>
        <w:rPr>
          <w:spacing w:val="19"/>
          <w:sz w:val="21"/>
        </w:rPr>
        <w:t xml:space="preserve"> </w:t>
      </w:r>
      <w:r>
        <w:rPr>
          <w:sz w:val="21"/>
        </w:rPr>
        <w:t>perigoso</w:t>
      </w:r>
      <w:r>
        <w:rPr>
          <w:spacing w:val="19"/>
          <w:sz w:val="21"/>
        </w:rPr>
        <w:t xml:space="preserve"> </w:t>
      </w:r>
      <w:r>
        <w:rPr>
          <w:sz w:val="21"/>
        </w:rPr>
        <w:t>ou</w:t>
      </w:r>
      <w:r>
        <w:rPr>
          <w:spacing w:val="19"/>
          <w:sz w:val="21"/>
        </w:rPr>
        <w:t xml:space="preserve"> </w:t>
      </w:r>
      <w:r>
        <w:rPr>
          <w:sz w:val="21"/>
        </w:rPr>
        <w:t>insalubre</w:t>
      </w:r>
      <w:r>
        <w:rPr>
          <w:spacing w:val="19"/>
          <w:sz w:val="21"/>
        </w:rPr>
        <w:t xml:space="preserve"> </w:t>
      </w:r>
      <w:r>
        <w:rPr>
          <w:sz w:val="21"/>
        </w:rPr>
        <w:t>e</w:t>
      </w:r>
      <w:r>
        <w:rPr>
          <w:spacing w:val="19"/>
          <w:sz w:val="21"/>
        </w:rPr>
        <w:t xml:space="preserve"> </w:t>
      </w:r>
      <w:r>
        <w:rPr>
          <w:sz w:val="21"/>
        </w:rPr>
        <w:t>não</w:t>
      </w:r>
      <w:r>
        <w:rPr>
          <w:spacing w:val="19"/>
          <w:sz w:val="21"/>
        </w:rPr>
        <w:t xml:space="preserve"> </w:t>
      </w:r>
      <w:r>
        <w:rPr>
          <w:sz w:val="21"/>
        </w:rPr>
        <w:t>emprega</w:t>
      </w:r>
      <w:r>
        <w:rPr>
          <w:spacing w:val="19"/>
          <w:sz w:val="21"/>
        </w:rPr>
        <w:t xml:space="preserve"> </w:t>
      </w:r>
      <w:r>
        <w:rPr>
          <w:sz w:val="21"/>
        </w:rPr>
        <w:t xml:space="preserve">menor de 16 anos, salvo menor, a partir de 14 anos, na condição de aprendiz, nos termos do </w:t>
      </w:r>
      <w:proofErr w:type="spellStart"/>
      <w:r>
        <w:rPr>
          <w:sz w:val="21"/>
        </w:rPr>
        <w:t>art</w:t>
      </w:r>
      <w:proofErr w:type="spellEnd"/>
      <w:r>
        <w:rPr>
          <w:sz w:val="21"/>
        </w:rPr>
        <w:t>. 7°, inciso XXXIII, da Constituição; e</w:t>
      </w:r>
    </w:p>
    <w:p w:rsidR="0072072D" w:rsidRDefault="00000000">
      <w:pPr>
        <w:pStyle w:val="PargrafodaLista"/>
        <w:numPr>
          <w:ilvl w:val="2"/>
          <w:numId w:val="8"/>
        </w:numPr>
        <w:tabs>
          <w:tab w:val="left" w:pos="1379"/>
        </w:tabs>
        <w:spacing w:before="199" w:line="273" w:lineRule="auto"/>
        <w:ind w:firstLine="0"/>
        <w:jc w:val="both"/>
        <w:rPr>
          <w:sz w:val="21"/>
        </w:rPr>
      </w:pPr>
      <w:r>
        <w:rPr>
          <w:sz w:val="21"/>
        </w:rPr>
        <w:t xml:space="preserve">não possui empregados executando trabalho degradante ou forçado, observando o disposto nos incisos III e IV do </w:t>
      </w:r>
      <w:proofErr w:type="spellStart"/>
      <w:r>
        <w:rPr>
          <w:sz w:val="21"/>
        </w:rPr>
        <w:t>art</w:t>
      </w:r>
      <w:proofErr w:type="spellEnd"/>
      <w:r>
        <w:rPr>
          <w:sz w:val="21"/>
        </w:rPr>
        <w:t xml:space="preserve">. 1º e no inciso III do </w:t>
      </w:r>
      <w:proofErr w:type="spellStart"/>
      <w:r>
        <w:rPr>
          <w:sz w:val="21"/>
        </w:rPr>
        <w:t>art</w:t>
      </w:r>
      <w:proofErr w:type="spellEnd"/>
      <w:r>
        <w:rPr>
          <w:sz w:val="21"/>
        </w:rPr>
        <w:t>. 5º da Constituição Federal.</w:t>
      </w:r>
    </w:p>
    <w:p w:rsidR="0072072D" w:rsidRDefault="00000000">
      <w:pPr>
        <w:pStyle w:val="PargrafodaLista"/>
        <w:numPr>
          <w:ilvl w:val="1"/>
          <w:numId w:val="8"/>
        </w:numPr>
        <w:tabs>
          <w:tab w:val="left" w:pos="653"/>
        </w:tabs>
        <w:spacing w:before="200" w:line="273" w:lineRule="auto"/>
        <w:ind w:right="119" w:firstLine="0"/>
        <w:rPr>
          <w:sz w:val="21"/>
        </w:rPr>
      </w:pPr>
      <w:r>
        <w:rPr>
          <w:sz w:val="21"/>
        </w:rPr>
        <w:t xml:space="preserve">. O fornecedor organizado em cooperativa deverá declarar, ainda, em campo próprio do sistema eletrônico, que cumpre os requisitos estabelecidos no </w:t>
      </w:r>
      <w:proofErr w:type="spellStart"/>
      <w:r>
        <w:rPr>
          <w:sz w:val="21"/>
        </w:rPr>
        <w:t>art</w:t>
      </w:r>
      <w:proofErr w:type="spellEnd"/>
      <w:r>
        <w:rPr>
          <w:sz w:val="21"/>
        </w:rPr>
        <w:t>. 16 da Lei nº 14.133, de 2021.</w:t>
      </w:r>
    </w:p>
    <w:p w:rsidR="0072072D" w:rsidRDefault="00000000">
      <w:pPr>
        <w:pStyle w:val="PargrafodaLista"/>
        <w:numPr>
          <w:ilvl w:val="1"/>
          <w:numId w:val="8"/>
        </w:numPr>
        <w:tabs>
          <w:tab w:val="left" w:pos="664"/>
        </w:tabs>
        <w:spacing w:before="200" w:line="273" w:lineRule="auto"/>
        <w:ind w:firstLine="0"/>
        <w:jc w:val="both"/>
        <w:rPr>
          <w:sz w:val="21"/>
        </w:rPr>
      </w:pPr>
      <w:r>
        <w:rPr>
          <w:sz w:val="21"/>
        </w:rPr>
        <w:t>O fornecedor deverá declarar em campo próprio do sistema se o produto ou serviço ofertado é manufaturado nacional beneficiado por um dos critérios de margem de preferência indicados no Termo de Referência, quando for o caso, para usufruir do benefício[A5] .</w:t>
      </w:r>
    </w:p>
    <w:p w:rsidR="0072072D" w:rsidRDefault="00000000">
      <w:pPr>
        <w:pStyle w:val="PargrafodaLista"/>
        <w:numPr>
          <w:ilvl w:val="1"/>
          <w:numId w:val="8"/>
        </w:numPr>
        <w:tabs>
          <w:tab w:val="left" w:pos="671"/>
        </w:tabs>
        <w:spacing w:before="198" w:line="273" w:lineRule="auto"/>
        <w:ind w:firstLine="0"/>
        <w:jc w:val="both"/>
        <w:rPr>
          <w:sz w:val="21"/>
        </w:rPr>
      </w:pPr>
      <w:r>
        <w:rPr>
          <w:sz w:val="21"/>
        </w:rPr>
        <w:t xml:space="preserve">O fornecedor enquadrado como microempresa, empresa de pequeno porte ou sociedade cooperativa deverá declarar, ainda, em campo próprio do sistema eletrônico, que cumpre os requisitos estabelecidos no </w:t>
      </w:r>
      <w:proofErr w:type="spellStart"/>
      <w:r>
        <w:rPr>
          <w:sz w:val="21"/>
        </w:rPr>
        <w:t>art</w:t>
      </w:r>
      <w:proofErr w:type="spellEnd"/>
      <w:r>
        <w:rPr>
          <w:sz w:val="21"/>
        </w:rPr>
        <w:t xml:space="preserve">. 3° da Lei Complementar nº 123, de 2006, estando apto a usufruir do tratamento favorecido estabelecido em seus </w:t>
      </w:r>
      <w:proofErr w:type="spellStart"/>
      <w:r>
        <w:rPr>
          <w:sz w:val="21"/>
        </w:rPr>
        <w:t>arts</w:t>
      </w:r>
      <w:proofErr w:type="spellEnd"/>
      <w:r>
        <w:rPr>
          <w:sz w:val="21"/>
        </w:rPr>
        <w:t xml:space="preserve">. 42 a 49, observado o disposto nos §§ 1º ao 3º do </w:t>
      </w:r>
      <w:proofErr w:type="spellStart"/>
      <w:r>
        <w:rPr>
          <w:sz w:val="21"/>
        </w:rPr>
        <w:t>art</w:t>
      </w:r>
      <w:proofErr w:type="spellEnd"/>
      <w:r>
        <w:rPr>
          <w:sz w:val="21"/>
        </w:rPr>
        <w:t>. 4º, da Lei n.º 14.133, de 2021.</w:t>
      </w:r>
    </w:p>
    <w:p w:rsidR="0072072D" w:rsidRDefault="00000000">
      <w:pPr>
        <w:pStyle w:val="PargrafodaLista"/>
        <w:numPr>
          <w:ilvl w:val="1"/>
          <w:numId w:val="8"/>
        </w:numPr>
        <w:tabs>
          <w:tab w:val="left" w:pos="587"/>
        </w:tabs>
        <w:spacing w:before="198" w:line="273" w:lineRule="auto"/>
        <w:ind w:firstLine="0"/>
        <w:jc w:val="both"/>
        <w:rPr>
          <w:sz w:val="21"/>
        </w:rPr>
      </w:pPr>
      <w:r>
        <w:rPr>
          <w:sz w:val="21"/>
        </w:rPr>
        <w:t>. Desde que disponibilizada a funcionalidade no sistema, fica facultado ao fornecedor, ao cadastrar sua proposta inicial, a parametrização de valor final mínimo, com o registro do seu lance final aceitável (menor preço ou maior desconto, conforme o caso).</w:t>
      </w:r>
    </w:p>
    <w:p w:rsidR="0072072D" w:rsidRDefault="0072072D">
      <w:pPr>
        <w:pStyle w:val="PargrafodaLista"/>
        <w:spacing w:line="273" w:lineRule="auto"/>
        <w:rPr>
          <w:sz w:val="21"/>
        </w:rPr>
        <w:sectPr w:rsidR="0072072D">
          <w:pgSz w:w="11910" w:h="16840"/>
          <w:pgMar w:top="400" w:right="283" w:bottom="940" w:left="283" w:header="0" w:footer="742" w:gutter="0"/>
          <w:cols w:space="720"/>
        </w:sectPr>
      </w:pPr>
    </w:p>
    <w:p w:rsidR="0072072D" w:rsidRDefault="00000000">
      <w:pPr>
        <w:pStyle w:val="Ttulo1"/>
        <w:numPr>
          <w:ilvl w:val="1"/>
          <w:numId w:val="11"/>
        </w:numPr>
        <w:tabs>
          <w:tab w:val="left" w:pos="390"/>
        </w:tabs>
        <w:spacing w:before="67"/>
        <w:ind w:left="390" w:hanging="270"/>
        <w:jc w:val="both"/>
      </w:pPr>
      <w:bookmarkStart w:id="9" w:name="5._DA_FASE_DE_LANCES"/>
      <w:bookmarkEnd w:id="9"/>
      <w:r>
        <w:lastRenderedPageBreak/>
        <w:t>DA</w:t>
      </w:r>
      <w:r>
        <w:rPr>
          <w:spacing w:val="-3"/>
        </w:rPr>
        <w:t xml:space="preserve"> </w:t>
      </w:r>
      <w:r>
        <w:t>FASE</w:t>
      </w:r>
      <w:r>
        <w:rPr>
          <w:spacing w:val="-3"/>
        </w:rPr>
        <w:t xml:space="preserve"> </w:t>
      </w:r>
      <w:r>
        <w:t>DE</w:t>
      </w:r>
      <w:r>
        <w:rPr>
          <w:spacing w:val="-2"/>
        </w:rPr>
        <w:t xml:space="preserve"> LANCES</w:t>
      </w:r>
    </w:p>
    <w:p w:rsidR="0072072D" w:rsidRDefault="00000000">
      <w:pPr>
        <w:pStyle w:val="PargrafodaLista"/>
        <w:numPr>
          <w:ilvl w:val="2"/>
          <w:numId w:val="11"/>
        </w:numPr>
        <w:tabs>
          <w:tab w:val="left" w:pos="621"/>
        </w:tabs>
        <w:spacing w:before="238" w:line="273" w:lineRule="auto"/>
        <w:ind w:firstLine="0"/>
        <w:jc w:val="both"/>
        <w:rPr>
          <w:sz w:val="21"/>
        </w:rPr>
      </w:pPr>
      <w:r>
        <w:rPr>
          <w:sz w:val="21"/>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72072D" w:rsidRDefault="00000000">
      <w:pPr>
        <w:pStyle w:val="PargrafodaLista"/>
        <w:numPr>
          <w:ilvl w:val="2"/>
          <w:numId w:val="11"/>
        </w:numPr>
        <w:tabs>
          <w:tab w:val="left" w:pos="550"/>
        </w:tabs>
        <w:spacing w:before="199" w:line="273" w:lineRule="auto"/>
        <w:ind w:right="119" w:firstLine="0"/>
        <w:jc w:val="both"/>
        <w:rPr>
          <w:sz w:val="21"/>
        </w:rPr>
      </w:pPr>
      <w:r>
        <w:rPr>
          <w:sz w:val="21"/>
        </w:rPr>
        <w:t>Iniciada a etapa competitiva, os fornecedores deverão encaminhar lances exclusivamente por meio de sistema eletrônico, sendo imediatamente informados do seu recebimento e do valor consignado no registro.</w:t>
      </w:r>
    </w:p>
    <w:p w:rsidR="0072072D" w:rsidRDefault="00000000">
      <w:pPr>
        <w:pStyle w:val="PargrafodaLista"/>
        <w:numPr>
          <w:ilvl w:val="3"/>
          <w:numId w:val="11"/>
        </w:numPr>
        <w:tabs>
          <w:tab w:val="left" w:pos="1298"/>
        </w:tabs>
        <w:spacing w:before="207"/>
        <w:ind w:left="1298" w:right="0" w:hanging="578"/>
        <w:rPr>
          <w:sz w:val="21"/>
        </w:rPr>
      </w:pPr>
      <w:r>
        <w:rPr>
          <w:sz w:val="21"/>
        </w:rPr>
        <w:t>O</w:t>
      </w:r>
      <w:r>
        <w:rPr>
          <w:spacing w:val="-3"/>
          <w:sz w:val="21"/>
        </w:rPr>
        <w:t xml:space="preserve"> </w:t>
      </w:r>
      <w:r>
        <w:rPr>
          <w:sz w:val="21"/>
        </w:rPr>
        <w:t>lance</w:t>
      </w:r>
      <w:r>
        <w:rPr>
          <w:spacing w:val="-1"/>
          <w:sz w:val="21"/>
        </w:rPr>
        <w:t xml:space="preserve"> </w:t>
      </w:r>
      <w:r>
        <w:rPr>
          <w:sz w:val="21"/>
        </w:rPr>
        <w:t>deverá</w:t>
      </w:r>
      <w:r>
        <w:rPr>
          <w:spacing w:val="-3"/>
          <w:sz w:val="21"/>
        </w:rPr>
        <w:t xml:space="preserve"> </w:t>
      </w:r>
      <w:r>
        <w:rPr>
          <w:sz w:val="21"/>
        </w:rPr>
        <w:t>ser</w:t>
      </w:r>
      <w:r>
        <w:rPr>
          <w:spacing w:val="-2"/>
          <w:sz w:val="21"/>
        </w:rPr>
        <w:t xml:space="preserve"> </w:t>
      </w:r>
      <w:r>
        <w:rPr>
          <w:sz w:val="21"/>
        </w:rPr>
        <w:t>ofertado</w:t>
      </w:r>
      <w:r>
        <w:rPr>
          <w:spacing w:val="-3"/>
          <w:sz w:val="21"/>
        </w:rPr>
        <w:t xml:space="preserve"> </w:t>
      </w:r>
      <w:r>
        <w:rPr>
          <w:sz w:val="21"/>
        </w:rPr>
        <w:t>pelo</w:t>
      </w:r>
      <w:r>
        <w:rPr>
          <w:spacing w:val="-2"/>
          <w:sz w:val="21"/>
        </w:rPr>
        <w:t xml:space="preserve"> </w:t>
      </w:r>
      <w:r>
        <w:rPr>
          <w:rFonts w:ascii="Arial" w:hAnsi="Arial"/>
          <w:b/>
          <w:i/>
          <w:color w:val="ED0000"/>
          <w:sz w:val="21"/>
        </w:rPr>
        <w:t>valor</w:t>
      </w:r>
      <w:r>
        <w:rPr>
          <w:rFonts w:ascii="Arial" w:hAnsi="Arial"/>
          <w:b/>
          <w:i/>
          <w:color w:val="ED0000"/>
          <w:spacing w:val="-6"/>
          <w:sz w:val="21"/>
        </w:rPr>
        <w:t xml:space="preserve"> </w:t>
      </w:r>
      <w:r>
        <w:rPr>
          <w:rFonts w:ascii="Arial" w:hAnsi="Arial"/>
          <w:b/>
          <w:i/>
          <w:color w:val="ED0000"/>
          <w:sz w:val="21"/>
        </w:rPr>
        <w:t>unitário</w:t>
      </w:r>
      <w:r>
        <w:rPr>
          <w:rFonts w:ascii="Arial" w:hAnsi="Arial"/>
          <w:b/>
          <w:i/>
          <w:color w:val="ED0000"/>
          <w:spacing w:val="-4"/>
          <w:sz w:val="21"/>
        </w:rPr>
        <w:t xml:space="preserve"> </w:t>
      </w:r>
      <w:r>
        <w:rPr>
          <w:sz w:val="21"/>
        </w:rPr>
        <w:t>do</w:t>
      </w:r>
      <w:r>
        <w:rPr>
          <w:spacing w:val="-3"/>
          <w:sz w:val="21"/>
        </w:rPr>
        <w:t xml:space="preserve"> </w:t>
      </w:r>
      <w:r>
        <w:rPr>
          <w:spacing w:val="-2"/>
          <w:sz w:val="21"/>
        </w:rPr>
        <w:t>item.</w:t>
      </w:r>
    </w:p>
    <w:p w:rsidR="0072072D" w:rsidRDefault="0072072D">
      <w:pPr>
        <w:pStyle w:val="Corpodetexto"/>
        <w:spacing w:before="11"/>
      </w:pPr>
    </w:p>
    <w:p w:rsidR="0072072D" w:rsidRDefault="00000000">
      <w:pPr>
        <w:pStyle w:val="PargrafodaLista"/>
        <w:numPr>
          <w:ilvl w:val="2"/>
          <w:numId w:val="11"/>
        </w:numPr>
        <w:tabs>
          <w:tab w:val="left" w:pos="544"/>
        </w:tabs>
        <w:spacing w:before="0" w:line="273" w:lineRule="auto"/>
        <w:ind w:firstLine="0"/>
        <w:jc w:val="both"/>
        <w:rPr>
          <w:sz w:val="21"/>
        </w:rPr>
      </w:pPr>
      <w:r>
        <w:rPr>
          <w:sz w:val="21"/>
        </w:rPr>
        <w:t>O fornecedor somente poderá oferecer valor inferior ou percentual de desconto superior ao último lance por ele ofertado e registrado pelo sistema.</w:t>
      </w:r>
    </w:p>
    <w:p w:rsidR="0072072D" w:rsidRDefault="00000000">
      <w:pPr>
        <w:pStyle w:val="PargrafodaLista"/>
        <w:numPr>
          <w:ilvl w:val="3"/>
          <w:numId w:val="11"/>
        </w:numPr>
        <w:tabs>
          <w:tab w:val="left" w:pos="1327"/>
        </w:tabs>
        <w:spacing w:before="200" w:line="273" w:lineRule="auto"/>
        <w:ind w:left="720" w:firstLine="0"/>
        <w:jc w:val="both"/>
        <w:rPr>
          <w:sz w:val="21"/>
        </w:rPr>
      </w:pPr>
      <w:r>
        <w:rPr>
          <w:sz w:val="2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72072D" w:rsidRDefault="00000000">
      <w:pPr>
        <w:pStyle w:val="PargrafodaLista"/>
        <w:numPr>
          <w:ilvl w:val="3"/>
          <w:numId w:val="11"/>
        </w:numPr>
        <w:tabs>
          <w:tab w:val="left" w:pos="1312"/>
        </w:tabs>
        <w:spacing w:before="199" w:line="280" w:lineRule="auto"/>
        <w:ind w:left="720" w:right="119" w:firstLine="0"/>
        <w:jc w:val="both"/>
        <w:rPr>
          <w:rFonts w:ascii="Arial" w:hAnsi="Arial"/>
          <w:b/>
          <w:i/>
          <w:sz w:val="21"/>
        </w:rPr>
      </w:pPr>
      <w:r>
        <w:rPr>
          <w:sz w:val="21"/>
        </w:rPr>
        <w:t xml:space="preserve">O intervalo mínimo de diferença de valores ou percentuais entre os lances, que incidirá tanto em relação aos lances intermediários quanto em relação ao que cobrir a melhor oferta é de </w:t>
      </w:r>
      <w:r>
        <w:rPr>
          <w:rFonts w:ascii="Arial" w:hAnsi="Arial"/>
          <w:b/>
          <w:i/>
          <w:color w:val="ED0000"/>
          <w:sz w:val="21"/>
        </w:rPr>
        <w:t xml:space="preserve">10 </w:t>
      </w:r>
      <w:r>
        <w:rPr>
          <w:sz w:val="21"/>
        </w:rPr>
        <w:t>(</w:t>
      </w:r>
      <w:r>
        <w:rPr>
          <w:rFonts w:ascii="Arial" w:hAnsi="Arial"/>
          <w:b/>
          <w:i/>
          <w:color w:val="FF0000"/>
          <w:sz w:val="21"/>
        </w:rPr>
        <w:t>Reais)</w:t>
      </w:r>
    </w:p>
    <w:p w:rsidR="0072072D" w:rsidRDefault="00000000">
      <w:pPr>
        <w:pStyle w:val="PargrafodaLista"/>
        <w:numPr>
          <w:ilvl w:val="2"/>
          <w:numId w:val="11"/>
        </w:numPr>
        <w:tabs>
          <w:tab w:val="left" w:pos="573"/>
        </w:tabs>
        <w:spacing w:before="207" w:line="273" w:lineRule="auto"/>
        <w:ind w:firstLine="0"/>
        <w:jc w:val="both"/>
        <w:rPr>
          <w:sz w:val="21"/>
        </w:rPr>
      </w:pPr>
      <w:r>
        <w:rPr>
          <w:sz w:val="21"/>
        </w:rPr>
        <w:t>Havendo lances iguais ao menor já ofertado, prevalecerá aquele que for recebido e registrado primeiro no</w:t>
      </w:r>
      <w:r>
        <w:rPr>
          <w:spacing w:val="40"/>
          <w:sz w:val="21"/>
        </w:rPr>
        <w:t xml:space="preserve"> </w:t>
      </w:r>
      <w:r>
        <w:rPr>
          <w:spacing w:val="-2"/>
          <w:sz w:val="21"/>
        </w:rPr>
        <w:t>sistema.</w:t>
      </w:r>
    </w:p>
    <w:p w:rsidR="0072072D" w:rsidRDefault="00000000">
      <w:pPr>
        <w:pStyle w:val="PargrafodaLista"/>
        <w:numPr>
          <w:ilvl w:val="2"/>
          <w:numId w:val="11"/>
        </w:numPr>
        <w:tabs>
          <w:tab w:val="left" w:pos="525"/>
        </w:tabs>
        <w:spacing w:before="200"/>
        <w:ind w:left="525" w:right="0" w:hanging="405"/>
        <w:jc w:val="both"/>
        <w:rPr>
          <w:sz w:val="21"/>
        </w:rPr>
      </w:pPr>
      <w:r>
        <w:rPr>
          <w:sz w:val="21"/>
        </w:rPr>
        <w:t>Caso</w:t>
      </w:r>
      <w:r>
        <w:rPr>
          <w:spacing w:val="-2"/>
          <w:sz w:val="21"/>
        </w:rPr>
        <w:t xml:space="preserve"> </w:t>
      </w:r>
      <w:r>
        <w:rPr>
          <w:sz w:val="21"/>
        </w:rPr>
        <w:t>o</w:t>
      </w:r>
      <w:r>
        <w:rPr>
          <w:spacing w:val="-2"/>
          <w:sz w:val="21"/>
        </w:rPr>
        <w:t xml:space="preserve"> </w:t>
      </w:r>
      <w:r>
        <w:rPr>
          <w:sz w:val="21"/>
        </w:rPr>
        <w:t>fornecedor</w:t>
      </w:r>
      <w:r>
        <w:rPr>
          <w:spacing w:val="-1"/>
          <w:sz w:val="21"/>
        </w:rPr>
        <w:t xml:space="preserve"> </w:t>
      </w:r>
      <w:r>
        <w:rPr>
          <w:sz w:val="21"/>
        </w:rPr>
        <w:t>não</w:t>
      </w:r>
      <w:r>
        <w:rPr>
          <w:spacing w:val="-2"/>
          <w:sz w:val="21"/>
        </w:rPr>
        <w:t xml:space="preserve"> </w:t>
      </w:r>
      <w:r>
        <w:rPr>
          <w:sz w:val="21"/>
        </w:rPr>
        <w:t>apresente</w:t>
      </w:r>
      <w:r>
        <w:rPr>
          <w:spacing w:val="-1"/>
          <w:sz w:val="21"/>
        </w:rPr>
        <w:t xml:space="preserve"> </w:t>
      </w:r>
      <w:r>
        <w:rPr>
          <w:sz w:val="21"/>
        </w:rPr>
        <w:t>lances,</w:t>
      </w:r>
      <w:r>
        <w:rPr>
          <w:spacing w:val="-2"/>
          <w:sz w:val="21"/>
        </w:rPr>
        <w:t xml:space="preserve"> </w:t>
      </w:r>
      <w:r>
        <w:rPr>
          <w:sz w:val="21"/>
        </w:rPr>
        <w:t>concorrerá</w:t>
      </w:r>
      <w:r>
        <w:rPr>
          <w:spacing w:val="-1"/>
          <w:sz w:val="21"/>
        </w:rPr>
        <w:t xml:space="preserve"> </w:t>
      </w:r>
      <w:r>
        <w:rPr>
          <w:sz w:val="21"/>
        </w:rPr>
        <w:t>com</w:t>
      </w:r>
      <w:r>
        <w:rPr>
          <w:spacing w:val="-2"/>
          <w:sz w:val="21"/>
        </w:rPr>
        <w:t xml:space="preserve"> </w:t>
      </w:r>
      <w:r>
        <w:rPr>
          <w:sz w:val="21"/>
        </w:rPr>
        <w:t>o</w:t>
      </w:r>
      <w:r>
        <w:rPr>
          <w:spacing w:val="-1"/>
          <w:sz w:val="21"/>
        </w:rPr>
        <w:t xml:space="preserve"> </w:t>
      </w:r>
      <w:r>
        <w:rPr>
          <w:sz w:val="21"/>
        </w:rPr>
        <w:t>valor</w:t>
      </w:r>
      <w:r>
        <w:rPr>
          <w:spacing w:val="-2"/>
          <w:sz w:val="21"/>
        </w:rPr>
        <w:t xml:space="preserve"> </w:t>
      </w:r>
      <w:r>
        <w:rPr>
          <w:sz w:val="21"/>
        </w:rPr>
        <w:t>de</w:t>
      </w:r>
      <w:r>
        <w:rPr>
          <w:spacing w:val="-1"/>
          <w:sz w:val="21"/>
        </w:rPr>
        <w:t xml:space="preserve"> </w:t>
      </w:r>
      <w:r>
        <w:rPr>
          <w:sz w:val="21"/>
        </w:rPr>
        <w:t>sua</w:t>
      </w:r>
      <w:r>
        <w:rPr>
          <w:spacing w:val="-2"/>
          <w:sz w:val="21"/>
        </w:rPr>
        <w:t xml:space="preserve"> proposta.</w:t>
      </w:r>
    </w:p>
    <w:p w:rsidR="0072072D" w:rsidRDefault="00000000">
      <w:pPr>
        <w:pStyle w:val="PargrafodaLista"/>
        <w:numPr>
          <w:ilvl w:val="2"/>
          <w:numId w:val="11"/>
        </w:numPr>
        <w:tabs>
          <w:tab w:val="left" w:pos="534"/>
        </w:tabs>
        <w:spacing w:before="234" w:line="273" w:lineRule="auto"/>
        <w:ind w:firstLine="0"/>
        <w:jc w:val="both"/>
        <w:rPr>
          <w:sz w:val="21"/>
        </w:rPr>
      </w:pPr>
      <w:r>
        <w:rPr>
          <w:sz w:val="21"/>
        </w:rPr>
        <w:t>Durante o procedimento, os fornecedores serão informados, em tempo real, do valor do menor lance ou do maior desconto registrado, vedada a identificação do fornecedor.</w:t>
      </w:r>
    </w:p>
    <w:p w:rsidR="0072072D" w:rsidRDefault="00000000">
      <w:pPr>
        <w:pStyle w:val="PargrafodaLista"/>
        <w:numPr>
          <w:ilvl w:val="2"/>
          <w:numId w:val="11"/>
        </w:numPr>
        <w:tabs>
          <w:tab w:val="left" w:pos="542"/>
        </w:tabs>
        <w:spacing w:before="200" w:line="273" w:lineRule="auto"/>
        <w:ind w:right="119" w:firstLine="0"/>
        <w:jc w:val="both"/>
        <w:rPr>
          <w:sz w:val="21"/>
        </w:rPr>
      </w:pPr>
      <w:r>
        <w:rPr>
          <w:sz w:val="21"/>
        </w:rPr>
        <w:t>Imediatamente após o término do prazo estabelecido para a fase de lances, haverá o seu encerramento, com o ordenamento e divulgação dos lances, pelo sistema, em ordem crescente de classificação.</w:t>
      </w:r>
    </w:p>
    <w:p w:rsidR="0072072D" w:rsidRDefault="00000000">
      <w:pPr>
        <w:pStyle w:val="Corpodetexto"/>
        <w:spacing w:before="200" w:line="273" w:lineRule="auto"/>
        <w:ind w:left="720" w:right="118"/>
        <w:jc w:val="both"/>
      </w:pPr>
      <w:r>
        <w:t>5.7.1 O encerramento da fase de lances ocorrerá de forma automática pontualmente no horário indicado, sem qualquer possibilidade de prorrogação e não havendo tempo aleatório ou mecanismo similar.</w:t>
      </w:r>
    </w:p>
    <w:p w:rsidR="0072072D" w:rsidRDefault="0072072D">
      <w:pPr>
        <w:pStyle w:val="Corpodetexto"/>
      </w:pPr>
    </w:p>
    <w:p w:rsidR="0072072D" w:rsidRDefault="0072072D">
      <w:pPr>
        <w:pStyle w:val="Corpodetexto"/>
        <w:spacing w:before="167"/>
      </w:pPr>
    </w:p>
    <w:p w:rsidR="0072072D" w:rsidRDefault="00000000">
      <w:pPr>
        <w:pStyle w:val="Ttulo1"/>
        <w:numPr>
          <w:ilvl w:val="1"/>
          <w:numId w:val="11"/>
        </w:numPr>
        <w:tabs>
          <w:tab w:val="left" w:pos="390"/>
        </w:tabs>
        <w:ind w:left="390" w:hanging="270"/>
        <w:jc w:val="both"/>
      </w:pPr>
      <w:bookmarkStart w:id="10" w:name="6._DA_FASE_DE_JULGAMENTO_E_ACEITAÇÃO_DAS"/>
      <w:bookmarkEnd w:id="10"/>
      <w:r>
        <w:t>DA</w:t>
      </w:r>
      <w:r>
        <w:rPr>
          <w:spacing w:val="-7"/>
        </w:rPr>
        <w:t xml:space="preserve"> </w:t>
      </w:r>
      <w:r>
        <w:t>FASE</w:t>
      </w:r>
      <w:r>
        <w:rPr>
          <w:spacing w:val="-4"/>
        </w:rPr>
        <w:t xml:space="preserve"> </w:t>
      </w:r>
      <w:r>
        <w:t>DE</w:t>
      </w:r>
      <w:r>
        <w:rPr>
          <w:spacing w:val="-5"/>
        </w:rPr>
        <w:t xml:space="preserve"> </w:t>
      </w:r>
      <w:r>
        <w:t>JULGAMENTO</w:t>
      </w:r>
      <w:r>
        <w:rPr>
          <w:spacing w:val="-4"/>
        </w:rPr>
        <w:t xml:space="preserve"> </w:t>
      </w:r>
      <w:r>
        <w:t>E</w:t>
      </w:r>
      <w:r>
        <w:rPr>
          <w:spacing w:val="-5"/>
        </w:rPr>
        <w:t xml:space="preserve"> </w:t>
      </w:r>
      <w:r>
        <w:t>ACEITAÇÃO</w:t>
      </w:r>
      <w:r>
        <w:rPr>
          <w:spacing w:val="-4"/>
        </w:rPr>
        <w:t xml:space="preserve"> </w:t>
      </w:r>
      <w:r>
        <w:t>DAS</w:t>
      </w:r>
      <w:r>
        <w:rPr>
          <w:spacing w:val="-4"/>
        </w:rPr>
        <w:t xml:space="preserve"> </w:t>
      </w:r>
      <w:r>
        <w:rPr>
          <w:spacing w:val="-2"/>
        </w:rPr>
        <w:t>PROPOSTAS</w:t>
      </w:r>
    </w:p>
    <w:p w:rsidR="0072072D" w:rsidRDefault="00000000">
      <w:pPr>
        <w:pStyle w:val="PargrafodaLista"/>
        <w:numPr>
          <w:ilvl w:val="2"/>
          <w:numId w:val="11"/>
        </w:numPr>
        <w:tabs>
          <w:tab w:val="left" w:pos="441"/>
        </w:tabs>
        <w:spacing w:before="238" w:line="273" w:lineRule="auto"/>
        <w:ind w:right="121" w:firstLine="0"/>
        <w:jc w:val="both"/>
        <w:rPr>
          <w:rFonts w:ascii="Times New Roman" w:hAnsi="Times New Roman"/>
          <w:sz w:val="18"/>
        </w:rPr>
      </w:pPr>
      <w:r>
        <w:rPr>
          <w:sz w:val="20"/>
        </w:rPr>
        <w:t>Encerrada a fase de lances, quando a proposta do primeiro colocado permanecer acima do preço máximo ou abaixo do desconto definido para a contratação, o gestor poderá negociar condições mais vantajosas.</w:t>
      </w:r>
    </w:p>
    <w:p w:rsidR="0072072D" w:rsidRDefault="00000000">
      <w:pPr>
        <w:pStyle w:val="PargrafodaLista"/>
        <w:numPr>
          <w:ilvl w:val="3"/>
          <w:numId w:val="11"/>
        </w:numPr>
        <w:tabs>
          <w:tab w:val="left" w:pos="1313"/>
        </w:tabs>
        <w:spacing w:before="202" w:line="273" w:lineRule="auto"/>
        <w:ind w:left="720" w:right="121" w:firstLine="0"/>
        <w:jc w:val="both"/>
        <w:rPr>
          <w:sz w:val="20"/>
        </w:rPr>
      </w:pPr>
      <w:r>
        <w:rPr>
          <w:sz w:val="20"/>
        </w:rPr>
        <w:t>Neste</w:t>
      </w:r>
      <w:r>
        <w:rPr>
          <w:spacing w:val="40"/>
          <w:sz w:val="20"/>
        </w:rPr>
        <w:t xml:space="preserve"> </w:t>
      </w:r>
      <w:r>
        <w:rPr>
          <w:sz w:val="20"/>
        </w:rPr>
        <w:t>caso,</w:t>
      </w:r>
      <w:r>
        <w:rPr>
          <w:spacing w:val="40"/>
          <w:sz w:val="20"/>
        </w:rPr>
        <w:t xml:space="preserve"> </w:t>
      </w:r>
      <w:r>
        <w:rPr>
          <w:sz w:val="20"/>
        </w:rPr>
        <w:t>será</w:t>
      </w:r>
      <w:r>
        <w:rPr>
          <w:spacing w:val="40"/>
          <w:sz w:val="20"/>
        </w:rPr>
        <w:t xml:space="preserve"> </w:t>
      </w:r>
      <w:r>
        <w:rPr>
          <w:sz w:val="20"/>
        </w:rPr>
        <w:t>encaminhada</w:t>
      </w:r>
      <w:r>
        <w:rPr>
          <w:spacing w:val="40"/>
          <w:sz w:val="20"/>
        </w:rPr>
        <w:t xml:space="preserve"> </w:t>
      </w:r>
      <w:r>
        <w:rPr>
          <w:sz w:val="20"/>
        </w:rPr>
        <w:t>contraproposta</w:t>
      </w:r>
      <w:r>
        <w:rPr>
          <w:spacing w:val="40"/>
          <w:sz w:val="20"/>
        </w:rPr>
        <w:t xml:space="preserve"> </w:t>
      </w:r>
      <w:r>
        <w:rPr>
          <w:sz w:val="20"/>
        </w:rPr>
        <w:t>ao</w:t>
      </w:r>
      <w:r>
        <w:rPr>
          <w:spacing w:val="40"/>
          <w:sz w:val="20"/>
        </w:rPr>
        <w:t xml:space="preserve"> </w:t>
      </w:r>
      <w:r>
        <w:rPr>
          <w:sz w:val="20"/>
        </w:rPr>
        <w:t>fornecedor</w:t>
      </w:r>
      <w:r>
        <w:rPr>
          <w:spacing w:val="40"/>
          <w:sz w:val="20"/>
        </w:rPr>
        <w:t xml:space="preserve"> </w:t>
      </w:r>
      <w:r>
        <w:rPr>
          <w:sz w:val="20"/>
        </w:rPr>
        <w:t>que</w:t>
      </w:r>
      <w:r>
        <w:rPr>
          <w:spacing w:val="40"/>
          <w:sz w:val="20"/>
        </w:rPr>
        <w:t xml:space="preserve"> </w:t>
      </w:r>
      <w:r>
        <w:rPr>
          <w:sz w:val="20"/>
        </w:rPr>
        <w:t>tenha</w:t>
      </w:r>
      <w:r>
        <w:rPr>
          <w:spacing w:val="40"/>
          <w:sz w:val="20"/>
        </w:rPr>
        <w:t xml:space="preserve"> </w:t>
      </w:r>
      <w:r>
        <w:rPr>
          <w:sz w:val="20"/>
        </w:rPr>
        <w:t>apresentado</w:t>
      </w:r>
      <w:r>
        <w:rPr>
          <w:spacing w:val="40"/>
          <w:sz w:val="20"/>
        </w:rPr>
        <w:t xml:space="preserve"> </w:t>
      </w:r>
      <w:r>
        <w:rPr>
          <w:sz w:val="20"/>
        </w:rPr>
        <w:t>o</w:t>
      </w:r>
      <w:r>
        <w:rPr>
          <w:spacing w:val="40"/>
          <w:sz w:val="20"/>
        </w:rPr>
        <w:t xml:space="preserve"> </w:t>
      </w:r>
      <w:r>
        <w:rPr>
          <w:sz w:val="20"/>
        </w:rPr>
        <w:t>menor</w:t>
      </w:r>
      <w:r>
        <w:rPr>
          <w:spacing w:val="40"/>
          <w:sz w:val="20"/>
        </w:rPr>
        <w:t xml:space="preserve"> </w:t>
      </w:r>
      <w:r>
        <w:rPr>
          <w:sz w:val="20"/>
        </w:rPr>
        <w:t>preço</w:t>
      </w:r>
      <w:r>
        <w:rPr>
          <w:spacing w:val="40"/>
          <w:sz w:val="20"/>
        </w:rPr>
        <w:t xml:space="preserve"> </w:t>
      </w:r>
      <w:r>
        <w:rPr>
          <w:sz w:val="20"/>
        </w:rPr>
        <w:t>ou</w:t>
      </w:r>
      <w:r>
        <w:rPr>
          <w:spacing w:val="40"/>
          <w:sz w:val="20"/>
        </w:rPr>
        <w:t xml:space="preserve"> </w:t>
      </w:r>
      <w:r>
        <w:rPr>
          <w:sz w:val="20"/>
        </w:rPr>
        <w:t>o maior desconto, para que seja obtida a melhor proposta compatível em relação ao estipulado pela Administração.</w:t>
      </w:r>
    </w:p>
    <w:p w:rsidR="0072072D" w:rsidRDefault="00000000">
      <w:pPr>
        <w:pStyle w:val="PargrafodaLista"/>
        <w:numPr>
          <w:ilvl w:val="3"/>
          <w:numId w:val="11"/>
        </w:numPr>
        <w:tabs>
          <w:tab w:val="left" w:pos="1276"/>
        </w:tabs>
        <w:spacing w:before="198" w:line="273" w:lineRule="auto"/>
        <w:ind w:left="720" w:right="120" w:firstLine="0"/>
        <w:jc w:val="both"/>
        <w:rPr>
          <w:sz w:val="20"/>
        </w:rPr>
      </w:pPr>
      <w:r>
        <w:rPr>
          <w:sz w:val="20"/>
        </w:rPr>
        <w:t xml:space="preserve">A negociação poderá ser feita com os demais fornecedores classificados, </w:t>
      </w:r>
      <w:r>
        <w:rPr>
          <w:rFonts w:ascii="Arial MT" w:hAnsi="Arial MT"/>
          <w:sz w:val="20"/>
        </w:rPr>
        <w:t xml:space="preserve">exclusivamente por meio do sistema, </w:t>
      </w:r>
      <w:r>
        <w:rPr>
          <w:sz w:val="20"/>
        </w:rPr>
        <w:t>respeitada a ordem de classificação, quando o primeiro colocado, mesmo após a negociação, for desclassificado em razão de sua proposta permanecer acima do preço máximo ou abaixo do desconto definido para a contratação.</w:t>
      </w:r>
    </w:p>
    <w:p w:rsidR="0072072D" w:rsidRDefault="00000000">
      <w:pPr>
        <w:pStyle w:val="PargrafodaLista"/>
        <w:numPr>
          <w:ilvl w:val="2"/>
          <w:numId w:val="11"/>
        </w:numPr>
        <w:tabs>
          <w:tab w:val="left" w:pos="542"/>
        </w:tabs>
        <w:spacing w:line="271" w:lineRule="auto"/>
        <w:ind w:right="121" w:firstLine="0"/>
        <w:jc w:val="both"/>
        <w:rPr>
          <w:sz w:val="20"/>
        </w:rPr>
      </w:pPr>
      <w:r>
        <w:rPr>
          <w:sz w:val="20"/>
        </w:rPr>
        <w:t xml:space="preserve">Em qualquer caso, concluída a negociação, se houver, o resultado será divulgado a todos e registrado na ata do procedimento da dispensa eletrônica, </w:t>
      </w:r>
      <w:r>
        <w:rPr>
          <w:rFonts w:ascii="Arial MT" w:hAnsi="Arial MT"/>
          <w:sz w:val="20"/>
        </w:rPr>
        <w:t>devendo esta ser anexada aos autos do processo de contratação.</w:t>
      </w:r>
    </w:p>
    <w:p w:rsidR="0072072D" w:rsidRDefault="00000000">
      <w:pPr>
        <w:pStyle w:val="PargrafodaLista"/>
        <w:numPr>
          <w:ilvl w:val="2"/>
          <w:numId w:val="11"/>
        </w:numPr>
        <w:tabs>
          <w:tab w:val="left" w:pos="512"/>
        </w:tabs>
        <w:spacing w:before="202" w:line="273" w:lineRule="auto"/>
        <w:ind w:right="121" w:firstLine="0"/>
        <w:jc w:val="both"/>
        <w:rPr>
          <w:sz w:val="20"/>
        </w:rPr>
      </w:pPr>
      <w:r>
        <w:rPr>
          <w:sz w:val="20"/>
        </w:rPr>
        <w:t>Constatada a compatibilidade entre o valor da proposta e o estipulado para a contratação, será solicitado ao fornecedor o</w:t>
      </w:r>
      <w:r>
        <w:rPr>
          <w:spacing w:val="40"/>
          <w:sz w:val="20"/>
        </w:rPr>
        <w:t xml:space="preserve"> </w:t>
      </w:r>
      <w:r>
        <w:rPr>
          <w:sz w:val="20"/>
        </w:rPr>
        <w:t>envio</w:t>
      </w:r>
      <w:r>
        <w:rPr>
          <w:spacing w:val="40"/>
          <w:sz w:val="20"/>
        </w:rPr>
        <w:t xml:space="preserve"> </w:t>
      </w:r>
      <w:r>
        <w:rPr>
          <w:sz w:val="20"/>
        </w:rPr>
        <w:t>da</w:t>
      </w:r>
      <w:r>
        <w:rPr>
          <w:spacing w:val="40"/>
          <w:sz w:val="20"/>
        </w:rPr>
        <w:t xml:space="preserve"> </w:t>
      </w:r>
      <w:r>
        <w:rPr>
          <w:sz w:val="20"/>
        </w:rPr>
        <w:t>proposta</w:t>
      </w:r>
      <w:r>
        <w:rPr>
          <w:spacing w:val="40"/>
          <w:sz w:val="20"/>
        </w:rPr>
        <w:t xml:space="preserve"> </w:t>
      </w:r>
      <w:r>
        <w:rPr>
          <w:sz w:val="20"/>
        </w:rPr>
        <w:t>adequada</w:t>
      </w:r>
      <w:r>
        <w:rPr>
          <w:spacing w:val="40"/>
          <w:sz w:val="20"/>
        </w:rPr>
        <w:t xml:space="preserve"> </w:t>
      </w:r>
      <w:r>
        <w:rPr>
          <w:sz w:val="20"/>
        </w:rPr>
        <w:t>ao</w:t>
      </w:r>
      <w:r>
        <w:rPr>
          <w:spacing w:val="40"/>
          <w:sz w:val="20"/>
        </w:rPr>
        <w:t xml:space="preserve"> </w:t>
      </w:r>
      <w:r>
        <w:rPr>
          <w:sz w:val="20"/>
        </w:rPr>
        <w:t>último</w:t>
      </w:r>
      <w:r>
        <w:rPr>
          <w:spacing w:val="40"/>
          <w:sz w:val="20"/>
        </w:rPr>
        <w:t xml:space="preserve"> </w:t>
      </w:r>
      <w:r>
        <w:rPr>
          <w:sz w:val="20"/>
        </w:rPr>
        <w:t>lance</w:t>
      </w:r>
      <w:r>
        <w:rPr>
          <w:spacing w:val="40"/>
          <w:sz w:val="20"/>
        </w:rPr>
        <w:t xml:space="preserve"> </w:t>
      </w:r>
      <w:r>
        <w:rPr>
          <w:sz w:val="20"/>
        </w:rPr>
        <w:t>ofertado</w:t>
      </w:r>
      <w:r>
        <w:rPr>
          <w:spacing w:val="40"/>
          <w:sz w:val="20"/>
        </w:rPr>
        <w:t xml:space="preserve"> </w:t>
      </w:r>
      <w:r>
        <w:rPr>
          <w:sz w:val="20"/>
        </w:rPr>
        <w:t>ou</w:t>
      </w:r>
      <w:r>
        <w:rPr>
          <w:spacing w:val="40"/>
          <w:sz w:val="20"/>
        </w:rPr>
        <w:t xml:space="preserve"> </w:t>
      </w:r>
      <w:r>
        <w:rPr>
          <w:sz w:val="20"/>
        </w:rPr>
        <w:t>ao</w:t>
      </w:r>
      <w:r>
        <w:rPr>
          <w:spacing w:val="40"/>
          <w:sz w:val="20"/>
        </w:rPr>
        <w:t xml:space="preserve"> </w:t>
      </w:r>
      <w:r>
        <w:rPr>
          <w:sz w:val="20"/>
        </w:rPr>
        <w:t>valor</w:t>
      </w:r>
      <w:r>
        <w:rPr>
          <w:spacing w:val="40"/>
          <w:sz w:val="20"/>
        </w:rPr>
        <w:t xml:space="preserve"> </w:t>
      </w:r>
      <w:r>
        <w:rPr>
          <w:sz w:val="20"/>
        </w:rPr>
        <w:t>negociado,</w:t>
      </w:r>
      <w:r>
        <w:rPr>
          <w:spacing w:val="40"/>
          <w:sz w:val="20"/>
        </w:rPr>
        <w:t xml:space="preserve"> </w:t>
      </w:r>
      <w:r>
        <w:rPr>
          <w:sz w:val="20"/>
        </w:rPr>
        <w:t>se</w:t>
      </w:r>
      <w:r>
        <w:rPr>
          <w:spacing w:val="40"/>
          <w:sz w:val="20"/>
        </w:rPr>
        <w:t xml:space="preserve"> </w:t>
      </w:r>
      <w:r>
        <w:rPr>
          <w:sz w:val="20"/>
        </w:rPr>
        <w:t>for</w:t>
      </w:r>
      <w:r>
        <w:rPr>
          <w:spacing w:val="40"/>
          <w:sz w:val="20"/>
        </w:rPr>
        <w:t xml:space="preserve"> </w:t>
      </w:r>
      <w:r>
        <w:rPr>
          <w:sz w:val="20"/>
        </w:rPr>
        <w:t>o</w:t>
      </w:r>
      <w:r>
        <w:rPr>
          <w:spacing w:val="40"/>
          <w:sz w:val="20"/>
        </w:rPr>
        <w:t xml:space="preserve"> </w:t>
      </w:r>
      <w:r>
        <w:rPr>
          <w:sz w:val="20"/>
        </w:rPr>
        <w:t>caso,</w:t>
      </w:r>
      <w:r>
        <w:rPr>
          <w:spacing w:val="40"/>
          <w:sz w:val="20"/>
        </w:rPr>
        <w:t xml:space="preserve"> </w:t>
      </w:r>
      <w:r>
        <w:rPr>
          <w:sz w:val="20"/>
        </w:rPr>
        <w:t>acompanhada</w:t>
      </w:r>
      <w:r>
        <w:rPr>
          <w:spacing w:val="40"/>
          <w:sz w:val="20"/>
        </w:rPr>
        <w:t xml:space="preserve"> </w:t>
      </w:r>
      <w:r>
        <w:rPr>
          <w:sz w:val="20"/>
        </w:rPr>
        <w:t>dos documentos complementares, quando necessários.</w:t>
      </w:r>
    </w:p>
    <w:p w:rsidR="0072072D" w:rsidRDefault="0072072D">
      <w:pPr>
        <w:pStyle w:val="PargrafodaLista"/>
        <w:spacing w:line="273" w:lineRule="auto"/>
        <w:rPr>
          <w:sz w:val="20"/>
        </w:rPr>
        <w:sectPr w:rsidR="0072072D">
          <w:pgSz w:w="11910" w:h="16840"/>
          <w:pgMar w:top="1520" w:right="283" w:bottom="940" w:left="283" w:header="0" w:footer="742" w:gutter="0"/>
          <w:cols w:space="720"/>
        </w:sectPr>
      </w:pPr>
    </w:p>
    <w:p w:rsidR="0072072D" w:rsidRDefault="00000000">
      <w:pPr>
        <w:pStyle w:val="PargrafodaLista"/>
        <w:numPr>
          <w:ilvl w:val="2"/>
          <w:numId w:val="11"/>
        </w:numPr>
        <w:tabs>
          <w:tab w:val="left" w:pos="545"/>
        </w:tabs>
        <w:spacing w:before="76" w:line="273" w:lineRule="auto"/>
        <w:ind w:right="121" w:firstLine="0"/>
        <w:jc w:val="both"/>
        <w:rPr>
          <w:sz w:val="20"/>
        </w:rPr>
      </w:pPr>
      <w:r>
        <w:rPr>
          <w:sz w:val="20"/>
        </w:rPr>
        <w:lastRenderedPageBreak/>
        <w:t xml:space="preserve">Encerrada a etapa de negociação, se houver, o gestor verificará se o fornecedor provisoriamente classificado em primeiro lugar atende às condições de participação no certame, conforme previsto no </w:t>
      </w:r>
      <w:proofErr w:type="spellStart"/>
      <w:r>
        <w:rPr>
          <w:sz w:val="20"/>
        </w:rPr>
        <w:t>art</w:t>
      </w:r>
      <w:proofErr w:type="spellEnd"/>
      <w:r>
        <w:rPr>
          <w:sz w:val="20"/>
        </w:rPr>
        <w:t>. 14 da Lei nº 14.133, de 2021, legislação correlata e nos itens 3.3 e seguintes deste Aviso, especialmente quanto à existência de sanção que impeça a participação no processo de contratação direta ou a futura contratação, mediante a consulta aos seguintes cadastros:</w:t>
      </w:r>
    </w:p>
    <w:p w:rsidR="0072072D" w:rsidRDefault="00000000">
      <w:pPr>
        <w:pStyle w:val="PargrafodaLista"/>
        <w:numPr>
          <w:ilvl w:val="3"/>
          <w:numId w:val="11"/>
        </w:numPr>
        <w:tabs>
          <w:tab w:val="left" w:pos="1270"/>
        </w:tabs>
        <w:spacing w:before="202"/>
        <w:ind w:left="1270" w:right="0" w:hanging="550"/>
        <w:rPr>
          <w:sz w:val="20"/>
        </w:rPr>
      </w:pPr>
      <w:proofErr w:type="spellStart"/>
      <w:r>
        <w:rPr>
          <w:spacing w:val="-2"/>
          <w:sz w:val="20"/>
        </w:rPr>
        <w:t>Sicaf</w:t>
      </w:r>
      <w:proofErr w:type="spellEnd"/>
      <w:r>
        <w:rPr>
          <w:spacing w:val="-2"/>
          <w:sz w:val="20"/>
        </w:rPr>
        <w:t>;</w:t>
      </w:r>
    </w:p>
    <w:p w:rsidR="0072072D" w:rsidRDefault="0072072D">
      <w:pPr>
        <w:pStyle w:val="Corpodetexto"/>
        <w:spacing w:before="7"/>
        <w:rPr>
          <w:sz w:val="20"/>
        </w:rPr>
      </w:pPr>
    </w:p>
    <w:p w:rsidR="0072072D" w:rsidRDefault="00000000">
      <w:pPr>
        <w:pStyle w:val="PargrafodaLista"/>
        <w:numPr>
          <w:ilvl w:val="3"/>
          <w:numId w:val="11"/>
        </w:numPr>
        <w:tabs>
          <w:tab w:val="left" w:pos="1298"/>
        </w:tabs>
        <w:spacing w:before="0" w:line="273" w:lineRule="auto"/>
        <w:ind w:left="720" w:right="121" w:firstLine="0"/>
        <w:rPr>
          <w:sz w:val="20"/>
        </w:rPr>
      </w:pPr>
      <w:r>
        <w:rPr>
          <w:spacing w:val="-2"/>
          <w:w w:val="105"/>
          <w:sz w:val="20"/>
        </w:rPr>
        <w:t xml:space="preserve">Cadastro Nacional de Empresas Punidas </w:t>
      </w:r>
      <w:r>
        <w:rPr>
          <w:spacing w:val="-2"/>
          <w:w w:val="120"/>
          <w:sz w:val="20"/>
        </w:rPr>
        <w:t xml:space="preserve">– </w:t>
      </w:r>
      <w:r>
        <w:rPr>
          <w:spacing w:val="-2"/>
          <w:w w:val="105"/>
          <w:sz w:val="20"/>
        </w:rPr>
        <w:t>CNEP, mantido pela Controladoria-Geral da União (https://</w:t>
      </w:r>
      <w:hyperlink r:id="rId10">
        <w:r>
          <w:rPr>
            <w:spacing w:val="-2"/>
            <w:w w:val="105"/>
            <w:sz w:val="20"/>
          </w:rPr>
          <w:t>www.</w:t>
        </w:r>
      </w:hyperlink>
      <w:r>
        <w:rPr>
          <w:spacing w:val="-2"/>
          <w:w w:val="105"/>
          <w:sz w:val="20"/>
        </w:rPr>
        <w:t xml:space="preserve"> portaltransparencia.gov.br/</w:t>
      </w:r>
      <w:proofErr w:type="spellStart"/>
      <w:r>
        <w:rPr>
          <w:spacing w:val="-2"/>
          <w:w w:val="105"/>
          <w:sz w:val="20"/>
        </w:rPr>
        <w:t>sancoes</w:t>
      </w:r>
      <w:proofErr w:type="spellEnd"/>
      <w:r>
        <w:rPr>
          <w:spacing w:val="-2"/>
          <w:w w:val="105"/>
          <w:sz w:val="20"/>
        </w:rPr>
        <w:t>/</w:t>
      </w:r>
      <w:proofErr w:type="spellStart"/>
      <w:r>
        <w:rPr>
          <w:spacing w:val="-2"/>
          <w:w w:val="105"/>
          <w:sz w:val="20"/>
        </w:rPr>
        <w:t>cnep</w:t>
      </w:r>
      <w:proofErr w:type="spellEnd"/>
      <w:r>
        <w:rPr>
          <w:spacing w:val="-2"/>
          <w:w w:val="105"/>
          <w:sz w:val="20"/>
        </w:rPr>
        <w:t>).</w:t>
      </w:r>
    </w:p>
    <w:p w:rsidR="0072072D" w:rsidRDefault="00000000">
      <w:pPr>
        <w:pStyle w:val="PargrafodaLista"/>
        <w:numPr>
          <w:ilvl w:val="2"/>
          <w:numId w:val="11"/>
        </w:numPr>
        <w:tabs>
          <w:tab w:val="left" w:pos="505"/>
        </w:tabs>
        <w:ind w:left="505" w:right="0" w:hanging="385"/>
        <w:jc w:val="both"/>
        <w:rPr>
          <w:sz w:val="20"/>
        </w:rPr>
      </w:pPr>
      <w:r>
        <w:rPr>
          <w:sz w:val="20"/>
        </w:rPr>
        <w:t>A</w:t>
      </w:r>
      <w:r>
        <w:rPr>
          <w:spacing w:val="-2"/>
          <w:sz w:val="20"/>
        </w:rPr>
        <w:t xml:space="preserve"> </w:t>
      </w:r>
      <w:r>
        <w:rPr>
          <w:sz w:val="20"/>
        </w:rPr>
        <w:t>consulta</w:t>
      </w:r>
      <w:r>
        <w:rPr>
          <w:spacing w:val="-2"/>
          <w:sz w:val="20"/>
        </w:rPr>
        <w:t xml:space="preserve"> </w:t>
      </w:r>
      <w:r>
        <w:rPr>
          <w:sz w:val="20"/>
        </w:rPr>
        <w:t>aos</w:t>
      </w:r>
      <w:r>
        <w:rPr>
          <w:spacing w:val="-1"/>
          <w:sz w:val="20"/>
        </w:rPr>
        <w:t xml:space="preserve"> </w:t>
      </w:r>
      <w:r>
        <w:rPr>
          <w:sz w:val="20"/>
        </w:rPr>
        <w:t>cadastros</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no</w:t>
      </w:r>
      <w:r>
        <w:rPr>
          <w:spacing w:val="-1"/>
          <w:sz w:val="20"/>
        </w:rPr>
        <w:t xml:space="preserve"> </w:t>
      </w:r>
      <w:r>
        <w:rPr>
          <w:sz w:val="20"/>
        </w:rPr>
        <w:t>nome</w:t>
      </w:r>
      <w:r>
        <w:rPr>
          <w:spacing w:val="-2"/>
          <w:sz w:val="20"/>
        </w:rPr>
        <w:t xml:space="preserve"> </w:t>
      </w:r>
      <w:r>
        <w:rPr>
          <w:sz w:val="20"/>
        </w:rPr>
        <w:t>e</w:t>
      </w:r>
      <w:r>
        <w:rPr>
          <w:spacing w:val="-1"/>
          <w:sz w:val="20"/>
        </w:rPr>
        <w:t xml:space="preserve"> </w:t>
      </w:r>
      <w:r>
        <w:rPr>
          <w:sz w:val="20"/>
        </w:rPr>
        <w:t>no</w:t>
      </w:r>
      <w:r>
        <w:rPr>
          <w:spacing w:val="-2"/>
          <w:sz w:val="20"/>
        </w:rPr>
        <w:t xml:space="preserve"> </w:t>
      </w:r>
      <w:r>
        <w:rPr>
          <w:sz w:val="20"/>
        </w:rPr>
        <w:t>CNPJ</w:t>
      </w:r>
      <w:r>
        <w:rPr>
          <w:spacing w:val="-1"/>
          <w:sz w:val="20"/>
        </w:rPr>
        <w:t xml:space="preserve"> </w:t>
      </w:r>
      <w:r>
        <w:rPr>
          <w:sz w:val="20"/>
        </w:rPr>
        <w:t>da</w:t>
      </w:r>
      <w:r>
        <w:rPr>
          <w:spacing w:val="-2"/>
          <w:sz w:val="20"/>
        </w:rPr>
        <w:t xml:space="preserve"> </w:t>
      </w:r>
      <w:r>
        <w:rPr>
          <w:sz w:val="20"/>
        </w:rPr>
        <w:t>empresa</w:t>
      </w:r>
      <w:r>
        <w:rPr>
          <w:spacing w:val="-1"/>
          <w:sz w:val="20"/>
        </w:rPr>
        <w:t xml:space="preserve"> </w:t>
      </w:r>
      <w:r>
        <w:rPr>
          <w:spacing w:val="-2"/>
          <w:sz w:val="20"/>
        </w:rPr>
        <w:t>fornecedora.</w:t>
      </w:r>
    </w:p>
    <w:p w:rsidR="0072072D" w:rsidRDefault="0072072D">
      <w:pPr>
        <w:pStyle w:val="Corpodetexto"/>
        <w:spacing w:before="7"/>
        <w:rPr>
          <w:sz w:val="20"/>
        </w:rPr>
      </w:pPr>
    </w:p>
    <w:p w:rsidR="0072072D" w:rsidRDefault="00000000">
      <w:pPr>
        <w:pStyle w:val="PargrafodaLista"/>
        <w:numPr>
          <w:ilvl w:val="2"/>
          <w:numId w:val="11"/>
        </w:numPr>
        <w:tabs>
          <w:tab w:val="left" w:pos="524"/>
        </w:tabs>
        <w:spacing w:before="1" w:line="273" w:lineRule="auto"/>
        <w:ind w:right="121" w:firstLine="0"/>
        <w:jc w:val="both"/>
        <w:rPr>
          <w:sz w:val="20"/>
        </w:rPr>
      </w:pPr>
      <w:r>
        <w:rPr>
          <w:sz w:val="20"/>
        </w:rPr>
        <w:t xml:space="preserve">A consulta no CNEP quanto às sanções previstas na Lei nº 8.429, de 1992, também ocorrerá no nome e no CPF do sócio majoritário da empresa fornecedora, se houver, por força do </w:t>
      </w:r>
      <w:proofErr w:type="spellStart"/>
      <w:r>
        <w:rPr>
          <w:sz w:val="20"/>
        </w:rPr>
        <w:t>art</w:t>
      </w:r>
      <w:proofErr w:type="spellEnd"/>
      <w:r>
        <w:rPr>
          <w:sz w:val="20"/>
        </w:rPr>
        <w:t>. 12 da citada lei.</w:t>
      </w:r>
    </w:p>
    <w:p w:rsidR="0072072D" w:rsidRDefault="00000000">
      <w:pPr>
        <w:pStyle w:val="PargrafodaLista"/>
        <w:numPr>
          <w:ilvl w:val="2"/>
          <w:numId w:val="11"/>
        </w:numPr>
        <w:tabs>
          <w:tab w:val="left" w:pos="556"/>
        </w:tabs>
        <w:spacing w:line="273" w:lineRule="auto"/>
        <w:ind w:right="121" w:firstLine="0"/>
        <w:jc w:val="both"/>
        <w:rPr>
          <w:sz w:val="20"/>
        </w:rPr>
      </w:pPr>
      <w:r>
        <w:rPr>
          <w:sz w:val="20"/>
        </w:rPr>
        <w:t xml:space="preserve">Caso conste na Consulta de Situação do fornecedor a existência de Ocorrências Impeditivas Indiretas, o órgão diligenciará para verificar se houve fraude por parte das empresas apontadas no Relatório de Ocorrências Impeditivas </w:t>
      </w:r>
      <w:r>
        <w:rPr>
          <w:spacing w:val="-2"/>
          <w:sz w:val="20"/>
        </w:rPr>
        <w:t>Indiretas.</w:t>
      </w:r>
    </w:p>
    <w:p w:rsidR="0072072D" w:rsidRDefault="00000000">
      <w:pPr>
        <w:pStyle w:val="PargrafodaLista"/>
        <w:numPr>
          <w:ilvl w:val="3"/>
          <w:numId w:val="11"/>
        </w:numPr>
        <w:tabs>
          <w:tab w:val="left" w:pos="1285"/>
        </w:tabs>
        <w:spacing w:before="202" w:line="273" w:lineRule="auto"/>
        <w:ind w:left="720" w:firstLine="0"/>
        <w:rPr>
          <w:sz w:val="20"/>
        </w:rPr>
      </w:pPr>
      <w:r>
        <w:rPr>
          <w:sz w:val="20"/>
        </w:rPr>
        <w:t xml:space="preserve">A tentativa de burla será verificada por meio dos vínculos societários, linhas de fornecimento similares, dentre </w:t>
      </w:r>
      <w:r>
        <w:rPr>
          <w:spacing w:val="-2"/>
          <w:sz w:val="20"/>
        </w:rPr>
        <w:t>outros.</w:t>
      </w:r>
    </w:p>
    <w:p w:rsidR="0072072D" w:rsidRDefault="00000000">
      <w:pPr>
        <w:pStyle w:val="PargrafodaLista"/>
        <w:numPr>
          <w:ilvl w:val="3"/>
          <w:numId w:val="11"/>
        </w:numPr>
        <w:tabs>
          <w:tab w:val="left" w:pos="1270"/>
        </w:tabs>
        <w:ind w:left="1270" w:right="0" w:hanging="550"/>
        <w:rPr>
          <w:sz w:val="20"/>
        </w:rPr>
      </w:pPr>
      <w:r>
        <w:rPr>
          <w:sz w:val="20"/>
        </w:rPr>
        <w:t>O</w:t>
      </w:r>
      <w:r>
        <w:rPr>
          <w:spacing w:val="-5"/>
          <w:sz w:val="20"/>
        </w:rPr>
        <w:t xml:space="preserve"> </w:t>
      </w:r>
      <w:r>
        <w:rPr>
          <w:sz w:val="20"/>
        </w:rPr>
        <w:t>fornecedor</w:t>
      </w:r>
      <w:r>
        <w:rPr>
          <w:spacing w:val="-5"/>
          <w:sz w:val="20"/>
        </w:rPr>
        <w:t xml:space="preserve"> </w:t>
      </w:r>
      <w:r>
        <w:rPr>
          <w:sz w:val="20"/>
        </w:rPr>
        <w:t>será</w:t>
      </w:r>
      <w:r>
        <w:rPr>
          <w:spacing w:val="-6"/>
          <w:sz w:val="20"/>
        </w:rPr>
        <w:t xml:space="preserve"> </w:t>
      </w:r>
      <w:r>
        <w:rPr>
          <w:sz w:val="20"/>
        </w:rPr>
        <w:t>convocado</w:t>
      </w:r>
      <w:r>
        <w:rPr>
          <w:spacing w:val="-5"/>
          <w:sz w:val="20"/>
        </w:rPr>
        <w:t xml:space="preserve"> </w:t>
      </w:r>
      <w:r>
        <w:rPr>
          <w:sz w:val="20"/>
        </w:rPr>
        <w:t>para</w:t>
      </w:r>
      <w:r>
        <w:rPr>
          <w:spacing w:val="-6"/>
          <w:sz w:val="20"/>
        </w:rPr>
        <w:t xml:space="preserve"> </w:t>
      </w:r>
      <w:r>
        <w:rPr>
          <w:sz w:val="20"/>
        </w:rPr>
        <w:t>manifestação</w:t>
      </w:r>
      <w:r>
        <w:rPr>
          <w:spacing w:val="-5"/>
          <w:sz w:val="20"/>
        </w:rPr>
        <w:t xml:space="preserve"> </w:t>
      </w:r>
      <w:r>
        <w:rPr>
          <w:sz w:val="20"/>
        </w:rPr>
        <w:t>previamente</w:t>
      </w:r>
      <w:r>
        <w:rPr>
          <w:spacing w:val="-6"/>
          <w:sz w:val="20"/>
        </w:rPr>
        <w:t xml:space="preserve"> </w:t>
      </w:r>
      <w:r>
        <w:rPr>
          <w:sz w:val="20"/>
        </w:rPr>
        <w:t>a</w:t>
      </w:r>
      <w:r>
        <w:rPr>
          <w:spacing w:val="-5"/>
          <w:sz w:val="20"/>
        </w:rPr>
        <w:t xml:space="preserve"> </w:t>
      </w:r>
      <w:r>
        <w:rPr>
          <w:sz w:val="20"/>
        </w:rPr>
        <w:t>uma</w:t>
      </w:r>
      <w:r>
        <w:rPr>
          <w:spacing w:val="-6"/>
          <w:sz w:val="20"/>
        </w:rPr>
        <w:t xml:space="preserve"> </w:t>
      </w:r>
      <w:r>
        <w:rPr>
          <w:sz w:val="20"/>
        </w:rPr>
        <w:t>eventual</w:t>
      </w:r>
      <w:r>
        <w:rPr>
          <w:spacing w:val="-5"/>
          <w:sz w:val="20"/>
        </w:rPr>
        <w:t xml:space="preserve"> </w:t>
      </w:r>
      <w:r>
        <w:rPr>
          <w:spacing w:val="-2"/>
          <w:sz w:val="20"/>
        </w:rPr>
        <w:t>desclassificação.</w:t>
      </w:r>
    </w:p>
    <w:p w:rsidR="0072072D" w:rsidRDefault="0072072D">
      <w:pPr>
        <w:pStyle w:val="Corpodetexto"/>
        <w:spacing w:before="7"/>
        <w:rPr>
          <w:sz w:val="20"/>
        </w:rPr>
      </w:pPr>
    </w:p>
    <w:p w:rsidR="0072072D" w:rsidRDefault="00000000">
      <w:pPr>
        <w:pStyle w:val="PargrafodaLista"/>
        <w:numPr>
          <w:ilvl w:val="3"/>
          <w:numId w:val="11"/>
        </w:numPr>
        <w:tabs>
          <w:tab w:val="left" w:pos="1345"/>
        </w:tabs>
        <w:spacing w:before="0" w:line="273" w:lineRule="auto"/>
        <w:ind w:left="720" w:right="120" w:firstLine="0"/>
        <w:rPr>
          <w:sz w:val="20"/>
        </w:rPr>
      </w:pPr>
      <w:r>
        <w:rPr>
          <w:sz w:val="20"/>
        </w:rPr>
        <w:t>Constatada</w:t>
      </w:r>
      <w:r>
        <w:rPr>
          <w:spacing w:val="73"/>
          <w:sz w:val="20"/>
        </w:rPr>
        <w:t xml:space="preserve"> </w:t>
      </w:r>
      <w:r>
        <w:rPr>
          <w:sz w:val="20"/>
        </w:rPr>
        <w:t>a</w:t>
      </w:r>
      <w:r>
        <w:rPr>
          <w:spacing w:val="73"/>
          <w:sz w:val="20"/>
        </w:rPr>
        <w:t xml:space="preserve"> </w:t>
      </w:r>
      <w:r>
        <w:rPr>
          <w:sz w:val="20"/>
        </w:rPr>
        <w:t>existência</w:t>
      </w:r>
      <w:r>
        <w:rPr>
          <w:spacing w:val="73"/>
          <w:sz w:val="20"/>
        </w:rPr>
        <w:t xml:space="preserve"> </w:t>
      </w:r>
      <w:r>
        <w:rPr>
          <w:sz w:val="20"/>
        </w:rPr>
        <w:t>de</w:t>
      </w:r>
      <w:r>
        <w:rPr>
          <w:spacing w:val="73"/>
          <w:sz w:val="20"/>
        </w:rPr>
        <w:t xml:space="preserve"> </w:t>
      </w:r>
      <w:r>
        <w:rPr>
          <w:sz w:val="20"/>
        </w:rPr>
        <w:t>sanção,</w:t>
      </w:r>
      <w:r>
        <w:rPr>
          <w:spacing w:val="72"/>
          <w:sz w:val="20"/>
        </w:rPr>
        <w:t xml:space="preserve"> </w:t>
      </w:r>
      <w:r>
        <w:rPr>
          <w:sz w:val="20"/>
        </w:rPr>
        <w:t>o</w:t>
      </w:r>
      <w:r>
        <w:rPr>
          <w:spacing w:val="74"/>
          <w:sz w:val="20"/>
        </w:rPr>
        <w:t xml:space="preserve"> </w:t>
      </w:r>
      <w:r>
        <w:rPr>
          <w:sz w:val="20"/>
        </w:rPr>
        <w:t>fornecedor</w:t>
      </w:r>
      <w:r>
        <w:rPr>
          <w:spacing w:val="73"/>
          <w:sz w:val="20"/>
        </w:rPr>
        <w:t xml:space="preserve"> </w:t>
      </w:r>
      <w:r>
        <w:rPr>
          <w:sz w:val="20"/>
        </w:rPr>
        <w:t>será</w:t>
      </w:r>
      <w:r>
        <w:rPr>
          <w:spacing w:val="73"/>
          <w:sz w:val="20"/>
        </w:rPr>
        <w:t xml:space="preserve"> </w:t>
      </w:r>
      <w:r>
        <w:rPr>
          <w:sz w:val="20"/>
        </w:rPr>
        <w:t>reputado</w:t>
      </w:r>
      <w:r>
        <w:rPr>
          <w:spacing w:val="73"/>
          <w:sz w:val="20"/>
        </w:rPr>
        <w:t xml:space="preserve"> </w:t>
      </w:r>
      <w:r>
        <w:rPr>
          <w:sz w:val="20"/>
        </w:rPr>
        <w:t>inabilitado,</w:t>
      </w:r>
      <w:r>
        <w:rPr>
          <w:spacing w:val="72"/>
          <w:sz w:val="20"/>
        </w:rPr>
        <w:t xml:space="preserve"> </w:t>
      </w:r>
      <w:r>
        <w:rPr>
          <w:sz w:val="20"/>
        </w:rPr>
        <w:t>por</w:t>
      </w:r>
      <w:r>
        <w:rPr>
          <w:spacing w:val="73"/>
          <w:sz w:val="20"/>
        </w:rPr>
        <w:t xml:space="preserve"> </w:t>
      </w:r>
      <w:r>
        <w:rPr>
          <w:sz w:val="20"/>
        </w:rPr>
        <w:t>falta</w:t>
      </w:r>
      <w:r>
        <w:rPr>
          <w:spacing w:val="73"/>
          <w:sz w:val="20"/>
        </w:rPr>
        <w:t xml:space="preserve"> </w:t>
      </w:r>
      <w:r>
        <w:rPr>
          <w:sz w:val="20"/>
        </w:rPr>
        <w:t>de</w:t>
      </w:r>
      <w:r>
        <w:rPr>
          <w:spacing w:val="73"/>
          <w:sz w:val="20"/>
        </w:rPr>
        <w:t xml:space="preserve"> </w:t>
      </w:r>
      <w:r>
        <w:rPr>
          <w:sz w:val="20"/>
        </w:rPr>
        <w:t>condição</w:t>
      </w:r>
      <w:r>
        <w:rPr>
          <w:spacing w:val="73"/>
          <w:sz w:val="20"/>
        </w:rPr>
        <w:t xml:space="preserve"> </w:t>
      </w:r>
      <w:r>
        <w:rPr>
          <w:sz w:val="20"/>
        </w:rPr>
        <w:t xml:space="preserve">de </w:t>
      </w:r>
      <w:r>
        <w:rPr>
          <w:spacing w:val="-2"/>
          <w:sz w:val="20"/>
        </w:rPr>
        <w:t>participação.</w:t>
      </w:r>
    </w:p>
    <w:p w:rsidR="0072072D" w:rsidRDefault="00000000">
      <w:pPr>
        <w:pStyle w:val="PargrafodaLista"/>
        <w:numPr>
          <w:ilvl w:val="2"/>
          <w:numId w:val="11"/>
        </w:numPr>
        <w:tabs>
          <w:tab w:val="left" w:pos="514"/>
        </w:tabs>
        <w:spacing w:before="202" w:line="273" w:lineRule="auto"/>
        <w:ind w:right="121" w:firstLine="0"/>
        <w:jc w:val="both"/>
        <w:rPr>
          <w:sz w:val="20"/>
        </w:rPr>
      </w:pPr>
      <w:r>
        <w:rPr>
          <w:sz w:val="20"/>
        </w:rPr>
        <w:t>Caso o fornecedor provisoriamente classificado em primeiro lugar tenha se utilizado de algum tratamento favorecido às ME/</w:t>
      </w:r>
      <w:proofErr w:type="spellStart"/>
      <w:r>
        <w:rPr>
          <w:sz w:val="20"/>
        </w:rPr>
        <w:t>EPPs</w:t>
      </w:r>
      <w:proofErr w:type="spellEnd"/>
      <w:r>
        <w:rPr>
          <w:spacing w:val="40"/>
          <w:sz w:val="20"/>
        </w:rPr>
        <w:t xml:space="preserve"> </w:t>
      </w:r>
      <w:r>
        <w:rPr>
          <w:sz w:val="20"/>
        </w:rPr>
        <w:t>ou</w:t>
      </w:r>
      <w:r>
        <w:rPr>
          <w:spacing w:val="40"/>
          <w:sz w:val="20"/>
        </w:rPr>
        <w:t xml:space="preserve"> </w:t>
      </w:r>
      <w:r>
        <w:rPr>
          <w:sz w:val="20"/>
        </w:rPr>
        <w:t>tenha</w:t>
      </w:r>
      <w:r>
        <w:rPr>
          <w:spacing w:val="40"/>
          <w:sz w:val="20"/>
        </w:rPr>
        <w:t xml:space="preserve"> </w:t>
      </w:r>
      <w:r>
        <w:rPr>
          <w:sz w:val="20"/>
        </w:rPr>
        <w:t>se</w:t>
      </w:r>
      <w:r>
        <w:rPr>
          <w:spacing w:val="40"/>
          <w:sz w:val="20"/>
        </w:rPr>
        <w:t xml:space="preserve"> </w:t>
      </w:r>
      <w:r>
        <w:rPr>
          <w:sz w:val="20"/>
        </w:rPr>
        <w:t>valido</w:t>
      </w:r>
      <w:r>
        <w:rPr>
          <w:spacing w:val="40"/>
          <w:sz w:val="20"/>
        </w:rPr>
        <w:t xml:space="preserve"> </w:t>
      </w:r>
      <w:r>
        <w:rPr>
          <w:sz w:val="20"/>
        </w:rPr>
        <w:t>da</w:t>
      </w:r>
      <w:r>
        <w:rPr>
          <w:spacing w:val="40"/>
          <w:sz w:val="20"/>
        </w:rPr>
        <w:t xml:space="preserve"> </w:t>
      </w:r>
      <w:r>
        <w:rPr>
          <w:sz w:val="20"/>
        </w:rPr>
        <w:t>aplicação</w:t>
      </w:r>
      <w:r>
        <w:rPr>
          <w:spacing w:val="40"/>
          <w:sz w:val="20"/>
        </w:rPr>
        <w:t xml:space="preserve"> </w:t>
      </w:r>
      <w:r>
        <w:rPr>
          <w:sz w:val="20"/>
        </w:rPr>
        <w:t>da</w:t>
      </w:r>
      <w:r>
        <w:rPr>
          <w:spacing w:val="40"/>
          <w:sz w:val="20"/>
        </w:rPr>
        <w:t xml:space="preserve"> </w:t>
      </w:r>
      <w:r>
        <w:rPr>
          <w:sz w:val="20"/>
        </w:rPr>
        <w:t>margem</w:t>
      </w:r>
      <w:r>
        <w:rPr>
          <w:spacing w:val="40"/>
          <w:sz w:val="20"/>
        </w:rPr>
        <w:t xml:space="preserve"> </w:t>
      </w:r>
      <w:r>
        <w:rPr>
          <w:sz w:val="20"/>
        </w:rPr>
        <w:t>de</w:t>
      </w:r>
      <w:r>
        <w:rPr>
          <w:spacing w:val="40"/>
          <w:sz w:val="20"/>
        </w:rPr>
        <w:t xml:space="preserve"> </w:t>
      </w:r>
      <w:r>
        <w:rPr>
          <w:sz w:val="20"/>
        </w:rPr>
        <w:t>preferência,</w:t>
      </w:r>
      <w:r>
        <w:rPr>
          <w:spacing w:val="40"/>
          <w:sz w:val="20"/>
        </w:rPr>
        <w:t xml:space="preserve"> </w:t>
      </w:r>
      <w:r>
        <w:rPr>
          <w:sz w:val="20"/>
        </w:rPr>
        <w:t>o</w:t>
      </w:r>
      <w:r>
        <w:rPr>
          <w:spacing w:val="40"/>
          <w:sz w:val="20"/>
        </w:rPr>
        <w:t xml:space="preserve"> </w:t>
      </w:r>
      <w:r>
        <w:rPr>
          <w:sz w:val="20"/>
        </w:rPr>
        <w:t>gestor</w:t>
      </w:r>
      <w:r>
        <w:rPr>
          <w:spacing w:val="40"/>
          <w:sz w:val="20"/>
        </w:rPr>
        <w:t xml:space="preserve"> </w:t>
      </w:r>
      <w:r>
        <w:rPr>
          <w:sz w:val="20"/>
        </w:rPr>
        <w:t>verificará</w:t>
      </w:r>
      <w:r>
        <w:rPr>
          <w:spacing w:val="40"/>
          <w:sz w:val="20"/>
        </w:rPr>
        <w:t xml:space="preserve"> </w:t>
      </w:r>
      <w:r>
        <w:rPr>
          <w:sz w:val="20"/>
        </w:rPr>
        <w:t>se</w:t>
      </w:r>
      <w:r>
        <w:rPr>
          <w:spacing w:val="40"/>
          <w:sz w:val="20"/>
        </w:rPr>
        <w:t xml:space="preserve"> </w:t>
      </w:r>
      <w:r>
        <w:rPr>
          <w:sz w:val="20"/>
        </w:rPr>
        <w:t>o</w:t>
      </w:r>
      <w:r>
        <w:rPr>
          <w:spacing w:val="40"/>
          <w:sz w:val="20"/>
        </w:rPr>
        <w:t xml:space="preserve"> </w:t>
      </w:r>
      <w:r>
        <w:rPr>
          <w:sz w:val="20"/>
        </w:rPr>
        <w:t>fornecedor</w:t>
      </w:r>
      <w:r>
        <w:rPr>
          <w:spacing w:val="40"/>
          <w:sz w:val="20"/>
        </w:rPr>
        <w:t xml:space="preserve"> </w:t>
      </w:r>
      <w:r>
        <w:rPr>
          <w:sz w:val="20"/>
        </w:rPr>
        <w:t>faz</w:t>
      </w:r>
      <w:r>
        <w:rPr>
          <w:spacing w:val="40"/>
          <w:sz w:val="20"/>
        </w:rPr>
        <w:t xml:space="preserve"> </w:t>
      </w:r>
      <w:r>
        <w:rPr>
          <w:sz w:val="20"/>
        </w:rPr>
        <w:t>jus</w:t>
      </w:r>
      <w:r>
        <w:rPr>
          <w:spacing w:val="40"/>
          <w:sz w:val="20"/>
        </w:rPr>
        <w:t xml:space="preserve"> </w:t>
      </w:r>
      <w:r>
        <w:rPr>
          <w:sz w:val="20"/>
        </w:rPr>
        <w:t>ao benefício aplicado.</w:t>
      </w:r>
    </w:p>
    <w:p w:rsidR="0072072D" w:rsidRDefault="00000000">
      <w:pPr>
        <w:pStyle w:val="PargrafodaLista"/>
        <w:numPr>
          <w:ilvl w:val="2"/>
          <w:numId w:val="11"/>
        </w:numPr>
        <w:tabs>
          <w:tab w:val="left" w:pos="544"/>
        </w:tabs>
        <w:spacing w:before="202" w:line="273" w:lineRule="auto"/>
        <w:ind w:right="121" w:firstLine="0"/>
        <w:jc w:val="both"/>
        <w:rPr>
          <w:sz w:val="20"/>
        </w:rPr>
      </w:pPr>
      <w:r>
        <w:rPr>
          <w:sz w:val="20"/>
        </w:rPr>
        <w:t>Verificadas as condições de participação e de utilização do tratamento favorecido, o gestor examinará a proposta classificada</w:t>
      </w:r>
      <w:r>
        <w:rPr>
          <w:spacing w:val="40"/>
          <w:sz w:val="20"/>
        </w:rPr>
        <w:t xml:space="preserve"> </w:t>
      </w:r>
      <w:r>
        <w:rPr>
          <w:sz w:val="20"/>
        </w:rPr>
        <w:t>em</w:t>
      </w:r>
      <w:r>
        <w:rPr>
          <w:spacing w:val="40"/>
          <w:sz w:val="20"/>
        </w:rPr>
        <w:t xml:space="preserve"> </w:t>
      </w:r>
      <w:r>
        <w:rPr>
          <w:sz w:val="20"/>
        </w:rPr>
        <w:t>primeiro</w:t>
      </w:r>
      <w:r>
        <w:rPr>
          <w:spacing w:val="40"/>
          <w:sz w:val="20"/>
        </w:rPr>
        <w:t xml:space="preserve"> </w:t>
      </w:r>
      <w:r>
        <w:rPr>
          <w:sz w:val="20"/>
        </w:rPr>
        <w:t>lugar</w:t>
      </w:r>
      <w:r>
        <w:rPr>
          <w:spacing w:val="40"/>
          <w:sz w:val="20"/>
        </w:rPr>
        <w:t xml:space="preserve"> </w:t>
      </w:r>
      <w:r>
        <w:rPr>
          <w:sz w:val="20"/>
        </w:rPr>
        <w:t>quanto</w:t>
      </w:r>
      <w:r>
        <w:rPr>
          <w:spacing w:val="40"/>
          <w:sz w:val="20"/>
        </w:rPr>
        <w:t xml:space="preserve"> </w:t>
      </w:r>
      <w:r>
        <w:rPr>
          <w:sz w:val="20"/>
        </w:rPr>
        <w:t>à</w:t>
      </w:r>
      <w:r>
        <w:rPr>
          <w:spacing w:val="40"/>
          <w:sz w:val="20"/>
        </w:rPr>
        <w:t xml:space="preserve"> </w:t>
      </w:r>
      <w:r>
        <w:rPr>
          <w:sz w:val="20"/>
        </w:rPr>
        <w:t>adequação</w:t>
      </w:r>
      <w:r>
        <w:rPr>
          <w:spacing w:val="40"/>
          <w:sz w:val="20"/>
        </w:rPr>
        <w:t xml:space="preserve"> </w:t>
      </w:r>
      <w:r>
        <w:rPr>
          <w:sz w:val="20"/>
        </w:rPr>
        <w:t>ao</w:t>
      </w:r>
      <w:r>
        <w:rPr>
          <w:spacing w:val="40"/>
          <w:sz w:val="20"/>
        </w:rPr>
        <w:t xml:space="preserve"> </w:t>
      </w:r>
      <w:r>
        <w:rPr>
          <w:sz w:val="20"/>
        </w:rPr>
        <w:t>objeto</w:t>
      </w:r>
      <w:r>
        <w:rPr>
          <w:spacing w:val="40"/>
          <w:sz w:val="20"/>
        </w:rPr>
        <w:t xml:space="preserve"> </w:t>
      </w:r>
      <w:r>
        <w:rPr>
          <w:sz w:val="20"/>
        </w:rPr>
        <w:t>e</w:t>
      </w:r>
      <w:r>
        <w:rPr>
          <w:spacing w:val="40"/>
          <w:sz w:val="20"/>
        </w:rPr>
        <w:t xml:space="preserve"> </w:t>
      </w:r>
      <w:r>
        <w:rPr>
          <w:sz w:val="20"/>
        </w:rPr>
        <w:t>à</w:t>
      </w:r>
      <w:r>
        <w:rPr>
          <w:spacing w:val="40"/>
          <w:sz w:val="20"/>
        </w:rPr>
        <w:t xml:space="preserve"> </w:t>
      </w:r>
      <w:r>
        <w:rPr>
          <w:sz w:val="20"/>
        </w:rPr>
        <w:t>compatibilidade</w:t>
      </w:r>
      <w:r>
        <w:rPr>
          <w:spacing w:val="40"/>
          <w:sz w:val="20"/>
        </w:rPr>
        <w:t xml:space="preserve"> </w:t>
      </w:r>
      <w:r>
        <w:rPr>
          <w:sz w:val="20"/>
        </w:rPr>
        <w:t>do</w:t>
      </w:r>
      <w:r>
        <w:rPr>
          <w:spacing w:val="40"/>
          <w:sz w:val="20"/>
        </w:rPr>
        <w:t xml:space="preserve"> </w:t>
      </w:r>
      <w:r>
        <w:rPr>
          <w:sz w:val="20"/>
        </w:rPr>
        <w:t>preço</w:t>
      </w:r>
      <w:r>
        <w:rPr>
          <w:spacing w:val="40"/>
          <w:sz w:val="20"/>
        </w:rPr>
        <w:t xml:space="preserve"> </w:t>
      </w:r>
      <w:r>
        <w:rPr>
          <w:sz w:val="20"/>
        </w:rPr>
        <w:t>em</w:t>
      </w:r>
      <w:r>
        <w:rPr>
          <w:spacing w:val="40"/>
          <w:sz w:val="20"/>
        </w:rPr>
        <w:t xml:space="preserve"> </w:t>
      </w:r>
      <w:r>
        <w:rPr>
          <w:sz w:val="20"/>
        </w:rPr>
        <w:t>relação</w:t>
      </w:r>
      <w:r>
        <w:rPr>
          <w:spacing w:val="40"/>
          <w:sz w:val="20"/>
        </w:rPr>
        <w:t xml:space="preserve"> </w:t>
      </w:r>
      <w:r>
        <w:rPr>
          <w:sz w:val="20"/>
        </w:rPr>
        <w:t>ao</w:t>
      </w:r>
      <w:r>
        <w:rPr>
          <w:spacing w:val="40"/>
          <w:sz w:val="20"/>
        </w:rPr>
        <w:t xml:space="preserve"> </w:t>
      </w:r>
      <w:r>
        <w:rPr>
          <w:sz w:val="20"/>
        </w:rPr>
        <w:t>máximo estipulado para contratação neste Aviso de Contratação Direta e em seus anexos.</w:t>
      </w:r>
    </w:p>
    <w:p w:rsidR="0072072D" w:rsidRDefault="00000000">
      <w:pPr>
        <w:pStyle w:val="PargrafodaLista"/>
        <w:numPr>
          <w:ilvl w:val="2"/>
          <w:numId w:val="11"/>
        </w:numPr>
        <w:tabs>
          <w:tab w:val="left" w:pos="615"/>
        </w:tabs>
        <w:ind w:left="615" w:right="0" w:hanging="495"/>
        <w:jc w:val="both"/>
        <w:rPr>
          <w:sz w:val="20"/>
        </w:rPr>
      </w:pPr>
      <w:r>
        <w:rPr>
          <w:sz w:val="20"/>
        </w:rPr>
        <w:t>Será</w:t>
      </w:r>
      <w:r>
        <w:rPr>
          <w:spacing w:val="-8"/>
          <w:sz w:val="20"/>
        </w:rPr>
        <w:t xml:space="preserve"> </w:t>
      </w:r>
      <w:r>
        <w:rPr>
          <w:sz w:val="20"/>
        </w:rPr>
        <w:t>desclassificada</w:t>
      </w:r>
      <w:r>
        <w:rPr>
          <w:spacing w:val="-7"/>
          <w:sz w:val="20"/>
        </w:rPr>
        <w:t xml:space="preserve"> </w:t>
      </w:r>
      <w:r>
        <w:rPr>
          <w:sz w:val="20"/>
        </w:rPr>
        <w:t>a</w:t>
      </w:r>
      <w:r>
        <w:rPr>
          <w:spacing w:val="-7"/>
          <w:sz w:val="20"/>
        </w:rPr>
        <w:t xml:space="preserve"> </w:t>
      </w:r>
      <w:r>
        <w:rPr>
          <w:sz w:val="20"/>
        </w:rPr>
        <w:t>proposta</w:t>
      </w:r>
      <w:r>
        <w:rPr>
          <w:spacing w:val="-7"/>
          <w:sz w:val="20"/>
        </w:rPr>
        <w:t xml:space="preserve"> </w:t>
      </w:r>
      <w:r>
        <w:rPr>
          <w:sz w:val="20"/>
        </w:rPr>
        <w:t>vencedora</w:t>
      </w:r>
      <w:r>
        <w:rPr>
          <w:spacing w:val="-7"/>
          <w:sz w:val="20"/>
        </w:rPr>
        <w:t xml:space="preserve"> </w:t>
      </w:r>
      <w:r>
        <w:rPr>
          <w:spacing w:val="-4"/>
          <w:sz w:val="20"/>
        </w:rPr>
        <w:t>que:</w:t>
      </w:r>
    </w:p>
    <w:p w:rsidR="0072072D" w:rsidRDefault="0072072D">
      <w:pPr>
        <w:pStyle w:val="Corpodetexto"/>
        <w:spacing w:before="7"/>
        <w:rPr>
          <w:sz w:val="20"/>
        </w:rPr>
      </w:pPr>
    </w:p>
    <w:p w:rsidR="0072072D" w:rsidRDefault="00000000">
      <w:pPr>
        <w:pStyle w:val="PargrafodaLista"/>
        <w:numPr>
          <w:ilvl w:val="3"/>
          <w:numId w:val="11"/>
        </w:numPr>
        <w:tabs>
          <w:tab w:val="left" w:pos="1380"/>
        </w:tabs>
        <w:spacing w:before="0"/>
        <w:ind w:left="1380" w:right="0" w:hanging="660"/>
        <w:rPr>
          <w:sz w:val="20"/>
        </w:rPr>
      </w:pPr>
      <w:r>
        <w:rPr>
          <w:sz w:val="20"/>
        </w:rPr>
        <w:t>contiver</w:t>
      </w:r>
      <w:r>
        <w:rPr>
          <w:spacing w:val="1"/>
          <w:sz w:val="20"/>
        </w:rPr>
        <w:t xml:space="preserve"> </w:t>
      </w:r>
      <w:r>
        <w:rPr>
          <w:sz w:val="20"/>
        </w:rPr>
        <w:t>vícios</w:t>
      </w:r>
      <w:r>
        <w:rPr>
          <w:spacing w:val="1"/>
          <w:sz w:val="20"/>
        </w:rPr>
        <w:t xml:space="preserve"> </w:t>
      </w:r>
      <w:r>
        <w:rPr>
          <w:spacing w:val="-2"/>
          <w:sz w:val="20"/>
        </w:rPr>
        <w:t>insanáveis;</w:t>
      </w:r>
    </w:p>
    <w:p w:rsidR="0072072D" w:rsidRDefault="0072072D">
      <w:pPr>
        <w:pStyle w:val="Corpodetexto"/>
        <w:spacing w:before="7"/>
        <w:rPr>
          <w:sz w:val="20"/>
        </w:rPr>
      </w:pPr>
    </w:p>
    <w:p w:rsidR="0072072D" w:rsidRDefault="00000000">
      <w:pPr>
        <w:pStyle w:val="PargrafodaLista"/>
        <w:numPr>
          <w:ilvl w:val="3"/>
          <w:numId w:val="11"/>
        </w:numPr>
        <w:tabs>
          <w:tab w:val="left" w:pos="1380"/>
        </w:tabs>
        <w:spacing w:before="0"/>
        <w:ind w:left="1380" w:right="0" w:hanging="660"/>
        <w:rPr>
          <w:sz w:val="20"/>
        </w:rPr>
      </w:pPr>
      <w:r>
        <w:rPr>
          <w:sz w:val="20"/>
        </w:rPr>
        <w:t>não</w:t>
      </w:r>
      <w:r>
        <w:rPr>
          <w:spacing w:val="-3"/>
          <w:sz w:val="20"/>
        </w:rPr>
        <w:t xml:space="preserve"> </w:t>
      </w:r>
      <w:r>
        <w:rPr>
          <w:sz w:val="20"/>
        </w:rPr>
        <w:t>obedecer</w:t>
      </w:r>
      <w:r>
        <w:rPr>
          <w:spacing w:val="-3"/>
          <w:sz w:val="20"/>
        </w:rPr>
        <w:t xml:space="preserve"> </w:t>
      </w:r>
      <w:r>
        <w:rPr>
          <w:sz w:val="20"/>
        </w:rPr>
        <w:t>às</w:t>
      </w:r>
      <w:r>
        <w:rPr>
          <w:spacing w:val="-2"/>
          <w:sz w:val="20"/>
        </w:rPr>
        <w:t xml:space="preserve"> </w:t>
      </w:r>
      <w:r>
        <w:rPr>
          <w:sz w:val="20"/>
        </w:rPr>
        <w:t>especificações</w:t>
      </w:r>
      <w:r>
        <w:rPr>
          <w:spacing w:val="-3"/>
          <w:sz w:val="20"/>
        </w:rPr>
        <w:t xml:space="preserve"> </w:t>
      </w:r>
      <w:r>
        <w:rPr>
          <w:sz w:val="20"/>
        </w:rPr>
        <w:t>técnicas</w:t>
      </w:r>
      <w:r>
        <w:rPr>
          <w:spacing w:val="-3"/>
          <w:sz w:val="20"/>
        </w:rPr>
        <w:t xml:space="preserve"> </w:t>
      </w:r>
      <w:r>
        <w:rPr>
          <w:sz w:val="20"/>
        </w:rPr>
        <w:t>pormenorizadas</w:t>
      </w:r>
      <w:r>
        <w:rPr>
          <w:spacing w:val="-2"/>
          <w:sz w:val="20"/>
        </w:rPr>
        <w:t xml:space="preserve"> </w:t>
      </w:r>
      <w:r>
        <w:rPr>
          <w:sz w:val="20"/>
        </w:rPr>
        <w:t>neste</w:t>
      </w:r>
      <w:r>
        <w:rPr>
          <w:spacing w:val="-3"/>
          <w:sz w:val="20"/>
        </w:rPr>
        <w:t xml:space="preserve"> </w:t>
      </w:r>
      <w:r>
        <w:rPr>
          <w:sz w:val="20"/>
        </w:rPr>
        <w:t>Aviso</w:t>
      </w:r>
      <w:r>
        <w:rPr>
          <w:spacing w:val="-2"/>
          <w:sz w:val="20"/>
        </w:rPr>
        <w:t xml:space="preserve"> </w:t>
      </w:r>
      <w:r>
        <w:rPr>
          <w:sz w:val="20"/>
        </w:rPr>
        <w:t>ou</w:t>
      </w:r>
      <w:r>
        <w:rPr>
          <w:spacing w:val="-3"/>
          <w:sz w:val="20"/>
        </w:rPr>
        <w:t xml:space="preserve"> </w:t>
      </w:r>
      <w:r>
        <w:rPr>
          <w:sz w:val="20"/>
        </w:rPr>
        <w:t>em</w:t>
      </w:r>
      <w:r>
        <w:rPr>
          <w:spacing w:val="-3"/>
          <w:sz w:val="20"/>
        </w:rPr>
        <w:t xml:space="preserve"> </w:t>
      </w:r>
      <w:r>
        <w:rPr>
          <w:sz w:val="20"/>
        </w:rPr>
        <w:t>seus</w:t>
      </w:r>
      <w:r>
        <w:rPr>
          <w:spacing w:val="-2"/>
          <w:sz w:val="20"/>
        </w:rPr>
        <w:t xml:space="preserve"> anexos;</w:t>
      </w:r>
    </w:p>
    <w:p w:rsidR="0072072D" w:rsidRDefault="0072072D">
      <w:pPr>
        <w:pStyle w:val="Corpodetexto"/>
        <w:spacing w:before="7"/>
        <w:rPr>
          <w:sz w:val="20"/>
        </w:rPr>
      </w:pPr>
    </w:p>
    <w:p w:rsidR="0072072D" w:rsidRDefault="00000000">
      <w:pPr>
        <w:pStyle w:val="PargrafodaLista"/>
        <w:numPr>
          <w:ilvl w:val="3"/>
          <w:numId w:val="11"/>
        </w:numPr>
        <w:tabs>
          <w:tab w:val="left" w:pos="1380"/>
        </w:tabs>
        <w:spacing w:before="0"/>
        <w:ind w:left="1380" w:right="0" w:hanging="660"/>
        <w:rPr>
          <w:sz w:val="20"/>
        </w:rPr>
      </w:pPr>
      <w:r>
        <w:rPr>
          <w:sz w:val="20"/>
        </w:rPr>
        <w:t>apresentar</w:t>
      </w:r>
      <w:r>
        <w:rPr>
          <w:spacing w:val="-2"/>
          <w:sz w:val="20"/>
        </w:rPr>
        <w:t xml:space="preserve"> </w:t>
      </w:r>
      <w:r>
        <w:rPr>
          <w:sz w:val="20"/>
        </w:rPr>
        <w:t>preços</w:t>
      </w:r>
      <w:r>
        <w:rPr>
          <w:spacing w:val="-2"/>
          <w:sz w:val="20"/>
        </w:rPr>
        <w:t xml:space="preserve"> </w:t>
      </w:r>
      <w:r>
        <w:rPr>
          <w:sz w:val="20"/>
        </w:rPr>
        <w:t>inexequíveis</w:t>
      </w:r>
      <w:r>
        <w:rPr>
          <w:spacing w:val="-1"/>
          <w:sz w:val="20"/>
        </w:rPr>
        <w:t xml:space="preserve"> </w:t>
      </w:r>
      <w:r>
        <w:rPr>
          <w:sz w:val="20"/>
        </w:rPr>
        <w:t>ou</w:t>
      </w:r>
      <w:r>
        <w:rPr>
          <w:spacing w:val="-2"/>
          <w:sz w:val="20"/>
        </w:rPr>
        <w:t xml:space="preserve"> </w:t>
      </w:r>
      <w:r>
        <w:rPr>
          <w:sz w:val="20"/>
        </w:rPr>
        <w:t>que</w:t>
      </w:r>
      <w:r>
        <w:rPr>
          <w:spacing w:val="-1"/>
          <w:sz w:val="20"/>
        </w:rPr>
        <w:t xml:space="preserve"> </w:t>
      </w:r>
      <w:r>
        <w:rPr>
          <w:sz w:val="20"/>
        </w:rPr>
        <w:t>permanecerem</w:t>
      </w:r>
      <w:r>
        <w:rPr>
          <w:spacing w:val="-2"/>
          <w:sz w:val="20"/>
        </w:rPr>
        <w:t xml:space="preserve"> </w:t>
      </w:r>
      <w:r>
        <w:rPr>
          <w:sz w:val="20"/>
        </w:rPr>
        <w:t>acima</w:t>
      </w:r>
      <w:r>
        <w:rPr>
          <w:spacing w:val="-1"/>
          <w:sz w:val="20"/>
        </w:rPr>
        <w:t xml:space="preserve"> </w:t>
      </w:r>
      <w:r>
        <w:rPr>
          <w:sz w:val="20"/>
        </w:rPr>
        <w:t>do</w:t>
      </w:r>
      <w:r>
        <w:rPr>
          <w:spacing w:val="-2"/>
          <w:sz w:val="20"/>
        </w:rPr>
        <w:t xml:space="preserve"> </w:t>
      </w:r>
      <w:r>
        <w:rPr>
          <w:sz w:val="20"/>
        </w:rPr>
        <w:t>preço</w:t>
      </w:r>
      <w:r>
        <w:rPr>
          <w:spacing w:val="-2"/>
          <w:sz w:val="20"/>
        </w:rPr>
        <w:t xml:space="preserve"> </w:t>
      </w:r>
      <w:r>
        <w:rPr>
          <w:sz w:val="20"/>
        </w:rPr>
        <w:t>máximo</w:t>
      </w:r>
      <w:r>
        <w:rPr>
          <w:spacing w:val="-1"/>
          <w:sz w:val="20"/>
        </w:rPr>
        <w:t xml:space="preserve"> </w:t>
      </w:r>
      <w:r>
        <w:rPr>
          <w:sz w:val="20"/>
        </w:rPr>
        <w:t>definido</w:t>
      </w:r>
      <w:r>
        <w:rPr>
          <w:spacing w:val="-2"/>
          <w:sz w:val="20"/>
        </w:rPr>
        <w:t xml:space="preserve"> </w:t>
      </w:r>
      <w:r>
        <w:rPr>
          <w:sz w:val="20"/>
        </w:rPr>
        <w:t>para</w:t>
      </w:r>
      <w:r>
        <w:rPr>
          <w:spacing w:val="-1"/>
          <w:sz w:val="20"/>
        </w:rPr>
        <w:t xml:space="preserve"> </w:t>
      </w:r>
      <w:r>
        <w:rPr>
          <w:sz w:val="20"/>
        </w:rPr>
        <w:t>a</w:t>
      </w:r>
      <w:r>
        <w:rPr>
          <w:spacing w:val="-2"/>
          <w:sz w:val="20"/>
        </w:rPr>
        <w:t xml:space="preserve"> contratação;</w:t>
      </w:r>
    </w:p>
    <w:p w:rsidR="0072072D" w:rsidRDefault="0072072D">
      <w:pPr>
        <w:pStyle w:val="Corpodetexto"/>
        <w:spacing w:before="7"/>
        <w:rPr>
          <w:sz w:val="20"/>
        </w:rPr>
      </w:pPr>
    </w:p>
    <w:p w:rsidR="0072072D" w:rsidRDefault="00000000">
      <w:pPr>
        <w:pStyle w:val="PargrafodaLista"/>
        <w:numPr>
          <w:ilvl w:val="3"/>
          <w:numId w:val="11"/>
        </w:numPr>
        <w:tabs>
          <w:tab w:val="left" w:pos="1380"/>
        </w:tabs>
        <w:spacing w:before="0"/>
        <w:ind w:left="1380" w:right="0" w:hanging="660"/>
        <w:rPr>
          <w:sz w:val="20"/>
        </w:rPr>
      </w:pPr>
      <w:r>
        <w:rPr>
          <w:sz w:val="20"/>
        </w:rPr>
        <w:t>não</w:t>
      </w:r>
      <w:r>
        <w:rPr>
          <w:spacing w:val="-7"/>
          <w:sz w:val="20"/>
        </w:rPr>
        <w:t xml:space="preserve"> </w:t>
      </w:r>
      <w:r>
        <w:rPr>
          <w:sz w:val="20"/>
        </w:rPr>
        <w:t>tiver</w:t>
      </w:r>
      <w:r>
        <w:rPr>
          <w:spacing w:val="-7"/>
          <w:sz w:val="20"/>
        </w:rPr>
        <w:t xml:space="preserve"> </w:t>
      </w:r>
      <w:r>
        <w:rPr>
          <w:sz w:val="20"/>
        </w:rPr>
        <w:t>sua</w:t>
      </w:r>
      <w:r>
        <w:rPr>
          <w:spacing w:val="-6"/>
          <w:sz w:val="20"/>
        </w:rPr>
        <w:t xml:space="preserve"> </w:t>
      </w:r>
      <w:r>
        <w:rPr>
          <w:sz w:val="20"/>
        </w:rPr>
        <w:t>exequibilidade</w:t>
      </w:r>
      <w:r>
        <w:rPr>
          <w:spacing w:val="-7"/>
          <w:sz w:val="20"/>
        </w:rPr>
        <w:t xml:space="preserve"> </w:t>
      </w:r>
      <w:r>
        <w:rPr>
          <w:sz w:val="20"/>
        </w:rPr>
        <w:t>demonstrada,</w:t>
      </w:r>
      <w:r>
        <w:rPr>
          <w:spacing w:val="-6"/>
          <w:sz w:val="20"/>
        </w:rPr>
        <w:t xml:space="preserve"> </w:t>
      </w:r>
      <w:r>
        <w:rPr>
          <w:sz w:val="20"/>
        </w:rPr>
        <w:t>quando</w:t>
      </w:r>
      <w:r>
        <w:rPr>
          <w:spacing w:val="-7"/>
          <w:sz w:val="20"/>
        </w:rPr>
        <w:t xml:space="preserve"> </w:t>
      </w:r>
      <w:r>
        <w:rPr>
          <w:sz w:val="20"/>
        </w:rPr>
        <w:t>exigido</w:t>
      </w:r>
      <w:r>
        <w:rPr>
          <w:spacing w:val="-7"/>
          <w:sz w:val="20"/>
        </w:rPr>
        <w:t xml:space="preserve"> </w:t>
      </w:r>
      <w:r>
        <w:rPr>
          <w:sz w:val="20"/>
        </w:rPr>
        <w:t>pela</w:t>
      </w:r>
      <w:r>
        <w:rPr>
          <w:spacing w:val="-6"/>
          <w:sz w:val="20"/>
        </w:rPr>
        <w:t xml:space="preserve"> </w:t>
      </w:r>
      <w:r>
        <w:rPr>
          <w:spacing w:val="-2"/>
          <w:sz w:val="20"/>
        </w:rPr>
        <w:t>Administração;</w:t>
      </w:r>
    </w:p>
    <w:p w:rsidR="0072072D" w:rsidRDefault="0072072D">
      <w:pPr>
        <w:pStyle w:val="Corpodetexto"/>
        <w:spacing w:before="7"/>
        <w:rPr>
          <w:sz w:val="20"/>
        </w:rPr>
      </w:pPr>
    </w:p>
    <w:p w:rsidR="0072072D" w:rsidRDefault="00000000">
      <w:pPr>
        <w:pStyle w:val="PargrafodaLista"/>
        <w:numPr>
          <w:ilvl w:val="3"/>
          <w:numId w:val="11"/>
        </w:numPr>
        <w:tabs>
          <w:tab w:val="left" w:pos="1437"/>
        </w:tabs>
        <w:spacing w:before="0" w:line="273" w:lineRule="auto"/>
        <w:ind w:left="720" w:right="121" w:firstLine="0"/>
        <w:rPr>
          <w:sz w:val="20"/>
        </w:rPr>
      </w:pPr>
      <w:r>
        <w:rPr>
          <w:sz w:val="20"/>
        </w:rPr>
        <w:t>apresentar</w:t>
      </w:r>
      <w:r>
        <w:rPr>
          <w:spacing w:val="40"/>
          <w:sz w:val="20"/>
        </w:rPr>
        <w:t xml:space="preserve"> </w:t>
      </w:r>
      <w:r>
        <w:rPr>
          <w:sz w:val="20"/>
        </w:rPr>
        <w:t>desconformidade</w:t>
      </w:r>
      <w:r>
        <w:rPr>
          <w:spacing w:val="40"/>
          <w:sz w:val="20"/>
        </w:rPr>
        <w:t xml:space="preserve"> </w:t>
      </w:r>
      <w:r>
        <w:rPr>
          <w:sz w:val="20"/>
        </w:rPr>
        <w:t>com</w:t>
      </w:r>
      <w:r>
        <w:rPr>
          <w:spacing w:val="40"/>
          <w:sz w:val="20"/>
        </w:rPr>
        <w:t xml:space="preserve"> </w:t>
      </w:r>
      <w:r>
        <w:rPr>
          <w:sz w:val="20"/>
        </w:rPr>
        <w:t>quaisquer</w:t>
      </w:r>
      <w:r>
        <w:rPr>
          <w:spacing w:val="40"/>
          <w:sz w:val="20"/>
        </w:rPr>
        <w:t xml:space="preserve"> </w:t>
      </w:r>
      <w:r>
        <w:rPr>
          <w:sz w:val="20"/>
        </w:rPr>
        <w:t>outras</w:t>
      </w:r>
      <w:r>
        <w:rPr>
          <w:spacing w:val="40"/>
          <w:sz w:val="20"/>
        </w:rPr>
        <w:t xml:space="preserve"> </w:t>
      </w:r>
      <w:r>
        <w:rPr>
          <w:sz w:val="20"/>
        </w:rPr>
        <w:t>exigências</w:t>
      </w:r>
      <w:r>
        <w:rPr>
          <w:spacing w:val="40"/>
          <w:sz w:val="20"/>
        </w:rPr>
        <w:t xml:space="preserve"> </w:t>
      </w:r>
      <w:r>
        <w:rPr>
          <w:sz w:val="20"/>
        </w:rPr>
        <w:t>deste</w:t>
      </w:r>
      <w:r>
        <w:rPr>
          <w:spacing w:val="40"/>
          <w:sz w:val="20"/>
        </w:rPr>
        <w:t xml:space="preserve"> </w:t>
      </w:r>
      <w:r>
        <w:rPr>
          <w:sz w:val="20"/>
        </w:rPr>
        <w:t>Aviso</w:t>
      </w:r>
      <w:r>
        <w:rPr>
          <w:spacing w:val="40"/>
          <w:sz w:val="20"/>
        </w:rPr>
        <w:t xml:space="preserve"> </w:t>
      </w:r>
      <w:r>
        <w:rPr>
          <w:sz w:val="20"/>
        </w:rPr>
        <w:t>ou</w:t>
      </w:r>
      <w:r>
        <w:rPr>
          <w:spacing w:val="40"/>
          <w:sz w:val="20"/>
        </w:rPr>
        <w:t xml:space="preserve"> </w:t>
      </w:r>
      <w:r>
        <w:rPr>
          <w:sz w:val="20"/>
        </w:rPr>
        <w:t>seus</w:t>
      </w:r>
      <w:r>
        <w:rPr>
          <w:spacing w:val="40"/>
          <w:sz w:val="20"/>
        </w:rPr>
        <w:t xml:space="preserve"> </w:t>
      </w:r>
      <w:r>
        <w:rPr>
          <w:sz w:val="20"/>
        </w:rPr>
        <w:t>anexos,</w:t>
      </w:r>
      <w:r>
        <w:rPr>
          <w:spacing w:val="40"/>
          <w:sz w:val="20"/>
        </w:rPr>
        <w:t xml:space="preserve"> </w:t>
      </w:r>
      <w:r>
        <w:rPr>
          <w:sz w:val="20"/>
        </w:rPr>
        <w:t>desde</w:t>
      </w:r>
      <w:r>
        <w:rPr>
          <w:spacing w:val="40"/>
          <w:sz w:val="20"/>
        </w:rPr>
        <w:t xml:space="preserve"> </w:t>
      </w:r>
      <w:r>
        <w:rPr>
          <w:sz w:val="20"/>
        </w:rPr>
        <w:t xml:space="preserve">que </w:t>
      </w:r>
      <w:r>
        <w:rPr>
          <w:spacing w:val="-2"/>
          <w:sz w:val="20"/>
        </w:rPr>
        <w:t>insanável.</w:t>
      </w:r>
    </w:p>
    <w:p w:rsidR="0072072D" w:rsidRDefault="00000000">
      <w:pPr>
        <w:pStyle w:val="PargrafodaLista"/>
        <w:numPr>
          <w:ilvl w:val="2"/>
          <w:numId w:val="11"/>
        </w:numPr>
        <w:tabs>
          <w:tab w:val="left" w:pos="628"/>
        </w:tabs>
        <w:spacing w:before="202" w:line="273" w:lineRule="auto"/>
        <w:ind w:right="121" w:firstLine="0"/>
        <w:jc w:val="both"/>
        <w:rPr>
          <w:sz w:val="20"/>
        </w:rPr>
      </w:pPr>
      <w:r>
        <w:rPr>
          <w:sz w:val="20"/>
        </w:rPr>
        <w:t>Quando</w:t>
      </w:r>
      <w:r>
        <w:rPr>
          <w:spacing w:val="12"/>
          <w:sz w:val="20"/>
        </w:rPr>
        <w:t xml:space="preserve"> </w:t>
      </w:r>
      <w:r>
        <w:rPr>
          <w:sz w:val="20"/>
        </w:rPr>
        <w:t>o</w:t>
      </w:r>
      <w:r>
        <w:rPr>
          <w:spacing w:val="11"/>
          <w:sz w:val="20"/>
        </w:rPr>
        <w:t xml:space="preserve"> </w:t>
      </w:r>
      <w:r>
        <w:rPr>
          <w:sz w:val="20"/>
        </w:rPr>
        <w:t>fornecedor</w:t>
      </w:r>
      <w:r>
        <w:rPr>
          <w:spacing w:val="11"/>
          <w:sz w:val="20"/>
        </w:rPr>
        <w:t xml:space="preserve"> </w:t>
      </w:r>
      <w:r>
        <w:rPr>
          <w:sz w:val="20"/>
        </w:rPr>
        <w:t>não</w:t>
      </w:r>
      <w:r>
        <w:rPr>
          <w:spacing w:val="11"/>
          <w:sz w:val="20"/>
        </w:rPr>
        <w:t xml:space="preserve"> </w:t>
      </w:r>
      <w:r>
        <w:rPr>
          <w:sz w:val="20"/>
        </w:rPr>
        <w:t>conseguir</w:t>
      </w:r>
      <w:r>
        <w:rPr>
          <w:spacing w:val="11"/>
          <w:sz w:val="20"/>
        </w:rPr>
        <w:t xml:space="preserve"> </w:t>
      </w:r>
      <w:r>
        <w:rPr>
          <w:sz w:val="20"/>
        </w:rPr>
        <w:t>comprovar</w:t>
      </w:r>
      <w:r>
        <w:rPr>
          <w:spacing w:val="11"/>
          <w:sz w:val="20"/>
        </w:rPr>
        <w:t xml:space="preserve"> </w:t>
      </w:r>
      <w:r>
        <w:rPr>
          <w:sz w:val="20"/>
        </w:rPr>
        <w:t>que</w:t>
      </w:r>
      <w:r>
        <w:rPr>
          <w:spacing w:val="11"/>
          <w:sz w:val="20"/>
        </w:rPr>
        <w:t xml:space="preserve"> </w:t>
      </w:r>
      <w:r>
        <w:rPr>
          <w:sz w:val="20"/>
        </w:rPr>
        <w:t>possui</w:t>
      </w:r>
      <w:r>
        <w:rPr>
          <w:spacing w:val="11"/>
          <w:sz w:val="20"/>
        </w:rPr>
        <w:t xml:space="preserve"> </w:t>
      </w:r>
      <w:r>
        <w:rPr>
          <w:sz w:val="20"/>
        </w:rPr>
        <w:t>ou</w:t>
      </w:r>
      <w:r>
        <w:rPr>
          <w:spacing w:val="11"/>
          <w:sz w:val="20"/>
        </w:rPr>
        <w:t xml:space="preserve"> </w:t>
      </w:r>
      <w:r>
        <w:rPr>
          <w:sz w:val="20"/>
        </w:rPr>
        <w:t>possuirá</w:t>
      </w:r>
      <w:r>
        <w:rPr>
          <w:spacing w:val="11"/>
          <w:sz w:val="20"/>
        </w:rPr>
        <w:t xml:space="preserve"> </w:t>
      </w:r>
      <w:r>
        <w:rPr>
          <w:sz w:val="20"/>
        </w:rPr>
        <w:t>recursos</w:t>
      </w:r>
      <w:r>
        <w:rPr>
          <w:spacing w:val="11"/>
          <w:sz w:val="20"/>
        </w:rPr>
        <w:t xml:space="preserve"> </w:t>
      </w:r>
      <w:r>
        <w:rPr>
          <w:sz w:val="20"/>
        </w:rPr>
        <w:t>suficientes</w:t>
      </w:r>
      <w:r>
        <w:rPr>
          <w:spacing w:val="11"/>
          <w:sz w:val="20"/>
        </w:rPr>
        <w:t xml:space="preserve"> </w:t>
      </w:r>
      <w:r>
        <w:rPr>
          <w:sz w:val="20"/>
        </w:rPr>
        <w:t>para</w:t>
      </w:r>
      <w:r>
        <w:rPr>
          <w:spacing w:val="11"/>
          <w:sz w:val="20"/>
        </w:rPr>
        <w:t xml:space="preserve"> </w:t>
      </w:r>
      <w:r>
        <w:rPr>
          <w:sz w:val="20"/>
        </w:rPr>
        <w:t>executar</w:t>
      </w:r>
      <w:r>
        <w:rPr>
          <w:spacing w:val="11"/>
          <w:sz w:val="20"/>
        </w:rPr>
        <w:t xml:space="preserve"> </w:t>
      </w:r>
      <w:r>
        <w:rPr>
          <w:sz w:val="20"/>
        </w:rPr>
        <w:t>a</w:t>
      </w:r>
      <w:r>
        <w:rPr>
          <w:spacing w:val="11"/>
          <w:sz w:val="20"/>
        </w:rPr>
        <w:t xml:space="preserve"> </w:t>
      </w:r>
      <w:r>
        <w:rPr>
          <w:sz w:val="20"/>
        </w:rPr>
        <w:t>contento o objeto, será considerada inexequível a proposta de preços ou menor lance que:</w:t>
      </w:r>
    </w:p>
    <w:p w:rsidR="0072072D" w:rsidRDefault="00000000">
      <w:pPr>
        <w:pStyle w:val="PargrafodaLista"/>
        <w:numPr>
          <w:ilvl w:val="2"/>
          <w:numId w:val="11"/>
        </w:numPr>
        <w:tabs>
          <w:tab w:val="left" w:pos="654"/>
        </w:tabs>
        <w:spacing w:before="202" w:line="273" w:lineRule="auto"/>
        <w:ind w:right="121" w:firstLine="0"/>
        <w:jc w:val="both"/>
        <w:rPr>
          <w:sz w:val="20"/>
        </w:rPr>
      </w:pPr>
      <w:r>
        <w:rPr>
          <w:sz w:val="20"/>
        </w:rPr>
        <w:t>Em contratação de obras ou serviços de engenharia, além das disposições acima, o critério de aceitabilidade de</w:t>
      </w:r>
      <w:r>
        <w:rPr>
          <w:spacing w:val="40"/>
          <w:sz w:val="20"/>
        </w:rPr>
        <w:t xml:space="preserve"> </w:t>
      </w:r>
      <w:r>
        <w:rPr>
          <w:sz w:val="20"/>
        </w:rPr>
        <w:t>preços considerará o seguinte:</w:t>
      </w:r>
    </w:p>
    <w:p w:rsidR="0072072D" w:rsidRDefault="00000000">
      <w:pPr>
        <w:pStyle w:val="PargrafodaLista"/>
        <w:numPr>
          <w:ilvl w:val="2"/>
          <w:numId w:val="11"/>
        </w:numPr>
        <w:tabs>
          <w:tab w:val="left" w:pos="668"/>
        </w:tabs>
        <w:spacing w:line="273" w:lineRule="auto"/>
        <w:ind w:right="121" w:firstLine="0"/>
        <w:jc w:val="both"/>
        <w:rPr>
          <w:sz w:val="20"/>
        </w:rPr>
      </w:pPr>
      <w:r>
        <w:rPr>
          <w:sz w:val="20"/>
        </w:rPr>
        <w:t>Se houver indícios de inexequibilidade da proposta de preço, ou em caso da necessidade de esclarecimentos complementares, poderão ser efetuadas diligências, para que o fornecedor comprove a exequibilidade da proposta.</w:t>
      </w:r>
    </w:p>
    <w:p w:rsidR="0072072D" w:rsidRDefault="00000000">
      <w:pPr>
        <w:pStyle w:val="PargrafodaLista"/>
        <w:numPr>
          <w:ilvl w:val="2"/>
          <w:numId w:val="11"/>
        </w:numPr>
        <w:tabs>
          <w:tab w:val="left" w:pos="625"/>
        </w:tabs>
        <w:spacing w:before="202" w:line="273" w:lineRule="auto"/>
        <w:ind w:right="121" w:firstLine="0"/>
        <w:jc w:val="both"/>
        <w:rPr>
          <w:sz w:val="20"/>
        </w:rPr>
      </w:pPr>
      <w:r>
        <w:rPr>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2072D" w:rsidRDefault="00000000">
      <w:pPr>
        <w:pStyle w:val="PargrafodaLista"/>
        <w:numPr>
          <w:ilvl w:val="3"/>
          <w:numId w:val="11"/>
        </w:numPr>
        <w:tabs>
          <w:tab w:val="left" w:pos="780"/>
        </w:tabs>
        <w:ind w:left="780" w:right="0" w:hanging="660"/>
        <w:jc w:val="both"/>
        <w:rPr>
          <w:sz w:val="20"/>
        </w:rPr>
      </w:pPr>
      <w:r>
        <w:rPr>
          <w:sz w:val="20"/>
        </w:rPr>
        <w:t>O</w:t>
      </w:r>
      <w:r>
        <w:rPr>
          <w:spacing w:val="-3"/>
          <w:sz w:val="20"/>
        </w:rPr>
        <w:t xml:space="preserve"> </w:t>
      </w:r>
      <w:r>
        <w:rPr>
          <w:sz w:val="20"/>
        </w:rPr>
        <w:t>ajuste</w:t>
      </w:r>
      <w:r>
        <w:rPr>
          <w:spacing w:val="-2"/>
          <w:sz w:val="20"/>
        </w:rPr>
        <w:t xml:space="preserve"> </w:t>
      </w:r>
      <w:r>
        <w:rPr>
          <w:sz w:val="20"/>
        </w:rPr>
        <w:t>de</w:t>
      </w:r>
      <w:r>
        <w:rPr>
          <w:spacing w:val="-2"/>
          <w:sz w:val="20"/>
        </w:rPr>
        <w:t xml:space="preserve"> </w:t>
      </w:r>
      <w:r>
        <w:rPr>
          <w:sz w:val="20"/>
        </w:rPr>
        <w:t>que</w:t>
      </w:r>
      <w:r>
        <w:rPr>
          <w:spacing w:val="-3"/>
          <w:sz w:val="20"/>
        </w:rPr>
        <w:t xml:space="preserve"> </w:t>
      </w:r>
      <w:r>
        <w:rPr>
          <w:sz w:val="20"/>
        </w:rPr>
        <w:t>trata</w:t>
      </w:r>
      <w:r>
        <w:rPr>
          <w:spacing w:val="-2"/>
          <w:sz w:val="20"/>
        </w:rPr>
        <w:t xml:space="preserve"> </w:t>
      </w:r>
      <w:r>
        <w:rPr>
          <w:sz w:val="20"/>
        </w:rPr>
        <w:t>este</w:t>
      </w:r>
      <w:r>
        <w:rPr>
          <w:spacing w:val="-2"/>
          <w:sz w:val="20"/>
        </w:rPr>
        <w:t xml:space="preserve"> </w:t>
      </w:r>
      <w:r>
        <w:rPr>
          <w:sz w:val="20"/>
        </w:rPr>
        <w:t>dispositivo</w:t>
      </w:r>
      <w:r>
        <w:rPr>
          <w:spacing w:val="-3"/>
          <w:sz w:val="20"/>
        </w:rPr>
        <w:t xml:space="preserve"> </w:t>
      </w:r>
      <w:r>
        <w:rPr>
          <w:sz w:val="20"/>
        </w:rPr>
        <w:t>se</w:t>
      </w:r>
      <w:r>
        <w:rPr>
          <w:spacing w:val="-2"/>
          <w:sz w:val="20"/>
        </w:rPr>
        <w:t xml:space="preserve"> </w:t>
      </w:r>
      <w:r>
        <w:rPr>
          <w:sz w:val="20"/>
        </w:rPr>
        <w:t>limita</w:t>
      </w:r>
      <w:r>
        <w:rPr>
          <w:spacing w:val="-2"/>
          <w:sz w:val="20"/>
        </w:rPr>
        <w:t xml:space="preserve"> </w:t>
      </w:r>
      <w:r>
        <w:rPr>
          <w:sz w:val="20"/>
        </w:rPr>
        <w:t>a</w:t>
      </w:r>
      <w:r>
        <w:rPr>
          <w:spacing w:val="-3"/>
          <w:sz w:val="20"/>
        </w:rPr>
        <w:t xml:space="preserve"> </w:t>
      </w:r>
      <w:r>
        <w:rPr>
          <w:sz w:val="20"/>
        </w:rPr>
        <w:t>sanar</w:t>
      </w:r>
      <w:r>
        <w:rPr>
          <w:spacing w:val="-2"/>
          <w:sz w:val="20"/>
        </w:rPr>
        <w:t xml:space="preserve"> </w:t>
      </w:r>
      <w:r>
        <w:rPr>
          <w:sz w:val="20"/>
        </w:rPr>
        <w:t>erros</w:t>
      </w:r>
      <w:r>
        <w:rPr>
          <w:spacing w:val="-2"/>
          <w:sz w:val="20"/>
        </w:rPr>
        <w:t xml:space="preserve"> </w:t>
      </w:r>
      <w:r>
        <w:rPr>
          <w:sz w:val="20"/>
        </w:rPr>
        <w:t>ou</w:t>
      </w:r>
      <w:r>
        <w:rPr>
          <w:spacing w:val="-2"/>
          <w:sz w:val="20"/>
        </w:rPr>
        <w:t xml:space="preserve"> </w:t>
      </w:r>
      <w:r>
        <w:rPr>
          <w:sz w:val="20"/>
        </w:rPr>
        <w:t>falhas</w:t>
      </w:r>
      <w:r>
        <w:rPr>
          <w:spacing w:val="-3"/>
          <w:sz w:val="20"/>
        </w:rPr>
        <w:t xml:space="preserve"> </w:t>
      </w:r>
      <w:r>
        <w:rPr>
          <w:sz w:val="20"/>
        </w:rPr>
        <w:t>que</w:t>
      </w:r>
      <w:r>
        <w:rPr>
          <w:spacing w:val="-2"/>
          <w:sz w:val="20"/>
        </w:rPr>
        <w:t xml:space="preserve"> </w:t>
      </w:r>
      <w:r>
        <w:rPr>
          <w:sz w:val="20"/>
        </w:rPr>
        <w:t>não</w:t>
      </w:r>
      <w:r>
        <w:rPr>
          <w:spacing w:val="-2"/>
          <w:sz w:val="20"/>
        </w:rPr>
        <w:t xml:space="preserve"> </w:t>
      </w:r>
      <w:r>
        <w:rPr>
          <w:sz w:val="20"/>
        </w:rPr>
        <w:t>alterem</w:t>
      </w:r>
      <w:r>
        <w:rPr>
          <w:spacing w:val="-3"/>
          <w:sz w:val="20"/>
        </w:rPr>
        <w:t xml:space="preserve"> </w:t>
      </w:r>
      <w:r>
        <w:rPr>
          <w:sz w:val="20"/>
        </w:rPr>
        <w:t>a</w:t>
      </w:r>
      <w:r>
        <w:rPr>
          <w:spacing w:val="-2"/>
          <w:sz w:val="20"/>
        </w:rPr>
        <w:t xml:space="preserve"> </w:t>
      </w:r>
      <w:r>
        <w:rPr>
          <w:sz w:val="20"/>
        </w:rPr>
        <w:t>substância</w:t>
      </w:r>
      <w:r>
        <w:rPr>
          <w:spacing w:val="-2"/>
          <w:sz w:val="20"/>
        </w:rPr>
        <w:t xml:space="preserve"> </w:t>
      </w:r>
      <w:r>
        <w:rPr>
          <w:sz w:val="20"/>
        </w:rPr>
        <w:t>das</w:t>
      </w:r>
      <w:r>
        <w:rPr>
          <w:spacing w:val="-3"/>
          <w:sz w:val="20"/>
        </w:rPr>
        <w:t xml:space="preserve"> </w:t>
      </w:r>
      <w:r>
        <w:rPr>
          <w:spacing w:val="-2"/>
          <w:sz w:val="20"/>
        </w:rPr>
        <w:t>propostas;</w:t>
      </w:r>
    </w:p>
    <w:p w:rsidR="0072072D" w:rsidRDefault="0072072D">
      <w:pPr>
        <w:pStyle w:val="PargrafodaLista"/>
        <w:rPr>
          <w:sz w:val="20"/>
        </w:rPr>
        <w:sectPr w:rsidR="0072072D">
          <w:pgSz w:w="11910" w:h="16840"/>
          <w:pgMar w:top="380" w:right="283" w:bottom="940" w:left="283" w:header="0" w:footer="742" w:gutter="0"/>
          <w:cols w:space="720"/>
        </w:sectPr>
      </w:pPr>
    </w:p>
    <w:p w:rsidR="0072072D" w:rsidRDefault="00000000">
      <w:pPr>
        <w:pStyle w:val="PargrafodaLista"/>
        <w:numPr>
          <w:ilvl w:val="3"/>
          <w:numId w:val="11"/>
        </w:numPr>
        <w:tabs>
          <w:tab w:val="left" w:pos="806"/>
        </w:tabs>
        <w:spacing w:before="78" w:line="273" w:lineRule="auto"/>
        <w:ind w:left="120" w:right="121" w:firstLine="0"/>
        <w:jc w:val="both"/>
        <w:rPr>
          <w:sz w:val="20"/>
        </w:rPr>
      </w:pPr>
      <w:r>
        <w:rPr>
          <w:sz w:val="20"/>
        </w:rPr>
        <w:lastRenderedPageBreak/>
        <w:t>Considera-se erro no preenchimento da planilha passível de correção a indicação de recolhimento de impostos e contribuições na forma do Simples Nacional, quando não cabível esse regime.</w:t>
      </w:r>
    </w:p>
    <w:p w:rsidR="0072072D" w:rsidRDefault="00000000">
      <w:pPr>
        <w:pStyle w:val="PargrafodaLista"/>
        <w:numPr>
          <w:ilvl w:val="2"/>
          <w:numId w:val="11"/>
        </w:numPr>
        <w:tabs>
          <w:tab w:val="left" w:pos="678"/>
        </w:tabs>
        <w:spacing w:line="273" w:lineRule="auto"/>
        <w:ind w:right="121"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rsidR="0072072D" w:rsidRDefault="00000000">
      <w:pPr>
        <w:pStyle w:val="PargrafodaLista"/>
        <w:numPr>
          <w:ilvl w:val="2"/>
          <w:numId w:val="11"/>
        </w:numPr>
        <w:tabs>
          <w:tab w:val="left" w:pos="650"/>
        </w:tabs>
        <w:spacing w:before="202" w:line="273" w:lineRule="auto"/>
        <w:ind w:right="121" w:firstLine="0"/>
        <w:jc w:val="both"/>
        <w:rPr>
          <w:sz w:val="20"/>
        </w:rPr>
      </w:pPr>
      <w:r>
        <w:rPr>
          <w:sz w:val="20"/>
        </w:rPr>
        <w:t>Se a proposta ou lance vencedor for desclassificado, será examinada a proposta ou lance subsequente, e, assim sucessivamente, na ordem de classificação.</w:t>
      </w:r>
    </w:p>
    <w:p w:rsidR="0072072D" w:rsidRDefault="00000000">
      <w:pPr>
        <w:pStyle w:val="PargrafodaLista"/>
        <w:numPr>
          <w:ilvl w:val="2"/>
          <w:numId w:val="11"/>
        </w:numPr>
        <w:tabs>
          <w:tab w:val="left" w:pos="685"/>
        </w:tabs>
        <w:spacing w:before="202" w:line="273" w:lineRule="auto"/>
        <w:ind w:right="121" w:firstLine="0"/>
        <w:jc w:val="both"/>
        <w:rPr>
          <w:sz w:val="20"/>
        </w:rPr>
      </w:pPr>
      <w:r>
        <w:rPr>
          <w:sz w:val="20"/>
        </w:rPr>
        <w:t xml:space="preserve">Havendo necessidade, a sessão será suspensa, informando-se no “chat” a nova data e horário para a sua </w:t>
      </w:r>
      <w:r>
        <w:rPr>
          <w:spacing w:val="-2"/>
          <w:sz w:val="20"/>
        </w:rPr>
        <w:t>continuidade.</w:t>
      </w:r>
    </w:p>
    <w:p w:rsidR="0072072D" w:rsidRDefault="00000000">
      <w:pPr>
        <w:pStyle w:val="PargrafodaLista"/>
        <w:numPr>
          <w:ilvl w:val="2"/>
          <w:numId w:val="11"/>
        </w:numPr>
        <w:tabs>
          <w:tab w:val="left" w:pos="631"/>
        </w:tabs>
        <w:spacing w:line="273" w:lineRule="auto"/>
        <w:ind w:right="121" w:firstLine="0"/>
        <w:jc w:val="both"/>
        <w:rPr>
          <w:sz w:val="20"/>
        </w:rPr>
      </w:pPr>
      <w:r>
        <w:rPr>
          <w:sz w:val="20"/>
        </w:rPr>
        <w:t>Encerrada a análise quanto à aceitação da proposta, será iniciada a fase de habilitação, observado o disposto neste Aviso de Contratação Direta.</w:t>
      </w:r>
    </w:p>
    <w:p w:rsidR="0072072D" w:rsidRDefault="0072072D">
      <w:pPr>
        <w:pStyle w:val="Corpodetexto"/>
        <w:rPr>
          <w:sz w:val="20"/>
        </w:rPr>
      </w:pPr>
    </w:p>
    <w:p w:rsidR="0072072D" w:rsidRDefault="0072072D">
      <w:pPr>
        <w:pStyle w:val="Corpodetexto"/>
        <w:rPr>
          <w:sz w:val="20"/>
        </w:rPr>
      </w:pPr>
    </w:p>
    <w:p w:rsidR="0072072D" w:rsidRDefault="0072072D">
      <w:pPr>
        <w:pStyle w:val="Corpodetexto"/>
        <w:rPr>
          <w:sz w:val="20"/>
        </w:rPr>
      </w:pPr>
    </w:p>
    <w:p w:rsidR="0072072D" w:rsidRDefault="0072072D">
      <w:pPr>
        <w:pStyle w:val="Corpodetexto"/>
        <w:spacing w:before="172"/>
        <w:rPr>
          <w:sz w:val="20"/>
        </w:rPr>
      </w:pPr>
    </w:p>
    <w:p w:rsidR="0072072D" w:rsidRDefault="00000000">
      <w:pPr>
        <w:pStyle w:val="Ttulo1"/>
        <w:numPr>
          <w:ilvl w:val="1"/>
          <w:numId w:val="11"/>
        </w:numPr>
        <w:tabs>
          <w:tab w:val="left" w:pos="390"/>
        </w:tabs>
        <w:ind w:left="390" w:hanging="270"/>
        <w:jc w:val="both"/>
      </w:pPr>
      <w:bookmarkStart w:id="11" w:name="7._DA_FASE_DE_HABILITAÇÃO"/>
      <w:bookmarkEnd w:id="11"/>
      <w:r>
        <w:t>DA</w:t>
      </w:r>
      <w:r>
        <w:rPr>
          <w:spacing w:val="-3"/>
        </w:rPr>
        <w:t xml:space="preserve"> </w:t>
      </w:r>
      <w:r>
        <w:t>FASE</w:t>
      </w:r>
      <w:r>
        <w:rPr>
          <w:spacing w:val="-3"/>
        </w:rPr>
        <w:t xml:space="preserve"> </w:t>
      </w:r>
      <w:r>
        <w:t>DE</w:t>
      </w:r>
      <w:r>
        <w:rPr>
          <w:spacing w:val="-2"/>
        </w:rPr>
        <w:t xml:space="preserve"> HABILITAÇÃO</w:t>
      </w:r>
    </w:p>
    <w:p w:rsidR="0072072D" w:rsidRDefault="00000000">
      <w:pPr>
        <w:pStyle w:val="PargrafodaLista"/>
        <w:numPr>
          <w:ilvl w:val="2"/>
          <w:numId w:val="11"/>
        </w:numPr>
        <w:tabs>
          <w:tab w:val="left" w:pos="529"/>
        </w:tabs>
        <w:spacing w:before="239" w:line="273" w:lineRule="auto"/>
        <w:ind w:firstLine="0"/>
        <w:jc w:val="both"/>
        <w:rPr>
          <w:sz w:val="21"/>
        </w:rPr>
      </w:pPr>
      <w:r>
        <w:rPr>
          <w:sz w:val="21"/>
        </w:rPr>
        <w:t xml:space="preserve">Os documentos a serem exigidos para fins de habilitação, nos termos dos </w:t>
      </w:r>
      <w:proofErr w:type="spellStart"/>
      <w:r>
        <w:rPr>
          <w:sz w:val="21"/>
        </w:rPr>
        <w:t>arts</w:t>
      </w:r>
      <w:proofErr w:type="spellEnd"/>
      <w:r>
        <w:rPr>
          <w:sz w:val="21"/>
        </w:rPr>
        <w:t>. 62 a 70 da Lei nº 14.133, de 2021, constam do Termo de Referência e serão solicitados do fornecedor mais bem classificado na fase de lances.</w:t>
      </w:r>
    </w:p>
    <w:p w:rsidR="0072072D" w:rsidRDefault="00000000">
      <w:pPr>
        <w:pStyle w:val="PargrafodaLista"/>
        <w:numPr>
          <w:ilvl w:val="2"/>
          <w:numId w:val="11"/>
        </w:numPr>
        <w:tabs>
          <w:tab w:val="left" w:pos="525"/>
        </w:tabs>
        <w:ind w:left="525" w:right="0" w:hanging="405"/>
        <w:jc w:val="both"/>
        <w:rPr>
          <w:sz w:val="21"/>
        </w:rPr>
      </w:pPr>
      <w:r>
        <w:rPr>
          <w:sz w:val="21"/>
        </w:rPr>
        <w:t>A</w:t>
      </w:r>
      <w:r>
        <w:rPr>
          <w:spacing w:val="-3"/>
          <w:sz w:val="21"/>
        </w:rPr>
        <w:t xml:space="preserve"> </w:t>
      </w:r>
      <w:r>
        <w:rPr>
          <w:sz w:val="21"/>
        </w:rPr>
        <w:t>habilitação</w:t>
      </w:r>
      <w:r>
        <w:rPr>
          <w:spacing w:val="-3"/>
          <w:sz w:val="21"/>
        </w:rPr>
        <w:t xml:space="preserve"> </w:t>
      </w:r>
      <w:r>
        <w:rPr>
          <w:sz w:val="21"/>
        </w:rPr>
        <w:t>dos</w:t>
      </w:r>
      <w:r>
        <w:rPr>
          <w:spacing w:val="-2"/>
          <w:sz w:val="21"/>
        </w:rPr>
        <w:t xml:space="preserve"> </w:t>
      </w:r>
      <w:r>
        <w:rPr>
          <w:sz w:val="21"/>
        </w:rPr>
        <w:t>fornecedores</w:t>
      </w:r>
      <w:r>
        <w:rPr>
          <w:spacing w:val="-3"/>
          <w:sz w:val="21"/>
        </w:rPr>
        <w:t xml:space="preserve"> </w:t>
      </w:r>
      <w:r>
        <w:rPr>
          <w:sz w:val="21"/>
        </w:rPr>
        <w:t>será</w:t>
      </w:r>
      <w:r>
        <w:rPr>
          <w:spacing w:val="-3"/>
          <w:sz w:val="21"/>
        </w:rPr>
        <w:t xml:space="preserve"> </w:t>
      </w:r>
      <w:r>
        <w:rPr>
          <w:sz w:val="21"/>
        </w:rPr>
        <w:t>verificada</w:t>
      </w:r>
      <w:r>
        <w:rPr>
          <w:spacing w:val="-2"/>
          <w:sz w:val="21"/>
        </w:rPr>
        <w:t xml:space="preserve"> </w:t>
      </w:r>
      <w:r>
        <w:rPr>
          <w:sz w:val="21"/>
        </w:rPr>
        <w:t>por</w:t>
      </w:r>
      <w:r>
        <w:rPr>
          <w:spacing w:val="-3"/>
          <w:sz w:val="21"/>
        </w:rPr>
        <w:t xml:space="preserve"> </w:t>
      </w:r>
      <w:r>
        <w:rPr>
          <w:sz w:val="21"/>
        </w:rPr>
        <w:t>meio</w:t>
      </w:r>
      <w:r>
        <w:rPr>
          <w:spacing w:val="-2"/>
          <w:sz w:val="21"/>
        </w:rPr>
        <w:t xml:space="preserve"> </w:t>
      </w:r>
      <w:r>
        <w:rPr>
          <w:sz w:val="21"/>
        </w:rPr>
        <w:t>do</w:t>
      </w:r>
      <w:r>
        <w:rPr>
          <w:spacing w:val="-3"/>
          <w:sz w:val="21"/>
        </w:rPr>
        <w:t xml:space="preserve"> </w:t>
      </w:r>
      <w:proofErr w:type="spellStart"/>
      <w:r>
        <w:rPr>
          <w:sz w:val="21"/>
        </w:rPr>
        <w:t>Sicaf</w:t>
      </w:r>
      <w:proofErr w:type="spellEnd"/>
      <w:r>
        <w:rPr>
          <w:sz w:val="21"/>
        </w:rPr>
        <w:t>,</w:t>
      </w:r>
      <w:r>
        <w:rPr>
          <w:spacing w:val="-3"/>
          <w:sz w:val="21"/>
        </w:rPr>
        <w:t xml:space="preserve"> </w:t>
      </w:r>
      <w:r>
        <w:rPr>
          <w:sz w:val="21"/>
        </w:rPr>
        <w:t>nos</w:t>
      </w:r>
      <w:r>
        <w:rPr>
          <w:spacing w:val="-2"/>
          <w:sz w:val="21"/>
        </w:rPr>
        <w:t xml:space="preserve"> </w:t>
      </w:r>
      <w:r>
        <w:rPr>
          <w:sz w:val="21"/>
        </w:rPr>
        <w:t>documentos</w:t>
      </w:r>
      <w:r>
        <w:rPr>
          <w:spacing w:val="-3"/>
          <w:sz w:val="21"/>
        </w:rPr>
        <w:t xml:space="preserve"> </w:t>
      </w:r>
      <w:r>
        <w:rPr>
          <w:sz w:val="21"/>
        </w:rPr>
        <w:t>por</w:t>
      </w:r>
      <w:r>
        <w:rPr>
          <w:spacing w:val="-3"/>
          <w:sz w:val="21"/>
        </w:rPr>
        <w:t xml:space="preserve"> </w:t>
      </w:r>
      <w:r>
        <w:rPr>
          <w:sz w:val="21"/>
        </w:rPr>
        <w:t>ele</w:t>
      </w:r>
      <w:r>
        <w:rPr>
          <w:spacing w:val="-2"/>
          <w:sz w:val="21"/>
        </w:rPr>
        <w:t xml:space="preserve"> abrangidos.</w:t>
      </w:r>
    </w:p>
    <w:p w:rsidR="0072072D" w:rsidRDefault="00000000">
      <w:pPr>
        <w:pStyle w:val="PargrafodaLista"/>
        <w:numPr>
          <w:ilvl w:val="3"/>
          <w:numId w:val="11"/>
        </w:numPr>
        <w:tabs>
          <w:tab w:val="left" w:pos="1335"/>
        </w:tabs>
        <w:spacing w:before="235" w:line="273" w:lineRule="auto"/>
        <w:ind w:left="720" w:firstLine="0"/>
        <w:jc w:val="both"/>
        <w:rPr>
          <w:sz w:val="21"/>
        </w:rPr>
      </w:pPr>
      <w:r>
        <w:rPr>
          <w:sz w:val="21"/>
        </w:rPr>
        <w:t xml:space="preserve">É dever do fornecedor atualizar previamente as comprovações constantes do </w:t>
      </w:r>
      <w:proofErr w:type="spellStart"/>
      <w:r>
        <w:rPr>
          <w:sz w:val="21"/>
        </w:rPr>
        <w:t>Sicaf</w:t>
      </w:r>
      <w:proofErr w:type="spellEnd"/>
      <w:r>
        <w:rPr>
          <w:sz w:val="21"/>
        </w:rPr>
        <w:t xml:space="preserve"> para que estejam vigentes na data da abertura da sessão pública, ou encaminhar, quando solicitado, a </w:t>
      </w:r>
      <w:proofErr w:type="spellStart"/>
      <w:r>
        <w:rPr>
          <w:sz w:val="21"/>
        </w:rPr>
        <w:t>respectiva</w:t>
      </w:r>
      <w:proofErr w:type="spellEnd"/>
      <w:r>
        <w:rPr>
          <w:sz w:val="21"/>
        </w:rPr>
        <w:t xml:space="preserve"> documentação </w:t>
      </w:r>
      <w:r>
        <w:rPr>
          <w:spacing w:val="-2"/>
          <w:sz w:val="21"/>
        </w:rPr>
        <w:t>atualizada.</w:t>
      </w:r>
    </w:p>
    <w:p w:rsidR="0072072D" w:rsidRDefault="00000000">
      <w:pPr>
        <w:pStyle w:val="PargrafodaLista"/>
        <w:numPr>
          <w:ilvl w:val="3"/>
          <w:numId w:val="11"/>
        </w:numPr>
        <w:tabs>
          <w:tab w:val="left" w:pos="1331"/>
        </w:tabs>
        <w:spacing w:line="273" w:lineRule="auto"/>
        <w:ind w:left="720" w:firstLine="0"/>
        <w:jc w:val="both"/>
        <w:rPr>
          <w:sz w:val="21"/>
        </w:rPr>
      </w:pPr>
      <w:r>
        <w:rPr>
          <w:sz w:val="21"/>
        </w:rPr>
        <w:t>O descumprimento do subitem acima implicará a inabilitação do fornecedor, exceto se a consulta aos sítios eletrônicos oficiais emissores de certidões lograr êxito em encontrar a(s) certidão(</w:t>
      </w:r>
      <w:proofErr w:type="spellStart"/>
      <w:r>
        <w:rPr>
          <w:sz w:val="21"/>
        </w:rPr>
        <w:t>ões</w:t>
      </w:r>
      <w:proofErr w:type="spellEnd"/>
      <w:r>
        <w:rPr>
          <w:sz w:val="21"/>
        </w:rPr>
        <w:t>) válida(s).</w:t>
      </w:r>
    </w:p>
    <w:p w:rsidR="0072072D" w:rsidRDefault="00000000">
      <w:pPr>
        <w:pStyle w:val="PargrafodaLista"/>
        <w:numPr>
          <w:ilvl w:val="2"/>
          <w:numId w:val="11"/>
        </w:numPr>
        <w:tabs>
          <w:tab w:val="left" w:pos="579"/>
        </w:tabs>
        <w:spacing w:line="273" w:lineRule="auto"/>
        <w:ind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rsidR="0072072D" w:rsidRDefault="00000000">
      <w:pPr>
        <w:pStyle w:val="PargrafodaLista"/>
        <w:numPr>
          <w:ilvl w:val="2"/>
          <w:numId w:val="11"/>
        </w:numPr>
        <w:tabs>
          <w:tab w:val="left" w:pos="571"/>
        </w:tabs>
        <w:spacing w:before="202" w:line="273" w:lineRule="auto"/>
        <w:ind w:firstLine="0"/>
        <w:jc w:val="both"/>
        <w:rPr>
          <w:sz w:val="21"/>
        </w:rPr>
      </w:pPr>
      <w:r>
        <w:rPr>
          <w:sz w:val="21"/>
        </w:rPr>
        <w:t>Na</w:t>
      </w:r>
      <w:r>
        <w:rPr>
          <w:spacing w:val="40"/>
          <w:sz w:val="21"/>
        </w:rPr>
        <w:t xml:space="preserve"> </w:t>
      </w:r>
      <w:r>
        <w:rPr>
          <w:sz w:val="21"/>
        </w:rPr>
        <w:t>hipótese</w:t>
      </w:r>
      <w:r>
        <w:rPr>
          <w:spacing w:val="40"/>
          <w:sz w:val="21"/>
        </w:rPr>
        <w:t xml:space="preserve"> </w:t>
      </w:r>
      <w:r>
        <w:rPr>
          <w:sz w:val="21"/>
        </w:rPr>
        <w:t>de</w:t>
      </w:r>
      <w:r>
        <w:rPr>
          <w:spacing w:val="40"/>
          <w:sz w:val="21"/>
        </w:rPr>
        <w:t xml:space="preserve"> </w:t>
      </w:r>
      <w:r>
        <w:rPr>
          <w:sz w:val="21"/>
        </w:rPr>
        <w:t>o</w:t>
      </w:r>
      <w:r>
        <w:rPr>
          <w:spacing w:val="40"/>
          <w:sz w:val="21"/>
        </w:rPr>
        <w:t xml:space="preserve"> </w:t>
      </w:r>
      <w:r>
        <w:rPr>
          <w:sz w:val="21"/>
        </w:rPr>
        <w:t>vencedor</w:t>
      </w:r>
      <w:r>
        <w:rPr>
          <w:spacing w:val="40"/>
          <w:sz w:val="21"/>
        </w:rPr>
        <w:t xml:space="preserve"> </w:t>
      </w:r>
      <w:r>
        <w:rPr>
          <w:sz w:val="21"/>
        </w:rPr>
        <w:t>ser</w:t>
      </w:r>
      <w:r>
        <w:rPr>
          <w:spacing w:val="40"/>
          <w:sz w:val="21"/>
        </w:rPr>
        <w:t xml:space="preserve"> </w:t>
      </w:r>
      <w:r>
        <w:rPr>
          <w:sz w:val="21"/>
        </w:rPr>
        <w:t>empresa</w:t>
      </w:r>
      <w:r>
        <w:rPr>
          <w:spacing w:val="40"/>
          <w:sz w:val="21"/>
        </w:rPr>
        <w:t xml:space="preserve"> </w:t>
      </w:r>
      <w:r>
        <w:rPr>
          <w:sz w:val="21"/>
        </w:rPr>
        <w:t>estrangeira</w:t>
      </w:r>
      <w:r>
        <w:rPr>
          <w:spacing w:val="40"/>
          <w:sz w:val="21"/>
        </w:rPr>
        <w:t xml:space="preserve"> </w:t>
      </w:r>
      <w:r>
        <w:rPr>
          <w:sz w:val="21"/>
        </w:rPr>
        <w:t>que</w:t>
      </w:r>
      <w:r>
        <w:rPr>
          <w:spacing w:val="40"/>
          <w:sz w:val="21"/>
        </w:rPr>
        <w:t xml:space="preserve"> </w:t>
      </w:r>
      <w:r>
        <w:rPr>
          <w:sz w:val="21"/>
        </w:rPr>
        <w:t>não</w:t>
      </w:r>
      <w:r>
        <w:rPr>
          <w:spacing w:val="40"/>
          <w:sz w:val="21"/>
        </w:rPr>
        <w:t xml:space="preserve"> </w:t>
      </w:r>
      <w:r>
        <w:rPr>
          <w:sz w:val="21"/>
        </w:rPr>
        <w:t>funcione</w:t>
      </w:r>
      <w:r>
        <w:rPr>
          <w:spacing w:val="40"/>
          <w:sz w:val="21"/>
        </w:rPr>
        <w:t xml:space="preserve"> </w:t>
      </w:r>
      <w:r>
        <w:rPr>
          <w:sz w:val="21"/>
        </w:rPr>
        <w:t>no</w:t>
      </w:r>
      <w:r>
        <w:rPr>
          <w:spacing w:val="40"/>
          <w:sz w:val="21"/>
        </w:rPr>
        <w:t xml:space="preserve"> </w:t>
      </w:r>
      <w:r>
        <w:rPr>
          <w:sz w:val="21"/>
        </w:rPr>
        <w:t>País,</w:t>
      </w:r>
      <w:r>
        <w:rPr>
          <w:spacing w:val="40"/>
          <w:sz w:val="21"/>
        </w:rPr>
        <w:t xml:space="preserve"> </w:t>
      </w:r>
      <w:r>
        <w:rPr>
          <w:sz w:val="21"/>
        </w:rPr>
        <w:t>para</w:t>
      </w:r>
      <w:r>
        <w:rPr>
          <w:spacing w:val="40"/>
          <w:sz w:val="21"/>
        </w:rPr>
        <w:t xml:space="preserve"> </w:t>
      </w:r>
      <w:r>
        <w:rPr>
          <w:sz w:val="21"/>
        </w:rPr>
        <w:t>fins</w:t>
      </w:r>
      <w:r>
        <w:rPr>
          <w:spacing w:val="40"/>
          <w:sz w:val="21"/>
        </w:rPr>
        <w:t xml:space="preserve"> </w:t>
      </w:r>
      <w:r>
        <w:rPr>
          <w:sz w:val="21"/>
        </w:rPr>
        <w:t>de</w:t>
      </w:r>
      <w:r>
        <w:rPr>
          <w:spacing w:val="40"/>
          <w:sz w:val="21"/>
        </w:rPr>
        <w:t xml:space="preserve"> </w:t>
      </w:r>
      <w:r>
        <w:rPr>
          <w:sz w:val="21"/>
        </w:rPr>
        <w:t>assinatura</w:t>
      </w:r>
      <w:r>
        <w:rPr>
          <w:spacing w:val="40"/>
          <w:sz w:val="21"/>
        </w:rPr>
        <w:t xml:space="preserve"> </w:t>
      </w:r>
      <w:r>
        <w:rPr>
          <w:sz w:val="21"/>
        </w:rPr>
        <w:t xml:space="preserve">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sz w:val="21"/>
        </w:rPr>
        <w:t>consularizados</w:t>
      </w:r>
      <w:proofErr w:type="spellEnd"/>
      <w:r>
        <w:rPr>
          <w:sz w:val="21"/>
        </w:rPr>
        <w:t xml:space="preserve"> pelos </w:t>
      </w:r>
      <w:proofErr w:type="spellStart"/>
      <w:r>
        <w:rPr>
          <w:sz w:val="21"/>
        </w:rPr>
        <w:t>respectivos</w:t>
      </w:r>
      <w:proofErr w:type="spellEnd"/>
      <w:r>
        <w:rPr>
          <w:sz w:val="21"/>
        </w:rPr>
        <w:t xml:space="preserve"> consulados ou embaixadas.</w:t>
      </w:r>
    </w:p>
    <w:p w:rsidR="0072072D" w:rsidRDefault="00000000">
      <w:pPr>
        <w:pStyle w:val="PargrafodaLista"/>
        <w:numPr>
          <w:ilvl w:val="2"/>
          <w:numId w:val="11"/>
        </w:numPr>
        <w:tabs>
          <w:tab w:val="left" w:pos="540"/>
        </w:tabs>
        <w:spacing w:line="273" w:lineRule="auto"/>
        <w:ind w:firstLine="0"/>
        <w:jc w:val="both"/>
        <w:rPr>
          <w:sz w:val="21"/>
        </w:rPr>
      </w:pPr>
      <w:r>
        <w:rPr>
          <w:sz w:val="21"/>
        </w:rPr>
        <w:t xml:space="preserve">Quando permitida a participação de consórcio de empresas, a habilitação técnica, quando exigida, será feita por meio do somatório dos quantitativos de cada consorciado e, para efeito de habilitação </w:t>
      </w:r>
      <w:proofErr w:type="spellStart"/>
      <w:r>
        <w:rPr>
          <w:sz w:val="21"/>
        </w:rPr>
        <w:t>econômico-financeira</w:t>
      </w:r>
      <w:proofErr w:type="spellEnd"/>
      <w:r>
        <w:rPr>
          <w:sz w:val="21"/>
        </w:rPr>
        <w:t>, quando exigida, será observado o somatório dos valores de cada consorciado.</w:t>
      </w:r>
    </w:p>
    <w:p w:rsidR="0072072D" w:rsidRDefault="00000000">
      <w:pPr>
        <w:pStyle w:val="PargrafodaLista"/>
        <w:numPr>
          <w:ilvl w:val="3"/>
          <w:numId w:val="11"/>
        </w:numPr>
        <w:tabs>
          <w:tab w:val="left" w:pos="1331"/>
        </w:tabs>
        <w:spacing w:line="273" w:lineRule="auto"/>
        <w:ind w:left="720" w:firstLine="0"/>
        <w:jc w:val="both"/>
        <w:rPr>
          <w:sz w:val="21"/>
        </w:rPr>
      </w:pPr>
      <w:r>
        <w:rPr>
          <w:sz w:val="21"/>
        </w:rPr>
        <w:t>Se o consórcio não for formado integralmente por microempresas ou empresas de pequeno porte e o Termo</w:t>
      </w:r>
      <w:r>
        <w:rPr>
          <w:spacing w:val="80"/>
          <w:sz w:val="21"/>
        </w:rPr>
        <w:t xml:space="preserve"> </w:t>
      </w:r>
      <w:r>
        <w:rPr>
          <w:sz w:val="21"/>
        </w:rPr>
        <w:t>de</w:t>
      </w:r>
      <w:r>
        <w:rPr>
          <w:spacing w:val="80"/>
          <w:sz w:val="21"/>
        </w:rPr>
        <w:t xml:space="preserve"> </w:t>
      </w:r>
      <w:r>
        <w:rPr>
          <w:sz w:val="21"/>
        </w:rPr>
        <w:t>Referência</w:t>
      </w:r>
      <w:r>
        <w:rPr>
          <w:spacing w:val="80"/>
          <w:sz w:val="21"/>
        </w:rPr>
        <w:t xml:space="preserve"> </w:t>
      </w:r>
      <w:r>
        <w:rPr>
          <w:sz w:val="21"/>
        </w:rPr>
        <w:t>exigir</w:t>
      </w:r>
      <w:r>
        <w:rPr>
          <w:spacing w:val="80"/>
          <w:sz w:val="21"/>
        </w:rPr>
        <w:t xml:space="preserve"> </w:t>
      </w:r>
      <w:r>
        <w:rPr>
          <w:sz w:val="21"/>
        </w:rPr>
        <w:t>requisitos</w:t>
      </w:r>
      <w:r>
        <w:rPr>
          <w:spacing w:val="80"/>
          <w:sz w:val="21"/>
        </w:rPr>
        <w:t xml:space="preserve"> </w:t>
      </w:r>
      <w:r>
        <w:rPr>
          <w:sz w:val="21"/>
        </w:rPr>
        <w:t>de</w:t>
      </w:r>
      <w:r>
        <w:rPr>
          <w:spacing w:val="80"/>
          <w:sz w:val="21"/>
        </w:rPr>
        <w:t xml:space="preserve"> </w:t>
      </w:r>
      <w:r>
        <w:rPr>
          <w:sz w:val="21"/>
        </w:rPr>
        <w:t>habilitação</w:t>
      </w:r>
      <w:r>
        <w:rPr>
          <w:spacing w:val="80"/>
          <w:sz w:val="21"/>
        </w:rPr>
        <w:t xml:space="preserve"> </w:t>
      </w:r>
      <w:proofErr w:type="spellStart"/>
      <w:r>
        <w:rPr>
          <w:sz w:val="21"/>
        </w:rPr>
        <w:t>econômico-financeira</w:t>
      </w:r>
      <w:proofErr w:type="spellEnd"/>
      <w:r>
        <w:rPr>
          <w:sz w:val="21"/>
        </w:rPr>
        <w:t>,</w:t>
      </w:r>
      <w:r>
        <w:rPr>
          <w:spacing w:val="80"/>
          <w:sz w:val="21"/>
        </w:rPr>
        <w:t xml:space="preserve"> </w:t>
      </w:r>
      <w:r>
        <w:rPr>
          <w:sz w:val="21"/>
        </w:rPr>
        <w:t>haverá</w:t>
      </w:r>
      <w:r>
        <w:rPr>
          <w:spacing w:val="80"/>
          <w:sz w:val="21"/>
        </w:rPr>
        <w:t xml:space="preserve"> </w:t>
      </w:r>
      <w:r>
        <w:rPr>
          <w:sz w:val="21"/>
        </w:rPr>
        <w:t>um</w:t>
      </w:r>
      <w:r>
        <w:rPr>
          <w:spacing w:val="80"/>
          <w:sz w:val="21"/>
        </w:rPr>
        <w:t xml:space="preserve"> </w:t>
      </w:r>
      <w:r>
        <w:rPr>
          <w:sz w:val="21"/>
        </w:rPr>
        <w:t>acréscimo</w:t>
      </w:r>
      <w:r>
        <w:rPr>
          <w:spacing w:val="80"/>
          <w:sz w:val="21"/>
        </w:rPr>
        <w:t xml:space="preserve"> </w:t>
      </w:r>
      <w:r>
        <w:rPr>
          <w:sz w:val="21"/>
        </w:rPr>
        <w:t>de 10%</w:t>
      </w:r>
      <w:r>
        <w:rPr>
          <w:spacing w:val="40"/>
          <w:sz w:val="21"/>
        </w:rPr>
        <w:t xml:space="preserve">  </w:t>
      </w:r>
      <w:r>
        <w:rPr>
          <w:sz w:val="21"/>
        </w:rPr>
        <w:t>SALVO</w:t>
      </w:r>
      <w:r>
        <w:rPr>
          <w:spacing w:val="40"/>
          <w:sz w:val="21"/>
        </w:rPr>
        <w:t xml:space="preserve"> </w:t>
      </w:r>
      <w:r>
        <w:rPr>
          <w:sz w:val="21"/>
        </w:rPr>
        <w:t>SE</w:t>
      </w:r>
      <w:r>
        <w:rPr>
          <w:spacing w:val="40"/>
          <w:sz w:val="21"/>
        </w:rPr>
        <w:t xml:space="preserve"> </w:t>
      </w:r>
      <w:r>
        <w:rPr>
          <w:sz w:val="21"/>
        </w:rPr>
        <w:t>HOUVER</w:t>
      </w:r>
      <w:r>
        <w:rPr>
          <w:spacing w:val="40"/>
          <w:sz w:val="21"/>
        </w:rPr>
        <w:t xml:space="preserve"> </w:t>
      </w:r>
      <w:r>
        <w:rPr>
          <w:sz w:val="21"/>
        </w:rPr>
        <w:t>JUSTIFICATIVA</w:t>
      </w:r>
      <w:r>
        <w:rPr>
          <w:spacing w:val="40"/>
          <w:sz w:val="21"/>
        </w:rPr>
        <w:t xml:space="preserve"> </w:t>
      </w:r>
      <w:r>
        <w:rPr>
          <w:sz w:val="21"/>
        </w:rPr>
        <w:t>NOS</w:t>
      </w:r>
      <w:r>
        <w:rPr>
          <w:spacing w:val="40"/>
          <w:sz w:val="21"/>
        </w:rPr>
        <w:t xml:space="preserve"> </w:t>
      </w:r>
      <w:r>
        <w:rPr>
          <w:sz w:val="21"/>
        </w:rPr>
        <w:t>AUTOS</w:t>
      </w:r>
      <w:r>
        <w:rPr>
          <w:spacing w:val="40"/>
          <w:sz w:val="21"/>
        </w:rPr>
        <w:t xml:space="preserve"> </w:t>
      </w:r>
      <w:r>
        <w:rPr>
          <w:sz w:val="21"/>
        </w:rPr>
        <w:t>PARA</w:t>
      </w:r>
      <w:r>
        <w:rPr>
          <w:spacing w:val="40"/>
          <w:sz w:val="21"/>
        </w:rPr>
        <w:t xml:space="preserve"> </w:t>
      </w:r>
      <w:r>
        <w:rPr>
          <w:sz w:val="21"/>
        </w:rPr>
        <w:t>SUPRIMIR</w:t>
      </w:r>
      <w:r>
        <w:rPr>
          <w:spacing w:val="40"/>
          <w:sz w:val="21"/>
        </w:rPr>
        <w:t xml:space="preserve"> </w:t>
      </w:r>
      <w:r>
        <w:rPr>
          <w:sz w:val="21"/>
        </w:rPr>
        <w:t>ESSE</w:t>
      </w:r>
      <w:r>
        <w:rPr>
          <w:spacing w:val="40"/>
          <w:sz w:val="21"/>
        </w:rPr>
        <w:t xml:space="preserve"> </w:t>
      </w:r>
      <w:r>
        <w:rPr>
          <w:sz w:val="21"/>
        </w:rPr>
        <w:t>ACRÉSCIMO</w:t>
      </w:r>
      <w:r>
        <w:rPr>
          <w:spacing w:val="40"/>
          <w:sz w:val="21"/>
        </w:rPr>
        <w:t xml:space="preserve">  </w:t>
      </w:r>
      <w:r>
        <w:rPr>
          <w:sz w:val="21"/>
        </w:rPr>
        <w:t>para</w:t>
      </w:r>
      <w:r>
        <w:rPr>
          <w:spacing w:val="40"/>
          <w:sz w:val="21"/>
        </w:rPr>
        <w:t xml:space="preserve"> </w:t>
      </w:r>
      <w:r>
        <w:rPr>
          <w:sz w:val="21"/>
        </w:rPr>
        <w:t>o</w:t>
      </w:r>
    </w:p>
    <w:p w:rsidR="0072072D" w:rsidRDefault="00000000">
      <w:pPr>
        <w:pStyle w:val="Corpodetexto"/>
        <w:spacing w:line="237" w:lineRule="exact"/>
        <w:ind w:left="720"/>
      </w:pPr>
      <w:r>
        <w:t>consórcio</w:t>
      </w:r>
      <w:r>
        <w:rPr>
          <w:spacing w:val="-4"/>
        </w:rPr>
        <w:t xml:space="preserve"> </w:t>
      </w:r>
      <w:r>
        <w:t>em</w:t>
      </w:r>
      <w:r>
        <w:rPr>
          <w:spacing w:val="-4"/>
        </w:rPr>
        <w:t xml:space="preserve"> </w:t>
      </w:r>
      <w:r>
        <w:t>relação</w:t>
      </w:r>
      <w:r>
        <w:rPr>
          <w:spacing w:val="-4"/>
        </w:rPr>
        <w:t xml:space="preserve"> </w:t>
      </w:r>
      <w:r>
        <w:t>ao</w:t>
      </w:r>
      <w:r>
        <w:rPr>
          <w:spacing w:val="-3"/>
        </w:rPr>
        <w:t xml:space="preserve"> </w:t>
      </w:r>
      <w:r>
        <w:t>valor</w:t>
      </w:r>
      <w:r>
        <w:rPr>
          <w:spacing w:val="-4"/>
        </w:rPr>
        <w:t xml:space="preserve"> </w:t>
      </w:r>
      <w:r>
        <w:t>exigido</w:t>
      </w:r>
      <w:r>
        <w:rPr>
          <w:spacing w:val="-4"/>
        </w:rPr>
        <w:t xml:space="preserve"> </w:t>
      </w:r>
      <w:r>
        <w:t>para</w:t>
      </w:r>
      <w:r>
        <w:rPr>
          <w:spacing w:val="-3"/>
        </w:rPr>
        <w:t xml:space="preserve"> </w:t>
      </w:r>
      <w:r>
        <w:t>os</w:t>
      </w:r>
      <w:r>
        <w:rPr>
          <w:spacing w:val="-4"/>
        </w:rPr>
        <w:t xml:space="preserve"> </w:t>
      </w:r>
      <w:r>
        <w:t>fornecedores</w:t>
      </w:r>
      <w:r>
        <w:rPr>
          <w:spacing w:val="-4"/>
        </w:rPr>
        <w:t xml:space="preserve"> </w:t>
      </w:r>
      <w:r>
        <w:rPr>
          <w:spacing w:val="-2"/>
        </w:rPr>
        <w:t>individuais.</w:t>
      </w:r>
    </w:p>
    <w:p w:rsidR="0072072D" w:rsidRDefault="00000000">
      <w:pPr>
        <w:pStyle w:val="PargrafodaLista"/>
        <w:numPr>
          <w:ilvl w:val="2"/>
          <w:numId w:val="11"/>
        </w:numPr>
        <w:tabs>
          <w:tab w:val="left" w:pos="565"/>
        </w:tabs>
        <w:spacing w:before="234" w:line="276" w:lineRule="auto"/>
        <w:ind w:firstLine="0"/>
        <w:jc w:val="both"/>
        <w:rPr>
          <w:sz w:val="21"/>
        </w:rPr>
      </w:pPr>
      <w:r>
        <w:rPr>
          <w:sz w:val="21"/>
        </w:rPr>
        <w:t xml:space="preserve">Na hipótese de necessidade de envio de documentos complementares, indispensáveis à confirmação dos já apresentados para a habilitação, ou de documentos não constantes do </w:t>
      </w:r>
      <w:proofErr w:type="spellStart"/>
      <w:r>
        <w:rPr>
          <w:sz w:val="21"/>
        </w:rPr>
        <w:t>Sicaf</w:t>
      </w:r>
      <w:proofErr w:type="spellEnd"/>
      <w:r>
        <w:rPr>
          <w:sz w:val="21"/>
        </w:rPr>
        <w:t xml:space="preserve">, o fornecedor será convocado a encaminhá-los, em formato digital, por meio do sistema, no prazo de </w:t>
      </w:r>
      <w:r>
        <w:rPr>
          <w:rFonts w:ascii="Arial" w:hAnsi="Arial"/>
          <w:b/>
          <w:color w:val="ED0000"/>
          <w:sz w:val="21"/>
        </w:rPr>
        <w:t xml:space="preserve">2h </w:t>
      </w:r>
      <w:r>
        <w:rPr>
          <w:sz w:val="21"/>
        </w:rPr>
        <w:t>(</w:t>
      </w:r>
      <w:r>
        <w:rPr>
          <w:rFonts w:ascii="Arial" w:hAnsi="Arial"/>
          <w:b/>
          <w:color w:val="FF0000"/>
          <w:sz w:val="21"/>
        </w:rPr>
        <w:t>duas horas</w:t>
      </w:r>
      <w:r>
        <w:rPr>
          <w:sz w:val="21"/>
        </w:rPr>
        <w:t>) dias, sob pena de inabilitação.</w:t>
      </w:r>
    </w:p>
    <w:p w:rsidR="0072072D" w:rsidRDefault="00000000">
      <w:pPr>
        <w:pStyle w:val="PargrafodaLista"/>
        <w:numPr>
          <w:ilvl w:val="2"/>
          <w:numId w:val="11"/>
        </w:numPr>
        <w:tabs>
          <w:tab w:val="left" w:pos="560"/>
        </w:tabs>
        <w:spacing w:before="216" w:line="273" w:lineRule="auto"/>
        <w:ind w:firstLine="0"/>
        <w:rPr>
          <w:sz w:val="21"/>
        </w:rPr>
      </w:pPr>
      <w:r>
        <w:rPr>
          <w:sz w:val="21"/>
        </w:rPr>
        <w:t>Somente</w:t>
      </w:r>
      <w:r>
        <w:rPr>
          <w:spacing w:val="37"/>
          <w:sz w:val="21"/>
        </w:rPr>
        <w:t xml:space="preserve"> </w:t>
      </w:r>
      <w:r>
        <w:rPr>
          <w:sz w:val="21"/>
        </w:rPr>
        <w:t>haverá</w:t>
      </w:r>
      <w:r>
        <w:rPr>
          <w:spacing w:val="37"/>
          <w:sz w:val="21"/>
        </w:rPr>
        <w:t xml:space="preserve"> </w:t>
      </w:r>
      <w:r>
        <w:rPr>
          <w:sz w:val="21"/>
        </w:rPr>
        <w:t>a</w:t>
      </w:r>
      <w:r>
        <w:rPr>
          <w:spacing w:val="37"/>
          <w:sz w:val="21"/>
        </w:rPr>
        <w:t xml:space="preserve"> </w:t>
      </w:r>
      <w:r>
        <w:rPr>
          <w:sz w:val="21"/>
        </w:rPr>
        <w:t>necessidade</w:t>
      </w:r>
      <w:r>
        <w:rPr>
          <w:spacing w:val="37"/>
          <w:sz w:val="21"/>
        </w:rPr>
        <w:t xml:space="preserve"> </w:t>
      </w:r>
      <w:r>
        <w:rPr>
          <w:sz w:val="21"/>
        </w:rPr>
        <w:t>de</w:t>
      </w:r>
      <w:r>
        <w:rPr>
          <w:spacing w:val="37"/>
          <w:sz w:val="21"/>
        </w:rPr>
        <w:t xml:space="preserve"> </w:t>
      </w:r>
      <w:r>
        <w:rPr>
          <w:sz w:val="21"/>
        </w:rPr>
        <w:t>comprovação</w:t>
      </w:r>
      <w:r>
        <w:rPr>
          <w:spacing w:val="37"/>
          <w:sz w:val="21"/>
        </w:rPr>
        <w:t xml:space="preserve"> </w:t>
      </w:r>
      <w:r>
        <w:rPr>
          <w:sz w:val="21"/>
        </w:rPr>
        <w:t>do</w:t>
      </w:r>
      <w:r>
        <w:rPr>
          <w:spacing w:val="37"/>
          <w:sz w:val="21"/>
        </w:rPr>
        <w:t xml:space="preserve"> </w:t>
      </w:r>
      <w:r>
        <w:rPr>
          <w:sz w:val="21"/>
        </w:rPr>
        <w:t>preenchimento</w:t>
      </w:r>
      <w:r>
        <w:rPr>
          <w:spacing w:val="37"/>
          <w:sz w:val="21"/>
        </w:rPr>
        <w:t xml:space="preserve"> </w:t>
      </w:r>
      <w:r>
        <w:rPr>
          <w:sz w:val="21"/>
        </w:rPr>
        <w:t>de</w:t>
      </w:r>
      <w:r>
        <w:rPr>
          <w:spacing w:val="37"/>
          <w:sz w:val="21"/>
        </w:rPr>
        <w:t xml:space="preserve"> </w:t>
      </w:r>
      <w:r>
        <w:rPr>
          <w:sz w:val="21"/>
        </w:rPr>
        <w:t>requisitos</w:t>
      </w:r>
      <w:r>
        <w:rPr>
          <w:spacing w:val="37"/>
          <w:sz w:val="21"/>
        </w:rPr>
        <w:t xml:space="preserve"> </w:t>
      </w:r>
      <w:r>
        <w:rPr>
          <w:sz w:val="21"/>
        </w:rPr>
        <w:t>mediante</w:t>
      </w:r>
      <w:r>
        <w:rPr>
          <w:spacing w:val="37"/>
          <w:sz w:val="21"/>
        </w:rPr>
        <w:t xml:space="preserve"> </w:t>
      </w:r>
      <w:r>
        <w:rPr>
          <w:sz w:val="21"/>
        </w:rPr>
        <w:t>apresentação</w:t>
      </w:r>
      <w:r>
        <w:rPr>
          <w:spacing w:val="37"/>
          <w:sz w:val="21"/>
        </w:rPr>
        <w:t xml:space="preserve"> </w:t>
      </w:r>
      <w:r>
        <w:rPr>
          <w:sz w:val="21"/>
        </w:rPr>
        <w:t>dos documentos originais não-digitais quando houver dúvida em relação à integridade do documento digital.</w:t>
      </w:r>
    </w:p>
    <w:p w:rsidR="0072072D" w:rsidRDefault="00000000">
      <w:pPr>
        <w:pStyle w:val="PargrafodaLista"/>
        <w:numPr>
          <w:ilvl w:val="2"/>
          <w:numId w:val="11"/>
        </w:numPr>
        <w:tabs>
          <w:tab w:val="left" w:pos="540"/>
        </w:tabs>
        <w:spacing w:line="273" w:lineRule="auto"/>
        <w:ind w:firstLine="0"/>
        <w:rPr>
          <w:sz w:val="21"/>
        </w:rPr>
      </w:pPr>
      <w:r>
        <w:rPr>
          <w:sz w:val="21"/>
        </w:rPr>
        <w:t xml:space="preserve">Não serão aceitos documentos de habilitação com indicação de CNPJ/CPF diferentes, salvo aqueles legalmente </w:t>
      </w:r>
      <w:r>
        <w:rPr>
          <w:spacing w:val="-2"/>
          <w:sz w:val="21"/>
        </w:rPr>
        <w:t>permitidos.</w:t>
      </w:r>
    </w:p>
    <w:p w:rsidR="0072072D" w:rsidRDefault="0072072D">
      <w:pPr>
        <w:pStyle w:val="PargrafodaLista"/>
        <w:spacing w:line="273" w:lineRule="auto"/>
        <w:jc w:val="left"/>
        <w:rPr>
          <w:sz w:val="21"/>
        </w:rPr>
        <w:sectPr w:rsidR="0072072D">
          <w:pgSz w:w="11910" w:h="16840"/>
          <w:pgMar w:top="200" w:right="283" w:bottom="940" w:left="283" w:header="0" w:footer="742" w:gutter="0"/>
          <w:cols w:space="720"/>
        </w:sectPr>
      </w:pPr>
    </w:p>
    <w:p w:rsidR="0072072D" w:rsidRDefault="00000000">
      <w:pPr>
        <w:pStyle w:val="PargrafodaLista"/>
        <w:numPr>
          <w:ilvl w:val="2"/>
          <w:numId w:val="11"/>
        </w:numPr>
        <w:tabs>
          <w:tab w:val="left" w:pos="530"/>
        </w:tabs>
        <w:spacing w:before="80" w:line="273" w:lineRule="auto"/>
        <w:ind w:firstLine="0"/>
        <w:jc w:val="both"/>
        <w:rPr>
          <w:sz w:val="21"/>
        </w:rPr>
      </w:pPr>
      <w:r>
        <w:rPr>
          <w:sz w:val="21"/>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72072D" w:rsidRDefault="00000000">
      <w:pPr>
        <w:pStyle w:val="PargrafodaLista"/>
        <w:numPr>
          <w:ilvl w:val="2"/>
          <w:numId w:val="11"/>
        </w:numPr>
        <w:tabs>
          <w:tab w:val="left" w:pos="690"/>
        </w:tabs>
        <w:spacing w:line="273" w:lineRule="auto"/>
        <w:ind w:right="119" w:firstLine="0"/>
        <w:jc w:val="both"/>
        <w:rPr>
          <w:sz w:val="21"/>
        </w:rPr>
      </w:pPr>
      <w:r>
        <w:rPr>
          <w:sz w:val="21"/>
        </w:rPr>
        <w:t>Serão aceitos registros de CNPJ de fornecedor matriz e filial com diferenças de números de documentos pertinentes ao CND e ao CRF/FGTS, quando for comprovada a centralização do recolhimento dessas contribuições.</w:t>
      </w:r>
    </w:p>
    <w:p w:rsidR="0072072D" w:rsidRDefault="00000000">
      <w:pPr>
        <w:pStyle w:val="PargrafodaLista"/>
        <w:numPr>
          <w:ilvl w:val="2"/>
          <w:numId w:val="11"/>
        </w:numPr>
        <w:tabs>
          <w:tab w:val="left" w:pos="661"/>
        </w:tabs>
        <w:spacing w:line="273" w:lineRule="auto"/>
        <w:ind w:firstLine="0"/>
        <w:jc w:val="both"/>
        <w:rPr>
          <w:sz w:val="21"/>
        </w:rPr>
      </w:pPr>
      <w:r>
        <w:rPr>
          <w:sz w:val="21"/>
        </w:rPr>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sz w:val="21"/>
        </w:rPr>
        <w:t>cabíveis.</w:t>
      </w:r>
    </w:p>
    <w:p w:rsidR="0072072D" w:rsidRDefault="00000000">
      <w:pPr>
        <w:pStyle w:val="PargrafodaLista"/>
        <w:numPr>
          <w:ilvl w:val="2"/>
          <w:numId w:val="11"/>
        </w:numPr>
        <w:tabs>
          <w:tab w:val="left" w:pos="672"/>
        </w:tabs>
        <w:spacing w:line="273" w:lineRule="auto"/>
        <w:ind w:firstLine="0"/>
        <w:jc w:val="both"/>
        <w:rPr>
          <w:sz w:val="21"/>
        </w:rPr>
      </w:pPr>
      <w:r>
        <w:rPr>
          <w:sz w:val="21"/>
        </w:rPr>
        <w:t>Havendo necessidade de analisar minuciosamente os documentos exigidos, a sessão será suspensa, sendo informada a nova data e horário para a sua continuidade.</w:t>
      </w:r>
    </w:p>
    <w:p w:rsidR="0072072D" w:rsidRDefault="00000000">
      <w:pPr>
        <w:pStyle w:val="PargrafodaLista"/>
        <w:numPr>
          <w:ilvl w:val="2"/>
          <w:numId w:val="11"/>
        </w:numPr>
        <w:tabs>
          <w:tab w:val="left" w:pos="695"/>
        </w:tabs>
        <w:spacing w:before="202" w:line="273" w:lineRule="auto"/>
        <w:ind w:right="119" w:firstLine="0"/>
        <w:jc w:val="both"/>
        <w:rPr>
          <w:sz w:val="21"/>
        </w:rPr>
      </w:pPr>
      <w:r>
        <w:rPr>
          <w:sz w:val="21"/>
        </w:rPr>
        <w:t>Será inabilitado o fornecedor que não comprovar sua habilitação, seja por não apresentar quaisquer dos documentos exigidos, ou apresentá-los em desacordo com o estabelecido neste Aviso de Contratação Direta.</w:t>
      </w:r>
    </w:p>
    <w:p w:rsidR="0072072D" w:rsidRDefault="00000000">
      <w:pPr>
        <w:pStyle w:val="PargrafodaLista"/>
        <w:numPr>
          <w:ilvl w:val="3"/>
          <w:numId w:val="11"/>
        </w:numPr>
        <w:tabs>
          <w:tab w:val="left" w:pos="1480"/>
        </w:tabs>
        <w:spacing w:line="273" w:lineRule="auto"/>
        <w:ind w:left="720" w:firstLine="0"/>
        <w:jc w:val="both"/>
        <w:rPr>
          <w:sz w:val="21"/>
        </w:rPr>
      </w:pPr>
      <w:r>
        <w:rPr>
          <w:sz w:val="21"/>
        </w:rPr>
        <w:t>Na hipótese de o fornecedor não atender às exigências para a habilitação, o órgão ou entidade examinará a proposta subsequente, e assim sucessivamente, na ordem de classificação, até a apuração de</w:t>
      </w:r>
      <w:r>
        <w:rPr>
          <w:spacing w:val="80"/>
          <w:sz w:val="21"/>
        </w:rPr>
        <w:t xml:space="preserve"> </w:t>
      </w:r>
      <w:r>
        <w:rPr>
          <w:sz w:val="21"/>
        </w:rPr>
        <w:t>uma proposta que atenda às especificações do objeto e as condições de habilitação</w:t>
      </w:r>
    </w:p>
    <w:p w:rsidR="0072072D" w:rsidRDefault="00000000">
      <w:pPr>
        <w:pStyle w:val="PargrafodaLista"/>
        <w:numPr>
          <w:ilvl w:val="2"/>
          <w:numId w:val="11"/>
        </w:numPr>
        <w:tabs>
          <w:tab w:val="left" w:pos="640"/>
        </w:tabs>
        <w:ind w:left="640" w:right="0" w:hanging="520"/>
        <w:rPr>
          <w:sz w:val="21"/>
        </w:rPr>
      </w:pPr>
      <w:r>
        <w:rPr>
          <w:sz w:val="21"/>
        </w:rPr>
        <w:t>Constatado</w:t>
      </w:r>
      <w:r>
        <w:rPr>
          <w:spacing w:val="-5"/>
          <w:sz w:val="21"/>
        </w:rPr>
        <w:t xml:space="preserve"> </w:t>
      </w:r>
      <w:r>
        <w:rPr>
          <w:sz w:val="21"/>
        </w:rPr>
        <w:t>o</w:t>
      </w:r>
      <w:r>
        <w:rPr>
          <w:spacing w:val="-5"/>
          <w:sz w:val="21"/>
        </w:rPr>
        <w:t xml:space="preserve"> </w:t>
      </w:r>
      <w:r>
        <w:rPr>
          <w:sz w:val="21"/>
        </w:rPr>
        <w:t>atendimento</w:t>
      </w:r>
      <w:r>
        <w:rPr>
          <w:spacing w:val="-4"/>
          <w:sz w:val="21"/>
        </w:rPr>
        <w:t xml:space="preserve"> </w:t>
      </w:r>
      <w:r>
        <w:rPr>
          <w:sz w:val="21"/>
        </w:rPr>
        <w:t>às</w:t>
      </w:r>
      <w:r>
        <w:rPr>
          <w:spacing w:val="-5"/>
          <w:sz w:val="21"/>
        </w:rPr>
        <w:t xml:space="preserve"> </w:t>
      </w:r>
      <w:r>
        <w:rPr>
          <w:sz w:val="21"/>
        </w:rPr>
        <w:t>exigências</w:t>
      </w:r>
      <w:r>
        <w:rPr>
          <w:spacing w:val="-5"/>
          <w:sz w:val="21"/>
        </w:rPr>
        <w:t xml:space="preserve"> </w:t>
      </w:r>
      <w:r>
        <w:rPr>
          <w:sz w:val="21"/>
        </w:rPr>
        <w:t>de</w:t>
      </w:r>
      <w:r>
        <w:rPr>
          <w:spacing w:val="-4"/>
          <w:sz w:val="21"/>
        </w:rPr>
        <w:t xml:space="preserve"> </w:t>
      </w:r>
      <w:r>
        <w:rPr>
          <w:sz w:val="21"/>
        </w:rPr>
        <w:t>habilitação,</w:t>
      </w:r>
      <w:r>
        <w:rPr>
          <w:spacing w:val="-5"/>
          <w:sz w:val="21"/>
        </w:rPr>
        <w:t xml:space="preserve"> </w:t>
      </w:r>
      <w:r>
        <w:rPr>
          <w:sz w:val="21"/>
        </w:rPr>
        <w:t>o</w:t>
      </w:r>
      <w:r>
        <w:rPr>
          <w:spacing w:val="-4"/>
          <w:sz w:val="21"/>
        </w:rPr>
        <w:t xml:space="preserve"> </w:t>
      </w:r>
      <w:r>
        <w:rPr>
          <w:sz w:val="21"/>
        </w:rPr>
        <w:t>fornecedor</w:t>
      </w:r>
      <w:r>
        <w:rPr>
          <w:spacing w:val="-5"/>
          <w:sz w:val="21"/>
        </w:rPr>
        <w:t xml:space="preserve"> </w:t>
      </w:r>
      <w:r>
        <w:rPr>
          <w:sz w:val="21"/>
        </w:rPr>
        <w:t>será</w:t>
      </w:r>
      <w:r>
        <w:rPr>
          <w:spacing w:val="-5"/>
          <w:sz w:val="21"/>
        </w:rPr>
        <w:t xml:space="preserve"> </w:t>
      </w:r>
      <w:r>
        <w:rPr>
          <w:spacing w:val="-2"/>
          <w:sz w:val="21"/>
        </w:rPr>
        <w:t>habilitado.</w:t>
      </w:r>
    </w:p>
    <w:p w:rsidR="0072072D" w:rsidRDefault="0072072D">
      <w:pPr>
        <w:pStyle w:val="Corpodetexto"/>
      </w:pPr>
    </w:p>
    <w:p w:rsidR="0072072D" w:rsidRDefault="0072072D">
      <w:pPr>
        <w:pStyle w:val="Corpodetexto"/>
      </w:pPr>
    </w:p>
    <w:p w:rsidR="0072072D" w:rsidRDefault="0072072D">
      <w:pPr>
        <w:pStyle w:val="Corpodetexto"/>
      </w:pPr>
    </w:p>
    <w:p w:rsidR="0072072D" w:rsidRDefault="0072072D">
      <w:pPr>
        <w:pStyle w:val="Corpodetexto"/>
        <w:spacing w:before="159"/>
      </w:pPr>
    </w:p>
    <w:p w:rsidR="0072072D" w:rsidRDefault="00000000">
      <w:pPr>
        <w:pStyle w:val="Ttulo1"/>
        <w:numPr>
          <w:ilvl w:val="1"/>
          <w:numId w:val="11"/>
        </w:numPr>
        <w:tabs>
          <w:tab w:val="left" w:pos="390"/>
        </w:tabs>
        <w:spacing w:before="1"/>
        <w:ind w:left="390" w:hanging="270"/>
      </w:pPr>
      <w:bookmarkStart w:id="12" w:name="8._DA_ATA_DE_REGISTRO_DE_PREÇOS"/>
      <w:bookmarkEnd w:id="12"/>
      <w:r>
        <w:t>DA</w:t>
      </w:r>
      <w:r>
        <w:rPr>
          <w:spacing w:val="-4"/>
        </w:rPr>
        <w:t xml:space="preserve"> </w:t>
      </w:r>
      <w:r>
        <w:t>ATA</w:t>
      </w:r>
      <w:r>
        <w:rPr>
          <w:spacing w:val="-3"/>
        </w:rPr>
        <w:t xml:space="preserve"> </w:t>
      </w:r>
      <w:r>
        <w:t>DE</w:t>
      </w:r>
      <w:r>
        <w:rPr>
          <w:spacing w:val="-4"/>
        </w:rPr>
        <w:t xml:space="preserve"> </w:t>
      </w:r>
      <w:r>
        <w:t>REGISTRO</w:t>
      </w:r>
      <w:r>
        <w:rPr>
          <w:spacing w:val="-3"/>
        </w:rPr>
        <w:t xml:space="preserve"> </w:t>
      </w:r>
      <w:r>
        <w:t>DE</w:t>
      </w:r>
      <w:r>
        <w:rPr>
          <w:spacing w:val="-3"/>
        </w:rPr>
        <w:t xml:space="preserve"> </w:t>
      </w:r>
      <w:r>
        <w:rPr>
          <w:spacing w:val="-2"/>
        </w:rPr>
        <w:t>PREÇOS</w:t>
      </w:r>
    </w:p>
    <w:p w:rsidR="0072072D" w:rsidRDefault="00000000">
      <w:pPr>
        <w:pStyle w:val="PargrafodaLista"/>
        <w:numPr>
          <w:ilvl w:val="2"/>
          <w:numId w:val="11"/>
        </w:numPr>
        <w:tabs>
          <w:tab w:val="left" w:pos="526"/>
        </w:tabs>
        <w:spacing w:before="238"/>
        <w:ind w:left="526" w:right="0" w:hanging="406"/>
        <w:rPr>
          <w:sz w:val="21"/>
        </w:rPr>
      </w:pPr>
      <w:r>
        <w:rPr>
          <w:color w:val="000000"/>
          <w:sz w:val="21"/>
          <w:highlight w:val="cyan"/>
        </w:rPr>
        <w:t>Não se</w:t>
      </w:r>
      <w:r>
        <w:rPr>
          <w:color w:val="000000"/>
          <w:spacing w:val="1"/>
          <w:sz w:val="21"/>
          <w:highlight w:val="cyan"/>
        </w:rPr>
        <w:t xml:space="preserve"> </w:t>
      </w:r>
      <w:r>
        <w:rPr>
          <w:color w:val="000000"/>
          <w:spacing w:val="-2"/>
          <w:sz w:val="21"/>
          <w:highlight w:val="cyan"/>
        </w:rPr>
        <w:t>aplica</w:t>
      </w:r>
    </w:p>
    <w:p w:rsidR="0072072D" w:rsidRDefault="0072072D">
      <w:pPr>
        <w:pStyle w:val="Corpodetexto"/>
      </w:pPr>
    </w:p>
    <w:p w:rsidR="0072072D" w:rsidRDefault="0072072D">
      <w:pPr>
        <w:pStyle w:val="Corpodetexto"/>
        <w:spacing w:before="201"/>
      </w:pPr>
    </w:p>
    <w:p w:rsidR="0072072D" w:rsidRDefault="00000000">
      <w:pPr>
        <w:pStyle w:val="Ttulo1"/>
        <w:numPr>
          <w:ilvl w:val="1"/>
          <w:numId w:val="11"/>
        </w:numPr>
        <w:tabs>
          <w:tab w:val="left" w:pos="390"/>
        </w:tabs>
        <w:ind w:left="390" w:hanging="270"/>
      </w:pPr>
      <w:bookmarkStart w:id="13" w:name="9._DA_FORMAÇÃO_DO_CADASTRO_DE_RESERVA"/>
      <w:bookmarkEnd w:id="13"/>
      <w:r>
        <w:t>DA</w:t>
      </w:r>
      <w:r>
        <w:rPr>
          <w:spacing w:val="-7"/>
        </w:rPr>
        <w:t xml:space="preserve"> </w:t>
      </w:r>
      <w:r>
        <w:t>FORMAÇÃO</w:t>
      </w:r>
      <w:r>
        <w:rPr>
          <w:spacing w:val="-4"/>
        </w:rPr>
        <w:t xml:space="preserve"> </w:t>
      </w:r>
      <w:r>
        <w:t>DO</w:t>
      </w:r>
      <w:r>
        <w:rPr>
          <w:spacing w:val="-5"/>
        </w:rPr>
        <w:t xml:space="preserve"> </w:t>
      </w:r>
      <w:r>
        <w:t>CADASTRO</w:t>
      </w:r>
      <w:r>
        <w:rPr>
          <w:spacing w:val="-4"/>
        </w:rPr>
        <w:t xml:space="preserve"> </w:t>
      </w:r>
      <w:r>
        <w:t>DE</w:t>
      </w:r>
      <w:r>
        <w:rPr>
          <w:spacing w:val="-4"/>
        </w:rPr>
        <w:t xml:space="preserve"> </w:t>
      </w:r>
      <w:r>
        <w:rPr>
          <w:spacing w:val="-2"/>
        </w:rPr>
        <w:t>RESERVA</w:t>
      </w:r>
    </w:p>
    <w:p w:rsidR="0072072D" w:rsidRDefault="00000000">
      <w:pPr>
        <w:pStyle w:val="PargrafodaLista"/>
        <w:numPr>
          <w:ilvl w:val="2"/>
          <w:numId w:val="11"/>
        </w:numPr>
        <w:tabs>
          <w:tab w:val="left" w:pos="526"/>
        </w:tabs>
        <w:spacing w:before="239"/>
        <w:ind w:left="526" w:right="0" w:hanging="406"/>
        <w:rPr>
          <w:sz w:val="21"/>
        </w:rPr>
      </w:pPr>
      <w:r>
        <w:rPr>
          <w:rFonts w:ascii="Times New Roman" w:hAnsi="Times New Roman"/>
          <w:sz w:val="18"/>
        </w:rPr>
        <w:t>Não</w:t>
      </w:r>
      <w:r>
        <w:rPr>
          <w:rFonts w:ascii="Times New Roman" w:hAnsi="Times New Roman"/>
          <w:spacing w:val="-1"/>
          <w:sz w:val="18"/>
        </w:rPr>
        <w:t xml:space="preserve"> </w:t>
      </w:r>
      <w:r>
        <w:rPr>
          <w:rFonts w:ascii="Times New Roman" w:hAnsi="Times New Roman"/>
          <w:sz w:val="18"/>
        </w:rPr>
        <w:t>se</w:t>
      </w:r>
      <w:r>
        <w:rPr>
          <w:rFonts w:ascii="Times New Roman" w:hAnsi="Times New Roman"/>
          <w:spacing w:val="-1"/>
          <w:sz w:val="18"/>
        </w:rPr>
        <w:t xml:space="preserve"> </w:t>
      </w:r>
      <w:r>
        <w:rPr>
          <w:rFonts w:ascii="Times New Roman" w:hAnsi="Times New Roman"/>
          <w:spacing w:val="-2"/>
          <w:sz w:val="18"/>
        </w:rPr>
        <w:t>aplica</w:t>
      </w:r>
    </w:p>
    <w:p w:rsidR="0072072D" w:rsidRDefault="0072072D">
      <w:pPr>
        <w:pStyle w:val="Corpodetexto"/>
        <w:rPr>
          <w:rFonts w:ascii="Times New Roman"/>
          <w:sz w:val="18"/>
        </w:rPr>
      </w:pPr>
    </w:p>
    <w:p w:rsidR="0072072D" w:rsidRDefault="0072072D">
      <w:pPr>
        <w:pStyle w:val="Corpodetexto"/>
        <w:rPr>
          <w:rFonts w:ascii="Times New Roman"/>
          <w:sz w:val="18"/>
        </w:rPr>
      </w:pPr>
    </w:p>
    <w:p w:rsidR="0072072D" w:rsidRDefault="0072072D">
      <w:pPr>
        <w:pStyle w:val="Corpodetexto"/>
        <w:spacing w:before="55"/>
        <w:rPr>
          <w:rFonts w:ascii="Times New Roman"/>
          <w:sz w:val="18"/>
        </w:rPr>
      </w:pPr>
    </w:p>
    <w:p w:rsidR="0072072D" w:rsidRDefault="00000000">
      <w:pPr>
        <w:pStyle w:val="Ttulo1"/>
        <w:numPr>
          <w:ilvl w:val="1"/>
          <w:numId w:val="11"/>
        </w:numPr>
        <w:tabs>
          <w:tab w:val="left" w:pos="525"/>
        </w:tabs>
        <w:ind w:left="525" w:hanging="405"/>
      </w:pPr>
      <w:bookmarkStart w:id="14" w:name="10._DA_CONTRATAÇÃO"/>
      <w:bookmarkEnd w:id="14"/>
      <w:r>
        <w:t>DA</w:t>
      </w:r>
      <w:r>
        <w:rPr>
          <w:spacing w:val="-2"/>
        </w:rPr>
        <w:t xml:space="preserve"> CONTRATAÇÃO</w:t>
      </w:r>
    </w:p>
    <w:p w:rsidR="0072072D" w:rsidRDefault="00000000">
      <w:pPr>
        <w:pStyle w:val="Corpodetexto"/>
        <w:spacing w:before="239" w:line="273" w:lineRule="auto"/>
        <w:ind w:left="120" w:right="119"/>
        <w:jc w:val="both"/>
      </w:pPr>
      <w:r>
        <w:t>10.1</w:t>
      </w:r>
      <w:r>
        <w:rPr>
          <w:spacing w:val="80"/>
        </w:rPr>
        <w:t xml:space="preserve"> </w:t>
      </w:r>
      <w:r>
        <w:t>Após a homologação e adjudicação, caso se conclua pela contratação, será firmado Termo de Contrato ou emitido instrumento equivalente.</w:t>
      </w:r>
    </w:p>
    <w:p w:rsidR="0072072D" w:rsidRDefault="00000000">
      <w:pPr>
        <w:pStyle w:val="PargrafodaLista"/>
        <w:numPr>
          <w:ilvl w:val="1"/>
          <w:numId w:val="7"/>
        </w:numPr>
        <w:tabs>
          <w:tab w:val="left" w:pos="646"/>
        </w:tabs>
        <w:spacing w:before="208"/>
        <w:ind w:left="646" w:right="0" w:hanging="526"/>
        <w:rPr>
          <w:sz w:val="21"/>
        </w:rPr>
      </w:pPr>
      <w:r>
        <w:rPr>
          <w:sz w:val="21"/>
        </w:rPr>
        <w:t>O</w:t>
      </w:r>
      <w:r>
        <w:rPr>
          <w:spacing w:val="4"/>
          <w:sz w:val="21"/>
        </w:rPr>
        <w:t xml:space="preserve"> </w:t>
      </w:r>
      <w:r>
        <w:rPr>
          <w:sz w:val="21"/>
        </w:rPr>
        <w:t>adjudicatário</w:t>
      </w:r>
      <w:r>
        <w:rPr>
          <w:spacing w:val="4"/>
          <w:sz w:val="21"/>
        </w:rPr>
        <w:t xml:space="preserve"> </w:t>
      </w:r>
      <w:r>
        <w:rPr>
          <w:sz w:val="21"/>
        </w:rPr>
        <w:t>terá</w:t>
      </w:r>
      <w:r>
        <w:rPr>
          <w:spacing w:val="4"/>
          <w:sz w:val="21"/>
        </w:rPr>
        <w:t xml:space="preserve"> </w:t>
      </w:r>
      <w:r>
        <w:rPr>
          <w:sz w:val="21"/>
        </w:rPr>
        <w:t>o</w:t>
      </w:r>
      <w:r>
        <w:rPr>
          <w:spacing w:val="4"/>
          <w:sz w:val="21"/>
        </w:rPr>
        <w:t xml:space="preserve"> </w:t>
      </w:r>
      <w:r>
        <w:rPr>
          <w:sz w:val="21"/>
        </w:rPr>
        <w:t>prazo</w:t>
      </w:r>
      <w:r>
        <w:rPr>
          <w:spacing w:val="4"/>
          <w:sz w:val="21"/>
        </w:rPr>
        <w:t xml:space="preserve"> </w:t>
      </w:r>
      <w:r>
        <w:rPr>
          <w:sz w:val="21"/>
        </w:rPr>
        <w:t>de</w:t>
      </w:r>
      <w:r>
        <w:rPr>
          <w:spacing w:val="4"/>
          <w:sz w:val="21"/>
        </w:rPr>
        <w:t xml:space="preserve"> </w:t>
      </w:r>
      <w:r>
        <w:rPr>
          <w:rFonts w:ascii="Arial" w:hAnsi="Arial"/>
          <w:b/>
          <w:sz w:val="21"/>
        </w:rPr>
        <w:t>02</w:t>
      </w:r>
      <w:r>
        <w:rPr>
          <w:rFonts w:ascii="Arial" w:hAnsi="Arial"/>
          <w:b/>
          <w:spacing w:val="2"/>
          <w:sz w:val="21"/>
        </w:rPr>
        <w:t xml:space="preserve"> </w:t>
      </w:r>
      <w:r>
        <w:rPr>
          <w:sz w:val="21"/>
        </w:rPr>
        <w:t>(</w:t>
      </w:r>
      <w:r>
        <w:rPr>
          <w:rFonts w:ascii="Arial" w:hAnsi="Arial"/>
          <w:b/>
          <w:sz w:val="21"/>
        </w:rPr>
        <w:t>dois</w:t>
      </w:r>
      <w:r>
        <w:rPr>
          <w:sz w:val="21"/>
        </w:rPr>
        <w:t>)</w:t>
      </w:r>
      <w:r>
        <w:rPr>
          <w:spacing w:val="4"/>
          <w:sz w:val="21"/>
        </w:rPr>
        <w:t xml:space="preserve"> </w:t>
      </w:r>
      <w:r>
        <w:rPr>
          <w:sz w:val="21"/>
        </w:rPr>
        <w:t>dias</w:t>
      </w:r>
      <w:r>
        <w:rPr>
          <w:spacing w:val="4"/>
          <w:sz w:val="21"/>
        </w:rPr>
        <w:t xml:space="preserve"> </w:t>
      </w:r>
      <w:r>
        <w:rPr>
          <w:sz w:val="21"/>
        </w:rPr>
        <w:t>úteis,</w:t>
      </w:r>
      <w:r>
        <w:rPr>
          <w:spacing w:val="4"/>
          <w:sz w:val="21"/>
        </w:rPr>
        <w:t xml:space="preserve"> </w:t>
      </w:r>
      <w:r>
        <w:rPr>
          <w:sz w:val="21"/>
        </w:rPr>
        <w:t>contados</w:t>
      </w:r>
      <w:r>
        <w:rPr>
          <w:spacing w:val="4"/>
          <w:sz w:val="21"/>
        </w:rPr>
        <w:t xml:space="preserve"> </w:t>
      </w:r>
      <w:r>
        <w:rPr>
          <w:sz w:val="21"/>
        </w:rPr>
        <w:t>a</w:t>
      </w:r>
      <w:r>
        <w:rPr>
          <w:spacing w:val="4"/>
          <w:sz w:val="21"/>
        </w:rPr>
        <w:t xml:space="preserve"> </w:t>
      </w:r>
      <w:r>
        <w:rPr>
          <w:sz w:val="21"/>
        </w:rPr>
        <w:t>partir</w:t>
      </w:r>
      <w:r>
        <w:rPr>
          <w:spacing w:val="4"/>
          <w:sz w:val="21"/>
        </w:rPr>
        <w:t xml:space="preserve"> </w:t>
      </w:r>
      <w:r>
        <w:rPr>
          <w:sz w:val="21"/>
        </w:rPr>
        <w:t>da</w:t>
      </w:r>
      <w:r>
        <w:rPr>
          <w:spacing w:val="4"/>
          <w:sz w:val="21"/>
        </w:rPr>
        <w:t xml:space="preserve"> </w:t>
      </w:r>
      <w:r>
        <w:rPr>
          <w:sz w:val="21"/>
        </w:rPr>
        <w:t>data</w:t>
      </w:r>
      <w:r>
        <w:rPr>
          <w:spacing w:val="4"/>
          <w:sz w:val="21"/>
        </w:rPr>
        <w:t xml:space="preserve"> </w:t>
      </w:r>
      <w:r>
        <w:rPr>
          <w:sz w:val="21"/>
        </w:rPr>
        <w:t>de</w:t>
      </w:r>
      <w:r>
        <w:rPr>
          <w:spacing w:val="4"/>
          <w:sz w:val="21"/>
        </w:rPr>
        <w:t xml:space="preserve"> </w:t>
      </w:r>
      <w:r>
        <w:rPr>
          <w:sz w:val="21"/>
        </w:rPr>
        <w:t>sua</w:t>
      </w:r>
      <w:r>
        <w:rPr>
          <w:spacing w:val="4"/>
          <w:sz w:val="21"/>
        </w:rPr>
        <w:t xml:space="preserve"> </w:t>
      </w:r>
      <w:r>
        <w:rPr>
          <w:sz w:val="21"/>
        </w:rPr>
        <w:t>convocação,</w:t>
      </w:r>
      <w:r>
        <w:rPr>
          <w:spacing w:val="4"/>
          <w:sz w:val="21"/>
        </w:rPr>
        <w:t xml:space="preserve"> </w:t>
      </w:r>
      <w:r>
        <w:rPr>
          <w:sz w:val="21"/>
        </w:rPr>
        <w:t>para</w:t>
      </w:r>
      <w:r>
        <w:rPr>
          <w:spacing w:val="4"/>
          <w:sz w:val="21"/>
        </w:rPr>
        <w:t xml:space="preserve"> </w:t>
      </w:r>
      <w:r>
        <w:rPr>
          <w:sz w:val="21"/>
        </w:rPr>
        <w:t>assinar</w:t>
      </w:r>
      <w:r>
        <w:rPr>
          <w:spacing w:val="4"/>
          <w:sz w:val="21"/>
        </w:rPr>
        <w:t xml:space="preserve"> </w:t>
      </w:r>
      <w:r>
        <w:rPr>
          <w:spacing w:val="-10"/>
          <w:sz w:val="21"/>
        </w:rPr>
        <w:t>o</w:t>
      </w:r>
    </w:p>
    <w:p w:rsidR="0072072D" w:rsidRDefault="00000000">
      <w:pPr>
        <w:pStyle w:val="Corpodetexto"/>
        <w:spacing w:before="55"/>
        <w:ind w:left="120"/>
      </w:pPr>
      <w:r>
        <w:t>Termo</w:t>
      </w:r>
      <w:r>
        <w:rPr>
          <w:spacing w:val="54"/>
          <w:w w:val="150"/>
        </w:rPr>
        <w:t xml:space="preserve"> </w:t>
      </w:r>
      <w:r>
        <w:t>de</w:t>
      </w:r>
      <w:r>
        <w:rPr>
          <w:spacing w:val="55"/>
          <w:w w:val="150"/>
        </w:rPr>
        <w:t xml:space="preserve"> </w:t>
      </w:r>
      <w:r>
        <w:t>Contrato</w:t>
      </w:r>
      <w:r>
        <w:rPr>
          <w:spacing w:val="54"/>
          <w:w w:val="150"/>
        </w:rPr>
        <w:t xml:space="preserve"> </w:t>
      </w:r>
      <w:r>
        <w:rPr>
          <w:rFonts w:ascii="Arial"/>
          <w:b/>
        </w:rPr>
        <w:t>ou</w:t>
      </w:r>
      <w:r>
        <w:rPr>
          <w:rFonts w:ascii="Arial"/>
          <w:b/>
          <w:spacing w:val="53"/>
          <w:w w:val="150"/>
        </w:rPr>
        <w:t xml:space="preserve"> </w:t>
      </w:r>
      <w:r>
        <w:t>aceitar</w:t>
      </w:r>
      <w:r>
        <w:rPr>
          <w:spacing w:val="55"/>
          <w:w w:val="150"/>
        </w:rPr>
        <w:t xml:space="preserve"> </w:t>
      </w:r>
      <w:r>
        <w:t>instrumento</w:t>
      </w:r>
      <w:r>
        <w:rPr>
          <w:spacing w:val="55"/>
          <w:w w:val="150"/>
        </w:rPr>
        <w:t xml:space="preserve"> </w:t>
      </w:r>
      <w:r>
        <w:t>equivalente,</w:t>
      </w:r>
      <w:r>
        <w:rPr>
          <w:spacing w:val="55"/>
          <w:w w:val="150"/>
        </w:rPr>
        <w:t xml:space="preserve"> </w:t>
      </w:r>
      <w:r>
        <w:t>conforme</w:t>
      </w:r>
      <w:r>
        <w:rPr>
          <w:spacing w:val="55"/>
          <w:w w:val="150"/>
        </w:rPr>
        <w:t xml:space="preserve"> </w:t>
      </w:r>
      <w:r>
        <w:t>o</w:t>
      </w:r>
      <w:r>
        <w:rPr>
          <w:spacing w:val="55"/>
          <w:w w:val="150"/>
        </w:rPr>
        <w:t xml:space="preserve"> </w:t>
      </w:r>
      <w:r>
        <w:t>caso</w:t>
      </w:r>
      <w:r>
        <w:rPr>
          <w:spacing w:val="55"/>
          <w:w w:val="150"/>
        </w:rPr>
        <w:t xml:space="preserve"> </w:t>
      </w:r>
      <w:r>
        <w:t>(Nota</w:t>
      </w:r>
      <w:r>
        <w:rPr>
          <w:spacing w:val="55"/>
          <w:w w:val="150"/>
        </w:rPr>
        <w:t xml:space="preserve"> </w:t>
      </w:r>
      <w:r>
        <w:t>de</w:t>
      </w:r>
      <w:r>
        <w:rPr>
          <w:spacing w:val="55"/>
          <w:w w:val="150"/>
        </w:rPr>
        <w:t xml:space="preserve"> </w:t>
      </w:r>
      <w:r>
        <w:t>Empenho/Carta</w:t>
      </w:r>
      <w:r>
        <w:rPr>
          <w:spacing w:val="55"/>
          <w:w w:val="150"/>
        </w:rPr>
        <w:t xml:space="preserve"> </w:t>
      </w:r>
      <w:r>
        <w:rPr>
          <w:spacing w:val="-2"/>
        </w:rPr>
        <w:t>Contrato</w:t>
      </w:r>
    </w:p>
    <w:p w:rsidR="0072072D" w:rsidRDefault="00000000">
      <w:pPr>
        <w:pStyle w:val="Corpodetexto"/>
        <w:spacing w:line="45" w:lineRule="exact"/>
        <w:ind w:left="2186"/>
        <w:rPr>
          <w:sz w:val="4"/>
        </w:rPr>
      </w:pPr>
      <w:r>
        <w:rPr>
          <w:noProof/>
          <w:sz w:val="4"/>
        </w:rPr>
        <mc:AlternateContent>
          <mc:Choice Requires="wpg">
            <w:drawing>
              <wp:inline distT="0" distB="0" distL="0" distR="0">
                <wp:extent cx="200025" cy="2857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 cy="28575"/>
                          <a:chOff x="0" y="0"/>
                          <a:chExt cx="200025" cy="28575"/>
                        </a:xfrm>
                      </wpg:grpSpPr>
                      <wps:wsp>
                        <wps:cNvPr id="9" name="Graphic 9"/>
                        <wps:cNvSpPr/>
                        <wps:spPr>
                          <a:xfrm>
                            <a:off x="0" y="0"/>
                            <a:ext cx="200025" cy="28575"/>
                          </a:xfrm>
                          <a:custGeom>
                            <a:avLst/>
                            <a:gdLst/>
                            <a:ahLst/>
                            <a:cxnLst/>
                            <a:rect l="l" t="t" r="r" b="b"/>
                            <a:pathLst>
                              <a:path w="200025" h="28575">
                                <a:moveTo>
                                  <a:pt x="200024" y="0"/>
                                </a:moveTo>
                                <a:lnTo>
                                  <a:pt x="0" y="0"/>
                                </a:lnTo>
                                <a:lnTo>
                                  <a:pt x="0" y="28575"/>
                                </a:lnTo>
                                <a:lnTo>
                                  <a:pt x="200024" y="28575"/>
                                </a:lnTo>
                                <a:lnTo>
                                  <a:pt x="20002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9A6453" id="Group 8" o:spid="_x0000_s1026" style="width:15.75pt;height:2.25pt;mso-position-horizontal-relative:char;mso-position-vertical-relative:line" coordsize="200025,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">
                <v:shape id="Graphic 9" o:spid="_x0000_s1027" style="position:absolute;width:200025;height:28575;visibility:visible;mso-wrap-style:square;v-text-anchor:top" coordsize="20002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" path="m200024,l,,,28575r200024,l200024,xe" fillcolor="black" stroked="f">
                  <v:path arrowok="t"/>
                </v:shape>
                <w10:anchorlock/>
              </v:group>
            </w:pict>
          </mc:Fallback>
        </mc:AlternateContent>
      </w:r>
    </w:p>
    <w:p w:rsidR="0072072D" w:rsidRDefault="00000000">
      <w:pPr>
        <w:pStyle w:val="Corpodetexto"/>
        <w:spacing w:before="1" w:line="273" w:lineRule="auto"/>
        <w:ind w:left="120"/>
      </w:pPr>
      <w:r>
        <w:t>/Autorização),</w:t>
      </w:r>
      <w:r>
        <w:rPr>
          <w:spacing w:val="58"/>
        </w:rPr>
        <w:t xml:space="preserve"> </w:t>
      </w:r>
      <w:r>
        <w:t>sob</w:t>
      </w:r>
      <w:r>
        <w:rPr>
          <w:spacing w:val="58"/>
        </w:rPr>
        <w:t xml:space="preserve"> </w:t>
      </w:r>
      <w:r>
        <w:t>pena</w:t>
      </w:r>
      <w:r>
        <w:rPr>
          <w:spacing w:val="58"/>
        </w:rPr>
        <w:t xml:space="preserve"> </w:t>
      </w:r>
      <w:r>
        <w:t>de</w:t>
      </w:r>
      <w:r>
        <w:rPr>
          <w:spacing w:val="58"/>
        </w:rPr>
        <w:t xml:space="preserve"> </w:t>
      </w:r>
      <w:r>
        <w:t>decair</w:t>
      </w:r>
      <w:r>
        <w:rPr>
          <w:spacing w:val="58"/>
        </w:rPr>
        <w:t xml:space="preserve"> </w:t>
      </w:r>
      <w:r>
        <w:t>o</w:t>
      </w:r>
      <w:r>
        <w:rPr>
          <w:spacing w:val="58"/>
        </w:rPr>
        <w:t xml:space="preserve"> </w:t>
      </w:r>
      <w:r>
        <w:t>direito</w:t>
      </w:r>
      <w:r>
        <w:rPr>
          <w:spacing w:val="58"/>
        </w:rPr>
        <w:t xml:space="preserve"> </w:t>
      </w:r>
      <w:r>
        <w:t>à</w:t>
      </w:r>
      <w:r>
        <w:rPr>
          <w:spacing w:val="58"/>
        </w:rPr>
        <w:t xml:space="preserve"> </w:t>
      </w:r>
      <w:r>
        <w:t>contratação,</w:t>
      </w:r>
      <w:r>
        <w:rPr>
          <w:spacing w:val="58"/>
        </w:rPr>
        <w:t xml:space="preserve"> </w:t>
      </w:r>
      <w:r>
        <w:t>sem</w:t>
      </w:r>
      <w:r>
        <w:rPr>
          <w:spacing w:val="58"/>
        </w:rPr>
        <w:t xml:space="preserve"> </w:t>
      </w:r>
      <w:r>
        <w:t>prejuízo</w:t>
      </w:r>
      <w:r>
        <w:rPr>
          <w:spacing w:val="58"/>
        </w:rPr>
        <w:t xml:space="preserve"> </w:t>
      </w:r>
      <w:r>
        <w:t>das</w:t>
      </w:r>
      <w:r>
        <w:rPr>
          <w:spacing w:val="58"/>
        </w:rPr>
        <w:t xml:space="preserve"> </w:t>
      </w:r>
      <w:r>
        <w:t>sanções</w:t>
      </w:r>
      <w:r>
        <w:rPr>
          <w:spacing w:val="58"/>
        </w:rPr>
        <w:t xml:space="preserve"> </w:t>
      </w:r>
      <w:r>
        <w:t>previstas</w:t>
      </w:r>
      <w:r>
        <w:rPr>
          <w:spacing w:val="58"/>
        </w:rPr>
        <w:t xml:space="preserve"> </w:t>
      </w:r>
      <w:r>
        <w:t>neste</w:t>
      </w:r>
      <w:r>
        <w:rPr>
          <w:spacing w:val="58"/>
        </w:rPr>
        <w:t xml:space="preserve"> </w:t>
      </w:r>
      <w:r>
        <w:t>Aviso</w:t>
      </w:r>
      <w:r>
        <w:rPr>
          <w:spacing w:val="58"/>
        </w:rPr>
        <w:t xml:space="preserve"> </w:t>
      </w:r>
      <w:r>
        <w:t>de Contratação Direta.</w:t>
      </w:r>
    </w:p>
    <w:p w:rsidR="0072072D" w:rsidRDefault="00000000">
      <w:pPr>
        <w:pStyle w:val="PargrafodaLista"/>
        <w:numPr>
          <w:ilvl w:val="2"/>
          <w:numId w:val="7"/>
        </w:numPr>
        <w:tabs>
          <w:tab w:val="left" w:pos="1458"/>
        </w:tabs>
        <w:spacing w:line="278" w:lineRule="auto"/>
        <w:ind w:firstLine="0"/>
        <w:jc w:val="both"/>
        <w:rPr>
          <w:sz w:val="21"/>
        </w:rPr>
      </w:pPr>
      <w:r>
        <w:rPr>
          <w:sz w:val="21"/>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ascii="Arial" w:hAnsi="Arial"/>
          <w:b/>
          <w:color w:val="ED0000"/>
          <w:sz w:val="21"/>
        </w:rPr>
        <w:t>02</w:t>
      </w:r>
      <w:r>
        <w:rPr>
          <w:sz w:val="21"/>
        </w:rPr>
        <w:t>(</w:t>
      </w:r>
      <w:r>
        <w:rPr>
          <w:rFonts w:ascii="Arial" w:hAnsi="Arial"/>
          <w:b/>
          <w:color w:val="FF0000"/>
          <w:sz w:val="21"/>
        </w:rPr>
        <w:t>dois</w:t>
      </w:r>
      <w:r>
        <w:rPr>
          <w:sz w:val="21"/>
        </w:rPr>
        <w:t>) dias, a contar da data de seu recebimento ou da disponibilização do acesso ao sistema de processo eletrônico.</w:t>
      </w:r>
    </w:p>
    <w:p w:rsidR="0072072D" w:rsidRPr="00865752" w:rsidRDefault="00000000" w:rsidP="00865752">
      <w:pPr>
        <w:pStyle w:val="PargrafodaLista"/>
        <w:numPr>
          <w:ilvl w:val="2"/>
          <w:numId w:val="7"/>
        </w:numPr>
        <w:tabs>
          <w:tab w:val="left" w:pos="1425"/>
        </w:tabs>
        <w:spacing w:before="198" w:line="273" w:lineRule="auto"/>
        <w:ind w:firstLine="0"/>
        <w:jc w:val="both"/>
        <w:rPr>
          <w:sz w:val="21"/>
        </w:rPr>
        <w:sectPr w:rsidR="0072072D" w:rsidRPr="00865752">
          <w:pgSz w:w="11910" w:h="16840"/>
          <w:pgMar w:top="400" w:right="283" w:bottom="940" w:left="283" w:header="0" w:footer="742" w:gutter="0"/>
          <w:cols w:space="720"/>
        </w:sectPr>
      </w:pPr>
      <w:r>
        <w:rPr>
          <w:sz w:val="21"/>
        </w:rPr>
        <w:t>O prazo previsto no subitem anterior poderá ser prorrogado, por igual período, por solicitação justificada do adjudicatário e aceita pela Administração.</w:t>
      </w:r>
    </w:p>
    <w:p w:rsidR="0072072D" w:rsidRDefault="00000000">
      <w:pPr>
        <w:pStyle w:val="PargrafodaLista"/>
        <w:numPr>
          <w:ilvl w:val="1"/>
          <w:numId w:val="7"/>
        </w:numPr>
        <w:tabs>
          <w:tab w:val="left" w:pos="684"/>
        </w:tabs>
        <w:spacing w:before="80" w:line="273" w:lineRule="auto"/>
        <w:ind w:left="120" w:right="119" w:firstLine="0"/>
        <w:jc w:val="both"/>
        <w:rPr>
          <w:sz w:val="21"/>
        </w:rPr>
      </w:pPr>
      <w:r>
        <w:rPr>
          <w:sz w:val="21"/>
        </w:rPr>
        <w:lastRenderedPageBreak/>
        <w:t>O Aceite da Nota de Empenho ou do instrumento equivalente, emitida ao fornecedor adjudicado, implica o reconhecimento de que:</w:t>
      </w:r>
    </w:p>
    <w:p w:rsidR="0072072D" w:rsidRDefault="00000000">
      <w:pPr>
        <w:pStyle w:val="PargrafodaLista"/>
        <w:numPr>
          <w:ilvl w:val="2"/>
          <w:numId w:val="7"/>
        </w:numPr>
        <w:tabs>
          <w:tab w:val="left" w:pos="1470"/>
        </w:tabs>
        <w:spacing w:line="273" w:lineRule="auto"/>
        <w:ind w:firstLine="0"/>
        <w:rPr>
          <w:sz w:val="21"/>
        </w:rPr>
      </w:pPr>
      <w:r>
        <w:rPr>
          <w:sz w:val="21"/>
        </w:rPr>
        <w:t>referida</w:t>
      </w:r>
      <w:r>
        <w:rPr>
          <w:spacing w:val="40"/>
          <w:sz w:val="21"/>
        </w:rPr>
        <w:t xml:space="preserve"> </w:t>
      </w:r>
      <w:r>
        <w:rPr>
          <w:sz w:val="21"/>
        </w:rPr>
        <w:t>Nota</w:t>
      </w:r>
      <w:r>
        <w:rPr>
          <w:spacing w:val="40"/>
          <w:sz w:val="21"/>
        </w:rPr>
        <w:t xml:space="preserve"> </w:t>
      </w:r>
      <w:r>
        <w:rPr>
          <w:sz w:val="21"/>
        </w:rPr>
        <w:t>está</w:t>
      </w:r>
      <w:r>
        <w:rPr>
          <w:spacing w:val="40"/>
          <w:sz w:val="21"/>
        </w:rPr>
        <w:t xml:space="preserve"> </w:t>
      </w:r>
      <w:r>
        <w:rPr>
          <w:sz w:val="21"/>
        </w:rPr>
        <w:t>substituindo</w:t>
      </w:r>
      <w:r>
        <w:rPr>
          <w:spacing w:val="40"/>
          <w:sz w:val="21"/>
        </w:rPr>
        <w:t xml:space="preserve"> </w:t>
      </w:r>
      <w:r>
        <w:rPr>
          <w:sz w:val="21"/>
        </w:rPr>
        <w:t>o</w:t>
      </w:r>
      <w:r>
        <w:rPr>
          <w:spacing w:val="40"/>
          <w:sz w:val="21"/>
        </w:rPr>
        <w:t xml:space="preserve"> </w:t>
      </w:r>
      <w:r>
        <w:rPr>
          <w:sz w:val="21"/>
        </w:rPr>
        <w:t>contrato,</w:t>
      </w:r>
      <w:r>
        <w:rPr>
          <w:spacing w:val="40"/>
          <w:sz w:val="21"/>
        </w:rPr>
        <w:t xml:space="preserve"> </w:t>
      </w:r>
      <w:r>
        <w:rPr>
          <w:sz w:val="21"/>
        </w:rPr>
        <w:t>aplicando-se</w:t>
      </w:r>
      <w:r>
        <w:rPr>
          <w:spacing w:val="40"/>
          <w:sz w:val="21"/>
        </w:rPr>
        <w:t xml:space="preserve"> </w:t>
      </w:r>
      <w:r>
        <w:rPr>
          <w:sz w:val="21"/>
        </w:rPr>
        <w:t>à</w:t>
      </w:r>
      <w:r>
        <w:rPr>
          <w:spacing w:val="40"/>
          <w:sz w:val="21"/>
        </w:rPr>
        <w:t xml:space="preserve"> </w:t>
      </w:r>
      <w:r>
        <w:rPr>
          <w:sz w:val="21"/>
        </w:rPr>
        <w:t>relação</w:t>
      </w:r>
      <w:r>
        <w:rPr>
          <w:spacing w:val="40"/>
          <w:sz w:val="21"/>
        </w:rPr>
        <w:t xml:space="preserve"> </w:t>
      </w:r>
      <w:r>
        <w:rPr>
          <w:sz w:val="21"/>
        </w:rPr>
        <w:t>de</w:t>
      </w:r>
      <w:r>
        <w:rPr>
          <w:spacing w:val="40"/>
          <w:sz w:val="21"/>
        </w:rPr>
        <w:t xml:space="preserve"> </w:t>
      </w:r>
      <w:r>
        <w:rPr>
          <w:sz w:val="21"/>
        </w:rPr>
        <w:t>negócios</w:t>
      </w:r>
      <w:r>
        <w:rPr>
          <w:spacing w:val="40"/>
          <w:sz w:val="21"/>
        </w:rPr>
        <w:t xml:space="preserve"> </w:t>
      </w:r>
      <w:r>
        <w:rPr>
          <w:sz w:val="21"/>
        </w:rPr>
        <w:t>ali</w:t>
      </w:r>
      <w:r>
        <w:rPr>
          <w:spacing w:val="40"/>
          <w:sz w:val="21"/>
        </w:rPr>
        <w:t xml:space="preserve"> </w:t>
      </w:r>
      <w:r>
        <w:rPr>
          <w:sz w:val="21"/>
        </w:rPr>
        <w:t>estabelecida</w:t>
      </w:r>
      <w:r>
        <w:rPr>
          <w:spacing w:val="40"/>
          <w:sz w:val="21"/>
        </w:rPr>
        <w:t xml:space="preserve"> </w:t>
      </w:r>
      <w:r>
        <w:rPr>
          <w:sz w:val="21"/>
        </w:rPr>
        <w:t>as disposições da Lei nº 14.133, de 2021;</w:t>
      </w:r>
    </w:p>
    <w:p w:rsidR="0072072D" w:rsidRDefault="0072072D">
      <w:pPr>
        <w:pStyle w:val="Corpodetexto"/>
      </w:pPr>
    </w:p>
    <w:p w:rsidR="0072072D" w:rsidRDefault="0072072D">
      <w:pPr>
        <w:pStyle w:val="Corpodetexto"/>
        <w:spacing w:before="160"/>
      </w:pPr>
    </w:p>
    <w:p w:rsidR="0072072D" w:rsidRDefault="00000000">
      <w:pPr>
        <w:pStyle w:val="PargrafodaLista"/>
        <w:numPr>
          <w:ilvl w:val="1"/>
          <w:numId w:val="7"/>
        </w:numPr>
        <w:tabs>
          <w:tab w:val="left" w:pos="640"/>
        </w:tabs>
        <w:spacing w:before="0"/>
        <w:ind w:left="640" w:right="0" w:hanging="520"/>
        <w:jc w:val="both"/>
        <w:rPr>
          <w:sz w:val="21"/>
        </w:rPr>
      </w:pPr>
      <w:r>
        <w:rPr>
          <w:sz w:val="21"/>
        </w:rPr>
        <w:t>O</w:t>
      </w:r>
      <w:r>
        <w:rPr>
          <w:spacing w:val="-3"/>
          <w:sz w:val="21"/>
        </w:rPr>
        <w:t xml:space="preserve"> </w:t>
      </w:r>
      <w:r>
        <w:rPr>
          <w:sz w:val="21"/>
        </w:rPr>
        <w:t>prazo</w:t>
      </w:r>
      <w:r>
        <w:rPr>
          <w:spacing w:val="-3"/>
          <w:sz w:val="21"/>
        </w:rPr>
        <w:t xml:space="preserve"> </w:t>
      </w:r>
      <w:r>
        <w:rPr>
          <w:sz w:val="21"/>
        </w:rPr>
        <w:t>de</w:t>
      </w:r>
      <w:r>
        <w:rPr>
          <w:spacing w:val="-3"/>
          <w:sz w:val="21"/>
        </w:rPr>
        <w:t xml:space="preserve"> </w:t>
      </w:r>
      <w:r>
        <w:rPr>
          <w:sz w:val="21"/>
        </w:rPr>
        <w:t>vigência</w:t>
      </w:r>
      <w:r>
        <w:rPr>
          <w:spacing w:val="-3"/>
          <w:sz w:val="21"/>
        </w:rPr>
        <w:t xml:space="preserve"> </w:t>
      </w:r>
      <w:r>
        <w:rPr>
          <w:sz w:val="21"/>
        </w:rPr>
        <w:t>da</w:t>
      </w:r>
      <w:r>
        <w:rPr>
          <w:spacing w:val="-3"/>
          <w:sz w:val="21"/>
        </w:rPr>
        <w:t xml:space="preserve"> </w:t>
      </w:r>
      <w:r>
        <w:rPr>
          <w:sz w:val="21"/>
        </w:rPr>
        <w:t>contratação</w:t>
      </w:r>
      <w:r>
        <w:rPr>
          <w:spacing w:val="-3"/>
          <w:sz w:val="21"/>
        </w:rPr>
        <w:t xml:space="preserve"> </w:t>
      </w:r>
      <w:r>
        <w:rPr>
          <w:sz w:val="21"/>
        </w:rPr>
        <w:t>é</w:t>
      </w:r>
      <w:r>
        <w:rPr>
          <w:spacing w:val="-3"/>
          <w:sz w:val="21"/>
        </w:rPr>
        <w:t xml:space="preserve"> </w:t>
      </w:r>
      <w:r>
        <w:rPr>
          <w:sz w:val="21"/>
        </w:rPr>
        <w:t>o</w:t>
      </w:r>
      <w:r>
        <w:rPr>
          <w:spacing w:val="-3"/>
          <w:sz w:val="21"/>
        </w:rPr>
        <w:t xml:space="preserve"> </w:t>
      </w:r>
      <w:r>
        <w:rPr>
          <w:sz w:val="21"/>
        </w:rPr>
        <w:t>estabelecido</w:t>
      </w:r>
      <w:r>
        <w:rPr>
          <w:spacing w:val="-3"/>
          <w:sz w:val="21"/>
        </w:rPr>
        <w:t xml:space="preserve"> </w:t>
      </w:r>
      <w:r>
        <w:rPr>
          <w:sz w:val="21"/>
        </w:rPr>
        <w:t>no</w:t>
      </w:r>
      <w:r>
        <w:rPr>
          <w:spacing w:val="-3"/>
          <w:sz w:val="21"/>
        </w:rPr>
        <w:t xml:space="preserve"> </w:t>
      </w:r>
      <w:r>
        <w:rPr>
          <w:sz w:val="21"/>
        </w:rPr>
        <w:t>Termo</w:t>
      </w:r>
      <w:r>
        <w:rPr>
          <w:spacing w:val="-3"/>
          <w:sz w:val="21"/>
        </w:rPr>
        <w:t xml:space="preserve"> </w:t>
      </w:r>
      <w:r>
        <w:rPr>
          <w:sz w:val="21"/>
        </w:rPr>
        <w:t>de</w:t>
      </w:r>
      <w:r>
        <w:rPr>
          <w:spacing w:val="-3"/>
          <w:sz w:val="21"/>
        </w:rPr>
        <w:t xml:space="preserve"> </w:t>
      </w:r>
      <w:r>
        <w:rPr>
          <w:spacing w:val="-2"/>
          <w:sz w:val="21"/>
        </w:rPr>
        <w:t>Referência.</w:t>
      </w:r>
    </w:p>
    <w:p w:rsidR="0072072D" w:rsidRDefault="00000000">
      <w:pPr>
        <w:pStyle w:val="PargrafodaLista"/>
        <w:numPr>
          <w:ilvl w:val="1"/>
          <w:numId w:val="7"/>
        </w:numPr>
        <w:tabs>
          <w:tab w:val="left" w:pos="702"/>
        </w:tabs>
        <w:spacing w:before="235" w:line="273" w:lineRule="auto"/>
        <w:ind w:left="120" w:firstLine="0"/>
        <w:jc w:val="both"/>
        <w:rPr>
          <w:sz w:val="21"/>
        </w:rPr>
      </w:pPr>
      <w:r>
        <w:rPr>
          <w:sz w:val="21"/>
        </w:rPr>
        <w:t xml:space="preserve">Na assinatura do contrato ou do instrumento equivalente será exigida a comprovação das condições de habilitação e contratação consignadas neste aviso, que deverão ser mantidas pelo fornecedor durante a vigência do </w:t>
      </w:r>
      <w:r>
        <w:rPr>
          <w:spacing w:val="-2"/>
          <w:sz w:val="21"/>
        </w:rPr>
        <w:t>contrato.</w:t>
      </w:r>
    </w:p>
    <w:p w:rsidR="0072072D" w:rsidRDefault="0072072D">
      <w:pPr>
        <w:pStyle w:val="Corpodetexto"/>
      </w:pPr>
    </w:p>
    <w:p w:rsidR="0072072D" w:rsidRDefault="0072072D">
      <w:pPr>
        <w:pStyle w:val="Corpodetexto"/>
      </w:pPr>
    </w:p>
    <w:p w:rsidR="0072072D" w:rsidRDefault="0072072D">
      <w:pPr>
        <w:pStyle w:val="Corpodetexto"/>
      </w:pPr>
    </w:p>
    <w:p w:rsidR="0072072D" w:rsidRDefault="0072072D">
      <w:pPr>
        <w:pStyle w:val="Corpodetexto"/>
        <w:spacing w:before="125"/>
      </w:pPr>
    </w:p>
    <w:p w:rsidR="0072072D" w:rsidRDefault="00000000">
      <w:pPr>
        <w:pStyle w:val="Ttulo1"/>
        <w:numPr>
          <w:ilvl w:val="1"/>
          <w:numId w:val="11"/>
        </w:numPr>
        <w:tabs>
          <w:tab w:val="left" w:pos="525"/>
        </w:tabs>
        <w:ind w:left="525" w:hanging="405"/>
        <w:jc w:val="both"/>
      </w:pPr>
      <w:bookmarkStart w:id="15" w:name="11._DAS_INFRAÇÕES_E_SANÇÕES_ADMINISTRATI"/>
      <w:bookmarkEnd w:id="15"/>
      <w:r>
        <w:t>DAS</w:t>
      </w:r>
      <w:r>
        <w:rPr>
          <w:spacing w:val="-5"/>
        </w:rPr>
        <w:t xml:space="preserve"> </w:t>
      </w:r>
      <w:r>
        <w:t>INFRAÇÕES</w:t>
      </w:r>
      <w:r>
        <w:rPr>
          <w:spacing w:val="-5"/>
        </w:rPr>
        <w:t xml:space="preserve"> </w:t>
      </w:r>
      <w:r>
        <w:t>E</w:t>
      </w:r>
      <w:r>
        <w:rPr>
          <w:spacing w:val="-5"/>
        </w:rPr>
        <w:t xml:space="preserve"> </w:t>
      </w:r>
      <w:r>
        <w:t>SANÇÕES</w:t>
      </w:r>
      <w:r>
        <w:rPr>
          <w:spacing w:val="-5"/>
        </w:rPr>
        <w:t xml:space="preserve"> </w:t>
      </w:r>
      <w:r>
        <w:rPr>
          <w:spacing w:val="-2"/>
        </w:rPr>
        <w:t>ADMINISTRATIVAS</w:t>
      </w:r>
    </w:p>
    <w:p w:rsidR="0072072D" w:rsidRDefault="00000000">
      <w:pPr>
        <w:pStyle w:val="PargrafodaLista"/>
        <w:numPr>
          <w:ilvl w:val="2"/>
          <w:numId w:val="11"/>
        </w:numPr>
        <w:tabs>
          <w:tab w:val="left" w:pos="649"/>
        </w:tabs>
        <w:spacing w:before="239" w:line="273" w:lineRule="auto"/>
        <w:ind w:right="119" w:firstLine="0"/>
        <w:jc w:val="both"/>
        <w:rPr>
          <w:sz w:val="21"/>
        </w:rPr>
      </w:pPr>
      <w:r>
        <w:rPr>
          <w:sz w:val="21"/>
        </w:rPr>
        <w:t xml:space="preserve">Comete infração administrativa o fornecedor que praticar quaisquer das hipóteses previstas no </w:t>
      </w:r>
      <w:proofErr w:type="spellStart"/>
      <w:r>
        <w:rPr>
          <w:sz w:val="21"/>
        </w:rPr>
        <w:t>art</w:t>
      </w:r>
      <w:proofErr w:type="spellEnd"/>
      <w:r>
        <w:rPr>
          <w:sz w:val="21"/>
        </w:rPr>
        <w:t>. 155 da Lei nº 14.133, de 2021, quais sejam:</w:t>
      </w:r>
    </w:p>
    <w:p w:rsidR="0072072D" w:rsidRDefault="00000000">
      <w:pPr>
        <w:pStyle w:val="PargrafodaLista"/>
        <w:numPr>
          <w:ilvl w:val="3"/>
          <w:numId w:val="11"/>
        </w:numPr>
        <w:tabs>
          <w:tab w:val="left" w:pos="1355"/>
        </w:tabs>
        <w:ind w:left="1355" w:right="0" w:hanging="635"/>
        <w:rPr>
          <w:sz w:val="19"/>
        </w:rPr>
      </w:pPr>
      <w:r>
        <w:rPr>
          <w:sz w:val="21"/>
        </w:rPr>
        <w:t>.</w:t>
      </w:r>
      <w:r>
        <w:rPr>
          <w:spacing w:val="-4"/>
          <w:sz w:val="21"/>
        </w:rPr>
        <w:t xml:space="preserve"> </w:t>
      </w:r>
      <w:r>
        <w:rPr>
          <w:sz w:val="21"/>
        </w:rPr>
        <w:t>dar</w:t>
      </w:r>
      <w:r>
        <w:rPr>
          <w:spacing w:val="-3"/>
          <w:sz w:val="21"/>
        </w:rPr>
        <w:t xml:space="preserve"> </w:t>
      </w:r>
      <w:r>
        <w:rPr>
          <w:sz w:val="21"/>
        </w:rPr>
        <w:t>causa</w:t>
      </w:r>
      <w:r>
        <w:rPr>
          <w:spacing w:val="-3"/>
          <w:sz w:val="21"/>
        </w:rPr>
        <w:t xml:space="preserve"> </w:t>
      </w:r>
      <w:r>
        <w:rPr>
          <w:sz w:val="21"/>
        </w:rPr>
        <w:t>à</w:t>
      </w:r>
      <w:r>
        <w:rPr>
          <w:spacing w:val="-4"/>
          <w:sz w:val="21"/>
        </w:rPr>
        <w:t xml:space="preserve"> </w:t>
      </w:r>
      <w:r>
        <w:rPr>
          <w:sz w:val="21"/>
        </w:rPr>
        <w:t>inexecução</w:t>
      </w:r>
      <w:r>
        <w:rPr>
          <w:spacing w:val="-3"/>
          <w:sz w:val="21"/>
        </w:rPr>
        <w:t xml:space="preserve"> </w:t>
      </w:r>
      <w:r>
        <w:rPr>
          <w:sz w:val="21"/>
        </w:rPr>
        <w:t>parcial</w:t>
      </w:r>
      <w:r>
        <w:rPr>
          <w:spacing w:val="-3"/>
          <w:sz w:val="21"/>
        </w:rPr>
        <w:t xml:space="preserve"> </w:t>
      </w:r>
      <w:r>
        <w:rPr>
          <w:sz w:val="21"/>
        </w:rPr>
        <w:t>do</w:t>
      </w:r>
      <w:r>
        <w:rPr>
          <w:spacing w:val="-3"/>
          <w:sz w:val="21"/>
        </w:rPr>
        <w:t xml:space="preserve"> </w:t>
      </w:r>
      <w:r>
        <w:rPr>
          <w:spacing w:val="-2"/>
          <w:sz w:val="21"/>
        </w:rPr>
        <w:t>contrato;</w:t>
      </w:r>
    </w:p>
    <w:p w:rsidR="0072072D" w:rsidRDefault="00000000">
      <w:pPr>
        <w:pStyle w:val="PargrafodaLista"/>
        <w:numPr>
          <w:ilvl w:val="3"/>
          <w:numId w:val="11"/>
        </w:numPr>
        <w:tabs>
          <w:tab w:val="left" w:pos="1436"/>
        </w:tabs>
        <w:spacing w:before="235" w:line="273" w:lineRule="auto"/>
        <w:ind w:left="720" w:firstLine="0"/>
        <w:rPr>
          <w:sz w:val="21"/>
        </w:rPr>
      </w:pPr>
      <w:r>
        <w:rPr>
          <w:sz w:val="21"/>
        </w:rPr>
        <w:t>dar causa à inexecução parcial do contrato que cause grave dano à Administração, ao funcionamento</w:t>
      </w:r>
      <w:r>
        <w:rPr>
          <w:spacing w:val="80"/>
          <w:sz w:val="21"/>
        </w:rPr>
        <w:t xml:space="preserve"> </w:t>
      </w:r>
      <w:r>
        <w:rPr>
          <w:sz w:val="21"/>
        </w:rPr>
        <w:t>dos serviços públicos ou ao interesse coletivo;</w:t>
      </w:r>
    </w:p>
    <w:p w:rsidR="0072072D" w:rsidRDefault="00000000">
      <w:pPr>
        <w:pStyle w:val="PargrafodaLista"/>
        <w:numPr>
          <w:ilvl w:val="3"/>
          <w:numId w:val="11"/>
        </w:numPr>
        <w:tabs>
          <w:tab w:val="left" w:pos="1413"/>
        </w:tabs>
        <w:ind w:left="1413" w:right="0" w:hanging="693"/>
        <w:rPr>
          <w:sz w:val="21"/>
        </w:rPr>
      </w:pPr>
      <w:r>
        <w:rPr>
          <w:sz w:val="21"/>
        </w:rPr>
        <w:t>dar</w:t>
      </w:r>
      <w:r>
        <w:rPr>
          <w:spacing w:val="-4"/>
          <w:sz w:val="21"/>
        </w:rPr>
        <w:t xml:space="preserve"> </w:t>
      </w:r>
      <w:r>
        <w:rPr>
          <w:sz w:val="21"/>
        </w:rPr>
        <w:t>causa</w:t>
      </w:r>
      <w:r>
        <w:rPr>
          <w:spacing w:val="-3"/>
          <w:sz w:val="21"/>
        </w:rPr>
        <w:t xml:space="preserve"> </w:t>
      </w:r>
      <w:r>
        <w:rPr>
          <w:sz w:val="21"/>
        </w:rPr>
        <w:t>à</w:t>
      </w:r>
      <w:r>
        <w:rPr>
          <w:spacing w:val="-4"/>
          <w:sz w:val="21"/>
        </w:rPr>
        <w:t xml:space="preserve"> </w:t>
      </w:r>
      <w:r>
        <w:rPr>
          <w:sz w:val="21"/>
        </w:rPr>
        <w:t>inexecução</w:t>
      </w:r>
      <w:r>
        <w:rPr>
          <w:spacing w:val="-3"/>
          <w:sz w:val="21"/>
        </w:rPr>
        <w:t xml:space="preserve"> </w:t>
      </w:r>
      <w:r>
        <w:rPr>
          <w:sz w:val="21"/>
        </w:rPr>
        <w:t>total</w:t>
      </w:r>
      <w:r>
        <w:rPr>
          <w:spacing w:val="-4"/>
          <w:sz w:val="21"/>
        </w:rPr>
        <w:t xml:space="preserve"> </w:t>
      </w:r>
      <w:r>
        <w:rPr>
          <w:sz w:val="21"/>
        </w:rPr>
        <w:t>do</w:t>
      </w:r>
      <w:r>
        <w:rPr>
          <w:spacing w:val="-3"/>
          <w:sz w:val="21"/>
        </w:rPr>
        <w:t xml:space="preserve"> </w:t>
      </w:r>
      <w:r>
        <w:rPr>
          <w:spacing w:val="-2"/>
          <w:sz w:val="21"/>
        </w:rPr>
        <w:t>contrato;</w:t>
      </w:r>
    </w:p>
    <w:p w:rsidR="0072072D" w:rsidRDefault="00000000">
      <w:pPr>
        <w:pStyle w:val="PargrafodaLista"/>
        <w:numPr>
          <w:ilvl w:val="3"/>
          <w:numId w:val="11"/>
        </w:numPr>
        <w:tabs>
          <w:tab w:val="left" w:pos="1413"/>
        </w:tabs>
        <w:spacing w:before="235"/>
        <w:ind w:left="1413" w:right="0" w:hanging="693"/>
        <w:rPr>
          <w:sz w:val="21"/>
        </w:rPr>
      </w:pPr>
      <w:r>
        <w:rPr>
          <w:sz w:val="21"/>
        </w:rPr>
        <w:t>deixar</w:t>
      </w:r>
      <w:r>
        <w:rPr>
          <w:spacing w:val="-3"/>
          <w:sz w:val="21"/>
        </w:rPr>
        <w:t xml:space="preserve"> </w:t>
      </w:r>
      <w:r>
        <w:rPr>
          <w:sz w:val="21"/>
        </w:rPr>
        <w:t>de</w:t>
      </w:r>
      <w:r>
        <w:rPr>
          <w:spacing w:val="-2"/>
          <w:sz w:val="21"/>
        </w:rPr>
        <w:t xml:space="preserve"> </w:t>
      </w:r>
      <w:r>
        <w:rPr>
          <w:sz w:val="21"/>
        </w:rPr>
        <w:t>entregar</w:t>
      </w:r>
      <w:r>
        <w:rPr>
          <w:spacing w:val="-2"/>
          <w:sz w:val="21"/>
        </w:rPr>
        <w:t xml:space="preserve"> </w:t>
      </w:r>
      <w:r>
        <w:rPr>
          <w:sz w:val="21"/>
        </w:rPr>
        <w:t>a</w:t>
      </w:r>
      <w:r>
        <w:rPr>
          <w:spacing w:val="-2"/>
          <w:sz w:val="21"/>
        </w:rPr>
        <w:t xml:space="preserve"> </w:t>
      </w:r>
      <w:r>
        <w:rPr>
          <w:sz w:val="21"/>
        </w:rPr>
        <w:t>documentação</w:t>
      </w:r>
      <w:r>
        <w:rPr>
          <w:spacing w:val="-2"/>
          <w:sz w:val="21"/>
        </w:rPr>
        <w:t xml:space="preserve"> </w:t>
      </w:r>
      <w:r>
        <w:rPr>
          <w:sz w:val="21"/>
        </w:rPr>
        <w:t>exigida</w:t>
      </w:r>
      <w:r>
        <w:rPr>
          <w:spacing w:val="-3"/>
          <w:sz w:val="21"/>
        </w:rPr>
        <w:t xml:space="preserve"> </w:t>
      </w:r>
      <w:r>
        <w:rPr>
          <w:sz w:val="21"/>
        </w:rPr>
        <w:t>para</w:t>
      </w:r>
      <w:r>
        <w:rPr>
          <w:spacing w:val="-2"/>
          <w:sz w:val="21"/>
        </w:rPr>
        <w:t xml:space="preserve"> </w:t>
      </w:r>
      <w:r>
        <w:rPr>
          <w:sz w:val="21"/>
        </w:rPr>
        <w:t>o</w:t>
      </w:r>
      <w:r>
        <w:rPr>
          <w:spacing w:val="-2"/>
          <w:sz w:val="21"/>
        </w:rPr>
        <w:t xml:space="preserve"> certame;</w:t>
      </w:r>
    </w:p>
    <w:p w:rsidR="0072072D" w:rsidRDefault="00000000">
      <w:pPr>
        <w:pStyle w:val="PargrafodaLista"/>
        <w:numPr>
          <w:ilvl w:val="3"/>
          <w:numId w:val="11"/>
        </w:numPr>
        <w:tabs>
          <w:tab w:val="left" w:pos="1413"/>
        </w:tabs>
        <w:spacing w:before="235"/>
        <w:ind w:left="1413" w:right="0" w:hanging="693"/>
        <w:rPr>
          <w:sz w:val="21"/>
        </w:rPr>
      </w:pPr>
      <w:r>
        <w:rPr>
          <w:sz w:val="21"/>
        </w:rPr>
        <w:t>não</w:t>
      </w:r>
      <w:r>
        <w:rPr>
          <w:spacing w:val="-7"/>
          <w:sz w:val="21"/>
        </w:rPr>
        <w:t xml:space="preserve"> </w:t>
      </w:r>
      <w:r>
        <w:rPr>
          <w:sz w:val="21"/>
        </w:rPr>
        <w:t>manter</w:t>
      </w:r>
      <w:r>
        <w:rPr>
          <w:spacing w:val="-6"/>
          <w:sz w:val="21"/>
        </w:rPr>
        <w:t xml:space="preserve"> </w:t>
      </w:r>
      <w:r>
        <w:rPr>
          <w:sz w:val="21"/>
        </w:rPr>
        <w:t>a</w:t>
      </w:r>
      <w:r>
        <w:rPr>
          <w:spacing w:val="-6"/>
          <w:sz w:val="21"/>
        </w:rPr>
        <w:t xml:space="preserve"> </w:t>
      </w:r>
      <w:r>
        <w:rPr>
          <w:sz w:val="21"/>
        </w:rPr>
        <w:t>proposta,</w:t>
      </w:r>
      <w:r>
        <w:rPr>
          <w:spacing w:val="-7"/>
          <w:sz w:val="21"/>
        </w:rPr>
        <w:t xml:space="preserve"> </w:t>
      </w:r>
      <w:r>
        <w:rPr>
          <w:sz w:val="21"/>
        </w:rPr>
        <w:t>salvo</w:t>
      </w:r>
      <w:r>
        <w:rPr>
          <w:spacing w:val="-6"/>
          <w:sz w:val="21"/>
        </w:rPr>
        <w:t xml:space="preserve"> </w:t>
      </w:r>
      <w:r>
        <w:rPr>
          <w:sz w:val="21"/>
        </w:rPr>
        <w:t>em</w:t>
      </w:r>
      <w:r>
        <w:rPr>
          <w:spacing w:val="-6"/>
          <w:sz w:val="21"/>
        </w:rPr>
        <w:t xml:space="preserve"> </w:t>
      </w:r>
      <w:r>
        <w:rPr>
          <w:sz w:val="21"/>
        </w:rPr>
        <w:t>decorrência</w:t>
      </w:r>
      <w:r>
        <w:rPr>
          <w:spacing w:val="-6"/>
          <w:sz w:val="21"/>
        </w:rPr>
        <w:t xml:space="preserve"> </w:t>
      </w:r>
      <w:r>
        <w:rPr>
          <w:sz w:val="21"/>
        </w:rPr>
        <w:t>de</w:t>
      </w:r>
      <w:r>
        <w:rPr>
          <w:spacing w:val="-7"/>
          <w:sz w:val="21"/>
        </w:rPr>
        <w:t xml:space="preserve"> </w:t>
      </w:r>
      <w:r>
        <w:rPr>
          <w:sz w:val="21"/>
        </w:rPr>
        <w:t>fato</w:t>
      </w:r>
      <w:r>
        <w:rPr>
          <w:spacing w:val="-6"/>
          <w:sz w:val="21"/>
        </w:rPr>
        <w:t xml:space="preserve"> </w:t>
      </w:r>
      <w:r>
        <w:rPr>
          <w:sz w:val="21"/>
        </w:rPr>
        <w:t>superveniente</w:t>
      </w:r>
      <w:r>
        <w:rPr>
          <w:spacing w:val="-6"/>
          <w:sz w:val="21"/>
        </w:rPr>
        <w:t xml:space="preserve"> </w:t>
      </w:r>
      <w:r>
        <w:rPr>
          <w:sz w:val="21"/>
        </w:rPr>
        <w:t>devidamente</w:t>
      </w:r>
      <w:r>
        <w:rPr>
          <w:spacing w:val="-7"/>
          <w:sz w:val="21"/>
        </w:rPr>
        <w:t xml:space="preserve"> </w:t>
      </w:r>
      <w:r>
        <w:rPr>
          <w:spacing w:val="-2"/>
          <w:sz w:val="21"/>
        </w:rPr>
        <w:t>justificado;</w:t>
      </w:r>
    </w:p>
    <w:p w:rsidR="0072072D" w:rsidRDefault="00000000">
      <w:pPr>
        <w:pStyle w:val="PargrafodaLista"/>
        <w:numPr>
          <w:ilvl w:val="3"/>
          <w:numId w:val="11"/>
        </w:numPr>
        <w:tabs>
          <w:tab w:val="left" w:pos="1420"/>
        </w:tabs>
        <w:spacing w:before="235" w:line="273" w:lineRule="auto"/>
        <w:ind w:left="720" w:firstLine="0"/>
        <w:rPr>
          <w:sz w:val="21"/>
        </w:rPr>
      </w:pPr>
      <w:r>
        <w:rPr>
          <w:sz w:val="21"/>
        </w:rPr>
        <w:t>não celebrar o contrato ou não entregar a documentação exigida para a contratação, quando convocado dentro do prazo de validade de sua proposta;</w:t>
      </w:r>
    </w:p>
    <w:p w:rsidR="0072072D" w:rsidRDefault="00000000">
      <w:pPr>
        <w:pStyle w:val="PargrafodaLista"/>
        <w:numPr>
          <w:ilvl w:val="3"/>
          <w:numId w:val="11"/>
        </w:numPr>
        <w:tabs>
          <w:tab w:val="left" w:pos="1484"/>
        </w:tabs>
        <w:spacing w:line="273" w:lineRule="auto"/>
        <w:ind w:left="720" w:firstLine="0"/>
        <w:rPr>
          <w:sz w:val="21"/>
        </w:rPr>
      </w:pPr>
      <w:r>
        <w:rPr>
          <w:sz w:val="21"/>
        </w:rPr>
        <w:t>ensejar</w:t>
      </w:r>
      <w:r>
        <w:rPr>
          <w:spacing w:val="62"/>
          <w:sz w:val="21"/>
        </w:rPr>
        <w:t xml:space="preserve"> </w:t>
      </w:r>
      <w:r>
        <w:rPr>
          <w:sz w:val="21"/>
        </w:rPr>
        <w:t>o</w:t>
      </w:r>
      <w:r>
        <w:rPr>
          <w:spacing w:val="62"/>
          <w:sz w:val="21"/>
        </w:rPr>
        <w:t xml:space="preserve"> </w:t>
      </w:r>
      <w:r>
        <w:rPr>
          <w:sz w:val="21"/>
        </w:rPr>
        <w:t>retardamento</w:t>
      </w:r>
      <w:r>
        <w:rPr>
          <w:spacing w:val="62"/>
          <w:sz w:val="21"/>
        </w:rPr>
        <w:t xml:space="preserve"> </w:t>
      </w:r>
      <w:r>
        <w:rPr>
          <w:sz w:val="21"/>
        </w:rPr>
        <w:t>da</w:t>
      </w:r>
      <w:r>
        <w:rPr>
          <w:spacing w:val="62"/>
          <w:sz w:val="21"/>
        </w:rPr>
        <w:t xml:space="preserve"> </w:t>
      </w:r>
      <w:r>
        <w:rPr>
          <w:sz w:val="21"/>
        </w:rPr>
        <w:t>execução</w:t>
      </w:r>
      <w:r>
        <w:rPr>
          <w:spacing w:val="62"/>
          <w:sz w:val="21"/>
        </w:rPr>
        <w:t xml:space="preserve"> </w:t>
      </w:r>
      <w:r>
        <w:rPr>
          <w:sz w:val="21"/>
        </w:rPr>
        <w:t>ou</w:t>
      </w:r>
      <w:r>
        <w:rPr>
          <w:spacing w:val="62"/>
          <w:sz w:val="21"/>
        </w:rPr>
        <w:t xml:space="preserve"> </w:t>
      </w:r>
      <w:r>
        <w:rPr>
          <w:sz w:val="21"/>
        </w:rPr>
        <w:t>da</w:t>
      </w:r>
      <w:r>
        <w:rPr>
          <w:spacing w:val="62"/>
          <w:sz w:val="21"/>
        </w:rPr>
        <w:t xml:space="preserve"> </w:t>
      </w:r>
      <w:r>
        <w:rPr>
          <w:sz w:val="21"/>
        </w:rPr>
        <w:t>entrega</w:t>
      </w:r>
      <w:r>
        <w:rPr>
          <w:spacing w:val="62"/>
          <w:sz w:val="21"/>
        </w:rPr>
        <w:t xml:space="preserve"> </w:t>
      </w:r>
      <w:r>
        <w:rPr>
          <w:sz w:val="21"/>
        </w:rPr>
        <w:t>do</w:t>
      </w:r>
      <w:r>
        <w:rPr>
          <w:spacing w:val="62"/>
          <w:sz w:val="21"/>
        </w:rPr>
        <w:t xml:space="preserve"> </w:t>
      </w:r>
      <w:r>
        <w:rPr>
          <w:sz w:val="21"/>
        </w:rPr>
        <w:t>objeto</w:t>
      </w:r>
      <w:r>
        <w:rPr>
          <w:spacing w:val="62"/>
          <w:sz w:val="21"/>
        </w:rPr>
        <w:t xml:space="preserve"> </w:t>
      </w:r>
      <w:r>
        <w:rPr>
          <w:sz w:val="21"/>
        </w:rPr>
        <w:t>da</w:t>
      </w:r>
      <w:r>
        <w:rPr>
          <w:spacing w:val="62"/>
          <w:sz w:val="21"/>
        </w:rPr>
        <w:t xml:space="preserve"> </w:t>
      </w:r>
      <w:r>
        <w:rPr>
          <w:sz w:val="21"/>
        </w:rPr>
        <w:t>contratação</w:t>
      </w:r>
      <w:r>
        <w:rPr>
          <w:spacing w:val="62"/>
          <w:sz w:val="21"/>
        </w:rPr>
        <w:t xml:space="preserve"> </w:t>
      </w:r>
      <w:r>
        <w:rPr>
          <w:sz w:val="21"/>
        </w:rPr>
        <w:t>direta</w:t>
      </w:r>
      <w:r>
        <w:rPr>
          <w:spacing w:val="62"/>
          <w:sz w:val="21"/>
        </w:rPr>
        <w:t xml:space="preserve"> </w:t>
      </w:r>
      <w:r>
        <w:rPr>
          <w:sz w:val="21"/>
        </w:rPr>
        <w:t>sem</w:t>
      </w:r>
      <w:r>
        <w:rPr>
          <w:spacing w:val="62"/>
          <w:sz w:val="21"/>
        </w:rPr>
        <w:t xml:space="preserve"> </w:t>
      </w:r>
      <w:r>
        <w:rPr>
          <w:sz w:val="21"/>
        </w:rPr>
        <w:t xml:space="preserve">motivo </w:t>
      </w:r>
      <w:r>
        <w:rPr>
          <w:spacing w:val="-2"/>
          <w:sz w:val="21"/>
        </w:rPr>
        <w:t>justificado;</w:t>
      </w:r>
    </w:p>
    <w:p w:rsidR="0072072D" w:rsidRDefault="00000000">
      <w:pPr>
        <w:pStyle w:val="PargrafodaLista"/>
        <w:numPr>
          <w:ilvl w:val="3"/>
          <w:numId w:val="11"/>
        </w:numPr>
        <w:tabs>
          <w:tab w:val="left" w:pos="1469"/>
        </w:tabs>
        <w:spacing w:line="273" w:lineRule="auto"/>
        <w:ind w:left="720" w:right="119" w:firstLine="0"/>
        <w:rPr>
          <w:sz w:val="21"/>
        </w:rPr>
      </w:pPr>
      <w:r>
        <w:rPr>
          <w:sz w:val="21"/>
        </w:rPr>
        <w:t>apresentar</w:t>
      </w:r>
      <w:r>
        <w:rPr>
          <w:spacing w:val="40"/>
          <w:sz w:val="21"/>
        </w:rPr>
        <w:t xml:space="preserve"> </w:t>
      </w:r>
      <w:r>
        <w:rPr>
          <w:sz w:val="21"/>
        </w:rPr>
        <w:t>declaração</w:t>
      </w:r>
      <w:r>
        <w:rPr>
          <w:spacing w:val="40"/>
          <w:sz w:val="21"/>
        </w:rPr>
        <w:t xml:space="preserve"> </w:t>
      </w:r>
      <w:r>
        <w:rPr>
          <w:sz w:val="21"/>
        </w:rPr>
        <w:t>ou</w:t>
      </w:r>
      <w:r>
        <w:rPr>
          <w:spacing w:val="40"/>
          <w:sz w:val="21"/>
        </w:rPr>
        <w:t xml:space="preserve"> </w:t>
      </w:r>
      <w:r>
        <w:rPr>
          <w:sz w:val="21"/>
        </w:rPr>
        <w:t>documentação</w:t>
      </w:r>
      <w:r>
        <w:rPr>
          <w:spacing w:val="40"/>
          <w:sz w:val="21"/>
        </w:rPr>
        <w:t xml:space="preserve"> </w:t>
      </w:r>
      <w:r>
        <w:rPr>
          <w:sz w:val="21"/>
        </w:rPr>
        <w:t>falsa</w:t>
      </w:r>
      <w:r>
        <w:rPr>
          <w:spacing w:val="40"/>
          <w:sz w:val="21"/>
        </w:rPr>
        <w:t xml:space="preserve"> </w:t>
      </w:r>
      <w:r>
        <w:rPr>
          <w:sz w:val="21"/>
        </w:rPr>
        <w:t>exigida</w:t>
      </w:r>
      <w:r>
        <w:rPr>
          <w:spacing w:val="40"/>
          <w:sz w:val="21"/>
        </w:rPr>
        <w:t xml:space="preserve"> </w:t>
      </w:r>
      <w:r>
        <w:rPr>
          <w:sz w:val="21"/>
        </w:rPr>
        <w:t>para</w:t>
      </w:r>
      <w:r>
        <w:rPr>
          <w:spacing w:val="40"/>
          <w:sz w:val="21"/>
        </w:rPr>
        <w:t xml:space="preserve"> </w:t>
      </w:r>
      <w:r>
        <w:rPr>
          <w:sz w:val="21"/>
        </w:rPr>
        <w:t>o</w:t>
      </w:r>
      <w:r>
        <w:rPr>
          <w:spacing w:val="40"/>
          <w:sz w:val="21"/>
        </w:rPr>
        <w:t xml:space="preserve"> </w:t>
      </w:r>
      <w:r>
        <w:rPr>
          <w:sz w:val="21"/>
        </w:rPr>
        <w:t>certame</w:t>
      </w:r>
      <w:r>
        <w:rPr>
          <w:spacing w:val="40"/>
          <w:sz w:val="21"/>
        </w:rPr>
        <w:t xml:space="preserve"> </w:t>
      </w:r>
      <w:r>
        <w:rPr>
          <w:sz w:val="21"/>
        </w:rPr>
        <w:t>ou</w:t>
      </w:r>
      <w:r>
        <w:rPr>
          <w:spacing w:val="40"/>
          <w:sz w:val="21"/>
        </w:rPr>
        <w:t xml:space="preserve"> </w:t>
      </w:r>
      <w:r>
        <w:rPr>
          <w:sz w:val="21"/>
        </w:rPr>
        <w:t>prestar</w:t>
      </w:r>
      <w:r>
        <w:rPr>
          <w:spacing w:val="40"/>
          <w:sz w:val="21"/>
        </w:rPr>
        <w:t xml:space="preserve"> </w:t>
      </w:r>
      <w:r>
        <w:rPr>
          <w:sz w:val="21"/>
        </w:rPr>
        <w:t>declaração</w:t>
      </w:r>
      <w:r>
        <w:rPr>
          <w:spacing w:val="40"/>
          <w:sz w:val="21"/>
        </w:rPr>
        <w:t xml:space="preserve"> </w:t>
      </w:r>
      <w:r>
        <w:rPr>
          <w:sz w:val="21"/>
        </w:rPr>
        <w:t>falsa durante a dispensa eletrônica ou a execução do contrato;</w:t>
      </w:r>
    </w:p>
    <w:p w:rsidR="0072072D" w:rsidRDefault="00000000">
      <w:pPr>
        <w:pStyle w:val="PargrafodaLista"/>
        <w:numPr>
          <w:ilvl w:val="3"/>
          <w:numId w:val="11"/>
        </w:numPr>
        <w:tabs>
          <w:tab w:val="left" w:pos="1413"/>
        </w:tabs>
        <w:spacing w:before="202"/>
        <w:ind w:left="1413" w:right="0" w:hanging="693"/>
        <w:rPr>
          <w:sz w:val="21"/>
        </w:rPr>
      </w:pPr>
      <w:r>
        <w:rPr>
          <w:sz w:val="21"/>
        </w:rPr>
        <w:t>fraudar</w:t>
      </w:r>
      <w:r>
        <w:rPr>
          <w:spacing w:val="-5"/>
          <w:sz w:val="21"/>
        </w:rPr>
        <w:t xml:space="preserve"> </w:t>
      </w:r>
      <w:r>
        <w:rPr>
          <w:sz w:val="21"/>
        </w:rPr>
        <w:t>a</w:t>
      </w:r>
      <w:r>
        <w:rPr>
          <w:spacing w:val="-5"/>
          <w:sz w:val="21"/>
        </w:rPr>
        <w:t xml:space="preserve"> </w:t>
      </w:r>
      <w:r>
        <w:rPr>
          <w:sz w:val="21"/>
        </w:rPr>
        <w:t>dispensa</w:t>
      </w:r>
      <w:r>
        <w:rPr>
          <w:spacing w:val="-4"/>
          <w:sz w:val="21"/>
        </w:rPr>
        <w:t xml:space="preserve"> </w:t>
      </w:r>
      <w:r>
        <w:rPr>
          <w:sz w:val="21"/>
        </w:rPr>
        <w:t>eletrônica</w:t>
      </w:r>
      <w:r>
        <w:rPr>
          <w:spacing w:val="-5"/>
          <w:sz w:val="21"/>
        </w:rPr>
        <w:t xml:space="preserve"> </w:t>
      </w:r>
      <w:r>
        <w:rPr>
          <w:sz w:val="21"/>
        </w:rPr>
        <w:t>ou</w:t>
      </w:r>
      <w:r>
        <w:rPr>
          <w:spacing w:val="-5"/>
          <w:sz w:val="21"/>
        </w:rPr>
        <w:t xml:space="preserve"> </w:t>
      </w:r>
      <w:r>
        <w:rPr>
          <w:sz w:val="21"/>
        </w:rPr>
        <w:t>praticar</w:t>
      </w:r>
      <w:r>
        <w:rPr>
          <w:spacing w:val="-4"/>
          <w:sz w:val="21"/>
        </w:rPr>
        <w:t xml:space="preserve"> </w:t>
      </w:r>
      <w:r>
        <w:rPr>
          <w:sz w:val="21"/>
        </w:rPr>
        <w:t>ato</w:t>
      </w:r>
      <w:r>
        <w:rPr>
          <w:spacing w:val="-5"/>
          <w:sz w:val="21"/>
        </w:rPr>
        <w:t xml:space="preserve"> </w:t>
      </w:r>
      <w:r>
        <w:rPr>
          <w:sz w:val="21"/>
        </w:rPr>
        <w:t>fraudulento</w:t>
      </w:r>
      <w:r>
        <w:rPr>
          <w:spacing w:val="-5"/>
          <w:sz w:val="21"/>
        </w:rPr>
        <w:t xml:space="preserve"> </w:t>
      </w:r>
      <w:r>
        <w:rPr>
          <w:sz w:val="21"/>
        </w:rPr>
        <w:t>na</w:t>
      </w:r>
      <w:r>
        <w:rPr>
          <w:spacing w:val="-4"/>
          <w:sz w:val="21"/>
        </w:rPr>
        <w:t xml:space="preserve"> </w:t>
      </w:r>
      <w:r>
        <w:rPr>
          <w:sz w:val="21"/>
        </w:rPr>
        <w:t>execução</w:t>
      </w:r>
      <w:r>
        <w:rPr>
          <w:spacing w:val="-5"/>
          <w:sz w:val="21"/>
        </w:rPr>
        <w:t xml:space="preserve"> </w:t>
      </w:r>
      <w:r>
        <w:rPr>
          <w:sz w:val="21"/>
        </w:rPr>
        <w:t>do</w:t>
      </w:r>
      <w:r>
        <w:rPr>
          <w:spacing w:val="-5"/>
          <w:sz w:val="21"/>
        </w:rPr>
        <w:t xml:space="preserve"> </w:t>
      </w:r>
      <w:r>
        <w:rPr>
          <w:spacing w:val="-2"/>
          <w:sz w:val="21"/>
        </w:rPr>
        <w:t>contrato;</w:t>
      </w:r>
    </w:p>
    <w:p w:rsidR="0072072D" w:rsidRDefault="00000000">
      <w:pPr>
        <w:pStyle w:val="PargrafodaLista"/>
        <w:numPr>
          <w:ilvl w:val="3"/>
          <w:numId w:val="11"/>
        </w:numPr>
        <w:tabs>
          <w:tab w:val="left" w:pos="1529"/>
        </w:tabs>
        <w:spacing w:before="235"/>
        <w:ind w:left="1529" w:right="0" w:hanging="809"/>
        <w:rPr>
          <w:sz w:val="21"/>
        </w:rPr>
      </w:pPr>
      <w:r>
        <w:rPr>
          <w:sz w:val="21"/>
        </w:rPr>
        <w:t>comportar-se</w:t>
      </w:r>
      <w:r>
        <w:rPr>
          <w:spacing w:val="-4"/>
          <w:sz w:val="21"/>
        </w:rPr>
        <w:t xml:space="preserve"> </w:t>
      </w:r>
      <w:r>
        <w:rPr>
          <w:sz w:val="21"/>
        </w:rPr>
        <w:t>de</w:t>
      </w:r>
      <w:r>
        <w:rPr>
          <w:spacing w:val="-3"/>
          <w:sz w:val="21"/>
        </w:rPr>
        <w:t xml:space="preserve"> </w:t>
      </w:r>
      <w:r>
        <w:rPr>
          <w:sz w:val="21"/>
        </w:rPr>
        <w:t>modo</w:t>
      </w:r>
      <w:r>
        <w:rPr>
          <w:spacing w:val="-3"/>
          <w:sz w:val="21"/>
        </w:rPr>
        <w:t xml:space="preserve"> </w:t>
      </w:r>
      <w:r>
        <w:rPr>
          <w:sz w:val="21"/>
        </w:rPr>
        <w:t>inidôneo</w:t>
      </w:r>
      <w:r>
        <w:rPr>
          <w:spacing w:val="-3"/>
          <w:sz w:val="21"/>
        </w:rPr>
        <w:t xml:space="preserve"> </w:t>
      </w:r>
      <w:r>
        <w:rPr>
          <w:sz w:val="21"/>
        </w:rPr>
        <w:t>ou</w:t>
      </w:r>
      <w:r>
        <w:rPr>
          <w:spacing w:val="-3"/>
          <w:sz w:val="21"/>
        </w:rPr>
        <w:t xml:space="preserve"> </w:t>
      </w:r>
      <w:r>
        <w:rPr>
          <w:sz w:val="21"/>
        </w:rPr>
        <w:t>cometer</w:t>
      </w:r>
      <w:r>
        <w:rPr>
          <w:spacing w:val="-3"/>
          <w:sz w:val="21"/>
        </w:rPr>
        <w:t xml:space="preserve"> </w:t>
      </w:r>
      <w:r>
        <w:rPr>
          <w:sz w:val="21"/>
        </w:rPr>
        <w:t>fraude</w:t>
      </w:r>
      <w:r>
        <w:rPr>
          <w:spacing w:val="-3"/>
          <w:sz w:val="21"/>
        </w:rPr>
        <w:t xml:space="preserve"> </w:t>
      </w:r>
      <w:r>
        <w:rPr>
          <w:sz w:val="21"/>
        </w:rPr>
        <w:t>de</w:t>
      </w:r>
      <w:r>
        <w:rPr>
          <w:spacing w:val="-3"/>
          <w:sz w:val="21"/>
        </w:rPr>
        <w:t xml:space="preserve"> </w:t>
      </w:r>
      <w:r>
        <w:rPr>
          <w:sz w:val="21"/>
        </w:rPr>
        <w:t>qualquer</w:t>
      </w:r>
      <w:r>
        <w:rPr>
          <w:spacing w:val="-3"/>
          <w:sz w:val="21"/>
        </w:rPr>
        <w:t xml:space="preserve"> </w:t>
      </w:r>
      <w:r>
        <w:rPr>
          <w:spacing w:val="-2"/>
          <w:sz w:val="21"/>
        </w:rPr>
        <w:t>natureza;</w:t>
      </w:r>
    </w:p>
    <w:p w:rsidR="0072072D" w:rsidRDefault="00000000">
      <w:pPr>
        <w:pStyle w:val="PargrafodaLista"/>
        <w:numPr>
          <w:ilvl w:val="4"/>
          <w:numId w:val="11"/>
        </w:numPr>
        <w:tabs>
          <w:tab w:val="left" w:pos="2329"/>
        </w:tabs>
        <w:spacing w:before="234" w:line="273" w:lineRule="auto"/>
        <w:ind w:firstLine="0"/>
        <w:jc w:val="both"/>
        <w:rPr>
          <w:sz w:val="21"/>
        </w:rPr>
      </w:pPr>
      <w:r>
        <w:rPr>
          <w:sz w:val="21"/>
        </w:rPr>
        <w:t>Considera-se comportamento inidôneo, entre outros, a declaração falsa quanto às condições</w:t>
      </w:r>
      <w:r>
        <w:rPr>
          <w:spacing w:val="40"/>
          <w:sz w:val="21"/>
        </w:rPr>
        <w:t xml:space="preserve"> </w:t>
      </w:r>
      <w:r>
        <w:rPr>
          <w:sz w:val="21"/>
        </w:rPr>
        <w:t>de participação, quanto ao enquadramento como ME/EPP ou o conluio entre os fornecedores, em qualquer momento da dispensa, mesmo após o encerramento da fase de lances.</w:t>
      </w:r>
    </w:p>
    <w:p w:rsidR="0072072D" w:rsidRDefault="00000000">
      <w:pPr>
        <w:pStyle w:val="PargrafodaLista"/>
        <w:numPr>
          <w:ilvl w:val="2"/>
          <w:numId w:val="6"/>
        </w:numPr>
        <w:tabs>
          <w:tab w:val="left" w:pos="1472"/>
        </w:tabs>
        <w:ind w:left="1472" w:right="0" w:hanging="752"/>
        <w:rPr>
          <w:sz w:val="21"/>
        </w:rPr>
      </w:pPr>
      <w:r>
        <w:rPr>
          <w:sz w:val="21"/>
        </w:rPr>
        <w:t>praticar</w:t>
      </w:r>
      <w:r>
        <w:rPr>
          <w:spacing w:val="-1"/>
          <w:sz w:val="21"/>
        </w:rPr>
        <w:t xml:space="preserve"> </w:t>
      </w:r>
      <w:r>
        <w:rPr>
          <w:sz w:val="21"/>
        </w:rPr>
        <w:t>atos ilícitos</w:t>
      </w:r>
      <w:r>
        <w:rPr>
          <w:spacing w:val="-1"/>
          <w:sz w:val="21"/>
        </w:rPr>
        <w:t xml:space="preserve"> </w:t>
      </w:r>
      <w:r>
        <w:rPr>
          <w:sz w:val="21"/>
        </w:rPr>
        <w:t>com vistas a</w:t>
      </w:r>
      <w:r>
        <w:rPr>
          <w:spacing w:val="-1"/>
          <w:sz w:val="21"/>
        </w:rPr>
        <w:t xml:space="preserve"> </w:t>
      </w:r>
      <w:r>
        <w:rPr>
          <w:sz w:val="21"/>
        </w:rPr>
        <w:t>frustrar os objetivos</w:t>
      </w:r>
      <w:r>
        <w:rPr>
          <w:spacing w:val="-1"/>
          <w:sz w:val="21"/>
        </w:rPr>
        <w:t xml:space="preserve"> </w:t>
      </w:r>
      <w:r>
        <w:rPr>
          <w:sz w:val="21"/>
        </w:rPr>
        <w:t xml:space="preserve">deste certame; </w:t>
      </w:r>
      <w:r>
        <w:rPr>
          <w:spacing w:val="-10"/>
          <w:sz w:val="21"/>
        </w:rPr>
        <w:t>e</w:t>
      </w:r>
    </w:p>
    <w:p w:rsidR="0072072D" w:rsidRDefault="00000000">
      <w:pPr>
        <w:pStyle w:val="PargrafodaLista"/>
        <w:numPr>
          <w:ilvl w:val="2"/>
          <w:numId w:val="6"/>
        </w:numPr>
        <w:tabs>
          <w:tab w:val="left" w:pos="1472"/>
        </w:tabs>
        <w:spacing w:before="235"/>
        <w:ind w:left="1472" w:right="0" w:hanging="752"/>
        <w:rPr>
          <w:sz w:val="21"/>
        </w:rPr>
      </w:pPr>
      <w:r>
        <w:rPr>
          <w:sz w:val="21"/>
        </w:rPr>
        <w:t>praticar</w:t>
      </w:r>
      <w:r>
        <w:rPr>
          <w:spacing w:val="-2"/>
          <w:sz w:val="21"/>
        </w:rPr>
        <w:t xml:space="preserve"> </w:t>
      </w:r>
      <w:r>
        <w:rPr>
          <w:sz w:val="21"/>
        </w:rPr>
        <w:t>ato</w:t>
      </w:r>
      <w:r>
        <w:rPr>
          <w:spacing w:val="-2"/>
          <w:sz w:val="21"/>
        </w:rPr>
        <w:t xml:space="preserve"> </w:t>
      </w:r>
      <w:r>
        <w:rPr>
          <w:sz w:val="21"/>
        </w:rPr>
        <w:t>lesivo</w:t>
      </w:r>
      <w:r>
        <w:rPr>
          <w:spacing w:val="-2"/>
          <w:sz w:val="21"/>
        </w:rPr>
        <w:t xml:space="preserve"> </w:t>
      </w:r>
      <w:r>
        <w:rPr>
          <w:sz w:val="21"/>
        </w:rPr>
        <w:t>previsto</w:t>
      </w:r>
      <w:r>
        <w:rPr>
          <w:spacing w:val="-2"/>
          <w:sz w:val="21"/>
        </w:rPr>
        <w:t xml:space="preserve"> </w:t>
      </w:r>
      <w:r>
        <w:rPr>
          <w:sz w:val="21"/>
        </w:rPr>
        <w:t>no</w:t>
      </w:r>
      <w:r>
        <w:rPr>
          <w:spacing w:val="-1"/>
          <w:sz w:val="21"/>
        </w:rPr>
        <w:t xml:space="preserve"> </w:t>
      </w:r>
      <w:proofErr w:type="spellStart"/>
      <w:r>
        <w:rPr>
          <w:sz w:val="21"/>
        </w:rPr>
        <w:t>art</w:t>
      </w:r>
      <w:proofErr w:type="spellEnd"/>
      <w:r>
        <w:rPr>
          <w:sz w:val="21"/>
        </w:rPr>
        <w:t>.</w:t>
      </w:r>
      <w:r>
        <w:rPr>
          <w:spacing w:val="-2"/>
          <w:sz w:val="21"/>
        </w:rPr>
        <w:t xml:space="preserve"> </w:t>
      </w:r>
      <w:r>
        <w:rPr>
          <w:sz w:val="21"/>
        </w:rPr>
        <w:t>5º</w:t>
      </w:r>
      <w:r>
        <w:rPr>
          <w:spacing w:val="-2"/>
          <w:sz w:val="21"/>
        </w:rPr>
        <w:t xml:space="preserve"> </w:t>
      </w:r>
      <w:r>
        <w:rPr>
          <w:sz w:val="21"/>
        </w:rPr>
        <w:t>da</w:t>
      </w:r>
      <w:r>
        <w:rPr>
          <w:spacing w:val="-2"/>
          <w:sz w:val="21"/>
        </w:rPr>
        <w:t xml:space="preserve"> </w:t>
      </w:r>
      <w:r>
        <w:rPr>
          <w:sz w:val="21"/>
        </w:rPr>
        <w:t>Lei</w:t>
      </w:r>
      <w:r>
        <w:rPr>
          <w:spacing w:val="-2"/>
          <w:sz w:val="21"/>
        </w:rPr>
        <w:t xml:space="preserve"> </w:t>
      </w:r>
      <w:r>
        <w:rPr>
          <w:sz w:val="21"/>
        </w:rPr>
        <w:t>nº</w:t>
      </w:r>
      <w:r>
        <w:rPr>
          <w:spacing w:val="-1"/>
          <w:sz w:val="21"/>
        </w:rPr>
        <w:t xml:space="preserve"> </w:t>
      </w:r>
      <w:r>
        <w:rPr>
          <w:sz w:val="21"/>
        </w:rPr>
        <w:t>12.846,</w:t>
      </w:r>
      <w:r>
        <w:rPr>
          <w:spacing w:val="-2"/>
          <w:sz w:val="21"/>
        </w:rPr>
        <w:t xml:space="preserve"> </w:t>
      </w:r>
      <w:r>
        <w:rPr>
          <w:sz w:val="21"/>
        </w:rPr>
        <w:t>de</w:t>
      </w:r>
      <w:r>
        <w:rPr>
          <w:spacing w:val="-2"/>
          <w:sz w:val="21"/>
        </w:rPr>
        <w:t xml:space="preserve"> </w:t>
      </w:r>
      <w:r>
        <w:rPr>
          <w:sz w:val="21"/>
        </w:rPr>
        <w:t>1º</w:t>
      </w:r>
      <w:r>
        <w:rPr>
          <w:spacing w:val="-2"/>
          <w:sz w:val="21"/>
        </w:rPr>
        <w:t xml:space="preserve"> </w:t>
      </w:r>
      <w:r>
        <w:rPr>
          <w:sz w:val="21"/>
        </w:rPr>
        <w:t>de</w:t>
      </w:r>
      <w:r>
        <w:rPr>
          <w:spacing w:val="-2"/>
          <w:sz w:val="21"/>
        </w:rPr>
        <w:t xml:space="preserve"> </w:t>
      </w:r>
      <w:r>
        <w:rPr>
          <w:sz w:val="21"/>
        </w:rPr>
        <w:t>agosto</w:t>
      </w:r>
      <w:r>
        <w:rPr>
          <w:spacing w:val="-1"/>
          <w:sz w:val="21"/>
        </w:rPr>
        <w:t xml:space="preserve"> </w:t>
      </w:r>
      <w:r>
        <w:rPr>
          <w:sz w:val="21"/>
        </w:rPr>
        <w:t>de</w:t>
      </w:r>
      <w:r>
        <w:rPr>
          <w:spacing w:val="-2"/>
          <w:sz w:val="21"/>
        </w:rPr>
        <w:t xml:space="preserve"> 2013.</w:t>
      </w:r>
    </w:p>
    <w:p w:rsidR="0072072D" w:rsidRDefault="00000000">
      <w:pPr>
        <w:pStyle w:val="PargrafodaLista"/>
        <w:numPr>
          <w:ilvl w:val="2"/>
          <w:numId w:val="5"/>
        </w:numPr>
        <w:tabs>
          <w:tab w:val="left" w:pos="1548"/>
        </w:tabs>
        <w:spacing w:before="235" w:line="273" w:lineRule="auto"/>
        <w:ind w:firstLine="0"/>
        <w:rPr>
          <w:sz w:val="21"/>
        </w:rPr>
      </w:pPr>
      <w:r>
        <w:rPr>
          <w:sz w:val="21"/>
        </w:rPr>
        <w:t>O fornecedor que cometer qualquer das infrações discriminadas nos subitens anteriores ficará sujeito, sem prejuízo da responsabilidade civil e criminal, às seguintes sanções:</w:t>
      </w:r>
    </w:p>
    <w:p w:rsidR="0072072D" w:rsidRDefault="00000000">
      <w:pPr>
        <w:pStyle w:val="PargrafodaLista"/>
        <w:numPr>
          <w:ilvl w:val="2"/>
          <w:numId w:val="5"/>
        </w:numPr>
        <w:tabs>
          <w:tab w:val="left" w:pos="1545"/>
        </w:tabs>
        <w:spacing w:line="273" w:lineRule="auto"/>
        <w:ind w:firstLine="0"/>
        <w:rPr>
          <w:sz w:val="21"/>
        </w:rPr>
      </w:pPr>
      <w:r>
        <w:rPr>
          <w:sz w:val="21"/>
        </w:rPr>
        <w:t>Advertência pela falta do subitem 11.1.1 deste Aviso de Contratação Direta, quando não se justificar a imposição de penalidade mais grave;</w:t>
      </w:r>
    </w:p>
    <w:p w:rsidR="0072072D" w:rsidRDefault="0072072D">
      <w:pPr>
        <w:pStyle w:val="PargrafodaLista"/>
        <w:spacing w:line="273" w:lineRule="auto"/>
        <w:jc w:val="left"/>
        <w:rPr>
          <w:sz w:val="21"/>
        </w:rPr>
        <w:sectPr w:rsidR="0072072D">
          <w:pgSz w:w="11910" w:h="16840"/>
          <w:pgMar w:top="400" w:right="283" w:bottom="940" w:left="283" w:header="0" w:footer="742" w:gutter="0"/>
          <w:cols w:space="720"/>
        </w:sectPr>
      </w:pPr>
    </w:p>
    <w:p w:rsidR="0072072D" w:rsidRDefault="00000000">
      <w:pPr>
        <w:pStyle w:val="PargrafodaLista"/>
        <w:numPr>
          <w:ilvl w:val="2"/>
          <w:numId w:val="5"/>
        </w:numPr>
        <w:tabs>
          <w:tab w:val="left" w:pos="1566"/>
        </w:tabs>
        <w:spacing w:before="80" w:line="273" w:lineRule="auto"/>
        <w:ind w:firstLine="0"/>
        <w:jc w:val="both"/>
        <w:rPr>
          <w:sz w:val="21"/>
        </w:rPr>
      </w:pPr>
      <w:r>
        <w:rPr>
          <w:sz w:val="21"/>
        </w:rPr>
        <w:lastRenderedPageBreak/>
        <w:t>Multa de 5% (.cinco por cento) sobre o valor estimado do(s) item(s) prejudicado(s) pela conduta do fornecedor, por qualquer das infrações dos subitens 11.1.1 a 11.1.12;</w:t>
      </w:r>
    </w:p>
    <w:p w:rsidR="0072072D" w:rsidRDefault="00000000">
      <w:pPr>
        <w:pStyle w:val="PargrafodaLista"/>
        <w:numPr>
          <w:ilvl w:val="2"/>
          <w:numId w:val="5"/>
        </w:numPr>
        <w:tabs>
          <w:tab w:val="left" w:pos="1598"/>
        </w:tabs>
        <w:spacing w:line="273" w:lineRule="auto"/>
        <w:ind w:firstLine="0"/>
        <w:jc w:val="both"/>
        <w:rPr>
          <w:sz w:val="21"/>
        </w:rPr>
      </w:pPr>
      <w:r>
        <w:rPr>
          <w:sz w:val="21"/>
        </w:rPr>
        <w:t>Impedimento de licitar e contratar no âmbito da Administração Pública direta e indireta do ente federativo</w:t>
      </w:r>
      <w:r>
        <w:rPr>
          <w:spacing w:val="23"/>
          <w:sz w:val="21"/>
        </w:rPr>
        <w:t xml:space="preserve"> </w:t>
      </w:r>
      <w:r>
        <w:rPr>
          <w:sz w:val="21"/>
        </w:rPr>
        <w:t>que</w:t>
      </w:r>
      <w:r>
        <w:rPr>
          <w:spacing w:val="23"/>
          <w:sz w:val="21"/>
        </w:rPr>
        <w:t xml:space="preserve"> </w:t>
      </w:r>
      <w:r>
        <w:rPr>
          <w:sz w:val="21"/>
        </w:rPr>
        <w:t>tiver</w:t>
      </w:r>
      <w:r>
        <w:rPr>
          <w:spacing w:val="23"/>
          <w:sz w:val="21"/>
        </w:rPr>
        <w:t xml:space="preserve"> </w:t>
      </w:r>
      <w:r>
        <w:rPr>
          <w:sz w:val="21"/>
        </w:rPr>
        <w:t>aplicado</w:t>
      </w:r>
      <w:r>
        <w:rPr>
          <w:spacing w:val="23"/>
          <w:sz w:val="21"/>
        </w:rPr>
        <w:t xml:space="preserve"> </w:t>
      </w:r>
      <w:r>
        <w:rPr>
          <w:sz w:val="21"/>
        </w:rPr>
        <w:t>a</w:t>
      </w:r>
      <w:r>
        <w:rPr>
          <w:spacing w:val="23"/>
          <w:sz w:val="21"/>
        </w:rPr>
        <w:t xml:space="preserve"> </w:t>
      </w:r>
      <w:r>
        <w:rPr>
          <w:sz w:val="21"/>
        </w:rPr>
        <w:t>sanção,</w:t>
      </w:r>
      <w:r>
        <w:rPr>
          <w:spacing w:val="23"/>
          <w:sz w:val="21"/>
        </w:rPr>
        <w:t xml:space="preserve"> </w:t>
      </w:r>
      <w:r>
        <w:rPr>
          <w:sz w:val="21"/>
        </w:rPr>
        <w:t>pelo</w:t>
      </w:r>
      <w:r>
        <w:rPr>
          <w:spacing w:val="23"/>
          <w:sz w:val="21"/>
        </w:rPr>
        <w:t xml:space="preserve"> </w:t>
      </w:r>
      <w:r>
        <w:rPr>
          <w:sz w:val="21"/>
        </w:rPr>
        <w:t>prazo</w:t>
      </w:r>
      <w:r>
        <w:rPr>
          <w:spacing w:val="23"/>
          <w:sz w:val="21"/>
        </w:rPr>
        <w:t xml:space="preserve"> </w:t>
      </w:r>
      <w:r>
        <w:rPr>
          <w:sz w:val="21"/>
        </w:rPr>
        <w:t>máximo</w:t>
      </w:r>
      <w:r>
        <w:rPr>
          <w:spacing w:val="23"/>
          <w:sz w:val="21"/>
        </w:rPr>
        <w:t xml:space="preserve"> </w:t>
      </w:r>
      <w:r>
        <w:rPr>
          <w:sz w:val="21"/>
        </w:rPr>
        <w:t>de</w:t>
      </w:r>
      <w:r>
        <w:rPr>
          <w:spacing w:val="23"/>
          <w:sz w:val="21"/>
        </w:rPr>
        <w:t xml:space="preserve"> </w:t>
      </w:r>
      <w:r>
        <w:rPr>
          <w:sz w:val="21"/>
        </w:rPr>
        <w:t>3</w:t>
      </w:r>
      <w:r>
        <w:rPr>
          <w:spacing w:val="23"/>
          <w:sz w:val="21"/>
        </w:rPr>
        <w:t xml:space="preserve"> </w:t>
      </w:r>
      <w:r>
        <w:rPr>
          <w:sz w:val="21"/>
        </w:rPr>
        <w:t>(três)</w:t>
      </w:r>
      <w:r>
        <w:rPr>
          <w:spacing w:val="23"/>
          <w:sz w:val="21"/>
        </w:rPr>
        <w:t xml:space="preserve"> </w:t>
      </w:r>
      <w:r>
        <w:rPr>
          <w:sz w:val="21"/>
        </w:rPr>
        <w:t>anos,</w:t>
      </w:r>
      <w:r>
        <w:rPr>
          <w:spacing w:val="23"/>
          <w:sz w:val="21"/>
        </w:rPr>
        <w:t xml:space="preserve"> </w:t>
      </w:r>
      <w:r>
        <w:rPr>
          <w:sz w:val="21"/>
        </w:rPr>
        <w:t>nos</w:t>
      </w:r>
      <w:r>
        <w:rPr>
          <w:spacing w:val="23"/>
          <w:sz w:val="21"/>
        </w:rPr>
        <w:t xml:space="preserve"> </w:t>
      </w:r>
      <w:r>
        <w:rPr>
          <w:sz w:val="21"/>
        </w:rPr>
        <w:t>casos</w:t>
      </w:r>
      <w:r>
        <w:rPr>
          <w:spacing w:val="23"/>
          <w:sz w:val="21"/>
        </w:rPr>
        <w:t xml:space="preserve"> </w:t>
      </w:r>
      <w:r>
        <w:rPr>
          <w:sz w:val="21"/>
        </w:rPr>
        <w:t>dos</w:t>
      </w:r>
      <w:r>
        <w:rPr>
          <w:spacing w:val="23"/>
          <w:sz w:val="21"/>
        </w:rPr>
        <w:t xml:space="preserve"> </w:t>
      </w:r>
      <w:r>
        <w:rPr>
          <w:sz w:val="21"/>
        </w:rPr>
        <w:t>subitens</w:t>
      </w:r>
      <w:r>
        <w:rPr>
          <w:spacing w:val="23"/>
          <w:sz w:val="21"/>
        </w:rPr>
        <w:t xml:space="preserve"> </w:t>
      </w:r>
      <w:r>
        <w:rPr>
          <w:sz w:val="21"/>
        </w:rPr>
        <w:t>11.1.2</w:t>
      </w:r>
      <w:r>
        <w:rPr>
          <w:spacing w:val="23"/>
          <w:sz w:val="21"/>
        </w:rPr>
        <w:t xml:space="preserve"> </w:t>
      </w:r>
      <w:r>
        <w:rPr>
          <w:sz w:val="21"/>
        </w:rPr>
        <w:t>a</w:t>
      </w:r>
    </w:p>
    <w:p w:rsidR="0072072D" w:rsidRDefault="00000000">
      <w:pPr>
        <w:pStyle w:val="Corpodetexto"/>
        <w:spacing w:line="237" w:lineRule="exact"/>
        <w:ind w:left="720"/>
        <w:jc w:val="both"/>
      </w:pPr>
      <w:r>
        <w:t>11.1.7</w:t>
      </w:r>
      <w:r>
        <w:rPr>
          <w:spacing w:val="-5"/>
        </w:rPr>
        <w:t xml:space="preserve"> </w:t>
      </w:r>
      <w:r>
        <w:t>deste</w:t>
      </w:r>
      <w:r>
        <w:rPr>
          <w:spacing w:val="-5"/>
        </w:rPr>
        <w:t xml:space="preserve"> </w:t>
      </w:r>
      <w:r>
        <w:t>Aviso</w:t>
      </w:r>
      <w:r>
        <w:rPr>
          <w:spacing w:val="-4"/>
        </w:rPr>
        <w:t xml:space="preserve"> </w:t>
      </w:r>
      <w:r>
        <w:t>de</w:t>
      </w:r>
      <w:r>
        <w:rPr>
          <w:spacing w:val="-5"/>
        </w:rPr>
        <w:t xml:space="preserve"> </w:t>
      </w:r>
      <w:r>
        <w:t>Contratação</w:t>
      </w:r>
      <w:r>
        <w:rPr>
          <w:spacing w:val="-5"/>
        </w:rPr>
        <w:t xml:space="preserve"> </w:t>
      </w:r>
      <w:r>
        <w:t>Direta,</w:t>
      </w:r>
      <w:r>
        <w:rPr>
          <w:spacing w:val="-4"/>
        </w:rPr>
        <w:t xml:space="preserve"> </w:t>
      </w:r>
      <w:r>
        <w:t>quando</w:t>
      </w:r>
      <w:r>
        <w:rPr>
          <w:spacing w:val="-5"/>
        </w:rPr>
        <w:t xml:space="preserve"> </w:t>
      </w:r>
      <w:r>
        <w:t>não</w:t>
      </w:r>
      <w:r>
        <w:rPr>
          <w:spacing w:val="-4"/>
        </w:rPr>
        <w:t xml:space="preserve"> </w:t>
      </w:r>
      <w:r>
        <w:t>se</w:t>
      </w:r>
      <w:r>
        <w:rPr>
          <w:spacing w:val="-5"/>
        </w:rPr>
        <w:t xml:space="preserve"> </w:t>
      </w:r>
      <w:r>
        <w:t>justificar</w:t>
      </w:r>
      <w:r>
        <w:rPr>
          <w:spacing w:val="-5"/>
        </w:rPr>
        <w:t xml:space="preserve"> </w:t>
      </w:r>
      <w:r>
        <w:t>a</w:t>
      </w:r>
      <w:r>
        <w:rPr>
          <w:spacing w:val="-4"/>
        </w:rPr>
        <w:t xml:space="preserve"> </w:t>
      </w:r>
      <w:r>
        <w:t>imposição</w:t>
      </w:r>
      <w:r>
        <w:rPr>
          <w:spacing w:val="-5"/>
        </w:rPr>
        <w:t xml:space="preserve"> </w:t>
      </w:r>
      <w:r>
        <w:t>de</w:t>
      </w:r>
      <w:r>
        <w:rPr>
          <w:spacing w:val="-5"/>
        </w:rPr>
        <w:t xml:space="preserve"> </w:t>
      </w:r>
      <w:r>
        <w:t>penalidade</w:t>
      </w:r>
      <w:r>
        <w:rPr>
          <w:spacing w:val="-4"/>
        </w:rPr>
        <w:t xml:space="preserve"> </w:t>
      </w:r>
      <w:r>
        <w:t>mais</w:t>
      </w:r>
      <w:r>
        <w:rPr>
          <w:spacing w:val="-5"/>
        </w:rPr>
        <w:t xml:space="preserve"> </w:t>
      </w:r>
      <w:r>
        <w:rPr>
          <w:spacing w:val="-2"/>
        </w:rPr>
        <w:t>grave;</w:t>
      </w:r>
    </w:p>
    <w:p w:rsidR="0072072D" w:rsidRDefault="00000000">
      <w:pPr>
        <w:pStyle w:val="PargrafodaLista"/>
        <w:numPr>
          <w:ilvl w:val="2"/>
          <w:numId w:val="5"/>
        </w:numPr>
        <w:tabs>
          <w:tab w:val="left" w:pos="1545"/>
        </w:tabs>
        <w:spacing w:before="235" w:line="273" w:lineRule="auto"/>
        <w:ind w:firstLine="0"/>
        <w:jc w:val="both"/>
        <w:rPr>
          <w:sz w:val="21"/>
        </w:rPr>
      </w:pPr>
      <w:r>
        <w:rPr>
          <w:sz w:val="21"/>
        </w:rPr>
        <w:t xml:space="preserve">Declaração de </w:t>
      </w:r>
      <w:proofErr w:type="spellStart"/>
      <w:r>
        <w:rPr>
          <w:sz w:val="21"/>
        </w:rPr>
        <w:t>inidoneidade</w:t>
      </w:r>
      <w:proofErr w:type="spellEnd"/>
      <w:r>
        <w:rPr>
          <w:sz w:val="21"/>
        </w:rPr>
        <w:t xml:space="preserve"> para licitar ou contratar, que impedirá o responsável de licitar ou contratar no âmbito da Administração Pública direta e indireta de todos os entes federativos, pelo prazo mínimo de 3</w:t>
      </w:r>
      <w:r>
        <w:rPr>
          <w:spacing w:val="80"/>
          <w:sz w:val="21"/>
        </w:rPr>
        <w:t xml:space="preserve"> </w:t>
      </w:r>
      <w:r>
        <w:rPr>
          <w:sz w:val="21"/>
        </w:rPr>
        <w:t>(três) anos e máximo de 6 (seis) anos, nos casos dos subitens 11.1.8 a 11.1.12, bem como nos demais casos que justifiquem a imposição da penalidade mais grave.</w:t>
      </w:r>
    </w:p>
    <w:p w:rsidR="0072072D" w:rsidRDefault="00000000">
      <w:pPr>
        <w:pStyle w:val="PargrafodaLista"/>
        <w:numPr>
          <w:ilvl w:val="2"/>
          <w:numId w:val="11"/>
        </w:numPr>
        <w:tabs>
          <w:tab w:val="left" w:pos="693"/>
        </w:tabs>
        <w:spacing w:line="273" w:lineRule="auto"/>
        <w:ind w:firstLine="0"/>
        <w:jc w:val="both"/>
        <w:rPr>
          <w:sz w:val="21"/>
        </w:rPr>
      </w:pPr>
      <w:r>
        <w:rPr>
          <w:sz w:val="21"/>
        </w:rPr>
        <w:t>A aplicação das sanções previstas neste Aviso de Contratação Direta não exclui, em hipótese alguma, a obrigação de reparação integral do dano causado à Contratante.</w:t>
      </w:r>
    </w:p>
    <w:p w:rsidR="0072072D" w:rsidRDefault="00000000">
      <w:pPr>
        <w:pStyle w:val="Corpodetexto"/>
        <w:spacing w:before="201"/>
        <w:ind w:left="120"/>
        <w:jc w:val="both"/>
      </w:pPr>
      <w:r>
        <w:t>11.3</w:t>
      </w:r>
      <w:r>
        <w:rPr>
          <w:spacing w:val="-4"/>
        </w:rPr>
        <w:t xml:space="preserve"> </w:t>
      </w:r>
      <w:r>
        <w:t>Todas</w:t>
      </w:r>
      <w:r>
        <w:rPr>
          <w:spacing w:val="-3"/>
        </w:rPr>
        <w:t xml:space="preserve"> </w:t>
      </w:r>
      <w:r>
        <w:t>as</w:t>
      </w:r>
      <w:r>
        <w:rPr>
          <w:spacing w:val="-3"/>
        </w:rPr>
        <w:t xml:space="preserve"> </w:t>
      </w:r>
      <w:r>
        <w:t>sanções</w:t>
      </w:r>
      <w:r>
        <w:rPr>
          <w:spacing w:val="-4"/>
        </w:rPr>
        <w:t xml:space="preserve"> </w:t>
      </w:r>
      <w:r>
        <w:t>previstas</w:t>
      </w:r>
      <w:r>
        <w:rPr>
          <w:spacing w:val="-3"/>
        </w:rPr>
        <w:t xml:space="preserve"> </w:t>
      </w:r>
      <w:r>
        <w:t>neste</w:t>
      </w:r>
      <w:r>
        <w:rPr>
          <w:spacing w:val="-4"/>
        </w:rPr>
        <w:t xml:space="preserve"> </w:t>
      </w:r>
      <w:r>
        <w:t>Aviso</w:t>
      </w:r>
      <w:r>
        <w:rPr>
          <w:spacing w:val="-3"/>
        </w:rPr>
        <w:t xml:space="preserve"> </w:t>
      </w:r>
      <w:r>
        <w:t>poderão</w:t>
      </w:r>
      <w:r>
        <w:rPr>
          <w:spacing w:val="-3"/>
        </w:rPr>
        <w:t xml:space="preserve"> </w:t>
      </w:r>
      <w:r>
        <w:t>ser</w:t>
      </w:r>
      <w:r>
        <w:rPr>
          <w:spacing w:val="-4"/>
        </w:rPr>
        <w:t xml:space="preserve"> </w:t>
      </w:r>
      <w:r>
        <w:t>aplicadas</w:t>
      </w:r>
      <w:r>
        <w:rPr>
          <w:spacing w:val="-3"/>
        </w:rPr>
        <w:t xml:space="preserve"> </w:t>
      </w:r>
      <w:r>
        <w:t>cumulativamente</w:t>
      </w:r>
      <w:r>
        <w:rPr>
          <w:spacing w:val="-3"/>
        </w:rPr>
        <w:t xml:space="preserve"> </w:t>
      </w:r>
      <w:r>
        <w:t>com</w:t>
      </w:r>
      <w:r>
        <w:rPr>
          <w:spacing w:val="-4"/>
        </w:rPr>
        <w:t xml:space="preserve"> </w:t>
      </w:r>
      <w:r>
        <w:t>a</w:t>
      </w:r>
      <w:r>
        <w:rPr>
          <w:spacing w:val="-3"/>
        </w:rPr>
        <w:t xml:space="preserve"> </w:t>
      </w:r>
      <w:r>
        <w:rPr>
          <w:spacing w:val="-2"/>
        </w:rPr>
        <w:t>multa.</w:t>
      </w:r>
    </w:p>
    <w:p w:rsidR="0072072D" w:rsidRDefault="00000000">
      <w:pPr>
        <w:pStyle w:val="PargrafodaLista"/>
        <w:numPr>
          <w:ilvl w:val="1"/>
          <w:numId w:val="4"/>
        </w:numPr>
        <w:tabs>
          <w:tab w:val="left" w:pos="649"/>
        </w:tabs>
        <w:spacing w:before="235" w:line="273" w:lineRule="auto"/>
        <w:ind w:firstLine="0"/>
        <w:jc w:val="both"/>
        <w:rPr>
          <w:sz w:val="21"/>
        </w:rPr>
      </w:pPr>
      <w:r>
        <w:rPr>
          <w:sz w:val="21"/>
        </w:rPr>
        <w:t>Antes da aplicação da multa, será facultada a defesa do interessado no prazo de 15 (quinze) dias úteis, contado da data de sua intimação.</w:t>
      </w:r>
    </w:p>
    <w:p w:rsidR="0072072D" w:rsidRDefault="00000000">
      <w:pPr>
        <w:pStyle w:val="PargrafodaLista"/>
        <w:numPr>
          <w:ilvl w:val="1"/>
          <w:numId w:val="4"/>
        </w:numPr>
        <w:tabs>
          <w:tab w:val="left" w:pos="655"/>
        </w:tabs>
        <w:spacing w:before="202" w:line="273" w:lineRule="auto"/>
        <w:ind w:firstLine="0"/>
        <w:jc w:val="both"/>
        <w:rPr>
          <w:sz w:val="21"/>
        </w:rPr>
      </w:pPr>
      <w:r>
        <w:rPr>
          <w:sz w:val="21"/>
        </w:rPr>
        <w:t>Se a multa aplicada e as indenizações cabíveis forem superiores ao valor do pagamento eventualmente devido pelo</w:t>
      </w:r>
      <w:r>
        <w:rPr>
          <w:spacing w:val="32"/>
          <w:sz w:val="21"/>
        </w:rPr>
        <w:t xml:space="preserve"> </w:t>
      </w:r>
      <w:r>
        <w:rPr>
          <w:sz w:val="21"/>
        </w:rPr>
        <w:t>Contratante</w:t>
      </w:r>
      <w:r>
        <w:rPr>
          <w:spacing w:val="32"/>
          <w:sz w:val="21"/>
        </w:rPr>
        <w:t xml:space="preserve"> </w:t>
      </w:r>
      <w:r>
        <w:rPr>
          <w:sz w:val="21"/>
        </w:rPr>
        <w:t>ao</w:t>
      </w:r>
      <w:r>
        <w:rPr>
          <w:spacing w:val="32"/>
          <w:sz w:val="21"/>
        </w:rPr>
        <w:t xml:space="preserve"> </w:t>
      </w:r>
      <w:r>
        <w:rPr>
          <w:sz w:val="21"/>
        </w:rPr>
        <w:t>Contratado,</w:t>
      </w:r>
      <w:r>
        <w:rPr>
          <w:spacing w:val="31"/>
          <w:sz w:val="21"/>
        </w:rPr>
        <w:t xml:space="preserve"> </w:t>
      </w:r>
      <w:r>
        <w:rPr>
          <w:sz w:val="21"/>
        </w:rPr>
        <w:t>além</w:t>
      </w:r>
      <w:r>
        <w:rPr>
          <w:spacing w:val="32"/>
          <w:sz w:val="21"/>
        </w:rPr>
        <w:t xml:space="preserve"> </w:t>
      </w:r>
      <w:r>
        <w:rPr>
          <w:sz w:val="21"/>
        </w:rPr>
        <w:t>da</w:t>
      </w:r>
      <w:r>
        <w:rPr>
          <w:spacing w:val="32"/>
          <w:sz w:val="21"/>
        </w:rPr>
        <w:t xml:space="preserve"> </w:t>
      </w:r>
      <w:r>
        <w:rPr>
          <w:sz w:val="21"/>
        </w:rPr>
        <w:t>perda</w:t>
      </w:r>
      <w:r>
        <w:rPr>
          <w:spacing w:val="32"/>
          <w:sz w:val="21"/>
        </w:rPr>
        <w:t xml:space="preserve"> </w:t>
      </w:r>
      <w:r>
        <w:rPr>
          <w:sz w:val="21"/>
        </w:rPr>
        <w:t>desse</w:t>
      </w:r>
      <w:r>
        <w:rPr>
          <w:spacing w:val="32"/>
          <w:sz w:val="21"/>
        </w:rPr>
        <w:t xml:space="preserve"> </w:t>
      </w:r>
      <w:r>
        <w:rPr>
          <w:sz w:val="21"/>
        </w:rPr>
        <w:t>valor,</w:t>
      </w:r>
      <w:r>
        <w:rPr>
          <w:spacing w:val="31"/>
          <w:sz w:val="21"/>
        </w:rPr>
        <w:t xml:space="preserve"> </w:t>
      </w:r>
      <w:r>
        <w:rPr>
          <w:sz w:val="21"/>
        </w:rPr>
        <w:t>a</w:t>
      </w:r>
      <w:r>
        <w:rPr>
          <w:spacing w:val="32"/>
          <w:sz w:val="21"/>
        </w:rPr>
        <w:t xml:space="preserve"> </w:t>
      </w:r>
      <w:r>
        <w:rPr>
          <w:sz w:val="21"/>
        </w:rPr>
        <w:t>diferença</w:t>
      </w:r>
      <w:r>
        <w:rPr>
          <w:spacing w:val="32"/>
          <w:sz w:val="21"/>
        </w:rPr>
        <w:t xml:space="preserve"> </w:t>
      </w:r>
      <w:r>
        <w:rPr>
          <w:sz w:val="21"/>
        </w:rPr>
        <w:t>será</w:t>
      </w:r>
      <w:r>
        <w:rPr>
          <w:spacing w:val="32"/>
          <w:sz w:val="21"/>
        </w:rPr>
        <w:t xml:space="preserve"> </w:t>
      </w:r>
      <w:r>
        <w:rPr>
          <w:sz w:val="21"/>
        </w:rPr>
        <w:t>descontada</w:t>
      </w:r>
      <w:r>
        <w:rPr>
          <w:spacing w:val="32"/>
          <w:sz w:val="21"/>
        </w:rPr>
        <w:t xml:space="preserve"> </w:t>
      </w:r>
      <w:r>
        <w:rPr>
          <w:sz w:val="21"/>
        </w:rPr>
        <w:t>da</w:t>
      </w:r>
      <w:r>
        <w:rPr>
          <w:spacing w:val="32"/>
          <w:sz w:val="21"/>
        </w:rPr>
        <w:t xml:space="preserve"> </w:t>
      </w:r>
      <w:r>
        <w:rPr>
          <w:sz w:val="21"/>
        </w:rPr>
        <w:t>garantia</w:t>
      </w:r>
      <w:r>
        <w:rPr>
          <w:spacing w:val="32"/>
          <w:sz w:val="21"/>
        </w:rPr>
        <w:t xml:space="preserve"> </w:t>
      </w:r>
      <w:r>
        <w:rPr>
          <w:sz w:val="21"/>
        </w:rPr>
        <w:t>prestada</w:t>
      </w:r>
      <w:r>
        <w:rPr>
          <w:spacing w:val="32"/>
          <w:sz w:val="21"/>
        </w:rPr>
        <w:t xml:space="preserve"> </w:t>
      </w:r>
      <w:r>
        <w:rPr>
          <w:sz w:val="21"/>
        </w:rPr>
        <w:t>ou será cobrada judicialmente.</w:t>
      </w:r>
    </w:p>
    <w:p w:rsidR="0072072D" w:rsidRDefault="00000000">
      <w:pPr>
        <w:pStyle w:val="PargrafodaLista"/>
        <w:numPr>
          <w:ilvl w:val="1"/>
          <w:numId w:val="4"/>
        </w:numPr>
        <w:tabs>
          <w:tab w:val="left" w:pos="688"/>
        </w:tabs>
        <w:ind w:left="688" w:right="0" w:hanging="568"/>
        <w:jc w:val="both"/>
        <w:rPr>
          <w:sz w:val="21"/>
        </w:rPr>
      </w:pPr>
      <w:r>
        <w:rPr>
          <w:sz w:val="21"/>
        </w:rPr>
        <w:t>Previamente</w:t>
      </w:r>
      <w:r>
        <w:rPr>
          <w:spacing w:val="45"/>
          <w:sz w:val="21"/>
        </w:rPr>
        <w:t xml:space="preserve"> </w:t>
      </w:r>
      <w:r>
        <w:rPr>
          <w:sz w:val="21"/>
        </w:rPr>
        <w:t>ao</w:t>
      </w:r>
      <w:r>
        <w:rPr>
          <w:spacing w:val="46"/>
          <w:sz w:val="21"/>
        </w:rPr>
        <w:t xml:space="preserve"> </w:t>
      </w:r>
      <w:r>
        <w:rPr>
          <w:sz w:val="21"/>
        </w:rPr>
        <w:t>encaminhamento</w:t>
      </w:r>
      <w:r>
        <w:rPr>
          <w:spacing w:val="46"/>
          <w:sz w:val="21"/>
        </w:rPr>
        <w:t xml:space="preserve"> </w:t>
      </w:r>
      <w:r>
        <w:rPr>
          <w:sz w:val="21"/>
        </w:rPr>
        <w:t>à</w:t>
      </w:r>
      <w:r>
        <w:rPr>
          <w:spacing w:val="46"/>
          <w:sz w:val="21"/>
        </w:rPr>
        <w:t xml:space="preserve"> </w:t>
      </w:r>
      <w:r>
        <w:rPr>
          <w:sz w:val="21"/>
        </w:rPr>
        <w:t>cobrança</w:t>
      </w:r>
      <w:r>
        <w:rPr>
          <w:spacing w:val="46"/>
          <w:sz w:val="21"/>
        </w:rPr>
        <w:t xml:space="preserve"> </w:t>
      </w:r>
      <w:r>
        <w:rPr>
          <w:sz w:val="21"/>
        </w:rPr>
        <w:t>judicial,</w:t>
      </w:r>
      <w:r>
        <w:rPr>
          <w:spacing w:val="46"/>
          <w:sz w:val="21"/>
        </w:rPr>
        <w:t xml:space="preserve"> </w:t>
      </w:r>
      <w:r>
        <w:rPr>
          <w:sz w:val="21"/>
        </w:rPr>
        <w:t>a</w:t>
      </w:r>
      <w:r>
        <w:rPr>
          <w:spacing w:val="46"/>
          <w:sz w:val="21"/>
        </w:rPr>
        <w:t xml:space="preserve"> </w:t>
      </w:r>
      <w:r>
        <w:rPr>
          <w:sz w:val="21"/>
        </w:rPr>
        <w:t>multa</w:t>
      </w:r>
      <w:r>
        <w:rPr>
          <w:spacing w:val="46"/>
          <w:sz w:val="21"/>
        </w:rPr>
        <w:t xml:space="preserve"> </w:t>
      </w:r>
      <w:r>
        <w:rPr>
          <w:sz w:val="21"/>
        </w:rPr>
        <w:t>poderá</w:t>
      </w:r>
      <w:r>
        <w:rPr>
          <w:spacing w:val="46"/>
          <w:sz w:val="21"/>
        </w:rPr>
        <w:t xml:space="preserve"> </w:t>
      </w:r>
      <w:r>
        <w:rPr>
          <w:sz w:val="21"/>
        </w:rPr>
        <w:t>ser</w:t>
      </w:r>
      <w:r>
        <w:rPr>
          <w:spacing w:val="45"/>
          <w:sz w:val="21"/>
        </w:rPr>
        <w:t xml:space="preserve"> </w:t>
      </w:r>
      <w:r>
        <w:rPr>
          <w:sz w:val="21"/>
        </w:rPr>
        <w:t>recolhida</w:t>
      </w:r>
      <w:r>
        <w:rPr>
          <w:spacing w:val="46"/>
          <w:sz w:val="21"/>
        </w:rPr>
        <w:t xml:space="preserve"> </w:t>
      </w:r>
      <w:r>
        <w:rPr>
          <w:sz w:val="21"/>
        </w:rPr>
        <w:t>administrativamente</w:t>
      </w:r>
      <w:r>
        <w:rPr>
          <w:spacing w:val="46"/>
          <w:sz w:val="21"/>
        </w:rPr>
        <w:t xml:space="preserve"> </w:t>
      </w:r>
      <w:r>
        <w:rPr>
          <w:spacing w:val="-5"/>
          <w:sz w:val="21"/>
        </w:rPr>
        <w:t>no</w:t>
      </w:r>
    </w:p>
    <w:p w:rsidR="0072072D" w:rsidRDefault="0072072D">
      <w:pPr>
        <w:pStyle w:val="PargrafodaLista"/>
        <w:rPr>
          <w:sz w:val="21"/>
        </w:rPr>
        <w:sectPr w:rsidR="0072072D">
          <w:pgSz w:w="11910" w:h="16840"/>
          <w:pgMar w:top="400" w:right="283" w:bottom="940" w:left="283" w:header="0" w:footer="742" w:gutter="0"/>
          <w:cols w:space="720"/>
        </w:sectPr>
      </w:pPr>
    </w:p>
    <w:p w:rsidR="0072072D" w:rsidRDefault="00000000">
      <w:pPr>
        <w:pStyle w:val="Corpodetexto"/>
        <w:spacing w:before="43" w:line="288" w:lineRule="auto"/>
        <w:ind w:left="120"/>
      </w:pPr>
      <w:r>
        <w:t>prazo</w:t>
      </w:r>
      <w:r>
        <w:rPr>
          <w:spacing w:val="40"/>
        </w:rPr>
        <w:t xml:space="preserve"> </w:t>
      </w:r>
      <w:r>
        <w:t>máximo</w:t>
      </w:r>
      <w:r>
        <w:rPr>
          <w:spacing w:val="40"/>
        </w:rPr>
        <w:t xml:space="preserve"> </w:t>
      </w:r>
      <w:r>
        <w:t xml:space="preserve">de </w:t>
      </w:r>
      <w:r>
        <w:rPr>
          <w:spacing w:val="-2"/>
        </w:rPr>
        <w:t>competente.</w:t>
      </w:r>
    </w:p>
    <w:p w:rsidR="0072072D" w:rsidRDefault="00000000">
      <w:pPr>
        <w:pStyle w:val="Corpodetexto"/>
        <w:spacing w:before="40"/>
        <w:ind w:left="79"/>
      </w:pPr>
      <w:r>
        <w:br w:type="column"/>
      </w:r>
      <w:r>
        <w:rPr>
          <w:rFonts w:ascii="Arial" w:hAnsi="Arial"/>
          <w:b/>
          <w:color w:val="ED0000"/>
        </w:rPr>
        <w:t>10</w:t>
      </w:r>
      <w:r>
        <w:rPr>
          <w:rFonts w:ascii="Arial" w:hAnsi="Arial"/>
          <w:b/>
          <w:color w:val="ED0000"/>
          <w:spacing w:val="67"/>
        </w:rPr>
        <w:t xml:space="preserve"> </w:t>
      </w:r>
      <w:r>
        <w:t>(</w:t>
      </w:r>
      <w:r>
        <w:rPr>
          <w:rFonts w:ascii="Arial" w:hAnsi="Arial"/>
          <w:b/>
          <w:color w:val="FF0000"/>
        </w:rPr>
        <w:t>Dez</w:t>
      </w:r>
      <w:r>
        <w:t>)</w:t>
      </w:r>
      <w:r>
        <w:rPr>
          <w:spacing w:val="69"/>
        </w:rPr>
        <w:t xml:space="preserve"> </w:t>
      </w:r>
      <w:r>
        <w:t>dias,</w:t>
      </w:r>
      <w:r>
        <w:rPr>
          <w:spacing w:val="69"/>
        </w:rPr>
        <w:t xml:space="preserve"> </w:t>
      </w:r>
      <w:r>
        <w:t>a</w:t>
      </w:r>
      <w:r>
        <w:rPr>
          <w:spacing w:val="69"/>
        </w:rPr>
        <w:t xml:space="preserve"> </w:t>
      </w:r>
      <w:r>
        <w:t>contar</w:t>
      </w:r>
      <w:r>
        <w:rPr>
          <w:spacing w:val="69"/>
        </w:rPr>
        <w:t xml:space="preserve"> </w:t>
      </w:r>
      <w:r>
        <w:t>da</w:t>
      </w:r>
      <w:r>
        <w:rPr>
          <w:spacing w:val="69"/>
        </w:rPr>
        <w:t xml:space="preserve"> </w:t>
      </w:r>
      <w:r>
        <w:t>data</w:t>
      </w:r>
      <w:r>
        <w:rPr>
          <w:spacing w:val="69"/>
        </w:rPr>
        <w:t xml:space="preserve"> </w:t>
      </w:r>
      <w:r>
        <w:t>do</w:t>
      </w:r>
      <w:r>
        <w:rPr>
          <w:spacing w:val="69"/>
        </w:rPr>
        <w:t xml:space="preserve"> </w:t>
      </w:r>
      <w:r>
        <w:t>recebimento</w:t>
      </w:r>
      <w:r>
        <w:rPr>
          <w:spacing w:val="69"/>
        </w:rPr>
        <w:t xml:space="preserve"> </w:t>
      </w:r>
      <w:r>
        <w:t>da</w:t>
      </w:r>
      <w:r>
        <w:rPr>
          <w:spacing w:val="69"/>
        </w:rPr>
        <w:t xml:space="preserve"> </w:t>
      </w:r>
      <w:r>
        <w:t>comunicação</w:t>
      </w:r>
      <w:r>
        <w:rPr>
          <w:spacing w:val="69"/>
        </w:rPr>
        <w:t xml:space="preserve"> </w:t>
      </w:r>
      <w:r>
        <w:t>enviada</w:t>
      </w:r>
      <w:r>
        <w:rPr>
          <w:spacing w:val="69"/>
        </w:rPr>
        <w:t xml:space="preserve"> </w:t>
      </w:r>
      <w:r>
        <w:t>pela</w:t>
      </w:r>
      <w:r>
        <w:rPr>
          <w:spacing w:val="69"/>
        </w:rPr>
        <w:t xml:space="preserve"> </w:t>
      </w:r>
      <w:r>
        <w:rPr>
          <w:spacing w:val="-2"/>
        </w:rPr>
        <w:t>autoridade</w:t>
      </w:r>
    </w:p>
    <w:p w:rsidR="0072072D" w:rsidRDefault="0072072D">
      <w:pPr>
        <w:pStyle w:val="Corpodetexto"/>
        <w:sectPr w:rsidR="0072072D">
          <w:type w:val="continuous"/>
          <w:pgSz w:w="11910" w:h="16840"/>
          <w:pgMar w:top="360" w:right="283" w:bottom="940" w:left="283" w:header="0" w:footer="742" w:gutter="0"/>
          <w:cols w:num="2" w:space="720" w:equalWidth="0">
            <w:col w:w="1880" w:space="40"/>
            <w:col w:w="9424"/>
          </w:cols>
        </w:sectPr>
      </w:pPr>
    </w:p>
    <w:p w:rsidR="0072072D" w:rsidRDefault="00000000">
      <w:pPr>
        <w:pStyle w:val="PargrafodaLista"/>
        <w:numPr>
          <w:ilvl w:val="1"/>
          <w:numId w:val="4"/>
        </w:numPr>
        <w:tabs>
          <w:tab w:val="left" w:pos="688"/>
        </w:tabs>
        <w:spacing w:before="188" w:line="280" w:lineRule="auto"/>
        <w:ind w:firstLine="0"/>
        <w:jc w:val="both"/>
        <w:rPr>
          <w:sz w:val="21"/>
        </w:rPr>
      </w:pPr>
      <w:r>
        <w:rPr>
          <w:sz w:val="21"/>
        </w:rPr>
        <w:t>A aplicação das sanções realizar-se-á em processo administrativo que assegure o contraditório e a ampla</w:t>
      </w:r>
      <w:r>
        <w:rPr>
          <w:spacing w:val="80"/>
          <w:sz w:val="21"/>
        </w:rPr>
        <w:t xml:space="preserve"> </w:t>
      </w:r>
      <w:r>
        <w:rPr>
          <w:sz w:val="21"/>
        </w:rPr>
        <w:t xml:space="preserve">defesa ao Contratado, observando-se o procedimento previsto no </w:t>
      </w:r>
      <w:proofErr w:type="spellStart"/>
      <w:r>
        <w:rPr>
          <w:sz w:val="21"/>
        </w:rPr>
        <w:t>caput</w:t>
      </w:r>
      <w:proofErr w:type="spellEnd"/>
      <w:r>
        <w:rPr>
          <w:sz w:val="21"/>
        </w:rPr>
        <w:t xml:space="preserve"> e parágrafos do </w:t>
      </w:r>
      <w:proofErr w:type="spellStart"/>
      <w:r>
        <w:rPr>
          <w:sz w:val="21"/>
        </w:rPr>
        <w:t>art</w:t>
      </w:r>
      <w:proofErr w:type="spellEnd"/>
      <w:r>
        <w:rPr>
          <w:sz w:val="21"/>
        </w:rPr>
        <w:t xml:space="preserve">. 158 da Lei nº 14.133, de 2021, para as penalidades de impedimento de licitar e contratar e de declaração de </w:t>
      </w:r>
      <w:proofErr w:type="spellStart"/>
      <w:r>
        <w:rPr>
          <w:sz w:val="21"/>
        </w:rPr>
        <w:t>inidoneidade</w:t>
      </w:r>
      <w:proofErr w:type="spellEnd"/>
      <w:r>
        <w:rPr>
          <w:sz w:val="21"/>
        </w:rPr>
        <w:t xml:space="preserve"> para licitar ou </w:t>
      </w:r>
      <w:r>
        <w:rPr>
          <w:spacing w:val="-2"/>
          <w:sz w:val="21"/>
        </w:rPr>
        <w:t>contratar.</w:t>
      </w:r>
    </w:p>
    <w:p w:rsidR="0072072D" w:rsidRDefault="00000000">
      <w:pPr>
        <w:pStyle w:val="PargrafodaLista"/>
        <w:numPr>
          <w:ilvl w:val="1"/>
          <w:numId w:val="3"/>
        </w:numPr>
        <w:tabs>
          <w:tab w:val="left" w:pos="583"/>
        </w:tabs>
        <w:spacing w:before="198"/>
        <w:ind w:left="583" w:right="0" w:hanging="463"/>
        <w:jc w:val="both"/>
        <w:rPr>
          <w:sz w:val="21"/>
        </w:rPr>
      </w:pPr>
      <w:r>
        <w:rPr>
          <w:sz w:val="21"/>
        </w:rPr>
        <w:t>Na</w:t>
      </w:r>
      <w:r>
        <w:rPr>
          <w:spacing w:val="-3"/>
          <w:sz w:val="21"/>
        </w:rPr>
        <w:t xml:space="preserve"> </w:t>
      </w:r>
      <w:r>
        <w:rPr>
          <w:sz w:val="21"/>
        </w:rPr>
        <w:t>aplicação</w:t>
      </w:r>
      <w:r>
        <w:rPr>
          <w:spacing w:val="-2"/>
          <w:sz w:val="21"/>
        </w:rPr>
        <w:t xml:space="preserve"> </w:t>
      </w:r>
      <w:r>
        <w:rPr>
          <w:sz w:val="21"/>
        </w:rPr>
        <w:t>das</w:t>
      </w:r>
      <w:r>
        <w:rPr>
          <w:spacing w:val="-3"/>
          <w:sz w:val="21"/>
        </w:rPr>
        <w:t xml:space="preserve"> </w:t>
      </w:r>
      <w:r>
        <w:rPr>
          <w:sz w:val="21"/>
        </w:rPr>
        <w:t>sanções</w:t>
      </w:r>
      <w:r>
        <w:rPr>
          <w:spacing w:val="-2"/>
          <w:sz w:val="21"/>
        </w:rPr>
        <w:t xml:space="preserve"> </w:t>
      </w:r>
      <w:r>
        <w:rPr>
          <w:sz w:val="21"/>
        </w:rPr>
        <w:t>serão</w:t>
      </w:r>
      <w:r>
        <w:rPr>
          <w:spacing w:val="-2"/>
          <w:sz w:val="21"/>
        </w:rPr>
        <w:t xml:space="preserve"> considerados:</w:t>
      </w:r>
    </w:p>
    <w:p w:rsidR="0072072D" w:rsidRDefault="00000000">
      <w:pPr>
        <w:pStyle w:val="PargrafodaLista"/>
        <w:numPr>
          <w:ilvl w:val="2"/>
          <w:numId w:val="3"/>
        </w:numPr>
        <w:tabs>
          <w:tab w:val="left" w:pos="1413"/>
        </w:tabs>
        <w:spacing w:before="235"/>
        <w:ind w:left="1413" w:right="0" w:hanging="693"/>
        <w:rPr>
          <w:sz w:val="21"/>
        </w:rPr>
      </w:pPr>
      <w:r>
        <w:rPr>
          <w:sz w:val="21"/>
        </w:rPr>
        <w:t>a</w:t>
      </w:r>
      <w:r>
        <w:rPr>
          <w:spacing w:val="-4"/>
          <w:sz w:val="21"/>
        </w:rPr>
        <w:t xml:space="preserve"> </w:t>
      </w:r>
      <w:r>
        <w:rPr>
          <w:sz w:val="21"/>
        </w:rPr>
        <w:t>natureza</w:t>
      </w:r>
      <w:r>
        <w:rPr>
          <w:spacing w:val="-4"/>
          <w:sz w:val="21"/>
        </w:rPr>
        <w:t xml:space="preserve"> </w:t>
      </w:r>
      <w:r>
        <w:rPr>
          <w:sz w:val="21"/>
        </w:rPr>
        <w:t>e</w:t>
      </w:r>
      <w:r>
        <w:rPr>
          <w:spacing w:val="-4"/>
          <w:sz w:val="21"/>
        </w:rPr>
        <w:t xml:space="preserve"> </w:t>
      </w:r>
      <w:r>
        <w:rPr>
          <w:sz w:val="21"/>
        </w:rPr>
        <w:t>a</w:t>
      </w:r>
      <w:r>
        <w:rPr>
          <w:spacing w:val="-3"/>
          <w:sz w:val="21"/>
        </w:rPr>
        <w:t xml:space="preserve"> </w:t>
      </w:r>
      <w:r>
        <w:rPr>
          <w:sz w:val="21"/>
        </w:rPr>
        <w:t>gravidade</w:t>
      </w:r>
      <w:r>
        <w:rPr>
          <w:spacing w:val="-4"/>
          <w:sz w:val="21"/>
        </w:rPr>
        <w:t xml:space="preserve"> </w:t>
      </w:r>
      <w:r>
        <w:rPr>
          <w:sz w:val="21"/>
        </w:rPr>
        <w:t>da</w:t>
      </w:r>
      <w:r>
        <w:rPr>
          <w:spacing w:val="-4"/>
          <w:sz w:val="21"/>
        </w:rPr>
        <w:t xml:space="preserve"> </w:t>
      </w:r>
      <w:r>
        <w:rPr>
          <w:sz w:val="21"/>
        </w:rPr>
        <w:t>infração</w:t>
      </w:r>
      <w:r>
        <w:rPr>
          <w:spacing w:val="-3"/>
          <w:sz w:val="21"/>
        </w:rPr>
        <w:t xml:space="preserve"> </w:t>
      </w:r>
      <w:r>
        <w:rPr>
          <w:spacing w:val="-2"/>
          <w:sz w:val="21"/>
        </w:rPr>
        <w:t>cometida;</w:t>
      </w:r>
    </w:p>
    <w:p w:rsidR="0072072D" w:rsidRDefault="00000000">
      <w:pPr>
        <w:pStyle w:val="PargrafodaLista"/>
        <w:numPr>
          <w:ilvl w:val="2"/>
          <w:numId w:val="3"/>
        </w:numPr>
        <w:tabs>
          <w:tab w:val="left" w:pos="1413"/>
        </w:tabs>
        <w:spacing w:before="235"/>
        <w:ind w:left="1413" w:right="0" w:hanging="693"/>
        <w:rPr>
          <w:sz w:val="21"/>
        </w:rPr>
      </w:pPr>
      <w:r>
        <w:rPr>
          <w:sz w:val="21"/>
        </w:rPr>
        <w:t>as</w:t>
      </w:r>
      <w:r>
        <w:rPr>
          <w:spacing w:val="-3"/>
          <w:sz w:val="21"/>
        </w:rPr>
        <w:t xml:space="preserve"> </w:t>
      </w:r>
      <w:r>
        <w:rPr>
          <w:sz w:val="21"/>
        </w:rPr>
        <w:t>peculiaridades</w:t>
      </w:r>
      <w:r>
        <w:rPr>
          <w:spacing w:val="-2"/>
          <w:sz w:val="21"/>
        </w:rPr>
        <w:t xml:space="preserve"> </w:t>
      </w:r>
      <w:r>
        <w:rPr>
          <w:sz w:val="21"/>
        </w:rPr>
        <w:t>do</w:t>
      </w:r>
      <w:r>
        <w:rPr>
          <w:spacing w:val="-3"/>
          <w:sz w:val="21"/>
        </w:rPr>
        <w:t xml:space="preserve"> </w:t>
      </w:r>
      <w:r>
        <w:rPr>
          <w:sz w:val="21"/>
        </w:rPr>
        <w:t>caso</w:t>
      </w:r>
      <w:r>
        <w:rPr>
          <w:spacing w:val="-2"/>
          <w:sz w:val="21"/>
        </w:rPr>
        <w:t xml:space="preserve"> concreto;</w:t>
      </w:r>
    </w:p>
    <w:p w:rsidR="0072072D" w:rsidRDefault="00000000">
      <w:pPr>
        <w:pStyle w:val="PargrafodaLista"/>
        <w:numPr>
          <w:ilvl w:val="2"/>
          <w:numId w:val="3"/>
        </w:numPr>
        <w:tabs>
          <w:tab w:val="left" w:pos="1413"/>
        </w:tabs>
        <w:spacing w:before="234"/>
        <w:ind w:left="1413" w:right="0" w:hanging="693"/>
        <w:rPr>
          <w:sz w:val="21"/>
        </w:rPr>
      </w:pPr>
      <w:r>
        <w:rPr>
          <w:sz w:val="21"/>
        </w:rPr>
        <w:t>as</w:t>
      </w:r>
      <w:r>
        <w:rPr>
          <w:spacing w:val="-2"/>
          <w:sz w:val="21"/>
        </w:rPr>
        <w:t xml:space="preserve"> </w:t>
      </w:r>
      <w:r>
        <w:rPr>
          <w:sz w:val="21"/>
        </w:rPr>
        <w:t>circunstâncias</w:t>
      </w:r>
      <w:r>
        <w:rPr>
          <w:spacing w:val="-2"/>
          <w:sz w:val="21"/>
        </w:rPr>
        <w:t xml:space="preserve"> </w:t>
      </w:r>
      <w:r>
        <w:rPr>
          <w:sz w:val="21"/>
        </w:rPr>
        <w:t>agravantes</w:t>
      </w:r>
      <w:r>
        <w:rPr>
          <w:spacing w:val="-1"/>
          <w:sz w:val="21"/>
        </w:rPr>
        <w:t xml:space="preserve"> </w:t>
      </w:r>
      <w:r>
        <w:rPr>
          <w:sz w:val="21"/>
        </w:rPr>
        <w:t>ou</w:t>
      </w:r>
      <w:r>
        <w:rPr>
          <w:spacing w:val="-2"/>
          <w:sz w:val="21"/>
        </w:rPr>
        <w:t xml:space="preserve"> atenuantes;</w:t>
      </w:r>
    </w:p>
    <w:p w:rsidR="0072072D" w:rsidRDefault="00000000">
      <w:pPr>
        <w:pStyle w:val="PargrafodaLista"/>
        <w:numPr>
          <w:ilvl w:val="2"/>
          <w:numId w:val="3"/>
        </w:numPr>
        <w:tabs>
          <w:tab w:val="left" w:pos="1413"/>
        </w:tabs>
        <w:spacing w:before="235"/>
        <w:ind w:left="1413" w:right="0" w:hanging="693"/>
        <w:rPr>
          <w:sz w:val="21"/>
        </w:rPr>
      </w:pPr>
      <w:r>
        <w:rPr>
          <w:sz w:val="21"/>
        </w:rPr>
        <w:t>os</w:t>
      </w:r>
      <w:r>
        <w:rPr>
          <w:spacing w:val="-3"/>
          <w:sz w:val="21"/>
        </w:rPr>
        <w:t xml:space="preserve"> </w:t>
      </w:r>
      <w:r>
        <w:rPr>
          <w:sz w:val="21"/>
        </w:rPr>
        <w:t>danos</w:t>
      </w:r>
      <w:r>
        <w:rPr>
          <w:spacing w:val="-2"/>
          <w:sz w:val="21"/>
        </w:rPr>
        <w:t xml:space="preserve"> </w:t>
      </w:r>
      <w:r>
        <w:rPr>
          <w:sz w:val="21"/>
        </w:rPr>
        <w:t>que</w:t>
      </w:r>
      <w:r>
        <w:rPr>
          <w:spacing w:val="-2"/>
          <w:sz w:val="21"/>
        </w:rPr>
        <w:t xml:space="preserve"> </w:t>
      </w:r>
      <w:r>
        <w:rPr>
          <w:sz w:val="21"/>
        </w:rPr>
        <w:t>dela</w:t>
      </w:r>
      <w:r>
        <w:rPr>
          <w:spacing w:val="-2"/>
          <w:sz w:val="21"/>
        </w:rPr>
        <w:t xml:space="preserve"> </w:t>
      </w:r>
      <w:r>
        <w:rPr>
          <w:sz w:val="21"/>
        </w:rPr>
        <w:t>provierem</w:t>
      </w:r>
      <w:r>
        <w:rPr>
          <w:spacing w:val="-2"/>
          <w:sz w:val="21"/>
        </w:rPr>
        <w:t xml:space="preserve"> </w:t>
      </w:r>
      <w:r>
        <w:rPr>
          <w:sz w:val="21"/>
        </w:rPr>
        <w:t>para</w:t>
      </w:r>
      <w:r>
        <w:rPr>
          <w:spacing w:val="-2"/>
          <w:sz w:val="21"/>
        </w:rPr>
        <w:t xml:space="preserve"> </w:t>
      </w:r>
      <w:r>
        <w:rPr>
          <w:sz w:val="21"/>
        </w:rPr>
        <w:t>o</w:t>
      </w:r>
      <w:r>
        <w:rPr>
          <w:spacing w:val="-2"/>
          <w:sz w:val="21"/>
        </w:rPr>
        <w:t xml:space="preserve"> </w:t>
      </w:r>
      <w:r>
        <w:rPr>
          <w:sz w:val="21"/>
        </w:rPr>
        <w:t>Contratante;</w:t>
      </w:r>
      <w:r>
        <w:rPr>
          <w:spacing w:val="-2"/>
          <w:sz w:val="21"/>
        </w:rPr>
        <w:t xml:space="preserve"> </w:t>
      </w:r>
      <w:r>
        <w:rPr>
          <w:spacing w:val="-10"/>
          <w:sz w:val="21"/>
        </w:rPr>
        <w:t>e</w:t>
      </w:r>
    </w:p>
    <w:p w:rsidR="0072072D" w:rsidRDefault="00000000">
      <w:pPr>
        <w:pStyle w:val="Corpodetexto"/>
        <w:spacing w:before="235" w:line="273" w:lineRule="auto"/>
        <w:ind w:left="720"/>
      </w:pPr>
      <w:r>
        <w:t>11.8.5</w:t>
      </w:r>
      <w:r>
        <w:rPr>
          <w:spacing w:val="24"/>
        </w:rPr>
        <w:t xml:space="preserve"> </w:t>
      </w:r>
      <w:r>
        <w:t>a</w:t>
      </w:r>
      <w:r>
        <w:rPr>
          <w:spacing w:val="24"/>
        </w:rPr>
        <w:t xml:space="preserve"> </w:t>
      </w:r>
      <w:r>
        <w:t>implantação</w:t>
      </w:r>
      <w:r>
        <w:rPr>
          <w:spacing w:val="24"/>
        </w:rPr>
        <w:t xml:space="preserve"> </w:t>
      </w:r>
      <w:r>
        <w:t>ou</w:t>
      </w:r>
      <w:r>
        <w:rPr>
          <w:spacing w:val="24"/>
        </w:rPr>
        <w:t xml:space="preserve"> </w:t>
      </w:r>
      <w:r>
        <w:t>o</w:t>
      </w:r>
      <w:r>
        <w:rPr>
          <w:spacing w:val="24"/>
        </w:rPr>
        <w:t xml:space="preserve"> </w:t>
      </w:r>
      <w:r>
        <w:t>aperfeiçoamento</w:t>
      </w:r>
      <w:r>
        <w:rPr>
          <w:spacing w:val="24"/>
        </w:rPr>
        <w:t xml:space="preserve"> </w:t>
      </w:r>
      <w:r>
        <w:t>de</w:t>
      </w:r>
      <w:r>
        <w:rPr>
          <w:spacing w:val="24"/>
        </w:rPr>
        <w:t xml:space="preserve"> </w:t>
      </w:r>
      <w:r>
        <w:t>programa</w:t>
      </w:r>
      <w:r>
        <w:rPr>
          <w:spacing w:val="24"/>
        </w:rPr>
        <w:t xml:space="preserve"> </w:t>
      </w:r>
      <w:r>
        <w:t>de</w:t>
      </w:r>
      <w:r>
        <w:rPr>
          <w:spacing w:val="24"/>
        </w:rPr>
        <w:t xml:space="preserve"> </w:t>
      </w:r>
      <w:r>
        <w:t>integridade,</w:t>
      </w:r>
      <w:r>
        <w:rPr>
          <w:spacing w:val="24"/>
        </w:rPr>
        <w:t xml:space="preserve"> </w:t>
      </w:r>
      <w:r>
        <w:t>conforme</w:t>
      </w:r>
      <w:r>
        <w:rPr>
          <w:spacing w:val="24"/>
        </w:rPr>
        <w:t xml:space="preserve"> </w:t>
      </w:r>
      <w:r>
        <w:t>normas</w:t>
      </w:r>
      <w:r>
        <w:rPr>
          <w:spacing w:val="24"/>
        </w:rPr>
        <w:t xml:space="preserve"> </w:t>
      </w:r>
      <w:r>
        <w:t>e</w:t>
      </w:r>
      <w:r>
        <w:rPr>
          <w:spacing w:val="24"/>
        </w:rPr>
        <w:t xml:space="preserve"> </w:t>
      </w:r>
      <w:r>
        <w:t>orientações</w:t>
      </w:r>
      <w:r>
        <w:rPr>
          <w:spacing w:val="24"/>
        </w:rPr>
        <w:t xml:space="preserve"> </w:t>
      </w:r>
      <w:r>
        <w:t>dos órgãos de controle.</w:t>
      </w:r>
    </w:p>
    <w:p w:rsidR="0072072D" w:rsidRDefault="00000000">
      <w:pPr>
        <w:pStyle w:val="PargrafodaLista"/>
        <w:numPr>
          <w:ilvl w:val="1"/>
          <w:numId w:val="2"/>
        </w:numPr>
        <w:tabs>
          <w:tab w:val="left" w:pos="664"/>
        </w:tabs>
        <w:spacing w:line="273" w:lineRule="auto"/>
        <w:ind w:right="119" w:firstLine="0"/>
        <w:jc w:val="both"/>
        <w:rPr>
          <w:sz w:val="21"/>
        </w:rPr>
      </w:pPr>
      <w:r>
        <w:rPr>
          <w:sz w:val="21"/>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p>
    <w:p w:rsidR="0072072D" w:rsidRDefault="00000000">
      <w:pPr>
        <w:pStyle w:val="PargrafodaLista"/>
        <w:numPr>
          <w:ilvl w:val="1"/>
          <w:numId w:val="2"/>
        </w:numPr>
        <w:tabs>
          <w:tab w:val="left" w:pos="772"/>
        </w:tabs>
        <w:spacing w:line="273" w:lineRule="auto"/>
        <w:ind w:firstLine="0"/>
        <w:jc w:val="both"/>
        <w:rPr>
          <w:sz w:val="21"/>
        </w:rPr>
      </w:pPr>
      <w:r>
        <w:rPr>
          <w:sz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72072D" w:rsidRDefault="00000000">
      <w:pPr>
        <w:pStyle w:val="PargrafodaLista"/>
        <w:numPr>
          <w:ilvl w:val="1"/>
          <w:numId w:val="2"/>
        </w:numPr>
        <w:tabs>
          <w:tab w:val="left" w:pos="801"/>
        </w:tabs>
        <w:spacing w:line="273" w:lineRule="auto"/>
        <w:ind w:firstLine="0"/>
        <w:jc w:val="both"/>
        <w:rPr>
          <w:sz w:val="21"/>
        </w:rPr>
      </w:pPr>
      <w:r>
        <w:rPr>
          <w:sz w:val="21"/>
        </w:rPr>
        <w:t>O Contratante deverá, no prazo máximo 15 (quinze) dias úteis, contado da data de aplicação da sanção, informar</w:t>
      </w:r>
      <w:r>
        <w:rPr>
          <w:spacing w:val="15"/>
          <w:sz w:val="21"/>
        </w:rPr>
        <w:t xml:space="preserve"> </w:t>
      </w:r>
      <w:r>
        <w:rPr>
          <w:sz w:val="21"/>
        </w:rPr>
        <w:t>e</w:t>
      </w:r>
      <w:r>
        <w:rPr>
          <w:spacing w:val="15"/>
          <w:sz w:val="21"/>
        </w:rPr>
        <w:t xml:space="preserve"> </w:t>
      </w:r>
      <w:r>
        <w:rPr>
          <w:sz w:val="21"/>
        </w:rPr>
        <w:t>manter</w:t>
      </w:r>
      <w:r>
        <w:rPr>
          <w:spacing w:val="15"/>
          <w:sz w:val="21"/>
        </w:rPr>
        <w:t xml:space="preserve"> </w:t>
      </w:r>
      <w:r>
        <w:rPr>
          <w:sz w:val="21"/>
        </w:rPr>
        <w:t>atualizados</w:t>
      </w:r>
      <w:r>
        <w:rPr>
          <w:spacing w:val="15"/>
          <w:sz w:val="21"/>
        </w:rPr>
        <w:t xml:space="preserve"> </w:t>
      </w:r>
      <w:r>
        <w:rPr>
          <w:sz w:val="21"/>
        </w:rPr>
        <w:t>os</w:t>
      </w:r>
      <w:r>
        <w:rPr>
          <w:spacing w:val="15"/>
          <w:sz w:val="21"/>
        </w:rPr>
        <w:t xml:space="preserve"> </w:t>
      </w:r>
      <w:r>
        <w:rPr>
          <w:sz w:val="21"/>
        </w:rPr>
        <w:t>dados</w:t>
      </w:r>
      <w:r>
        <w:rPr>
          <w:spacing w:val="15"/>
          <w:sz w:val="21"/>
        </w:rPr>
        <w:t xml:space="preserve"> </w:t>
      </w:r>
      <w:r>
        <w:rPr>
          <w:sz w:val="21"/>
        </w:rPr>
        <w:t>relativos</w:t>
      </w:r>
      <w:r>
        <w:rPr>
          <w:spacing w:val="15"/>
          <w:sz w:val="21"/>
        </w:rPr>
        <w:t xml:space="preserve"> </w:t>
      </w:r>
      <w:r>
        <w:rPr>
          <w:sz w:val="21"/>
        </w:rPr>
        <w:t>às</w:t>
      </w:r>
      <w:r>
        <w:rPr>
          <w:spacing w:val="15"/>
          <w:sz w:val="21"/>
        </w:rPr>
        <w:t xml:space="preserve"> </w:t>
      </w:r>
      <w:r>
        <w:rPr>
          <w:sz w:val="21"/>
        </w:rPr>
        <w:t>sanções</w:t>
      </w:r>
      <w:r>
        <w:rPr>
          <w:spacing w:val="15"/>
          <w:sz w:val="21"/>
        </w:rPr>
        <w:t xml:space="preserve"> </w:t>
      </w:r>
      <w:r>
        <w:rPr>
          <w:sz w:val="21"/>
        </w:rPr>
        <w:t>por</w:t>
      </w:r>
      <w:r>
        <w:rPr>
          <w:spacing w:val="15"/>
          <w:sz w:val="21"/>
        </w:rPr>
        <w:t xml:space="preserve"> </w:t>
      </w:r>
      <w:r>
        <w:rPr>
          <w:sz w:val="21"/>
        </w:rPr>
        <w:t>ele</w:t>
      </w:r>
      <w:r>
        <w:rPr>
          <w:spacing w:val="15"/>
          <w:sz w:val="21"/>
        </w:rPr>
        <w:t xml:space="preserve"> </w:t>
      </w:r>
      <w:r>
        <w:rPr>
          <w:sz w:val="21"/>
        </w:rPr>
        <w:t>aplicadas,</w:t>
      </w:r>
      <w:r>
        <w:rPr>
          <w:spacing w:val="15"/>
          <w:sz w:val="21"/>
        </w:rPr>
        <w:t xml:space="preserve"> </w:t>
      </w:r>
      <w:r>
        <w:rPr>
          <w:sz w:val="21"/>
        </w:rPr>
        <w:t>para</w:t>
      </w:r>
      <w:r>
        <w:rPr>
          <w:spacing w:val="15"/>
          <w:sz w:val="21"/>
        </w:rPr>
        <w:t xml:space="preserve"> </w:t>
      </w:r>
      <w:r>
        <w:rPr>
          <w:sz w:val="21"/>
        </w:rPr>
        <w:t>fins</w:t>
      </w:r>
      <w:r>
        <w:rPr>
          <w:spacing w:val="15"/>
          <w:sz w:val="21"/>
        </w:rPr>
        <w:t xml:space="preserve"> </w:t>
      </w:r>
      <w:r>
        <w:rPr>
          <w:sz w:val="21"/>
        </w:rPr>
        <w:t>de</w:t>
      </w:r>
      <w:r>
        <w:rPr>
          <w:spacing w:val="15"/>
          <w:sz w:val="21"/>
        </w:rPr>
        <w:t xml:space="preserve"> </w:t>
      </w:r>
      <w:r>
        <w:rPr>
          <w:sz w:val="21"/>
        </w:rPr>
        <w:t>publicidade</w:t>
      </w:r>
      <w:r>
        <w:rPr>
          <w:spacing w:val="15"/>
          <w:sz w:val="21"/>
        </w:rPr>
        <w:t xml:space="preserve"> </w:t>
      </w:r>
      <w:r>
        <w:rPr>
          <w:sz w:val="21"/>
        </w:rPr>
        <w:t>no</w:t>
      </w:r>
      <w:r>
        <w:rPr>
          <w:spacing w:val="15"/>
          <w:sz w:val="21"/>
        </w:rPr>
        <w:t xml:space="preserve"> </w:t>
      </w:r>
      <w:r>
        <w:rPr>
          <w:sz w:val="21"/>
        </w:rPr>
        <w:t>Cadastro</w:t>
      </w:r>
    </w:p>
    <w:p w:rsidR="0072072D" w:rsidRDefault="0072072D">
      <w:pPr>
        <w:pStyle w:val="PargrafodaLista"/>
        <w:spacing w:line="273" w:lineRule="auto"/>
        <w:rPr>
          <w:sz w:val="21"/>
        </w:rPr>
        <w:sectPr w:rsidR="0072072D">
          <w:type w:val="continuous"/>
          <w:pgSz w:w="11910" w:h="16840"/>
          <w:pgMar w:top="360" w:right="283" w:bottom="940" w:left="283" w:header="0" w:footer="742" w:gutter="0"/>
          <w:cols w:space="720"/>
        </w:sectPr>
      </w:pPr>
    </w:p>
    <w:p w:rsidR="0072072D" w:rsidRDefault="00000000">
      <w:pPr>
        <w:pStyle w:val="Corpodetexto"/>
        <w:spacing w:before="78" w:line="273" w:lineRule="auto"/>
        <w:ind w:left="120"/>
      </w:pPr>
      <w:r>
        <w:lastRenderedPageBreak/>
        <w:t>Nacional</w:t>
      </w:r>
      <w:r>
        <w:rPr>
          <w:spacing w:val="71"/>
        </w:rPr>
        <w:t xml:space="preserve"> </w:t>
      </w:r>
      <w:r>
        <w:t>de</w:t>
      </w:r>
      <w:r>
        <w:rPr>
          <w:spacing w:val="71"/>
        </w:rPr>
        <w:t xml:space="preserve"> </w:t>
      </w:r>
      <w:r>
        <w:t>Empresas</w:t>
      </w:r>
      <w:r>
        <w:rPr>
          <w:spacing w:val="71"/>
        </w:rPr>
        <w:t xml:space="preserve"> </w:t>
      </w:r>
      <w:r>
        <w:t>Inidôneas</w:t>
      </w:r>
      <w:r>
        <w:rPr>
          <w:spacing w:val="71"/>
        </w:rPr>
        <w:t xml:space="preserve"> </w:t>
      </w:r>
      <w:r>
        <w:t>e</w:t>
      </w:r>
      <w:r>
        <w:rPr>
          <w:spacing w:val="71"/>
        </w:rPr>
        <w:t xml:space="preserve"> </w:t>
      </w:r>
      <w:r>
        <w:t>Suspensas</w:t>
      </w:r>
      <w:r>
        <w:rPr>
          <w:spacing w:val="71"/>
        </w:rPr>
        <w:t xml:space="preserve"> </w:t>
      </w:r>
      <w:r>
        <w:t>(</w:t>
      </w:r>
      <w:proofErr w:type="spellStart"/>
      <w:r>
        <w:t>Ceis</w:t>
      </w:r>
      <w:proofErr w:type="spellEnd"/>
      <w:r>
        <w:t>)</w:t>
      </w:r>
      <w:r>
        <w:rPr>
          <w:spacing w:val="71"/>
        </w:rPr>
        <w:t xml:space="preserve"> </w:t>
      </w:r>
      <w:r>
        <w:t>e</w:t>
      </w:r>
      <w:r>
        <w:rPr>
          <w:spacing w:val="71"/>
        </w:rPr>
        <w:t xml:space="preserve"> </w:t>
      </w:r>
      <w:r>
        <w:t>no</w:t>
      </w:r>
      <w:r>
        <w:rPr>
          <w:spacing w:val="71"/>
        </w:rPr>
        <w:t xml:space="preserve"> </w:t>
      </w:r>
      <w:r>
        <w:t>Cadastro</w:t>
      </w:r>
      <w:r>
        <w:rPr>
          <w:spacing w:val="71"/>
        </w:rPr>
        <w:t xml:space="preserve"> </w:t>
      </w:r>
      <w:r>
        <w:t>Nacional</w:t>
      </w:r>
      <w:r>
        <w:rPr>
          <w:spacing w:val="71"/>
        </w:rPr>
        <w:t xml:space="preserve"> </w:t>
      </w:r>
      <w:r>
        <w:t>de</w:t>
      </w:r>
      <w:r>
        <w:rPr>
          <w:spacing w:val="71"/>
        </w:rPr>
        <w:t xml:space="preserve"> </w:t>
      </w:r>
      <w:r>
        <w:t>Empresas</w:t>
      </w:r>
      <w:r>
        <w:rPr>
          <w:spacing w:val="71"/>
        </w:rPr>
        <w:t xml:space="preserve"> </w:t>
      </w:r>
      <w:r>
        <w:t>Punidas</w:t>
      </w:r>
      <w:r>
        <w:rPr>
          <w:spacing w:val="71"/>
        </w:rPr>
        <w:t xml:space="preserve"> </w:t>
      </w:r>
      <w:r>
        <w:t>(</w:t>
      </w:r>
      <w:proofErr w:type="spellStart"/>
      <w:r>
        <w:t>Cnep</w:t>
      </w:r>
      <w:proofErr w:type="spellEnd"/>
      <w:r>
        <w:t>), instituídos no âmbito do Poder Executivo Federal.</w:t>
      </w:r>
    </w:p>
    <w:p w:rsidR="0072072D" w:rsidRDefault="00000000">
      <w:pPr>
        <w:pStyle w:val="PargrafodaLista"/>
        <w:numPr>
          <w:ilvl w:val="1"/>
          <w:numId w:val="2"/>
        </w:numPr>
        <w:tabs>
          <w:tab w:val="left" w:pos="790"/>
        </w:tabs>
        <w:spacing w:before="202" w:line="273" w:lineRule="auto"/>
        <w:ind w:right="119" w:firstLine="0"/>
        <w:jc w:val="both"/>
        <w:rPr>
          <w:sz w:val="21"/>
        </w:rPr>
      </w:pPr>
      <w:r>
        <w:rPr>
          <w:sz w:val="21"/>
        </w:rPr>
        <w:t xml:space="preserve">As sanções de impedimento de licitar e contratar e declaração de </w:t>
      </w:r>
      <w:proofErr w:type="spellStart"/>
      <w:r>
        <w:rPr>
          <w:sz w:val="21"/>
        </w:rPr>
        <w:t>inidoneidade</w:t>
      </w:r>
      <w:proofErr w:type="spellEnd"/>
      <w:r>
        <w:rPr>
          <w:sz w:val="21"/>
        </w:rPr>
        <w:t xml:space="preserve"> para licitar ou contratar são passíveis de reabilitação na forma do </w:t>
      </w:r>
      <w:proofErr w:type="spellStart"/>
      <w:r>
        <w:rPr>
          <w:sz w:val="21"/>
        </w:rPr>
        <w:t>art</w:t>
      </w:r>
      <w:proofErr w:type="spellEnd"/>
      <w:r>
        <w:rPr>
          <w:sz w:val="21"/>
        </w:rPr>
        <w:t>. 163 da Lei nº 14.133, de 2021.</w:t>
      </w:r>
    </w:p>
    <w:p w:rsidR="0072072D" w:rsidRDefault="00000000">
      <w:pPr>
        <w:pStyle w:val="PargrafodaLista"/>
        <w:numPr>
          <w:ilvl w:val="1"/>
          <w:numId w:val="2"/>
        </w:numPr>
        <w:tabs>
          <w:tab w:val="left" w:pos="756"/>
        </w:tabs>
        <w:ind w:left="756" w:right="0" w:hanging="636"/>
        <w:rPr>
          <w:sz w:val="21"/>
        </w:rPr>
      </w:pPr>
      <w:r>
        <w:rPr>
          <w:sz w:val="21"/>
        </w:rPr>
        <w:t>As</w:t>
      </w:r>
      <w:r>
        <w:rPr>
          <w:spacing w:val="-1"/>
          <w:sz w:val="21"/>
        </w:rPr>
        <w:t xml:space="preserve"> </w:t>
      </w:r>
      <w:r>
        <w:rPr>
          <w:sz w:val="21"/>
        </w:rPr>
        <w:t>sanções por</w:t>
      </w:r>
      <w:r>
        <w:rPr>
          <w:spacing w:val="-1"/>
          <w:sz w:val="21"/>
        </w:rPr>
        <w:t xml:space="preserve"> </w:t>
      </w:r>
      <w:r>
        <w:rPr>
          <w:sz w:val="21"/>
        </w:rPr>
        <w:t>atos praticados</w:t>
      </w:r>
      <w:r>
        <w:rPr>
          <w:spacing w:val="-1"/>
          <w:sz w:val="21"/>
        </w:rPr>
        <w:t xml:space="preserve"> </w:t>
      </w:r>
      <w:r>
        <w:rPr>
          <w:sz w:val="21"/>
        </w:rPr>
        <w:t>no decorrer</w:t>
      </w:r>
      <w:r>
        <w:rPr>
          <w:spacing w:val="-1"/>
          <w:sz w:val="21"/>
        </w:rPr>
        <w:t xml:space="preserve"> </w:t>
      </w:r>
      <w:r>
        <w:rPr>
          <w:sz w:val="21"/>
        </w:rPr>
        <w:t>da contratação</w:t>
      </w:r>
      <w:r>
        <w:rPr>
          <w:spacing w:val="-1"/>
          <w:sz w:val="21"/>
        </w:rPr>
        <w:t xml:space="preserve"> </w:t>
      </w:r>
      <w:r>
        <w:rPr>
          <w:sz w:val="21"/>
        </w:rPr>
        <w:t>estão previstas</w:t>
      </w:r>
      <w:r>
        <w:rPr>
          <w:spacing w:val="-1"/>
          <w:sz w:val="21"/>
        </w:rPr>
        <w:t xml:space="preserve"> </w:t>
      </w:r>
      <w:r>
        <w:rPr>
          <w:sz w:val="21"/>
        </w:rPr>
        <w:t>nos anexos</w:t>
      </w:r>
      <w:r>
        <w:rPr>
          <w:spacing w:val="-1"/>
          <w:sz w:val="21"/>
        </w:rPr>
        <w:t xml:space="preserve"> </w:t>
      </w:r>
      <w:r>
        <w:rPr>
          <w:sz w:val="21"/>
        </w:rPr>
        <w:t>a este</w:t>
      </w:r>
      <w:r>
        <w:rPr>
          <w:spacing w:val="-1"/>
          <w:sz w:val="21"/>
        </w:rPr>
        <w:t xml:space="preserve"> </w:t>
      </w:r>
      <w:r>
        <w:rPr>
          <w:spacing w:val="-2"/>
          <w:sz w:val="21"/>
        </w:rPr>
        <w:t>Aviso.</w:t>
      </w:r>
    </w:p>
    <w:p w:rsidR="0072072D" w:rsidRDefault="0072072D">
      <w:pPr>
        <w:pStyle w:val="Corpodetexto"/>
      </w:pPr>
    </w:p>
    <w:p w:rsidR="0072072D" w:rsidRDefault="0072072D">
      <w:pPr>
        <w:pStyle w:val="Corpodetexto"/>
        <w:spacing w:before="201"/>
      </w:pPr>
    </w:p>
    <w:p w:rsidR="0072072D" w:rsidRDefault="00000000">
      <w:pPr>
        <w:pStyle w:val="Ttulo1"/>
        <w:numPr>
          <w:ilvl w:val="1"/>
          <w:numId w:val="11"/>
        </w:numPr>
        <w:tabs>
          <w:tab w:val="left" w:pos="525"/>
        </w:tabs>
        <w:ind w:left="525" w:hanging="405"/>
      </w:pPr>
      <w:bookmarkStart w:id="16" w:name="12._DAS_DISPOSIÇÕES_GERAIS"/>
      <w:bookmarkEnd w:id="16"/>
      <w:r>
        <w:t>DAS</w:t>
      </w:r>
      <w:r>
        <w:rPr>
          <w:spacing w:val="-7"/>
        </w:rPr>
        <w:t xml:space="preserve"> </w:t>
      </w:r>
      <w:r>
        <w:t>DISPOSIÇÕES</w:t>
      </w:r>
      <w:r>
        <w:rPr>
          <w:spacing w:val="-7"/>
        </w:rPr>
        <w:t xml:space="preserve"> </w:t>
      </w:r>
      <w:r>
        <w:rPr>
          <w:spacing w:val="-2"/>
        </w:rPr>
        <w:t>GERAIS</w:t>
      </w:r>
    </w:p>
    <w:p w:rsidR="0072072D" w:rsidRDefault="00000000">
      <w:pPr>
        <w:pStyle w:val="PargrafodaLista"/>
        <w:numPr>
          <w:ilvl w:val="2"/>
          <w:numId w:val="11"/>
        </w:numPr>
        <w:tabs>
          <w:tab w:val="left" w:pos="693"/>
        </w:tabs>
        <w:spacing w:before="239" w:line="273" w:lineRule="auto"/>
        <w:ind w:right="119" w:firstLine="0"/>
        <w:jc w:val="both"/>
        <w:rPr>
          <w:sz w:val="21"/>
        </w:rPr>
      </w:pPr>
      <w:r>
        <w:rPr>
          <w:sz w:val="21"/>
        </w:rPr>
        <w:t>No caso de todos os fornecedores restarem desclassificados ou inabilitados (procedimento fracassado), a Administração poderá:</w:t>
      </w:r>
    </w:p>
    <w:p w:rsidR="0072072D" w:rsidRDefault="00000000">
      <w:pPr>
        <w:pStyle w:val="PargrafodaLista"/>
        <w:numPr>
          <w:ilvl w:val="3"/>
          <w:numId w:val="11"/>
        </w:numPr>
        <w:tabs>
          <w:tab w:val="left" w:pos="1413"/>
        </w:tabs>
        <w:ind w:left="1413" w:right="0" w:hanging="693"/>
        <w:jc w:val="both"/>
        <w:rPr>
          <w:sz w:val="21"/>
        </w:rPr>
      </w:pPr>
      <w:r>
        <w:rPr>
          <w:sz w:val="21"/>
        </w:rPr>
        <w:t>republicar</w:t>
      </w:r>
      <w:r>
        <w:rPr>
          <w:spacing w:val="-3"/>
          <w:sz w:val="21"/>
        </w:rPr>
        <w:t xml:space="preserve"> </w:t>
      </w:r>
      <w:r>
        <w:rPr>
          <w:sz w:val="21"/>
        </w:rPr>
        <w:t>o</w:t>
      </w:r>
      <w:r>
        <w:rPr>
          <w:spacing w:val="-2"/>
          <w:sz w:val="21"/>
        </w:rPr>
        <w:t xml:space="preserve"> </w:t>
      </w:r>
      <w:r>
        <w:rPr>
          <w:sz w:val="21"/>
        </w:rPr>
        <w:t>presente</w:t>
      </w:r>
      <w:r>
        <w:rPr>
          <w:spacing w:val="-3"/>
          <w:sz w:val="21"/>
        </w:rPr>
        <w:t xml:space="preserve"> </w:t>
      </w:r>
      <w:r>
        <w:rPr>
          <w:sz w:val="21"/>
        </w:rPr>
        <w:t>Aviso</w:t>
      </w:r>
      <w:r>
        <w:rPr>
          <w:spacing w:val="-2"/>
          <w:sz w:val="21"/>
        </w:rPr>
        <w:t xml:space="preserve"> </w:t>
      </w:r>
      <w:r>
        <w:rPr>
          <w:sz w:val="21"/>
        </w:rPr>
        <w:t>com</w:t>
      </w:r>
      <w:r>
        <w:rPr>
          <w:spacing w:val="-2"/>
          <w:sz w:val="21"/>
        </w:rPr>
        <w:t xml:space="preserve"> </w:t>
      </w:r>
      <w:r>
        <w:rPr>
          <w:sz w:val="21"/>
        </w:rPr>
        <w:t>uma</w:t>
      </w:r>
      <w:r>
        <w:rPr>
          <w:spacing w:val="-3"/>
          <w:sz w:val="21"/>
        </w:rPr>
        <w:t xml:space="preserve"> </w:t>
      </w:r>
      <w:r>
        <w:rPr>
          <w:sz w:val="21"/>
        </w:rPr>
        <w:t>nova</w:t>
      </w:r>
      <w:r>
        <w:rPr>
          <w:spacing w:val="-2"/>
          <w:sz w:val="21"/>
        </w:rPr>
        <w:t xml:space="preserve"> data;</w:t>
      </w:r>
    </w:p>
    <w:p w:rsidR="0072072D" w:rsidRDefault="00000000">
      <w:pPr>
        <w:pStyle w:val="PargrafodaLista"/>
        <w:numPr>
          <w:ilvl w:val="2"/>
          <w:numId w:val="1"/>
        </w:numPr>
        <w:tabs>
          <w:tab w:val="left" w:pos="1428"/>
        </w:tabs>
        <w:spacing w:before="235" w:line="273" w:lineRule="auto"/>
        <w:ind w:firstLine="0"/>
        <w:jc w:val="both"/>
        <w:rPr>
          <w:sz w:val="21"/>
        </w:rPr>
      </w:pPr>
      <w:r>
        <w:rPr>
          <w:sz w:val="21"/>
        </w:rPr>
        <w:t>valer-se, para a contratação, de proposta obtida na pesquisa de preços que serviu de base ao procedimento, se houver, privilegiando-se os menores preços, sempre que possível, e desde que atendidas às condições de habilitação exigidas;</w:t>
      </w:r>
    </w:p>
    <w:p w:rsidR="0072072D" w:rsidRDefault="00000000">
      <w:pPr>
        <w:pStyle w:val="PargrafodaLista"/>
        <w:numPr>
          <w:ilvl w:val="3"/>
          <w:numId w:val="1"/>
        </w:numPr>
        <w:tabs>
          <w:tab w:val="left" w:pos="1587"/>
        </w:tabs>
        <w:ind w:left="1587" w:right="0" w:hanging="867"/>
        <w:jc w:val="both"/>
        <w:rPr>
          <w:sz w:val="21"/>
        </w:rPr>
      </w:pPr>
      <w:r>
        <w:rPr>
          <w:sz w:val="21"/>
        </w:rPr>
        <w:t>No</w:t>
      </w:r>
      <w:r>
        <w:rPr>
          <w:spacing w:val="-6"/>
          <w:sz w:val="21"/>
        </w:rPr>
        <w:t xml:space="preserve"> </w:t>
      </w:r>
      <w:r>
        <w:rPr>
          <w:sz w:val="21"/>
        </w:rPr>
        <w:t>caso</w:t>
      </w:r>
      <w:r>
        <w:rPr>
          <w:spacing w:val="-5"/>
          <w:sz w:val="21"/>
        </w:rPr>
        <w:t xml:space="preserve"> </w:t>
      </w:r>
      <w:r>
        <w:rPr>
          <w:sz w:val="21"/>
        </w:rPr>
        <w:t>do</w:t>
      </w:r>
      <w:r>
        <w:rPr>
          <w:spacing w:val="-5"/>
          <w:sz w:val="21"/>
        </w:rPr>
        <w:t xml:space="preserve"> </w:t>
      </w:r>
      <w:r>
        <w:rPr>
          <w:sz w:val="21"/>
        </w:rPr>
        <w:t>subitem</w:t>
      </w:r>
      <w:r>
        <w:rPr>
          <w:spacing w:val="-5"/>
          <w:sz w:val="21"/>
        </w:rPr>
        <w:t xml:space="preserve"> </w:t>
      </w:r>
      <w:r>
        <w:rPr>
          <w:sz w:val="21"/>
        </w:rPr>
        <w:t>anterior,</w:t>
      </w:r>
      <w:r>
        <w:rPr>
          <w:spacing w:val="-5"/>
          <w:sz w:val="21"/>
        </w:rPr>
        <w:t xml:space="preserve"> </w:t>
      </w:r>
      <w:r>
        <w:rPr>
          <w:sz w:val="21"/>
        </w:rPr>
        <w:t>a</w:t>
      </w:r>
      <w:r>
        <w:rPr>
          <w:spacing w:val="-6"/>
          <w:sz w:val="21"/>
        </w:rPr>
        <w:t xml:space="preserve"> </w:t>
      </w:r>
      <w:r>
        <w:rPr>
          <w:sz w:val="21"/>
        </w:rPr>
        <w:t>contratação</w:t>
      </w:r>
      <w:r>
        <w:rPr>
          <w:spacing w:val="-5"/>
          <w:sz w:val="21"/>
        </w:rPr>
        <w:t xml:space="preserve"> </w:t>
      </w:r>
      <w:r>
        <w:rPr>
          <w:sz w:val="21"/>
        </w:rPr>
        <w:t>será</w:t>
      </w:r>
      <w:r>
        <w:rPr>
          <w:spacing w:val="-5"/>
          <w:sz w:val="21"/>
        </w:rPr>
        <w:t xml:space="preserve"> </w:t>
      </w:r>
      <w:r>
        <w:rPr>
          <w:sz w:val="21"/>
        </w:rPr>
        <w:t>operacionalizada</w:t>
      </w:r>
      <w:r>
        <w:rPr>
          <w:spacing w:val="-5"/>
          <w:sz w:val="21"/>
        </w:rPr>
        <w:t xml:space="preserve"> </w:t>
      </w:r>
      <w:r>
        <w:rPr>
          <w:sz w:val="21"/>
        </w:rPr>
        <w:t>fora</w:t>
      </w:r>
      <w:r>
        <w:rPr>
          <w:spacing w:val="-5"/>
          <w:sz w:val="21"/>
        </w:rPr>
        <w:t xml:space="preserve"> </w:t>
      </w:r>
      <w:r>
        <w:rPr>
          <w:sz w:val="21"/>
        </w:rPr>
        <w:t>deste</w:t>
      </w:r>
      <w:r>
        <w:rPr>
          <w:spacing w:val="-5"/>
          <w:sz w:val="21"/>
        </w:rPr>
        <w:t xml:space="preserve"> </w:t>
      </w:r>
      <w:r>
        <w:rPr>
          <w:spacing w:val="-2"/>
          <w:sz w:val="21"/>
        </w:rPr>
        <w:t>procedimento.</w:t>
      </w:r>
    </w:p>
    <w:p w:rsidR="0072072D" w:rsidRDefault="00000000">
      <w:pPr>
        <w:pStyle w:val="PargrafodaLista"/>
        <w:numPr>
          <w:ilvl w:val="3"/>
          <w:numId w:val="1"/>
        </w:numPr>
        <w:tabs>
          <w:tab w:val="left" w:pos="1546"/>
        </w:tabs>
        <w:spacing w:before="235" w:line="273" w:lineRule="auto"/>
        <w:ind w:left="720" w:firstLine="0"/>
        <w:rPr>
          <w:sz w:val="21"/>
        </w:rPr>
      </w:pPr>
      <w:r>
        <w:rPr>
          <w:sz w:val="21"/>
        </w:rPr>
        <w:t>fixar</w:t>
      </w:r>
      <w:r>
        <w:rPr>
          <w:spacing w:val="40"/>
          <w:sz w:val="21"/>
        </w:rPr>
        <w:t xml:space="preserve"> </w:t>
      </w:r>
      <w:r>
        <w:rPr>
          <w:sz w:val="21"/>
        </w:rPr>
        <w:t>prazo</w:t>
      </w:r>
      <w:r>
        <w:rPr>
          <w:spacing w:val="40"/>
          <w:sz w:val="21"/>
        </w:rPr>
        <w:t xml:space="preserve"> </w:t>
      </w:r>
      <w:r>
        <w:rPr>
          <w:sz w:val="21"/>
        </w:rPr>
        <w:t>para</w:t>
      </w:r>
      <w:r>
        <w:rPr>
          <w:spacing w:val="40"/>
          <w:sz w:val="21"/>
        </w:rPr>
        <w:t xml:space="preserve"> </w:t>
      </w:r>
      <w:r>
        <w:rPr>
          <w:sz w:val="21"/>
        </w:rPr>
        <w:t>que</w:t>
      </w:r>
      <w:r>
        <w:rPr>
          <w:spacing w:val="40"/>
          <w:sz w:val="21"/>
        </w:rPr>
        <w:t xml:space="preserve"> </w:t>
      </w:r>
      <w:r>
        <w:rPr>
          <w:sz w:val="21"/>
        </w:rPr>
        <w:t>possa</w:t>
      </w:r>
      <w:r>
        <w:rPr>
          <w:spacing w:val="40"/>
          <w:sz w:val="21"/>
        </w:rPr>
        <w:t xml:space="preserve"> </w:t>
      </w:r>
      <w:r>
        <w:rPr>
          <w:sz w:val="21"/>
        </w:rPr>
        <w:t>haver</w:t>
      </w:r>
      <w:r>
        <w:rPr>
          <w:spacing w:val="40"/>
          <w:sz w:val="21"/>
        </w:rPr>
        <w:t xml:space="preserve"> </w:t>
      </w:r>
      <w:r>
        <w:rPr>
          <w:sz w:val="21"/>
        </w:rPr>
        <w:t>adequação</w:t>
      </w:r>
      <w:r>
        <w:rPr>
          <w:spacing w:val="40"/>
          <w:sz w:val="21"/>
        </w:rPr>
        <w:t xml:space="preserve"> </w:t>
      </w:r>
      <w:r>
        <w:rPr>
          <w:sz w:val="21"/>
        </w:rPr>
        <w:t>das</w:t>
      </w:r>
      <w:r>
        <w:rPr>
          <w:spacing w:val="40"/>
          <w:sz w:val="21"/>
        </w:rPr>
        <w:t xml:space="preserve"> </w:t>
      </w:r>
      <w:r>
        <w:rPr>
          <w:sz w:val="21"/>
        </w:rPr>
        <w:t>propostas</w:t>
      </w:r>
      <w:r>
        <w:rPr>
          <w:spacing w:val="40"/>
          <w:sz w:val="21"/>
        </w:rPr>
        <w:t xml:space="preserve"> </w:t>
      </w:r>
      <w:r>
        <w:rPr>
          <w:sz w:val="21"/>
        </w:rPr>
        <w:t>ou</w:t>
      </w:r>
      <w:r>
        <w:rPr>
          <w:spacing w:val="40"/>
          <w:sz w:val="21"/>
        </w:rPr>
        <w:t xml:space="preserve"> </w:t>
      </w:r>
      <w:r>
        <w:rPr>
          <w:sz w:val="21"/>
        </w:rPr>
        <w:t>da</w:t>
      </w:r>
      <w:r>
        <w:rPr>
          <w:spacing w:val="40"/>
          <w:sz w:val="21"/>
        </w:rPr>
        <w:t xml:space="preserve"> </w:t>
      </w:r>
      <w:r>
        <w:rPr>
          <w:sz w:val="21"/>
        </w:rPr>
        <w:t>documentação</w:t>
      </w:r>
      <w:r>
        <w:rPr>
          <w:spacing w:val="40"/>
          <w:sz w:val="21"/>
        </w:rPr>
        <w:t xml:space="preserve"> </w:t>
      </w:r>
      <w:r>
        <w:rPr>
          <w:sz w:val="21"/>
        </w:rPr>
        <w:t>de</w:t>
      </w:r>
      <w:r>
        <w:rPr>
          <w:spacing w:val="40"/>
          <w:sz w:val="21"/>
        </w:rPr>
        <w:t xml:space="preserve"> </w:t>
      </w:r>
      <w:r>
        <w:rPr>
          <w:sz w:val="21"/>
        </w:rPr>
        <w:t>habilitação, conforme o caso.</w:t>
      </w:r>
    </w:p>
    <w:p w:rsidR="0072072D" w:rsidRDefault="00000000">
      <w:pPr>
        <w:pStyle w:val="PargrafodaLista"/>
        <w:numPr>
          <w:ilvl w:val="2"/>
          <w:numId w:val="11"/>
        </w:numPr>
        <w:tabs>
          <w:tab w:val="left" w:pos="655"/>
        </w:tabs>
        <w:spacing w:line="273" w:lineRule="auto"/>
        <w:ind w:firstLine="0"/>
        <w:jc w:val="both"/>
        <w:rPr>
          <w:sz w:val="21"/>
        </w:rPr>
      </w:pPr>
      <w:r>
        <w:rPr>
          <w:sz w:val="21"/>
        </w:rPr>
        <w:t>As providências dos subitens 12.1.1</w:t>
      </w:r>
      <w:r>
        <w:rPr>
          <w:spacing w:val="80"/>
          <w:sz w:val="21"/>
        </w:rPr>
        <w:t xml:space="preserve"> </w:t>
      </w:r>
      <w:r>
        <w:rPr>
          <w:sz w:val="21"/>
        </w:rPr>
        <w:t>e 12.1.2 também poderão ser utilizadas se não houver o comparecimento de quaisquer fornecedores interessados (procedimento deserto).</w:t>
      </w:r>
    </w:p>
    <w:p w:rsidR="0072072D" w:rsidRDefault="00000000">
      <w:pPr>
        <w:pStyle w:val="PargrafodaLista"/>
        <w:numPr>
          <w:ilvl w:val="2"/>
          <w:numId w:val="11"/>
        </w:numPr>
        <w:tabs>
          <w:tab w:val="left" w:pos="660"/>
        </w:tabs>
        <w:spacing w:before="202" w:line="273" w:lineRule="auto"/>
        <w:ind w:firstLine="0"/>
        <w:jc w:val="both"/>
        <w:rPr>
          <w:sz w:val="21"/>
        </w:rPr>
      </w:pPr>
      <w:r>
        <w:rPr>
          <w:sz w:val="21"/>
        </w:rPr>
        <w:t>Havendo a necessidade de realização de ato de qualquer natureza pelos fornecedores, cujo prazo não conste deste</w:t>
      </w:r>
      <w:r>
        <w:rPr>
          <w:spacing w:val="22"/>
          <w:sz w:val="21"/>
        </w:rPr>
        <w:t xml:space="preserve"> </w:t>
      </w:r>
      <w:r>
        <w:rPr>
          <w:sz w:val="21"/>
        </w:rPr>
        <w:t>Aviso</w:t>
      </w:r>
      <w:r>
        <w:rPr>
          <w:spacing w:val="22"/>
          <w:sz w:val="21"/>
        </w:rPr>
        <w:t xml:space="preserve"> </w:t>
      </w:r>
      <w:r>
        <w:rPr>
          <w:sz w:val="21"/>
        </w:rPr>
        <w:t>de</w:t>
      </w:r>
      <w:r>
        <w:rPr>
          <w:spacing w:val="22"/>
          <w:sz w:val="21"/>
        </w:rPr>
        <w:t xml:space="preserve"> </w:t>
      </w:r>
      <w:r>
        <w:rPr>
          <w:sz w:val="21"/>
        </w:rPr>
        <w:t>Contratação</w:t>
      </w:r>
      <w:r>
        <w:rPr>
          <w:spacing w:val="22"/>
          <w:sz w:val="21"/>
        </w:rPr>
        <w:t xml:space="preserve"> </w:t>
      </w:r>
      <w:r>
        <w:rPr>
          <w:sz w:val="21"/>
        </w:rPr>
        <w:t>Direta,</w:t>
      </w:r>
      <w:r>
        <w:rPr>
          <w:spacing w:val="22"/>
          <w:sz w:val="21"/>
        </w:rPr>
        <w:t xml:space="preserve"> </w:t>
      </w:r>
      <w:r>
        <w:rPr>
          <w:sz w:val="21"/>
        </w:rPr>
        <w:t>deverá</w:t>
      </w:r>
      <w:r>
        <w:rPr>
          <w:spacing w:val="22"/>
          <w:sz w:val="21"/>
        </w:rPr>
        <w:t xml:space="preserve"> </w:t>
      </w:r>
      <w:r>
        <w:rPr>
          <w:sz w:val="21"/>
        </w:rPr>
        <w:t>ser</w:t>
      </w:r>
      <w:r>
        <w:rPr>
          <w:spacing w:val="22"/>
          <w:sz w:val="21"/>
        </w:rPr>
        <w:t xml:space="preserve"> </w:t>
      </w:r>
      <w:r>
        <w:rPr>
          <w:sz w:val="21"/>
        </w:rPr>
        <w:t>atendido</w:t>
      </w:r>
      <w:r>
        <w:rPr>
          <w:spacing w:val="22"/>
          <w:sz w:val="21"/>
        </w:rPr>
        <w:t xml:space="preserve"> </w:t>
      </w:r>
      <w:r>
        <w:rPr>
          <w:sz w:val="21"/>
        </w:rPr>
        <w:t>o</w:t>
      </w:r>
      <w:r>
        <w:rPr>
          <w:spacing w:val="22"/>
          <w:sz w:val="21"/>
        </w:rPr>
        <w:t xml:space="preserve"> </w:t>
      </w:r>
      <w:r>
        <w:rPr>
          <w:sz w:val="21"/>
        </w:rPr>
        <w:t>prazo</w:t>
      </w:r>
      <w:r>
        <w:rPr>
          <w:spacing w:val="22"/>
          <w:sz w:val="21"/>
        </w:rPr>
        <w:t xml:space="preserve"> </w:t>
      </w:r>
      <w:r>
        <w:rPr>
          <w:sz w:val="21"/>
        </w:rPr>
        <w:t>indicado</w:t>
      </w:r>
      <w:r>
        <w:rPr>
          <w:spacing w:val="22"/>
          <w:sz w:val="21"/>
        </w:rPr>
        <w:t xml:space="preserve"> </w:t>
      </w:r>
      <w:r>
        <w:rPr>
          <w:sz w:val="21"/>
        </w:rPr>
        <w:t>pelo</w:t>
      </w:r>
      <w:r>
        <w:rPr>
          <w:spacing w:val="22"/>
          <w:sz w:val="21"/>
        </w:rPr>
        <w:t xml:space="preserve"> </w:t>
      </w:r>
      <w:r>
        <w:rPr>
          <w:sz w:val="21"/>
        </w:rPr>
        <w:t>agente</w:t>
      </w:r>
      <w:r>
        <w:rPr>
          <w:spacing w:val="22"/>
          <w:sz w:val="21"/>
        </w:rPr>
        <w:t xml:space="preserve"> </w:t>
      </w:r>
      <w:r>
        <w:rPr>
          <w:sz w:val="21"/>
        </w:rPr>
        <w:t>competente</w:t>
      </w:r>
      <w:r>
        <w:rPr>
          <w:spacing w:val="22"/>
          <w:sz w:val="21"/>
        </w:rPr>
        <w:t xml:space="preserve"> </w:t>
      </w:r>
      <w:r>
        <w:rPr>
          <w:sz w:val="21"/>
        </w:rPr>
        <w:t>da</w:t>
      </w:r>
      <w:r>
        <w:rPr>
          <w:spacing w:val="22"/>
          <w:sz w:val="21"/>
        </w:rPr>
        <w:t xml:space="preserve"> </w:t>
      </w:r>
      <w:r>
        <w:rPr>
          <w:sz w:val="21"/>
        </w:rPr>
        <w:t xml:space="preserve">Administração na </w:t>
      </w:r>
      <w:proofErr w:type="spellStart"/>
      <w:r>
        <w:rPr>
          <w:sz w:val="21"/>
        </w:rPr>
        <w:t>respectiva</w:t>
      </w:r>
      <w:proofErr w:type="spellEnd"/>
      <w:r>
        <w:rPr>
          <w:sz w:val="21"/>
        </w:rPr>
        <w:t xml:space="preserve"> notificação.</w:t>
      </w:r>
    </w:p>
    <w:p w:rsidR="0072072D" w:rsidRDefault="00000000">
      <w:pPr>
        <w:pStyle w:val="PargrafodaLista"/>
        <w:numPr>
          <w:ilvl w:val="2"/>
          <w:numId w:val="11"/>
        </w:numPr>
        <w:tabs>
          <w:tab w:val="left" w:pos="695"/>
        </w:tabs>
        <w:spacing w:line="273" w:lineRule="auto"/>
        <w:ind w:firstLine="0"/>
        <w:jc w:val="both"/>
        <w:rPr>
          <w:sz w:val="21"/>
        </w:rPr>
      </w:pPr>
      <w:r>
        <w:rPr>
          <w:sz w:val="21"/>
        </w:rPr>
        <w:t>Caberá ao fornecedor acompanhar as operações, ficando responsável pelo ônus decorrente da perda do</w:t>
      </w:r>
      <w:r>
        <w:rPr>
          <w:spacing w:val="40"/>
          <w:sz w:val="21"/>
        </w:rPr>
        <w:t xml:space="preserve"> </w:t>
      </w:r>
      <w:r>
        <w:rPr>
          <w:sz w:val="21"/>
        </w:rPr>
        <w:t>negócio diante da inobservância de quaisquer mensagens emitidas pela Administração ou de sua desconexão.</w:t>
      </w:r>
    </w:p>
    <w:p w:rsidR="0072072D" w:rsidRDefault="00000000">
      <w:pPr>
        <w:pStyle w:val="PargrafodaLista"/>
        <w:numPr>
          <w:ilvl w:val="2"/>
          <w:numId w:val="11"/>
        </w:numPr>
        <w:tabs>
          <w:tab w:val="left" w:pos="648"/>
        </w:tabs>
        <w:spacing w:line="273" w:lineRule="auto"/>
        <w:ind w:firstLine="0"/>
        <w:jc w:val="both"/>
        <w:rPr>
          <w:sz w:val="21"/>
        </w:rPr>
      </w:pPr>
      <w:r>
        <w:rPr>
          <w:sz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72072D" w:rsidRDefault="00000000">
      <w:pPr>
        <w:pStyle w:val="PargrafodaLista"/>
        <w:numPr>
          <w:ilvl w:val="2"/>
          <w:numId w:val="11"/>
        </w:numPr>
        <w:tabs>
          <w:tab w:val="left" w:pos="657"/>
        </w:tabs>
        <w:spacing w:line="273" w:lineRule="auto"/>
        <w:ind w:firstLine="0"/>
        <w:jc w:val="both"/>
        <w:rPr>
          <w:sz w:val="21"/>
        </w:rPr>
      </w:pPr>
      <w:r>
        <w:rPr>
          <w:sz w:val="21"/>
        </w:rPr>
        <w:t>Os horários estabelecidos na divulgação deste procedimento e durante o envio de lances observarão o horário</w:t>
      </w:r>
      <w:r>
        <w:rPr>
          <w:spacing w:val="40"/>
          <w:sz w:val="21"/>
        </w:rPr>
        <w:t xml:space="preserve"> </w:t>
      </w:r>
      <w:r>
        <w:rPr>
          <w:sz w:val="21"/>
        </w:rPr>
        <w:t>de Brasília-DF, inclusive para contagem de tempo e registro no Sistema e na documentação relativa ao procedimento.</w:t>
      </w:r>
    </w:p>
    <w:p w:rsidR="0072072D" w:rsidRDefault="00000000">
      <w:pPr>
        <w:pStyle w:val="PargrafodaLista"/>
        <w:numPr>
          <w:ilvl w:val="2"/>
          <w:numId w:val="11"/>
        </w:numPr>
        <w:tabs>
          <w:tab w:val="left" w:pos="653"/>
        </w:tabs>
        <w:spacing w:line="273" w:lineRule="auto"/>
        <w:ind w:right="120" w:firstLine="0"/>
        <w:jc w:val="both"/>
        <w:rPr>
          <w:sz w:val="21"/>
        </w:rPr>
      </w:pPr>
      <w:r>
        <w:rPr>
          <w:sz w:val="2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2072D" w:rsidRDefault="00000000">
      <w:pPr>
        <w:pStyle w:val="PargrafodaLista"/>
        <w:numPr>
          <w:ilvl w:val="2"/>
          <w:numId w:val="11"/>
        </w:numPr>
        <w:tabs>
          <w:tab w:val="left" w:pos="716"/>
        </w:tabs>
        <w:spacing w:line="273" w:lineRule="auto"/>
        <w:ind w:firstLine="0"/>
        <w:jc w:val="both"/>
        <w:rPr>
          <w:sz w:val="21"/>
        </w:rPr>
      </w:pPr>
      <w:r>
        <w:rPr>
          <w:sz w:val="21"/>
        </w:rPr>
        <w:t>As normas disciplinadoras deste Aviso de Contratação Direta serão sempre interpretadas em favor da</w:t>
      </w:r>
      <w:r>
        <w:rPr>
          <w:spacing w:val="80"/>
          <w:sz w:val="21"/>
        </w:rPr>
        <w:t xml:space="preserve"> </w:t>
      </w:r>
      <w:r>
        <w:rPr>
          <w:sz w:val="21"/>
        </w:rPr>
        <w:t>ampliação da disputa entre os interessados, desde que não comprometam o interesse da Administração, o princípio</w:t>
      </w:r>
      <w:r>
        <w:rPr>
          <w:spacing w:val="80"/>
          <w:w w:val="150"/>
          <w:sz w:val="21"/>
        </w:rPr>
        <w:t xml:space="preserve"> </w:t>
      </w:r>
      <w:r>
        <w:rPr>
          <w:sz w:val="21"/>
        </w:rPr>
        <w:t>da isonomia, a finalidade e a segurança da contratação.</w:t>
      </w:r>
    </w:p>
    <w:p w:rsidR="0072072D" w:rsidRDefault="00000000">
      <w:pPr>
        <w:pStyle w:val="PargrafodaLista"/>
        <w:numPr>
          <w:ilvl w:val="2"/>
          <w:numId w:val="11"/>
        </w:numPr>
        <w:tabs>
          <w:tab w:val="left" w:pos="649"/>
        </w:tabs>
        <w:spacing w:before="202" w:line="273" w:lineRule="auto"/>
        <w:ind w:firstLine="0"/>
        <w:jc w:val="both"/>
        <w:rPr>
          <w:sz w:val="21"/>
        </w:rPr>
      </w:pPr>
      <w:r>
        <w:rPr>
          <w:sz w:val="21"/>
        </w:rPr>
        <w:t>Os fornecedores assumem todos os custos de preparação e apresentação de suas propostas e a Administração não será, em nenhum caso, responsável por esses custos, independentemente da condução ou do resultado do processo de contratação.</w:t>
      </w:r>
    </w:p>
    <w:p w:rsidR="0072072D" w:rsidRDefault="00000000">
      <w:pPr>
        <w:pStyle w:val="PargrafodaLista"/>
        <w:numPr>
          <w:ilvl w:val="2"/>
          <w:numId w:val="11"/>
        </w:numPr>
        <w:tabs>
          <w:tab w:val="left" w:pos="793"/>
        </w:tabs>
        <w:spacing w:line="273" w:lineRule="auto"/>
        <w:ind w:right="119" w:firstLine="0"/>
        <w:jc w:val="both"/>
        <w:rPr>
          <w:sz w:val="21"/>
        </w:rPr>
      </w:pPr>
      <w:r>
        <w:rPr>
          <w:sz w:val="21"/>
        </w:rPr>
        <w:t>Em caso de divergência entre disposições deste Aviso de Contratação Direta e de seus anexos ou demais peças que compõem o processo, prevalecerá as deste Aviso.</w:t>
      </w:r>
    </w:p>
    <w:p w:rsidR="0072072D" w:rsidRDefault="00000000">
      <w:pPr>
        <w:pStyle w:val="PargrafodaLista"/>
        <w:numPr>
          <w:ilvl w:val="2"/>
          <w:numId w:val="11"/>
        </w:numPr>
        <w:tabs>
          <w:tab w:val="left" w:pos="756"/>
        </w:tabs>
        <w:ind w:left="756" w:right="0" w:hanging="636"/>
        <w:rPr>
          <w:sz w:val="21"/>
        </w:rPr>
      </w:pPr>
      <w:r>
        <w:rPr>
          <w:sz w:val="21"/>
        </w:rPr>
        <w:t>Da</w:t>
      </w:r>
      <w:r>
        <w:rPr>
          <w:spacing w:val="-5"/>
          <w:sz w:val="21"/>
        </w:rPr>
        <w:t xml:space="preserve"> </w:t>
      </w:r>
      <w:r>
        <w:rPr>
          <w:sz w:val="21"/>
        </w:rPr>
        <w:t>sessão</w:t>
      </w:r>
      <w:r>
        <w:rPr>
          <w:spacing w:val="-5"/>
          <w:sz w:val="21"/>
        </w:rPr>
        <w:t xml:space="preserve"> </w:t>
      </w:r>
      <w:r>
        <w:rPr>
          <w:sz w:val="21"/>
        </w:rPr>
        <w:t>pública</w:t>
      </w:r>
      <w:r>
        <w:rPr>
          <w:spacing w:val="-5"/>
          <w:sz w:val="21"/>
        </w:rPr>
        <w:t xml:space="preserve"> </w:t>
      </w:r>
      <w:r>
        <w:rPr>
          <w:sz w:val="21"/>
        </w:rPr>
        <w:t>será</w:t>
      </w:r>
      <w:r>
        <w:rPr>
          <w:spacing w:val="-5"/>
          <w:sz w:val="21"/>
        </w:rPr>
        <w:t xml:space="preserve"> </w:t>
      </w:r>
      <w:r>
        <w:rPr>
          <w:sz w:val="21"/>
        </w:rPr>
        <w:t>divulgada</w:t>
      </w:r>
      <w:r>
        <w:rPr>
          <w:spacing w:val="-5"/>
          <w:sz w:val="21"/>
        </w:rPr>
        <w:t xml:space="preserve"> </w:t>
      </w:r>
      <w:r>
        <w:rPr>
          <w:sz w:val="21"/>
        </w:rPr>
        <w:t>Ata</w:t>
      </w:r>
      <w:r>
        <w:rPr>
          <w:spacing w:val="-5"/>
          <w:sz w:val="21"/>
        </w:rPr>
        <w:t xml:space="preserve"> </w:t>
      </w:r>
      <w:r>
        <w:rPr>
          <w:sz w:val="21"/>
        </w:rPr>
        <w:t>no</w:t>
      </w:r>
      <w:r>
        <w:rPr>
          <w:spacing w:val="-5"/>
          <w:sz w:val="21"/>
        </w:rPr>
        <w:t xml:space="preserve"> </w:t>
      </w:r>
      <w:r>
        <w:rPr>
          <w:sz w:val="21"/>
        </w:rPr>
        <w:t>sistema</w:t>
      </w:r>
      <w:r>
        <w:rPr>
          <w:spacing w:val="-4"/>
          <w:sz w:val="21"/>
        </w:rPr>
        <w:t xml:space="preserve"> </w:t>
      </w:r>
      <w:r>
        <w:rPr>
          <w:spacing w:val="-2"/>
          <w:sz w:val="21"/>
        </w:rPr>
        <w:t>eletrônico.</w:t>
      </w:r>
    </w:p>
    <w:p w:rsidR="0072072D" w:rsidRDefault="00000000">
      <w:pPr>
        <w:pStyle w:val="PargrafodaLista"/>
        <w:numPr>
          <w:ilvl w:val="2"/>
          <w:numId w:val="11"/>
        </w:numPr>
        <w:tabs>
          <w:tab w:val="left" w:pos="756"/>
        </w:tabs>
        <w:spacing w:before="235"/>
        <w:ind w:left="756" w:right="0" w:hanging="636"/>
        <w:rPr>
          <w:sz w:val="21"/>
        </w:rPr>
      </w:pPr>
      <w:r>
        <w:rPr>
          <w:sz w:val="21"/>
        </w:rPr>
        <w:t>Integram</w:t>
      </w:r>
      <w:r>
        <w:rPr>
          <w:spacing w:val="-3"/>
          <w:sz w:val="21"/>
        </w:rPr>
        <w:t xml:space="preserve"> </w:t>
      </w:r>
      <w:r>
        <w:rPr>
          <w:sz w:val="21"/>
        </w:rPr>
        <w:t>este</w:t>
      </w:r>
      <w:r>
        <w:rPr>
          <w:spacing w:val="-3"/>
          <w:sz w:val="21"/>
        </w:rPr>
        <w:t xml:space="preserve"> </w:t>
      </w:r>
      <w:r>
        <w:rPr>
          <w:sz w:val="21"/>
        </w:rPr>
        <w:t>Aviso</w:t>
      </w:r>
      <w:r>
        <w:rPr>
          <w:spacing w:val="-2"/>
          <w:sz w:val="21"/>
        </w:rPr>
        <w:t xml:space="preserve"> </w:t>
      </w:r>
      <w:r>
        <w:rPr>
          <w:sz w:val="21"/>
        </w:rPr>
        <w:t>de</w:t>
      </w:r>
      <w:r>
        <w:rPr>
          <w:spacing w:val="-3"/>
          <w:sz w:val="21"/>
        </w:rPr>
        <w:t xml:space="preserve"> </w:t>
      </w:r>
      <w:r>
        <w:rPr>
          <w:sz w:val="21"/>
        </w:rPr>
        <w:t>Contratação</w:t>
      </w:r>
      <w:r>
        <w:rPr>
          <w:spacing w:val="-2"/>
          <w:sz w:val="21"/>
        </w:rPr>
        <w:t xml:space="preserve"> </w:t>
      </w:r>
      <w:r>
        <w:rPr>
          <w:sz w:val="21"/>
        </w:rPr>
        <w:t>Direta,</w:t>
      </w:r>
      <w:r>
        <w:rPr>
          <w:spacing w:val="-3"/>
          <w:sz w:val="21"/>
        </w:rPr>
        <w:t xml:space="preserve"> </w:t>
      </w:r>
      <w:r>
        <w:rPr>
          <w:sz w:val="21"/>
        </w:rPr>
        <w:t>para</w:t>
      </w:r>
      <w:r>
        <w:rPr>
          <w:spacing w:val="-3"/>
          <w:sz w:val="21"/>
        </w:rPr>
        <w:t xml:space="preserve"> </w:t>
      </w:r>
      <w:r>
        <w:rPr>
          <w:sz w:val="21"/>
        </w:rPr>
        <w:t>todos</w:t>
      </w:r>
      <w:r>
        <w:rPr>
          <w:spacing w:val="-2"/>
          <w:sz w:val="21"/>
        </w:rPr>
        <w:t xml:space="preserve"> </w:t>
      </w:r>
      <w:r>
        <w:rPr>
          <w:sz w:val="21"/>
        </w:rPr>
        <w:t>os</w:t>
      </w:r>
      <w:r>
        <w:rPr>
          <w:spacing w:val="-3"/>
          <w:sz w:val="21"/>
        </w:rPr>
        <w:t xml:space="preserve"> </w:t>
      </w:r>
      <w:r>
        <w:rPr>
          <w:sz w:val="21"/>
        </w:rPr>
        <w:t>fins</w:t>
      </w:r>
      <w:r>
        <w:rPr>
          <w:spacing w:val="-2"/>
          <w:sz w:val="21"/>
        </w:rPr>
        <w:t xml:space="preserve"> </w:t>
      </w:r>
      <w:r>
        <w:rPr>
          <w:sz w:val="21"/>
        </w:rPr>
        <w:t>e</w:t>
      </w:r>
      <w:r>
        <w:rPr>
          <w:spacing w:val="-3"/>
          <w:sz w:val="21"/>
        </w:rPr>
        <w:t xml:space="preserve"> </w:t>
      </w:r>
      <w:r>
        <w:rPr>
          <w:sz w:val="21"/>
        </w:rPr>
        <w:t>efeitos,</w:t>
      </w:r>
      <w:r>
        <w:rPr>
          <w:spacing w:val="-3"/>
          <w:sz w:val="21"/>
        </w:rPr>
        <w:t xml:space="preserve"> </w:t>
      </w:r>
      <w:r>
        <w:rPr>
          <w:sz w:val="21"/>
        </w:rPr>
        <w:t>os</w:t>
      </w:r>
      <w:r>
        <w:rPr>
          <w:spacing w:val="-2"/>
          <w:sz w:val="21"/>
        </w:rPr>
        <w:t xml:space="preserve"> </w:t>
      </w:r>
      <w:r>
        <w:rPr>
          <w:sz w:val="21"/>
        </w:rPr>
        <w:t>seguintes</w:t>
      </w:r>
      <w:r>
        <w:rPr>
          <w:spacing w:val="-3"/>
          <w:sz w:val="21"/>
        </w:rPr>
        <w:t xml:space="preserve"> </w:t>
      </w:r>
      <w:r>
        <w:rPr>
          <w:spacing w:val="-2"/>
          <w:sz w:val="21"/>
        </w:rPr>
        <w:t>anexos:</w:t>
      </w:r>
    </w:p>
    <w:p w:rsidR="0072072D" w:rsidRDefault="0072072D">
      <w:pPr>
        <w:pStyle w:val="PargrafodaLista"/>
        <w:jc w:val="left"/>
        <w:rPr>
          <w:sz w:val="21"/>
        </w:rPr>
        <w:sectPr w:rsidR="0072072D">
          <w:pgSz w:w="11910" w:h="16840"/>
          <w:pgMar w:top="200" w:right="283" w:bottom="940" w:left="283" w:header="0" w:footer="742" w:gutter="0"/>
          <w:cols w:space="720"/>
        </w:sectPr>
      </w:pPr>
    </w:p>
    <w:p w:rsidR="0072072D" w:rsidRDefault="00000000">
      <w:pPr>
        <w:pStyle w:val="Corpodetexto"/>
        <w:spacing w:before="78"/>
        <w:ind w:left="720"/>
      </w:pPr>
      <w:r>
        <w:lastRenderedPageBreak/>
        <w:t>12.12.1</w:t>
      </w:r>
      <w:r>
        <w:rPr>
          <w:spacing w:val="8"/>
        </w:rPr>
        <w:t xml:space="preserve"> </w:t>
      </w:r>
      <w:r>
        <w:t>ANEXO</w:t>
      </w:r>
      <w:r>
        <w:rPr>
          <w:spacing w:val="9"/>
        </w:rPr>
        <w:t xml:space="preserve"> </w:t>
      </w:r>
      <w:r>
        <w:t>I</w:t>
      </w:r>
      <w:r>
        <w:rPr>
          <w:spacing w:val="8"/>
        </w:rPr>
        <w:t xml:space="preserve"> </w:t>
      </w:r>
      <w:r>
        <w:t>–</w:t>
      </w:r>
      <w:r>
        <w:rPr>
          <w:spacing w:val="9"/>
        </w:rPr>
        <w:t xml:space="preserve"> </w:t>
      </w:r>
      <w:r>
        <w:t>Termo</w:t>
      </w:r>
      <w:r>
        <w:rPr>
          <w:spacing w:val="9"/>
        </w:rPr>
        <w:t xml:space="preserve"> </w:t>
      </w:r>
      <w:r>
        <w:t>de</w:t>
      </w:r>
      <w:r>
        <w:rPr>
          <w:spacing w:val="8"/>
        </w:rPr>
        <w:t xml:space="preserve"> </w:t>
      </w:r>
      <w:r>
        <w:rPr>
          <w:spacing w:val="-2"/>
        </w:rPr>
        <w:t>Referência</w:t>
      </w:r>
    </w:p>
    <w:p w:rsidR="0072072D" w:rsidRDefault="0072072D">
      <w:pPr>
        <w:pStyle w:val="Corpodetexto"/>
      </w:pPr>
    </w:p>
    <w:p w:rsidR="0072072D" w:rsidRDefault="0072072D">
      <w:pPr>
        <w:pStyle w:val="Corpodetexto"/>
        <w:spacing w:before="193"/>
      </w:pPr>
    </w:p>
    <w:p w:rsidR="0072072D" w:rsidRDefault="00000000">
      <w:pPr>
        <w:pStyle w:val="PargrafodaLista"/>
        <w:numPr>
          <w:ilvl w:val="2"/>
          <w:numId w:val="11"/>
        </w:numPr>
        <w:tabs>
          <w:tab w:val="left" w:pos="756"/>
        </w:tabs>
        <w:spacing w:before="0"/>
        <w:ind w:left="756" w:right="0" w:hanging="636"/>
        <w:rPr>
          <w:sz w:val="21"/>
        </w:rPr>
      </w:pPr>
      <w:r>
        <w:rPr>
          <w:sz w:val="21"/>
        </w:rPr>
        <w:t>Rio</w:t>
      </w:r>
      <w:r>
        <w:rPr>
          <w:spacing w:val="-5"/>
          <w:sz w:val="21"/>
        </w:rPr>
        <w:t xml:space="preserve"> </w:t>
      </w:r>
      <w:r>
        <w:rPr>
          <w:sz w:val="21"/>
        </w:rPr>
        <w:t>de</w:t>
      </w:r>
      <w:r>
        <w:rPr>
          <w:spacing w:val="-4"/>
          <w:sz w:val="21"/>
        </w:rPr>
        <w:t xml:space="preserve"> </w:t>
      </w:r>
      <w:r>
        <w:rPr>
          <w:sz w:val="21"/>
        </w:rPr>
        <w:t>Janeiro</w:t>
      </w:r>
      <w:r>
        <w:rPr>
          <w:spacing w:val="-5"/>
          <w:sz w:val="21"/>
        </w:rPr>
        <w:t xml:space="preserve"> </w:t>
      </w:r>
      <w:r>
        <w:rPr>
          <w:spacing w:val="-2"/>
          <w:sz w:val="21"/>
        </w:rPr>
        <w:t>04/09/1970</w:t>
      </w:r>
    </w:p>
    <w:p w:rsidR="0072072D" w:rsidRDefault="0072072D">
      <w:pPr>
        <w:pStyle w:val="Corpodetexto"/>
      </w:pPr>
    </w:p>
    <w:p w:rsidR="0072072D" w:rsidRDefault="0072072D">
      <w:pPr>
        <w:pStyle w:val="Corpodetexto"/>
        <w:spacing w:before="193"/>
      </w:pPr>
    </w:p>
    <w:p w:rsidR="0072072D" w:rsidRDefault="00000000">
      <w:pPr>
        <w:pStyle w:val="Corpodetexto"/>
        <w:spacing w:line="477" w:lineRule="auto"/>
        <w:ind w:left="4260" w:right="4258"/>
        <w:jc w:val="center"/>
      </w:pPr>
      <w:proofErr w:type="spellStart"/>
      <w:r>
        <w:t>Dr</w:t>
      </w:r>
      <w:proofErr w:type="spellEnd"/>
      <w:r>
        <w:rPr>
          <w:spacing w:val="-8"/>
        </w:rPr>
        <w:t xml:space="preserve"> </w:t>
      </w:r>
      <w:proofErr w:type="spellStart"/>
      <w:r>
        <w:t>Wilen</w:t>
      </w:r>
      <w:proofErr w:type="spellEnd"/>
      <w:r>
        <w:rPr>
          <w:spacing w:val="-8"/>
        </w:rPr>
        <w:t xml:space="preserve"> </w:t>
      </w:r>
      <w:proofErr w:type="spellStart"/>
      <w:r>
        <w:t>Heil</w:t>
      </w:r>
      <w:proofErr w:type="spellEnd"/>
      <w:r>
        <w:rPr>
          <w:spacing w:val="-8"/>
        </w:rPr>
        <w:t xml:space="preserve"> </w:t>
      </w:r>
      <w:r>
        <w:t>e</w:t>
      </w:r>
      <w:r>
        <w:rPr>
          <w:spacing w:val="-8"/>
        </w:rPr>
        <w:t xml:space="preserve"> </w:t>
      </w:r>
      <w:r>
        <w:t xml:space="preserve">Silva </w:t>
      </w:r>
      <w:r>
        <w:rPr>
          <w:spacing w:val="-2"/>
        </w:rPr>
        <w:t>Presidente</w:t>
      </w:r>
    </w:p>
    <w:p w:rsidR="0072072D" w:rsidRDefault="0072072D">
      <w:pPr>
        <w:pStyle w:val="Corpodetexto"/>
        <w:spacing w:before="135"/>
        <w:rPr>
          <w:sz w:val="27"/>
        </w:rPr>
      </w:pPr>
    </w:p>
    <w:p w:rsidR="0072072D" w:rsidRDefault="00000000">
      <w:pPr>
        <w:pStyle w:val="Ttulo1"/>
        <w:numPr>
          <w:ilvl w:val="1"/>
          <w:numId w:val="11"/>
        </w:numPr>
        <w:tabs>
          <w:tab w:val="left" w:pos="525"/>
        </w:tabs>
        <w:ind w:left="525" w:hanging="405"/>
      </w:pPr>
      <w:bookmarkStart w:id="17" w:name="13._Responsáveis"/>
      <w:bookmarkEnd w:id="17"/>
      <w:r>
        <w:rPr>
          <w:spacing w:val="-2"/>
        </w:rPr>
        <w:t>Responsáveis</w:t>
      </w:r>
    </w:p>
    <w:p w:rsidR="0072072D" w:rsidRDefault="00000000">
      <w:pPr>
        <w:spacing w:before="280" w:line="268" w:lineRule="auto"/>
        <w:ind w:left="165" w:right="129"/>
        <w:rPr>
          <w:rFonts w:ascii="Times New Roman" w:hAnsi="Times New Roman"/>
          <w:sz w:val="18"/>
        </w:rPr>
      </w:pPr>
      <w:r>
        <w:rPr>
          <w:rFonts w:ascii="Times New Roman" w:hAnsi="Times New Roman"/>
          <w:sz w:val="18"/>
        </w:rPr>
        <w:t>Todas</w:t>
      </w:r>
      <w:r>
        <w:rPr>
          <w:rFonts w:ascii="Times New Roman" w:hAnsi="Times New Roman"/>
          <w:spacing w:val="-2"/>
          <w:sz w:val="18"/>
        </w:rPr>
        <w:t xml:space="preserve"> </w:t>
      </w:r>
      <w:r>
        <w:rPr>
          <w:rFonts w:ascii="Times New Roman" w:hAnsi="Times New Roman"/>
          <w:sz w:val="18"/>
        </w:rPr>
        <w:t>as</w:t>
      </w:r>
      <w:r>
        <w:rPr>
          <w:rFonts w:ascii="Times New Roman" w:hAnsi="Times New Roman"/>
          <w:spacing w:val="-2"/>
          <w:sz w:val="18"/>
        </w:rPr>
        <w:t xml:space="preserve"> </w:t>
      </w:r>
      <w:r>
        <w:rPr>
          <w:rFonts w:ascii="Times New Roman" w:hAnsi="Times New Roman"/>
          <w:sz w:val="18"/>
        </w:rPr>
        <w:t>assinaturas</w:t>
      </w:r>
      <w:r>
        <w:rPr>
          <w:rFonts w:ascii="Times New Roman" w:hAnsi="Times New Roman"/>
          <w:spacing w:val="-2"/>
          <w:sz w:val="18"/>
        </w:rPr>
        <w:t xml:space="preserve"> </w:t>
      </w:r>
      <w:r>
        <w:rPr>
          <w:rFonts w:ascii="Times New Roman" w:hAnsi="Times New Roman"/>
          <w:sz w:val="18"/>
        </w:rPr>
        <w:t>eletrônicas</w:t>
      </w:r>
      <w:r>
        <w:rPr>
          <w:rFonts w:ascii="Times New Roman" w:hAnsi="Times New Roman"/>
          <w:spacing w:val="-2"/>
          <w:sz w:val="18"/>
        </w:rPr>
        <w:t xml:space="preserve"> </w:t>
      </w:r>
      <w:r>
        <w:rPr>
          <w:rFonts w:ascii="Times New Roman" w:hAnsi="Times New Roman"/>
          <w:sz w:val="18"/>
        </w:rPr>
        <w:t>seguem</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1"/>
          <w:sz w:val="18"/>
        </w:rPr>
        <w:t xml:space="preserve"> </w:t>
      </w:r>
      <w:r>
        <w:rPr>
          <w:rFonts w:ascii="Times New Roman" w:hAnsi="Times New Roman"/>
          <w:sz w:val="18"/>
        </w:rPr>
        <w:t>horário</w:t>
      </w:r>
      <w:r>
        <w:rPr>
          <w:rFonts w:ascii="Times New Roman" w:hAnsi="Times New Roman"/>
          <w:spacing w:val="-1"/>
          <w:sz w:val="18"/>
        </w:rPr>
        <w:t xml:space="preserve"> </w:t>
      </w:r>
      <w:r>
        <w:rPr>
          <w:rFonts w:ascii="Times New Roman" w:hAnsi="Times New Roman"/>
          <w:sz w:val="18"/>
        </w:rPr>
        <w:t>oficial</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2"/>
          <w:sz w:val="18"/>
        </w:rPr>
        <w:t xml:space="preserve"> </w:t>
      </w:r>
      <w:r>
        <w:rPr>
          <w:rFonts w:ascii="Times New Roman" w:hAnsi="Times New Roman"/>
          <w:sz w:val="18"/>
        </w:rPr>
        <w:t>Brasília</w:t>
      </w:r>
      <w:r>
        <w:rPr>
          <w:rFonts w:ascii="Times New Roman" w:hAnsi="Times New Roman"/>
          <w:spacing w:val="-2"/>
          <w:sz w:val="18"/>
        </w:rPr>
        <w:t xml:space="preserve"> </w:t>
      </w:r>
      <w:r>
        <w:rPr>
          <w:rFonts w:ascii="Times New Roman" w:hAnsi="Times New Roman"/>
          <w:sz w:val="18"/>
        </w:rPr>
        <w:t>e</w:t>
      </w:r>
      <w:r>
        <w:rPr>
          <w:rFonts w:ascii="Times New Roman" w:hAnsi="Times New Roman"/>
          <w:spacing w:val="-2"/>
          <w:sz w:val="18"/>
        </w:rPr>
        <w:t xml:space="preserve"> </w:t>
      </w:r>
      <w:r>
        <w:rPr>
          <w:rFonts w:ascii="Times New Roman" w:hAnsi="Times New Roman"/>
          <w:sz w:val="18"/>
        </w:rPr>
        <w:t>fundamentam-se</w:t>
      </w:r>
      <w:r>
        <w:rPr>
          <w:rFonts w:ascii="Times New Roman" w:hAnsi="Times New Roman"/>
          <w:spacing w:val="-2"/>
          <w:sz w:val="18"/>
        </w:rPr>
        <w:t xml:space="preserve"> </w:t>
      </w:r>
      <w:r>
        <w:rPr>
          <w:rFonts w:ascii="Times New Roman" w:hAnsi="Times New Roman"/>
          <w:sz w:val="18"/>
        </w:rPr>
        <w:t>no</w:t>
      </w:r>
      <w:r>
        <w:rPr>
          <w:rFonts w:ascii="Times New Roman" w:hAnsi="Times New Roman"/>
          <w:spacing w:val="-1"/>
          <w:sz w:val="18"/>
        </w:rPr>
        <w:t xml:space="preserve"> </w:t>
      </w:r>
      <w:r>
        <w:rPr>
          <w:rFonts w:ascii="Times New Roman" w:hAnsi="Times New Roman"/>
          <w:sz w:val="18"/>
        </w:rPr>
        <w:t>§3º</w:t>
      </w:r>
      <w:r>
        <w:rPr>
          <w:rFonts w:ascii="Times New Roman" w:hAnsi="Times New Roman"/>
          <w:spacing w:val="-2"/>
          <w:sz w:val="18"/>
        </w:rPr>
        <w:t xml:space="preserve"> </w:t>
      </w:r>
      <w:r>
        <w:rPr>
          <w:rFonts w:ascii="Times New Roman" w:hAnsi="Times New Roman"/>
          <w:sz w:val="18"/>
        </w:rPr>
        <w:t>do</w:t>
      </w:r>
      <w:r>
        <w:rPr>
          <w:rFonts w:ascii="Times New Roman" w:hAnsi="Times New Roman"/>
          <w:spacing w:val="-1"/>
          <w:sz w:val="18"/>
        </w:rPr>
        <w:t xml:space="preserve"> </w:t>
      </w:r>
      <w:proofErr w:type="spellStart"/>
      <w:r>
        <w:rPr>
          <w:rFonts w:ascii="Times New Roman" w:hAnsi="Times New Roman"/>
          <w:sz w:val="18"/>
        </w:rPr>
        <w:t>Art</w:t>
      </w:r>
      <w:proofErr w:type="spellEnd"/>
      <w:r>
        <w:rPr>
          <w:rFonts w:ascii="Times New Roman" w:hAnsi="Times New Roman"/>
          <w:sz w:val="18"/>
        </w:rPr>
        <w:t>.</w:t>
      </w:r>
      <w:r>
        <w:rPr>
          <w:rFonts w:ascii="Times New Roman" w:hAnsi="Times New Roman"/>
          <w:spacing w:val="-1"/>
          <w:sz w:val="18"/>
        </w:rPr>
        <w:t xml:space="preserve"> </w:t>
      </w:r>
      <w:r>
        <w:rPr>
          <w:rFonts w:ascii="Times New Roman" w:hAnsi="Times New Roman"/>
          <w:sz w:val="18"/>
        </w:rPr>
        <w:t>4º</w:t>
      </w:r>
      <w:r>
        <w:rPr>
          <w:rFonts w:ascii="Times New Roman" w:hAnsi="Times New Roman"/>
          <w:spacing w:val="-2"/>
          <w:sz w:val="18"/>
        </w:rPr>
        <w:t xml:space="preserve"> </w:t>
      </w:r>
      <w:r>
        <w:rPr>
          <w:rFonts w:ascii="Times New Roman" w:hAnsi="Times New Roman"/>
          <w:sz w:val="18"/>
        </w:rPr>
        <w:t>do</w:t>
      </w:r>
      <w:r>
        <w:rPr>
          <w:rFonts w:ascii="Times New Roman" w:hAnsi="Times New Roman"/>
          <w:spacing w:val="-1"/>
          <w:sz w:val="18"/>
        </w:rPr>
        <w:t xml:space="preserve"> </w:t>
      </w:r>
      <w:hyperlink r:id="rId11">
        <w:r>
          <w:rPr>
            <w:rFonts w:ascii="Times New Roman" w:hAnsi="Times New Roman"/>
            <w:color w:val="0000FF"/>
            <w:sz w:val="18"/>
            <w:u w:val="single" w:color="0000FF"/>
          </w:rPr>
          <w:t>Decreto</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10.543,</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13</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novembro</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hyperlink>
      <w:r>
        <w:rPr>
          <w:rFonts w:ascii="Times New Roman" w:hAnsi="Times New Roman"/>
          <w:color w:val="0000FF"/>
          <w:sz w:val="18"/>
        </w:rPr>
        <w:t xml:space="preserve"> </w:t>
      </w:r>
      <w:hyperlink r:id="rId12">
        <w:r>
          <w:rPr>
            <w:rFonts w:ascii="Times New Roman" w:hAnsi="Times New Roman"/>
            <w:color w:val="0000FF"/>
            <w:spacing w:val="-2"/>
            <w:sz w:val="18"/>
            <w:u w:val="single" w:color="0000FF"/>
          </w:rPr>
          <w:t>2020</w:t>
        </w:r>
      </w:hyperlink>
      <w:r>
        <w:rPr>
          <w:rFonts w:ascii="Times New Roman" w:hAnsi="Times New Roman"/>
          <w:spacing w:val="-2"/>
          <w:sz w:val="18"/>
        </w:rPr>
        <w:t>.</w:t>
      </w:r>
    </w:p>
    <w:p w:rsidR="0072072D" w:rsidRDefault="0072072D">
      <w:pPr>
        <w:pStyle w:val="Corpodetexto"/>
        <w:rPr>
          <w:rFonts w:ascii="Times New Roman"/>
        </w:rPr>
      </w:pPr>
    </w:p>
    <w:p w:rsidR="0072072D" w:rsidRDefault="0072072D">
      <w:pPr>
        <w:pStyle w:val="Corpodetexto"/>
        <w:rPr>
          <w:rFonts w:ascii="Times New Roman"/>
        </w:rPr>
      </w:pPr>
    </w:p>
    <w:p w:rsidR="0072072D" w:rsidRDefault="0072072D">
      <w:pPr>
        <w:pStyle w:val="Corpodetexto"/>
        <w:rPr>
          <w:rFonts w:ascii="Times New Roman"/>
        </w:rPr>
      </w:pPr>
    </w:p>
    <w:p w:rsidR="0072072D" w:rsidRDefault="0072072D">
      <w:pPr>
        <w:pStyle w:val="Corpodetexto"/>
        <w:rPr>
          <w:rFonts w:ascii="Times New Roman"/>
        </w:rPr>
      </w:pPr>
    </w:p>
    <w:p w:rsidR="0072072D" w:rsidRDefault="0072072D">
      <w:pPr>
        <w:pStyle w:val="Corpodetexto"/>
        <w:spacing w:before="62"/>
        <w:rPr>
          <w:rFonts w:ascii="Times New Roman"/>
        </w:rPr>
      </w:pPr>
    </w:p>
    <w:p w:rsidR="0072072D" w:rsidRDefault="00000000">
      <w:pPr>
        <w:pStyle w:val="Ttulo2"/>
        <w:ind w:left="14" w:right="14"/>
        <w:jc w:val="center"/>
        <w:rPr>
          <w:rFonts w:ascii="Times New Roman"/>
        </w:rPr>
      </w:pPr>
      <w:r>
        <w:rPr>
          <w:rFonts w:ascii="Times New Roman"/>
        </w:rPr>
        <w:t>RONALDO</w:t>
      </w:r>
      <w:r>
        <w:rPr>
          <w:rFonts w:ascii="Times New Roman"/>
          <w:spacing w:val="12"/>
        </w:rPr>
        <w:t xml:space="preserve"> </w:t>
      </w:r>
      <w:r>
        <w:rPr>
          <w:rFonts w:ascii="Times New Roman"/>
        </w:rPr>
        <w:t>MARQUES</w:t>
      </w:r>
      <w:r>
        <w:rPr>
          <w:rFonts w:ascii="Times New Roman"/>
          <w:spacing w:val="13"/>
        </w:rPr>
        <w:t xml:space="preserve"> </w:t>
      </w:r>
      <w:r>
        <w:rPr>
          <w:rFonts w:ascii="Times New Roman"/>
        </w:rPr>
        <w:t>DE</w:t>
      </w:r>
      <w:r>
        <w:rPr>
          <w:rFonts w:ascii="Times New Roman"/>
          <w:spacing w:val="13"/>
        </w:rPr>
        <w:t xml:space="preserve"> </w:t>
      </w:r>
      <w:r>
        <w:rPr>
          <w:rFonts w:ascii="Times New Roman"/>
          <w:spacing w:val="-2"/>
        </w:rPr>
        <w:t>ALMEIDA</w:t>
      </w:r>
    </w:p>
    <w:p w:rsidR="0072072D" w:rsidRDefault="00000000">
      <w:pPr>
        <w:spacing w:before="90"/>
        <w:ind w:left="14" w:right="14"/>
        <w:jc w:val="center"/>
        <w:rPr>
          <w:rFonts w:ascii="Times New Roman"/>
          <w:sz w:val="18"/>
        </w:rPr>
      </w:pPr>
      <w:r>
        <w:rPr>
          <w:rFonts w:ascii="Times New Roman"/>
          <w:sz w:val="18"/>
        </w:rPr>
        <w:t>Equipe</w:t>
      </w:r>
      <w:r>
        <w:rPr>
          <w:rFonts w:ascii="Times New Roman"/>
          <w:spacing w:val="-4"/>
          <w:sz w:val="18"/>
        </w:rPr>
        <w:t xml:space="preserve"> </w:t>
      </w:r>
      <w:r>
        <w:rPr>
          <w:rFonts w:ascii="Times New Roman"/>
          <w:sz w:val="18"/>
        </w:rPr>
        <w:t>de</w:t>
      </w:r>
      <w:r>
        <w:rPr>
          <w:rFonts w:ascii="Times New Roman"/>
          <w:spacing w:val="-4"/>
          <w:sz w:val="18"/>
        </w:rPr>
        <w:t xml:space="preserve"> </w:t>
      </w:r>
      <w:r>
        <w:rPr>
          <w:rFonts w:ascii="Times New Roman"/>
          <w:spacing w:val="-2"/>
          <w:sz w:val="18"/>
        </w:rPr>
        <w:t>apoio</w:t>
      </w:r>
    </w:p>
    <w:p w:rsidR="0072072D" w:rsidRDefault="00000000">
      <w:pPr>
        <w:spacing w:before="91"/>
        <w:ind w:left="14"/>
        <w:jc w:val="center"/>
        <w:rPr>
          <w:rFonts w:ascii="Times New Roman" w:hAnsi="Times New Roman"/>
          <w:i/>
          <w:sz w:val="18"/>
        </w:rPr>
      </w:pPr>
      <w:r>
        <w:rPr>
          <w:noProof/>
        </w:rPr>
        <w:drawing>
          <wp:inline distT="0" distB="0" distL="0" distR="0">
            <wp:extent cx="190500" cy="18097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stretch>
                      <a:fillRect/>
                    </a:stretch>
                  </pic:blipFill>
                  <pic:spPr>
                    <a:xfrm>
                      <a:off x="0" y="0"/>
                      <a:ext cx="190500" cy="180975"/>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i/>
          <w:sz w:val="18"/>
        </w:rPr>
        <w:t>Assinou eletronicamente</w:t>
      </w:r>
      <w:r>
        <w:rPr>
          <w:rFonts w:ascii="Times New Roman" w:hAnsi="Times New Roman"/>
          <w:i/>
          <w:spacing w:val="-1"/>
          <w:sz w:val="18"/>
        </w:rPr>
        <w:t xml:space="preserve"> </w:t>
      </w:r>
      <w:r>
        <w:rPr>
          <w:rFonts w:ascii="Times New Roman" w:hAnsi="Times New Roman"/>
          <w:i/>
          <w:sz w:val="18"/>
        </w:rPr>
        <w:t>em</w:t>
      </w:r>
      <w:r>
        <w:rPr>
          <w:rFonts w:ascii="Times New Roman" w:hAnsi="Times New Roman"/>
          <w:i/>
          <w:spacing w:val="-1"/>
          <w:sz w:val="18"/>
        </w:rPr>
        <w:t xml:space="preserve"> </w:t>
      </w:r>
      <w:r>
        <w:rPr>
          <w:rFonts w:ascii="Times New Roman" w:hAnsi="Times New Roman"/>
          <w:i/>
          <w:sz w:val="18"/>
        </w:rPr>
        <w:t>08/09/2025 às</w:t>
      </w:r>
      <w:r>
        <w:rPr>
          <w:rFonts w:ascii="Times New Roman" w:hAnsi="Times New Roman"/>
          <w:i/>
          <w:spacing w:val="-1"/>
          <w:sz w:val="18"/>
        </w:rPr>
        <w:t xml:space="preserve"> </w:t>
      </w:r>
      <w:r>
        <w:rPr>
          <w:rFonts w:ascii="Times New Roman" w:hAnsi="Times New Roman"/>
          <w:i/>
          <w:sz w:val="18"/>
        </w:rPr>
        <w:t>10:43:20.</w:t>
      </w:r>
    </w:p>
    <w:p w:rsidR="00057CE9" w:rsidRDefault="00057CE9">
      <w:pPr>
        <w:spacing w:before="91"/>
        <w:ind w:left="14"/>
        <w:jc w:val="center"/>
        <w:rPr>
          <w:rFonts w:ascii="Times New Roman" w:hAnsi="Times New Roman"/>
          <w:i/>
          <w:sz w:val="18"/>
        </w:rPr>
      </w:pPr>
    </w:p>
    <w:p w:rsidR="00057CE9" w:rsidRDefault="00057CE9">
      <w:pPr>
        <w:spacing w:before="91"/>
        <w:ind w:left="14"/>
        <w:jc w:val="center"/>
        <w:rPr>
          <w:rFonts w:ascii="Times New Roman" w:hAnsi="Times New Roman"/>
          <w:i/>
          <w:sz w:val="18"/>
        </w:rPr>
      </w:pPr>
    </w:p>
    <w:p w:rsidR="00057CE9" w:rsidRDefault="00057CE9">
      <w:pPr>
        <w:spacing w:before="91"/>
        <w:ind w:left="14"/>
        <w:jc w:val="center"/>
        <w:rPr>
          <w:rFonts w:ascii="Times New Roman" w:hAnsi="Times New Roman"/>
          <w:i/>
          <w:sz w:val="18"/>
        </w:rPr>
      </w:pPr>
    </w:p>
    <w:p w:rsidR="00057CE9" w:rsidRDefault="00057CE9">
      <w:pPr>
        <w:spacing w:before="91"/>
        <w:ind w:left="14"/>
        <w:jc w:val="center"/>
        <w:rPr>
          <w:rFonts w:ascii="Times New Roman" w:hAnsi="Times New Roman"/>
          <w:i/>
          <w:sz w:val="18"/>
        </w:rPr>
      </w:pPr>
    </w:p>
    <w:p w:rsidR="00057CE9" w:rsidRPr="00BA5E79" w:rsidRDefault="00057CE9" w:rsidP="00057CE9">
      <w:pPr>
        <w:pStyle w:val="Corpodetexto"/>
        <w:ind w:left="142" w:right="108"/>
        <w:rPr>
          <w:rFonts w:ascii="Times New Roman" w:hAnsi="Times New Roman" w:cs="Times New Roman"/>
        </w:rPr>
      </w:pPr>
      <w:r w:rsidRPr="00BA5E79">
        <w:rPr>
          <w:rFonts w:ascii="Times New Roman" w:hAnsi="Times New Roman" w:cs="Times New Roman"/>
          <w:noProof/>
        </w:rPr>
        <mc:AlternateContent>
          <mc:Choice Requires="wps">
            <w:drawing>
              <wp:anchor distT="0" distB="0" distL="0" distR="0" simplePos="0" relativeHeight="487603200" behindDoc="1" locked="0" layoutInCell="1" allowOverlap="1" wp14:anchorId="16FD808F" wp14:editId="1639B9B4">
                <wp:simplePos x="0" y="0"/>
                <wp:positionH relativeFrom="page">
                  <wp:posOffset>463550</wp:posOffset>
                </wp:positionH>
                <wp:positionV relativeFrom="paragraph">
                  <wp:posOffset>51435</wp:posOffset>
                </wp:positionV>
                <wp:extent cx="6669405" cy="297815"/>
                <wp:effectExtent l="0" t="0" r="17145" b="26035"/>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97815"/>
                        </a:xfrm>
                        <a:prstGeom prst="rect">
                          <a:avLst/>
                        </a:prstGeom>
                        <a:solidFill>
                          <a:srgbClr val="F1F1F1"/>
                        </a:solidFill>
                        <a:ln w="7622">
                          <a:solidFill>
                            <a:srgbClr val="000000"/>
                          </a:solidFill>
                          <a:prstDash val="solid"/>
                        </a:ln>
                      </wps:spPr>
                      <wps:txbx>
                        <w:txbxContent>
                          <w:p w:rsidR="00057CE9" w:rsidRPr="00063393" w:rsidRDefault="00057CE9" w:rsidP="00057CE9">
                            <w:pPr>
                              <w:pStyle w:val="Corpodetexto"/>
                              <w:jc w:val="center"/>
                              <w:rPr>
                                <w:rFonts w:ascii="Times New Roman" w:hAnsi="Times New Roman" w:cs="Times New Roman"/>
                                <w:b/>
                                <w:bCs/>
                              </w:rPr>
                            </w:pPr>
                            <w:r w:rsidRPr="00063393">
                              <w:rPr>
                                <w:rFonts w:ascii="Times New Roman" w:hAnsi="Times New Roman" w:cs="Times New Roman"/>
                                <w:b/>
                                <w:bCs/>
                                <w:w w:val="125"/>
                              </w:rPr>
                              <w:t>TERMO</w:t>
                            </w:r>
                            <w:r w:rsidRPr="00063393">
                              <w:rPr>
                                <w:rFonts w:ascii="Times New Roman" w:hAnsi="Times New Roman" w:cs="Times New Roman"/>
                                <w:b/>
                                <w:bCs/>
                                <w:spacing w:val="-20"/>
                                <w:w w:val="125"/>
                              </w:rPr>
                              <w:t xml:space="preserve"> </w:t>
                            </w:r>
                            <w:r w:rsidRPr="00063393">
                              <w:rPr>
                                <w:rFonts w:ascii="Times New Roman" w:hAnsi="Times New Roman" w:cs="Times New Roman"/>
                                <w:b/>
                                <w:bCs/>
                                <w:w w:val="125"/>
                              </w:rPr>
                              <w:t>DE</w:t>
                            </w:r>
                            <w:r w:rsidRPr="00063393">
                              <w:rPr>
                                <w:rFonts w:ascii="Times New Roman" w:hAnsi="Times New Roman" w:cs="Times New Roman"/>
                                <w:b/>
                                <w:bCs/>
                                <w:spacing w:val="-20"/>
                                <w:w w:val="125"/>
                              </w:rPr>
                              <w:t xml:space="preserve"> </w:t>
                            </w:r>
                            <w:r w:rsidRPr="00063393">
                              <w:rPr>
                                <w:rFonts w:ascii="Times New Roman" w:hAnsi="Times New Roman" w:cs="Times New Roman"/>
                                <w:b/>
                                <w:bCs/>
                                <w:w w:val="125"/>
                              </w:rPr>
                              <w:t>REFERÊNCIA</w:t>
                            </w:r>
                          </w:p>
                        </w:txbxContent>
                      </wps:txbx>
                      <wps:bodyPr wrap="square" lIns="0" tIns="0" rIns="0" bIns="0" rtlCol="0">
                        <a:noAutofit/>
                      </wps:bodyPr>
                    </wps:wsp>
                  </a:graphicData>
                </a:graphic>
                <wp14:sizeRelH relativeFrom="margin">
                  <wp14:pctWidth>0</wp14:pctWidth>
                </wp14:sizeRelH>
              </wp:anchor>
            </w:drawing>
          </mc:Choice>
          <mc:Fallback>
            <w:pict>
              <v:shapetype w14:anchorId="16FD808F" id="_x0000_t202" coordsize="21600,21600" o:spt="202" path="m,l,21600r21600,l21600,xe">
                <v:stroke joinstyle="miter"/>
                <v:path gradientshapeok="t" o:connecttype="rect"/>
              </v:shapetype>
              <v:shape id="Textbox 4" o:spid="_x0000_s1026" type="#_x0000_t202" style="position:absolute;left:0;text-align:left;margin-left:36.5pt;margin-top:4.05pt;width:525.15pt;height:23.45pt;z-index:-157132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" fillcolor="#f1f1f1" strokeweight=".21172mm">
                <v:path arrowok="t"/>
                <v:textbox inset="0,0,0,0">
                  <w:txbxContent>
                    <w:p w:rsidR="00057CE9" w:rsidRPr="00063393" w:rsidRDefault="00057CE9" w:rsidP="00057CE9">
                      <w:pPr>
                        <w:pStyle w:val="Corpodetexto"/>
                        <w:jc w:val="center"/>
                        <w:rPr>
                          <w:rFonts w:ascii="Times New Roman" w:hAnsi="Times New Roman" w:cs="Times New Roman"/>
                          <w:b/>
                          <w:bCs/>
                        </w:rPr>
                      </w:pPr>
                      <w:r w:rsidRPr="00063393">
                        <w:rPr>
                          <w:rFonts w:ascii="Times New Roman" w:hAnsi="Times New Roman" w:cs="Times New Roman"/>
                          <w:b/>
                          <w:bCs/>
                          <w:w w:val="125"/>
                        </w:rPr>
                        <w:t>TERMO</w:t>
                      </w:r>
                      <w:r w:rsidRPr="00063393">
                        <w:rPr>
                          <w:rFonts w:ascii="Times New Roman" w:hAnsi="Times New Roman" w:cs="Times New Roman"/>
                          <w:b/>
                          <w:bCs/>
                          <w:spacing w:val="-20"/>
                          <w:w w:val="125"/>
                        </w:rPr>
                        <w:t xml:space="preserve"> </w:t>
                      </w:r>
                      <w:r w:rsidRPr="00063393">
                        <w:rPr>
                          <w:rFonts w:ascii="Times New Roman" w:hAnsi="Times New Roman" w:cs="Times New Roman"/>
                          <w:b/>
                          <w:bCs/>
                          <w:w w:val="125"/>
                        </w:rPr>
                        <w:t>DE</w:t>
                      </w:r>
                      <w:r w:rsidRPr="00063393">
                        <w:rPr>
                          <w:rFonts w:ascii="Times New Roman" w:hAnsi="Times New Roman" w:cs="Times New Roman"/>
                          <w:b/>
                          <w:bCs/>
                          <w:spacing w:val="-20"/>
                          <w:w w:val="125"/>
                        </w:rPr>
                        <w:t xml:space="preserve"> </w:t>
                      </w:r>
                      <w:r w:rsidRPr="00063393">
                        <w:rPr>
                          <w:rFonts w:ascii="Times New Roman" w:hAnsi="Times New Roman" w:cs="Times New Roman"/>
                          <w:b/>
                          <w:bCs/>
                          <w:w w:val="125"/>
                        </w:rPr>
                        <w:t>REFERÊNCIA</w:t>
                      </w:r>
                    </w:p>
                  </w:txbxContent>
                </v:textbox>
                <w10:wrap type="topAndBottom" anchorx="page"/>
              </v:shape>
            </w:pict>
          </mc:Fallback>
        </mc:AlternateContent>
      </w:r>
    </w:p>
    <w:p w:rsidR="00057CE9" w:rsidRPr="00063393" w:rsidRDefault="00057CE9" w:rsidP="00057CE9">
      <w:pPr>
        <w:pStyle w:val="Corpodetexto"/>
        <w:ind w:left="142" w:right="108"/>
        <w:rPr>
          <w:rFonts w:ascii="Times New Roman" w:hAnsi="Times New Roman" w:cs="Times New Roman"/>
        </w:rPr>
      </w:pPr>
      <w:r w:rsidRPr="00BA5E79">
        <w:rPr>
          <w:rFonts w:ascii="Times New Roman" w:hAnsi="Times New Roman" w:cs="Times New Roman"/>
          <w:noProof/>
        </w:rPr>
        <mc:AlternateContent>
          <mc:Choice Requires="wps">
            <w:drawing>
              <wp:anchor distT="0" distB="0" distL="0" distR="0" simplePos="0" relativeHeight="487604224" behindDoc="1" locked="0" layoutInCell="1" allowOverlap="1" wp14:anchorId="3F95FA5E" wp14:editId="77B2C907">
                <wp:simplePos x="0" y="0"/>
                <wp:positionH relativeFrom="page">
                  <wp:posOffset>441982</wp:posOffset>
                </wp:positionH>
                <wp:positionV relativeFrom="paragraph">
                  <wp:posOffset>259619</wp:posOffset>
                </wp:positionV>
                <wp:extent cx="6669405" cy="206375"/>
                <wp:effectExtent l="0" t="0" r="0" b="0"/>
                <wp:wrapTopAndBottom/>
                <wp:docPr id="2051691889"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1.</w:t>
                            </w:r>
                            <w:r>
                              <w:rPr>
                                <w:b/>
                                <w:color w:val="000000"/>
                                <w:spacing w:val="17"/>
                                <w:w w:val="120"/>
                                <w:sz w:val="24"/>
                                <w:shd w:val="clear" w:color="auto" w:fill="E6E5E5"/>
                              </w:rPr>
                              <w:t xml:space="preserve"> </w:t>
                            </w:r>
                            <w:r>
                              <w:rPr>
                                <w:b/>
                                <w:color w:val="000000"/>
                                <w:w w:val="120"/>
                                <w:sz w:val="24"/>
                                <w:shd w:val="clear" w:color="auto" w:fill="E6E5E5"/>
                              </w:rPr>
                              <w:t>CONDIÇÕES</w:t>
                            </w:r>
                            <w:r>
                              <w:rPr>
                                <w:b/>
                                <w:color w:val="000000"/>
                                <w:spacing w:val="18"/>
                                <w:w w:val="120"/>
                                <w:sz w:val="24"/>
                                <w:shd w:val="clear" w:color="auto" w:fill="E6E5E5"/>
                              </w:rPr>
                              <w:t xml:space="preserve"> </w:t>
                            </w:r>
                            <w:r>
                              <w:rPr>
                                <w:b/>
                                <w:color w:val="000000"/>
                                <w:w w:val="120"/>
                                <w:sz w:val="24"/>
                                <w:shd w:val="clear" w:color="auto" w:fill="E6E5E5"/>
                              </w:rPr>
                              <w:t>GERAIS</w:t>
                            </w:r>
                            <w:r>
                              <w:rPr>
                                <w:b/>
                                <w:color w:val="000000"/>
                                <w:spacing w:val="18"/>
                                <w:w w:val="120"/>
                                <w:sz w:val="24"/>
                                <w:shd w:val="clear" w:color="auto" w:fill="E6E5E5"/>
                              </w:rPr>
                              <w:t xml:space="preserve"> </w:t>
                            </w:r>
                            <w:r>
                              <w:rPr>
                                <w:b/>
                                <w:color w:val="000000"/>
                                <w:w w:val="120"/>
                                <w:sz w:val="24"/>
                                <w:shd w:val="clear" w:color="auto" w:fill="E6E5E5"/>
                              </w:rPr>
                              <w:t>DA</w:t>
                            </w:r>
                            <w:r>
                              <w:rPr>
                                <w:b/>
                                <w:color w:val="000000"/>
                                <w:spacing w:val="17"/>
                                <w:w w:val="120"/>
                                <w:sz w:val="24"/>
                                <w:shd w:val="clear" w:color="auto" w:fill="E6E5E5"/>
                              </w:rPr>
                              <w:t xml:space="preserve"> </w:t>
                            </w:r>
                            <w:r>
                              <w:rPr>
                                <w:b/>
                                <w:color w:val="000000"/>
                                <w:spacing w:val="-2"/>
                                <w:w w:val="120"/>
                                <w:sz w:val="24"/>
                                <w:shd w:val="clear" w:color="auto" w:fill="E6E5E5"/>
                              </w:rPr>
                              <w:t>CONTRATAÇÃO</w:t>
                            </w:r>
                          </w:p>
                        </w:txbxContent>
                      </wps:txbx>
                      <wps:bodyPr wrap="square" lIns="0" tIns="0" rIns="0" bIns="0" rtlCol="0">
                        <a:noAutofit/>
                      </wps:bodyPr>
                    </wps:wsp>
                  </a:graphicData>
                </a:graphic>
              </wp:anchor>
            </w:drawing>
          </mc:Choice>
          <mc:Fallback>
            <w:pict>
              <v:shape w14:anchorId="3F95FA5E" id="Textbox 5" o:spid="_x0000_s1027" type="#_x0000_t202" style="position:absolute;left:0;text-align:left;margin-left:34.8pt;margin-top:20.45pt;width:525.15pt;height:16.25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GshyAEAAIU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1.</w:t>
                      </w:r>
                      <w:r>
                        <w:rPr>
                          <w:b/>
                          <w:color w:val="000000"/>
                          <w:spacing w:val="17"/>
                          <w:w w:val="120"/>
                          <w:sz w:val="24"/>
                          <w:shd w:val="clear" w:color="auto" w:fill="E6E5E5"/>
                        </w:rPr>
                        <w:t xml:space="preserve"> </w:t>
                      </w:r>
                      <w:r>
                        <w:rPr>
                          <w:b/>
                          <w:color w:val="000000"/>
                          <w:w w:val="120"/>
                          <w:sz w:val="24"/>
                          <w:shd w:val="clear" w:color="auto" w:fill="E6E5E5"/>
                        </w:rPr>
                        <w:t>CONDIÇÕES</w:t>
                      </w:r>
                      <w:r>
                        <w:rPr>
                          <w:b/>
                          <w:color w:val="000000"/>
                          <w:spacing w:val="18"/>
                          <w:w w:val="120"/>
                          <w:sz w:val="24"/>
                          <w:shd w:val="clear" w:color="auto" w:fill="E6E5E5"/>
                        </w:rPr>
                        <w:t xml:space="preserve"> </w:t>
                      </w:r>
                      <w:r>
                        <w:rPr>
                          <w:b/>
                          <w:color w:val="000000"/>
                          <w:w w:val="120"/>
                          <w:sz w:val="24"/>
                          <w:shd w:val="clear" w:color="auto" w:fill="E6E5E5"/>
                        </w:rPr>
                        <w:t>GERAIS</w:t>
                      </w:r>
                      <w:r>
                        <w:rPr>
                          <w:b/>
                          <w:color w:val="000000"/>
                          <w:spacing w:val="18"/>
                          <w:w w:val="120"/>
                          <w:sz w:val="24"/>
                          <w:shd w:val="clear" w:color="auto" w:fill="E6E5E5"/>
                        </w:rPr>
                        <w:t xml:space="preserve"> </w:t>
                      </w:r>
                      <w:r>
                        <w:rPr>
                          <w:b/>
                          <w:color w:val="000000"/>
                          <w:w w:val="120"/>
                          <w:sz w:val="24"/>
                          <w:shd w:val="clear" w:color="auto" w:fill="E6E5E5"/>
                        </w:rPr>
                        <w:t>DA</w:t>
                      </w:r>
                      <w:r>
                        <w:rPr>
                          <w:b/>
                          <w:color w:val="000000"/>
                          <w:spacing w:val="17"/>
                          <w:w w:val="120"/>
                          <w:sz w:val="24"/>
                          <w:shd w:val="clear" w:color="auto" w:fill="E6E5E5"/>
                        </w:rPr>
                        <w:t xml:space="preserve"> </w:t>
                      </w:r>
                      <w:r>
                        <w:rPr>
                          <w:b/>
                          <w:color w:val="000000"/>
                          <w:spacing w:val="-2"/>
                          <w:w w:val="120"/>
                          <w:sz w:val="24"/>
                          <w:shd w:val="clear" w:color="auto" w:fill="E6E5E5"/>
                        </w:rPr>
                        <w:t>CONTRATAÇÃO</w:t>
                      </w:r>
                    </w:p>
                  </w:txbxContent>
                </v:textbox>
                <w10:wrap type="topAndBottom" anchorx="page"/>
              </v:shape>
            </w:pict>
          </mc:Fallback>
        </mc:AlternateContent>
      </w:r>
    </w:p>
    <w:p w:rsidR="00057CE9" w:rsidRPr="00063393" w:rsidRDefault="00057CE9" w:rsidP="00057CE9">
      <w:pPr>
        <w:ind w:left="142" w:right="108"/>
        <w:rPr>
          <w:rFonts w:ascii="Times New Roman" w:hAnsi="Times New Roman" w:cs="Times New Roman"/>
          <w:w w:val="110"/>
          <w:sz w:val="24"/>
          <w:szCs w:val="24"/>
        </w:rPr>
      </w:pPr>
    </w:p>
    <w:p w:rsidR="00057CE9" w:rsidRPr="00063393" w:rsidRDefault="00057CE9" w:rsidP="00057CE9">
      <w:pPr>
        <w:ind w:left="142" w:right="108"/>
        <w:jc w:val="both"/>
        <w:rPr>
          <w:rFonts w:ascii="Times New Roman" w:eastAsia="Times New Roman" w:hAnsi="Times New Roman" w:cs="Times New Roman"/>
          <w:sz w:val="24"/>
          <w:szCs w:val="24"/>
          <w:lang w:val="pt-BR" w:eastAsia="pt-BR"/>
        </w:rPr>
      </w:pPr>
      <w:r w:rsidRPr="00063393">
        <w:rPr>
          <w:rFonts w:ascii="Times New Roman" w:hAnsi="Times New Roman" w:cs="Times New Roman"/>
          <w:w w:val="110"/>
          <w:sz w:val="24"/>
          <w:szCs w:val="24"/>
        </w:rPr>
        <w:t xml:space="preserve">1.1. Contratação </w:t>
      </w:r>
      <w:r w:rsidRPr="00063393">
        <w:rPr>
          <w:rFonts w:ascii="Times New Roman" w:eastAsia="Times New Roman" w:hAnsi="Times New Roman" w:cs="Times New Roman"/>
          <w:sz w:val="24"/>
          <w:szCs w:val="24"/>
          <w:lang w:val="pt-BR" w:eastAsia="pt-BR"/>
        </w:rPr>
        <w:t xml:space="preserve">de empresa especializada na comercialização de espaços publicitários de mídia em ônibus públicos com circulação em </w:t>
      </w:r>
      <w:r>
        <w:rPr>
          <w:rFonts w:ascii="Times New Roman" w:eastAsia="Times New Roman" w:hAnsi="Times New Roman" w:cs="Times New Roman"/>
          <w:sz w:val="24"/>
          <w:szCs w:val="24"/>
          <w:lang w:val="pt-BR" w:eastAsia="pt-BR"/>
        </w:rPr>
        <w:t>Rio de Janeiro,</w:t>
      </w:r>
      <w:r w:rsidRPr="00063393">
        <w:rPr>
          <w:rFonts w:ascii="Times New Roman" w:eastAsia="Times New Roman" w:hAnsi="Times New Roman" w:cs="Times New Roman"/>
          <w:sz w:val="24"/>
          <w:szCs w:val="24"/>
          <w:lang w:val="pt-BR" w:eastAsia="pt-BR"/>
        </w:rPr>
        <w:t xml:space="preserve"> com o objetivo de divulgar conteúdo que vise à valorização da Fisioterapia e da Terapia Ocupacional no mês </w:t>
      </w:r>
      <w:r>
        <w:rPr>
          <w:rFonts w:ascii="Times New Roman" w:eastAsia="Times New Roman" w:hAnsi="Times New Roman" w:cs="Times New Roman"/>
          <w:sz w:val="24"/>
          <w:szCs w:val="24"/>
          <w:lang w:val="pt-BR" w:eastAsia="pt-BR"/>
        </w:rPr>
        <w:t>de outubro aniversário da profissão</w:t>
      </w:r>
      <w:r w:rsidRPr="00063393">
        <w:rPr>
          <w:rFonts w:ascii="Times New Roman" w:eastAsia="Times New Roman" w:hAnsi="Times New Roman" w:cs="Times New Roman"/>
          <w:sz w:val="24"/>
          <w:szCs w:val="24"/>
          <w:lang w:val="pt-BR" w:eastAsia="pt-BR"/>
        </w:rPr>
        <w:t xml:space="preserve"> no Brasil.</w:t>
      </w:r>
    </w:p>
    <w:p w:rsidR="00057CE9" w:rsidRPr="00063393" w:rsidRDefault="00057CE9" w:rsidP="00057CE9">
      <w:pPr>
        <w:pStyle w:val="Corpodetexto"/>
        <w:ind w:left="142" w:right="108"/>
        <w:jc w:val="both"/>
        <w:rPr>
          <w:rFonts w:ascii="Times New Roman" w:hAnsi="Times New Roman" w:cs="Times New Roman"/>
          <w:sz w:val="20"/>
          <w:szCs w:val="20"/>
          <w:lang w:val="pt-BR"/>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60"/>
        <w:gridCol w:w="1275"/>
        <w:gridCol w:w="1560"/>
        <w:gridCol w:w="2268"/>
        <w:gridCol w:w="1275"/>
        <w:gridCol w:w="1560"/>
        <w:gridCol w:w="1701"/>
      </w:tblGrid>
      <w:tr w:rsidR="00057CE9" w:rsidRPr="00063393" w:rsidTr="0098358A">
        <w:trPr>
          <w:trHeight w:val="765"/>
        </w:trPr>
        <w:tc>
          <w:tcPr>
            <w:tcW w:w="860"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z w:val="20"/>
                <w:szCs w:val="20"/>
              </w:rPr>
            </w:pPr>
            <w:r w:rsidRPr="00063393">
              <w:rPr>
                <w:rFonts w:ascii="Times New Roman" w:hAnsi="Times New Roman" w:cs="Times New Roman"/>
                <w:b/>
                <w:spacing w:val="-4"/>
                <w:w w:val="125"/>
                <w:sz w:val="20"/>
                <w:szCs w:val="20"/>
              </w:rPr>
              <w:t>Item</w:t>
            </w:r>
          </w:p>
        </w:tc>
        <w:tc>
          <w:tcPr>
            <w:tcW w:w="1275"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z w:val="20"/>
                <w:szCs w:val="20"/>
              </w:rPr>
            </w:pPr>
            <w:proofErr w:type="spellStart"/>
            <w:r w:rsidRPr="00063393">
              <w:rPr>
                <w:rFonts w:ascii="Times New Roman" w:hAnsi="Times New Roman" w:cs="Times New Roman"/>
                <w:b/>
                <w:spacing w:val="-2"/>
                <w:w w:val="125"/>
                <w:sz w:val="20"/>
                <w:szCs w:val="20"/>
              </w:rPr>
              <w:t>Catser</w:t>
            </w:r>
            <w:proofErr w:type="spellEnd"/>
          </w:p>
        </w:tc>
        <w:tc>
          <w:tcPr>
            <w:tcW w:w="1560"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z w:val="20"/>
                <w:szCs w:val="20"/>
              </w:rPr>
            </w:pPr>
            <w:r w:rsidRPr="00063393">
              <w:rPr>
                <w:rFonts w:ascii="Times New Roman" w:hAnsi="Times New Roman" w:cs="Times New Roman"/>
                <w:b/>
                <w:spacing w:val="-2"/>
                <w:w w:val="110"/>
                <w:sz w:val="20"/>
                <w:szCs w:val="20"/>
              </w:rPr>
              <w:t>Objeto</w:t>
            </w:r>
          </w:p>
        </w:tc>
        <w:tc>
          <w:tcPr>
            <w:tcW w:w="2268"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pacing w:val="-2"/>
                <w:w w:val="125"/>
                <w:sz w:val="20"/>
                <w:szCs w:val="20"/>
              </w:rPr>
            </w:pPr>
            <w:r w:rsidRPr="00063393">
              <w:rPr>
                <w:rFonts w:ascii="Times New Roman" w:hAnsi="Times New Roman" w:cs="Times New Roman"/>
                <w:b/>
                <w:spacing w:val="-2"/>
                <w:w w:val="125"/>
                <w:sz w:val="20"/>
                <w:szCs w:val="20"/>
              </w:rPr>
              <w:t xml:space="preserve">Unidade </w:t>
            </w:r>
          </w:p>
          <w:p w:rsidR="00057CE9" w:rsidRPr="00063393" w:rsidRDefault="00057CE9" w:rsidP="0098358A">
            <w:pPr>
              <w:pStyle w:val="TableParagraph"/>
              <w:ind w:left="142" w:right="108"/>
              <w:jc w:val="center"/>
              <w:rPr>
                <w:rFonts w:ascii="Times New Roman" w:hAnsi="Times New Roman" w:cs="Times New Roman"/>
                <w:b/>
                <w:sz w:val="20"/>
                <w:szCs w:val="20"/>
              </w:rPr>
            </w:pPr>
            <w:r>
              <w:rPr>
                <w:rFonts w:ascii="Times New Roman" w:hAnsi="Times New Roman" w:cs="Times New Roman"/>
                <w:b/>
                <w:spacing w:val="-2"/>
                <w:w w:val="125"/>
                <w:sz w:val="20"/>
                <w:szCs w:val="20"/>
              </w:rPr>
              <w:t>d</w:t>
            </w:r>
            <w:r w:rsidRPr="00063393">
              <w:rPr>
                <w:rFonts w:ascii="Times New Roman" w:hAnsi="Times New Roman" w:cs="Times New Roman"/>
                <w:b/>
                <w:spacing w:val="-2"/>
                <w:w w:val="125"/>
                <w:sz w:val="20"/>
                <w:szCs w:val="20"/>
              </w:rPr>
              <w:t>e Fornecimento</w:t>
            </w:r>
          </w:p>
        </w:tc>
        <w:tc>
          <w:tcPr>
            <w:tcW w:w="1275"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z w:val="20"/>
                <w:szCs w:val="20"/>
              </w:rPr>
            </w:pPr>
            <w:proofErr w:type="spellStart"/>
            <w:r w:rsidRPr="00063393">
              <w:rPr>
                <w:rFonts w:ascii="Times New Roman" w:hAnsi="Times New Roman" w:cs="Times New Roman"/>
                <w:b/>
                <w:spacing w:val="-2"/>
                <w:w w:val="125"/>
                <w:sz w:val="20"/>
                <w:szCs w:val="20"/>
              </w:rPr>
              <w:t>Quant</w:t>
            </w:r>
            <w:proofErr w:type="spellEnd"/>
            <w:r w:rsidRPr="00063393">
              <w:rPr>
                <w:rFonts w:ascii="Times New Roman" w:hAnsi="Times New Roman" w:cs="Times New Roman"/>
                <w:b/>
                <w:spacing w:val="-2"/>
                <w:w w:val="125"/>
                <w:sz w:val="20"/>
                <w:szCs w:val="20"/>
              </w:rPr>
              <w:t>.</w:t>
            </w:r>
          </w:p>
        </w:tc>
        <w:tc>
          <w:tcPr>
            <w:tcW w:w="1560"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pacing w:val="-2"/>
                <w:w w:val="125"/>
                <w:sz w:val="20"/>
                <w:szCs w:val="20"/>
              </w:rPr>
            </w:pPr>
            <w:r w:rsidRPr="00063393">
              <w:rPr>
                <w:rFonts w:ascii="Times New Roman" w:hAnsi="Times New Roman" w:cs="Times New Roman"/>
                <w:b/>
                <w:spacing w:val="-2"/>
                <w:w w:val="125"/>
                <w:sz w:val="20"/>
                <w:szCs w:val="20"/>
              </w:rPr>
              <w:t>Valor Unitário</w:t>
            </w:r>
          </w:p>
        </w:tc>
        <w:tc>
          <w:tcPr>
            <w:tcW w:w="1701" w:type="dxa"/>
            <w:shd w:val="clear" w:color="auto" w:fill="D9D9D9" w:themeFill="background1" w:themeFillShade="D9"/>
          </w:tcPr>
          <w:p w:rsidR="00057CE9" w:rsidRPr="00063393" w:rsidRDefault="00057CE9" w:rsidP="0098358A">
            <w:pPr>
              <w:pStyle w:val="TableParagraph"/>
              <w:ind w:left="142" w:right="108"/>
              <w:jc w:val="center"/>
              <w:rPr>
                <w:rFonts w:ascii="Times New Roman" w:hAnsi="Times New Roman" w:cs="Times New Roman"/>
                <w:b/>
                <w:spacing w:val="-2"/>
                <w:w w:val="125"/>
                <w:sz w:val="20"/>
                <w:szCs w:val="20"/>
              </w:rPr>
            </w:pPr>
            <w:r w:rsidRPr="00063393">
              <w:rPr>
                <w:rFonts w:ascii="Times New Roman" w:hAnsi="Times New Roman" w:cs="Times New Roman"/>
                <w:b/>
                <w:spacing w:val="-2"/>
                <w:w w:val="125"/>
                <w:sz w:val="20"/>
                <w:szCs w:val="20"/>
              </w:rPr>
              <w:t>Va</w:t>
            </w:r>
            <w:r>
              <w:rPr>
                <w:rFonts w:ascii="Times New Roman" w:hAnsi="Times New Roman" w:cs="Times New Roman"/>
                <w:b/>
                <w:spacing w:val="-2"/>
                <w:w w:val="125"/>
                <w:sz w:val="20"/>
                <w:szCs w:val="20"/>
              </w:rPr>
              <w:t>l</w:t>
            </w:r>
            <w:r w:rsidRPr="00063393">
              <w:rPr>
                <w:rFonts w:ascii="Times New Roman" w:hAnsi="Times New Roman" w:cs="Times New Roman"/>
                <w:b/>
                <w:spacing w:val="-2"/>
                <w:w w:val="125"/>
                <w:sz w:val="20"/>
                <w:szCs w:val="20"/>
              </w:rPr>
              <w:t>or Total</w:t>
            </w:r>
          </w:p>
        </w:tc>
      </w:tr>
      <w:tr w:rsidR="00057CE9" w:rsidRPr="00063393" w:rsidTr="0098358A">
        <w:trPr>
          <w:trHeight w:val="1364"/>
        </w:trPr>
        <w:tc>
          <w:tcPr>
            <w:tcW w:w="860" w:type="dxa"/>
          </w:tcPr>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jc w:val="center"/>
              <w:rPr>
                <w:rFonts w:ascii="Times New Roman" w:hAnsi="Times New Roman" w:cs="Times New Roman"/>
                <w:sz w:val="20"/>
                <w:szCs w:val="20"/>
              </w:rPr>
            </w:pPr>
            <w:r w:rsidRPr="00063393">
              <w:rPr>
                <w:rFonts w:ascii="Times New Roman" w:hAnsi="Times New Roman" w:cs="Times New Roman"/>
                <w:spacing w:val="-10"/>
                <w:w w:val="120"/>
                <w:sz w:val="20"/>
                <w:szCs w:val="20"/>
              </w:rPr>
              <w:t>1</w:t>
            </w:r>
          </w:p>
        </w:tc>
        <w:tc>
          <w:tcPr>
            <w:tcW w:w="1275" w:type="dxa"/>
          </w:tcPr>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jc w:val="center"/>
              <w:rPr>
                <w:rFonts w:ascii="Times New Roman" w:hAnsi="Times New Roman" w:cs="Times New Roman"/>
                <w:sz w:val="20"/>
                <w:szCs w:val="20"/>
              </w:rPr>
            </w:pPr>
            <w:r w:rsidRPr="00063393">
              <w:rPr>
                <w:rFonts w:ascii="Times New Roman" w:hAnsi="Times New Roman" w:cs="Times New Roman"/>
                <w:spacing w:val="-2"/>
                <w:w w:val="120"/>
                <w:sz w:val="20"/>
                <w:szCs w:val="20"/>
              </w:rPr>
              <w:t>22039</w:t>
            </w:r>
          </w:p>
        </w:tc>
        <w:tc>
          <w:tcPr>
            <w:tcW w:w="1560" w:type="dxa"/>
          </w:tcPr>
          <w:p w:rsidR="00057CE9" w:rsidRPr="00063393" w:rsidRDefault="00057CE9" w:rsidP="0098358A">
            <w:pPr>
              <w:pStyle w:val="TableParagraph"/>
              <w:ind w:left="142" w:right="108"/>
              <w:jc w:val="both"/>
              <w:rPr>
                <w:rFonts w:ascii="Times New Roman" w:hAnsi="Times New Roman" w:cs="Times New Roman"/>
                <w:sz w:val="20"/>
                <w:szCs w:val="20"/>
              </w:rPr>
            </w:pPr>
            <w:r w:rsidRPr="00063393">
              <w:rPr>
                <w:rFonts w:ascii="Times New Roman" w:hAnsi="Times New Roman" w:cs="Times New Roman"/>
                <w:w w:val="110"/>
                <w:sz w:val="20"/>
                <w:szCs w:val="20"/>
              </w:rPr>
              <w:t>Veiculação De Publicidade Institucional</w:t>
            </w:r>
            <w:r w:rsidRPr="00063393">
              <w:rPr>
                <w:rFonts w:ascii="Times New Roman" w:hAnsi="Times New Roman" w:cs="Times New Roman"/>
                <w:spacing w:val="40"/>
                <w:w w:val="110"/>
                <w:sz w:val="20"/>
                <w:szCs w:val="20"/>
              </w:rPr>
              <w:t xml:space="preserve"> </w:t>
            </w:r>
            <w:r w:rsidRPr="00063393">
              <w:rPr>
                <w:rFonts w:ascii="Times New Roman" w:hAnsi="Times New Roman" w:cs="Times New Roman"/>
                <w:w w:val="110"/>
                <w:sz w:val="20"/>
                <w:szCs w:val="20"/>
              </w:rPr>
              <w:t>Nas</w:t>
            </w:r>
            <w:r w:rsidRPr="00063393">
              <w:rPr>
                <w:rFonts w:ascii="Times New Roman" w:hAnsi="Times New Roman" w:cs="Times New Roman"/>
                <w:spacing w:val="40"/>
                <w:w w:val="110"/>
                <w:sz w:val="20"/>
                <w:szCs w:val="20"/>
              </w:rPr>
              <w:t xml:space="preserve"> </w:t>
            </w:r>
            <w:r w:rsidRPr="00063393">
              <w:rPr>
                <w:rFonts w:ascii="Times New Roman" w:hAnsi="Times New Roman" w:cs="Times New Roman"/>
                <w:w w:val="110"/>
                <w:sz w:val="20"/>
                <w:szCs w:val="20"/>
              </w:rPr>
              <w:t>Traseiras</w:t>
            </w:r>
            <w:r w:rsidRPr="00063393">
              <w:rPr>
                <w:rFonts w:ascii="Times New Roman" w:hAnsi="Times New Roman" w:cs="Times New Roman"/>
                <w:spacing w:val="40"/>
                <w:w w:val="110"/>
                <w:sz w:val="20"/>
                <w:szCs w:val="20"/>
              </w:rPr>
              <w:t xml:space="preserve"> </w:t>
            </w:r>
            <w:r w:rsidRPr="00063393">
              <w:rPr>
                <w:rFonts w:ascii="Times New Roman" w:hAnsi="Times New Roman" w:cs="Times New Roman"/>
                <w:w w:val="110"/>
                <w:sz w:val="20"/>
                <w:szCs w:val="20"/>
              </w:rPr>
              <w:t xml:space="preserve">De </w:t>
            </w:r>
            <w:r>
              <w:rPr>
                <w:rFonts w:ascii="Times New Roman" w:hAnsi="Times New Roman" w:cs="Times New Roman"/>
                <w:w w:val="110"/>
                <w:sz w:val="20"/>
                <w:szCs w:val="20"/>
              </w:rPr>
              <w:t>40</w:t>
            </w:r>
            <w:r w:rsidRPr="00063393">
              <w:rPr>
                <w:rFonts w:ascii="Times New Roman" w:hAnsi="Times New Roman" w:cs="Times New Roman"/>
                <w:w w:val="110"/>
                <w:sz w:val="20"/>
                <w:szCs w:val="20"/>
              </w:rPr>
              <w:t xml:space="preserve"> (</w:t>
            </w:r>
            <w:r>
              <w:rPr>
                <w:rFonts w:ascii="Times New Roman" w:hAnsi="Times New Roman" w:cs="Times New Roman"/>
                <w:w w:val="110"/>
                <w:sz w:val="20"/>
                <w:szCs w:val="20"/>
              </w:rPr>
              <w:t>quarenta</w:t>
            </w:r>
            <w:r w:rsidRPr="00063393">
              <w:rPr>
                <w:rFonts w:ascii="Times New Roman" w:hAnsi="Times New Roman" w:cs="Times New Roman"/>
                <w:w w:val="110"/>
                <w:sz w:val="20"/>
                <w:szCs w:val="20"/>
              </w:rPr>
              <w:t xml:space="preserve">) Ônibus – </w:t>
            </w:r>
            <w:proofErr w:type="spellStart"/>
            <w:r w:rsidRPr="00063393">
              <w:rPr>
                <w:rFonts w:ascii="Times New Roman" w:hAnsi="Times New Roman" w:cs="Times New Roman"/>
                <w:i/>
                <w:w w:val="110"/>
                <w:sz w:val="20"/>
                <w:szCs w:val="20"/>
              </w:rPr>
              <w:t>Backbus</w:t>
            </w:r>
            <w:proofErr w:type="spellEnd"/>
            <w:r w:rsidRPr="00063393">
              <w:rPr>
                <w:rFonts w:ascii="Times New Roman" w:hAnsi="Times New Roman" w:cs="Times New Roman"/>
                <w:i/>
                <w:w w:val="110"/>
                <w:sz w:val="20"/>
                <w:szCs w:val="20"/>
              </w:rPr>
              <w:t xml:space="preserve"> </w:t>
            </w:r>
            <w:r w:rsidRPr="00063393">
              <w:rPr>
                <w:rFonts w:ascii="Times New Roman" w:hAnsi="Times New Roman" w:cs="Times New Roman"/>
                <w:w w:val="110"/>
                <w:sz w:val="20"/>
                <w:szCs w:val="20"/>
              </w:rPr>
              <w:t xml:space="preserve">- Em </w:t>
            </w:r>
            <w:r>
              <w:rPr>
                <w:rFonts w:ascii="Times New Roman" w:hAnsi="Times New Roman" w:cs="Times New Roman"/>
                <w:w w:val="110"/>
                <w:sz w:val="20"/>
                <w:szCs w:val="20"/>
              </w:rPr>
              <w:t xml:space="preserve">Rio de Janeiro </w:t>
            </w:r>
            <w:r w:rsidRPr="00063393">
              <w:rPr>
                <w:rFonts w:ascii="Times New Roman" w:hAnsi="Times New Roman" w:cs="Times New Roman"/>
                <w:w w:val="110"/>
                <w:sz w:val="20"/>
                <w:szCs w:val="20"/>
              </w:rPr>
              <w:t>, No Período De 0</w:t>
            </w:r>
            <w:r>
              <w:rPr>
                <w:rFonts w:ascii="Times New Roman" w:hAnsi="Times New Roman" w:cs="Times New Roman"/>
                <w:w w:val="110"/>
                <w:sz w:val="20"/>
                <w:szCs w:val="20"/>
              </w:rPr>
              <w:t>1</w:t>
            </w:r>
            <w:r w:rsidRPr="00063393">
              <w:rPr>
                <w:rFonts w:ascii="Times New Roman" w:hAnsi="Times New Roman" w:cs="Times New Roman"/>
                <w:w w:val="110"/>
                <w:sz w:val="20"/>
                <w:szCs w:val="20"/>
              </w:rPr>
              <w:t xml:space="preserve"> De Outubro A 0</w:t>
            </w:r>
            <w:r>
              <w:rPr>
                <w:rFonts w:ascii="Times New Roman" w:hAnsi="Times New Roman" w:cs="Times New Roman"/>
                <w:w w:val="110"/>
                <w:sz w:val="20"/>
                <w:szCs w:val="20"/>
              </w:rPr>
              <w:t>1</w:t>
            </w:r>
            <w:r w:rsidRPr="00063393">
              <w:rPr>
                <w:rFonts w:ascii="Times New Roman" w:hAnsi="Times New Roman" w:cs="Times New Roman"/>
                <w:w w:val="110"/>
                <w:sz w:val="20"/>
                <w:szCs w:val="20"/>
              </w:rPr>
              <w:t xml:space="preserve"> De Novembro De 202</w:t>
            </w:r>
            <w:r>
              <w:rPr>
                <w:rFonts w:ascii="Times New Roman" w:hAnsi="Times New Roman" w:cs="Times New Roman"/>
                <w:w w:val="110"/>
                <w:sz w:val="20"/>
                <w:szCs w:val="20"/>
              </w:rPr>
              <w:t>5</w:t>
            </w:r>
            <w:r w:rsidRPr="00063393">
              <w:rPr>
                <w:rFonts w:ascii="Times New Roman" w:hAnsi="Times New Roman" w:cs="Times New Roman"/>
                <w:w w:val="110"/>
                <w:sz w:val="20"/>
                <w:szCs w:val="20"/>
              </w:rPr>
              <w:t>.</w:t>
            </w:r>
          </w:p>
        </w:tc>
        <w:tc>
          <w:tcPr>
            <w:tcW w:w="2268" w:type="dxa"/>
          </w:tcPr>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jc w:val="center"/>
              <w:rPr>
                <w:rFonts w:ascii="Times New Roman" w:hAnsi="Times New Roman" w:cs="Times New Roman"/>
                <w:sz w:val="20"/>
                <w:szCs w:val="20"/>
              </w:rPr>
            </w:pPr>
            <w:r>
              <w:rPr>
                <w:rFonts w:ascii="Times New Roman" w:hAnsi="Times New Roman" w:cs="Times New Roman"/>
                <w:spacing w:val="-2"/>
                <w:w w:val="115"/>
                <w:sz w:val="20"/>
                <w:szCs w:val="20"/>
              </w:rPr>
              <w:t>Unidade</w:t>
            </w:r>
          </w:p>
        </w:tc>
        <w:tc>
          <w:tcPr>
            <w:tcW w:w="1275" w:type="dxa"/>
          </w:tcPr>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jc w:val="center"/>
              <w:rPr>
                <w:rFonts w:ascii="Times New Roman" w:hAnsi="Times New Roman" w:cs="Times New Roman"/>
                <w:sz w:val="20"/>
                <w:szCs w:val="20"/>
              </w:rPr>
            </w:pPr>
            <w:r>
              <w:rPr>
                <w:rFonts w:ascii="Times New Roman" w:hAnsi="Times New Roman" w:cs="Times New Roman"/>
                <w:spacing w:val="-5"/>
                <w:w w:val="120"/>
                <w:sz w:val="20"/>
                <w:szCs w:val="20"/>
              </w:rPr>
              <w:t>40</w:t>
            </w:r>
          </w:p>
        </w:tc>
        <w:tc>
          <w:tcPr>
            <w:tcW w:w="1560" w:type="dxa"/>
          </w:tcPr>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jc w:val="center"/>
              <w:rPr>
                <w:rFonts w:ascii="Times New Roman" w:hAnsi="Times New Roman" w:cs="Times New Roman"/>
                <w:sz w:val="20"/>
                <w:szCs w:val="20"/>
              </w:rPr>
            </w:pPr>
            <w:r>
              <w:rPr>
                <w:rFonts w:ascii="Times New Roman" w:hAnsi="Times New Roman" w:cs="Times New Roman"/>
                <w:sz w:val="20"/>
                <w:szCs w:val="20"/>
              </w:rPr>
              <w:t>500,00</w:t>
            </w:r>
          </w:p>
        </w:tc>
        <w:tc>
          <w:tcPr>
            <w:tcW w:w="1701" w:type="dxa"/>
          </w:tcPr>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rPr>
                <w:rFonts w:ascii="Times New Roman" w:hAnsi="Times New Roman" w:cs="Times New Roman"/>
                <w:sz w:val="20"/>
                <w:szCs w:val="20"/>
              </w:rPr>
            </w:pPr>
          </w:p>
          <w:p w:rsidR="00057CE9" w:rsidRPr="00063393" w:rsidRDefault="00057CE9" w:rsidP="0098358A">
            <w:pPr>
              <w:pStyle w:val="TableParagraph"/>
              <w:ind w:left="142" w:right="108"/>
              <w:jc w:val="center"/>
              <w:rPr>
                <w:rFonts w:ascii="Times New Roman" w:hAnsi="Times New Roman" w:cs="Times New Roman"/>
                <w:sz w:val="20"/>
                <w:szCs w:val="20"/>
              </w:rPr>
            </w:pPr>
            <w:r w:rsidRPr="00063393">
              <w:rPr>
                <w:rFonts w:ascii="Times New Roman" w:hAnsi="Times New Roman" w:cs="Times New Roman"/>
                <w:sz w:val="20"/>
                <w:szCs w:val="20"/>
              </w:rPr>
              <w:t xml:space="preserve">R$ </w:t>
            </w:r>
            <w:r>
              <w:rPr>
                <w:rFonts w:ascii="Times New Roman" w:hAnsi="Times New Roman" w:cs="Times New Roman"/>
                <w:sz w:val="20"/>
                <w:szCs w:val="20"/>
              </w:rPr>
              <w:t>20.000,00</w:t>
            </w:r>
          </w:p>
        </w:tc>
      </w:tr>
    </w:tbl>
    <w:p w:rsidR="00057CE9" w:rsidRPr="00063393" w:rsidRDefault="00057CE9" w:rsidP="00057CE9">
      <w:pPr>
        <w:tabs>
          <w:tab w:val="left" w:pos="1114"/>
        </w:tabs>
        <w:ind w:left="142" w:right="108"/>
        <w:contextualSpacing/>
        <w:jc w:val="both"/>
        <w:rPr>
          <w:rFonts w:ascii="Times New Roman" w:hAnsi="Times New Roman" w:cs="Times New Roman"/>
          <w:b/>
          <w:bCs/>
          <w:sz w:val="20"/>
          <w:szCs w:val="20"/>
        </w:rPr>
      </w:pPr>
    </w:p>
    <w:p w:rsidR="00057CE9" w:rsidRPr="00063393" w:rsidRDefault="00057CE9" w:rsidP="00057CE9">
      <w:pPr>
        <w:tabs>
          <w:tab w:val="left" w:pos="1114"/>
        </w:tabs>
        <w:ind w:left="142" w:right="108"/>
        <w:contextualSpacing/>
        <w:jc w:val="both"/>
        <w:rPr>
          <w:rFonts w:ascii="Times New Roman" w:hAnsi="Times New Roman" w:cs="Times New Roman"/>
          <w:sz w:val="24"/>
          <w:szCs w:val="24"/>
        </w:rPr>
      </w:pPr>
      <w:r w:rsidRPr="00063393">
        <w:rPr>
          <w:rFonts w:ascii="Times New Roman" w:hAnsi="Times New Roman" w:cs="Times New Roman"/>
          <w:sz w:val="24"/>
          <w:szCs w:val="24"/>
        </w:rPr>
        <w:t>1.2. O</w:t>
      </w:r>
      <w:r w:rsidRPr="00063393">
        <w:rPr>
          <w:rFonts w:ascii="Times New Roman" w:hAnsi="Times New Roman" w:cs="Times New Roman"/>
          <w:spacing w:val="30"/>
          <w:sz w:val="24"/>
          <w:szCs w:val="24"/>
        </w:rPr>
        <w:t xml:space="preserve"> </w:t>
      </w:r>
      <w:r w:rsidRPr="00063393">
        <w:rPr>
          <w:rFonts w:ascii="Times New Roman" w:hAnsi="Times New Roman" w:cs="Times New Roman"/>
          <w:sz w:val="24"/>
          <w:szCs w:val="24"/>
        </w:rPr>
        <w:t>objeto</w:t>
      </w:r>
      <w:r w:rsidRPr="00063393">
        <w:rPr>
          <w:rFonts w:ascii="Times New Roman" w:hAnsi="Times New Roman" w:cs="Times New Roman"/>
          <w:spacing w:val="29"/>
          <w:sz w:val="24"/>
          <w:szCs w:val="24"/>
        </w:rPr>
        <w:t xml:space="preserve"> </w:t>
      </w:r>
      <w:r w:rsidRPr="00063393">
        <w:rPr>
          <w:rFonts w:ascii="Times New Roman" w:hAnsi="Times New Roman" w:cs="Times New Roman"/>
          <w:sz w:val="24"/>
          <w:szCs w:val="24"/>
        </w:rPr>
        <w:t>desta</w:t>
      </w:r>
      <w:r w:rsidRPr="00063393">
        <w:rPr>
          <w:rFonts w:ascii="Times New Roman" w:hAnsi="Times New Roman" w:cs="Times New Roman"/>
          <w:spacing w:val="28"/>
          <w:sz w:val="24"/>
          <w:szCs w:val="24"/>
        </w:rPr>
        <w:t xml:space="preserve"> </w:t>
      </w:r>
      <w:r w:rsidRPr="00063393">
        <w:rPr>
          <w:rFonts w:ascii="Times New Roman" w:hAnsi="Times New Roman" w:cs="Times New Roman"/>
          <w:sz w:val="24"/>
          <w:szCs w:val="24"/>
        </w:rPr>
        <w:t>contratação</w:t>
      </w:r>
      <w:r w:rsidRPr="00063393">
        <w:rPr>
          <w:rFonts w:ascii="Times New Roman" w:hAnsi="Times New Roman" w:cs="Times New Roman"/>
          <w:spacing w:val="31"/>
          <w:sz w:val="24"/>
          <w:szCs w:val="24"/>
        </w:rPr>
        <w:t xml:space="preserve"> </w:t>
      </w:r>
      <w:r w:rsidRPr="00063393">
        <w:rPr>
          <w:rFonts w:ascii="Times New Roman" w:hAnsi="Times New Roman" w:cs="Times New Roman"/>
          <w:sz w:val="24"/>
          <w:szCs w:val="24"/>
        </w:rPr>
        <w:t>se enquadra em serviço comum.</w:t>
      </w: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w:lastRenderedPageBreak/>
        <mc:AlternateContent>
          <mc:Choice Requires="wps">
            <w:drawing>
              <wp:anchor distT="0" distB="0" distL="0" distR="0" simplePos="0" relativeHeight="487589888" behindDoc="1" locked="0" layoutInCell="1" allowOverlap="1" wp14:anchorId="20D70C6D" wp14:editId="7504873D">
                <wp:simplePos x="0" y="0"/>
                <wp:positionH relativeFrom="page">
                  <wp:posOffset>441982</wp:posOffset>
                </wp:positionH>
                <wp:positionV relativeFrom="paragraph">
                  <wp:posOffset>220814</wp:posOffset>
                </wp:positionV>
                <wp:extent cx="6669405" cy="206375"/>
                <wp:effectExtent l="0" t="0" r="0" b="0"/>
                <wp:wrapTopAndBottom/>
                <wp:docPr id="690300374"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2.</w:t>
                            </w:r>
                            <w:r>
                              <w:rPr>
                                <w:b/>
                                <w:color w:val="000000"/>
                                <w:spacing w:val="21"/>
                                <w:w w:val="120"/>
                                <w:sz w:val="24"/>
                                <w:shd w:val="clear" w:color="auto" w:fill="E6E5E5"/>
                              </w:rPr>
                              <w:t xml:space="preserve"> </w:t>
                            </w:r>
                            <w:r>
                              <w:rPr>
                                <w:b/>
                                <w:color w:val="000000"/>
                                <w:w w:val="120"/>
                                <w:sz w:val="24"/>
                                <w:shd w:val="clear" w:color="auto" w:fill="E6E5E5"/>
                              </w:rPr>
                              <w:t>FUNDAMENTAÇÃO</w:t>
                            </w:r>
                            <w:r>
                              <w:rPr>
                                <w:b/>
                                <w:color w:val="000000"/>
                                <w:spacing w:val="22"/>
                                <w:w w:val="120"/>
                                <w:sz w:val="24"/>
                                <w:shd w:val="clear" w:color="auto" w:fill="E6E5E5"/>
                              </w:rPr>
                              <w:t xml:space="preserve"> </w:t>
                            </w:r>
                            <w:r>
                              <w:rPr>
                                <w:b/>
                                <w:color w:val="000000"/>
                                <w:w w:val="120"/>
                                <w:sz w:val="24"/>
                                <w:shd w:val="clear" w:color="auto" w:fill="E6E5E5"/>
                              </w:rPr>
                              <w:t>E</w:t>
                            </w:r>
                            <w:r>
                              <w:rPr>
                                <w:b/>
                                <w:color w:val="000000"/>
                                <w:spacing w:val="22"/>
                                <w:w w:val="120"/>
                                <w:sz w:val="24"/>
                                <w:shd w:val="clear" w:color="auto" w:fill="E6E5E5"/>
                              </w:rPr>
                              <w:t xml:space="preserve"> </w:t>
                            </w:r>
                            <w:r>
                              <w:rPr>
                                <w:b/>
                                <w:color w:val="000000"/>
                                <w:w w:val="120"/>
                                <w:sz w:val="24"/>
                                <w:shd w:val="clear" w:color="auto" w:fill="E6E5E5"/>
                              </w:rPr>
                              <w:t>DESCRIÇÃO</w:t>
                            </w:r>
                            <w:r>
                              <w:rPr>
                                <w:b/>
                                <w:color w:val="000000"/>
                                <w:spacing w:val="21"/>
                                <w:w w:val="120"/>
                                <w:sz w:val="24"/>
                                <w:shd w:val="clear" w:color="auto" w:fill="E6E5E5"/>
                              </w:rPr>
                              <w:t xml:space="preserve"> </w:t>
                            </w:r>
                            <w:r>
                              <w:rPr>
                                <w:b/>
                                <w:color w:val="000000"/>
                                <w:w w:val="120"/>
                                <w:sz w:val="24"/>
                                <w:shd w:val="clear" w:color="auto" w:fill="E6E5E5"/>
                              </w:rPr>
                              <w:t>DA</w:t>
                            </w:r>
                            <w:r>
                              <w:rPr>
                                <w:b/>
                                <w:color w:val="000000"/>
                                <w:spacing w:val="22"/>
                                <w:w w:val="120"/>
                                <w:sz w:val="24"/>
                                <w:shd w:val="clear" w:color="auto" w:fill="E6E5E5"/>
                              </w:rPr>
                              <w:t xml:space="preserve"> </w:t>
                            </w:r>
                            <w:r>
                              <w:rPr>
                                <w:b/>
                                <w:color w:val="000000"/>
                                <w:w w:val="120"/>
                                <w:sz w:val="24"/>
                                <w:shd w:val="clear" w:color="auto" w:fill="E6E5E5"/>
                              </w:rPr>
                              <w:t>NECESSIDADE</w:t>
                            </w:r>
                            <w:r>
                              <w:rPr>
                                <w:b/>
                                <w:color w:val="000000"/>
                                <w:spacing w:val="22"/>
                                <w:w w:val="120"/>
                                <w:sz w:val="24"/>
                                <w:shd w:val="clear" w:color="auto" w:fill="E6E5E5"/>
                              </w:rPr>
                              <w:t xml:space="preserve"> </w:t>
                            </w:r>
                            <w:r>
                              <w:rPr>
                                <w:b/>
                                <w:color w:val="000000"/>
                                <w:w w:val="120"/>
                                <w:sz w:val="24"/>
                                <w:shd w:val="clear" w:color="auto" w:fill="E6E5E5"/>
                              </w:rPr>
                              <w:t>DA</w:t>
                            </w:r>
                            <w:r>
                              <w:rPr>
                                <w:b/>
                                <w:color w:val="000000"/>
                                <w:spacing w:val="21"/>
                                <w:w w:val="120"/>
                                <w:sz w:val="24"/>
                                <w:shd w:val="clear" w:color="auto" w:fill="E6E5E5"/>
                              </w:rPr>
                              <w:t xml:space="preserve"> </w:t>
                            </w:r>
                            <w:r>
                              <w:rPr>
                                <w:b/>
                                <w:color w:val="000000"/>
                                <w:spacing w:val="-2"/>
                                <w:w w:val="120"/>
                                <w:sz w:val="24"/>
                                <w:shd w:val="clear" w:color="auto" w:fill="E6E5E5"/>
                              </w:rPr>
                              <w:t>CONTRATAÇÃO</w:t>
                            </w:r>
                          </w:p>
                        </w:txbxContent>
                      </wps:txbx>
                      <wps:bodyPr wrap="square" lIns="0" tIns="0" rIns="0" bIns="0" rtlCol="0">
                        <a:noAutofit/>
                      </wps:bodyPr>
                    </wps:wsp>
                  </a:graphicData>
                </a:graphic>
              </wp:anchor>
            </w:drawing>
          </mc:Choice>
          <mc:Fallback>
            <w:pict>
              <v:shape w14:anchorId="20D70C6D" id="Textbox 6" o:spid="_x0000_s1028" type="#_x0000_t202" style="position:absolute;left:0;text-align:left;margin-left:34.8pt;margin-top:17.4pt;width:525.15pt;height:16.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J6zyAEAAIU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2.</w:t>
                      </w:r>
                      <w:r>
                        <w:rPr>
                          <w:b/>
                          <w:color w:val="000000"/>
                          <w:spacing w:val="21"/>
                          <w:w w:val="120"/>
                          <w:sz w:val="24"/>
                          <w:shd w:val="clear" w:color="auto" w:fill="E6E5E5"/>
                        </w:rPr>
                        <w:t xml:space="preserve"> </w:t>
                      </w:r>
                      <w:r>
                        <w:rPr>
                          <w:b/>
                          <w:color w:val="000000"/>
                          <w:w w:val="120"/>
                          <w:sz w:val="24"/>
                          <w:shd w:val="clear" w:color="auto" w:fill="E6E5E5"/>
                        </w:rPr>
                        <w:t>FUNDAMENTAÇÃO</w:t>
                      </w:r>
                      <w:r>
                        <w:rPr>
                          <w:b/>
                          <w:color w:val="000000"/>
                          <w:spacing w:val="22"/>
                          <w:w w:val="120"/>
                          <w:sz w:val="24"/>
                          <w:shd w:val="clear" w:color="auto" w:fill="E6E5E5"/>
                        </w:rPr>
                        <w:t xml:space="preserve"> </w:t>
                      </w:r>
                      <w:r>
                        <w:rPr>
                          <w:b/>
                          <w:color w:val="000000"/>
                          <w:w w:val="120"/>
                          <w:sz w:val="24"/>
                          <w:shd w:val="clear" w:color="auto" w:fill="E6E5E5"/>
                        </w:rPr>
                        <w:t>E</w:t>
                      </w:r>
                      <w:r>
                        <w:rPr>
                          <w:b/>
                          <w:color w:val="000000"/>
                          <w:spacing w:val="22"/>
                          <w:w w:val="120"/>
                          <w:sz w:val="24"/>
                          <w:shd w:val="clear" w:color="auto" w:fill="E6E5E5"/>
                        </w:rPr>
                        <w:t xml:space="preserve"> </w:t>
                      </w:r>
                      <w:r>
                        <w:rPr>
                          <w:b/>
                          <w:color w:val="000000"/>
                          <w:w w:val="120"/>
                          <w:sz w:val="24"/>
                          <w:shd w:val="clear" w:color="auto" w:fill="E6E5E5"/>
                        </w:rPr>
                        <w:t>DESCRIÇÃO</w:t>
                      </w:r>
                      <w:r>
                        <w:rPr>
                          <w:b/>
                          <w:color w:val="000000"/>
                          <w:spacing w:val="21"/>
                          <w:w w:val="120"/>
                          <w:sz w:val="24"/>
                          <w:shd w:val="clear" w:color="auto" w:fill="E6E5E5"/>
                        </w:rPr>
                        <w:t xml:space="preserve"> </w:t>
                      </w:r>
                      <w:r>
                        <w:rPr>
                          <w:b/>
                          <w:color w:val="000000"/>
                          <w:w w:val="120"/>
                          <w:sz w:val="24"/>
                          <w:shd w:val="clear" w:color="auto" w:fill="E6E5E5"/>
                        </w:rPr>
                        <w:t>DA</w:t>
                      </w:r>
                      <w:r>
                        <w:rPr>
                          <w:b/>
                          <w:color w:val="000000"/>
                          <w:spacing w:val="22"/>
                          <w:w w:val="120"/>
                          <w:sz w:val="24"/>
                          <w:shd w:val="clear" w:color="auto" w:fill="E6E5E5"/>
                        </w:rPr>
                        <w:t xml:space="preserve"> </w:t>
                      </w:r>
                      <w:r>
                        <w:rPr>
                          <w:b/>
                          <w:color w:val="000000"/>
                          <w:w w:val="120"/>
                          <w:sz w:val="24"/>
                          <w:shd w:val="clear" w:color="auto" w:fill="E6E5E5"/>
                        </w:rPr>
                        <w:t>NECESSIDADE</w:t>
                      </w:r>
                      <w:r>
                        <w:rPr>
                          <w:b/>
                          <w:color w:val="000000"/>
                          <w:spacing w:val="22"/>
                          <w:w w:val="120"/>
                          <w:sz w:val="24"/>
                          <w:shd w:val="clear" w:color="auto" w:fill="E6E5E5"/>
                        </w:rPr>
                        <w:t xml:space="preserve"> </w:t>
                      </w:r>
                      <w:r>
                        <w:rPr>
                          <w:b/>
                          <w:color w:val="000000"/>
                          <w:w w:val="120"/>
                          <w:sz w:val="24"/>
                          <w:shd w:val="clear" w:color="auto" w:fill="E6E5E5"/>
                        </w:rPr>
                        <w:t>DA</w:t>
                      </w:r>
                      <w:r>
                        <w:rPr>
                          <w:b/>
                          <w:color w:val="000000"/>
                          <w:spacing w:val="21"/>
                          <w:w w:val="120"/>
                          <w:sz w:val="24"/>
                          <w:shd w:val="clear" w:color="auto" w:fill="E6E5E5"/>
                        </w:rPr>
                        <w:t xml:space="preserve"> </w:t>
                      </w:r>
                      <w:r>
                        <w:rPr>
                          <w:b/>
                          <w:color w:val="000000"/>
                          <w:spacing w:val="-2"/>
                          <w:w w:val="120"/>
                          <w:sz w:val="24"/>
                          <w:shd w:val="clear" w:color="auto" w:fill="E6E5E5"/>
                        </w:rPr>
                        <w:t>CONTRATAÇÃO</w:t>
                      </w:r>
                    </w:p>
                  </w:txbxContent>
                </v:textbox>
                <w10:wrap type="topAndBottom" anchorx="page"/>
              </v:shape>
            </w:pict>
          </mc:Fallback>
        </mc:AlternateContent>
      </w:r>
    </w:p>
    <w:p w:rsidR="00057CE9" w:rsidRPr="00063393" w:rsidRDefault="00057CE9" w:rsidP="00057CE9">
      <w:pPr>
        <w:pStyle w:val="PargrafodaLista"/>
        <w:tabs>
          <w:tab w:val="left" w:pos="805"/>
        </w:tabs>
        <w:spacing w:before="0"/>
        <w:ind w:left="142" w:right="108"/>
        <w:jc w:val="left"/>
        <w:rPr>
          <w:rFonts w:ascii="Times New Roman" w:hAnsi="Times New Roman" w:cs="Times New Roman"/>
          <w:w w:val="115"/>
          <w:sz w:val="24"/>
          <w:szCs w:val="24"/>
        </w:rPr>
      </w:pPr>
    </w:p>
    <w:p w:rsidR="00057CE9" w:rsidRPr="00063393" w:rsidRDefault="00057CE9" w:rsidP="00057CE9">
      <w:pPr>
        <w:pStyle w:val="PargrafodaLista"/>
        <w:numPr>
          <w:ilvl w:val="1"/>
          <w:numId w:val="42"/>
        </w:numPr>
        <w:tabs>
          <w:tab w:val="left" w:pos="805"/>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A Fundamentação da Contratação e de seus quantitativos encontra-se pormenorizada em tópico específico deste Termo de Referência.</w:t>
      </w: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0912" behindDoc="1" locked="0" layoutInCell="1" allowOverlap="1" wp14:anchorId="49C5209A" wp14:editId="2A808E16">
                <wp:simplePos x="0" y="0"/>
                <wp:positionH relativeFrom="page">
                  <wp:posOffset>441982</wp:posOffset>
                </wp:positionH>
                <wp:positionV relativeFrom="paragraph">
                  <wp:posOffset>186520</wp:posOffset>
                </wp:positionV>
                <wp:extent cx="6669405" cy="206375"/>
                <wp:effectExtent l="0" t="0" r="0" b="0"/>
                <wp:wrapTopAndBottom/>
                <wp:docPr id="145878377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spacing w:val="-2"/>
                                <w:w w:val="125"/>
                                <w:sz w:val="24"/>
                                <w:shd w:val="clear" w:color="auto" w:fill="E6E5E5"/>
                              </w:rPr>
                              <w:t>3.</w:t>
                            </w:r>
                            <w:r>
                              <w:rPr>
                                <w:b/>
                                <w:color w:val="000000"/>
                                <w:spacing w:val="-15"/>
                                <w:w w:val="125"/>
                                <w:sz w:val="24"/>
                                <w:shd w:val="clear" w:color="auto" w:fill="E6E5E5"/>
                              </w:rPr>
                              <w:t xml:space="preserve"> </w:t>
                            </w:r>
                            <w:r>
                              <w:rPr>
                                <w:b/>
                                <w:color w:val="000000"/>
                                <w:spacing w:val="-2"/>
                                <w:w w:val="125"/>
                                <w:sz w:val="24"/>
                                <w:shd w:val="clear" w:color="auto" w:fill="E6E5E5"/>
                              </w:rPr>
                              <w:t>DESCRIÇÃO</w:t>
                            </w:r>
                            <w:r>
                              <w:rPr>
                                <w:b/>
                                <w:color w:val="000000"/>
                                <w:spacing w:val="-14"/>
                                <w:w w:val="125"/>
                                <w:sz w:val="24"/>
                                <w:shd w:val="clear" w:color="auto" w:fill="E6E5E5"/>
                              </w:rPr>
                              <w:t xml:space="preserve"> </w:t>
                            </w:r>
                            <w:r>
                              <w:rPr>
                                <w:b/>
                                <w:color w:val="000000"/>
                                <w:spacing w:val="-2"/>
                                <w:w w:val="125"/>
                                <w:sz w:val="24"/>
                                <w:shd w:val="clear" w:color="auto" w:fill="E6E5E5"/>
                              </w:rPr>
                              <w:t>DA</w:t>
                            </w:r>
                            <w:r>
                              <w:rPr>
                                <w:b/>
                                <w:color w:val="000000"/>
                                <w:spacing w:val="-14"/>
                                <w:w w:val="125"/>
                                <w:sz w:val="24"/>
                                <w:shd w:val="clear" w:color="auto" w:fill="E6E5E5"/>
                              </w:rPr>
                              <w:t xml:space="preserve"> </w:t>
                            </w:r>
                            <w:r>
                              <w:rPr>
                                <w:b/>
                                <w:color w:val="000000"/>
                                <w:spacing w:val="-2"/>
                                <w:w w:val="125"/>
                                <w:sz w:val="24"/>
                                <w:shd w:val="clear" w:color="auto" w:fill="E6E5E5"/>
                              </w:rPr>
                              <w:t>SOLUÇÃO</w:t>
                            </w:r>
                            <w:r>
                              <w:rPr>
                                <w:b/>
                                <w:color w:val="000000"/>
                                <w:spacing w:val="-15"/>
                                <w:w w:val="125"/>
                                <w:sz w:val="24"/>
                                <w:shd w:val="clear" w:color="auto" w:fill="E6E5E5"/>
                              </w:rPr>
                              <w:t xml:space="preserve"> </w:t>
                            </w:r>
                            <w:r>
                              <w:rPr>
                                <w:b/>
                                <w:color w:val="000000"/>
                                <w:spacing w:val="-2"/>
                                <w:w w:val="125"/>
                                <w:sz w:val="24"/>
                                <w:shd w:val="clear" w:color="auto" w:fill="E6E5E5"/>
                              </w:rPr>
                              <w:t>COMO</w:t>
                            </w:r>
                            <w:r>
                              <w:rPr>
                                <w:b/>
                                <w:color w:val="000000"/>
                                <w:spacing w:val="-14"/>
                                <w:w w:val="125"/>
                                <w:sz w:val="24"/>
                                <w:shd w:val="clear" w:color="auto" w:fill="E6E5E5"/>
                              </w:rPr>
                              <w:t xml:space="preserve"> </w:t>
                            </w:r>
                            <w:r>
                              <w:rPr>
                                <w:b/>
                                <w:color w:val="000000"/>
                                <w:spacing w:val="-2"/>
                                <w:w w:val="125"/>
                                <w:sz w:val="24"/>
                                <w:shd w:val="clear" w:color="auto" w:fill="E6E5E5"/>
                              </w:rPr>
                              <w:t>UM</w:t>
                            </w:r>
                            <w:r>
                              <w:rPr>
                                <w:b/>
                                <w:color w:val="000000"/>
                                <w:spacing w:val="-14"/>
                                <w:w w:val="125"/>
                                <w:sz w:val="24"/>
                                <w:shd w:val="clear" w:color="auto" w:fill="E6E5E5"/>
                              </w:rPr>
                              <w:t xml:space="preserve"> </w:t>
                            </w:r>
                            <w:r>
                              <w:rPr>
                                <w:b/>
                                <w:color w:val="000000"/>
                                <w:spacing w:val="-4"/>
                                <w:w w:val="125"/>
                                <w:sz w:val="24"/>
                                <w:shd w:val="clear" w:color="auto" w:fill="E6E5E5"/>
                              </w:rPr>
                              <w:t>TODO</w:t>
                            </w:r>
                          </w:p>
                        </w:txbxContent>
                      </wps:txbx>
                      <wps:bodyPr wrap="square" lIns="0" tIns="0" rIns="0" bIns="0" rtlCol="0">
                        <a:noAutofit/>
                      </wps:bodyPr>
                    </wps:wsp>
                  </a:graphicData>
                </a:graphic>
              </wp:anchor>
            </w:drawing>
          </mc:Choice>
          <mc:Fallback>
            <w:pict>
              <v:shape w14:anchorId="49C5209A" id="Textbox 7" o:spid="_x0000_s1029" type="#_x0000_t202" style="position:absolute;left:0;text-align:left;margin-left:34.8pt;margin-top:14.7pt;width:525.15pt;height:16.2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spacing w:val="-2"/>
                          <w:w w:val="125"/>
                          <w:sz w:val="24"/>
                          <w:shd w:val="clear" w:color="auto" w:fill="E6E5E5"/>
                        </w:rPr>
                        <w:t>3.</w:t>
                      </w:r>
                      <w:r>
                        <w:rPr>
                          <w:b/>
                          <w:color w:val="000000"/>
                          <w:spacing w:val="-15"/>
                          <w:w w:val="125"/>
                          <w:sz w:val="24"/>
                          <w:shd w:val="clear" w:color="auto" w:fill="E6E5E5"/>
                        </w:rPr>
                        <w:t xml:space="preserve"> </w:t>
                      </w:r>
                      <w:r>
                        <w:rPr>
                          <w:b/>
                          <w:color w:val="000000"/>
                          <w:spacing w:val="-2"/>
                          <w:w w:val="125"/>
                          <w:sz w:val="24"/>
                          <w:shd w:val="clear" w:color="auto" w:fill="E6E5E5"/>
                        </w:rPr>
                        <w:t>DESCRIÇÃO</w:t>
                      </w:r>
                      <w:r>
                        <w:rPr>
                          <w:b/>
                          <w:color w:val="000000"/>
                          <w:spacing w:val="-14"/>
                          <w:w w:val="125"/>
                          <w:sz w:val="24"/>
                          <w:shd w:val="clear" w:color="auto" w:fill="E6E5E5"/>
                        </w:rPr>
                        <w:t xml:space="preserve"> </w:t>
                      </w:r>
                      <w:r>
                        <w:rPr>
                          <w:b/>
                          <w:color w:val="000000"/>
                          <w:spacing w:val="-2"/>
                          <w:w w:val="125"/>
                          <w:sz w:val="24"/>
                          <w:shd w:val="clear" w:color="auto" w:fill="E6E5E5"/>
                        </w:rPr>
                        <w:t>DA</w:t>
                      </w:r>
                      <w:r>
                        <w:rPr>
                          <w:b/>
                          <w:color w:val="000000"/>
                          <w:spacing w:val="-14"/>
                          <w:w w:val="125"/>
                          <w:sz w:val="24"/>
                          <w:shd w:val="clear" w:color="auto" w:fill="E6E5E5"/>
                        </w:rPr>
                        <w:t xml:space="preserve"> </w:t>
                      </w:r>
                      <w:r>
                        <w:rPr>
                          <w:b/>
                          <w:color w:val="000000"/>
                          <w:spacing w:val="-2"/>
                          <w:w w:val="125"/>
                          <w:sz w:val="24"/>
                          <w:shd w:val="clear" w:color="auto" w:fill="E6E5E5"/>
                        </w:rPr>
                        <w:t>SOLUÇÃO</w:t>
                      </w:r>
                      <w:r>
                        <w:rPr>
                          <w:b/>
                          <w:color w:val="000000"/>
                          <w:spacing w:val="-15"/>
                          <w:w w:val="125"/>
                          <w:sz w:val="24"/>
                          <w:shd w:val="clear" w:color="auto" w:fill="E6E5E5"/>
                        </w:rPr>
                        <w:t xml:space="preserve"> </w:t>
                      </w:r>
                      <w:r>
                        <w:rPr>
                          <w:b/>
                          <w:color w:val="000000"/>
                          <w:spacing w:val="-2"/>
                          <w:w w:val="125"/>
                          <w:sz w:val="24"/>
                          <w:shd w:val="clear" w:color="auto" w:fill="E6E5E5"/>
                        </w:rPr>
                        <w:t>COMO</w:t>
                      </w:r>
                      <w:r>
                        <w:rPr>
                          <w:b/>
                          <w:color w:val="000000"/>
                          <w:spacing w:val="-14"/>
                          <w:w w:val="125"/>
                          <w:sz w:val="24"/>
                          <w:shd w:val="clear" w:color="auto" w:fill="E6E5E5"/>
                        </w:rPr>
                        <w:t xml:space="preserve"> </w:t>
                      </w:r>
                      <w:r>
                        <w:rPr>
                          <w:b/>
                          <w:color w:val="000000"/>
                          <w:spacing w:val="-2"/>
                          <w:w w:val="125"/>
                          <w:sz w:val="24"/>
                          <w:shd w:val="clear" w:color="auto" w:fill="E6E5E5"/>
                        </w:rPr>
                        <w:t>UM</w:t>
                      </w:r>
                      <w:r>
                        <w:rPr>
                          <w:b/>
                          <w:color w:val="000000"/>
                          <w:spacing w:val="-14"/>
                          <w:w w:val="125"/>
                          <w:sz w:val="24"/>
                          <w:shd w:val="clear" w:color="auto" w:fill="E6E5E5"/>
                        </w:rPr>
                        <w:t xml:space="preserve"> </w:t>
                      </w:r>
                      <w:r>
                        <w:rPr>
                          <w:b/>
                          <w:color w:val="000000"/>
                          <w:spacing w:val="-4"/>
                          <w:w w:val="125"/>
                          <w:sz w:val="24"/>
                          <w:shd w:val="clear" w:color="auto" w:fill="E6E5E5"/>
                        </w:rPr>
                        <w:t>TODO</w:t>
                      </w:r>
                    </w:p>
                  </w:txbxContent>
                </v:textbox>
                <w10:wrap type="topAndBottom" anchorx="page"/>
              </v:shape>
            </w:pict>
          </mc:Fallback>
        </mc:AlternateContent>
      </w:r>
    </w:p>
    <w:p w:rsidR="00057CE9" w:rsidRPr="00063393" w:rsidRDefault="00057CE9" w:rsidP="00057CE9">
      <w:pPr>
        <w:pStyle w:val="Corpodetexto"/>
        <w:ind w:left="142" w:right="108"/>
        <w:jc w:val="both"/>
        <w:rPr>
          <w:rFonts w:ascii="Times New Roman" w:hAnsi="Times New Roman" w:cs="Times New Roman"/>
          <w:w w:val="110"/>
        </w:rPr>
      </w:pP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0"/>
        </w:rPr>
        <w:t>3.1.</w:t>
      </w:r>
      <w:r w:rsidRPr="00063393">
        <w:rPr>
          <w:rFonts w:ascii="Times New Roman" w:hAnsi="Times New Roman" w:cs="Times New Roman"/>
          <w:spacing w:val="75"/>
          <w:w w:val="110"/>
        </w:rPr>
        <w:t xml:space="preserve"> </w:t>
      </w:r>
      <w:r w:rsidRPr="00063393">
        <w:rPr>
          <w:rFonts w:ascii="Times New Roman" w:hAnsi="Times New Roman" w:cs="Times New Roman"/>
          <w:w w:val="110"/>
        </w:rPr>
        <w:t>A</w:t>
      </w:r>
      <w:r w:rsidRPr="00063393">
        <w:rPr>
          <w:rFonts w:ascii="Times New Roman" w:hAnsi="Times New Roman" w:cs="Times New Roman"/>
          <w:spacing w:val="75"/>
          <w:w w:val="110"/>
        </w:rPr>
        <w:t xml:space="preserve"> </w:t>
      </w:r>
      <w:r>
        <w:rPr>
          <w:rFonts w:ascii="Times New Roman" w:hAnsi="Times New Roman" w:cs="Times New Roman"/>
          <w:w w:val="110"/>
        </w:rPr>
        <w:t xml:space="preserve">solução e </w:t>
      </w:r>
      <w:proofErr w:type="spellStart"/>
      <w:r>
        <w:rPr>
          <w:rFonts w:ascii="Times New Roman" w:hAnsi="Times New Roman" w:cs="Times New Roman"/>
          <w:w w:val="110"/>
        </w:rPr>
        <w:t>parabenizar</w:t>
      </w:r>
      <w:proofErr w:type="spellEnd"/>
      <w:r>
        <w:rPr>
          <w:rFonts w:ascii="Times New Roman" w:hAnsi="Times New Roman" w:cs="Times New Roman"/>
          <w:w w:val="110"/>
        </w:rPr>
        <w:t xml:space="preserve"> os profissionais da categoria de Fisioterapia e Terapia Ocupacional da 2ºregião e de todo o Brasil</w:t>
      </w:r>
      <w:r w:rsidRPr="00063393">
        <w:rPr>
          <w:rFonts w:ascii="Times New Roman" w:hAnsi="Times New Roman" w:cs="Times New Roman"/>
          <w:spacing w:val="-2"/>
          <w:w w:val="110"/>
        </w:rPr>
        <w:t>.</w:t>
      </w: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1936" behindDoc="1" locked="0" layoutInCell="1" allowOverlap="1" wp14:anchorId="20D7A92D" wp14:editId="0C81EC42">
                <wp:simplePos x="0" y="0"/>
                <wp:positionH relativeFrom="page">
                  <wp:posOffset>441982</wp:posOffset>
                </wp:positionH>
                <wp:positionV relativeFrom="paragraph">
                  <wp:posOffset>191446</wp:posOffset>
                </wp:positionV>
                <wp:extent cx="6669405" cy="206375"/>
                <wp:effectExtent l="0" t="0" r="0" b="0"/>
                <wp:wrapTopAndBottom/>
                <wp:docPr id="743953512"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4.</w:t>
                            </w:r>
                            <w:r>
                              <w:rPr>
                                <w:b/>
                                <w:color w:val="000000"/>
                                <w:spacing w:val="12"/>
                                <w:w w:val="120"/>
                                <w:sz w:val="24"/>
                                <w:shd w:val="clear" w:color="auto" w:fill="E6E5E5"/>
                              </w:rPr>
                              <w:t xml:space="preserve"> </w:t>
                            </w:r>
                            <w:r>
                              <w:rPr>
                                <w:b/>
                                <w:color w:val="000000"/>
                                <w:w w:val="120"/>
                                <w:sz w:val="24"/>
                                <w:shd w:val="clear" w:color="auto" w:fill="E6E5E5"/>
                              </w:rPr>
                              <w:t>REQUISITOS</w:t>
                            </w:r>
                            <w:r>
                              <w:rPr>
                                <w:b/>
                                <w:color w:val="000000"/>
                                <w:spacing w:val="12"/>
                                <w:w w:val="120"/>
                                <w:sz w:val="24"/>
                                <w:shd w:val="clear" w:color="auto" w:fill="E6E5E5"/>
                              </w:rPr>
                              <w:t xml:space="preserve"> </w:t>
                            </w:r>
                            <w:r>
                              <w:rPr>
                                <w:b/>
                                <w:color w:val="000000"/>
                                <w:w w:val="120"/>
                                <w:sz w:val="24"/>
                                <w:shd w:val="clear" w:color="auto" w:fill="E6E5E5"/>
                              </w:rPr>
                              <w:t>DA</w:t>
                            </w:r>
                            <w:r>
                              <w:rPr>
                                <w:b/>
                                <w:color w:val="000000"/>
                                <w:spacing w:val="12"/>
                                <w:w w:val="120"/>
                                <w:sz w:val="24"/>
                                <w:shd w:val="clear" w:color="auto" w:fill="E6E5E5"/>
                              </w:rPr>
                              <w:t xml:space="preserve"> </w:t>
                            </w:r>
                            <w:r>
                              <w:rPr>
                                <w:b/>
                                <w:color w:val="000000"/>
                                <w:spacing w:val="-2"/>
                                <w:w w:val="120"/>
                                <w:sz w:val="24"/>
                                <w:shd w:val="clear" w:color="auto" w:fill="E6E5E5"/>
                              </w:rPr>
                              <w:t>CONTRATAÇÃO</w:t>
                            </w:r>
                          </w:p>
                        </w:txbxContent>
                      </wps:txbx>
                      <wps:bodyPr wrap="square" lIns="0" tIns="0" rIns="0" bIns="0" rtlCol="0">
                        <a:noAutofit/>
                      </wps:bodyPr>
                    </wps:wsp>
                  </a:graphicData>
                </a:graphic>
              </wp:anchor>
            </w:drawing>
          </mc:Choice>
          <mc:Fallback>
            <w:pict>
              <v:shape w14:anchorId="20D7A92D" id="Textbox 8" o:spid="_x0000_s1030" type="#_x0000_t202" style="position:absolute;left:0;text-align:left;margin-left:34.8pt;margin-top:15.05pt;width:525.15pt;height:16.2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4.</w:t>
                      </w:r>
                      <w:r>
                        <w:rPr>
                          <w:b/>
                          <w:color w:val="000000"/>
                          <w:spacing w:val="12"/>
                          <w:w w:val="120"/>
                          <w:sz w:val="24"/>
                          <w:shd w:val="clear" w:color="auto" w:fill="E6E5E5"/>
                        </w:rPr>
                        <w:t xml:space="preserve"> </w:t>
                      </w:r>
                      <w:r>
                        <w:rPr>
                          <w:b/>
                          <w:color w:val="000000"/>
                          <w:w w:val="120"/>
                          <w:sz w:val="24"/>
                          <w:shd w:val="clear" w:color="auto" w:fill="E6E5E5"/>
                        </w:rPr>
                        <w:t>REQUISITOS</w:t>
                      </w:r>
                      <w:r>
                        <w:rPr>
                          <w:b/>
                          <w:color w:val="000000"/>
                          <w:spacing w:val="12"/>
                          <w:w w:val="120"/>
                          <w:sz w:val="24"/>
                          <w:shd w:val="clear" w:color="auto" w:fill="E6E5E5"/>
                        </w:rPr>
                        <w:t xml:space="preserve"> </w:t>
                      </w:r>
                      <w:r>
                        <w:rPr>
                          <w:b/>
                          <w:color w:val="000000"/>
                          <w:w w:val="120"/>
                          <w:sz w:val="24"/>
                          <w:shd w:val="clear" w:color="auto" w:fill="E6E5E5"/>
                        </w:rPr>
                        <w:t>DA</w:t>
                      </w:r>
                      <w:r>
                        <w:rPr>
                          <w:b/>
                          <w:color w:val="000000"/>
                          <w:spacing w:val="12"/>
                          <w:w w:val="120"/>
                          <w:sz w:val="24"/>
                          <w:shd w:val="clear" w:color="auto" w:fill="E6E5E5"/>
                        </w:rPr>
                        <w:t xml:space="preserve"> </w:t>
                      </w:r>
                      <w:r>
                        <w:rPr>
                          <w:b/>
                          <w:color w:val="000000"/>
                          <w:spacing w:val="-2"/>
                          <w:w w:val="120"/>
                          <w:sz w:val="24"/>
                          <w:shd w:val="clear" w:color="auto" w:fill="E6E5E5"/>
                        </w:rPr>
                        <w:t>CONTRATAÇÃO</w:t>
                      </w:r>
                    </w:p>
                  </w:txbxContent>
                </v:textbox>
                <w10:wrap type="topAndBottom" anchorx="page"/>
              </v:shape>
            </w:pict>
          </mc:Fallback>
        </mc:AlternateContent>
      </w:r>
    </w:p>
    <w:p w:rsidR="00057CE9" w:rsidRPr="00063393" w:rsidRDefault="00057CE9" w:rsidP="00057CE9">
      <w:pPr>
        <w:pStyle w:val="Ttulo2"/>
        <w:ind w:left="142" w:right="108"/>
        <w:rPr>
          <w:rFonts w:ascii="Times New Roman" w:hAnsi="Times New Roman" w:cs="Times New Roman"/>
          <w:w w:val="120"/>
        </w:rPr>
      </w:pPr>
    </w:p>
    <w:p w:rsidR="00057CE9"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Da</w:t>
      </w:r>
      <w:r w:rsidRPr="00063393">
        <w:rPr>
          <w:rFonts w:ascii="Times New Roman" w:hAnsi="Times New Roman" w:cs="Times New Roman"/>
          <w:spacing w:val="3"/>
          <w:w w:val="120"/>
        </w:rPr>
        <w:t xml:space="preserve"> </w:t>
      </w:r>
      <w:r w:rsidRPr="00063393">
        <w:rPr>
          <w:rFonts w:ascii="Times New Roman" w:hAnsi="Times New Roman" w:cs="Times New Roman"/>
          <w:w w:val="120"/>
        </w:rPr>
        <w:t>exigência</w:t>
      </w:r>
      <w:r w:rsidRPr="00063393">
        <w:rPr>
          <w:rFonts w:ascii="Times New Roman" w:hAnsi="Times New Roman" w:cs="Times New Roman"/>
          <w:spacing w:val="4"/>
          <w:w w:val="120"/>
        </w:rPr>
        <w:t xml:space="preserve"> </w:t>
      </w:r>
      <w:r w:rsidRPr="00063393">
        <w:rPr>
          <w:rFonts w:ascii="Times New Roman" w:hAnsi="Times New Roman" w:cs="Times New Roman"/>
          <w:w w:val="120"/>
        </w:rPr>
        <w:t>de</w:t>
      </w:r>
      <w:r w:rsidRPr="00063393">
        <w:rPr>
          <w:rFonts w:ascii="Times New Roman" w:hAnsi="Times New Roman" w:cs="Times New Roman"/>
          <w:spacing w:val="4"/>
          <w:w w:val="120"/>
        </w:rPr>
        <w:t xml:space="preserve"> </w:t>
      </w:r>
      <w:r w:rsidRPr="00063393">
        <w:rPr>
          <w:rFonts w:ascii="Times New Roman" w:hAnsi="Times New Roman" w:cs="Times New Roman"/>
          <w:spacing w:val="-2"/>
          <w:w w:val="120"/>
        </w:rPr>
        <w:t>amostra</w:t>
      </w:r>
    </w:p>
    <w:p w:rsidR="00057CE9" w:rsidRPr="00063393" w:rsidRDefault="00057CE9" w:rsidP="00057CE9">
      <w:pPr>
        <w:pStyle w:val="PargrafodaLista"/>
        <w:numPr>
          <w:ilvl w:val="1"/>
          <w:numId w:val="43"/>
        </w:numPr>
        <w:tabs>
          <w:tab w:val="left" w:pos="640"/>
        </w:tabs>
        <w:spacing w:before="0"/>
        <w:ind w:right="108"/>
        <w:rPr>
          <w:rFonts w:ascii="Times New Roman" w:hAnsi="Times New Roman" w:cs="Times New Roman"/>
          <w:sz w:val="24"/>
          <w:szCs w:val="24"/>
        </w:rPr>
      </w:pPr>
      <w:r w:rsidRPr="00063393">
        <w:rPr>
          <w:rFonts w:ascii="Times New Roman" w:hAnsi="Times New Roman" w:cs="Times New Roman"/>
          <w:w w:val="115"/>
          <w:sz w:val="24"/>
          <w:szCs w:val="24"/>
        </w:rPr>
        <w:t>Não</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se</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spacing w:val="-2"/>
          <w:w w:val="115"/>
          <w:sz w:val="24"/>
          <w:szCs w:val="24"/>
        </w:rPr>
        <w:t>aplica</w:t>
      </w:r>
    </w:p>
    <w:p w:rsidR="00057CE9" w:rsidRPr="00063393" w:rsidRDefault="00057CE9" w:rsidP="00057CE9">
      <w:pPr>
        <w:pStyle w:val="Corpodetexto"/>
        <w:ind w:left="142" w:right="108"/>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spacing w:val="-2"/>
          <w:w w:val="120"/>
        </w:rPr>
        <w:t>Subcontratação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43"/>
        </w:numPr>
        <w:tabs>
          <w:tab w:val="left" w:pos="640"/>
        </w:tabs>
        <w:spacing w:before="0"/>
        <w:ind w:right="108"/>
        <w:rPr>
          <w:rFonts w:ascii="Times New Roman" w:hAnsi="Times New Roman" w:cs="Times New Roman"/>
          <w:sz w:val="24"/>
          <w:szCs w:val="24"/>
        </w:rPr>
      </w:pPr>
      <w:r w:rsidRPr="00063393">
        <w:rPr>
          <w:rFonts w:ascii="Times New Roman" w:hAnsi="Times New Roman" w:cs="Times New Roman"/>
          <w:w w:val="110"/>
          <w:sz w:val="24"/>
          <w:szCs w:val="24"/>
        </w:rPr>
        <w:t>Não</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é</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admitida</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subcontratação</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objeto</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spacing w:val="-2"/>
          <w:w w:val="110"/>
          <w:sz w:val="24"/>
          <w:szCs w:val="24"/>
        </w:rPr>
        <w:t>contratual.</w:t>
      </w:r>
    </w:p>
    <w:p w:rsidR="00057CE9" w:rsidRPr="00063393" w:rsidRDefault="00057CE9" w:rsidP="00057CE9">
      <w:pPr>
        <w:pStyle w:val="Corpodetexto"/>
        <w:ind w:left="142" w:right="108"/>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Garantia</w:t>
      </w:r>
      <w:r w:rsidRPr="00063393">
        <w:rPr>
          <w:rFonts w:ascii="Times New Roman" w:hAnsi="Times New Roman" w:cs="Times New Roman"/>
          <w:spacing w:val="6"/>
          <w:w w:val="120"/>
        </w:rPr>
        <w:t xml:space="preserve"> </w:t>
      </w:r>
      <w:r w:rsidRPr="00063393">
        <w:rPr>
          <w:rFonts w:ascii="Times New Roman" w:hAnsi="Times New Roman" w:cs="Times New Roman"/>
          <w:w w:val="120"/>
        </w:rPr>
        <w:t>da</w:t>
      </w:r>
      <w:r w:rsidRPr="00063393">
        <w:rPr>
          <w:rFonts w:ascii="Times New Roman" w:hAnsi="Times New Roman" w:cs="Times New Roman"/>
          <w:spacing w:val="7"/>
          <w:w w:val="120"/>
        </w:rPr>
        <w:t xml:space="preserve"> </w:t>
      </w:r>
      <w:r w:rsidRPr="00063393">
        <w:rPr>
          <w:rFonts w:ascii="Times New Roman" w:hAnsi="Times New Roman" w:cs="Times New Roman"/>
          <w:spacing w:val="-2"/>
          <w:w w:val="120"/>
        </w:rPr>
        <w:t>contratação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43"/>
        </w:numPr>
        <w:tabs>
          <w:tab w:val="left" w:pos="67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haverá</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exigência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garantia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artigos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96</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seguintes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da Lei nº 14.133, de 2021.</w:t>
      </w:r>
    </w:p>
    <w:p w:rsidR="00057CE9" w:rsidRPr="00063393" w:rsidRDefault="00057CE9" w:rsidP="00057CE9">
      <w:pPr>
        <w:pStyle w:val="Corpodetexto"/>
        <w:ind w:left="142" w:right="108"/>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spacing w:val="-2"/>
          <w:w w:val="120"/>
        </w:rPr>
        <w:t>Vistoria</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43"/>
        </w:numPr>
        <w:tabs>
          <w:tab w:val="left" w:pos="640"/>
        </w:tabs>
        <w:spacing w:before="0"/>
        <w:ind w:left="142" w:right="108" w:firstLine="0"/>
        <w:rPr>
          <w:rFonts w:ascii="Times New Roman" w:hAnsi="Times New Roman" w:cs="Times New Roman"/>
          <w:sz w:val="24"/>
          <w:szCs w:val="24"/>
        </w:rPr>
      </w:pPr>
      <w:r w:rsidRPr="00063393">
        <w:rPr>
          <w:rFonts w:ascii="Times New Roman" w:hAnsi="Times New Roman" w:cs="Times New Roman"/>
          <w:spacing w:val="-2"/>
          <w:w w:val="115"/>
          <w:sz w:val="24"/>
          <w:szCs w:val="24"/>
        </w:rPr>
        <w:t>Não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spacing w:val="-2"/>
          <w:w w:val="115"/>
          <w:sz w:val="24"/>
          <w:szCs w:val="24"/>
        </w:rPr>
        <w:t>há</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spacing w:val="-2"/>
          <w:w w:val="115"/>
          <w:sz w:val="24"/>
          <w:szCs w:val="24"/>
        </w:rPr>
        <w:t>necessidade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spacing w:val="-2"/>
          <w:w w:val="115"/>
          <w:sz w:val="24"/>
          <w:szCs w:val="24"/>
        </w:rPr>
        <w:t>de</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spacing w:val="-2"/>
          <w:w w:val="115"/>
          <w:sz w:val="24"/>
          <w:szCs w:val="24"/>
        </w:rPr>
        <w:t>realização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spacing w:val="-2"/>
          <w:w w:val="115"/>
          <w:sz w:val="24"/>
          <w:szCs w:val="24"/>
        </w:rPr>
        <w:t>de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spacing w:val="-2"/>
          <w:w w:val="115"/>
          <w:sz w:val="24"/>
          <w:szCs w:val="24"/>
        </w:rPr>
        <w:t>vistoria.</w:t>
      </w:r>
    </w:p>
    <w:p w:rsidR="00057CE9" w:rsidRPr="00063393" w:rsidRDefault="00057CE9" w:rsidP="00057CE9">
      <w:pPr>
        <w:pStyle w:val="Corpodetexto"/>
        <w:ind w:left="142" w:right="108"/>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spacing w:val="-2"/>
          <w:w w:val="120"/>
        </w:rPr>
        <w:t>Sustentabilidade</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43"/>
        </w:numPr>
        <w:tabs>
          <w:tab w:val="left" w:pos="67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Além dos critérios de sustentabilidade eventualmente inseridos na descrição do objeto, devem ser atendidos os seguintes requisitos, que se baseiam no Guia Nacional de Contratações Sustentáveis:</w:t>
      </w:r>
    </w:p>
    <w:p w:rsidR="00057CE9" w:rsidRPr="00063393" w:rsidRDefault="00057CE9" w:rsidP="00057CE9">
      <w:pPr>
        <w:pStyle w:val="PargrafodaLista"/>
        <w:numPr>
          <w:ilvl w:val="2"/>
          <w:numId w:val="43"/>
        </w:numPr>
        <w:tabs>
          <w:tab w:val="left" w:pos="119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A contratada deverá adotar práticas de sustentabilidade na execução dos serviços para minimizar os riscos nocivos à saúde, na forma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5º e 6º da IN 01 da SLTI/MPOG, de 19 de janeiro de 2010, utilizando-se de medidas tais quais:</w:t>
      </w:r>
    </w:p>
    <w:p w:rsidR="00057CE9" w:rsidRPr="00063393" w:rsidRDefault="00057CE9" w:rsidP="00057CE9">
      <w:pPr>
        <w:pStyle w:val="PargrafodaLista"/>
        <w:numPr>
          <w:ilvl w:val="0"/>
          <w:numId w:val="39"/>
        </w:numPr>
        <w:tabs>
          <w:tab w:val="left" w:pos="25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racionalizar</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uso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substâncias</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potencialmente</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tóxicas</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ou</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spacing w:val="-2"/>
          <w:w w:val="110"/>
          <w:sz w:val="24"/>
          <w:szCs w:val="24"/>
        </w:rPr>
        <w:t>poluentes;</w:t>
      </w:r>
    </w:p>
    <w:p w:rsidR="00057CE9" w:rsidRPr="00063393" w:rsidRDefault="00057CE9" w:rsidP="00057CE9">
      <w:pPr>
        <w:pStyle w:val="PargrafodaLista"/>
        <w:numPr>
          <w:ilvl w:val="0"/>
          <w:numId w:val="39"/>
        </w:numPr>
        <w:tabs>
          <w:tab w:val="left" w:pos="364"/>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 substituir as substâncias tóxicas por outras de menor grau de toxicidade, ou de menor</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impacto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ambiental</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em</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relação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seus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similares;</w:t>
      </w:r>
    </w:p>
    <w:p w:rsidR="00057CE9" w:rsidRPr="00063393" w:rsidRDefault="00057CE9" w:rsidP="00057CE9">
      <w:pPr>
        <w:pStyle w:val="PargrafodaLista"/>
        <w:numPr>
          <w:ilvl w:val="0"/>
          <w:numId w:val="39"/>
        </w:numPr>
        <w:tabs>
          <w:tab w:val="left" w:pos="39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utilizar produtos, quando possível, constituídos, no todo ou em parte, por material reciclado,</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atóxico,</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biodegradável,</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conforme</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ABNT</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NBR</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15448-1</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15448-2</w:t>
      </w:r>
      <w:r w:rsidRPr="00063393">
        <w:rPr>
          <w:rFonts w:ascii="Times New Roman" w:hAnsi="Times New Roman" w:cs="Times New Roman"/>
          <w:spacing w:val="71"/>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73"/>
          <w:w w:val="110"/>
          <w:sz w:val="24"/>
          <w:szCs w:val="24"/>
        </w:rPr>
        <w:t xml:space="preserve"> </w:t>
      </w:r>
      <w:r w:rsidRPr="00063393">
        <w:rPr>
          <w:rFonts w:ascii="Times New Roman" w:hAnsi="Times New Roman" w:cs="Times New Roman"/>
          <w:w w:val="110"/>
          <w:sz w:val="24"/>
          <w:szCs w:val="24"/>
        </w:rPr>
        <w:t xml:space="preserve">não </w:t>
      </w:r>
      <w:r w:rsidRPr="00063393">
        <w:rPr>
          <w:rFonts w:ascii="Times New Roman" w:hAnsi="Times New Roman" w:cs="Times New Roman"/>
          <w:spacing w:val="-2"/>
          <w:w w:val="110"/>
          <w:sz w:val="24"/>
          <w:szCs w:val="24"/>
        </w:rPr>
        <w:t>devem</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0"/>
        </w:rPr>
        <w:t>conter</w:t>
      </w:r>
      <w:r w:rsidRPr="00063393">
        <w:rPr>
          <w:rFonts w:ascii="Times New Roman" w:hAnsi="Times New Roman" w:cs="Times New Roman"/>
          <w:spacing w:val="40"/>
          <w:w w:val="110"/>
        </w:rPr>
        <w:t xml:space="preserve"> </w:t>
      </w:r>
      <w:r w:rsidRPr="00063393">
        <w:rPr>
          <w:rFonts w:ascii="Times New Roman" w:hAnsi="Times New Roman" w:cs="Times New Roman"/>
          <w:w w:val="110"/>
        </w:rPr>
        <w:t>substâncias</w:t>
      </w:r>
      <w:r w:rsidRPr="00063393">
        <w:rPr>
          <w:rFonts w:ascii="Times New Roman" w:hAnsi="Times New Roman" w:cs="Times New Roman"/>
          <w:spacing w:val="40"/>
          <w:w w:val="110"/>
        </w:rPr>
        <w:t xml:space="preserve"> </w:t>
      </w:r>
      <w:r w:rsidRPr="00063393">
        <w:rPr>
          <w:rFonts w:ascii="Times New Roman" w:hAnsi="Times New Roman" w:cs="Times New Roman"/>
          <w:w w:val="110"/>
        </w:rPr>
        <w:t>perigosas</w:t>
      </w:r>
      <w:r w:rsidRPr="00063393">
        <w:rPr>
          <w:rFonts w:ascii="Times New Roman" w:hAnsi="Times New Roman" w:cs="Times New Roman"/>
          <w:spacing w:val="40"/>
          <w:w w:val="110"/>
        </w:rPr>
        <w:t xml:space="preserve"> </w:t>
      </w:r>
      <w:r w:rsidRPr="00063393">
        <w:rPr>
          <w:rFonts w:ascii="Times New Roman" w:hAnsi="Times New Roman" w:cs="Times New Roman"/>
          <w:w w:val="110"/>
        </w:rPr>
        <w:t>em</w:t>
      </w:r>
      <w:r w:rsidRPr="00063393">
        <w:rPr>
          <w:rFonts w:ascii="Times New Roman" w:hAnsi="Times New Roman" w:cs="Times New Roman"/>
          <w:spacing w:val="40"/>
          <w:w w:val="110"/>
        </w:rPr>
        <w:t xml:space="preserve"> </w:t>
      </w:r>
      <w:r w:rsidRPr="00063393">
        <w:rPr>
          <w:rFonts w:ascii="Times New Roman" w:hAnsi="Times New Roman" w:cs="Times New Roman"/>
          <w:w w:val="110"/>
        </w:rPr>
        <w:t>concentração</w:t>
      </w:r>
      <w:r w:rsidRPr="00063393">
        <w:rPr>
          <w:rFonts w:ascii="Times New Roman" w:hAnsi="Times New Roman" w:cs="Times New Roman"/>
          <w:spacing w:val="40"/>
          <w:w w:val="110"/>
        </w:rPr>
        <w:t xml:space="preserve"> </w:t>
      </w:r>
      <w:r w:rsidRPr="00063393">
        <w:rPr>
          <w:rFonts w:ascii="Times New Roman" w:hAnsi="Times New Roman" w:cs="Times New Roman"/>
          <w:w w:val="110"/>
        </w:rPr>
        <w:t>acima</w:t>
      </w:r>
      <w:r w:rsidRPr="00063393">
        <w:rPr>
          <w:rFonts w:ascii="Times New Roman" w:hAnsi="Times New Roman" w:cs="Times New Roman"/>
          <w:spacing w:val="40"/>
          <w:w w:val="110"/>
        </w:rPr>
        <w:t xml:space="preserve"> </w:t>
      </w:r>
      <w:r w:rsidRPr="00063393">
        <w:rPr>
          <w:rFonts w:ascii="Times New Roman" w:hAnsi="Times New Roman" w:cs="Times New Roman"/>
          <w:w w:val="110"/>
        </w:rPr>
        <w:t>da</w:t>
      </w:r>
      <w:r w:rsidRPr="00063393">
        <w:rPr>
          <w:rFonts w:ascii="Times New Roman" w:hAnsi="Times New Roman" w:cs="Times New Roman"/>
          <w:spacing w:val="40"/>
          <w:w w:val="110"/>
        </w:rPr>
        <w:t xml:space="preserve"> </w:t>
      </w:r>
      <w:r w:rsidRPr="00063393">
        <w:rPr>
          <w:rFonts w:ascii="Times New Roman" w:hAnsi="Times New Roman" w:cs="Times New Roman"/>
          <w:w w:val="110"/>
        </w:rPr>
        <w:t>recomendada</w:t>
      </w:r>
      <w:r w:rsidRPr="00063393">
        <w:rPr>
          <w:rFonts w:ascii="Times New Roman" w:hAnsi="Times New Roman" w:cs="Times New Roman"/>
          <w:spacing w:val="40"/>
          <w:w w:val="110"/>
        </w:rPr>
        <w:t xml:space="preserve"> </w:t>
      </w:r>
      <w:r w:rsidRPr="00063393">
        <w:rPr>
          <w:rFonts w:ascii="Times New Roman" w:hAnsi="Times New Roman" w:cs="Times New Roman"/>
          <w:w w:val="110"/>
        </w:rPr>
        <w:t>na</w:t>
      </w:r>
      <w:r w:rsidRPr="00063393">
        <w:rPr>
          <w:rFonts w:ascii="Times New Roman" w:hAnsi="Times New Roman" w:cs="Times New Roman"/>
          <w:spacing w:val="40"/>
          <w:w w:val="110"/>
        </w:rPr>
        <w:t xml:space="preserve"> </w:t>
      </w:r>
      <w:r w:rsidRPr="00063393">
        <w:rPr>
          <w:rFonts w:ascii="Times New Roman" w:hAnsi="Times New Roman" w:cs="Times New Roman"/>
          <w:w w:val="110"/>
        </w:rPr>
        <w:t xml:space="preserve">diretiva </w:t>
      </w:r>
      <w:proofErr w:type="spellStart"/>
      <w:r w:rsidRPr="00063393">
        <w:rPr>
          <w:rFonts w:ascii="Times New Roman" w:hAnsi="Times New Roman" w:cs="Times New Roman"/>
          <w:w w:val="110"/>
        </w:rPr>
        <w:t>RoHS</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Restriction</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of</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Certain</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Hazardous</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Substances</w:t>
      </w:r>
      <w:proofErr w:type="spellEnd"/>
      <w:r w:rsidRPr="00063393">
        <w:rPr>
          <w:rFonts w:ascii="Times New Roman" w:hAnsi="Times New Roman" w:cs="Times New Roman"/>
          <w:w w:val="110"/>
        </w:rPr>
        <w:t>), tais como mercúrio (Hg), chumbo (Pb), cromo hexavalente (</w:t>
      </w:r>
      <w:proofErr w:type="spellStart"/>
      <w:r w:rsidRPr="00063393">
        <w:rPr>
          <w:rFonts w:ascii="Times New Roman" w:hAnsi="Times New Roman" w:cs="Times New Roman"/>
          <w:w w:val="110"/>
        </w:rPr>
        <w:t>Cr</w:t>
      </w:r>
      <w:proofErr w:type="spellEnd"/>
      <w:r w:rsidRPr="00063393">
        <w:rPr>
          <w:rFonts w:ascii="Times New Roman" w:hAnsi="Times New Roman" w:cs="Times New Roman"/>
          <w:w w:val="110"/>
        </w:rPr>
        <w:t xml:space="preserve">(VI)), cádmio (Cd), </w:t>
      </w:r>
      <w:proofErr w:type="spellStart"/>
      <w:r w:rsidRPr="00063393">
        <w:rPr>
          <w:rFonts w:ascii="Times New Roman" w:hAnsi="Times New Roman" w:cs="Times New Roman"/>
          <w:w w:val="110"/>
        </w:rPr>
        <w:t>bifenilpolibromados</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PBBs</w:t>
      </w:r>
      <w:proofErr w:type="spellEnd"/>
      <w:r w:rsidRPr="00063393">
        <w:rPr>
          <w:rFonts w:ascii="Times New Roman" w:hAnsi="Times New Roman" w:cs="Times New Roman"/>
          <w:w w:val="110"/>
        </w:rPr>
        <w:t xml:space="preserve">), éteres </w:t>
      </w:r>
      <w:proofErr w:type="spellStart"/>
      <w:r w:rsidRPr="00063393">
        <w:rPr>
          <w:rFonts w:ascii="Times New Roman" w:hAnsi="Times New Roman" w:cs="Times New Roman"/>
          <w:w w:val="110"/>
        </w:rPr>
        <w:t>difenil-polibromados</w:t>
      </w:r>
      <w:proofErr w:type="spellEnd"/>
      <w:r w:rsidRPr="00063393">
        <w:rPr>
          <w:rFonts w:ascii="Times New Roman" w:hAnsi="Times New Roman" w:cs="Times New Roman"/>
          <w:w w:val="110"/>
        </w:rPr>
        <w:t xml:space="preserve"> (</w:t>
      </w:r>
      <w:proofErr w:type="spellStart"/>
      <w:r w:rsidRPr="00063393">
        <w:rPr>
          <w:rFonts w:ascii="Times New Roman" w:hAnsi="Times New Roman" w:cs="Times New Roman"/>
          <w:w w:val="110"/>
        </w:rPr>
        <w:t>PBDEs</w:t>
      </w:r>
      <w:proofErr w:type="spellEnd"/>
      <w:r w:rsidRPr="00063393">
        <w:rPr>
          <w:rFonts w:ascii="Times New Roman" w:hAnsi="Times New Roman" w:cs="Times New Roman"/>
          <w:w w:val="110"/>
        </w:rPr>
        <w:t>).</w:t>
      </w:r>
    </w:p>
    <w:p w:rsidR="00057CE9" w:rsidRPr="00063393" w:rsidRDefault="00057CE9" w:rsidP="00057CE9">
      <w:pPr>
        <w:pStyle w:val="PargrafodaLista"/>
        <w:numPr>
          <w:ilvl w:val="0"/>
          <w:numId w:val="39"/>
        </w:numPr>
        <w:tabs>
          <w:tab w:val="left" w:pos="429"/>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fornecer</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aos</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empregados</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equipamentos</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segurança</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que</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se</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fizerem</w:t>
      </w:r>
      <w:r w:rsidRPr="00063393">
        <w:rPr>
          <w:rFonts w:ascii="Times New Roman" w:hAnsi="Times New Roman" w:cs="Times New Roman"/>
          <w:spacing w:val="-7"/>
          <w:w w:val="115"/>
          <w:sz w:val="24"/>
          <w:szCs w:val="24"/>
        </w:rPr>
        <w:t xml:space="preserve"> </w:t>
      </w:r>
      <w:r w:rsidRPr="00063393">
        <w:rPr>
          <w:rFonts w:ascii="Times New Roman" w:hAnsi="Times New Roman" w:cs="Times New Roman"/>
          <w:w w:val="115"/>
          <w:sz w:val="24"/>
          <w:szCs w:val="24"/>
        </w:rPr>
        <w:t>necessários para a execução dos serviços;</w:t>
      </w:r>
    </w:p>
    <w:p w:rsidR="00057CE9" w:rsidRPr="00063393" w:rsidRDefault="00057CE9" w:rsidP="00057CE9">
      <w:pPr>
        <w:pStyle w:val="PargrafodaLista"/>
        <w:numPr>
          <w:ilvl w:val="0"/>
          <w:numId w:val="39"/>
        </w:numPr>
        <w:tabs>
          <w:tab w:val="left" w:pos="40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respeitar as Normas Brasileiras - NBR publicadas pela Associação Brasileira de Normas Técnicas sobre resíduos sólidos;</w:t>
      </w:r>
    </w:p>
    <w:p w:rsidR="00057CE9" w:rsidRPr="00063393" w:rsidRDefault="00057CE9" w:rsidP="00057CE9">
      <w:pPr>
        <w:pStyle w:val="PargrafodaLista"/>
        <w:numPr>
          <w:ilvl w:val="0"/>
          <w:numId w:val="39"/>
        </w:numPr>
        <w:tabs>
          <w:tab w:val="left" w:pos="47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Quanto à inutilização e descarte de materiais, deve retornar com elas ao seu estabelecimento operacional após o seu uso, para inutilização e descarte.</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2960" behindDoc="1" locked="0" layoutInCell="1" allowOverlap="1" wp14:anchorId="6F514956" wp14:editId="1C774C46">
                <wp:simplePos x="0" y="0"/>
                <wp:positionH relativeFrom="page">
                  <wp:posOffset>441982</wp:posOffset>
                </wp:positionH>
                <wp:positionV relativeFrom="paragraph">
                  <wp:posOffset>186375</wp:posOffset>
                </wp:positionV>
                <wp:extent cx="6669405" cy="206375"/>
                <wp:effectExtent l="0" t="0" r="0" b="0"/>
                <wp:wrapTopAndBottom/>
                <wp:docPr id="2076739635"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5.</w:t>
                            </w:r>
                            <w:r>
                              <w:rPr>
                                <w:b/>
                                <w:color w:val="000000"/>
                                <w:spacing w:val="3"/>
                                <w:w w:val="120"/>
                                <w:sz w:val="24"/>
                                <w:shd w:val="clear" w:color="auto" w:fill="E6E5E5"/>
                              </w:rPr>
                              <w:t xml:space="preserve"> </w:t>
                            </w:r>
                            <w:r>
                              <w:rPr>
                                <w:b/>
                                <w:color w:val="000000"/>
                                <w:w w:val="120"/>
                                <w:sz w:val="24"/>
                                <w:shd w:val="clear" w:color="auto" w:fill="E6E5E5"/>
                              </w:rPr>
                              <w:t>MODELO</w:t>
                            </w:r>
                            <w:r>
                              <w:rPr>
                                <w:b/>
                                <w:color w:val="000000"/>
                                <w:spacing w:val="4"/>
                                <w:w w:val="120"/>
                                <w:sz w:val="24"/>
                                <w:shd w:val="clear" w:color="auto" w:fill="E6E5E5"/>
                              </w:rPr>
                              <w:t xml:space="preserve"> </w:t>
                            </w:r>
                            <w:r>
                              <w:rPr>
                                <w:b/>
                                <w:color w:val="000000"/>
                                <w:w w:val="120"/>
                                <w:sz w:val="24"/>
                                <w:shd w:val="clear" w:color="auto" w:fill="E6E5E5"/>
                              </w:rPr>
                              <w:t>DE</w:t>
                            </w:r>
                            <w:r>
                              <w:rPr>
                                <w:b/>
                                <w:color w:val="000000"/>
                                <w:spacing w:val="3"/>
                                <w:w w:val="120"/>
                                <w:sz w:val="24"/>
                                <w:shd w:val="clear" w:color="auto" w:fill="E6E5E5"/>
                              </w:rPr>
                              <w:t xml:space="preserve"> </w:t>
                            </w:r>
                            <w:r>
                              <w:rPr>
                                <w:b/>
                                <w:color w:val="000000"/>
                                <w:w w:val="120"/>
                                <w:sz w:val="24"/>
                                <w:shd w:val="clear" w:color="auto" w:fill="E6E5E5"/>
                              </w:rPr>
                              <w:t>EXECUÇÃO</w:t>
                            </w:r>
                            <w:r>
                              <w:rPr>
                                <w:b/>
                                <w:color w:val="000000"/>
                                <w:spacing w:val="4"/>
                                <w:w w:val="120"/>
                                <w:sz w:val="24"/>
                                <w:shd w:val="clear" w:color="auto" w:fill="E6E5E5"/>
                              </w:rPr>
                              <w:t xml:space="preserve"> </w:t>
                            </w:r>
                            <w:r>
                              <w:rPr>
                                <w:b/>
                                <w:color w:val="000000"/>
                                <w:w w:val="120"/>
                                <w:sz w:val="24"/>
                                <w:shd w:val="clear" w:color="auto" w:fill="E6E5E5"/>
                              </w:rPr>
                              <w:t>DO</w:t>
                            </w:r>
                            <w:r>
                              <w:rPr>
                                <w:b/>
                                <w:color w:val="000000"/>
                                <w:spacing w:val="4"/>
                                <w:w w:val="120"/>
                                <w:sz w:val="24"/>
                                <w:shd w:val="clear" w:color="auto" w:fill="E6E5E5"/>
                              </w:rPr>
                              <w:t xml:space="preserve"> </w:t>
                            </w:r>
                            <w:r>
                              <w:rPr>
                                <w:b/>
                                <w:color w:val="000000"/>
                                <w:spacing w:val="-2"/>
                                <w:w w:val="120"/>
                                <w:sz w:val="24"/>
                                <w:shd w:val="clear" w:color="auto" w:fill="E6E5E5"/>
                              </w:rPr>
                              <w:t>OBJETO</w:t>
                            </w:r>
                          </w:p>
                        </w:txbxContent>
                      </wps:txbx>
                      <wps:bodyPr wrap="square" lIns="0" tIns="0" rIns="0" bIns="0" rtlCol="0">
                        <a:noAutofit/>
                      </wps:bodyPr>
                    </wps:wsp>
                  </a:graphicData>
                </a:graphic>
              </wp:anchor>
            </w:drawing>
          </mc:Choice>
          <mc:Fallback>
            <w:pict>
              <v:shape w14:anchorId="6F514956" id="Textbox 9" o:spid="_x0000_s1031" type="#_x0000_t202" style="position:absolute;left:0;text-align:left;margin-left:34.8pt;margin-top:14.7pt;width:525.15pt;height:16.2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6k8yAEAAIU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5.</w:t>
                      </w:r>
                      <w:r>
                        <w:rPr>
                          <w:b/>
                          <w:color w:val="000000"/>
                          <w:spacing w:val="3"/>
                          <w:w w:val="120"/>
                          <w:sz w:val="24"/>
                          <w:shd w:val="clear" w:color="auto" w:fill="E6E5E5"/>
                        </w:rPr>
                        <w:t xml:space="preserve"> </w:t>
                      </w:r>
                      <w:r>
                        <w:rPr>
                          <w:b/>
                          <w:color w:val="000000"/>
                          <w:w w:val="120"/>
                          <w:sz w:val="24"/>
                          <w:shd w:val="clear" w:color="auto" w:fill="E6E5E5"/>
                        </w:rPr>
                        <w:t>MODELO</w:t>
                      </w:r>
                      <w:r>
                        <w:rPr>
                          <w:b/>
                          <w:color w:val="000000"/>
                          <w:spacing w:val="4"/>
                          <w:w w:val="120"/>
                          <w:sz w:val="24"/>
                          <w:shd w:val="clear" w:color="auto" w:fill="E6E5E5"/>
                        </w:rPr>
                        <w:t xml:space="preserve"> </w:t>
                      </w:r>
                      <w:r>
                        <w:rPr>
                          <w:b/>
                          <w:color w:val="000000"/>
                          <w:w w:val="120"/>
                          <w:sz w:val="24"/>
                          <w:shd w:val="clear" w:color="auto" w:fill="E6E5E5"/>
                        </w:rPr>
                        <w:t>DE</w:t>
                      </w:r>
                      <w:r>
                        <w:rPr>
                          <w:b/>
                          <w:color w:val="000000"/>
                          <w:spacing w:val="3"/>
                          <w:w w:val="120"/>
                          <w:sz w:val="24"/>
                          <w:shd w:val="clear" w:color="auto" w:fill="E6E5E5"/>
                        </w:rPr>
                        <w:t xml:space="preserve"> </w:t>
                      </w:r>
                      <w:r>
                        <w:rPr>
                          <w:b/>
                          <w:color w:val="000000"/>
                          <w:w w:val="120"/>
                          <w:sz w:val="24"/>
                          <w:shd w:val="clear" w:color="auto" w:fill="E6E5E5"/>
                        </w:rPr>
                        <w:t>EXECUÇÃO</w:t>
                      </w:r>
                      <w:r>
                        <w:rPr>
                          <w:b/>
                          <w:color w:val="000000"/>
                          <w:spacing w:val="4"/>
                          <w:w w:val="120"/>
                          <w:sz w:val="24"/>
                          <w:shd w:val="clear" w:color="auto" w:fill="E6E5E5"/>
                        </w:rPr>
                        <w:t xml:space="preserve"> </w:t>
                      </w:r>
                      <w:r>
                        <w:rPr>
                          <w:b/>
                          <w:color w:val="000000"/>
                          <w:w w:val="120"/>
                          <w:sz w:val="24"/>
                          <w:shd w:val="clear" w:color="auto" w:fill="E6E5E5"/>
                        </w:rPr>
                        <w:t>DO</w:t>
                      </w:r>
                      <w:r>
                        <w:rPr>
                          <w:b/>
                          <w:color w:val="000000"/>
                          <w:spacing w:val="4"/>
                          <w:w w:val="120"/>
                          <w:sz w:val="24"/>
                          <w:shd w:val="clear" w:color="auto" w:fill="E6E5E5"/>
                        </w:rPr>
                        <w:t xml:space="preserve"> </w:t>
                      </w:r>
                      <w:r>
                        <w:rPr>
                          <w:b/>
                          <w:color w:val="000000"/>
                          <w:spacing w:val="-2"/>
                          <w:w w:val="120"/>
                          <w:sz w:val="24"/>
                          <w:shd w:val="clear" w:color="auto" w:fill="E6E5E5"/>
                        </w:rPr>
                        <w:t>OBJETO</w:t>
                      </w:r>
                    </w:p>
                  </w:txbxContent>
                </v:textbox>
                <w10:wrap type="topAndBottom" anchorx="page"/>
              </v:shape>
            </w:pict>
          </mc:Fallback>
        </mc:AlternateConten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Condições</w:t>
      </w:r>
      <w:r w:rsidRPr="00063393">
        <w:rPr>
          <w:rFonts w:ascii="Times New Roman" w:hAnsi="Times New Roman" w:cs="Times New Roman"/>
          <w:spacing w:val="-2"/>
          <w:w w:val="120"/>
        </w:rPr>
        <w:t xml:space="preserve"> </w:t>
      </w:r>
      <w:r w:rsidRPr="00063393">
        <w:rPr>
          <w:rFonts w:ascii="Times New Roman" w:hAnsi="Times New Roman" w:cs="Times New Roman"/>
          <w:w w:val="120"/>
        </w:rPr>
        <w:t>de</w:t>
      </w:r>
      <w:r w:rsidRPr="00063393">
        <w:rPr>
          <w:rFonts w:ascii="Times New Roman" w:hAnsi="Times New Roman" w:cs="Times New Roman"/>
          <w:spacing w:val="-2"/>
          <w:w w:val="120"/>
        </w:rPr>
        <w:t xml:space="preserve"> execução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8"/>
        </w:numPr>
        <w:tabs>
          <w:tab w:val="left" w:pos="64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execução do objeto será integral, devendo as publicidades serem veiculadas no período de 0</w:t>
      </w:r>
      <w:r>
        <w:rPr>
          <w:rFonts w:ascii="Times New Roman" w:hAnsi="Times New Roman" w:cs="Times New Roman"/>
          <w:w w:val="110"/>
          <w:sz w:val="24"/>
          <w:szCs w:val="24"/>
        </w:rPr>
        <w:t>1</w:t>
      </w:r>
      <w:r w:rsidRPr="00063393">
        <w:rPr>
          <w:rFonts w:ascii="Times New Roman" w:hAnsi="Times New Roman" w:cs="Times New Roman"/>
          <w:w w:val="110"/>
          <w:sz w:val="24"/>
          <w:szCs w:val="24"/>
        </w:rPr>
        <w:t>/10/202</w:t>
      </w:r>
      <w:r>
        <w:rPr>
          <w:rFonts w:ascii="Times New Roman" w:hAnsi="Times New Roman" w:cs="Times New Roman"/>
          <w:w w:val="110"/>
          <w:sz w:val="24"/>
          <w:szCs w:val="24"/>
        </w:rPr>
        <w:t>5</w:t>
      </w:r>
      <w:r w:rsidRPr="00063393">
        <w:rPr>
          <w:rFonts w:ascii="Times New Roman" w:hAnsi="Times New Roman" w:cs="Times New Roman"/>
          <w:w w:val="110"/>
          <w:sz w:val="24"/>
          <w:szCs w:val="24"/>
        </w:rPr>
        <w:t xml:space="preserve"> a 0</w:t>
      </w:r>
      <w:r>
        <w:rPr>
          <w:rFonts w:ascii="Times New Roman" w:hAnsi="Times New Roman" w:cs="Times New Roman"/>
          <w:w w:val="110"/>
          <w:sz w:val="24"/>
          <w:szCs w:val="24"/>
        </w:rPr>
        <w:t>1</w:t>
      </w:r>
      <w:r w:rsidRPr="00063393">
        <w:rPr>
          <w:rFonts w:ascii="Times New Roman" w:hAnsi="Times New Roman" w:cs="Times New Roman"/>
          <w:w w:val="110"/>
          <w:sz w:val="24"/>
          <w:szCs w:val="24"/>
        </w:rPr>
        <w:t>/11/202</w:t>
      </w:r>
      <w:r>
        <w:rPr>
          <w:rFonts w:ascii="Times New Roman" w:hAnsi="Times New Roman" w:cs="Times New Roman"/>
          <w:w w:val="110"/>
          <w:sz w:val="24"/>
          <w:szCs w:val="24"/>
        </w:rPr>
        <w:t>5</w:t>
      </w:r>
      <w:r w:rsidRPr="00063393">
        <w:rPr>
          <w:rFonts w:ascii="Times New Roman" w:hAnsi="Times New Roman" w:cs="Times New Roman"/>
          <w:w w:val="110"/>
          <w:sz w:val="24"/>
          <w:szCs w:val="24"/>
        </w:rPr>
        <w:t>,</w:t>
      </w:r>
      <w:r>
        <w:rPr>
          <w:rFonts w:ascii="Times New Roman" w:hAnsi="Times New Roman" w:cs="Times New Roman"/>
          <w:w w:val="110"/>
          <w:sz w:val="24"/>
          <w:szCs w:val="24"/>
        </w:rPr>
        <w:t xml:space="preserve"> (30 DIAS)</w:t>
      </w:r>
      <w:r w:rsidRPr="00063393">
        <w:rPr>
          <w:rFonts w:ascii="Times New Roman" w:hAnsi="Times New Roman" w:cs="Times New Roman"/>
          <w:w w:val="110"/>
          <w:sz w:val="24"/>
          <w:szCs w:val="24"/>
        </w:rPr>
        <w:t xml:space="preserve"> após</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o encaminhamento da ordem de serviço pela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Assessoria de Comunicação </w:t>
      </w:r>
      <w:r>
        <w:rPr>
          <w:rFonts w:ascii="Times New Roman" w:hAnsi="Times New Roman" w:cs="Times New Roman"/>
          <w:w w:val="110"/>
          <w:sz w:val="24"/>
          <w:szCs w:val="24"/>
        </w:rPr>
        <w:t>CREFITO -2 RJ, juntamente com as artes a serem plotadas e adesivadas.</w:t>
      </w:r>
    </w:p>
    <w:p w:rsidR="00057CE9" w:rsidRPr="0049157E" w:rsidRDefault="00057CE9" w:rsidP="00057CE9">
      <w:pPr>
        <w:pStyle w:val="PargrafodaLista"/>
        <w:numPr>
          <w:ilvl w:val="1"/>
          <w:numId w:val="38"/>
        </w:numPr>
        <w:tabs>
          <w:tab w:val="left" w:pos="68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lastRenderedPageBreak/>
        <w:t>A contratada deverá apresentar documento contendo a listagem atualizada de todas as linhas que podem ser utilizadas ao longo da vigência da contratação.</w:t>
      </w:r>
    </w:p>
    <w:p w:rsidR="00057CE9" w:rsidRDefault="00057CE9" w:rsidP="00057CE9">
      <w:pPr>
        <w:tabs>
          <w:tab w:val="left" w:pos="687"/>
        </w:tabs>
        <w:ind w:right="108"/>
        <w:rPr>
          <w:rFonts w:ascii="Times New Roman" w:hAnsi="Times New Roman" w:cs="Times New Roman"/>
          <w:sz w:val="24"/>
          <w:szCs w:val="24"/>
        </w:rPr>
      </w:pPr>
    </w:p>
    <w:p w:rsidR="00057CE9" w:rsidRPr="0049157E" w:rsidRDefault="00057CE9" w:rsidP="00057CE9">
      <w:pPr>
        <w:tabs>
          <w:tab w:val="left" w:pos="687"/>
        </w:tabs>
        <w:ind w:right="108"/>
        <w:rPr>
          <w:rFonts w:ascii="Times New Roman" w:hAnsi="Times New Roman" w:cs="Times New Roman"/>
          <w:sz w:val="24"/>
          <w:szCs w:val="24"/>
        </w:rPr>
      </w:pP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Prazo</w:t>
      </w:r>
      <w:r w:rsidRPr="00063393">
        <w:rPr>
          <w:rFonts w:ascii="Times New Roman" w:hAnsi="Times New Roman" w:cs="Times New Roman"/>
          <w:spacing w:val="-7"/>
          <w:w w:val="120"/>
        </w:rPr>
        <w:t xml:space="preserve"> </w:t>
      </w:r>
      <w:r w:rsidRPr="00063393">
        <w:rPr>
          <w:rFonts w:ascii="Times New Roman" w:hAnsi="Times New Roman" w:cs="Times New Roman"/>
          <w:w w:val="120"/>
        </w:rPr>
        <w:t>de</w:t>
      </w:r>
      <w:r w:rsidRPr="00063393">
        <w:rPr>
          <w:rFonts w:ascii="Times New Roman" w:hAnsi="Times New Roman" w:cs="Times New Roman"/>
          <w:spacing w:val="-6"/>
          <w:w w:val="120"/>
        </w:rPr>
        <w:t xml:space="preserve"> </w:t>
      </w:r>
      <w:r w:rsidRPr="00063393">
        <w:rPr>
          <w:rFonts w:ascii="Times New Roman" w:hAnsi="Times New Roman" w:cs="Times New Roman"/>
          <w:spacing w:val="-2"/>
          <w:w w:val="120"/>
        </w:rPr>
        <w:t>entrega</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8"/>
        </w:numPr>
        <w:tabs>
          <w:tab w:val="left" w:pos="722"/>
        </w:tabs>
        <w:spacing w:before="2"/>
        <w:ind w:right="108" w:firstLine="32"/>
        <w:rPr>
          <w:rFonts w:ascii="Times New Roman" w:hAnsi="Times New Roman" w:cs="Times New Roman"/>
          <w:sz w:val="24"/>
          <w:szCs w:val="24"/>
        </w:rPr>
      </w:pPr>
      <w:r w:rsidRPr="00063393">
        <w:rPr>
          <w:rFonts w:ascii="Times New Roman" w:hAnsi="Times New Roman" w:cs="Times New Roman"/>
          <w:w w:val="110"/>
          <w:sz w:val="24"/>
          <w:szCs w:val="24"/>
        </w:rPr>
        <w:t xml:space="preserve">O departamento de Comunicação do </w:t>
      </w:r>
      <w:r>
        <w:rPr>
          <w:rFonts w:ascii="Times New Roman" w:hAnsi="Times New Roman" w:cs="Times New Roman"/>
          <w:w w:val="110"/>
          <w:sz w:val="24"/>
          <w:szCs w:val="24"/>
        </w:rPr>
        <w:t>CREFITO -2 RJ</w:t>
      </w:r>
      <w:r w:rsidRPr="00063393">
        <w:rPr>
          <w:rFonts w:ascii="Times New Roman" w:hAnsi="Times New Roman" w:cs="Times New Roman"/>
          <w:w w:val="110"/>
          <w:sz w:val="24"/>
          <w:szCs w:val="24"/>
        </w:rPr>
        <w:t xml:space="preserve"> encaminhará o arquivo finalizado dos itens nos formatos indicados, na melhor qualidade, para veiculação, em </w:t>
      </w:r>
      <w:r w:rsidRPr="00063393">
        <w:rPr>
          <w:rFonts w:ascii="Times New Roman" w:hAnsi="Times New Roman" w:cs="Times New Roman"/>
          <w:b/>
          <w:w w:val="110"/>
          <w:sz w:val="24"/>
          <w:szCs w:val="24"/>
        </w:rPr>
        <w:t>até</w:t>
      </w:r>
      <w:r w:rsidRPr="00063393">
        <w:rPr>
          <w:rFonts w:ascii="Times New Roman" w:hAnsi="Times New Roman" w:cs="Times New Roman"/>
          <w:b/>
          <w:spacing w:val="39"/>
          <w:w w:val="110"/>
          <w:sz w:val="24"/>
          <w:szCs w:val="24"/>
        </w:rPr>
        <w:t xml:space="preserve"> </w:t>
      </w:r>
      <w:r w:rsidRPr="00063393">
        <w:rPr>
          <w:rFonts w:ascii="Times New Roman" w:hAnsi="Times New Roman" w:cs="Times New Roman"/>
          <w:b/>
          <w:w w:val="110"/>
          <w:sz w:val="24"/>
          <w:szCs w:val="24"/>
        </w:rPr>
        <w:t>três</w:t>
      </w:r>
      <w:r w:rsidRPr="00063393">
        <w:rPr>
          <w:rFonts w:ascii="Times New Roman" w:hAnsi="Times New Roman" w:cs="Times New Roman"/>
          <w:b/>
          <w:spacing w:val="39"/>
          <w:w w:val="110"/>
          <w:sz w:val="24"/>
          <w:szCs w:val="24"/>
        </w:rPr>
        <w:t xml:space="preserve"> </w:t>
      </w:r>
      <w:r w:rsidRPr="00063393">
        <w:rPr>
          <w:rFonts w:ascii="Times New Roman" w:hAnsi="Times New Roman" w:cs="Times New Roman"/>
          <w:b/>
          <w:w w:val="110"/>
          <w:sz w:val="24"/>
          <w:szCs w:val="24"/>
        </w:rPr>
        <w:t>dias</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w w:val="110"/>
          <w:sz w:val="24"/>
          <w:szCs w:val="24"/>
        </w:rPr>
        <w:t>antes do prazo de início.</w:t>
      </w:r>
    </w:p>
    <w:p w:rsidR="00057CE9" w:rsidRPr="00063393" w:rsidRDefault="00057CE9" w:rsidP="00057CE9">
      <w:pPr>
        <w:pStyle w:val="PargrafodaLista"/>
        <w:numPr>
          <w:ilvl w:val="1"/>
          <w:numId w:val="38"/>
        </w:numPr>
        <w:tabs>
          <w:tab w:val="left" w:pos="67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Quaisquer</w:t>
      </w:r>
      <w:r w:rsidRPr="00063393">
        <w:rPr>
          <w:rFonts w:ascii="Times New Roman" w:hAnsi="Times New Roman" w:cs="Times New Roman"/>
          <w:spacing w:val="47"/>
          <w:w w:val="110"/>
          <w:sz w:val="24"/>
          <w:szCs w:val="24"/>
        </w:rPr>
        <w:t xml:space="preserve"> </w:t>
      </w:r>
      <w:r w:rsidRPr="00063393">
        <w:rPr>
          <w:rFonts w:ascii="Times New Roman" w:hAnsi="Times New Roman" w:cs="Times New Roman"/>
          <w:w w:val="110"/>
          <w:sz w:val="24"/>
          <w:szCs w:val="24"/>
        </w:rPr>
        <w:t>inconformidades</w:t>
      </w:r>
      <w:r w:rsidRPr="00063393">
        <w:rPr>
          <w:rFonts w:ascii="Times New Roman" w:hAnsi="Times New Roman" w:cs="Times New Roman"/>
          <w:spacing w:val="47"/>
          <w:w w:val="110"/>
          <w:sz w:val="24"/>
          <w:szCs w:val="24"/>
        </w:rPr>
        <w:t xml:space="preserve"> </w:t>
      </w:r>
      <w:r w:rsidRPr="00063393">
        <w:rPr>
          <w:rFonts w:ascii="Times New Roman" w:hAnsi="Times New Roman" w:cs="Times New Roman"/>
          <w:w w:val="110"/>
          <w:sz w:val="24"/>
          <w:szCs w:val="24"/>
        </w:rPr>
        <w:t>na</w:t>
      </w:r>
      <w:r w:rsidRPr="00063393">
        <w:rPr>
          <w:rFonts w:ascii="Times New Roman" w:hAnsi="Times New Roman" w:cs="Times New Roman"/>
          <w:spacing w:val="48"/>
          <w:w w:val="110"/>
          <w:sz w:val="24"/>
          <w:szCs w:val="24"/>
        </w:rPr>
        <w:t xml:space="preserve"> </w:t>
      </w:r>
      <w:r w:rsidRPr="00063393">
        <w:rPr>
          <w:rFonts w:ascii="Times New Roman" w:hAnsi="Times New Roman" w:cs="Times New Roman"/>
          <w:w w:val="110"/>
          <w:sz w:val="24"/>
          <w:szCs w:val="24"/>
        </w:rPr>
        <w:t>veiculação</w:t>
      </w:r>
      <w:r w:rsidRPr="00063393">
        <w:rPr>
          <w:rFonts w:ascii="Times New Roman" w:hAnsi="Times New Roman" w:cs="Times New Roman"/>
          <w:spacing w:val="47"/>
          <w:w w:val="110"/>
          <w:sz w:val="24"/>
          <w:szCs w:val="24"/>
        </w:rPr>
        <w:t xml:space="preserve"> </w:t>
      </w:r>
      <w:r w:rsidRPr="00063393">
        <w:rPr>
          <w:rFonts w:ascii="Times New Roman" w:hAnsi="Times New Roman" w:cs="Times New Roman"/>
          <w:w w:val="110"/>
          <w:sz w:val="24"/>
          <w:szCs w:val="24"/>
        </w:rPr>
        <w:t>deverão</w:t>
      </w:r>
      <w:r w:rsidRPr="00063393">
        <w:rPr>
          <w:rFonts w:ascii="Times New Roman" w:hAnsi="Times New Roman" w:cs="Times New Roman"/>
          <w:spacing w:val="47"/>
          <w:w w:val="110"/>
          <w:sz w:val="24"/>
          <w:szCs w:val="24"/>
        </w:rPr>
        <w:t xml:space="preserve"> </w:t>
      </w:r>
      <w:r w:rsidRPr="00063393">
        <w:rPr>
          <w:rFonts w:ascii="Times New Roman" w:hAnsi="Times New Roman" w:cs="Times New Roman"/>
          <w:w w:val="110"/>
          <w:sz w:val="24"/>
          <w:szCs w:val="24"/>
        </w:rPr>
        <w:t>ser</w:t>
      </w:r>
      <w:r w:rsidRPr="00063393">
        <w:rPr>
          <w:rFonts w:ascii="Times New Roman" w:hAnsi="Times New Roman" w:cs="Times New Roman"/>
          <w:spacing w:val="48"/>
          <w:w w:val="110"/>
          <w:sz w:val="24"/>
          <w:szCs w:val="24"/>
        </w:rPr>
        <w:t xml:space="preserve"> </w:t>
      </w:r>
      <w:r w:rsidRPr="00063393">
        <w:rPr>
          <w:rFonts w:ascii="Times New Roman" w:hAnsi="Times New Roman" w:cs="Times New Roman"/>
          <w:w w:val="110"/>
          <w:sz w:val="24"/>
          <w:szCs w:val="24"/>
        </w:rPr>
        <w:t>imediatamente</w:t>
      </w:r>
      <w:r w:rsidRPr="00063393">
        <w:rPr>
          <w:rFonts w:ascii="Times New Roman" w:hAnsi="Times New Roman" w:cs="Times New Roman"/>
          <w:spacing w:val="47"/>
          <w:w w:val="110"/>
          <w:sz w:val="24"/>
          <w:szCs w:val="24"/>
        </w:rPr>
        <w:t xml:space="preserve"> </w:t>
      </w:r>
      <w:r w:rsidRPr="00063393">
        <w:rPr>
          <w:rFonts w:ascii="Times New Roman" w:hAnsi="Times New Roman" w:cs="Times New Roman"/>
          <w:spacing w:val="-2"/>
          <w:w w:val="110"/>
          <w:sz w:val="24"/>
          <w:szCs w:val="24"/>
        </w:rPr>
        <w:t xml:space="preserve">corrigidas </w:t>
      </w:r>
      <w:r w:rsidRPr="00063393">
        <w:rPr>
          <w:rFonts w:ascii="Times New Roman" w:hAnsi="Times New Roman" w:cs="Times New Roman"/>
          <w:w w:val="110"/>
          <w:sz w:val="24"/>
          <w:szCs w:val="24"/>
        </w:rPr>
        <w:t>pela</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spacing w:val="-2"/>
          <w:w w:val="110"/>
          <w:sz w:val="24"/>
          <w:szCs w:val="24"/>
        </w:rPr>
        <w:t>contratada.</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Local</w:t>
      </w:r>
      <w:r w:rsidRPr="00063393">
        <w:rPr>
          <w:rFonts w:ascii="Times New Roman" w:hAnsi="Times New Roman" w:cs="Times New Roman"/>
          <w:spacing w:val="-3"/>
          <w:w w:val="120"/>
        </w:rPr>
        <w:t xml:space="preserve"> </w:t>
      </w:r>
      <w:r w:rsidRPr="00063393">
        <w:rPr>
          <w:rFonts w:ascii="Times New Roman" w:hAnsi="Times New Roman" w:cs="Times New Roman"/>
          <w:w w:val="120"/>
        </w:rPr>
        <w:t>e</w:t>
      </w:r>
      <w:r w:rsidRPr="00063393">
        <w:rPr>
          <w:rFonts w:ascii="Times New Roman" w:hAnsi="Times New Roman" w:cs="Times New Roman"/>
          <w:spacing w:val="-3"/>
          <w:w w:val="120"/>
        </w:rPr>
        <w:t xml:space="preserve"> </w:t>
      </w:r>
      <w:r w:rsidRPr="00063393">
        <w:rPr>
          <w:rFonts w:ascii="Times New Roman" w:hAnsi="Times New Roman" w:cs="Times New Roman"/>
          <w:w w:val="120"/>
        </w:rPr>
        <w:t>horário</w:t>
      </w:r>
      <w:r w:rsidRPr="00063393">
        <w:rPr>
          <w:rFonts w:ascii="Times New Roman" w:hAnsi="Times New Roman" w:cs="Times New Roman"/>
          <w:spacing w:val="-3"/>
          <w:w w:val="120"/>
        </w:rPr>
        <w:t xml:space="preserve"> </w:t>
      </w:r>
      <w:r w:rsidRPr="00063393">
        <w:rPr>
          <w:rFonts w:ascii="Times New Roman" w:hAnsi="Times New Roman" w:cs="Times New Roman"/>
          <w:w w:val="120"/>
        </w:rPr>
        <w:t>da</w:t>
      </w:r>
      <w:r w:rsidRPr="00063393">
        <w:rPr>
          <w:rFonts w:ascii="Times New Roman" w:hAnsi="Times New Roman" w:cs="Times New Roman"/>
          <w:spacing w:val="-3"/>
          <w:w w:val="120"/>
        </w:rPr>
        <w:t xml:space="preserve"> </w:t>
      </w:r>
      <w:r w:rsidRPr="00063393">
        <w:rPr>
          <w:rFonts w:ascii="Times New Roman" w:hAnsi="Times New Roman" w:cs="Times New Roman"/>
          <w:w w:val="120"/>
        </w:rPr>
        <w:t>prestação</w:t>
      </w:r>
      <w:r w:rsidRPr="00063393">
        <w:rPr>
          <w:rFonts w:ascii="Times New Roman" w:hAnsi="Times New Roman" w:cs="Times New Roman"/>
          <w:spacing w:val="-3"/>
          <w:w w:val="120"/>
        </w:rPr>
        <w:t xml:space="preserve"> </w:t>
      </w:r>
      <w:r w:rsidRPr="00063393">
        <w:rPr>
          <w:rFonts w:ascii="Times New Roman" w:hAnsi="Times New Roman" w:cs="Times New Roman"/>
          <w:w w:val="120"/>
        </w:rPr>
        <w:t>de</w:t>
      </w:r>
      <w:r w:rsidRPr="00063393">
        <w:rPr>
          <w:rFonts w:ascii="Times New Roman" w:hAnsi="Times New Roman" w:cs="Times New Roman"/>
          <w:spacing w:val="-2"/>
          <w:w w:val="120"/>
        </w:rPr>
        <w:t xml:space="preserve"> serviços</w:t>
      </w:r>
    </w:p>
    <w:p w:rsidR="00057CE9" w:rsidRPr="00063393" w:rsidRDefault="00057CE9" w:rsidP="00057CE9">
      <w:pPr>
        <w:pStyle w:val="Ttulo2"/>
        <w:ind w:left="142" w:right="108"/>
        <w:rPr>
          <w:rFonts w:ascii="Times New Roman" w:hAnsi="Times New Roman" w:cs="Times New Roman"/>
        </w:rPr>
      </w:pPr>
    </w:p>
    <w:p w:rsidR="00057CE9" w:rsidRPr="005A38B4" w:rsidRDefault="00057CE9" w:rsidP="00057CE9">
      <w:pPr>
        <w:pStyle w:val="PargrafodaLista"/>
        <w:numPr>
          <w:ilvl w:val="1"/>
          <w:numId w:val="38"/>
        </w:numPr>
        <w:tabs>
          <w:tab w:val="left" w:pos="701"/>
        </w:tabs>
        <w:spacing w:before="0"/>
        <w:ind w:left="142" w:right="108" w:firstLine="0"/>
        <w:rPr>
          <w:rFonts w:ascii="Times New Roman" w:hAnsi="Times New Roman" w:cs="Times New Roman"/>
          <w:sz w:val="24"/>
          <w:szCs w:val="24"/>
        </w:rPr>
      </w:pPr>
      <w:r w:rsidRPr="005A38B4">
        <w:rPr>
          <w:rFonts w:ascii="Times New Roman" w:hAnsi="Times New Roman" w:cs="Times New Roman"/>
          <w:w w:val="110"/>
          <w:sz w:val="24"/>
          <w:szCs w:val="24"/>
        </w:rPr>
        <w:t xml:space="preserve">Traseiras de </w:t>
      </w:r>
      <w:r>
        <w:rPr>
          <w:rFonts w:ascii="Times New Roman" w:hAnsi="Times New Roman" w:cs="Times New Roman"/>
          <w:w w:val="110"/>
          <w:sz w:val="24"/>
          <w:szCs w:val="24"/>
        </w:rPr>
        <w:t>40</w:t>
      </w:r>
      <w:r w:rsidRPr="005A38B4">
        <w:rPr>
          <w:rFonts w:ascii="Times New Roman" w:hAnsi="Times New Roman" w:cs="Times New Roman"/>
          <w:w w:val="110"/>
          <w:sz w:val="24"/>
          <w:szCs w:val="24"/>
        </w:rPr>
        <w:t xml:space="preserve"> ônibus </w:t>
      </w:r>
      <w:r>
        <w:rPr>
          <w:rFonts w:ascii="Times New Roman" w:hAnsi="Times New Roman" w:cs="Times New Roman"/>
          <w:w w:val="110"/>
          <w:sz w:val="24"/>
          <w:szCs w:val="24"/>
        </w:rPr>
        <w:t>no estado do</w:t>
      </w:r>
      <w:r w:rsidRPr="005A38B4">
        <w:rPr>
          <w:rFonts w:ascii="Times New Roman" w:hAnsi="Times New Roman" w:cs="Times New Roman"/>
          <w:w w:val="110"/>
          <w:sz w:val="24"/>
          <w:szCs w:val="24"/>
        </w:rPr>
        <w:t xml:space="preserve"> </w:t>
      </w:r>
      <w:r>
        <w:rPr>
          <w:rFonts w:ascii="Times New Roman" w:hAnsi="Times New Roman" w:cs="Times New Roman"/>
          <w:w w:val="110"/>
          <w:sz w:val="24"/>
          <w:szCs w:val="24"/>
        </w:rPr>
        <w:t>Rio de Janeiro.</w:t>
      </w:r>
      <w:r w:rsidRPr="005A38B4">
        <w:rPr>
          <w:rFonts w:ascii="Times New Roman" w:hAnsi="Times New Roman" w:cs="Times New Roman"/>
          <w:w w:val="110"/>
          <w:sz w:val="24"/>
          <w:szCs w:val="24"/>
        </w:rPr>
        <w:t xml:space="preserve"> Os ônibus deverão circular nas regiões </w:t>
      </w:r>
      <w:r>
        <w:rPr>
          <w:rFonts w:ascii="Times New Roman" w:hAnsi="Times New Roman" w:cs="Times New Roman"/>
          <w:w w:val="110"/>
          <w:sz w:val="24"/>
          <w:szCs w:val="24"/>
        </w:rPr>
        <w:t xml:space="preserve">Município do Rio, Baixada Fluminense, Região Serrana, Niterói, São Gonçalo </w:t>
      </w:r>
      <w:r w:rsidRPr="005A38B4">
        <w:rPr>
          <w:rFonts w:ascii="Times New Roman" w:hAnsi="Times New Roman" w:cs="Times New Roman"/>
          <w:w w:val="110"/>
          <w:sz w:val="24"/>
          <w:szCs w:val="24"/>
        </w:rPr>
        <w:t>e/ou grandes corredores de trânsito</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 xml:space="preserve">em </w:t>
      </w:r>
      <w:r>
        <w:rPr>
          <w:rFonts w:ascii="Times New Roman" w:hAnsi="Times New Roman" w:cs="Times New Roman"/>
          <w:w w:val="110"/>
          <w:sz w:val="24"/>
          <w:szCs w:val="24"/>
        </w:rPr>
        <w:t>Rio de Janeiro.</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As</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linhas</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dos</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ônibus</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a</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serem</w:t>
      </w:r>
      <w:r w:rsidRPr="005A38B4">
        <w:rPr>
          <w:rFonts w:ascii="Times New Roman" w:hAnsi="Times New Roman" w:cs="Times New Roman"/>
          <w:spacing w:val="40"/>
          <w:w w:val="110"/>
          <w:sz w:val="24"/>
          <w:szCs w:val="24"/>
        </w:rPr>
        <w:t xml:space="preserve"> </w:t>
      </w:r>
      <w:r w:rsidRPr="005A38B4">
        <w:rPr>
          <w:rFonts w:ascii="Times New Roman" w:hAnsi="Times New Roman" w:cs="Times New Roman"/>
          <w:w w:val="110"/>
          <w:sz w:val="24"/>
          <w:szCs w:val="24"/>
        </w:rPr>
        <w:t>veiculados</w:t>
      </w:r>
      <w:r w:rsidRPr="005A38B4">
        <w:rPr>
          <w:rFonts w:ascii="Times New Roman" w:hAnsi="Times New Roman" w:cs="Times New Roman"/>
          <w:spacing w:val="40"/>
          <w:w w:val="110"/>
          <w:sz w:val="24"/>
          <w:szCs w:val="24"/>
        </w:rPr>
        <w:t xml:space="preserve"> </w:t>
      </w:r>
      <w:r>
        <w:rPr>
          <w:rFonts w:ascii="Times New Roman" w:hAnsi="Times New Roman" w:cs="Times New Roman"/>
          <w:w w:val="110"/>
          <w:sz w:val="24"/>
          <w:szCs w:val="24"/>
        </w:rPr>
        <w:t>serão informadas posteriormente através de e-mail</w:t>
      </w:r>
      <w:r w:rsidRPr="005A38B4">
        <w:rPr>
          <w:rFonts w:ascii="Times New Roman" w:hAnsi="Times New Roman" w:cs="Times New Roman"/>
          <w:w w:val="110"/>
          <w:sz w:val="24"/>
          <w:szCs w:val="24"/>
        </w:rPr>
        <w:t>.</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Especificação</w:t>
      </w:r>
      <w:r w:rsidRPr="00063393">
        <w:rPr>
          <w:rFonts w:ascii="Times New Roman" w:hAnsi="Times New Roman" w:cs="Times New Roman"/>
          <w:spacing w:val="7"/>
          <w:w w:val="120"/>
        </w:rPr>
        <w:t xml:space="preserve"> </w:t>
      </w:r>
      <w:r w:rsidRPr="00063393">
        <w:rPr>
          <w:rFonts w:ascii="Times New Roman" w:hAnsi="Times New Roman" w:cs="Times New Roman"/>
          <w:w w:val="120"/>
        </w:rPr>
        <w:t>da</w:t>
      </w:r>
      <w:r w:rsidRPr="00063393">
        <w:rPr>
          <w:rFonts w:ascii="Times New Roman" w:hAnsi="Times New Roman" w:cs="Times New Roman"/>
          <w:spacing w:val="7"/>
          <w:w w:val="120"/>
        </w:rPr>
        <w:t xml:space="preserve"> </w:t>
      </w:r>
      <w:r w:rsidRPr="00063393">
        <w:rPr>
          <w:rFonts w:ascii="Times New Roman" w:hAnsi="Times New Roman" w:cs="Times New Roman"/>
          <w:w w:val="120"/>
        </w:rPr>
        <w:t>garantia</w:t>
      </w:r>
      <w:r w:rsidRPr="00063393">
        <w:rPr>
          <w:rFonts w:ascii="Times New Roman" w:hAnsi="Times New Roman" w:cs="Times New Roman"/>
          <w:spacing w:val="7"/>
          <w:w w:val="120"/>
        </w:rPr>
        <w:t xml:space="preserve"> </w:t>
      </w:r>
      <w:r w:rsidRPr="00063393">
        <w:rPr>
          <w:rFonts w:ascii="Times New Roman" w:hAnsi="Times New Roman" w:cs="Times New Roman"/>
          <w:w w:val="120"/>
        </w:rPr>
        <w:t>do</w:t>
      </w:r>
      <w:r w:rsidRPr="00063393">
        <w:rPr>
          <w:rFonts w:ascii="Times New Roman" w:hAnsi="Times New Roman" w:cs="Times New Roman"/>
          <w:spacing w:val="7"/>
          <w:w w:val="120"/>
        </w:rPr>
        <w:t xml:space="preserve"> </w:t>
      </w:r>
      <w:r w:rsidRPr="00063393">
        <w:rPr>
          <w:rFonts w:ascii="Times New Roman" w:hAnsi="Times New Roman" w:cs="Times New Roman"/>
          <w:spacing w:val="-2"/>
          <w:w w:val="120"/>
        </w:rPr>
        <w:t>serviço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6"/>
        </w:numPr>
        <w:tabs>
          <w:tab w:val="left" w:pos="64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prazo de garantia contratual dos serviços é aquele estabelecido na Lei nº 8.078, de</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11</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setembro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1990</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(Código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Defesa</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Consumidor).</w:t>
      </w:r>
    </w:p>
    <w:p w:rsidR="00057CE9" w:rsidRPr="00063393" w:rsidRDefault="00057CE9" w:rsidP="00057CE9">
      <w:pPr>
        <w:pStyle w:val="Corpodetexto"/>
        <w:ind w:left="142" w:right="108"/>
        <w:jc w:val="both"/>
        <w:rPr>
          <w:rFonts w:ascii="Times New Roman" w:hAnsi="Times New Roman" w:cs="Times New Roman"/>
        </w:rPr>
      </w:pPr>
    </w:p>
    <w:p w:rsidR="00057CE9"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Procedimentos</w:t>
      </w:r>
      <w:r w:rsidRPr="00063393">
        <w:rPr>
          <w:rFonts w:ascii="Times New Roman" w:hAnsi="Times New Roman" w:cs="Times New Roman"/>
          <w:spacing w:val="-5"/>
          <w:w w:val="120"/>
        </w:rPr>
        <w:t xml:space="preserve"> </w:t>
      </w:r>
      <w:r w:rsidRPr="00063393">
        <w:rPr>
          <w:rFonts w:ascii="Times New Roman" w:hAnsi="Times New Roman" w:cs="Times New Roman"/>
          <w:w w:val="120"/>
        </w:rPr>
        <w:t>de</w:t>
      </w:r>
      <w:r w:rsidRPr="00063393">
        <w:rPr>
          <w:rFonts w:ascii="Times New Roman" w:hAnsi="Times New Roman" w:cs="Times New Roman"/>
          <w:spacing w:val="-4"/>
          <w:w w:val="120"/>
        </w:rPr>
        <w:t xml:space="preserve"> </w:t>
      </w:r>
      <w:r w:rsidRPr="00063393">
        <w:rPr>
          <w:rFonts w:ascii="Times New Roman" w:hAnsi="Times New Roman" w:cs="Times New Roman"/>
          <w:w w:val="120"/>
        </w:rPr>
        <w:t>transição</w:t>
      </w:r>
      <w:r w:rsidRPr="00063393">
        <w:rPr>
          <w:rFonts w:ascii="Times New Roman" w:hAnsi="Times New Roman" w:cs="Times New Roman"/>
          <w:spacing w:val="-4"/>
          <w:w w:val="120"/>
        </w:rPr>
        <w:t xml:space="preserve"> </w:t>
      </w:r>
      <w:r w:rsidRPr="00063393">
        <w:rPr>
          <w:rFonts w:ascii="Times New Roman" w:hAnsi="Times New Roman" w:cs="Times New Roman"/>
          <w:w w:val="120"/>
        </w:rPr>
        <w:t>e</w:t>
      </w:r>
      <w:r w:rsidRPr="00063393">
        <w:rPr>
          <w:rFonts w:ascii="Times New Roman" w:hAnsi="Times New Roman" w:cs="Times New Roman"/>
          <w:spacing w:val="-4"/>
          <w:w w:val="120"/>
        </w:rPr>
        <w:t xml:space="preserve"> </w:t>
      </w:r>
      <w:r w:rsidRPr="00063393">
        <w:rPr>
          <w:rFonts w:ascii="Times New Roman" w:hAnsi="Times New Roman" w:cs="Times New Roman"/>
          <w:w w:val="120"/>
        </w:rPr>
        <w:t>finalização</w:t>
      </w:r>
      <w:r w:rsidRPr="00063393">
        <w:rPr>
          <w:rFonts w:ascii="Times New Roman" w:hAnsi="Times New Roman" w:cs="Times New Roman"/>
          <w:spacing w:val="-4"/>
          <w:w w:val="120"/>
        </w:rPr>
        <w:t xml:space="preserve"> </w:t>
      </w:r>
      <w:r w:rsidRPr="00063393">
        <w:rPr>
          <w:rFonts w:ascii="Times New Roman" w:hAnsi="Times New Roman" w:cs="Times New Roman"/>
          <w:w w:val="120"/>
        </w:rPr>
        <w:t>do</w:t>
      </w:r>
      <w:r w:rsidRPr="00063393">
        <w:rPr>
          <w:rFonts w:ascii="Times New Roman" w:hAnsi="Times New Roman" w:cs="Times New Roman"/>
          <w:spacing w:val="-4"/>
          <w:w w:val="120"/>
        </w:rPr>
        <w:t xml:space="preserve"> </w:t>
      </w:r>
      <w:r w:rsidRPr="00063393">
        <w:rPr>
          <w:rFonts w:ascii="Times New Roman" w:hAnsi="Times New Roman" w:cs="Times New Roman"/>
          <w:spacing w:val="-2"/>
          <w:w w:val="120"/>
        </w:rPr>
        <w:t>contrato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6"/>
        </w:numPr>
        <w:tabs>
          <w:tab w:val="left" w:pos="64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Não serão necessários procedimentos de transição e finalização do contrato devido às características do objeto.</w:t>
      </w: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3984" behindDoc="1" locked="0" layoutInCell="1" allowOverlap="1" wp14:anchorId="27B5DFCA" wp14:editId="0757115E">
                <wp:simplePos x="0" y="0"/>
                <wp:positionH relativeFrom="page">
                  <wp:posOffset>441982</wp:posOffset>
                </wp:positionH>
                <wp:positionV relativeFrom="paragraph">
                  <wp:posOffset>285839</wp:posOffset>
                </wp:positionV>
                <wp:extent cx="6669405" cy="206375"/>
                <wp:effectExtent l="0" t="0" r="0" b="0"/>
                <wp:wrapTopAndBottom/>
                <wp:docPr id="181012022"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6.</w:t>
                            </w:r>
                            <w:r>
                              <w:rPr>
                                <w:b/>
                                <w:color w:val="000000"/>
                                <w:spacing w:val="5"/>
                                <w:w w:val="120"/>
                                <w:sz w:val="24"/>
                                <w:shd w:val="clear" w:color="auto" w:fill="E6E5E5"/>
                              </w:rPr>
                              <w:t xml:space="preserve"> </w:t>
                            </w:r>
                            <w:r>
                              <w:rPr>
                                <w:b/>
                                <w:color w:val="000000"/>
                                <w:w w:val="120"/>
                                <w:sz w:val="24"/>
                                <w:shd w:val="clear" w:color="auto" w:fill="E6E5E5"/>
                              </w:rPr>
                              <w:t>MODELO</w:t>
                            </w:r>
                            <w:r>
                              <w:rPr>
                                <w:b/>
                                <w:color w:val="000000"/>
                                <w:spacing w:val="6"/>
                                <w:w w:val="120"/>
                                <w:sz w:val="24"/>
                                <w:shd w:val="clear" w:color="auto" w:fill="E6E5E5"/>
                              </w:rPr>
                              <w:t xml:space="preserve"> </w:t>
                            </w:r>
                            <w:r>
                              <w:rPr>
                                <w:b/>
                                <w:color w:val="000000"/>
                                <w:w w:val="120"/>
                                <w:sz w:val="24"/>
                                <w:shd w:val="clear" w:color="auto" w:fill="E6E5E5"/>
                              </w:rPr>
                              <w:t>DE</w:t>
                            </w:r>
                            <w:r>
                              <w:rPr>
                                <w:b/>
                                <w:color w:val="000000"/>
                                <w:spacing w:val="5"/>
                                <w:w w:val="120"/>
                                <w:sz w:val="24"/>
                                <w:shd w:val="clear" w:color="auto" w:fill="E6E5E5"/>
                              </w:rPr>
                              <w:t xml:space="preserve"> </w:t>
                            </w:r>
                            <w:r>
                              <w:rPr>
                                <w:b/>
                                <w:color w:val="000000"/>
                                <w:w w:val="120"/>
                                <w:sz w:val="24"/>
                                <w:shd w:val="clear" w:color="auto" w:fill="E6E5E5"/>
                              </w:rPr>
                              <w:t>GESTÃO</w:t>
                            </w:r>
                            <w:r>
                              <w:rPr>
                                <w:b/>
                                <w:color w:val="000000"/>
                                <w:spacing w:val="6"/>
                                <w:w w:val="120"/>
                                <w:sz w:val="24"/>
                                <w:shd w:val="clear" w:color="auto" w:fill="E6E5E5"/>
                              </w:rPr>
                              <w:t xml:space="preserve"> </w:t>
                            </w:r>
                            <w:r>
                              <w:rPr>
                                <w:b/>
                                <w:color w:val="000000"/>
                                <w:w w:val="120"/>
                                <w:sz w:val="24"/>
                                <w:shd w:val="clear" w:color="auto" w:fill="E6E5E5"/>
                              </w:rPr>
                              <w:t>DO</w:t>
                            </w:r>
                            <w:r>
                              <w:rPr>
                                <w:b/>
                                <w:color w:val="000000"/>
                                <w:spacing w:val="5"/>
                                <w:w w:val="120"/>
                                <w:sz w:val="24"/>
                                <w:shd w:val="clear" w:color="auto" w:fill="E6E5E5"/>
                              </w:rPr>
                              <w:t xml:space="preserve"> </w:t>
                            </w:r>
                            <w:r>
                              <w:rPr>
                                <w:b/>
                                <w:color w:val="000000"/>
                                <w:spacing w:val="-2"/>
                                <w:w w:val="120"/>
                                <w:sz w:val="24"/>
                                <w:shd w:val="clear" w:color="auto" w:fill="E6E5E5"/>
                              </w:rPr>
                              <w:t>CONTRATO</w:t>
                            </w:r>
                          </w:p>
                        </w:txbxContent>
                      </wps:txbx>
                      <wps:bodyPr wrap="square" lIns="0" tIns="0" rIns="0" bIns="0" rtlCol="0">
                        <a:noAutofit/>
                      </wps:bodyPr>
                    </wps:wsp>
                  </a:graphicData>
                </a:graphic>
              </wp:anchor>
            </w:drawing>
          </mc:Choice>
          <mc:Fallback>
            <w:pict>
              <v:shape w14:anchorId="27B5DFCA" id="Textbox 10" o:spid="_x0000_s1032" type="#_x0000_t202" style="position:absolute;left:0;text-align:left;margin-left:34.8pt;margin-top:22.5pt;width:525.15pt;height:16.2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1yuyAEAAIU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6.</w:t>
                      </w:r>
                      <w:r>
                        <w:rPr>
                          <w:b/>
                          <w:color w:val="000000"/>
                          <w:spacing w:val="5"/>
                          <w:w w:val="120"/>
                          <w:sz w:val="24"/>
                          <w:shd w:val="clear" w:color="auto" w:fill="E6E5E5"/>
                        </w:rPr>
                        <w:t xml:space="preserve"> </w:t>
                      </w:r>
                      <w:r>
                        <w:rPr>
                          <w:b/>
                          <w:color w:val="000000"/>
                          <w:w w:val="120"/>
                          <w:sz w:val="24"/>
                          <w:shd w:val="clear" w:color="auto" w:fill="E6E5E5"/>
                        </w:rPr>
                        <w:t>MODELO</w:t>
                      </w:r>
                      <w:r>
                        <w:rPr>
                          <w:b/>
                          <w:color w:val="000000"/>
                          <w:spacing w:val="6"/>
                          <w:w w:val="120"/>
                          <w:sz w:val="24"/>
                          <w:shd w:val="clear" w:color="auto" w:fill="E6E5E5"/>
                        </w:rPr>
                        <w:t xml:space="preserve"> </w:t>
                      </w:r>
                      <w:r>
                        <w:rPr>
                          <w:b/>
                          <w:color w:val="000000"/>
                          <w:w w:val="120"/>
                          <w:sz w:val="24"/>
                          <w:shd w:val="clear" w:color="auto" w:fill="E6E5E5"/>
                        </w:rPr>
                        <w:t>DE</w:t>
                      </w:r>
                      <w:r>
                        <w:rPr>
                          <w:b/>
                          <w:color w:val="000000"/>
                          <w:spacing w:val="5"/>
                          <w:w w:val="120"/>
                          <w:sz w:val="24"/>
                          <w:shd w:val="clear" w:color="auto" w:fill="E6E5E5"/>
                        </w:rPr>
                        <w:t xml:space="preserve"> </w:t>
                      </w:r>
                      <w:r>
                        <w:rPr>
                          <w:b/>
                          <w:color w:val="000000"/>
                          <w:w w:val="120"/>
                          <w:sz w:val="24"/>
                          <w:shd w:val="clear" w:color="auto" w:fill="E6E5E5"/>
                        </w:rPr>
                        <w:t>GESTÃO</w:t>
                      </w:r>
                      <w:r>
                        <w:rPr>
                          <w:b/>
                          <w:color w:val="000000"/>
                          <w:spacing w:val="6"/>
                          <w:w w:val="120"/>
                          <w:sz w:val="24"/>
                          <w:shd w:val="clear" w:color="auto" w:fill="E6E5E5"/>
                        </w:rPr>
                        <w:t xml:space="preserve"> </w:t>
                      </w:r>
                      <w:r>
                        <w:rPr>
                          <w:b/>
                          <w:color w:val="000000"/>
                          <w:w w:val="120"/>
                          <w:sz w:val="24"/>
                          <w:shd w:val="clear" w:color="auto" w:fill="E6E5E5"/>
                        </w:rPr>
                        <w:t>DO</w:t>
                      </w:r>
                      <w:r>
                        <w:rPr>
                          <w:b/>
                          <w:color w:val="000000"/>
                          <w:spacing w:val="5"/>
                          <w:w w:val="120"/>
                          <w:sz w:val="24"/>
                          <w:shd w:val="clear" w:color="auto" w:fill="E6E5E5"/>
                        </w:rPr>
                        <w:t xml:space="preserve"> </w:t>
                      </w:r>
                      <w:r>
                        <w:rPr>
                          <w:b/>
                          <w:color w:val="000000"/>
                          <w:spacing w:val="-2"/>
                          <w:w w:val="120"/>
                          <w:sz w:val="24"/>
                          <w:shd w:val="clear" w:color="auto" w:fill="E6E5E5"/>
                        </w:rPr>
                        <w:t>CONTRATO</w:t>
                      </w:r>
                    </w:p>
                  </w:txbxContent>
                </v:textbox>
                <w10:wrap type="topAndBottom" anchorx="page"/>
              </v:shape>
            </w:pict>
          </mc:Fallback>
        </mc:AlternateConten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PargrafodaLista"/>
        <w:numPr>
          <w:ilvl w:val="1"/>
          <w:numId w:val="35"/>
        </w:numPr>
        <w:tabs>
          <w:tab w:val="left" w:pos="719"/>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 contrato deverá ser executado fielmente pelas partes, de acordo com as cláusulas avençadas e as normas da Lei nº 14.133, de 2021, e cada parte responderá pelas</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consequências</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sua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inexecução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total</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parcial.</w:t>
      </w:r>
    </w:p>
    <w:p w:rsidR="00057CE9" w:rsidRPr="00063393" w:rsidRDefault="00057CE9" w:rsidP="00057CE9">
      <w:pPr>
        <w:pStyle w:val="PargrafodaLista"/>
        <w:numPr>
          <w:ilvl w:val="1"/>
          <w:numId w:val="35"/>
        </w:numPr>
        <w:tabs>
          <w:tab w:val="left" w:pos="69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Em caso de impedimento, ordem de paralisação ou suspensão do contrato, o cronograma de execução será prorrogado automaticamente pelo tempo</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correspondente, anotadas tais circunstâncias mediante simples apostila.</w:t>
      </w:r>
    </w:p>
    <w:p w:rsidR="00057CE9" w:rsidRPr="00063393" w:rsidRDefault="00057CE9" w:rsidP="00057CE9">
      <w:pPr>
        <w:pStyle w:val="PargrafodaLista"/>
        <w:numPr>
          <w:ilvl w:val="1"/>
          <w:numId w:val="35"/>
        </w:numPr>
        <w:tabs>
          <w:tab w:val="left" w:pos="656"/>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As</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comunicações</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entre</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o</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órgão</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entidade</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contratada</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devem</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ser</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realizadas por</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escrito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sempre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que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ato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exigir</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tal</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formalidade,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admitindo-se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uso</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3"/>
          <w:w w:val="115"/>
          <w:sz w:val="24"/>
          <w:szCs w:val="24"/>
        </w:rPr>
        <w:t xml:space="preserve"> </w:t>
      </w:r>
      <w:r w:rsidRPr="00063393">
        <w:rPr>
          <w:rFonts w:ascii="Times New Roman" w:hAnsi="Times New Roman" w:cs="Times New Roman"/>
          <w:w w:val="115"/>
          <w:sz w:val="24"/>
          <w:szCs w:val="24"/>
        </w:rPr>
        <w:t>mensagem eletrônica para esse fim.</w:t>
      </w:r>
    </w:p>
    <w:p w:rsidR="00057CE9" w:rsidRPr="00063393" w:rsidRDefault="00057CE9" w:rsidP="00057CE9">
      <w:pPr>
        <w:pStyle w:val="PargrafodaLista"/>
        <w:numPr>
          <w:ilvl w:val="1"/>
          <w:numId w:val="35"/>
        </w:numPr>
        <w:tabs>
          <w:tab w:val="left" w:pos="65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órgão ou entidade poderá convocar representante da empresa para adoção de providências que devam ser cumpridas de imediato.</w:t>
      </w:r>
    </w:p>
    <w:p w:rsidR="00057CE9" w:rsidRPr="0049157E" w:rsidRDefault="00057CE9" w:rsidP="00057CE9">
      <w:pPr>
        <w:pStyle w:val="PargrafodaLista"/>
        <w:numPr>
          <w:ilvl w:val="1"/>
          <w:numId w:val="35"/>
        </w:numPr>
        <w:tabs>
          <w:tab w:val="left" w:pos="67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57CE9" w:rsidRDefault="00057CE9" w:rsidP="00057CE9">
      <w:pPr>
        <w:tabs>
          <w:tab w:val="left" w:pos="673"/>
        </w:tabs>
        <w:ind w:right="108"/>
        <w:rPr>
          <w:rFonts w:ascii="Times New Roman" w:hAnsi="Times New Roman" w:cs="Times New Roman"/>
          <w:sz w:val="24"/>
          <w:szCs w:val="24"/>
        </w:rPr>
      </w:pPr>
    </w:p>
    <w:p w:rsidR="00057CE9" w:rsidRPr="0049157E" w:rsidRDefault="00057CE9" w:rsidP="00057CE9">
      <w:pPr>
        <w:tabs>
          <w:tab w:val="left" w:pos="673"/>
        </w:tabs>
        <w:ind w:right="108"/>
        <w:rPr>
          <w:rFonts w:ascii="Times New Roman" w:hAnsi="Times New Roman" w:cs="Times New Roman"/>
          <w:sz w:val="24"/>
          <w:szCs w:val="24"/>
        </w:rPr>
      </w:pP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spacing w:val="-2"/>
          <w:w w:val="120"/>
        </w:rPr>
        <w:t>Fiscalização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5"/>
        </w:numPr>
        <w:tabs>
          <w:tab w:val="left" w:pos="63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execução do contrato deverá ser acompanhada e fiscalizada pelo(s) fiscal(</w:t>
      </w:r>
      <w:proofErr w:type="spellStart"/>
      <w:r w:rsidRPr="00063393">
        <w:rPr>
          <w:rFonts w:ascii="Times New Roman" w:hAnsi="Times New Roman" w:cs="Times New Roman"/>
          <w:w w:val="110"/>
          <w:sz w:val="24"/>
          <w:szCs w:val="24"/>
        </w:rPr>
        <w:t>is</w:t>
      </w:r>
      <w:proofErr w:type="spellEnd"/>
      <w:r w:rsidRPr="00063393">
        <w:rPr>
          <w:rFonts w:ascii="Times New Roman" w:hAnsi="Times New Roman" w:cs="Times New Roman"/>
          <w:w w:val="110"/>
          <w:sz w:val="24"/>
          <w:szCs w:val="24"/>
        </w:rPr>
        <w:t xml:space="preserve">) do contrato, ou pelos </w:t>
      </w:r>
      <w:proofErr w:type="spellStart"/>
      <w:r w:rsidRPr="00063393">
        <w:rPr>
          <w:rFonts w:ascii="Times New Roman" w:hAnsi="Times New Roman" w:cs="Times New Roman"/>
          <w:w w:val="110"/>
          <w:sz w:val="24"/>
          <w:szCs w:val="24"/>
        </w:rPr>
        <w:t>respectivos</w:t>
      </w:r>
      <w:proofErr w:type="spellEnd"/>
      <w:r w:rsidRPr="00063393">
        <w:rPr>
          <w:rFonts w:ascii="Times New Roman" w:hAnsi="Times New Roman" w:cs="Times New Roman"/>
          <w:w w:val="110"/>
          <w:sz w:val="24"/>
          <w:szCs w:val="24"/>
        </w:rPr>
        <w:t xml:space="preserve"> substitutos (Lei nº 14.133, de 2021,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117, </w:t>
      </w:r>
      <w:proofErr w:type="spellStart"/>
      <w:r w:rsidRPr="00063393">
        <w:rPr>
          <w:rFonts w:ascii="Times New Roman" w:hAnsi="Times New Roman" w:cs="Times New Roman"/>
          <w:w w:val="110"/>
          <w:sz w:val="24"/>
          <w:szCs w:val="24"/>
        </w:rPr>
        <w:t>caput</w:t>
      </w:r>
      <w:proofErr w:type="spellEnd"/>
      <w:r w:rsidRPr="00063393">
        <w:rPr>
          <w:rFonts w:ascii="Times New Roman" w:hAnsi="Times New Roman" w:cs="Times New Roman"/>
          <w:w w:val="110"/>
          <w:sz w:val="24"/>
          <w:szCs w:val="24"/>
        </w:rPr>
        <w:t>).</w:t>
      </w:r>
    </w:p>
    <w:p w:rsidR="00057CE9" w:rsidRPr="00063393" w:rsidRDefault="00057CE9" w:rsidP="00057CE9">
      <w:pPr>
        <w:pStyle w:val="PargrafodaLista"/>
        <w:numPr>
          <w:ilvl w:val="1"/>
          <w:numId w:val="35"/>
        </w:numPr>
        <w:tabs>
          <w:tab w:val="left" w:pos="832"/>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 contrato objeto desta licitação será fiscalizado pelo</w:t>
      </w:r>
      <w:r w:rsidRPr="00063393">
        <w:rPr>
          <w:rFonts w:ascii="Times New Roman" w:hAnsi="Times New Roman" w:cs="Times New Roman"/>
          <w:spacing w:val="-21"/>
          <w:w w:val="115"/>
          <w:sz w:val="24"/>
          <w:szCs w:val="24"/>
        </w:rPr>
        <w:t xml:space="preserve"> </w:t>
      </w:r>
      <w:proofErr w:type="spellStart"/>
      <w:r>
        <w:rPr>
          <w:rFonts w:ascii="Times New Roman" w:hAnsi="Times New Roman" w:cs="Times New Roman"/>
          <w:b/>
          <w:w w:val="115"/>
          <w:sz w:val="24"/>
          <w:szCs w:val="24"/>
        </w:rPr>
        <w:t>Sr</w:t>
      </w:r>
      <w:proofErr w:type="spellEnd"/>
      <w:r>
        <w:rPr>
          <w:rFonts w:ascii="Times New Roman" w:hAnsi="Times New Roman" w:cs="Times New Roman"/>
          <w:b/>
          <w:w w:val="115"/>
          <w:sz w:val="24"/>
          <w:szCs w:val="24"/>
        </w:rPr>
        <w:t xml:space="preserve"> Rodolfo Almeida de Abreu</w:t>
      </w:r>
      <w:r w:rsidRPr="00063393">
        <w:rPr>
          <w:rFonts w:ascii="Times New Roman" w:hAnsi="Times New Roman" w:cs="Times New Roman"/>
          <w:w w:val="115"/>
          <w:sz w:val="24"/>
          <w:szCs w:val="24"/>
        </w:rPr>
        <w:t>,</w:t>
      </w:r>
      <w:r w:rsidRPr="00063393">
        <w:rPr>
          <w:rFonts w:ascii="Times New Roman" w:hAnsi="Times New Roman" w:cs="Times New Roman"/>
          <w:spacing w:val="80"/>
          <w:w w:val="115"/>
          <w:sz w:val="24"/>
          <w:szCs w:val="24"/>
        </w:rPr>
        <w:t xml:space="preserve"> </w:t>
      </w:r>
      <w:r w:rsidRPr="00063393">
        <w:rPr>
          <w:rFonts w:ascii="Times New Roman" w:hAnsi="Times New Roman" w:cs="Times New Roman"/>
          <w:w w:val="115"/>
          <w:sz w:val="24"/>
          <w:szCs w:val="24"/>
        </w:rPr>
        <w:t>que acompanhará</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fiscalizará</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entrega</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dos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bens,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anotando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as ocorrências relacionadas com a execução e determinando o que for necessário à regularização de falhas ou defeitos observados, e encaminhará os apontamentos à autoridade</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competente</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para</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as</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providências</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cabíveis.</w:t>
      </w:r>
    </w:p>
    <w:p w:rsidR="00057CE9" w:rsidRPr="00063393" w:rsidRDefault="00057CE9" w:rsidP="00057CE9">
      <w:pPr>
        <w:pStyle w:val="PargrafodaLista"/>
        <w:numPr>
          <w:ilvl w:val="1"/>
          <w:numId w:val="35"/>
        </w:numPr>
        <w:tabs>
          <w:tab w:val="left" w:pos="72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O fiscal do contrato deverá enviar a documentação pertinente ao setor de contratos para a formalização dos procedimentos de liquidação e pagamento, no valor dimensionado pela fiscalização nos </w:t>
      </w:r>
      <w:r w:rsidRPr="00063393">
        <w:rPr>
          <w:rFonts w:ascii="Times New Roman" w:hAnsi="Times New Roman" w:cs="Times New Roman"/>
          <w:w w:val="110"/>
          <w:sz w:val="24"/>
          <w:szCs w:val="24"/>
        </w:rPr>
        <w:lastRenderedPageBreak/>
        <w:t>termos do contrato.</w:t>
      </w:r>
    </w:p>
    <w:p w:rsidR="00057CE9" w:rsidRPr="00063393" w:rsidRDefault="00057CE9" w:rsidP="00057CE9">
      <w:pPr>
        <w:pStyle w:val="PargrafodaLista"/>
        <w:numPr>
          <w:ilvl w:val="1"/>
          <w:numId w:val="35"/>
        </w:numPr>
        <w:tabs>
          <w:tab w:val="left" w:pos="79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fiscalização de que trata este item não exclui nem reduz a responsabilidade da CONTRATADA,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inclusive</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perante</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terceiros,</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por</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qualquer</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irregularidade,</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ainda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 xml:space="preserve">que resultante de imperfeições técnicas ou vícios redibitórios, e, na ocorrência desta, não implica em corresponsabilidade da Administração ou de seus agentes e prepostos, de conformidade com 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120 da Lei 14.133/2021.</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5008" behindDoc="1" locked="0" layoutInCell="1" allowOverlap="1" wp14:anchorId="3241F37A" wp14:editId="27266F3B">
                <wp:simplePos x="0" y="0"/>
                <wp:positionH relativeFrom="page">
                  <wp:posOffset>441982</wp:posOffset>
                </wp:positionH>
                <wp:positionV relativeFrom="paragraph">
                  <wp:posOffset>187467</wp:posOffset>
                </wp:positionV>
                <wp:extent cx="6669405" cy="20637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7.</w:t>
                            </w:r>
                            <w:r>
                              <w:rPr>
                                <w:b/>
                                <w:color w:val="000000"/>
                                <w:spacing w:val="11"/>
                                <w:w w:val="120"/>
                                <w:sz w:val="24"/>
                                <w:shd w:val="clear" w:color="auto" w:fill="E6E5E5"/>
                              </w:rPr>
                              <w:t xml:space="preserve"> </w:t>
                            </w:r>
                            <w:r>
                              <w:rPr>
                                <w:b/>
                                <w:color w:val="000000"/>
                                <w:w w:val="120"/>
                                <w:sz w:val="24"/>
                                <w:shd w:val="clear" w:color="auto" w:fill="E6E5E5"/>
                              </w:rPr>
                              <w:t>CRITÉRIOS</w:t>
                            </w:r>
                            <w:r>
                              <w:rPr>
                                <w:b/>
                                <w:color w:val="000000"/>
                                <w:spacing w:val="11"/>
                                <w:w w:val="120"/>
                                <w:sz w:val="24"/>
                                <w:shd w:val="clear" w:color="auto" w:fill="E6E5E5"/>
                              </w:rPr>
                              <w:t xml:space="preserve"> </w:t>
                            </w:r>
                            <w:r>
                              <w:rPr>
                                <w:b/>
                                <w:color w:val="000000"/>
                                <w:w w:val="120"/>
                                <w:sz w:val="24"/>
                                <w:shd w:val="clear" w:color="auto" w:fill="E6E5E5"/>
                              </w:rPr>
                              <w:t>DE</w:t>
                            </w:r>
                            <w:r>
                              <w:rPr>
                                <w:b/>
                                <w:color w:val="000000"/>
                                <w:spacing w:val="10"/>
                                <w:w w:val="120"/>
                                <w:sz w:val="24"/>
                                <w:shd w:val="clear" w:color="auto" w:fill="E6E5E5"/>
                              </w:rPr>
                              <w:t xml:space="preserve"> </w:t>
                            </w:r>
                            <w:r>
                              <w:rPr>
                                <w:b/>
                                <w:color w:val="000000"/>
                                <w:w w:val="120"/>
                                <w:sz w:val="24"/>
                                <w:shd w:val="clear" w:color="auto" w:fill="E6E5E5"/>
                              </w:rPr>
                              <w:t>MEDIÇÃO</w:t>
                            </w:r>
                            <w:r>
                              <w:rPr>
                                <w:b/>
                                <w:color w:val="000000"/>
                                <w:spacing w:val="11"/>
                                <w:w w:val="120"/>
                                <w:sz w:val="24"/>
                                <w:shd w:val="clear" w:color="auto" w:fill="E6E5E5"/>
                              </w:rPr>
                              <w:t xml:space="preserve"> </w:t>
                            </w:r>
                            <w:r>
                              <w:rPr>
                                <w:b/>
                                <w:color w:val="000000"/>
                                <w:w w:val="120"/>
                                <w:sz w:val="24"/>
                                <w:shd w:val="clear" w:color="auto" w:fill="E6E5E5"/>
                              </w:rPr>
                              <w:t>E</w:t>
                            </w:r>
                            <w:r>
                              <w:rPr>
                                <w:b/>
                                <w:color w:val="000000"/>
                                <w:spacing w:val="11"/>
                                <w:w w:val="120"/>
                                <w:sz w:val="24"/>
                                <w:shd w:val="clear" w:color="auto" w:fill="E6E5E5"/>
                              </w:rPr>
                              <w:t xml:space="preserve"> </w:t>
                            </w:r>
                            <w:r>
                              <w:rPr>
                                <w:b/>
                                <w:color w:val="000000"/>
                                <w:spacing w:val="-2"/>
                                <w:w w:val="120"/>
                                <w:sz w:val="24"/>
                                <w:shd w:val="clear" w:color="auto" w:fill="E6E5E5"/>
                              </w:rPr>
                              <w:t>PAGAMENTO</w:t>
                            </w:r>
                          </w:p>
                        </w:txbxContent>
                      </wps:txbx>
                      <wps:bodyPr wrap="square" lIns="0" tIns="0" rIns="0" bIns="0" rtlCol="0">
                        <a:noAutofit/>
                      </wps:bodyPr>
                    </wps:wsp>
                  </a:graphicData>
                </a:graphic>
              </wp:anchor>
            </w:drawing>
          </mc:Choice>
          <mc:Fallback>
            <w:pict>
              <v:shape w14:anchorId="3241F37A" id="Textbox 11" o:spid="_x0000_s1033" type="#_x0000_t202" style="position:absolute;left:0;text-align:left;margin-left:34.8pt;margin-top:14.75pt;width:525.15pt;height:16.2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DfyAEAAIU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7.</w:t>
                      </w:r>
                      <w:r>
                        <w:rPr>
                          <w:b/>
                          <w:color w:val="000000"/>
                          <w:spacing w:val="11"/>
                          <w:w w:val="120"/>
                          <w:sz w:val="24"/>
                          <w:shd w:val="clear" w:color="auto" w:fill="E6E5E5"/>
                        </w:rPr>
                        <w:t xml:space="preserve"> </w:t>
                      </w:r>
                      <w:r>
                        <w:rPr>
                          <w:b/>
                          <w:color w:val="000000"/>
                          <w:w w:val="120"/>
                          <w:sz w:val="24"/>
                          <w:shd w:val="clear" w:color="auto" w:fill="E6E5E5"/>
                        </w:rPr>
                        <w:t>CRITÉRIOS</w:t>
                      </w:r>
                      <w:r>
                        <w:rPr>
                          <w:b/>
                          <w:color w:val="000000"/>
                          <w:spacing w:val="11"/>
                          <w:w w:val="120"/>
                          <w:sz w:val="24"/>
                          <w:shd w:val="clear" w:color="auto" w:fill="E6E5E5"/>
                        </w:rPr>
                        <w:t xml:space="preserve"> </w:t>
                      </w:r>
                      <w:r>
                        <w:rPr>
                          <w:b/>
                          <w:color w:val="000000"/>
                          <w:w w:val="120"/>
                          <w:sz w:val="24"/>
                          <w:shd w:val="clear" w:color="auto" w:fill="E6E5E5"/>
                        </w:rPr>
                        <w:t>DE</w:t>
                      </w:r>
                      <w:r>
                        <w:rPr>
                          <w:b/>
                          <w:color w:val="000000"/>
                          <w:spacing w:val="10"/>
                          <w:w w:val="120"/>
                          <w:sz w:val="24"/>
                          <w:shd w:val="clear" w:color="auto" w:fill="E6E5E5"/>
                        </w:rPr>
                        <w:t xml:space="preserve"> </w:t>
                      </w:r>
                      <w:r>
                        <w:rPr>
                          <w:b/>
                          <w:color w:val="000000"/>
                          <w:w w:val="120"/>
                          <w:sz w:val="24"/>
                          <w:shd w:val="clear" w:color="auto" w:fill="E6E5E5"/>
                        </w:rPr>
                        <w:t>MEDIÇÃO</w:t>
                      </w:r>
                      <w:r>
                        <w:rPr>
                          <w:b/>
                          <w:color w:val="000000"/>
                          <w:spacing w:val="11"/>
                          <w:w w:val="120"/>
                          <w:sz w:val="24"/>
                          <w:shd w:val="clear" w:color="auto" w:fill="E6E5E5"/>
                        </w:rPr>
                        <w:t xml:space="preserve"> </w:t>
                      </w:r>
                      <w:r>
                        <w:rPr>
                          <w:b/>
                          <w:color w:val="000000"/>
                          <w:w w:val="120"/>
                          <w:sz w:val="24"/>
                          <w:shd w:val="clear" w:color="auto" w:fill="E6E5E5"/>
                        </w:rPr>
                        <w:t>E</w:t>
                      </w:r>
                      <w:r>
                        <w:rPr>
                          <w:b/>
                          <w:color w:val="000000"/>
                          <w:spacing w:val="11"/>
                          <w:w w:val="120"/>
                          <w:sz w:val="24"/>
                          <w:shd w:val="clear" w:color="auto" w:fill="E6E5E5"/>
                        </w:rPr>
                        <w:t xml:space="preserve"> </w:t>
                      </w:r>
                      <w:r>
                        <w:rPr>
                          <w:b/>
                          <w:color w:val="000000"/>
                          <w:spacing w:val="-2"/>
                          <w:w w:val="120"/>
                          <w:sz w:val="24"/>
                          <w:shd w:val="clear" w:color="auto" w:fill="E6E5E5"/>
                        </w:rPr>
                        <w:t>PAGAMENTO</w:t>
                      </w:r>
                    </w:p>
                  </w:txbxContent>
                </v:textbox>
                <w10:wrap type="topAndBottom" anchorx="page"/>
              </v:shape>
            </w:pict>
          </mc:Fallback>
        </mc:AlternateContent>
      </w:r>
    </w:p>
    <w:p w:rsidR="00057CE9" w:rsidRPr="00063393" w:rsidRDefault="00057CE9" w:rsidP="00057CE9">
      <w:pPr>
        <w:pStyle w:val="PargrafodaLista"/>
        <w:tabs>
          <w:tab w:val="left" w:pos="640"/>
        </w:tabs>
        <w:spacing w:before="0"/>
        <w:ind w:left="142" w:right="108"/>
        <w:rPr>
          <w:rFonts w:ascii="Times New Roman" w:hAnsi="Times New Roman" w:cs="Times New Roman"/>
          <w:sz w:val="24"/>
          <w:szCs w:val="24"/>
        </w:rPr>
      </w:pPr>
    </w:p>
    <w:p w:rsidR="00057CE9" w:rsidRPr="00063393" w:rsidRDefault="00057CE9" w:rsidP="00057CE9">
      <w:pPr>
        <w:pStyle w:val="Corpodetexto"/>
        <w:numPr>
          <w:ilvl w:val="1"/>
          <w:numId w:val="34"/>
        </w:numPr>
        <w:rPr>
          <w:rFonts w:ascii="Times New Roman" w:hAnsi="Times New Roman" w:cs="Times New Roman"/>
        </w:rPr>
      </w:pPr>
      <w:r w:rsidRPr="00063393">
        <w:rPr>
          <w:rFonts w:ascii="Times New Roman" w:hAnsi="Times New Roman" w:cs="Times New Roman"/>
        </w:rPr>
        <w:t>A avaliação da execução do objeto utilizará o disposto neste item.</w:t>
      </w:r>
    </w:p>
    <w:p w:rsidR="00057CE9" w:rsidRPr="000143AE" w:rsidRDefault="00057CE9" w:rsidP="00057CE9">
      <w:pPr>
        <w:pStyle w:val="PargrafodaLista"/>
        <w:numPr>
          <w:ilvl w:val="2"/>
          <w:numId w:val="34"/>
        </w:numPr>
        <w:tabs>
          <w:tab w:val="left" w:pos="920"/>
        </w:tabs>
        <w:spacing w:before="0"/>
        <w:ind w:left="142" w:right="108" w:firstLine="0"/>
        <w:rPr>
          <w:rFonts w:ascii="Times New Roman" w:hAnsi="Times New Roman" w:cs="Times New Roman"/>
          <w:sz w:val="24"/>
          <w:szCs w:val="24"/>
        </w:rPr>
      </w:pPr>
      <w:r w:rsidRPr="000143AE">
        <w:rPr>
          <w:rFonts w:ascii="Times New Roman" w:hAnsi="Times New Roman" w:cs="Times New Roman"/>
          <w:w w:val="110"/>
          <w:sz w:val="24"/>
          <w:szCs w:val="24"/>
        </w:rPr>
        <w:t>A</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contratada</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deverá</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enviar</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o</w:t>
      </w:r>
      <w:r w:rsidRPr="000143AE">
        <w:rPr>
          <w:rFonts w:ascii="Times New Roman" w:hAnsi="Times New Roman" w:cs="Times New Roman"/>
          <w:spacing w:val="40"/>
          <w:w w:val="110"/>
          <w:sz w:val="24"/>
          <w:szCs w:val="24"/>
        </w:rPr>
        <w:t xml:space="preserve"> </w:t>
      </w:r>
      <w:proofErr w:type="spellStart"/>
      <w:r w:rsidRPr="000143AE">
        <w:rPr>
          <w:rFonts w:ascii="Times New Roman" w:hAnsi="Times New Roman" w:cs="Times New Roman"/>
          <w:w w:val="110"/>
          <w:sz w:val="24"/>
          <w:szCs w:val="24"/>
        </w:rPr>
        <w:t>checking</w:t>
      </w:r>
      <w:proofErr w:type="spellEnd"/>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da</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divulgação</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tão</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logo</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o</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período</w:t>
      </w:r>
      <w:r w:rsidRPr="000143AE">
        <w:rPr>
          <w:rFonts w:ascii="Times New Roman" w:hAnsi="Times New Roman" w:cs="Times New Roman"/>
          <w:spacing w:val="40"/>
          <w:w w:val="110"/>
          <w:sz w:val="24"/>
          <w:szCs w:val="24"/>
        </w:rPr>
        <w:t xml:space="preserve"> </w:t>
      </w:r>
      <w:r w:rsidRPr="000143AE">
        <w:rPr>
          <w:rFonts w:ascii="Times New Roman" w:hAnsi="Times New Roman" w:cs="Times New Roman"/>
          <w:w w:val="110"/>
          <w:sz w:val="24"/>
          <w:szCs w:val="24"/>
        </w:rPr>
        <w:t>de</w:t>
      </w:r>
      <w:r w:rsidRPr="000143AE">
        <w:rPr>
          <w:rFonts w:ascii="Times New Roman" w:hAnsi="Times New Roman" w:cs="Times New Roman"/>
          <w:spacing w:val="80"/>
          <w:w w:val="110"/>
          <w:sz w:val="24"/>
          <w:szCs w:val="24"/>
        </w:rPr>
        <w:t xml:space="preserve"> </w:t>
      </w:r>
      <w:r w:rsidRPr="000143AE">
        <w:rPr>
          <w:rFonts w:ascii="Times New Roman" w:hAnsi="Times New Roman" w:cs="Times New Roman"/>
          <w:w w:val="110"/>
          <w:sz w:val="24"/>
          <w:szCs w:val="24"/>
        </w:rPr>
        <w:t>veiculação seja iniciado, com indicação da linha e trajeto, e hospitais nos trajetos.</w:t>
      </w:r>
    </w:p>
    <w:p w:rsidR="00057CE9" w:rsidRPr="00063393" w:rsidRDefault="00057CE9" w:rsidP="00057CE9">
      <w:pPr>
        <w:pStyle w:val="PargrafodaLista"/>
        <w:numPr>
          <w:ilvl w:val="2"/>
          <w:numId w:val="34"/>
        </w:numPr>
        <w:tabs>
          <w:tab w:val="left" w:pos="103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Será indicada a retenção ou glosa no pagamento, proporcional à irregularidade verificada, sem prejuízo das sanções cabíveis, caso se constate que a Contratada:</w:t>
      </w:r>
    </w:p>
    <w:p w:rsidR="00057CE9" w:rsidRPr="00063393" w:rsidRDefault="00057CE9" w:rsidP="00057CE9">
      <w:pPr>
        <w:pStyle w:val="PargrafodaLista"/>
        <w:numPr>
          <w:ilvl w:val="3"/>
          <w:numId w:val="34"/>
        </w:numPr>
        <w:tabs>
          <w:tab w:val="left" w:pos="109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não</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produzir</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os</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resultados</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spacing w:val="-2"/>
          <w:w w:val="110"/>
          <w:sz w:val="24"/>
          <w:szCs w:val="24"/>
        </w:rPr>
        <w:t>acordados,</w:t>
      </w:r>
    </w:p>
    <w:p w:rsidR="00057CE9" w:rsidRDefault="00057CE9" w:rsidP="00057CE9">
      <w:pPr>
        <w:pStyle w:val="Corpodetexto"/>
        <w:rPr>
          <w:rFonts w:ascii="Times New Roman" w:hAnsi="Times New Roman" w:cs="Times New Roman"/>
          <w:w w:val="110"/>
        </w:rPr>
      </w:pPr>
      <w:r w:rsidRPr="00063393">
        <w:rPr>
          <w:rFonts w:ascii="Times New Roman" w:hAnsi="Times New Roman" w:cs="Times New Roman"/>
          <w:w w:val="110"/>
        </w:rPr>
        <w:t>deixar</w:t>
      </w:r>
      <w:r w:rsidRPr="00063393">
        <w:rPr>
          <w:rFonts w:ascii="Times New Roman" w:hAnsi="Times New Roman" w:cs="Times New Roman"/>
          <w:spacing w:val="78"/>
          <w:w w:val="110"/>
        </w:rPr>
        <w:t xml:space="preserve"> </w:t>
      </w:r>
      <w:r w:rsidRPr="00063393">
        <w:rPr>
          <w:rFonts w:ascii="Times New Roman" w:hAnsi="Times New Roman" w:cs="Times New Roman"/>
          <w:w w:val="110"/>
        </w:rPr>
        <w:t>de</w:t>
      </w:r>
      <w:r w:rsidRPr="00063393">
        <w:rPr>
          <w:rFonts w:ascii="Times New Roman" w:hAnsi="Times New Roman" w:cs="Times New Roman"/>
          <w:spacing w:val="78"/>
          <w:w w:val="110"/>
        </w:rPr>
        <w:t xml:space="preserve"> </w:t>
      </w:r>
      <w:r w:rsidRPr="00063393">
        <w:rPr>
          <w:rFonts w:ascii="Times New Roman" w:hAnsi="Times New Roman" w:cs="Times New Roman"/>
          <w:w w:val="110"/>
        </w:rPr>
        <w:t>executar,</w:t>
      </w:r>
      <w:r w:rsidRPr="00063393">
        <w:rPr>
          <w:rFonts w:ascii="Times New Roman" w:hAnsi="Times New Roman" w:cs="Times New Roman"/>
          <w:spacing w:val="78"/>
          <w:w w:val="110"/>
        </w:rPr>
        <w:t xml:space="preserve"> </w:t>
      </w:r>
      <w:r w:rsidRPr="00063393">
        <w:rPr>
          <w:rFonts w:ascii="Times New Roman" w:hAnsi="Times New Roman" w:cs="Times New Roman"/>
          <w:w w:val="110"/>
        </w:rPr>
        <w:t>ou</w:t>
      </w:r>
      <w:r w:rsidRPr="00063393">
        <w:rPr>
          <w:rFonts w:ascii="Times New Roman" w:hAnsi="Times New Roman" w:cs="Times New Roman"/>
          <w:spacing w:val="78"/>
          <w:w w:val="110"/>
        </w:rPr>
        <w:t xml:space="preserve"> </w:t>
      </w:r>
      <w:r w:rsidRPr="00063393">
        <w:rPr>
          <w:rFonts w:ascii="Times New Roman" w:hAnsi="Times New Roman" w:cs="Times New Roman"/>
          <w:w w:val="110"/>
        </w:rPr>
        <w:t>não</w:t>
      </w:r>
      <w:r w:rsidRPr="00063393">
        <w:rPr>
          <w:rFonts w:ascii="Times New Roman" w:hAnsi="Times New Roman" w:cs="Times New Roman"/>
          <w:spacing w:val="78"/>
          <w:w w:val="110"/>
        </w:rPr>
        <w:t xml:space="preserve"> </w:t>
      </w:r>
      <w:r w:rsidRPr="00063393">
        <w:rPr>
          <w:rFonts w:ascii="Times New Roman" w:hAnsi="Times New Roman" w:cs="Times New Roman"/>
          <w:w w:val="110"/>
        </w:rPr>
        <w:t>executar</w:t>
      </w:r>
      <w:r w:rsidRPr="00063393">
        <w:rPr>
          <w:rFonts w:ascii="Times New Roman" w:hAnsi="Times New Roman" w:cs="Times New Roman"/>
          <w:spacing w:val="78"/>
          <w:w w:val="110"/>
        </w:rPr>
        <w:t xml:space="preserve"> </w:t>
      </w:r>
      <w:r w:rsidRPr="00063393">
        <w:rPr>
          <w:rFonts w:ascii="Times New Roman" w:hAnsi="Times New Roman" w:cs="Times New Roman"/>
          <w:w w:val="110"/>
        </w:rPr>
        <w:t>com</w:t>
      </w:r>
      <w:r w:rsidRPr="00063393">
        <w:rPr>
          <w:rFonts w:ascii="Times New Roman" w:hAnsi="Times New Roman" w:cs="Times New Roman"/>
          <w:spacing w:val="78"/>
          <w:w w:val="110"/>
        </w:rPr>
        <w:t xml:space="preserve"> </w:t>
      </w:r>
      <w:r w:rsidRPr="00063393">
        <w:rPr>
          <w:rFonts w:ascii="Times New Roman" w:hAnsi="Times New Roman" w:cs="Times New Roman"/>
          <w:w w:val="110"/>
        </w:rPr>
        <w:t>a</w:t>
      </w:r>
      <w:r w:rsidRPr="00063393">
        <w:rPr>
          <w:rFonts w:ascii="Times New Roman" w:hAnsi="Times New Roman" w:cs="Times New Roman"/>
          <w:spacing w:val="78"/>
          <w:w w:val="110"/>
        </w:rPr>
        <w:t xml:space="preserve"> </w:t>
      </w:r>
      <w:r w:rsidRPr="00063393">
        <w:rPr>
          <w:rFonts w:ascii="Times New Roman" w:hAnsi="Times New Roman" w:cs="Times New Roman"/>
          <w:w w:val="110"/>
        </w:rPr>
        <w:t>qualidade</w:t>
      </w:r>
      <w:r w:rsidRPr="00063393">
        <w:rPr>
          <w:rFonts w:ascii="Times New Roman" w:hAnsi="Times New Roman" w:cs="Times New Roman"/>
          <w:spacing w:val="78"/>
          <w:w w:val="110"/>
        </w:rPr>
        <w:t xml:space="preserve"> </w:t>
      </w:r>
      <w:r w:rsidRPr="00063393">
        <w:rPr>
          <w:rFonts w:ascii="Times New Roman" w:hAnsi="Times New Roman" w:cs="Times New Roman"/>
          <w:w w:val="110"/>
        </w:rPr>
        <w:t>mínima</w:t>
      </w:r>
      <w:r w:rsidRPr="00063393">
        <w:rPr>
          <w:rFonts w:ascii="Times New Roman" w:hAnsi="Times New Roman" w:cs="Times New Roman"/>
          <w:spacing w:val="78"/>
          <w:w w:val="110"/>
        </w:rPr>
        <w:t xml:space="preserve"> </w:t>
      </w:r>
      <w:r w:rsidRPr="00063393">
        <w:rPr>
          <w:rFonts w:ascii="Times New Roman" w:hAnsi="Times New Roman" w:cs="Times New Roman"/>
          <w:w w:val="110"/>
        </w:rPr>
        <w:t>exigida</w:t>
      </w:r>
      <w:r w:rsidRPr="00063393">
        <w:rPr>
          <w:rFonts w:ascii="Times New Roman" w:hAnsi="Times New Roman" w:cs="Times New Roman"/>
          <w:spacing w:val="78"/>
          <w:w w:val="110"/>
        </w:rPr>
        <w:t xml:space="preserve"> </w:t>
      </w:r>
      <w:r w:rsidRPr="00063393">
        <w:rPr>
          <w:rFonts w:ascii="Times New Roman" w:hAnsi="Times New Roman" w:cs="Times New Roman"/>
          <w:w w:val="110"/>
        </w:rPr>
        <w:t>as atividades contratadas; ou</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0"/>
        </w:rPr>
        <w:t>7.1.2.3.</w:t>
      </w:r>
      <w:r w:rsidRPr="00063393">
        <w:rPr>
          <w:rFonts w:ascii="Times New Roman" w:hAnsi="Times New Roman" w:cs="Times New Roman"/>
          <w:spacing w:val="33"/>
          <w:w w:val="110"/>
        </w:rPr>
        <w:t xml:space="preserve"> </w:t>
      </w:r>
      <w:r w:rsidRPr="00063393">
        <w:rPr>
          <w:rFonts w:ascii="Times New Roman" w:hAnsi="Times New Roman" w:cs="Times New Roman"/>
          <w:w w:val="110"/>
        </w:rPr>
        <w:t>deixar</w:t>
      </w:r>
      <w:r w:rsidRPr="00063393">
        <w:rPr>
          <w:rFonts w:ascii="Times New Roman" w:hAnsi="Times New Roman" w:cs="Times New Roman"/>
          <w:spacing w:val="33"/>
          <w:w w:val="110"/>
        </w:rPr>
        <w:t xml:space="preserve"> </w:t>
      </w:r>
      <w:r w:rsidRPr="00063393">
        <w:rPr>
          <w:rFonts w:ascii="Times New Roman" w:hAnsi="Times New Roman" w:cs="Times New Roman"/>
          <w:w w:val="110"/>
        </w:rPr>
        <w:t>de</w:t>
      </w:r>
      <w:r w:rsidRPr="00063393">
        <w:rPr>
          <w:rFonts w:ascii="Times New Roman" w:hAnsi="Times New Roman" w:cs="Times New Roman"/>
          <w:spacing w:val="33"/>
          <w:w w:val="110"/>
        </w:rPr>
        <w:t xml:space="preserve"> </w:t>
      </w:r>
      <w:r w:rsidRPr="00063393">
        <w:rPr>
          <w:rFonts w:ascii="Times New Roman" w:hAnsi="Times New Roman" w:cs="Times New Roman"/>
          <w:w w:val="110"/>
        </w:rPr>
        <w:t>utilizar</w:t>
      </w:r>
      <w:r w:rsidRPr="00063393">
        <w:rPr>
          <w:rFonts w:ascii="Times New Roman" w:hAnsi="Times New Roman" w:cs="Times New Roman"/>
          <w:spacing w:val="33"/>
          <w:w w:val="110"/>
        </w:rPr>
        <w:t xml:space="preserve"> </w:t>
      </w:r>
      <w:r w:rsidRPr="00063393">
        <w:rPr>
          <w:rFonts w:ascii="Times New Roman" w:hAnsi="Times New Roman" w:cs="Times New Roman"/>
          <w:w w:val="110"/>
        </w:rPr>
        <w:t>materiais</w:t>
      </w:r>
      <w:r w:rsidRPr="00063393">
        <w:rPr>
          <w:rFonts w:ascii="Times New Roman" w:hAnsi="Times New Roman" w:cs="Times New Roman"/>
          <w:spacing w:val="33"/>
          <w:w w:val="110"/>
        </w:rPr>
        <w:t xml:space="preserve"> </w:t>
      </w:r>
      <w:r w:rsidRPr="00063393">
        <w:rPr>
          <w:rFonts w:ascii="Times New Roman" w:hAnsi="Times New Roman" w:cs="Times New Roman"/>
          <w:w w:val="110"/>
        </w:rPr>
        <w:t>e</w:t>
      </w:r>
      <w:r w:rsidRPr="00063393">
        <w:rPr>
          <w:rFonts w:ascii="Times New Roman" w:hAnsi="Times New Roman" w:cs="Times New Roman"/>
          <w:spacing w:val="33"/>
          <w:w w:val="110"/>
        </w:rPr>
        <w:t xml:space="preserve"> </w:t>
      </w:r>
      <w:r w:rsidRPr="00063393">
        <w:rPr>
          <w:rFonts w:ascii="Times New Roman" w:hAnsi="Times New Roman" w:cs="Times New Roman"/>
          <w:w w:val="110"/>
        </w:rPr>
        <w:t>recursos</w:t>
      </w:r>
      <w:r w:rsidRPr="00063393">
        <w:rPr>
          <w:rFonts w:ascii="Times New Roman" w:hAnsi="Times New Roman" w:cs="Times New Roman"/>
          <w:spacing w:val="33"/>
          <w:w w:val="110"/>
        </w:rPr>
        <w:t xml:space="preserve"> </w:t>
      </w:r>
      <w:r w:rsidRPr="00063393">
        <w:rPr>
          <w:rFonts w:ascii="Times New Roman" w:hAnsi="Times New Roman" w:cs="Times New Roman"/>
          <w:w w:val="110"/>
        </w:rPr>
        <w:t>humanos</w:t>
      </w:r>
      <w:r w:rsidRPr="00063393">
        <w:rPr>
          <w:rFonts w:ascii="Times New Roman" w:hAnsi="Times New Roman" w:cs="Times New Roman"/>
          <w:spacing w:val="33"/>
          <w:w w:val="110"/>
        </w:rPr>
        <w:t xml:space="preserve"> </w:t>
      </w:r>
      <w:r w:rsidRPr="00063393">
        <w:rPr>
          <w:rFonts w:ascii="Times New Roman" w:hAnsi="Times New Roman" w:cs="Times New Roman"/>
          <w:w w:val="110"/>
        </w:rPr>
        <w:t>exigidos</w:t>
      </w:r>
      <w:r w:rsidRPr="00063393">
        <w:rPr>
          <w:rFonts w:ascii="Times New Roman" w:hAnsi="Times New Roman" w:cs="Times New Roman"/>
          <w:spacing w:val="33"/>
          <w:w w:val="110"/>
        </w:rPr>
        <w:t xml:space="preserve"> </w:t>
      </w:r>
      <w:r w:rsidRPr="00063393">
        <w:rPr>
          <w:rFonts w:ascii="Times New Roman" w:hAnsi="Times New Roman" w:cs="Times New Roman"/>
          <w:w w:val="110"/>
        </w:rPr>
        <w:t>para</w:t>
      </w:r>
      <w:r w:rsidRPr="00063393">
        <w:rPr>
          <w:rFonts w:ascii="Times New Roman" w:hAnsi="Times New Roman" w:cs="Times New Roman"/>
          <w:spacing w:val="33"/>
          <w:w w:val="110"/>
        </w:rPr>
        <w:t xml:space="preserve"> </w:t>
      </w:r>
      <w:r w:rsidRPr="00063393">
        <w:rPr>
          <w:rFonts w:ascii="Times New Roman" w:hAnsi="Times New Roman" w:cs="Times New Roman"/>
          <w:w w:val="110"/>
        </w:rPr>
        <w:t>a</w:t>
      </w:r>
      <w:r w:rsidRPr="00063393">
        <w:rPr>
          <w:rFonts w:ascii="Times New Roman" w:hAnsi="Times New Roman" w:cs="Times New Roman"/>
          <w:spacing w:val="33"/>
          <w:w w:val="110"/>
        </w:rPr>
        <w:t xml:space="preserve"> </w:t>
      </w:r>
      <w:r w:rsidRPr="00063393">
        <w:rPr>
          <w:rFonts w:ascii="Times New Roman" w:hAnsi="Times New Roman" w:cs="Times New Roman"/>
          <w:w w:val="110"/>
        </w:rPr>
        <w:t>execução</w:t>
      </w:r>
      <w:r w:rsidRPr="00063393">
        <w:rPr>
          <w:rFonts w:ascii="Times New Roman" w:hAnsi="Times New Roman" w:cs="Times New Roman"/>
          <w:spacing w:val="33"/>
          <w:w w:val="110"/>
        </w:rPr>
        <w:t xml:space="preserve"> </w:t>
      </w:r>
      <w:r w:rsidRPr="00063393">
        <w:rPr>
          <w:rFonts w:ascii="Times New Roman" w:hAnsi="Times New Roman" w:cs="Times New Roman"/>
          <w:w w:val="110"/>
        </w:rPr>
        <w:t>do serviço, ou utilizá-los com qualidade ou quantidade inferior à demandada.</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Do</w:t>
      </w:r>
      <w:r w:rsidRPr="00063393">
        <w:rPr>
          <w:rFonts w:ascii="Times New Roman" w:hAnsi="Times New Roman" w:cs="Times New Roman"/>
          <w:spacing w:val="10"/>
          <w:w w:val="120"/>
        </w:rPr>
        <w:t xml:space="preserve"> </w:t>
      </w:r>
      <w:r w:rsidRPr="00063393">
        <w:rPr>
          <w:rFonts w:ascii="Times New Roman" w:hAnsi="Times New Roman" w:cs="Times New Roman"/>
          <w:spacing w:val="-2"/>
          <w:w w:val="120"/>
        </w:rPr>
        <w:t>recebimento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4"/>
        </w:numPr>
        <w:tabs>
          <w:tab w:val="left" w:pos="68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serviços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serão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recebidos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provisoriamente,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prazo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b/>
          <w:w w:val="110"/>
          <w:sz w:val="24"/>
          <w:szCs w:val="24"/>
        </w:rPr>
        <w:t>5</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(cinco)</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dias</w:t>
      </w:r>
      <w:r w:rsidRPr="00063393">
        <w:rPr>
          <w:rFonts w:ascii="Times New Roman" w:hAnsi="Times New Roman" w:cs="Times New Roman"/>
          <w:w w:val="110"/>
          <w:sz w:val="24"/>
          <w:szCs w:val="24"/>
        </w:rPr>
        <w:t>,</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pelo fiscal do contrato, mediante termo detalhado, quando verificado o cumprimento das exigências de </w:t>
      </w:r>
      <w:proofErr w:type="spellStart"/>
      <w:r w:rsidRPr="00063393">
        <w:rPr>
          <w:rFonts w:ascii="Times New Roman" w:hAnsi="Times New Roman" w:cs="Times New Roman"/>
          <w:w w:val="110"/>
          <w:sz w:val="24"/>
          <w:szCs w:val="24"/>
        </w:rPr>
        <w:t>caráter</w:t>
      </w:r>
      <w:proofErr w:type="spellEnd"/>
      <w:r w:rsidRPr="00063393">
        <w:rPr>
          <w:rFonts w:ascii="Times New Roman" w:hAnsi="Times New Roman" w:cs="Times New Roman"/>
          <w:w w:val="110"/>
          <w:sz w:val="24"/>
          <w:szCs w:val="24"/>
        </w:rPr>
        <w:t xml:space="preserve"> técnico e administrativo. </w:t>
      </w:r>
    </w:p>
    <w:p w:rsidR="00057CE9" w:rsidRPr="00063393" w:rsidRDefault="00057CE9" w:rsidP="00057CE9">
      <w:pPr>
        <w:pStyle w:val="PargrafodaLista"/>
        <w:numPr>
          <w:ilvl w:val="1"/>
          <w:numId w:val="34"/>
        </w:numPr>
        <w:tabs>
          <w:tab w:val="left" w:pos="682"/>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 prazo da disposição acima será contado do recebimento de comunicação de cobrança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oriunda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contratado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com</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comprovação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prestação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dos</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serviços</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que se referem a parcela a ser paga.</w:t>
      </w:r>
    </w:p>
    <w:p w:rsidR="00057CE9" w:rsidRPr="00063393" w:rsidRDefault="00057CE9" w:rsidP="00057CE9">
      <w:pPr>
        <w:pStyle w:val="PargrafodaLista"/>
        <w:numPr>
          <w:ilvl w:val="1"/>
          <w:numId w:val="34"/>
        </w:numPr>
        <w:tabs>
          <w:tab w:val="left" w:pos="66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atestar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última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e/ou</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única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medição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serviços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até</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sejam sanadas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todas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eventuais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pendências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possam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vir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apontadas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 Recebimento Provisório.</w:t>
      </w:r>
    </w:p>
    <w:p w:rsidR="00057CE9" w:rsidRPr="00063393" w:rsidRDefault="00057CE9" w:rsidP="00057CE9">
      <w:pPr>
        <w:pStyle w:val="PargrafodaLista"/>
        <w:numPr>
          <w:ilvl w:val="1"/>
          <w:numId w:val="34"/>
        </w:numPr>
        <w:tabs>
          <w:tab w:val="left" w:pos="66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 serviços poderão ser rejeitados, no todo ou em parte, quando em desacordo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 as especificações constantes neste Termo de Referência e na proposta, sem prejuízo da aplicação das penalidades.</w:t>
      </w:r>
    </w:p>
    <w:p w:rsidR="00057CE9" w:rsidRPr="00063393" w:rsidRDefault="00057CE9" w:rsidP="00057CE9">
      <w:pPr>
        <w:pStyle w:val="PargrafodaLista"/>
        <w:numPr>
          <w:ilvl w:val="1"/>
          <w:numId w:val="34"/>
        </w:numPr>
        <w:tabs>
          <w:tab w:val="left" w:pos="69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Quando a fiscalização for exercida por um único servidor, o Termo Detalhado deverá</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conter</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registro,</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análise</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conclusão</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acerca</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das</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ocorrências</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na</w:t>
      </w:r>
      <w:r w:rsidRPr="00063393">
        <w:rPr>
          <w:rFonts w:ascii="Times New Roman" w:hAnsi="Times New Roman" w:cs="Times New Roman"/>
          <w:spacing w:val="30"/>
          <w:w w:val="110"/>
          <w:sz w:val="24"/>
          <w:szCs w:val="24"/>
        </w:rPr>
        <w:t xml:space="preserve"> </w:t>
      </w:r>
      <w:r w:rsidRPr="00063393">
        <w:rPr>
          <w:rFonts w:ascii="Times New Roman" w:hAnsi="Times New Roman" w:cs="Times New Roman"/>
          <w:w w:val="110"/>
          <w:sz w:val="24"/>
          <w:szCs w:val="24"/>
        </w:rPr>
        <w:t>execução do contrato, em relação à fiscalização técnica e administrativa e demais documentos 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julgar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necessários,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devendo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encaminhá-los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gestor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para recebimento definitivo.</w:t>
      </w:r>
    </w:p>
    <w:p w:rsidR="00057CE9" w:rsidRPr="00063393" w:rsidRDefault="00057CE9" w:rsidP="00057CE9">
      <w:pPr>
        <w:pStyle w:val="PargrafodaLista"/>
        <w:numPr>
          <w:ilvl w:val="1"/>
          <w:numId w:val="34"/>
        </w:numPr>
        <w:tabs>
          <w:tab w:val="left" w:pos="142"/>
        </w:tabs>
        <w:spacing w:before="2"/>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serviços</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serão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recebidos</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definitivamente</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prazo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b/>
          <w:w w:val="110"/>
          <w:sz w:val="24"/>
          <w:szCs w:val="24"/>
        </w:rPr>
        <w:t>10</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(dez)</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dias</w:t>
      </w:r>
      <w:r w:rsidRPr="00063393">
        <w:rPr>
          <w:rFonts w:ascii="Times New Roman" w:hAnsi="Times New Roman" w:cs="Times New Roman"/>
          <w:w w:val="110"/>
          <w:sz w:val="24"/>
          <w:szCs w:val="24"/>
        </w:rPr>
        <w:t>,</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contados do recebimento provisório, por servidor ou comissão designada pela autoridade competente, após a verificação da qualidade e quantidade do serviço e consequente aceitação mediante termo detalhado, obedecendo os seguintes procedimentos:</w:t>
      </w:r>
    </w:p>
    <w:p w:rsidR="00057CE9" w:rsidRPr="00063393" w:rsidRDefault="00057CE9" w:rsidP="00057CE9">
      <w:pPr>
        <w:pStyle w:val="PargrafodaLista"/>
        <w:numPr>
          <w:ilvl w:val="2"/>
          <w:numId w:val="34"/>
        </w:numPr>
        <w:tabs>
          <w:tab w:val="left" w:pos="944"/>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Emitir Termo Detalhado para efeito de recebimento definitivo dos serviços prestados,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com</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base</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nos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relatórios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documentações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apresentadas;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e</w:t>
      </w:r>
    </w:p>
    <w:p w:rsidR="00057CE9" w:rsidRPr="00063393" w:rsidRDefault="00057CE9" w:rsidP="00057CE9">
      <w:pPr>
        <w:pStyle w:val="PargrafodaLista"/>
        <w:numPr>
          <w:ilvl w:val="2"/>
          <w:numId w:val="34"/>
        </w:numPr>
        <w:tabs>
          <w:tab w:val="left" w:pos="86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Comunicar a empresa para que emita a Nota Fiscal ou Fatura, com o valor exato dimensionado pela fiscalização.</w:t>
      </w:r>
    </w:p>
    <w:p w:rsidR="00057CE9" w:rsidRPr="00063393" w:rsidRDefault="00057CE9" w:rsidP="00057CE9">
      <w:pPr>
        <w:pStyle w:val="PargrafodaLista"/>
        <w:numPr>
          <w:ilvl w:val="2"/>
          <w:numId w:val="34"/>
        </w:numPr>
        <w:tabs>
          <w:tab w:val="left" w:pos="90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Enviar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documentação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pertinente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setor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formalização dos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procedimentos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liquidação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pagamento,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valor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dimensionado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pela </w:t>
      </w:r>
      <w:r w:rsidRPr="00063393">
        <w:rPr>
          <w:rFonts w:ascii="Times New Roman" w:hAnsi="Times New Roman" w:cs="Times New Roman"/>
          <w:spacing w:val="-2"/>
          <w:w w:val="110"/>
          <w:sz w:val="24"/>
          <w:szCs w:val="24"/>
        </w:rPr>
        <w:t>fiscalização.</w:t>
      </w:r>
    </w:p>
    <w:p w:rsidR="00057CE9" w:rsidRPr="00063393" w:rsidRDefault="00057CE9" w:rsidP="00057CE9">
      <w:pPr>
        <w:pStyle w:val="PargrafodaLista"/>
        <w:numPr>
          <w:ilvl w:val="1"/>
          <w:numId w:val="34"/>
        </w:numPr>
        <w:tabs>
          <w:tab w:val="left" w:pos="73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No caso de controvérsia sobre a execução do objeto, quanto à dimensão,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qualidade e quantidade, deverá ser observado o teor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143 da Lei nº 14.133, de 2021,</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comunicando-se</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empresa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emissão</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Nota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Fiscal</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80"/>
          <w:w w:val="110"/>
          <w:sz w:val="24"/>
          <w:szCs w:val="24"/>
        </w:rPr>
        <w:t xml:space="preserve"> </w:t>
      </w:r>
      <w:proofErr w:type="spellStart"/>
      <w:r w:rsidRPr="00063393">
        <w:rPr>
          <w:rFonts w:ascii="Times New Roman" w:hAnsi="Times New Roman" w:cs="Times New Roman"/>
          <w:w w:val="110"/>
          <w:sz w:val="24"/>
          <w:szCs w:val="24"/>
        </w:rPr>
        <w:t>pertine</w:t>
      </w:r>
      <w:proofErr w:type="spellEnd"/>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à parcela</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incontroversa</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da</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execução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objeto,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efeito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liquidação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spacing w:val="-2"/>
          <w:w w:val="110"/>
          <w:sz w:val="24"/>
          <w:szCs w:val="24"/>
        </w:rPr>
        <w:t>pagamento.</w:t>
      </w:r>
    </w:p>
    <w:p w:rsidR="00057CE9" w:rsidRPr="00063393" w:rsidRDefault="00057CE9" w:rsidP="00057CE9">
      <w:pPr>
        <w:pStyle w:val="PargrafodaLista"/>
        <w:numPr>
          <w:ilvl w:val="1"/>
          <w:numId w:val="34"/>
        </w:numPr>
        <w:tabs>
          <w:tab w:val="left" w:pos="72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Nenhum prazo de recebimento ocorrerá enquanto pendente a solução, pelo contratado, de inconsistências verificadas na execução do objeto ou no instrumento de </w:t>
      </w:r>
      <w:r w:rsidRPr="00063393">
        <w:rPr>
          <w:rFonts w:ascii="Times New Roman" w:hAnsi="Times New Roman" w:cs="Times New Roman"/>
          <w:spacing w:val="-2"/>
          <w:w w:val="110"/>
          <w:sz w:val="24"/>
          <w:szCs w:val="24"/>
        </w:rPr>
        <w:t>cobrança.</w:t>
      </w:r>
    </w:p>
    <w:p w:rsidR="00057CE9" w:rsidRPr="00063393" w:rsidRDefault="00057CE9" w:rsidP="00057CE9">
      <w:pPr>
        <w:pStyle w:val="PargrafodaLista"/>
        <w:numPr>
          <w:ilvl w:val="1"/>
          <w:numId w:val="32"/>
        </w:numPr>
        <w:tabs>
          <w:tab w:val="left" w:pos="80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recebimento provisório ou definitivo não excluirá a responsabilidade civil pela solidez e pela segurança do serviço nem a responsabilidade ético-profissional pela perfeita execução do contrato.</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spacing w:val="-2"/>
          <w:w w:val="120"/>
        </w:rPr>
        <w:t>Liquidação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2"/>
        </w:numPr>
        <w:tabs>
          <w:tab w:val="left" w:pos="812"/>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lastRenderedPageBreak/>
        <w:t>Recebida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Nota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Fiscal</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documento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cobrança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equivalente,</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correrá</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prazo de</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b/>
          <w:w w:val="115"/>
          <w:sz w:val="24"/>
          <w:szCs w:val="24"/>
        </w:rPr>
        <w:t xml:space="preserve">dez dias úteis </w:t>
      </w:r>
      <w:r w:rsidRPr="00063393">
        <w:rPr>
          <w:rFonts w:ascii="Times New Roman" w:hAnsi="Times New Roman" w:cs="Times New Roman"/>
          <w:w w:val="115"/>
          <w:sz w:val="24"/>
          <w:szCs w:val="24"/>
        </w:rPr>
        <w:t xml:space="preserve">para fins de liquidação, na forma desta seção, prorrogáveis por igual período, nos termos do </w:t>
      </w:r>
      <w:proofErr w:type="spellStart"/>
      <w:r w:rsidRPr="00063393">
        <w:rPr>
          <w:rFonts w:ascii="Times New Roman" w:hAnsi="Times New Roman" w:cs="Times New Roman"/>
          <w:w w:val="115"/>
          <w:sz w:val="24"/>
          <w:szCs w:val="24"/>
        </w:rPr>
        <w:t>art</w:t>
      </w:r>
      <w:proofErr w:type="spellEnd"/>
      <w:r w:rsidRPr="00063393">
        <w:rPr>
          <w:rFonts w:ascii="Times New Roman" w:hAnsi="Times New Roman" w:cs="Times New Roman"/>
          <w:w w:val="115"/>
          <w:sz w:val="24"/>
          <w:szCs w:val="24"/>
        </w:rPr>
        <w:t xml:space="preserve">. 7º, §2º da Instrução Normativa SEGES/ME nº </w:t>
      </w:r>
      <w:r w:rsidRPr="00063393">
        <w:rPr>
          <w:rFonts w:ascii="Times New Roman" w:hAnsi="Times New Roman" w:cs="Times New Roman"/>
          <w:spacing w:val="-2"/>
          <w:w w:val="115"/>
          <w:sz w:val="24"/>
          <w:szCs w:val="24"/>
        </w:rPr>
        <w:t>77/2022.</w:t>
      </w:r>
    </w:p>
    <w:p w:rsidR="00057CE9" w:rsidRPr="00063393" w:rsidRDefault="00057CE9" w:rsidP="00057CE9">
      <w:pPr>
        <w:pStyle w:val="PargrafodaLista"/>
        <w:numPr>
          <w:ilvl w:val="1"/>
          <w:numId w:val="32"/>
        </w:numPr>
        <w:tabs>
          <w:tab w:val="left" w:pos="83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prazo de que trata o item anterior será reduzido à metade, mantendo-se a possibilidade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prorrogação,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casos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contratações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decorrentes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despesas cujos valores não ultrapassem o limite de que trata o inciso II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75 da Lei nº 14.133, de 2021.</w:t>
      </w:r>
    </w:p>
    <w:p w:rsidR="00057CE9" w:rsidRPr="00063393" w:rsidRDefault="00057CE9" w:rsidP="00057CE9">
      <w:pPr>
        <w:pStyle w:val="PargrafodaLista"/>
        <w:numPr>
          <w:ilvl w:val="1"/>
          <w:numId w:val="32"/>
        </w:numPr>
        <w:tabs>
          <w:tab w:val="left" w:pos="830"/>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Para fins de liquidação, o setor competente deve verificar se a Nota Fiscal ou Fatura apresentada expressa os elementos necessários e essenciais do documento, tais como:</w:t>
      </w:r>
    </w:p>
    <w:p w:rsidR="00057CE9" w:rsidRPr="00063393" w:rsidRDefault="00057CE9" w:rsidP="00057CE9">
      <w:pPr>
        <w:pStyle w:val="PargrafodaLista"/>
        <w:numPr>
          <w:ilvl w:val="2"/>
          <w:numId w:val="32"/>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prazo</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spacing w:val="-2"/>
          <w:w w:val="110"/>
          <w:sz w:val="24"/>
          <w:szCs w:val="24"/>
        </w:rPr>
        <w:t>validade;</w:t>
      </w:r>
    </w:p>
    <w:p w:rsidR="00057CE9" w:rsidRPr="00063393" w:rsidRDefault="00057CE9" w:rsidP="00057CE9">
      <w:pPr>
        <w:pStyle w:val="PargrafodaLista"/>
        <w:numPr>
          <w:ilvl w:val="2"/>
          <w:numId w:val="32"/>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w w:val="115"/>
          <w:sz w:val="24"/>
          <w:szCs w:val="24"/>
        </w:rPr>
        <w:t>data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emissão;</w:t>
      </w:r>
    </w:p>
    <w:p w:rsidR="00057CE9" w:rsidRPr="00063393" w:rsidRDefault="00057CE9" w:rsidP="00057CE9">
      <w:pPr>
        <w:pStyle w:val="PargrafodaLista"/>
        <w:numPr>
          <w:ilvl w:val="2"/>
          <w:numId w:val="32"/>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dados</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contrato</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órgão</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spacing w:val="-2"/>
          <w:w w:val="110"/>
          <w:sz w:val="24"/>
          <w:szCs w:val="24"/>
        </w:rPr>
        <w:t>contratante;</w:t>
      </w:r>
    </w:p>
    <w:p w:rsidR="00057CE9" w:rsidRPr="00063393" w:rsidRDefault="00057CE9" w:rsidP="00057CE9">
      <w:pPr>
        <w:pStyle w:val="PargrafodaLista"/>
        <w:numPr>
          <w:ilvl w:val="2"/>
          <w:numId w:val="32"/>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período</w:t>
      </w:r>
      <w:r w:rsidRPr="00063393">
        <w:rPr>
          <w:rFonts w:ascii="Times New Roman" w:hAnsi="Times New Roman" w:cs="Times New Roman"/>
          <w:spacing w:val="6"/>
          <w:w w:val="110"/>
          <w:sz w:val="24"/>
          <w:szCs w:val="24"/>
        </w:rPr>
        <w:t xml:space="preserve"> </w:t>
      </w:r>
      <w:proofErr w:type="spellStart"/>
      <w:r w:rsidRPr="00063393">
        <w:rPr>
          <w:rFonts w:ascii="Times New Roman" w:hAnsi="Times New Roman" w:cs="Times New Roman"/>
          <w:w w:val="110"/>
          <w:sz w:val="24"/>
          <w:szCs w:val="24"/>
        </w:rPr>
        <w:t>respectivo</w:t>
      </w:r>
      <w:proofErr w:type="spellEnd"/>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execução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spacing w:val="-2"/>
          <w:w w:val="110"/>
          <w:sz w:val="24"/>
          <w:szCs w:val="24"/>
        </w:rPr>
        <w:t>contrato;</w:t>
      </w:r>
    </w:p>
    <w:p w:rsidR="00057CE9" w:rsidRPr="00063393" w:rsidRDefault="00057CE9" w:rsidP="00057CE9">
      <w:pPr>
        <w:pStyle w:val="PargrafodaLista"/>
        <w:numPr>
          <w:ilvl w:val="2"/>
          <w:numId w:val="32"/>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valor</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pagar;</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spacing w:val="-10"/>
          <w:w w:val="115"/>
          <w:sz w:val="24"/>
          <w:szCs w:val="24"/>
        </w:rPr>
        <w:t>e</w:t>
      </w:r>
    </w:p>
    <w:p w:rsidR="00057CE9" w:rsidRPr="00063393" w:rsidRDefault="00057CE9" w:rsidP="00057CE9">
      <w:pPr>
        <w:pStyle w:val="PargrafodaLista"/>
        <w:numPr>
          <w:ilvl w:val="2"/>
          <w:numId w:val="32"/>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eventual</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destaque</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valor</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retenções</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tributárias</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spacing w:val="-2"/>
          <w:w w:val="110"/>
          <w:sz w:val="24"/>
          <w:szCs w:val="24"/>
        </w:rPr>
        <w:t>cabíveis.</w:t>
      </w:r>
    </w:p>
    <w:p w:rsidR="00057CE9" w:rsidRPr="00063393" w:rsidRDefault="00057CE9" w:rsidP="00057CE9">
      <w:pPr>
        <w:pStyle w:val="PargrafodaLista"/>
        <w:numPr>
          <w:ilvl w:val="1"/>
          <w:numId w:val="32"/>
        </w:numPr>
        <w:tabs>
          <w:tab w:val="left" w:pos="875"/>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situação,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sem</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ônus</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à</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contratante;</w:t>
      </w:r>
    </w:p>
    <w:p w:rsidR="00057CE9" w:rsidRPr="00063393" w:rsidRDefault="00057CE9" w:rsidP="00057CE9">
      <w:pPr>
        <w:pStyle w:val="PargrafodaLista"/>
        <w:numPr>
          <w:ilvl w:val="1"/>
          <w:numId w:val="32"/>
        </w:numPr>
        <w:tabs>
          <w:tab w:val="left" w:pos="92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68 da Lei nº 14.133/2021.</w:t>
      </w:r>
    </w:p>
    <w:p w:rsidR="00057CE9" w:rsidRPr="00063393" w:rsidRDefault="00057CE9" w:rsidP="00057CE9">
      <w:pPr>
        <w:pStyle w:val="PargrafodaLista"/>
        <w:numPr>
          <w:ilvl w:val="1"/>
          <w:numId w:val="32"/>
        </w:numPr>
        <w:tabs>
          <w:tab w:val="left" w:pos="92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Administração deverá realizar consulta ao SICAF para: a) verificar a manutenção das condições de habilitação exigidas no edital; b) identificar possível</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razão que impeça a participação em licitação, no âmbito do órgão ou entidade, proibição de contratar com o Poder Público, bem como ocorrências impeditivas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indiretas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(INSTRUÇÃO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NORMATIVA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Nº</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3,</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26</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ABRIL</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2018).</w:t>
      </w:r>
    </w:p>
    <w:p w:rsidR="00057CE9" w:rsidRPr="00063393" w:rsidRDefault="00057CE9" w:rsidP="00057CE9">
      <w:pPr>
        <w:pStyle w:val="PargrafodaLista"/>
        <w:numPr>
          <w:ilvl w:val="1"/>
          <w:numId w:val="32"/>
        </w:numPr>
        <w:tabs>
          <w:tab w:val="left" w:pos="79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Constatando-se, junto ao SICAF, a situação de irregularidade do contratado, será providenciada sua notificação, por escrito, para que, no prazo de 5 (cinco) dias úteis, regularize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sua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situação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ou,</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mesmo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prazo,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apresente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sua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defesa.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prazo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poderá ser prorrogado uma vez, por igual período, a critério do contratante.</w:t>
      </w:r>
    </w:p>
    <w:p w:rsidR="00057CE9" w:rsidRPr="00063393" w:rsidRDefault="00057CE9" w:rsidP="00057CE9">
      <w:pPr>
        <w:pStyle w:val="PargrafodaLista"/>
        <w:numPr>
          <w:ilvl w:val="1"/>
          <w:numId w:val="32"/>
        </w:numPr>
        <w:tabs>
          <w:tab w:val="left" w:pos="85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Não havendo regularização ou sendo a defesa considerada improcedente, o contratante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deverá</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comunicar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órgãos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responsáveis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pela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fiscalização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da regularidade fiscal quanto à </w:t>
      </w:r>
      <w:proofErr w:type="spellStart"/>
      <w:r w:rsidRPr="00063393">
        <w:rPr>
          <w:rFonts w:ascii="Times New Roman" w:hAnsi="Times New Roman" w:cs="Times New Roman"/>
          <w:w w:val="110"/>
          <w:sz w:val="24"/>
          <w:szCs w:val="24"/>
        </w:rPr>
        <w:t>inadimplência</w:t>
      </w:r>
      <w:proofErr w:type="spellEnd"/>
      <w:r w:rsidRPr="00063393">
        <w:rPr>
          <w:rFonts w:ascii="Times New Roman" w:hAnsi="Times New Roman" w:cs="Times New Roman"/>
          <w:w w:val="110"/>
          <w:sz w:val="24"/>
          <w:szCs w:val="24"/>
        </w:rPr>
        <w:t xml:space="preserve"> do contratado, bem como quanto à existência de pagamento a ser efetuado, para que sejam acionados os meios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pertinentes e necessários para garantir o recebimento de seus créditos.</w:t>
      </w:r>
    </w:p>
    <w:p w:rsidR="00057CE9" w:rsidRPr="00063393" w:rsidRDefault="00057CE9" w:rsidP="00057CE9">
      <w:pPr>
        <w:pStyle w:val="PargrafodaLista"/>
        <w:numPr>
          <w:ilvl w:val="1"/>
          <w:numId w:val="32"/>
        </w:numPr>
        <w:tabs>
          <w:tab w:val="left" w:pos="79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Persistindo a irregularidade, o contratante deverá adotar as medidas necessárias</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rescisão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contratual</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autos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processo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administrativo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correspondente, assegurada ao contratado a ampla defesa.</w:t>
      </w:r>
    </w:p>
    <w:p w:rsidR="00057CE9" w:rsidRPr="00063393" w:rsidRDefault="00057CE9" w:rsidP="00057CE9">
      <w:pPr>
        <w:pStyle w:val="PargrafodaLista"/>
        <w:numPr>
          <w:ilvl w:val="1"/>
          <w:numId w:val="32"/>
        </w:numPr>
        <w:tabs>
          <w:tab w:val="left" w:pos="90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Havendo a efetiva execução do objeto, os pagamentos serão realizados normalmente, até que se decida pela rescisão do contrato, caso o contratado não regularize sua situação junto ao SICAF.</w:t>
      </w:r>
    </w:p>
    <w:p w:rsidR="00057CE9" w:rsidRPr="00063393" w:rsidRDefault="00057CE9" w:rsidP="00057CE9">
      <w:pPr>
        <w:pStyle w:val="PargrafodaLista"/>
        <w:tabs>
          <w:tab w:val="left" w:pos="908"/>
        </w:tabs>
        <w:spacing w:before="0"/>
        <w:ind w:left="142" w:right="108"/>
        <w:rPr>
          <w:rFonts w:ascii="Times New Roman" w:hAnsi="Times New Roman" w:cs="Times New Roman"/>
          <w:sz w:val="24"/>
          <w:szCs w:val="24"/>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Prazo</w:t>
      </w:r>
      <w:r w:rsidRPr="00063393">
        <w:rPr>
          <w:rFonts w:ascii="Times New Roman" w:hAnsi="Times New Roman" w:cs="Times New Roman"/>
          <w:spacing w:val="-7"/>
          <w:w w:val="120"/>
        </w:rPr>
        <w:t xml:space="preserve"> </w:t>
      </w:r>
      <w:r w:rsidRPr="00063393">
        <w:rPr>
          <w:rFonts w:ascii="Times New Roman" w:hAnsi="Times New Roman" w:cs="Times New Roman"/>
          <w:w w:val="120"/>
        </w:rPr>
        <w:t>de</w:t>
      </w:r>
      <w:r w:rsidRPr="00063393">
        <w:rPr>
          <w:rFonts w:ascii="Times New Roman" w:hAnsi="Times New Roman" w:cs="Times New Roman"/>
          <w:spacing w:val="-6"/>
          <w:w w:val="120"/>
        </w:rPr>
        <w:t xml:space="preserve"> </w:t>
      </w:r>
      <w:r w:rsidRPr="00063393">
        <w:rPr>
          <w:rFonts w:ascii="Times New Roman" w:hAnsi="Times New Roman" w:cs="Times New Roman"/>
          <w:spacing w:val="-2"/>
          <w:w w:val="120"/>
        </w:rPr>
        <w:t>pagamento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2"/>
        </w:numPr>
        <w:tabs>
          <w:tab w:val="left" w:pos="1032"/>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pagamento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será</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efetuado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no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prazo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máximo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até</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b/>
          <w:w w:val="115"/>
          <w:sz w:val="24"/>
          <w:szCs w:val="24"/>
        </w:rPr>
        <w:t>dez</w:t>
      </w:r>
      <w:r w:rsidRPr="00063393">
        <w:rPr>
          <w:rFonts w:ascii="Times New Roman" w:hAnsi="Times New Roman" w:cs="Times New Roman"/>
          <w:b/>
          <w:spacing w:val="-1"/>
          <w:w w:val="115"/>
          <w:sz w:val="24"/>
          <w:szCs w:val="24"/>
        </w:rPr>
        <w:t xml:space="preserve"> </w:t>
      </w:r>
      <w:r w:rsidRPr="00063393">
        <w:rPr>
          <w:rFonts w:ascii="Times New Roman" w:hAnsi="Times New Roman" w:cs="Times New Roman"/>
          <w:b/>
          <w:w w:val="115"/>
          <w:sz w:val="24"/>
          <w:szCs w:val="24"/>
        </w:rPr>
        <w:t>dias</w:t>
      </w:r>
      <w:r w:rsidRPr="00063393">
        <w:rPr>
          <w:rFonts w:ascii="Times New Roman" w:hAnsi="Times New Roman" w:cs="Times New Roman"/>
          <w:b/>
          <w:spacing w:val="-1"/>
          <w:w w:val="115"/>
          <w:sz w:val="24"/>
          <w:szCs w:val="24"/>
        </w:rPr>
        <w:t xml:space="preserve"> </w:t>
      </w:r>
      <w:r w:rsidRPr="00063393">
        <w:rPr>
          <w:rFonts w:ascii="Times New Roman" w:hAnsi="Times New Roman" w:cs="Times New Roman"/>
          <w:b/>
          <w:w w:val="115"/>
          <w:sz w:val="24"/>
          <w:szCs w:val="24"/>
        </w:rPr>
        <w:t>úteis</w:t>
      </w:r>
      <w:r w:rsidRPr="00063393">
        <w:rPr>
          <w:rFonts w:ascii="Times New Roman" w:hAnsi="Times New Roman" w:cs="Times New Roman"/>
          <w:w w:val="115"/>
          <w:sz w:val="24"/>
          <w:szCs w:val="24"/>
        </w:rPr>
        <w:t>, contados da finalização da liquidação da despesa, conforme seção anterior, nos termos da Instrução Normativa SEGES/ME nº 77, de 2022.</w:t>
      </w:r>
    </w:p>
    <w:p w:rsidR="00057CE9" w:rsidRPr="00063393" w:rsidRDefault="00057CE9" w:rsidP="00057CE9">
      <w:pPr>
        <w:pStyle w:val="PargrafodaLista"/>
        <w:numPr>
          <w:ilvl w:val="1"/>
          <w:numId w:val="32"/>
        </w:numPr>
        <w:tabs>
          <w:tab w:val="left" w:pos="1129"/>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 xml:space="preserve">Nos casos de eventuais atrasos de pagamento, desde que a Contratada não </w:t>
      </w:r>
      <w:r w:rsidRPr="00063393">
        <w:rPr>
          <w:rFonts w:ascii="Times New Roman" w:hAnsi="Times New Roman" w:cs="Times New Roman"/>
          <w:spacing w:val="-2"/>
          <w:w w:val="115"/>
          <w:sz w:val="24"/>
          <w:szCs w:val="24"/>
        </w:rPr>
        <w:t>tenha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concorrido,</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de</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alguma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forma,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para</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tanto,</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o</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valor</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devido</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deverá</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ser</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acrescido</w:t>
      </w:r>
      <w:r w:rsidRPr="00063393">
        <w:rPr>
          <w:rFonts w:ascii="Times New Roman" w:hAnsi="Times New Roman" w:cs="Times New Roman"/>
          <w:spacing w:val="-15"/>
          <w:w w:val="115"/>
          <w:sz w:val="24"/>
          <w:szCs w:val="24"/>
        </w:rPr>
        <w:t xml:space="preserve"> </w:t>
      </w:r>
      <w:r w:rsidRPr="00063393">
        <w:rPr>
          <w:rFonts w:ascii="Times New Roman" w:hAnsi="Times New Roman" w:cs="Times New Roman"/>
          <w:spacing w:val="-2"/>
          <w:w w:val="115"/>
          <w:sz w:val="24"/>
          <w:szCs w:val="24"/>
        </w:rPr>
        <w:t xml:space="preserve">de </w:t>
      </w:r>
      <w:r w:rsidRPr="00063393">
        <w:rPr>
          <w:rFonts w:ascii="Times New Roman" w:hAnsi="Times New Roman" w:cs="Times New Roman"/>
          <w:b/>
          <w:w w:val="115"/>
          <w:sz w:val="24"/>
          <w:szCs w:val="24"/>
        </w:rPr>
        <w:t>atualização financeira</w:t>
      </w:r>
      <w:r w:rsidRPr="00063393">
        <w:rPr>
          <w:rFonts w:ascii="Times New Roman" w:hAnsi="Times New Roman" w:cs="Times New Roman"/>
          <w:w w:val="115"/>
          <w:sz w:val="24"/>
          <w:szCs w:val="24"/>
        </w:rPr>
        <w:t>, e sua apuração se fará desde a data de seu vencimento até a data do efetivo pagamento, em que os juros de mora serão calculados à taxa de 0,5%</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(meio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por</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cento)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mês,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6%</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(seis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por</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cento)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ano,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mediante</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aplicação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das seguintes fórmulas:</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rPr>
      </w:pPr>
      <w:r w:rsidRPr="00063393">
        <w:rPr>
          <w:rFonts w:ascii="Times New Roman" w:hAnsi="Times New Roman" w:cs="Times New Roman"/>
          <w:w w:val="125"/>
        </w:rPr>
        <w:t>EM</w:t>
      </w:r>
      <w:r w:rsidRPr="00063393">
        <w:rPr>
          <w:rFonts w:ascii="Times New Roman" w:hAnsi="Times New Roman" w:cs="Times New Roman"/>
          <w:spacing w:val="-9"/>
          <w:w w:val="125"/>
        </w:rPr>
        <w:t xml:space="preserve"> </w:t>
      </w:r>
      <w:r w:rsidRPr="00063393">
        <w:rPr>
          <w:rFonts w:ascii="Times New Roman" w:hAnsi="Times New Roman" w:cs="Times New Roman"/>
          <w:w w:val="125"/>
        </w:rPr>
        <w:t>=</w:t>
      </w:r>
      <w:r w:rsidRPr="00063393">
        <w:rPr>
          <w:rFonts w:ascii="Times New Roman" w:hAnsi="Times New Roman" w:cs="Times New Roman"/>
          <w:spacing w:val="-9"/>
          <w:w w:val="125"/>
        </w:rPr>
        <w:t xml:space="preserve"> </w:t>
      </w:r>
      <w:r w:rsidRPr="00063393">
        <w:rPr>
          <w:rFonts w:ascii="Times New Roman" w:hAnsi="Times New Roman" w:cs="Times New Roman"/>
          <w:w w:val="125"/>
        </w:rPr>
        <w:t>I</w:t>
      </w:r>
      <w:r w:rsidRPr="00063393">
        <w:rPr>
          <w:rFonts w:ascii="Times New Roman" w:hAnsi="Times New Roman" w:cs="Times New Roman"/>
          <w:spacing w:val="-8"/>
          <w:w w:val="125"/>
        </w:rPr>
        <w:t xml:space="preserve"> </w:t>
      </w:r>
      <w:r w:rsidRPr="00063393">
        <w:rPr>
          <w:rFonts w:ascii="Times New Roman" w:hAnsi="Times New Roman" w:cs="Times New Roman"/>
          <w:w w:val="125"/>
        </w:rPr>
        <w:t>x</w:t>
      </w:r>
      <w:r w:rsidRPr="00063393">
        <w:rPr>
          <w:rFonts w:ascii="Times New Roman" w:hAnsi="Times New Roman" w:cs="Times New Roman"/>
          <w:spacing w:val="-9"/>
          <w:w w:val="125"/>
        </w:rPr>
        <w:t xml:space="preserve"> </w:t>
      </w:r>
      <w:r w:rsidRPr="00063393">
        <w:rPr>
          <w:rFonts w:ascii="Times New Roman" w:hAnsi="Times New Roman" w:cs="Times New Roman"/>
          <w:w w:val="125"/>
        </w:rPr>
        <w:t>N</w:t>
      </w:r>
      <w:r w:rsidRPr="00063393">
        <w:rPr>
          <w:rFonts w:ascii="Times New Roman" w:hAnsi="Times New Roman" w:cs="Times New Roman"/>
          <w:spacing w:val="-9"/>
          <w:w w:val="125"/>
        </w:rPr>
        <w:t xml:space="preserve"> </w:t>
      </w:r>
      <w:r w:rsidRPr="00063393">
        <w:rPr>
          <w:rFonts w:ascii="Times New Roman" w:hAnsi="Times New Roman" w:cs="Times New Roman"/>
          <w:w w:val="125"/>
        </w:rPr>
        <w:t>x</w:t>
      </w:r>
      <w:r w:rsidRPr="00063393">
        <w:rPr>
          <w:rFonts w:ascii="Times New Roman" w:hAnsi="Times New Roman" w:cs="Times New Roman"/>
          <w:spacing w:val="-8"/>
          <w:w w:val="125"/>
        </w:rPr>
        <w:t xml:space="preserve"> </w:t>
      </w:r>
      <w:r w:rsidRPr="00063393">
        <w:rPr>
          <w:rFonts w:ascii="Times New Roman" w:hAnsi="Times New Roman" w:cs="Times New Roman"/>
          <w:w w:val="125"/>
        </w:rPr>
        <w:t>VP,</w:t>
      </w:r>
      <w:r w:rsidRPr="00063393">
        <w:rPr>
          <w:rFonts w:ascii="Times New Roman" w:hAnsi="Times New Roman" w:cs="Times New Roman"/>
          <w:spacing w:val="-9"/>
          <w:w w:val="125"/>
        </w:rPr>
        <w:t xml:space="preserve"> </w:t>
      </w:r>
      <w:r w:rsidRPr="00063393">
        <w:rPr>
          <w:rFonts w:ascii="Times New Roman" w:hAnsi="Times New Roman" w:cs="Times New Roman"/>
          <w:spacing w:val="-2"/>
          <w:w w:val="125"/>
        </w:rPr>
        <w:t>sendo:</w:t>
      </w:r>
    </w:p>
    <w:p w:rsidR="00057CE9" w:rsidRPr="00063393" w:rsidRDefault="00057CE9" w:rsidP="00057CE9">
      <w:pPr>
        <w:pStyle w:val="Corpodetexto"/>
        <w:ind w:left="142" w:right="108"/>
        <w:jc w:val="both"/>
        <w:rPr>
          <w:rFonts w:ascii="Times New Roman" w:hAnsi="Times New Roman" w:cs="Times New Roman"/>
          <w:b/>
        </w:rPr>
      </w:pP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20"/>
        </w:rPr>
        <w:t>EM</w:t>
      </w:r>
      <w:r w:rsidRPr="00063393">
        <w:rPr>
          <w:rFonts w:ascii="Times New Roman" w:hAnsi="Times New Roman" w:cs="Times New Roman"/>
          <w:spacing w:val="-14"/>
          <w:w w:val="120"/>
        </w:rPr>
        <w:t xml:space="preserve"> </w:t>
      </w:r>
      <w:r w:rsidRPr="00063393">
        <w:rPr>
          <w:rFonts w:ascii="Times New Roman" w:hAnsi="Times New Roman" w:cs="Times New Roman"/>
          <w:w w:val="130"/>
        </w:rPr>
        <w:t>=</w:t>
      </w:r>
      <w:r w:rsidRPr="00063393">
        <w:rPr>
          <w:rFonts w:ascii="Times New Roman" w:hAnsi="Times New Roman" w:cs="Times New Roman"/>
          <w:spacing w:val="-21"/>
          <w:w w:val="130"/>
        </w:rPr>
        <w:t xml:space="preserve"> </w:t>
      </w:r>
      <w:r w:rsidRPr="00063393">
        <w:rPr>
          <w:rFonts w:ascii="Times New Roman" w:hAnsi="Times New Roman" w:cs="Times New Roman"/>
          <w:w w:val="120"/>
        </w:rPr>
        <w:t>Encargos</w:t>
      </w:r>
      <w:r w:rsidRPr="00063393">
        <w:rPr>
          <w:rFonts w:ascii="Times New Roman" w:hAnsi="Times New Roman" w:cs="Times New Roman"/>
          <w:spacing w:val="-14"/>
          <w:w w:val="120"/>
        </w:rPr>
        <w:t xml:space="preserve"> </w:t>
      </w:r>
      <w:r w:rsidRPr="00063393">
        <w:rPr>
          <w:rFonts w:ascii="Times New Roman" w:hAnsi="Times New Roman" w:cs="Times New Roman"/>
          <w:spacing w:val="-2"/>
          <w:w w:val="120"/>
        </w:rPr>
        <w:t>moratórios;</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5"/>
        </w:rPr>
        <w:t>N</w:t>
      </w:r>
      <w:r w:rsidRPr="00063393">
        <w:rPr>
          <w:rFonts w:ascii="Times New Roman" w:hAnsi="Times New Roman" w:cs="Times New Roman"/>
          <w:spacing w:val="71"/>
          <w:w w:val="130"/>
        </w:rPr>
        <w:t xml:space="preserve"> </w:t>
      </w:r>
      <w:r w:rsidRPr="00063393">
        <w:rPr>
          <w:rFonts w:ascii="Times New Roman" w:hAnsi="Times New Roman" w:cs="Times New Roman"/>
          <w:w w:val="130"/>
        </w:rPr>
        <w:t>=</w:t>
      </w:r>
      <w:r w:rsidRPr="00063393">
        <w:rPr>
          <w:rFonts w:ascii="Times New Roman" w:hAnsi="Times New Roman" w:cs="Times New Roman"/>
          <w:spacing w:val="71"/>
          <w:w w:val="130"/>
        </w:rPr>
        <w:t xml:space="preserve"> </w:t>
      </w:r>
      <w:r w:rsidRPr="00063393">
        <w:rPr>
          <w:rFonts w:ascii="Times New Roman" w:hAnsi="Times New Roman" w:cs="Times New Roman"/>
          <w:w w:val="115"/>
        </w:rPr>
        <w:t>Número</w:t>
      </w:r>
      <w:r w:rsidRPr="00063393">
        <w:rPr>
          <w:rFonts w:ascii="Times New Roman" w:hAnsi="Times New Roman" w:cs="Times New Roman"/>
          <w:spacing w:val="80"/>
          <w:w w:val="115"/>
        </w:rPr>
        <w:t xml:space="preserve"> </w:t>
      </w:r>
      <w:r w:rsidRPr="00063393">
        <w:rPr>
          <w:rFonts w:ascii="Times New Roman" w:hAnsi="Times New Roman" w:cs="Times New Roman"/>
          <w:w w:val="115"/>
        </w:rPr>
        <w:t>de</w:t>
      </w:r>
      <w:r w:rsidRPr="00063393">
        <w:rPr>
          <w:rFonts w:ascii="Times New Roman" w:hAnsi="Times New Roman" w:cs="Times New Roman"/>
          <w:spacing w:val="80"/>
          <w:w w:val="115"/>
        </w:rPr>
        <w:t xml:space="preserve"> </w:t>
      </w:r>
      <w:r w:rsidRPr="00063393">
        <w:rPr>
          <w:rFonts w:ascii="Times New Roman" w:hAnsi="Times New Roman" w:cs="Times New Roman"/>
          <w:w w:val="115"/>
        </w:rPr>
        <w:t>dias</w:t>
      </w:r>
      <w:r w:rsidRPr="00063393">
        <w:rPr>
          <w:rFonts w:ascii="Times New Roman" w:hAnsi="Times New Roman" w:cs="Times New Roman"/>
          <w:spacing w:val="80"/>
          <w:w w:val="115"/>
        </w:rPr>
        <w:t xml:space="preserve"> </w:t>
      </w:r>
      <w:r w:rsidRPr="00063393">
        <w:rPr>
          <w:rFonts w:ascii="Times New Roman" w:hAnsi="Times New Roman" w:cs="Times New Roman"/>
          <w:w w:val="115"/>
        </w:rPr>
        <w:t>entre</w:t>
      </w:r>
      <w:r w:rsidRPr="00063393">
        <w:rPr>
          <w:rFonts w:ascii="Times New Roman" w:hAnsi="Times New Roman" w:cs="Times New Roman"/>
          <w:spacing w:val="80"/>
          <w:w w:val="115"/>
        </w:rPr>
        <w:t xml:space="preserve"> </w:t>
      </w:r>
      <w:r w:rsidRPr="00063393">
        <w:rPr>
          <w:rFonts w:ascii="Times New Roman" w:hAnsi="Times New Roman" w:cs="Times New Roman"/>
          <w:w w:val="115"/>
        </w:rPr>
        <w:t>a</w:t>
      </w:r>
      <w:r w:rsidRPr="00063393">
        <w:rPr>
          <w:rFonts w:ascii="Times New Roman" w:hAnsi="Times New Roman" w:cs="Times New Roman"/>
          <w:spacing w:val="80"/>
          <w:w w:val="115"/>
        </w:rPr>
        <w:t xml:space="preserve"> </w:t>
      </w:r>
      <w:r w:rsidRPr="00063393">
        <w:rPr>
          <w:rFonts w:ascii="Times New Roman" w:hAnsi="Times New Roman" w:cs="Times New Roman"/>
          <w:w w:val="115"/>
        </w:rPr>
        <w:t>data</w:t>
      </w:r>
      <w:r w:rsidRPr="00063393">
        <w:rPr>
          <w:rFonts w:ascii="Times New Roman" w:hAnsi="Times New Roman" w:cs="Times New Roman"/>
          <w:spacing w:val="80"/>
          <w:w w:val="115"/>
        </w:rPr>
        <w:t xml:space="preserve"> </w:t>
      </w:r>
      <w:r w:rsidRPr="00063393">
        <w:rPr>
          <w:rFonts w:ascii="Times New Roman" w:hAnsi="Times New Roman" w:cs="Times New Roman"/>
          <w:w w:val="115"/>
        </w:rPr>
        <w:t>prevista</w:t>
      </w:r>
      <w:r w:rsidRPr="00063393">
        <w:rPr>
          <w:rFonts w:ascii="Times New Roman" w:hAnsi="Times New Roman" w:cs="Times New Roman"/>
          <w:spacing w:val="80"/>
          <w:w w:val="115"/>
        </w:rPr>
        <w:t xml:space="preserve"> </w:t>
      </w:r>
      <w:r w:rsidRPr="00063393">
        <w:rPr>
          <w:rFonts w:ascii="Times New Roman" w:hAnsi="Times New Roman" w:cs="Times New Roman"/>
          <w:w w:val="115"/>
        </w:rPr>
        <w:t>para</w:t>
      </w:r>
      <w:r w:rsidRPr="00063393">
        <w:rPr>
          <w:rFonts w:ascii="Times New Roman" w:hAnsi="Times New Roman" w:cs="Times New Roman"/>
          <w:spacing w:val="80"/>
          <w:w w:val="115"/>
        </w:rPr>
        <w:t xml:space="preserve"> </w:t>
      </w:r>
      <w:r w:rsidRPr="00063393">
        <w:rPr>
          <w:rFonts w:ascii="Times New Roman" w:hAnsi="Times New Roman" w:cs="Times New Roman"/>
          <w:w w:val="115"/>
        </w:rPr>
        <w:t>o</w:t>
      </w:r>
      <w:r w:rsidRPr="00063393">
        <w:rPr>
          <w:rFonts w:ascii="Times New Roman" w:hAnsi="Times New Roman" w:cs="Times New Roman"/>
          <w:spacing w:val="80"/>
          <w:w w:val="115"/>
        </w:rPr>
        <w:t xml:space="preserve"> </w:t>
      </w:r>
      <w:r w:rsidRPr="00063393">
        <w:rPr>
          <w:rFonts w:ascii="Times New Roman" w:hAnsi="Times New Roman" w:cs="Times New Roman"/>
          <w:w w:val="115"/>
        </w:rPr>
        <w:t>pagamento</w:t>
      </w:r>
      <w:r w:rsidRPr="00063393">
        <w:rPr>
          <w:rFonts w:ascii="Times New Roman" w:hAnsi="Times New Roman" w:cs="Times New Roman"/>
          <w:spacing w:val="80"/>
          <w:w w:val="115"/>
        </w:rPr>
        <w:t xml:space="preserve"> </w:t>
      </w:r>
      <w:r w:rsidRPr="00063393">
        <w:rPr>
          <w:rFonts w:ascii="Times New Roman" w:hAnsi="Times New Roman" w:cs="Times New Roman"/>
          <w:w w:val="115"/>
        </w:rPr>
        <w:t>e</w:t>
      </w:r>
      <w:r w:rsidRPr="00063393">
        <w:rPr>
          <w:rFonts w:ascii="Times New Roman" w:hAnsi="Times New Roman" w:cs="Times New Roman"/>
          <w:spacing w:val="80"/>
          <w:w w:val="115"/>
        </w:rPr>
        <w:t xml:space="preserve"> </w:t>
      </w:r>
      <w:r w:rsidRPr="00063393">
        <w:rPr>
          <w:rFonts w:ascii="Times New Roman" w:hAnsi="Times New Roman" w:cs="Times New Roman"/>
          <w:w w:val="115"/>
        </w:rPr>
        <w:t>a</w:t>
      </w:r>
      <w:r w:rsidRPr="00063393">
        <w:rPr>
          <w:rFonts w:ascii="Times New Roman" w:hAnsi="Times New Roman" w:cs="Times New Roman"/>
          <w:spacing w:val="80"/>
          <w:w w:val="115"/>
        </w:rPr>
        <w:t xml:space="preserve"> </w:t>
      </w:r>
      <w:r w:rsidRPr="00063393">
        <w:rPr>
          <w:rFonts w:ascii="Times New Roman" w:hAnsi="Times New Roman" w:cs="Times New Roman"/>
          <w:w w:val="115"/>
        </w:rPr>
        <w:t>do</w:t>
      </w:r>
      <w:r w:rsidRPr="00063393">
        <w:rPr>
          <w:rFonts w:ascii="Times New Roman" w:hAnsi="Times New Roman" w:cs="Times New Roman"/>
          <w:spacing w:val="80"/>
          <w:w w:val="115"/>
        </w:rPr>
        <w:t xml:space="preserve"> </w:t>
      </w:r>
      <w:r w:rsidRPr="00063393">
        <w:rPr>
          <w:rFonts w:ascii="Times New Roman" w:hAnsi="Times New Roman" w:cs="Times New Roman"/>
          <w:w w:val="115"/>
        </w:rPr>
        <w:t>efetivo p</w:t>
      </w:r>
      <w:r w:rsidRPr="00063393">
        <w:rPr>
          <w:rFonts w:ascii="Times New Roman" w:hAnsi="Times New Roman" w:cs="Times New Roman"/>
          <w:spacing w:val="-2"/>
          <w:w w:val="115"/>
        </w:rPr>
        <w:t>agamento;</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5"/>
        </w:rPr>
        <w:t>VP</w:t>
      </w:r>
      <w:r w:rsidRPr="00063393">
        <w:rPr>
          <w:rFonts w:ascii="Times New Roman" w:hAnsi="Times New Roman" w:cs="Times New Roman"/>
          <w:spacing w:val="-16"/>
          <w:w w:val="115"/>
        </w:rPr>
        <w:t xml:space="preserve"> </w:t>
      </w:r>
      <w:r w:rsidRPr="00063393">
        <w:rPr>
          <w:rFonts w:ascii="Times New Roman" w:hAnsi="Times New Roman" w:cs="Times New Roman"/>
          <w:w w:val="130"/>
        </w:rPr>
        <w:t>=</w:t>
      </w:r>
      <w:r w:rsidRPr="00063393">
        <w:rPr>
          <w:rFonts w:ascii="Times New Roman" w:hAnsi="Times New Roman" w:cs="Times New Roman"/>
          <w:spacing w:val="-23"/>
          <w:w w:val="130"/>
        </w:rPr>
        <w:t xml:space="preserve"> </w:t>
      </w:r>
      <w:r w:rsidRPr="00063393">
        <w:rPr>
          <w:rFonts w:ascii="Times New Roman" w:hAnsi="Times New Roman" w:cs="Times New Roman"/>
          <w:w w:val="115"/>
        </w:rPr>
        <w:t>Valor</w:t>
      </w:r>
      <w:r w:rsidRPr="00063393">
        <w:rPr>
          <w:rFonts w:ascii="Times New Roman" w:hAnsi="Times New Roman" w:cs="Times New Roman"/>
          <w:spacing w:val="-14"/>
          <w:w w:val="115"/>
        </w:rPr>
        <w:t xml:space="preserve"> </w:t>
      </w:r>
      <w:r w:rsidRPr="00063393">
        <w:rPr>
          <w:rFonts w:ascii="Times New Roman" w:hAnsi="Times New Roman" w:cs="Times New Roman"/>
          <w:w w:val="115"/>
        </w:rPr>
        <w:t>da</w:t>
      </w:r>
      <w:r w:rsidRPr="00063393">
        <w:rPr>
          <w:rFonts w:ascii="Times New Roman" w:hAnsi="Times New Roman" w:cs="Times New Roman"/>
          <w:spacing w:val="-14"/>
          <w:w w:val="115"/>
        </w:rPr>
        <w:t xml:space="preserve"> </w:t>
      </w:r>
      <w:r w:rsidRPr="00063393">
        <w:rPr>
          <w:rFonts w:ascii="Times New Roman" w:hAnsi="Times New Roman" w:cs="Times New Roman"/>
          <w:w w:val="115"/>
        </w:rPr>
        <w:t>parcela</w:t>
      </w:r>
      <w:r w:rsidRPr="00063393">
        <w:rPr>
          <w:rFonts w:ascii="Times New Roman" w:hAnsi="Times New Roman" w:cs="Times New Roman"/>
          <w:spacing w:val="-14"/>
          <w:w w:val="115"/>
        </w:rPr>
        <w:t xml:space="preserve"> </w:t>
      </w:r>
      <w:r w:rsidRPr="00063393">
        <w:rPr>
          <w:rFonts w:ascii="Times New Roman" w:hAnsi="Times New Roman" w:cs="Times New Roman"/>
          <w:w w:val="115"/>
        </w:rPr>
        <w:t>a</w:t>
      </w:r>
      <w:r w:rsidRPr="00063393">
        <w:rPr>
          <w:rFonts w:ascii="Times New Roman" w:hAnsi="Times New Roman" w:cs="Times New Roman"/>
          <w:spacing w:val="-13"/>
          <w:w w:val="115"/>
        </w:rPr>
        <w:t xml:space="preserve"> </w:t>
      </w:r>
      <w:r w:rsidRPr="00063393">
        <w:rPr>
          <w:rFonts w:ascii="Times New Roman" w:hAnsi="Times New Roman" w:cs="Times New Roman"/>
          <w:w w:val="115"/>
        </w:rPr>
        <w:t>ser</w:t>
      </w:r>
      <w:r w:rsidRPr="00063393">
        <w:rPr>
          <w:rFonts w:ascii="Times New Roman" w:hAnsi="Times New Roman" w:cs="Times New Roman"/>
          <w:spacing w:val="-14"/>
          <w:w w:val="115"/>
        </w:rPr>
        <w:t xml:space="preserve"> </w:t>
      </w:r>
      <w:r w:rsidRPr="00063393">
        <w:rPr>
          <w:rFonts w:ascii="Times New Roman" w:hAnsi="Times New Roman" w:cs="Times New Roman"/>
          <w:spacing w:val="-2"/>
          <w:w w:val="115"/>
        </w:rPr>
        <w:t>paga.</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5"/>
        </w:rPr>
        <w:t>I</w:t>
      </w:r>
      <w:r w:rsidRPr="00063393">
        <w:rPr>
          <w:rFonts w:ascii="Times New Roman" w:hAnsi="Times New Roman" w:cs="Times New Roman"/>
          <w:spacing w:val="-8"/>
          <w:w w:val="115"/>
        </w:rPr>
        <w:t xml:space="preserve"> </w:t>
      </w:r>
      <w:r w:rsidRPr="00063393">
        <w:rPr>
          <w:rFonts w:ascii="Times New Roman" w:hAnsi="Times New Roman" w:cs="Times New Roman"/>
          <w:w w:val="115"/>
        </w:rPr>
        <w:t>=</w:t>
      </w:r>
      <w:r w:rsidRPr="00063393">
        <w:rPr>
          <w:rFonts w:ascii="Times New Roman" w:hAnsi="Times New Roman" w:cs="Times New Roman"/>
          <w:spacing w:val="-7"/>
          <w:w w:val="115"/>
        </w:rPr>
        <w:t xml:space="preserve"> </w:t>
      </w:r>
      <w:r w:rsidRPr="00063393">
        <w:rPr>
          <w:rFonts w:ascii="Times New Roman" w:hAnsi="Times New Roman" w:cs="Times New Roman"/>
          <w:w w:val="115"/>
        </w:rPr>
        <w:t>Índice</w:t>
      </w:r>
      <w:r w:rsidRPr="00063393">
        <w:rPr>
          <w:rFonts w:ascii="Times New Roman" w:hAnsi="Times New Roman" w:cs="Times New Roman"/>
          <w:spacing w:val="-7"/>
          <w:w w:val="115"/>
        </w:rPr>
        <w:t xml:space="preserve"> </w:t>
      </w:r>
      <w:r w:rsidRPr="00063393">
        <w:rPr>
          <w:rFonts w:ascii="Times New Roman" w:hAnsi="Times New Roman" w:cs="Times New Roman"/>
          <w:w w:val="115"/>
        </w:rPr>
        <w:t>de</w:t>
      </w:r>
      <w:r w:rsidRPr="00063393">
        <w:rPr>
          <w:rFonts w:ascii="Times New Roman" w:hAnsi="Times New Roman" w:cs="Times New Roman"/>
          <w:spacing w:val="-7"/>
          <w:w w:val="115"/>
        </w:rPr>
        <w:t xml:space="preserve"> </w:t>
      </w:r>
      <w:r w:rsidRPr="00063393">
        <w:rPr>
          <w:rFonts w:ascii="Times New Roman" w:hAnsi="Times New Roman" w:cs="Times New Roman"/>
          <w:w w:val="115"/>
        </w:rPr>
        <w:t>compensação</w:t>
      </w:r>
      <w:r w:rsidRPr="00063393">
        <w:rPr>
          <w:rFonts w:ascii="Times New Roman" w:hAnsi="Times New Roman" w:cs="Times New Roman"/>
          <w:spacing w:val="-8"/>
          <w:w w:val="115"/>
        </w:rPr>
        <w:t xml:space="preserve"> </w:t>
      </w:r>
      <w:r w:rsidRPr="00063393">
        <w:rPr>
          <w:rFonts w:ascii="Times New Roman" w:hAnsi="Times New Roman" w:cs="Times New Roman"/>
          <w:w w:val="115"/>
        </w:rPr>
        <w:t>financeira</w:t>
      </w:r>
      <w:r w:rsidRPr="00063393">
        <w:rPr>
          <w:rFonts w:ascii="Times New Roman" w:hAnsi="Times New Roman" w:cs="Times New Roman"/>
          <w:spacing w:val="-7"/>
          <w:w w:val="115"/>
        </w:rPr>
        <w:t xml:space="preserve"> </w:t>
      </w:r>
      <w:r w:rsidRPr="00063393">
        <w:rPr>
          <w:rFonts w:ascii="Times New Roman" w:hAnsi="Times New Roman" w:cs="Times New Roman"/>
          <w:w w:val="115"/>
        </w:rPr>
        <w:t>=</w:t>
      </w:r>
      <w:r w:rsidRPr="00063393">
        <w:rPr>
          <w:rFonts w:ascii="Times New Roman" w:hAnsi="Times New Roman" w:cs="Times New Roman"/>
          <w:spacing w:val="-7"/>
          <w:w w:val="115"/>
        </w:rPr>
        <w:t xml:space="preserve"> </w:t>
      </w:r>
      <w:r w:rsidRPr="00063393">
        <w:rPr>
          <w:rFonts w:ascii="Times New Roman" w:hAnsi="Times New Roman" w:cs="Times New Roman"/>
          <w:w w:val="115"/>
        </w:rPr>
        <w:t>0,00016438,</w:t>
      </w:r>
      <w:r w:rsidRPr="00063393">
        <w:rPr>
          <w:rFonts w:ascii="Times New Roman" w:hAnsi="Times New Roman" w:cs="Times New Roman"/>
          <w:spacing w:val="-7"/>
          <w:w w:val="115"/>
        </w:rPr>
        <w:t xml:space="preserve"> </w:t>
      </w:r>
      <w:r w:rsidRPr="00063393">
        <w:rPr>
          <w:rFonts w:ascii="Times New Roman" w:hAnsi="Times New Roman" w:cs="Times New Roman"/>
          <w:w w:val="115"/>
        </w:rPr>
        <w:t>assim</w:t>
      </w:r>
      <w:r w:rsidRPr="00063393">
        <w:rPr>
          <w:rFonts w:ascii="Times New Roman" w:hAnsi="Times New Roman" w:cs="Times New Roman"/>
          <w:spacing w:val="-7"/>
          <w:w w:val="115"/>
        </w:rPr>
        <w:t xml:space="preserve"> </w:t>
      </w:r>
      <w:r w:rsidRPr="00063393">
        <w:rPr>
          <w:rFonts w:ascii="Times New Roman" w:hAnsi="Times New Roman" w:cs="Times New Roman"/>
          <w:spacing w:val="-2"/>
          <w:w w:val="115"/>
        </w:rPr>
        <w:t>apurado:</w:t>
      </w:r>
    </w:p>
    <w:p w:rsidR="00057CE9" w:rsidRPr="00063393" w:rsidRDefault="00057CE9" w:rsidP="00057CE9">
      <w:pPr>
        <w:pStyle w:val="Corpodetexto"/>
        <w:ind w:left="142" w:right="108"/>
        <w:jc w:val="both"/>
        <w:rPr>
          <w:rFonts w:ascii="Times New Roman" w:hAnsi="Times New Roman" w:cs="Times New Roman"/>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97"/>
        <w:gridCol w:w="757"/>
        <w:gridCol w:w="1501"/>
        <w:gridCol w:w="4742"/>
      </w:tblGrid>
      <w:tr w:rsidR="00057CE9" w:rsidRPr="00063393" w:rsidTr="0098358A">
        <w:trPr>
          <w:trHeight w:val="323"/>
        </w:trPr>
        <w:tc>
          <w:tcPr>
            <w:tcW w:w="2197" w:type="dxa"/>
            <w:tcBorders>
              <w:bottom w:val="nil"/>
            </w:tcBorders>
          </w:tcPr>
          <w:p w:rsidR="00057CE9" w:rsidRPr="00063393" w:rsidRDefault="00057CE9" w:rsidP="0098358A">
            <w:pPr>
              <w:pStyle w:val="TableParagraph"/>
              <w:ind w:left="142" w:right="108"/>
              <w:jc w:val="both"/>
              <w:rPr>
                <w:rFonts w:ascii="Times New Roman" w:hAnsi="Times New Roman" w:cs="Times New Roman"/>
                <w:sz w:val="24"/>
                <w:szCs w:val="24"/>
              </w:rPr>
            </w:pPr>
          </w:p>
        </w:tc>
        <w:tc>
          <w:tcPr>
            <w:tcW w:w="757" w:type="dxa"/>
            <w:tcBorders>
              <w:bottom w:val="nil"/>
            </w:tcBorders>
          </w:tcPr>
          <w:p w:rsidR="00057CE9" w:rsidRPr="00063393" w:rsidRDefault="00057CE9" w:rsidP="0098358A">
            <w:pPr>
              <w:pStyle w:val="TableParagraph"/>
              <w:ind w:left="142" w:right="108"/>
              <w:jc w:val="both"/>
              <w:rPr>
                <w:rFonts w:ascii="Times New Roman" w:hAnsi="Times New Roman" w:cs="Times New Roman"/>
                <w:sz w:val="24"/>
                <w:szCs w:val="24"/>
              </w:rPr>
            </w:pPr>
          </w:p>
        </w:tc>
        <w:tc>
          <w:tcPr>
            <w:tcW w:w="1501" w:type="dxa"/>
            <w:tcBorders>
              <w:bottom w:val="nil"/>
            </w:tcBorders>
          </w:tcPr>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w w:val="110"/>
                <w:sz w:val="24"/>
                <w:szCs w:val="24"/>
              </w:rPr>
              <w:t>(</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6</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sz w:val="24"/>
                <w:szCs w:val="24"/>
              </w:rPr>
              <w:t>/</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100</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spacing w:val="-10"/>
                <w:w w:val="110"/>
                <w:sz w:val="24"/>
                <w:szCs w:val="24"/>
              </w:rPr>
              <w:t>)</w:t>
            </w:r>
          </w:p>
        </w:tc>
        <w:tc>
          <w:tcPr>
            <w:tcW w:w="4742" w:type="dxa"/>
            <w:tcBorders>
              <w:bottom w:val="nil"/>
            </w:tcBorders>
          </w:tcPr>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w w:val="130"/>
                <w:sz w:val="24"/>
                <w:szCs w:val="24"/>
              </w:rPr>
              <w:t>I</w:t>
            </w:r>
            <w:r w:rsidRPr="00063393">
              <w:rPr>
                <w:rFonts w:ascii="Times New Roman" w:hAnsi="Times New Roman" w:cs="Times New Roman"/>
                <w:spacing w:val="-9"/>
                <w:w w:val="130"/>
                <w:sz w:val="24"/>
                <w:szCs w:val="24"/>
              </w:rPr>
              <w:t xml:space="preserve"> </w:t>
            </w:r>
            <w:r w:rsidRPr="00063393">
              <w:rPr>
                <w:rFonts w:ascii="Times New Roman" w:hAnsi="Times New Roman" w:cs="Times New Roman"/>
                <w:w w:val="130"/>
                <w:sz w:val="24"/>
                <w:szCs w:val="24"/>
              </w:rPr>
              <w:t>=</w:t>
            </w:r>
            <w:r w:rsidRPr="00063393">
              <w:rPr>
                <w:rFonts w:ascii="Times New Roman" w:hAnsi="Times New Roman" w:cs="Times New Roman"/>
                <w:spacing w:val="-9"/>
                <w:w w:val="130"/>
                <w:sz w:val="24"/>
                <w:szCs w:val="24"/>
              </w:rPr>
              <w:t xml:space="preserve"> </w:t>
            </w:r>
            <w:r w:rsidRPr="00063393">
              <w:rPr>
                <w:rFonts w:ascii="Times New Roman" w:hAnsi="Times New Roman" w:cs="Times New Roman"/>
                <w:spacing w:val="-2"/>
                <w:w w:val="130"/>
                <w:sz w:val="24"/>
                <w:szCs w:val="24"/>
              </w:rPr>
              <w:t>0,00016438</w:t>
            </w:r>
          </w:p>
        </w:tc>
      </w:tr>
      <w:tr w:rsidR="00057CE9" w:rsidRPr="00063393" w:rsidTr="0098358A">
        <w:trPr>
          <w:trHeight w:val="849"/>
        </w:trPr>
        <w:tc>
          <w:tcPr>
            <w:tcW w:w="2197" w:type="dxa"/>
            <w:tcBorders>
              <w:top w:val="nil"/>
            </w:tcBorders>
          </w:tcPr>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w w:val="120"/>
                <w:sz w:val="24"/>
                <w:szCs w:val="24"/>
              </w:rPr>
              <w:t>I</w:t>
            </w:r>
            <w:r w:rsidRPr="00063393">
              <w:rPr>
                <w:rFonts w:ascii="Times New Roman" w:hAnsi="Times New Roman" w:cs="Times New Roman"/>
                <w:spacing w:val="-6"/>
                <w:w w:val="130"/>
                <w:sz w:val="24"/>
                <w:szCs w:val="24"/>
              </w:rPr>
              <w:t xml:space="preserve"> </w:t>
            </w:r>
            <w:r w:rsidRPr="00063393">
              <w:rPr>
                <w:rFonts w:ascii="Times New Roman" w:hAnsi="Times New Roman" w:cs="Times New Roman"/>
                <w:w w:val="130"/>
                <w:sz w:val="24"/>
                <w:szCs w:val="24"/>
              </w:rPr>
              <w:t>=</w:t>
            </w:r>
            <w:r w:rsidRPr="00063393">
              <w:rPr>
                <w:rFonts w:ascii="Times New Roman" w:hAnsi="Times New Roman" w:cs="Times New Roman"/>
                <w:spacing w:val="-5"/>
                <w:w w:val="130"/>
                <w:sz w:val="24"/>
                <w:szCs w:val="24"/>
              </w:rPr>
              <w:t xml:space="preserve"> </w:t>
            </w:r>
            <w:r w:rsidRPr="00063393">
              <w:rPr>
                <w:rFonts w:ascii="Times New Roman" w:hAnsi="Times New Roman" w:cs="Times New Roman"/>
                <w:spacing w:val="-4"/>
                <w:w w:val="120"/>
                <w:sz w:val="24"/>
                <w:szCs w:val="24"/>
              </w:rPr>
              <w:t>(TX)</w:t>
            </w:r>
          </w:p>
        </w:tc>
        <w:tc>
          <w:tcPr>
            <w:tcW w:w="757" w:type="dxa"/>
            <w:tcBorders>
              <w:top w:val="nil"/>
            </w:tcBorders>
          </w:tcPr>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w w:val="120"/>
                <w:sz w:val="24"/>
                <w:szCs w:val="24"/>
              </w:rPr>
              <w:t>I</w:t>
            </w:r>
            <w:r w:rsidRPr="00063393">
              <w:rPr>
                <w:rFonts w:ascii="Times New Roman" w:hAnsi="Times New Roman" w:cs="Times New Roman"/>
                <w:spacing w:val="-22"/>
                <w:w w:val="120"/>
                <w:sz w:val="24"/>
                <w:szCs w:val="24"/>
              </w:rPr>
              <w:t xml:space="preserve"> </w:t>
            </w:r>
            <w:r w:rsidRPr="00063393">
              <w:rPr>
                <w:rFonts w:ascii="Times New Roman" w:hAnsi="Times New Roman" w:cs="Times New Roman"/>
                <w:spacing w:val="-10"/>
                <w:w w:val="140"/>
                <w:sz w:val="24"/>
                <w:szCs w:val="24"/>
              </w:rPr>
              <w:t>=</w:t>
            </w:r>
          </w:p>
        </w:tc>
        <w:tc>
          <w:tcPr>
            <w:tcW w:w="1501" w:type="dxa"/>
            <w:tcBorders>
              <w:top w:val="nil"/>
            </w:tcBorders>
          </w:tcPr>
          <w:p w:rsidR="00057CE9" w:rsidRPr="00063393" w:rsidRDefault="00057CE9" w:rsidP="0098358A">
            <w:pPr>
              <w:pStyle w:val="TableParagraph"/>
              <w:ind w:left="142" w:right="108"/>
              <w:jc w:val="both"/>
              <w:rPr>
                <w:rFonts w:ascii="Times New Roman" w:hAnsi="Times New Roman" w:cs="Times New Roman"/>
                <w:sz w:val="24"/>
                <w:szCs w:val="24"/>
              </w:rPr>
            </w:pPr>
          </w:p>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noProof/>
                <w:sz w:val="24"/>
                <w:szCs w:val="24"/>
              </w:rPr>
              <mc:AlternateContent>
                <mc:Choice Requires="wpg">
                  <w:drawing>
                    <wp:inline distT="0" distB="0" distL="0" distR="0" wp14:anchorId="0885F118" wp14:editId="157EE436">
                      <wp:extent cx="686435" cy="10795"/>
                      <wp:effectExtent l="9525" t="0" r="0" b="825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435" cy="10795"/>
                                <a:chOff x="0" y="0"/>
                                <a:chExt cx="686435" cy="10795"/>
                              </a:xfrm>
                            </wpg:grpSpPr>
                            <wps:wsp>
                              <wps:cNvPr id="13" name="Graphic 13"/>
                              <wps:cNvSpPr/>
                              <wps:spPr>
                                <a:xfrm>
                                  <a:off x="0" y="5322"/>
                                  <a:ext cx="686435" cy="1270"/>
                                </a:xfrm>
                                <a:custGeom>
                                  <a:avLst/>
                                  <a:gdLst/>
                                  <a:ahLst/>
                                  <a:cxnLst/>
                                  <a:rect l="l" t="t" r="r" b="b"/>
                                  <a:pathLst>
                                    <a:path w="686435">
                                      <a:moveTo>
                                        <a:pt x="0" y="0"/>
                                      </a:moveTo>
                                      <a:lnTo>
                                        <a:pt x="685991" y="0"/>
                                      </a:lnTo>
                                    </a:path>
                                  </a:pathLst>
                                </a:custGeom>
                                <a:ln w="106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E70D5CC" id="Group 12" o:spid="_x0000_s1026" style="width:54.05pt;height:.85pt;mso-position-horizontal-relative:char;mso-position-vertical-relative:line" coordsize="6864,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">
                      <v:shape id="Graphic 13" o:spid="_x0000_s1027" style="position:absolute;top:53;width:6864;height:12;visibility:visible;mso-wrap-style:square;v-text-anchor:top" coordsize="6864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" path="m,l685991,e" filled="f" strokeweight=".29567mm">
                        <v:path arrowok="t"/>
                      </v:shape>
                      <w10:anchorlock/>
                    </v:group>
                  </w:pict>
                </mc:Fallback>
              </mc:AlternateContent>
            </w:r>
          </w:p>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spacing w:val="-5"/>
                <w:w w:val="120"/>
                <w:sz w:val="24"/>
                <w:szCs w:val="24"/>
              </w:rPr>
              <w:t>365</w:t>
            </w:r>
          </w:p>
        </w:tc>
        <w:tc>
          <w:tcPr>
            <w:tcW w:w="4742" w:type="dxa"/>
            <w:tcBorders>
              <w:top w:val="nil"/>
            </w:tcBorders>
          </w:tcPr>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w w:val="115"/>
                <w:sz w:val="24"/>
                <w:szCs w:val="24"/>
              </w:rPr>
              <w:t>TX</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30"/>
                <w:sz w:val="24"/>
                <w:szCs w:val="24"/>
              </w:rPr>
              <w:t>=</w:t>
            </w:r>
            <w:r w:rsidRPr="00063393">
              <w:rPr>
                <w:rFonts w:ascii="Times New Roman" w:hAnsi="Times New Roman" w:cs="Times New Roman"/>
                <w:spacing w:val="-24"/>
                <w:w w:val="130"/>
                <w:sz w:val="24"/>
                <w:szCs w:val="24"/>
              </w:rPr>
              <w:t xml:space="preserve"> </w:t>
            </w:r>
            <w:r w:rsidRPr="00063393">
              <w:rPr>
                <w:rFonts w:ascii="Times New Roman" w:hAnsi="Times New Roman" w:cs="Times New Roman"/>
                <w:w w:val="115"/>
                <w:sz w:val="24"/>
                <w:szCs w:val="24"/>
              </w:rPr>
              <w:t>Percentual</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taxa</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spacing w:val="-2"/>
                <w:w w:val="115"/>
                <w:sz w:val="24"/>
                <w:szCs w:val="24"/>
              </w:rPr>
              <w:t>anual</w:t>
            </w:r>
          </w:p>
          <w:p w:rsidR="00057CE9" w:rsidRPr="00063393" w:rsidRDefault="00057CE9" w:rsidP="0098358A">
            <w:pPr>
              <w:pStyle w:val="TableParagraph"/>
              <w:ind w:left="142" w:right="108"/>
              <w:jc w:val="both"/>
              <w:rPr>
                <w:rFonts w:ascii="Times New Roman" w:hAnsi="Times New Roman" w:cs="Times New Roman"/>
                <w:sz w:val="24"/>
                <w:szCs w:val="24"/>
              </w:rPr>
            </w:pPr>
            <w:r w:rsidRPr="00063393">
              <w:rPr>
                <w:rFonts w:ascii="Times New Roman" w:hAnsi="Times New Roman" w:cs="Times New Roman"/>
                <w:w w:val="150"/>
                <w:sz w:val="24"/>
                <w:szCs w:val="24"/>
              </w:rPr>
              <w:t>=</w:t>
            </w:r>
            <w:r w:rsidRPr="00063393">
              <w:rPr>
                <w:rFonts w:ascii="Times New Roman" w:hAnsi="Times New Roman" w:cs="Times New Roman"/>
                <w:spacing w:val="-22"/>
                <w:w w:val="150"/>
                <w:sz w:val="24"/>
                <w:szCs w:val="24"/>
              </w:rPr>
              <w:t xml:space="preserve"> </w:t>
            </w:r>
            <w:r w:rsidRPr="00063393">
              <w:rPr>
                <w:rFonts w:ascii="Times New Roman" w:hAnsi="Times New Roman" w:cs="Times New Roman"/>
                <w:spacing w:val="-5"/>
                <w:w w:val="150"/>
                <w:sz w:val="24"/>
                <w:szCs w:val="24"/>
              </w:rPr>
              <w:t>6%</w:t>
            </w:r>
          </w:p>
        </w:tc>
      </w:tr>
    </w:tbl>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Forma</w:t>
      </w:r>
      <w:r w:rsidRPr="00063393">
        <w:rPr>
          <w:rFonts w:ascii="Times New Roman" w:hAnsi="Times New Roman" w:cs="Times New Roman"/>
          <w:spacing w:val="-5"/>
          <w:w w:val="120"/>
        </w:rPr>
        <w:t xml:space="preserve"> </w:t>
      </w:r>
      <w:r w:rsidRPr="00063393">
        <w:rPr>
          <w:rFonts w:ascii="Times New Roman" w:hAnsi="Times New Roman" w:cs="Times New Roman"/>
          <w:w w:val="120"/>
        </w:rPr>
        <w:t>de</w:t>
      </w:r>
      <w:r w:rsidRPr="00063393">
        <w:rPr>
          <w:rFonts w:ascii="Times New Roman" w:hAnsi="Times New Roman" w:cs="Times New Roman"/>
          <w:spacing w:val="-4"/>
          <w:w w:val="120"/>
        </w:rPr>
        <w:t xml:space="preserve"> </w:t>
      </w:r>
      <w:r w:rsidRPr="00063393">
        <w:rPr>
          <w:rFonts w:ascii="Times New Roman" w:hAnsi="Times New Roman" w:cs="Times New Roman"/>
          <w:spacing w:val="-2"/>
          <w:w w:val="120"/>
        </w:rPr>
        <w:t>pagamento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2"/>
        </w:numPr>
        <w:tabs>
          <w:tab w:val="left" w:pos="80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pagamento será realizado através de ordem bancária, para crédito em banco, agência e conta corrente indicados pelo contratado.</w:t>
      </w:r>
    </w:p>
    <w:p w:rsidR="00057CE9" w:rsidRPr="00063393" w:rsidRDefault="00057CE9" w:rsidP="00057CE9">
      <w:pPr>
        <w:pStyle w:val="PargrafodaLista"/>
        <w:numPr>
          <w:ilvl w:val="1"/>
          <w:numId w:val="32"/>
        </w:numPr>
        <w:tabs>
          <w:tab w:val="left" w:pos="848"/>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Será considerada data do pagamento o dia em que constar como emitida a ordem bancária para pagamento.</w:t>
      </w:r>
    </w:p>
    <w:p w:rsidR="00057CE9" w:rsidRPr="00063393" w:rsidRDefault="00057CE9" w:rsidP="00057CE9">
      <w:pPr>
        <w:pStyle w:val="PargrafodaLista"/>
        <w:numPr>
          <w:ilvl w:val="1"/>
          <w:numId w:val="32"/>
        </w:numPr>
        <w:tabs>
          <w:tab w:val="left" w:pos="90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Quando do pagamento, será efetuada a</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b/>
          <w:w w:val="110"/>
          <w:sz w:val="24"/>
          <w:szCs w:val="24"/>
        </w:rPr>
        <w:t xml:space="preserve">retenção tributária </w:t>
      </w:r>
      <w:r w:rsidRPr="00063393">
        <w:rPr>
          <w:rFonts w:ascii="Times New Roman" w:hAnsi="Times New Roman" w:cs="Times New Roman"/>
          <w:w w:val="110"/>
          <w:sz w:val="24"/>
          <w:szCs w:val="24"/>
        </w:rPr>
        <w:t>prevista na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legislação aplicável.</w:t>
      </w:r>
    </w:p>
    <w:p w:rsidR="00057CE9" w:rsidRPr="00063393" w:rsidRDefault="00057CE9" w:rsidP="00057CE9">
      <w:pPr>
        <w:pStyle w:val="PargrafodaLista"/>
        <w:numPr>
          <w:ilvl w:val="2"/>
          <w:numId w:val="32"/>
        </w:numPr>
        <w:tabs>
          <w:tab w:val="left" w:pos="109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Independentemente do percentual de tributo inserido na planilha, quando houver, serão retidos na fonte, quando da realização do pagamento, os percentuais estabelecidos na legislação vigente.</w:t>
      </w:r>
    </w:p>
    <w:p w:rsidR="00057CE9" w:rsidRPr="00063393" w:rsidRDefault="00057CE9" w:rsidP="00057CE9">
      <w:pPr>
        <w:pStyle w:val="PargrafodaLista"/>
        <w:numPr>
          <w:ilvl w:val="1"/>
          <w:numId w:val="32"/>
        </w:numPr>
        <w:tabs>
          <w:tab w:val="left" w:pos="83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contratado regularmente optante pelo Simples Nacional, nos termos da Lei Complementar</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nº</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123,</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2006,</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não</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sofrerá</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retenção</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tributária</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quanto</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aos</w:t>
      </w:r>
      <w:r w:rsidRPr="00063393">
        <w:rPr>
          <w:rFonts w:ascii="Times New Roman" w:hAnsi="Times New Roman" w:cs="Times New Roman"/>
          <w:spacing w:val="20"/>
          <w:w w:val="110"/>
          <w:sz w:val="24"/>
          <w:szCs w:val="24"/>
        </w:rPr>
        <w:t xml:space="preserve"> </w:t>
      </w:r>
      <w:r w:rsidRPr="00063393">
        <w:rPr>
          <w:rFonts w:ascii="Times New Roman" w:hAnsi="Times New Roman" w:cs="Times New Roman"/>
          <w:w w:val="110"/>
          <w:sz w:val="24"/>
          <w:szCs w:val="24"/>
        </w:rPr>
        <w:t>impostos e contribuições abrangidos por aquele regime. No entanto, o pagamento ficará condicionado à apresentação de comprovação, por meio de documento oficial, de que faz jus ao tratamento tributário favorecido previsto na referida Lei Complementar.</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Cessão</w:t>
      </w:r>
      <w:r w:rsidRPr="00063393">
        <w:rPr>
          <w:rFonts w:ascii="Times New Roman" w:hAnsi="Times New Roman" w:cs="Times New Roman"/>
          <w:spacing w:val="15"/>
          <w:w w:val="120"/>
        </w:rPr>
        <w:t xml:space="preserve"> </w:t>
      </w:r>
      <w:r w:rsidRPr="00063393">
        <w:rPr>
          <w:rFonts w:ascii="Times New Roman" w:hAnsi="Times New Roman" w:cs="Times New Roman"/>
          <w:w w:val="120"/>
        </w:rPr>
        <w:t>de</w:t>
      </w:r>
      <w:r w:rsidRPr="00063393">
        <w:rPr>
          <w:rFonts w:ascii="Times New Roman" w:hAnsi="Times New Roman" w:cs="Times New Roman"/>
          <w:spacing w:val="15"/>
          <w:w w:val="120"/>
        </w:rPr>
        <w:t xml:space="preserve"> </w:t>
      </w:r>
      <w:r w:rsidRPr="00063393">
        <w:rPr>
          <w:rFonts w:ascii="Times New Roman" w:hAnsi="Times New Roman" w:cs="Times New Roman"/>
          <w:spacing w:val="-2"/>
          <w:w w:val="120"/>
        </w:rPr>
        <w:t>crédito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2"/>
        </w:numPr>
        <w:tabs>
          <w:tab w:val="left" w:pos="82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É admitida a cessão fiduciária de direitos creditícios com instituição financeira, nos termos e de acordo com os procedimentos previstos na Instrução Normativa SEGES/ME nº 53, de 8 de julho de 2020, conforme as regras deste presente tópico.</w:t>
      </w:r>
    </w:p>
    <w:p w:rsidR="00057CE9" w:rsidRPr="00063393" w:rsidRDefault="00057CE9" w:rsidP="00057CE9">
      <w:pPr>
        <w:pStyle w:val="PargrafodaLista"/>
        <w:numPr>
          <w:ilvl w:val="2"/>
          <w:numId w:val="32"/>
        </w:numPr>
        <w:tabs>
          <w:tab w:val="left" w:pos="1044"/>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As cessões de crédito não abrangidas pela Instrução Normativa SEGES/ME nº 53,</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8</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julho</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2020</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dependerão</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prévia</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aprovação</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12"/>
          <w:w w:val="115"/>
          <w:sz w:val="24"/>
          <w:szCs w:val="24"/>
        </w:rPr>
        <w:t xml:space="preserve"> </w:t>
      </w:r>
      <w:r w:rsidRPr="00063393">
        <w:rPr>
          <w:rFonts w:ascii="Times New Roman" w:hAnsi="Times New Roman" w:cs="Times New Roman"/>
          <w:w w:val="115"/>
          <w:sz w:val="24"/>
          <w:szCs w:val="24"/>
        </w:rPr>
        <w:t>contratante.</w:t>
      </w:r>
    </w:p>
    <w:p w:rsidR="00057CE9" w:rsidRPr="00063393" w:rsidRDefault="00057CE9" w:rsidP="00057CE9">
      <w:pPr>
        <w:pStyle w:val="PargrafodaLista"/>
        <w:numPr>
          <w:ilvl w:val="1"/>
          <w:numId w:val="32"/>
        </w:numPr>
        <w:tabs>
          <w:tab w:val="left" w:pos="709"/>
        </w:tabs>
        <w:spacing w:before="2"/>
        <w:ind w:right="108" w:firstLine="32"/>
        <w:rPr>
          <w:rFonts w:ascii="Times New Roman" w:hAnsi="Times New Roman" w:cs="Times New Roman"/>
          <w:sz w:val="24"/>
          <w:szCs w:val="24"/>
        </w:rPr>
      </w:pPr>
      <w:r w:rsidRPr="00063393">
        <w:rPr>
          <w:rFonts w:ascii="Times New Roman" w:hAnsi="Times New Roman" w:cs="Times New Roman"/>
          <w:w w:val="110"/>
          <w:sz w:val="24"/>
          <w:szCs w:val="24"/>
        </w:rPr>
        <w:t>A eficácia da cessão de crédito não abrangidas pela Instrução Normativa SEGES/ME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nº</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53,</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8</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julho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2020,</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relação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Administração,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está condicionada à celebração de termo aditivo ao contrato administrativo.</w:t>
      </w:r>
    </w:p>
    <w:p w:rsidR="00057CE9" w:rsidRPr="00063393" w:rsidRDefault="00057CE9" w:rsidP="00057CE9">
      <w:pPr>
        <w:pStyle w:val="PargrafodaLista"/>
        <w:numPr>
          <w:ilvl w:val="1"/>
          <w:numId w:val="32"/>
        </w:numPr>
        <w:tabs>
          <w:tab w:val="left" w:pos="823"/>
        </w:tabs>
        <w:spacing w:before="0"/>
        <w:ind w:right="108" w:firstLine="32"/>
        <w:rPr>
          <w:rFonts w:ascii="Times New Roman" w:hAnsi="Times New Roman" w:cs="Times New Roman"/>
          <w:sz w:val="24"/>
          <w:szCs w:val="24"/>
        </w:rPr>
      </w:pPr>
      <w:r w:rsidRPr="00063393">
        <w:rPr>
          <w:rFonts w:ascii="Times New Roman" w:hAnsi="Times New Roman" w:cs="Times New Roman"/>
          <w:w w:val="115"/>
          <w:sz w:val="24"/>
          <w:szCs w:val="24"/>
        </w:rPr>
        <w:t>Sem</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prejuízo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regular</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atendimento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obrigação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contratual</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cumprimento de</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todas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as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condições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habilitação</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por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parte</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contratado</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(cedente),</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w w:val="115"/>
          <w:sz w:val="24"/>
          <w:szCs w:val="24"/>
        </w:rPr>
        <w:t>celebração do</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aditamento</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cessão</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crédito</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realização</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dos</w:t>
      </w:r>
      <w:r w:rsidRPr="00063393">
        <w:rPr>
          <w:rFonts w:ascii="Times New Roman" w:hAnsi="Times New Roman" w:cs="Times New Roman"/>
          <w:spacing w:val="62"/>
          <w:w w:val="115"/>
          <w:sz w:val="24"/>
          <w:szCs w:val="24"/>
        </w:rPr>
        <w:t xml:space="preserve"> </w:t>
      </w:r>
      <w:r w:rsidRPr="00063393">
        <w:rPr>
          <w:rFonts w:ascii="Times New Roman" w:hAnsi="Times New Roman" w:cs="Times New Roman"/>
          <w:w w:val="115"/>
          <w:sz w:val="24"/>
          <w:szCs w:val="24"/>
        </w:rPr>
        <w:t>pagamentos</w:t>
      </w:r>
      <w:r w:rsidRPr="00063393">
        <w:rPr>
          <w:rFonts w:ascii="Times New Roman" w:hAnsi="Times New Roman" w:cs="Times New Roman"/>
          <w:spacing w:val="62"/>
          <w:w w:val="115"/>
          <w:sz w:val="24"/>
          <w:szCs w:val="24"/>
        </w:rPr>
        <w:t xml:space="preserve"> </w:t>
      </w:r>
      <w:proofErr w:type="spellStart"/>
      <w:r w:rsidRPr="00063393">
        <w:rPr>
          <w:rFonts w:ascii="Times New Roman" w:hAnsi="Times New Roman" w:cs="Times New Roman"/>
          <w:w w:val="115"/>
          <w:sz w:val="24"/>
          <w:szCs w:val="24"/>
        </w:rPr>
        <w:t>respectivos</w:t>
      </w:r>
      <w:proofErr w:type="spellEnd"/>
      <w:r w:rsidRPr="00063393">
        <w:rPr>
          <w:rFonts w:ascii="Times New Roman" w:hAnsi="Times New Roman" w:cs="Times New Roman"/>
          <w:w w:val="115"/>
          <w:sz w:val="24"/>
          <w:szCs w:val="24"/>
        </w:rPr>
        <w:t xml:space="preserve"> </w:t>
      </w:r>
      <w:r w:rsidRPr="00063393">
        <w:rPr>
          <w:rFonts w:ascii="Times New Roman" w:hAnsi="Times New Roman" w:cs="Times New Roman"/>
          <w:w w:val="110"/>
          <w:sz w:val="24"/>
          <w:szCs w:val="24"/>
        </w:rPr>
        <w:t>também</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se</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condicionam</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regularidade</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fiscal</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trabalhista</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cessionário,</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bem</w:t>
      </w:r>
      <w:r w:rsidRPr="00063393">
        <w:rPr>
          <w:rFonts w:ascii="Times New Roman" w:hAnsi="Times New Roman" w:cs="Times New Roman"/>
          <w:spacing w:val="34"/>
          <w:w w:val="110"/>
          <w:sz w:val="24"/>
          <w:szCs w:val="24"/>
        </w:rPr>
        <w:t xml:space="preserve"> </w:t>
      </w:r>
      <w:r w:rsidRPr="00063393">
        <w:rPr>
          <w:rFonts w:ascii="Times New Roman" w:hAnsi="Times New Roman" w:cs="Times New Roman"/>
          <w:w w:val="110"/>
          <w:sz w:val="24"/>
          <w:szCs w:val="24"/>
        </w:rPr>
        <w:t>como à</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certificação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cessionário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encontra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impedido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licitar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contratar com o Poder Público, conforme a legislação em vigor, ou de receber benefícios ou incentivos fiscais ou creditícios, direta ou indiretamente, conforme 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12 da Lei nº 8.429, de 1992, nos termos do Parecer JL-01, de 18 de maio de 2020.</w:t>
      </w:r>
    </w:p>
    <w:p w:rsidR="00057CE9" w:rsidRPr="00063393" w:rsidRDefault="00057CE9" w:rsidP="00057CE9">
      <w:pPr>
        <w:pStyle w:val="PargrafodaLista"/>
        <w:numPr>
          <w:ilvl w:val="1"/>
          <w:numId w:val="32"/>
        </w:numPr>
        <w:tabs>
          <w:tab w:val="left" w:pos="82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incidente sobre os contratos administrativos, incluindo a possibilidade de pagamento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em conta vinculada ou de pagamento pela efetiva comprovação do fato gerador,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quando for o caso, e o desconto de multas, glosas e prejuízos causados à</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Administração.</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(INSTRUÇÃO</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NORMATIVA</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Nº</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53,</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8</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JULHO</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2020</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37"/>
          <w:w w:val="110"/>
          <w:sz w:val="24"/>
          <w:szCs w:val="24"/>
        </w:rPr>
        <w:t xml:space="preserve"> </w:t>
      </w:r>
      <w:r w:rsidRPr="00063393">
        <w:rPr>
          <w:rFonts w:ascii="Times New Roman" w:hAnsi="Times New Roman" w:cs="Times New Roman"/>
          <w:w w:val="110"/>
          <w:sz w:val="24"/>
          <w:szCs w:val="24"/>
        </w:rPr>
        <w:t>Anexos)</w:t>
      </w:r>
    </w:p>
    <w:p w:rsidR="00057CE9" w:rsidRPr="00063393" w:rsidRDefault="00057CE9" w:rsidP="00057CE9">
      <w:pPr>
        <w:pStyle w:val="PargrafodaLista"/>
        <w:numPr>
          <w:ilvl w:val="1"/>
          <w:numId w:val="32"/>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cessão de crédito não afetará a execução do objeto contratado, que continuará sob a integral responsabilidade do contratado.</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6032" behindDoc="1" locked="0" layoutInCell="1" allowOverlap="1" wp14:anchorId="4005B1D3" wp14:editId="3583CD0F">
                <wp:simplePos x="0" y="0"/>
                <wp:positionH relativeFrom="page">
                  <wp:posOffset>441982</wp:posOffset>
                </wp:positionH>
                <wp:positionV relativeFrom="paragraph">
                  <wp:posOffset>186564</wp:posOffset>
                </wp:positionV>
                <wp:extent cx="6669405" cy="38925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389255"/>
                        </a:xfrm>
                        <a:prstGeom prst="rect">
                          <a:avLst/>
                        </a:prstGeom>
                        <a:ln w="7622">
                          <a:solidFill>
                            <a:srgbClr val="000000"/>
                          </a:solidFill>
                          <a:prstDash val="solid"/>
                        </a:ln>
                      </wps:spPr>
                      <wps:txbx>
                        <w:txbxContent>
                          <w:p w:rsidR="00057CE9" w:rsidRDefault="00057CE9" w:rsidP="00057CE9">
                            <w:pPr>
                              <w:tabs>
                                <w:tab w:val="left" w:pos="541"/>
                                <w:tab w:val="left" w:pos="1730"/>
                                <w:tab w:val="left" w:pos="2106"/>
                                <w:tab w:val="left" w:pos="3747"/>
                                <w:tab w:val="left" w:pos="4322"/>
                                <w:tab w:val="left" w:pos="5753"/>
                                <w:tab w:val="left" w:pos="6368"/>
                                <w:tab w:val="left" w:pos="8425"/>
                                <w:tab w:val="left" w:pos="8801"/>
                                <w:tab w:val="left" w:pos="10051"/>
                              </w:tabs>
                              <w:spacing w:before="14" w:line="247" w:lineRule="auto"/>
                              <w:ind w:left="72" w:right="74"/>
                              <w:rPr>
                                <w:b/>
                                <w:sz w:val="24"/>
                              </w:rPr>
                            </w:pPr>
                            <w:r>
                              <w:rPr>
                                <w:b/>
                                <w:color w:val="000000"/>
                                <w:spacing w:val="-6"/>
                                <w:w w:val="120"/>
                                <w:sz w:val="24"/>
                                <w:shd w:val="clear" w:color="auto" w:fill="E6E5E5"/>
                              </w:rPr>
                              <w:t>8.</w:t>
                            </w:r>
                            <w:r>
                              <w:rPr>
                                <w:b/>
                                <w:color w:val="000000"/>
                                <w:sz w:val="24"/>
                                <w:shd w:val="clear" w:color="auto" w:fill="E6E5E5"/>
                              </w:rPr>
                              <w:tab/>
                            </w:r>
                            <w:r>
                              <w:rPr>
                                <w:b/>
                                <w:color w:val="000000"/>
                                <w:spacing w:val="-2"/>
                                <w:w w:val="120"/>
                                <w:sz w:val="24"/>
                                <w:shd w:val="clear" w:color="auto" w:fill="E6E5E5"/>
                              </w:rPr>
                              <w:t>FORMA</w:t>
                            </w:r>
                            <w:r>
                              <w:rPr>
                                <w:b/>
                                <w:color w:val="000000"/>
                                <w:sz w:val="24"/>
                                <w:shd w:val="clear" w:color="auto" w:fill="E6E5E5"/>
                              </w:rPr>
                              <w:tab/>
                            </w:r>
                            <w:r>
                              <w:rPr>
                                <w:b/>
                                <w:color w:val="000000"/>
                                <w:spacing w:val="-10"/>
                                <w:w w:val="120"/>
                                <w:sz w:val="24"/>
                                <w:shd w:val="clear" w:color="auto" w:fill="E6E5E5"/>
                              </w:rPr>
                              <w:t>E</w:t>
                            </w:r>
                            <w:r>
                              <w:rPr>
                                <w:b/>
                                <w:color w:val="000000"/>
                                <w:sz w:val="24"/>
                                <w:shd w:val="clear" w:color="auto" w:fill="E6E5E5"/>
                              </w:rPr>
                              <w:tab/>
                            </w:r>
                            <w:r>
                              <w:rPr>
                                <w:b/>
                                <w:color w:val="000000"/>
                                <w:spacing w:val="-2"/>
                                <w:w w:val="120"/>
                                <w:sz w:val="24"/>
                                <w:shd w:val="clear" w:color="auto" w:fill="E6E5E5"/>
                              </w:rPr>
                              <w:t>CRITÉRIOS</w:t>
                            </w:r>
                            <w:r>
                              <w:rPr>
                                <w:b/>
                                <w:color w:val="000000"/>
                                <w:sz w:val="24"/>
                                <w:shd w:val="clear" w:color="auto" w:fill="E6E5E5"/>
                              </w:rPr>
                              <w:tab/>
                            </w:r>
                            <w:r>
                              <w:rPr>
                                <w:b/>
                                <w:color w:val="000000"/>
                                <w:spacing w:val="-6"/>
                                <w:w w:val="120"/>
                                <w:sz w:val="24"/>
                                <w:shd w:val="clear" w:color="auto" w:fill="E6E5E5"/>
                              </w:rPr>
                              <w:t>DE</w:t>
                            </w:r>
                            <w:r>
                              <w:rPr>
                                <w:b/>
                                <w:color w:val="000000"/>
                                <w:sz w:val="24"/>
                                <w:shd w:val="clear" w:color="auto" w:fill="E6E5E5"/>
                              </w:rPr>
                              <w:tab/>
                            </w:r>
                            <w:r>
                              <w:rPr>
                                <w:b/>
                                <w:color w:val="000000"/>
                                <w:spacing w:val="-2"/>
                                <w:w w:val="120"/>
                                <w:sz w:val="24"/>
                                <w:shd w:val="clear" w:color="auto" w:fill="E6E5E5"/>
                              </w:rPr>
                              <w:t>SELEÇÃO</w:t>
                            </w:r>
                            <w:r>
                              <w:rPr>
                                <w:b/>
                                <w:color w:val="000000"/>
                                <w:sz w:val="24"/>
                                <w:shd w:val="clear" w:color="auto" w:fill="E6E5E5"/>
                              </w:rPr>
                              <w:tab/>
                            </w:r>
                            <w:r>
                              <w:rPr>
                                <w:b/>
                                <w:color w:val="000000"/>
                                <w:spacing w:val="-6"/>
                                <w:w w:val="120"/>
                                <w:sz w:val="24"/>
                                <w:shd w:val="clear" w:color="auto" w:fill="E6E5E5"/>
                              </w:rPr>
                              <w:t>DO</w:t>
                            </w:r>
                            <w:r>
                              <w:rPr>
                                <w:b/>
                                <w:color w:val="000000"/>
                                <w:sz w:val="24"/>
                                <w:shd w:val="clear" w:color="auto" w:fill="E6E5E5"/>
                              </w:rPr>
                              <w:tab/>
                            </w:r>
                            <w:r>
                              <w:rPr>
                                <w:b/>
                                <w:color w:val="000000"/>
                                <w:spacing w:val="-2"/>
                                <w:w w:val="120"/>
                                <w:sz w:val="24"/>
                                <w:shd w:val="clear" w:color="auto" w:fill="E6E5E5"/>
                              </w:rPr>
                              <w:t>FORNECEDOR</w:t>
                            </w:r>
                            <w:r>
                              <w:rPr>
                                <w:b/>
                                <w:color w:val="000000"/>
                                <w:sz w:val="24"/>
                                <w:shd w:val="clear" w:color="auto" w:fill="E6E5E5"/>
                              </w:rPr>
                              <w:tab/>
                            </w:r>
                            <w:r>
                              <w:rPr>
                                <w:b/>
                                <w:color w:val="000000"/>
                                <w:spacing w:val="-10"/>
                                <w:w w:val="120"/>
                                <w:sz w:val="24"/>
                                <w:shd w:val="clear" w:color="auto" w:fill="E6E5E5"/>
                              </w:rPr>
                              <w:t>E</w:t>
                            </w:r>
                            <w:r>
                              <w:rPr>
                                <w:b/>
                                <w:color w:val="000000"/>
                                <w:sz w:val="24"/>
                                <w:shd w:val="clear" w:color="auto" w:fill="E6E5E5"/>
                              </w:rPr>
                              <w:tab/>
                            </w:r>
                            <w:r>
                              <w:rPr>
                                <w:b/>
                                <w:color w:val="000000"/>
                                <w:spacing w:val="-2"/>
                                <w:w w:val="120"/>
                                <w:sz w:val="24"/>
                                <w:shd w:val="clear" w:color="auto" w:fill="E6E5E5"/>
                              </w:rPr>
                              <w:t>REGIME</w:t>
                            </w:r>
                            <w:r>
                              <w:rPr>
                                <w:b/>
                                <w:color w:val="000000"/>
                                <w:sz w:val="24"/>
                                <w:shd w:val="clear" w:color="auto" w:fill="E6E5E5"/>
                              </w:rPr>
                              <w:tab/>
                            </w:r>
                            <w:r>
                              <w:rPr>
                                <w:b/>
                                <w:color w:val="000000"/>
                                <w:spacing w:val="-6"/>
                                <w:w w:val="120"/>
                                <w:sz w:val="24"/>
                                <w:shd w:val="clear" w:color="auto" w:fill="E6E5E5"/>
                              </w:rPr>
                              <w:t>DE</w:t>
                            </w:r>
                            <w:r>
                              <w:rPr>
                                <w:b/>
                                <w:color w:val="000000"/>
                                <w:spacing w:val="-6"/>
                                <w:w w:val="120"/>
                                <w:sz w:val="24"/>
                              </w:rPr>
                              <w:t xml:space="preserve"> </w:t>
                            </w:r>
                            <w:r>
                              <w:rPr>
                                <w:b/>
                                <w:color w:val="000000"/>
                                <w:spacing w:val="-2"/>
                                <w:w w:val="120"/>
                                <w:sz w:val="24"/>
                                <w:shd w:val="clear" w:color="auto" w:fill="E6E5E5"/>
                              </w:rPr>
                              <w:t>EXECUÇÃO</w:t>
                            </w:r>
                          </w:p>
                        </w:txbxContent>
                      </wps:txbx>
                      <wps:bodyPr wrap="square" lIns="0" tIns="0" rIns="0" bIns="0" rtlCol="0">
                        <a:noAutofit/>
                      </wps:bodyPr>
                    </wps:wsp>
                  </a:graphicData>
                </a:graphic>
              </wp:anchor>
            </w:drawing>
          </mc:Choice>
          <mc:Fallback>
            <w:pict>
              <v:shape w14:anchorId="4005B1D3" id="Textbox 14" o:spid="_x0000_s1034" type="#_x0000_t202" style="position:absolute;left:0;text-align:left;margin-left:34.8pt;margin-top:14.7pt;width:525.15pt;height:30.6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" filled="f" strokeweight=".21172mm">
                <v:path arrowok="t"/>
                <v:textbox inset="0,0,0,0">
                  <w:txbxContent>
                    <w:p w:rsidR="00057CE9" w:rsidRDefault="00057CE9" w:rsidP="00057CE9">
                      <w:pPr>
                        <w:tabs>
                          <w:tab w:val="left" w:pos="541"/>
                          <w:tab w:val="left" w:pos="1730"/>
                          <w:tab w:val="left" w:pos="2106"/>
                          <w:tab w:val="left" w:pos="3747"/>
                          <w:tab w:val="left" w:pos="4322"/>
                          <w:tab w:val="left" w:pos="5753"/>
                          <w:tab w:val="left" w:pos="6368"/>
                          <w:tab w:val="left" w:pos="8425"/>
                          <w:tab w:val="left" w:pos="8801"/>
                          <w:tab w:val="left" w:pos="10051"/>
                        </w:tabs>
                        <w:spacing w:before="14" w:line="247" w:lineRule="auto"/>
                        <w:ind w:left="72" w:right="74"/>
                        <w:rPr>
                          <w:b/>
                          <w:sz w:val="24"/>
                        </w:rPr>
                      </w:pPr>
                      <w:r>
                        <w:rPr>
                          <w:b/>
                          <w:color w:val="000000"/>
                          <w:spacing w:val="-6"/>
                          <w:w w:val="120"/>
                          <w:sz w:val="24"/>
                          <w:shd w:val="clear" w:color="auto" w:fill="E6E5E5"/>
                        </w:rPr>
                        <w:t>8.</w:t>
                      </w:r>
                      <w:r>
                        <w:rPr>
                          <w:b/>
                          <w:color w:val="000000"/>
                          <w:sz w:val="24"/>
                          <w:shd w:val="clear" w:color="auto" w:fill="E6E5E5"/>
                        </w:rPr>
                        <w:tab/>
                      </w:r>
                      <w:r>
                        <w:rPr>
                          <w:b/>
                          <w:color w:val="000000"/>
                          <w:spacing w:val="-2"/>
                          <w:w w:val="120"/>
                          <w:sz w:val="24"/>
                          <w:shd w:val="clear" w:color="auto" w:fill="E6E5E5"/>
                        </w:rPr>
                        <w:t>FORMA</w:t>
                      </w:r>
                      <w:r>
                        <w:rPr>
                          <w:b/>
                          <w:color w:val="000000"/>
                          <w:sz w:val="24"/>
                          <w:shd w:val="clear" w:color="auto" w:fill="E6E5E5"/>
                        </w:rPr>
                        <w:tab/>
                      </w:r>
                      <w:r>
                        <w:rPr>
                          <w:b/>
                          <w:color w:val="000000"/>
                          <w:spacing w:val="-10"/>
                          <w:w w:val="120"/>
                          <w:sz w:val="24"/>
                          <w:shd w:val="clear" w:color="auto" w:fill="E6E5E5"/>
                        </w:rPr>
                        <w:t>E</w:t>
                      </w:r>
                      <w:r>
                        <w:rPr>
                          <w:b/>
                          <w:color w:val="000000"/>
                          <w:sz w:val="24"/>
                          <w:shd w:val="clear" w:color="auto" w:fill="E6E5E5"/>
                        </w:rPr>
                        <w:tab/>
                      </w:r>
                      <w:r>
                        <w:rPr>
                          <w:b/>
                          <w:color w:val="000000"/>
                          <w:spacing w:val="-2"/>
                          <w:w w:val="120"/>
                          <w:sz w:val="24"/>
                          <w:shd w:val="clear" w:color="auto" w:fill="E6E5E5"/>
                        </w:rPr>
                        <w:t>CRITÉRIOS</w:t>
                      </w:r>
                      <w:r>
                        <w:rPr>
                          <w:b/>
                          <w:color w:val="000000"/>
                          <w:sz w:val="24"/>
                          <w:shd w:val="clear" w:color="auto" w:fill="E6E5E5"/>
                        </w:rPr>
                        <w:tab/>
                      </w:r>
                      <w:r>
                        <w:rPr>
                          <w:b/>
                          <w:color w:val="000000"/>
                          <w:spacing w:val="-6"/>
                          <w:w w:val="120"/>
                          <w:sz w:val="24"/>
                          <w:shd w:val="clear" w:color="auto" w:fill="E6E5E5"/>
                        </w:rPr>
                        <w:t>DE</w:t>
                      </w:r>
                      <w:r>
                        <w:rPr>
                          <w:b/>
                          <w:color w:val="000000"/>
                          <w:sz w:val="24"/>
                          <w:shd w:val="clear" w:color="auto" w:fill="E6E5E5"/>
                        </w:rPr>
                        <w:tab/>
                      </w:r>
                      <w:r>
                        <w:rPr>
                          <w:b/>
                          <w:color w:val="000000"/>
                          <w:spacing w:val="-2"/>
                          <w:w w:val="120"/>
                          <w:sz w:val="24"/>
                          <w:shd w:val="clear" w:color="auto" w:fill="E6E5E5"/>
                        </w:rPr>
                        <w:t>SELEÇÃO</w:t>
                      </w:r>
                      <w:r>
                        <w:rPr>
                          <w:b/>
                          <w:color w:val="000000"/>
                          <w:sz w:val="24"/>
                          <w:shd w:val="clear" w:color="auto" w:fill="E6E5E5"/>
                        </w:rPr>
                        <w:tab/>
                      </w:r>
                      <w:r>
                        <w:rPr>
                          <w:b/>
                          <w:color w:val="000000"/>
                          <w:spacing w:val="-6"/>
                          <w:w w:val="120"/>
                          <w:sz w:val="24"/>
                          <w:shd w:val="clear" w:color="auto" w:fill="E6E5E5"/>
                        </w:rPr>
                        <w:t>DO</w:t>
                      </w:r>
                      <w:r>
                        <w:rPr>
                          <w:b/>
                          <w:color w:val="000000"/>
                          <w:sz w:val="24"/>
                          <w:shd w:val="clear" w:color="auto" w:fill="E6E5E5"/>
                        </w:rPr>
                        <w:tab/>
                      </w:r>
                      <w:r>
                        <w:rPr>
                          <w:b/>
                          <w:color w:val="000000"/>
                          <w:spacing w:val="-2"/>
                          <w:w w:val="120"/>
                          <w:sz w:val="24"/>
                          <w:shd w:val="clear" w:color="auto" w:fill="E6E5E5"/>
                        </w:rPr>
                        <w:t>FORNECEDOR</w:t>
                      </w:r>
                      <w:r>
                        <w:rPr>
                          <w:b/>
                          <w:color w:val="000000"/>
                          <w:sz w:val="24"/>
                          <w:shd w:val="clear" w:color="auto" w:fill="E6E5E5"/>
                        </w:rPr>
                        <w:tab/>
                      </w:r>
                      <w:r>
                        <w:rPr>
                          <w:b/>
                          <w:color w:val="000000"/>
                          <w:spacing w:val="-10"/>
                          <w:w w:val="120"/>
                          <w:sz w:val="24"/>
                          <w:shd w:val="clear" w:color="auto" w:fill="E6E5E5"/>
                        </w:rPr>
                        <w:t>E</w:t>
                      </w:r>
                      <w:r>
                        <w:rPr>
                          <w:b/>
                          <w:color w:val="000000"/>
                          <w:sz w:val="24"/>
                          <w:shd w:val="clear" w:color="auto" w:fill="E6E5E5"/>
                        </w:rPr>
                        <w:tab/>
                      </w:r>
                      <w:r>
                        <w:rPr>
                          <w:b/>
                          <w:color w:val="000000"/>
                          <w:spacing w:val="-2"/>
                          <w:w w:val="120"/>
                          <w:sz w:val="24"/>
                          <w:shd w:val="clear" w:color="auto" w:fill="E6E5E5"/>
                        </w:rPr>
                        <w:t>REGIME</w:t>
                      </w:r>
                      <w:r>
                        <w:rPr>
                          <w:b/>
                          <w:color w:val="000000"/>
                          <w:sz w:val="24"/>
                          <w:shd w:val="clear" w:color="auto" w:fill="E6E5E5"/>
                        </w:rPr>
                        <w:tab/>
                      </w:r>
                      <w:r>
                        <w:rPr>
                          <w:b/>
                          <w:color w:val="000000"/>
                          <w:spacing w:val="-6"/>
                          <w:w w:val="120"/>
                          <w:sz w:val="24"/>
                          <w:shd w:val="clear" w:color="auto" w:fill="E6E5E5"/>
                        </w:rPr>
                        <w:t>DE</w:t>
                      </w:r>
                      <w:r>
                        <w:rPr>
                          <w:b/>
                          <w:color w:val="000000"/>
                          <w:spacing w:val="-6"/>
                          <w:w w:val="120"/>
                          <w:sz w:val="24"/>
                        </w:rPr>
                        <w:t xml:space="preserve"> </w:t>
                      </w:r>
                      <w:r>
                        <w:rPr>
                          <w:b/>
                          <w:color w:val="000000"/>
                          <w:spacing w:val="-2"/>
                          <w:w w:val="120"/>
                          <w:sz w:val="24"/>
                          <w:shd w:val="clear" w:color="auto" w:fill="E6E5E5"/>
                        </w:rPr>
                        <w:t>EXECUÇÃO</w:t>
                      </w:r>
                    </w:p>
                  </w:txbxContent>
                </v:textbox>
                <w10:wrap type="topAndBottom" anchorx="page"/>
              </v:shape>
            </w:pict>
          </mc:Fallback>
        </mc:AlternateContent>
      </w: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Forma</w:t>
      </w:r>
      <w:r w:rsidRPr="00063393">
        <w:rPr>
          <w:rFonts w:ascii="Times New Roman" w:hAnsi="Times New Roman" w:cs="Times New Roman"/>
          <w:spacing w:val="-6"/>
          <w:w w:val="120"/>
        </w:rPr>
        <w:t xml:space="preserve"> </w:t>
      </w:r>
      <w:r w:rsidRPr="00063393">
        <w:rPr>
          <w:rFonts w:ascii="Times New Roman" w:hAnsi="Times New Roman" w:cs="Times New Roman"/>
          <w:w w:val="120"/>
        </w:rPr>
        <w:t>de</w:t>
      </w:r>
      <w:r w:rsidRPr="00063393">
        <w:rPr>
          <w:rFonts w:ascii="Times New Roman" w:hAnsi="Times New Roman" w:cs="Times New Roman"/>
          <w:spacing w:val="-6"/>
          <w:w w:val="120"/>
        </w:rPr>
        <w:t xml:space="preserve"> </w:t>
      </w:r>
      <w:r w:rsidRPr="00063393">
        <w:rPr>
          <w:rFonts w:ascii="Times New Roman" w:hAnsi="Times New Roman" w:cs="Times New Roman"/>
          <w:w w:val="120"/>
        </w:rPr>
        <w:t>seleção</w:t>
      </w:r>
      <w:r w:rsidRPr="00063393">
        <w:rPr>
          <w:rFonts w:ascii="Times New Roman" w:hAnsi="Times New Roman" w:cs="Times New Roman"/>
          <w:spacing w:val="-6"/>
          <w:w w:val="120"/>
        </w:rPr>
        <w:t xml:space="preserve"> </w:t>
      </w:r>
      <w:r w:rsidRPr="00063393">
        <w:rPr>
          <w:rFonts w:ascii="Times New Roman" w:hAnsi="Times New Roman" w:cs="Times New Roman"/>
          <w:w w:val="120"/>
        </w:rPr>
        <w:t>e</w:t>
      </w:r>
      <w:r w:rsidRPr="00063393">
        <w:rPr>
          <w:rFonts w:ascii="Times New Roman" w:hAnsi="Times New Roman" w:cs="Times New Roman"/>
          <w:spacing w:val="-6"/>
          <w:w w:val="120"/>
        </w:rPr>
        <w:t xml:space="preserve"> </w:t>
      </w:r>
      <w:r w:rsidRPr="00063393">
        <w:rPr>
          <w:rFonts w:ascii="Times New Roman" w:hAnsi="Times New Roman" w:cs="Times New Roman"/>
          <w:w w:val="120"/>
        </w:rPr>
        <w:t>critério</w:t>
      </w:r>
      <w:r w:rsidRPr="00063393">
        <w:rPr>
          <w:rFonts w:ascii="Times New Roman" w:hAnsi="Times New Roman" w:cs="Times New Roman"/>
          <w:spacing w:val="-6"/>
          <w:w w:val="120"/>
        </w:rPr>
        <w:t xml:space="preserve"> </w:t>
      </w:r>
      <w:r w:rsidRPr="00063393">
        <w:rPr>
          <w:rFonts w:ascii="Times New Roman" w:hAnsi="Times New Roman" w:cs="Times New Roman"/>
          <w:w w:val="120"/>
        </w:rPr>
        <w:t>de</w:t>
      </w:r>
      <w:r w:rsidRPr="00063393">
        <w:rPr>
          <w:rFonts w:ascii="Times New Roman" w:hAnsi="Times New Roman" w:cs="Times New Roman"/>
          <w:spacing w:val="-6"/>
          <w:w w:val="120"/>
        </w:rPr>
        <w:t xml:space="preserve"> </w:t>
      </w:r>
      <w:r w:rsidRPr="00063393">
        <w:rPr>
          <w:rFonts w:ascii="Times New Roman" w:hAnsi="Times New Roman" w:cs="Times New Roman"/>
          <w:w w:val="120"/>
        </w:rPr>
        <w:t>julgamento</w:t>
      </w:r>
      <w:r w:rsidRPr="00063393">
        <w:rPr>
          <w:rFonts w:ascii="Times New Roman" w:hAnsi="Times New Roman" w:cs="Times New Roman"/>
          <w:spacing w:val="-6"/>
          <w:w w:val="120"/>
        </w:rPr>
        <w:t xml:space="preserve"> </w:t>
      </w:r>
      <w:r w:rsidRPr="00063393">
        <w:rPr>
          <w:rFonts w:ascii="Times New Roman" w:hAnsi="Times New Roman" w:cs="Times New Roman"/>
          <w:w w:val="120"/>
        </w:rPr>
        <w:t>da</w:t>
      </w:r>
      <w:r w:rsidRPr="00063393">
        <w:rPr>
          <w:rFonts w:ascii="Times New Roman" w:hAnsi="Times New Roman" w:cs="Times New Roman"/>
          <w:spacing w:val="-6"/>
          <w:w w:val="120"/>
        </w:rPr>
        <w:t xml:space="preserve"> </w:t>
      </w:r>
      <w:r w:rsidRPr="00063393">
        <w:rPr>
          <w:rFonts w:ascii="Times New Roman" w:hAnsi="Times New Roman" w:cs="Times New Roman"/>
          <w:spacing w:val="-2"/>
          <w:w w:val="120"/>
        </w:rPr>
        <w:t>proposta</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0"/>
        </w:numPr>
        <w:tabs>
          <w:tab w:val="left" w:pos="72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O contratado será selecionado por meio da realização de procedimento de </w:t>
      </w:r>
      <w:r>
        <w:rPr>
          <w:rFonts w:ascii="Times New Roman" w:hAnsi="Times New Roman" w:cs="Times New Roman"/>
          <w:w w:val="110"/>
          <w:sz w:val="24"/>
          <w:szCs w:val="24"/>
        </w:rPr>
        <w:t>dispensa eletrónica com disputa</w:t>
      </w:r>
      <w:r w:rsidRPr="00063393">
        <w:rPr>
          <w:rFonts w:ascii="Times New Roman" w:hAnsi="Times New Roman" w:cs="Times New Roman"/>
          <w:w w:val="110"/>
          <w:sz w:val="24"/>
          <w:szCs w:val="24"/>
        </w:rPr>
        <w:t xml:space="preserve"> de licitação, com fundamento na hipótese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w:t>
      </w:r>
      <w:proofErr w:type="spellStart"/>
      <w:r w:rsidRPr="00BB6A31">
        <w:rPr>
          <w:rFonts w:ascii="Times New Roman" w:hAnsi="Times New Roman" w:cs="Times New Roman"/>
          <w:w w:val="110"/>
          <w:sz w:val="24"/>
          <w:szCs w:val="24"/>
        </w:rPr>
        <w:t>art</w:t>
      </w:r>
      <w:proofErr w:type="spellEnd"/>
      <w:r w:rsidRPr="00BB6A31">
        <w:rPr>
          <w:rFonts w:ascii="Times New Roman" w:hAnsi="Times New Roman" w:cs="Times New Roman"/>
          <w:w w:val="110"/>
          <w:sz w:val="24"/>
          <w:szCs w:val="24"/>
        </w:rPr>
        <w:t>. 75, inciso II, da Lei nº 14.133/2021</w:t>
      </w:r>
      <w:r w:rsidRPr="00063393">
        <w:rPr>
          <w:rFonts w:ascii="Times New Roman" w:hAnsi="Times New Roman" w:cs="Times New Roman"/>
          <w:spacing w:val="-2"/>
          <w:w w:val="110"/>
          <w:sz w:val="24"/>
          <w:szCs w:val="24"/>
        </w:rPr>
        <w:t>.</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Regime</w:t>
      </w:r>
      <w:r w:rsidRPr="00063393">
        <w:rPr>
          <w:rFonts w:ascii="Times New Roman" w:hAnsi="Times New Roman" w:cs="Times New Roman"/>
          <w:spacing w:val="8"/>
          <w:w w:val="120"/>
        </w:rPr>
        <w:t xml:space="preserve"> </w:t>
      </w:r>
      <w:r w:rsidRPr="00063393">
        <w:rPr>
          <w:rFonts w:ascii="Times New Roman" w:hAnsi="Times New Roman" w:cs="Times New Roman"/>
          <w:w w:val="120"/>
        </w:rPr>
        <w:t>de</w:t>
      </w:r>
      <w:r w:rsidRPr="00063393">
        <w:rPr>
          <w:rFonts w:ascii="Times New Roman" w:hAnsi="Times New Roman" w:cs="Times New Roman"/>
          <w:spacing w:val="8"/>
          <w:w w:val="120"/>
        </w:rPr>
        <w:t xml:space="preserve"> </w:t>
      </w:r>
      <w:r w:rsidRPr="00063393">
        <w:rPr>
          <w:rFonts w:ascii="Times New Roman" w:hAnsi="Times New Roman" w:cs="Times New Roman"/>
          <w:spacing w:val="-2"/>
          <w:w w:val="120"/>
        </w:rPr>
        <w:t>execução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0"/>
        </w:numPr>
        <w:tabs>
          <w:tab w:val="left" w:pos="640"/>
        </w:tabs>
        <w:spacing w:before="0"/>
        <w:ind w:left="142" w:right="108" w:firstLine="0"/>
        <w:rPr>
          <w:rFonts w:ascii="Times New Roman" w:hAnsi="Times New Roman" w:cs="Times New Roman"/>
          <w:b/>
          <w:sz w:val="24"/>
          <w:szCs w:val="24"/>
        </w:rPr>
      </w:pPr>
      <w:r w:rsidRPr="00063393">
        <w:rPr>
          <w:rFonts w:ascii="Times New Roman" w:hAnsi="Times New Roman" w:cs="Times New Roman"/>
          <w:w w:val="115"/>
          <w:sz w:val="24"/>
          <w:szCs w:val="24"/>
        </w:rPr>
        <w:t>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regime</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9"/>
          <w:w w:val="115"/>
          <w:sz w:val="24"/>
          <w:szCs w:val="24"/>
        </w:rPr>
        <w:t xml:space="preserve"> </w:t>
      </w:r>
      <w:r w:rsidRPr="00063393">
        <w:rPr>
          <w:rFonts w:ascii="Times New Roman" w:hAnsi="Times New Roman" w:cs="Times New Roman"/>
          <w:w w:val="115"/>
          <w:sz w:val="24"/>
          <w:szCs w:val="24"/>
        </w:rPr>
        <w:t>execução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9"/>
          <w:w w:val="115"/>
          <w:sz w:val="24"/>
          <w:szCs w:val="24"/>
        </w:rPr>
        <w:t xml:space="preserve"> </w:t>
      </w:r>
      <w:r w:rsidRPr="00063393">
        <w:rPr>
          <w:rFonts w:ascii="Times New Roman" w:hAnsi="Times New Roman" w:cs="Times New Roman"/>
          <w:w w:val="115"/>
          <w:sz w:val="24"/>
          <w:szCs w:val="24"/>
        </w:rPr>
        <w:t>contrato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será</w:t>
      </w:r>
      <w:r w:rsidRPr="00063393">
        <w:rPr>
          <w:rFonts w:ascii="Times New Roman" w:hAnsi="Times New Roman" w:cs="Times New Roman"/>
          <w:spacing w:val="-32"/>
          <w:w w:val="115"/>
          <w:sz w:val="24"/>
          <w:szCs w:val="24"/>
        </w:rPr>
        <w:t xml:space="preserve"> </w:t>
      </w:r>
      <w:r w:rsidRPr="00063393">
        <w:rPr>
          <w:rFonts w:ascii="Times New Roman" w:hAnsi="Times New Roman" w:cs="Times New Roman"/>
          <w:b/>
          <w:w w:val="115"/>
          <w:sz w:val="24"/>
          <w:szCs w:val="24"/>
        </w:rPr>
        <w:t>empreitada</w:t>
      </w:r>
      <w:r w:rsidRPr="00063393">
        <w:rPr>
          <w:rFonts w:ascii="Times New Roman" w:hAnsi="Times New Roman" w:cs="Times New Roman"/>
          <w:b/>
          <w:spacing w:val="-1"/>
          <w:w w:val="115"/>
          <w:sz w:val="24"/>
          <w:szCs w:val="24"/>
        </w:rPr>
        <w:t xml:space="preserve"> </w:t>
      </w:r>
      <w:r w:rsidRPr="00063393">
        <w:rPr>
          <w:rFonts w:ascii="Times New Roman" w:hAnsi="Times New Roman" w:cs="Times New Roman"/>
          <w:b/>
          <w:w w:val="115"/>
          <w:sz w:val="24"/>
          <w:szCs w:val="24"/>
        </w:rPr>
        <w:t>por</w:t>
      </w:r>
      <w:r w:rsidRPr="00063393">
        <w:rPr>
          <w:rFonts w:ascii="Times New Roman" w:hAnsi="Times New Roman" w:cs="Times New Roman"/>
          <w:b/>
          <w:spacing w:val="-1"/>
          <w:w w:val="115"/>
          <w:sz w:val="24"/>
          <w:szCs w:val="24"/>
        </w:rPr>
        <w:t xml:space="preserve"> </w:t>
      </w:r>
      <w:r w:rsidRPr="00063393">
        <w:rPr>
          <w:rFonts w:ascii="Times New Roman" w:hAnsi="Times New Roman" w:cs="Times New Roman"/>
          <w:b/>
          <w:w w:val="115"/>
          <w:sz w:val="24"/>
          <w:szCs w:val="24"/>
        </w:rPr>
        <w:t xml:space="preserve">preço </w:t>
      </w:r>
      <w:r w:rsidRPr="00063393">
        <w:rPr>
          <w:rFonts w:ascii="Times New Roman" w:hAnsi="Times New Roman" w:cs="Times New Roman"/>
          <w:b/>
          <w:spacing w:val="-2"/>
          <w:w w:val="115"/>
          <w:sz w:val="24"/>
          <w:szCs w:val="24"/>
        </w:rPr>
        <w:t>global.</w:t>
      </w:r>
    </w:p>
    <w:p w:rsidR="00057CE9" w:rsidRPr="00063393" w:rsidRDefault="00057CE9" w:rsidP="00057CE9">
      <w:pPr>
        <w:pStyle w:val="Corpodetexto"/>
        <w:ind w:left="142" w:right="108"/>
        <w:jc w:val="both"/>
        <w:rPr>
          <w:rFonts w:ascii="Times New Roman" w:hAnsi="Times New Roman" w:cs="Times New Roman"/>
          <w:b/>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Exigências</w:t>
      </w:r>
      <w:r w:rsidRPr="00063393">
        <w:rPr>
          <w:rFonts w:ascii="Times New Roman" w:hAnsi="Times New Roman" w:cs="Times New Roman"/>
          <w:spacing w:val="7"/>
          <w:w w:val="120"/>
        </w:rPr>
        <w:t xml:space="preserve"> </w:t>
      </w:r>
      <w:r w:rsidRPr="00063393">
        <w:rPr>
          <w:rFonts w:ascii="Times New Roman" w:hAnsi="Times New Roman" w:cs="Times New Roman"/>
          <w:w w:val="120"/>
        </w:rPr>
        <w:t>de</w:t>
      </w:r>
      <w:r w:rsidRPr="00063393">
        <w:rPr>
          <w:rFonts w:ascii="Times New Roman" w:hAnsi="Times New Roman" w:cs="Times New Roman"/>
          <w:spacing w:val="7"/>
          <w:w w:val="120"/>
        </w:rPr>
        <w:t xml:space="preserve"> </w:t>
      </w:r>
      <w:r w:rsidRPr="00063393">
        <w:rPr>
          <w:rFonts w:ascii="Times New Roman" w:hAnsi="Times New Roman" w:cs="Times New Roman"/>
          <w:spacing w:val="-2"/>
          <w:w w:val="120"/>
        </w:rPr>
        <w:t>habilitação</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0"/>
        </w:numPr>
        <w:tabs>
          <w:tab w:val="left" w:pos="64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Para</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fins</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habilitação,</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deverá</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licitante</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w w:val="110"/>
          <w:sz w:val="24"/>
          <w:szCs w:val="24"/>
        </w:rPr>
        <w:t>comprovar</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os</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seguintes</w:t>
      </w:r>
      <w:r w:rsidRPr="00063393">
        <w:rPr>
          <w:rFonts w:ascii="Times New Roman" w:hAnsi="Times New Roman" w:cs="Times New Roman"/>
          <w:spacing w:val="2"/>
          <w:w w:val="110"/>
          <w:sz w:val="24"/>
          <w:szCs w:val="24"/>
        </w:rPr>
        <w:t xml:space="preserve"> </w:t>
      </w:r>
      <w:r w:rsidRPr="00063393">
        <w:rPr>
          <w:rFonts w:ascii="Times New Roman" w:hAnsi="Times New Roman" w:cs="Times New Roman"/>
          <w:spacing w:val="-2"/>
          <w:w w:val="110"/>
          <w:sz w:val="24"/>
          <w:szCs w:val="24"/>
        </w:rPr>
        <w:t>requisitos:</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 xml:space="preserve">Habilitação </w:t>
      </w:r>
      <w:r w:rsidRPr="00063393">
        <w:rPr>
          <w:rFonts w:ascii="Times New Roman" w:hAnsi="Times New Roman" w:cs="Times New Roman"/>
          <w:spacing w:val="-2"/>
          <w:w w:val="120"/>
        </w:rPr>
        <w:t>jurídica</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30"/>
        </w:numPr>
        <w:tabs>
          <w:tab w:val="left" w:pos="684"/>
        </w:tabs>
        <w:spacing w:before="0"/>
        <w:ind w:left="142" w:right="108" w:firstLine="0"/>
        <w:rPr>
          <w:rFonts w:ascii="Times New Roman" w:hAnsi="Times New Roman" w:cs="Times New Roman"/>
          <w:sz w:val="24"/>
          <w:szCs w:val="24"/>
        </w:rPr>
      </w:pPr>
      <w:r w:rsidRPr="00063393">
        <w:rPr>
          <w:rFonts w:ascii="Times New Roman" w:hAnsi="Times New Roman" w:cs="Times New Roman"/>
          <w:b/>
          <w:w w:val="110"/>
          <w:sz w:val="24"/>
          <w:szCs w:val="24"/>
        </w:rPr>
        <w:t>Pessoa</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física:</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w w:val="110"/>
          <w:sz w:val="24"/>
          <w:szCs w:val="24"/>
        </w:rPr>
        <w:t>cédula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identidade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(RG)</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ou</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documento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equivalente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por força de lei, tenha validade para fins de identificação em todo o território nacional;</w:t>
      </w:r>
    </w:p>
    <w:p w:rsidR="00057CE9" w:rsidRPr="00166C33" w:rsidRDefault="00057CE9" w:rsidP="00057CE9">
      <w:pPr>
        <w:pStyle w:val="PargrafodaLista"/>
        <w:numPr>
          <w:ilvl w:val="1"/>
          <w:numId w:val="30"/>
        </w:numPr>
        <w:tabs>
          <w:tab w:val="left" w:pos="648"/>
        </w:tabs>
        <w:spacing w:before="0"/>
        <w:ind w:left="142" w:right="108" w:firstLine="0"/>
        <w:rPr>
          <w:rFonts w:ascii="Times New Roman" w:hAnsi="Times New Roman" w:cs="Times New Roman"/>
          <w:sz w:val="24"/>
          <w:szCs w:val="24"/>
        </w:rPr>
      </w:pPr>
      <w:r w:rsidRPr="00063393">
        <w:rPr>
          <w:rFonts w:ascii="Times New Roman" w:hAnsi="Times New Roman" w:cs="Times New Roman"/>
          <w:b/>
          <w:w w:val="110"/>
          <w:sz w:val="24"/>
          <w:szCs w:val="24"/>
        </w:rPr>
        <w:t xml:space="preserve">Empresário individual: </w:t>
      </w:r>
      <w:r w:rsidRPr="00063393">
        <w:rPr>
          <w:rFonts w:ascii="Times New Roman" w:hAnsi="Times New Roman" w:cs="Times New Roman"/>
          <w:w w:val="110"/>
          <w:sz w:val="24"/>
          <w:szCs w:val="24"/>
        </w:rPr>
        <w:t xml:space="preserve">inscrição no Registro Público de Empresas Mercantis, a cargo da Junta Comercial da </w:t>
      </w:r>
      <w:proofErr w:type="spellStart"/>
      <w:r w:rsidRPr="00063393">
        <w:rPr>
          <w:rFonts w:ascii="Times New Roman" w:hAnsi="Times New Roman" w:cs="Times New Roman"/>
          <w:w w:val="110"/>
          <w:sz w:val="24"/>
          <w:szCs w:val="24"/>
        </w:rPr>
        <w:t>respectiva</w:t>
      </w:r>
      <w:proofErr w:type="spellEnd"/>
      <w:r w:rsidRPr="00063393">
        <w:rPr>
          <w:rFonts w:ascii="Times New Roman" w:hAnsi="Times New Roman" w:cs="Times New Roman"/>
          <w:w w:val="110"/>
          <w:sz w:val="24"/>
          <w:szCs w:val="24"/>
        </w:rPr>
        <w:t xml:space="preserve"> sede;</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0"/>
        </w:rPr>
        <w:t xml:space="preserve">8.6 . </w:t>
      </w:r>
      <w:proofErr w:type="spellStart"/>
      <w:r w:rsidRPr="00063393">
        <w:rPr>
          <w:rFonts w:ascii="Times New Roman" w:hAnsi="Times New Roman" w:cs="Times New Roman"/>
          <w:b/>
          <w:w w:val="110"/>
        </w:rPr>
        <w:t>Microempreendedor</w:t>
      </w:r>
      <w:proofErr w:type="spellEnd"/>
      <w:r w:rsidRPr="00063393">
        <w:rPr>
          <w:rFonts w:ascii="Times New Roman" w:hAnsi="Times New Roman" w:cs="Times New Roman"/>
          <w:b/>
          <w:spacing w:val="40"/>
          <w:w w:val="110"/>
        </w:rPr>
        <w:t xml:space="preserve"> </w:t>
      </w:r>
      <w:r w:rsidRPr="00063393">
        <w:rPr>
          <w:rFonts w:ascii="Times New Roman" w:hAnsi="Times New Roman" w:cs="Times New Roman"/>
          <w:b/>
          <w:w w:val="110"/>
        </w:rPr>
        <w:t>Individual</w:t>
      </w:r>
      <w:r w:rsidRPr="00063393">
        <w:rPr>
          <w:rFonts w:ascii="Times New Roman" w:hAnsi="Times New Roman" w:cs="Times New Roman"/>
          <w:b/>
          <w:spacing w:val="40"/>
          <w:w w:val="110"/>
        </w:rPr>
        <w:t xml:space="preserve"> </w:t>
      </w:r>
      <w:r w:rsidRPr="00063393">
        <w:rPr>
          <w:rFonts w:ascii="Times New Roman" w:hAnsi="Times New Roman" w:cs="Times New Roman"/>
          <w:b/>
          <w:w w:val="110"/>
        </w:rPr>
        <w:t>-</w:t>
      </w:r>
      <w:r w:rsidRPr="00063393">
        <w:rPr>
          <w:rFonts w:ascii="Times New Roman" w:hAnsi="Times New Roman" w:cs="Times New Roman"/>
          <w:b/>
          <w:spacing w:val="40"/>
          <w:w w:val="110"/>
        </w:rPr>
        <w:t xml:space="preserve"> </w:t>
      </w:r>
      <w:r w:rsidRPr="00063393">
        <w:rPr>
          <w:rFonts w:ascii="Times New Roman" w:hAnsi="Times New Roman" w:cs="Times New Roman"/>
          <w:b/>
          <w:w w:val="110"/>
        </w:rPr>
        <w:t>MEI:</w:t>
      </w:r>
      <w:r w:rsidRPr="00063393">
        <w:rPr>
          <w:rFonts w:ascii="Times New Roman" w:hAnsi="Times New Roman" w:cs="Times New Roman"/>
          <w:b/>
          <w:spacing w:val="40"/>
          <w:w w:val="110"/>
        </w:rPr>
        <w:t xml:space="preserve"> </w:t>
      </w:r>
      <w:r w:rsidRPr="00063393">
        <w:rPr>
          <w:rFonts w:ascii="Times New Roman" w:hAnsi="Times New Roman" w:cs="Times New Roman"/>
          <w:w w:val="110"/>
        </w:rPr>
        <w:t>Certificado</w:t>
      </w:r>
      <w:r w:rsidRPr="00063393">
        <w:rPr>
          <w:rFonts w:ascii="Times New Roman" w:hAnsi="Times New Roman" w:cs="Times New Roman"/>
          <w:spacing w:val="40"/>
          <w:w w:val="110"/>
        </w:rPr>
        <w:t xml:space="preserve"> </w:t>
      </w:r>
      <w:r w:rsidRPr="00063393">
        <w:rPr>
          <w:rFonts w:ascii="Times New Roman" w:hAnsi="Times New Roman" w:cs="Times New Roman"/>
          <w:w w:val="110"/>
        </w:rPr>
        <w:t>da</w:t>
      </w:r>
      <w:r w:rsidRPr="00063393">
        <w:rPr>
          <w:rFonts w:ascii="Times New Roman" w:hAnsi="Times New Roman" w:cs="Times New Roman"/>
          <w:spacing w:val="40"/>
          <w:w w:val="110"/>
        </w:rPr>
        <w:t xml:space="preserve"> </w:t>
      </w:r>
      <w:r w:rsidRPr="00063393">
        <w:rPr>
          <w:rFonts w:ascii="Times New Roman" w:hAnsi="Times New Roman" w:cs="Times New Roman"/>
          <w:w w:val="110"/>
        </w:rPr>
        <w:t>Condição</w:t>
      </w:r>
      <w:r w:rsidRPr="00063393">
        <w:rPr>
          <w:rFonts w:ascii="Times New Roman" w:hAnsi="Times New Roman" w:cs="Times New Roman"/>
          <w:spacing w:val="40"/>
          <w:w w:val="110"/>
        </w:rPr>
        <w:t xml:space="preserve"> </w:t>
      </w:r>
      <w:r w:rsidRPr="00063393">
        <w:rPr>
          <w:rFonts w:ascii="Times New Roman" w:hAnsi="Times New Roman" w:cs="Times New Roman"/>
          <w:w w:val="110"/>
        </w:rPr>
        <w:t xml:space="preserve">de </w:t>
      </w:r>
      <w:proofErr w:type="spellStart"/>
      <w:r w:rsidRPr="00063393">
        <w:rPr>
          <w:rFonts w:ascii="Times New Roman" w:hAnsi="Times New Roman" w:cs="Times New Roman"/>
          <w:w w:val="110"/>
        </w:rPr>
        <w:t>Microempreendedor</w:t>
      </w:r>
      <w:proofErr w:type="spellEnd"/>
      <w:r w:rsidRPr="00063393">
        <w:rPr>
          <w:rFonts w:ascii="Times New Roman" w:hAnsi="Times New Roman" w:cs="Times New Roman"/>
          <w:spacing w:val="40"/>
          <w:w w:val="110"/>
        </w:rPr>
        <w:t xml:space="preserve"> </w:t>
      </w:r>
      <w:r w:rsidRPr="00063393">
        <w:rPr>
          <w:rFonts w:ascii="Times New Roman" w:hAnsi="Times New Roman" w:cs="Times New Roman"/>
          <w:w w:val="110"/>
        </w:rPr>
        <w:t>Individual</w:t>
      </w:r>
      <w:r w:rsidRPr="00063393">
        <w:rPr>
          <w:rFonts w:ascii="Times New Roman" w:hAnsi="Times New Roman" w:cs="Times New Roman"/>
          <w:spacing w:val="40"/>
          <w:w w:val="110"/>
        </w:rPr>
        <w:t xml:space="preserve"> </w:t>
      </w:r>
      <w:r w:rsidRPr="00063393">
        <w:rPr>
          <w:rFonts w:ascii="Times New Roman" w:hAnsi="Times New Roman" w:cs="Times New Roman"/>
          <w:w w:val="110"/>
        </w:rPr>
        <w:t>-</w:t>
      </w:r>
      <w:r w:rsidRPr="00063393">
        <w:rPr>
          <w:rFonts w:ascii="Times New Roman" w:hAnsi="Times New Roman" w:cs="Times New Roman"/>
          <w:spacing w:val="40"/>
          <w:w w:val="110"/>
        </w:rPr>
        <w:t xml:space="preserve"> </w:t>
      </w:r>
      <w:r w:rsidRPr="00063393">
        <w:rPr>
          <w:rFonts w:ascii="Times New Roman" w:hAnsi="Times New Roman" w:cs="Times New Roman"/>
          <w:w w:val="110"/>
        </w:rPr>
        <w:t>CCMEI,</w:t>
      </w:r>
      <w:r w:rsidRPr="00063393">
        <w:rPr>
          <w:rFonts w:ascii="Times New Roman" w:hAnsi="Times New Roman" w:cs="Times New Roman"/>
          <w:spacing w:val="40"/>
          <w:w w:val="110"/>
        </w:rPr>
        <w:t xml:space="preserve"> </w:t>
      </w:r>
      <w:r w:rsidRPr="00063393">
        <w:rPr>
          <w:rFonts w:ascii="Times New Roman" w:hAnsi="Times New Roman" w:cs="Times New Roman"/>
          <w:w w:val="110"/>
        </w:rPr>
        <w:t>cuja</w:t>
      </w:r>
      <w:r w:rsidRPr="00063393">
        <w:rPr>
          <w:rFonts w:ascii="Times New Roman" w:hAnsi="Times New Roman" w:cs="Times New Roman"/>
          <w:spacing w:val="40"/>
          <w:w w:val="110"/>
        </w:rPr>
        <w:t xml:space="preserve"> </w:t>
      </w:r>
      <w:r w:rsidRPr="00063393">
        <w:rPr>
          <w:rFonts w:ascii="Times New Roman" w:hAnsi="Times New Roman" w:cs="Times New Roman"/>
          <w:w w:val="110"/>
        </w:rPr>
        <w:t>aceitação</w:t>
      </w:r>
      <w:r w:rsidRPr="00063393">
        <w:rPr>
          <w:rFonts w:ascii="Times New Roman" w:hAnsi="Times New Roman" w:cs="Times New Roman"/>
          <w:spacing w:val="40"/>
          <w:w w:val="110"/>
        </w:rPr>
        <w:t xml:space="preserve"> </w:t>
      </w:r>
      <w:r w:rsidRPr="00063393">
        <w:rPr>
          <w:rFonts w:ascii="Times New Roman" w:hAnsi="Times New Roman" w:cs="Times New Roman"/>
          <w:w w:val="110"/>
        </w:rPr>
        <w:t>ficará</w:t>
      </w:r>
      <w:r w:rsidRPr="00063393">
        <w:rPr>
          <w:rFonts w:ascii="Times New Roman" w:hAnsi="Times New Roman" w:cs="Times New Roman"/>
          <w:spacing w:val="40"/>
          <w:w w:val="110"/>
        </w:rPr>
        <w:t xml:space="preserve"> </w:t>
      </w:r>
      <w:r w:rsidRPr="00063393">
        <w:rPr>
          <w:rFonts w:ascii="Times New Roman" w:hAnsi="Times New Roman" w:cs="Times New Roman"/>
          <w:w w:val="110"/>
        </w:rPr>
        <w:t>condicionada</w:t>
      </w:r>
      <w:r w:rsidRPr="00063393">
        <w:rPr>
          <w:rFonts w:ascii="Times New Roman" w:hAnsi="Times New Roman" w:cs="Times New Roman"/>
          <w:spacing w:val="40"/>
          <w:w w:val="110"/>
        </w:rPr>
        <w:t xml:space="preserve"> </w:t>
      </w:r>
      <w:r w:rsidRPr="00063393">
        <w:rPr>
          <w:rFonts w:ascii="Times New Roman" w:hAnsi="Times New Roman" w:cs="Times New Roman"/>
          <w:w w:val="110"/>
        </w:rPr>
        <w:t>à verificação da autenticidade no sítio https://</w:t>
      </w:r>
      <w:hyperlink r:id="rId14">
        <w:r w:rsidRPr="00063393">
          <w:rPr>
            <w:rFonts w:ascii="Times New Roman" w:hAnsi="Times New Roman" w:cs="Times New Roman"/>
            <w:w w:val="110"/>
          </w:rPr>
          <w:t>www.gov.br/empresas-e-negocios/pt-</w:t>
        </w:r>
      </w:hyperlink>
      <w:r w:rsidRPr="00063393">
        <w:rPr>
          <w:rFonts w:ascii="Times New Roman" w:hAnsi="Times New Roman" w:cs="Times New Roman"/>
          <w:w w:val="110"/>
        </w:rPr>
        <w:t xml:space="preserve"> </w:t>
      </w:r>
      <w:r w:rsidRPr="00063393">
        <w:rPr>
          <w:rFonts w:ascii="Times New Roman" w:hAnsi="Times New Roman" w:cs="Times New Roman"/>
          <w:spacing w:val="-2"/>
          <w:w w:val="110"/>
        </w:rPr>
        <w:t>br/empreendedor;</w:t>
      </w:r>
    </w:p>
    <w:p w:rsidR="00057CE9" w:rsidRPr="00063393" w:rsidRDefault="00057CE9" w:rsidP="00057CE9">
      <w:pPr>
        <w:pStyle w:val="PargrafodaLista"/>
        <w:numPr>
          <w:ilvl w:val="1"/>
          <w:numId w:val="29"/>
        </w:numPr>
        <w:tabs>
          <w:tab w:val="left" w:pos="635"/>
        </w:tabs>
        <w:spacing w:before="0"/>
        <w:ind w:left="142" w:right="108" w:firstLine="0"/>
        <w:rPr>
          <w:rFonts w:ascii="Times New Roman" w:hAnsi="Times New Roman" w:cs="Times New Roman"/>
          <w:sz w:val="24"/>
          <w:szCs w:val="24"/>
        </w:rPr>
      </w:pPr>
      <w:r w:rsidRPr="00063393">
        <w:rPr>
          <w:rFonts w:ascii="Times New Roman" w:hAnsi="Times New Roman" w:cs="Times New Roman"/>
          <w:b/>
          <w:w w:val="115"/>
          <w:sz w:val="24"/>
          <w:szCs w:val="24"/>
        </w:rPr>
        <w:t xml:space="preserve">Sociedade empresária, sociedade limitada unipessoal – SLU ou sociedade identificada como empresa individual de responsabilidade limitada - EIRELI: </w:t>
      </w:r>
      <w:r w:rsidRPr="00063393">
        <w:rPr>
          <w:rFonts w:ascii="Times New Roman" w:hAnsi="Times New Roman" w:cs="Times New Roman"/>
          <w:w w:val="115"/>
          <w:sz w:val="24"/>
          <w:szCs w:val="24"/>
        </w:rPr>
        <w:t>inscrição do ato constitutivo, estatuto ou contrato social no Registro Público de Empresas</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Mercantis,</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cargo</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Junta</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Comercial</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7"/>
          <w:w w:val="115"/>
          <w:sz w:val="24"/>
          <w:szCs w:val="24"/>
        </w:rPr>
        <w:t xml:space="preserve"> </w:t>
      </w:r>
      <w:proofErr w:type="spellStart"/>
      <w:r w:rsidRPr="00063393">
        <w:rPr>
          <w:rFonts w:ascii="Times New Roman" w:hAnsi="Times New Roman" w:cs="Times New Roman"/>
          <w:w w:val="115"/>
          <w:sz w:val="24"/>
          <w:szCs w:val="24"/>
        </w:rPr>
        <w:t>respectiva</w:t>
      </w:r>
      <w:proofErr w:type="spellEnd"/>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sede,</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acompanhada</w:t>
      </w:r>
      <w:r w:rsidRPr="00063393">
        <w:rPr>
          <w:rFonts w:ascii="Times New Roman" w:hAnsi="Times New Roman" w:cs="Times New Roman"/>
          <w:spacing w:val="-17"/>
          <w:w w:val="115"/>
          <w:sz w:val="24"/>
          <w:szCs w:val="24"/>
        </w:rPr>
        <w:t xml:space="preserve"> </w:t>
      </w:r>
      <w:r w:rsidRPr="00063393">
        <w:rPr>
          <w:rFonts w:ascii="Times New Roman" w:hAnsi="Times New Roman" w:cs="Times New Roman"/>
          <w:w w:val="115"/>
          <w:sz w:val="24"/>
          <w:szCs w:val="24"/>
        </w:rPr>
        <w:t>de documento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comprobatório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seus</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administradores;</w:t>
      </w:r>
    </w:p>
    <w:p w:rsidR="00057CE9" w:rsidRPr="00063393" w:rsidRDefault="00057CE9" w:rsidP="00057CE9">
      <w:pPr>
        <w:pStyle w:val="PargrafodaLista"/>
        <w:numPr>
          <w:ilvl w:val="1"/>
          <w:numId w:val="29"/>
        </w:numPr>
        <w:tabs>
          <w:tab w:val="left" w:pos="648"/>
        </w:tabs>
        <w:spacing w:before="0"/>
        <w:ind w:left="142" w:right="108" w:firstLine="0"/>
        <w:rPr>
          <w:rFonts w:ascii="Times New Roman" w:hAnsi="Times New Roman" w:cs="Times New Roman"/>
          <w:sz w:val="24"/>
          <w:szCs w:val="24"/>
        </w:rPr>
      </w:pPr>
      <w:r w:rsidRPr="00063393">
        <w:rPr>
          <w:rFonts w:ascii="Times New Roman" w:hAnsi="Times New Roman" w:cs="Times New Roman"/>
          <w:b/>
          <w:w w:val="110"/>
          <w:sz w:val="24"/>
          <w:szCs w:val="24"/>
        </w:rPr>
        <w:t>Sociedade</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empresária</w:t>
      </w:r>
      <w:r w:rsidRPr="00063393">
        <w:rPr>
          <w:rFonts w:ascii="Times New Roman" w:hAnsi="Times New Roman" w:cs="Times New Roman"/>
          <w:b/>
          <w:spacing w:val="40"/>
          <w:w w:val="110"/>
          <w:sz w:val="24"/>
          <w:szCs w:val="24"/>
        </w:rPr>
        <w:t xml:space="preserve"> </w:t>
      </w:r>
      <w:r w:rsidRPr="00063393">
        <w:rPr>
          <w:rFonts w:ascii="Times New Roman" w:hAnsi="Times New Roman" w:cs="Times New Roman"/>
          <w:b/>
          <w:w w:val="110"/>
          <w:sz w:val="24"/>
          <w:szCs w:val="24"/>
        </w:rPr>
        <w:t>estrangeira</w:t>
      </w:r>
      <w:r w:rsidRPr="00063393">
        <w:rPr>
          <w:rFonts w:ascii="Times New Roman" w:hAnsi="Times New Roman" w:cs="Times New Roman"/>
          <w:w w:val="110"/>
          <w:sz w:val="24"/>
          <w:szCs w:val="24"/>
        </w:rPr>
        <w:t>:</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portaria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autorização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funcionamento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no Brasil, publicada no Diário Oficial da União e arquivada na Junta Comercial da unidade federativa onde se localizar a filial, agência, sucursal ou estabelecimento, a qual</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será</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considerada</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como</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sua</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sede,</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conforme</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Instrução</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Normativa</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DREI/ME</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n.º</w:t>
      </w:r>
      <w:r w:rsidRPr="00063393">
        <w:rPr>
          <w:rFonts w:ascii="Times New Roman" w:hAnsi="Times New Roman" w:cs="Times New Roman"/>
          <w:spacing w:val="35"/>
          <w:w w:val="110"/>
          <w:sz w:val="24"/>
          <w:szCs w:val="24"/>
        </w:rPr>
        <w:t xml:space="preserve"> </w:t>
      </w:r>
      <w:r w:rsidRPr="00063393">
        <w:rPr>
          <w:rFonts w:ascii="Times New Roman" w:hAnsi="Times New Roman" w:cs="Times New Roman"/>
          <w:w w:val="110"/>
          <w:sz w:val="24"/>
          <w:szCs w:val="24"/>
        </w:rPr>
        <w:t>77, de 18 de março de 2020.</w:t>
      </w:r>
    </w:p>
    <w:p w:rsidR="00057CE9" w:rsidRPr="00063393" w:rsidRDefault="00057CE9" w:rsidP="00057CE9">
      <w:pPr>
        <w:pStyle w:val="PargrafodaLista"/>
        <w:numPr>
          <w:ilvl w:val="1"/>
          <w:numId w:val="29"/>
        </w:numPr>
        <w:tabs>
          <w:tab w:val="left" w:pos="671"/>
        </w:tabs>
        <w:spacing w:before="0"/>
        <w:ind w:left="142" w:right="108" w:firstLine="0"/>
        <w:rPr>
          <w:rFonts w:ascii="Times New Roman" w:hAnsi="Times New Roman" w:cs="Times New Roman"/>
          <w:sz w:val="24"/>
          <w:szCs w:val="24"/>
        </w:rPr>
      </w:pPr>
      <w:r w:rsidRPr="00063393">
        <w:rPr>
          <w:rFonts w:ascii="Times New Roman" w:hAnsi="Times New Roman" w:cs="Times New Roman"/>
          <w:b/>
          <w:w w:val="110"/>
          <w:sz w:val="24"/>
          <w:szCs w:val="24"/>
        </w:rPr>
        <w:t xml:space="preserve">Sociedade simples: </w:t>
      </w:r>
      <w:r w:rsidRPr="00063393">
        <w:rPr>
          <w:rFonts w:ascii="Times New Roman" w:hAnsi="Times New Roman" w:cs="Times New Roman"/>
          <w:w w:val="110"/>
          <w:sz w:val="24"/>
          <w:szCs w:val="24"/>
        </w:rPr>
        <w:t xml:space="preserve">inscrição do ato constitutivo no Registro Civil de Pessoas Jurídicas do local de sua sede, acompanhada de documento comprobatório de seus </w:t>
      </w:r>
      <w:r w:rsidRPr="00063393">
        <w:rPr>
          <w:rFonts w:ascii="Times New Roman" w:hAnsi="Times New Roman" w:cs="Times New Roman"/>
          <w:spacing w:val="-2"/>
          <w:w w:val="110"/>
          <w:sz w:val="24"/>
          <w:szCs w:val="24"/>
        </w:rPr>
        <w:t>administradores;</w:t>
      </w:r>
    </w:p>
    <w:p w:rsidR="00057CE9" w:rsidRPr="00063393" w:rsidRDefault="00057CE9" w:rsidP="00057CE9">
      <w:pPr>
        <w:pStyle w:val="PargrafodaLista"/>
        <w:numPr>
          <w:ilvl w:val="1"/>
          <w:numId w:val="29"/>
        </w:numPr>
        <w:tabs>
          <w:tab w:val="left" w:pos="789"/>
        </w:tabs>
        <w:spacing w:before="0"/>
        <w:ind w:left="142" w:right="108" w:firstLine="0"/>
        <w:rPr>
          <w:rFonts w:ascii="Times New Roman" w:hAnsi="Times New Roman" w:cs="Times New Roman"/>
          <w:sz w:val="24"/>
          <w:szCs w:val="24"/>
        </w:rPr>
      </w:pPr>
      <w:r w:rsidRPr="00063393">
        <w:rPr>
          <w:rFonts w:ascii="Times New Roman" w:hAnsi="Times New Roman" w:cs="Times New Roman"/>
          <w:b/>
          <w:w w:val="115"/>
          <w:sz w:val="24"/>
          <w:szCs w:val="24"/>
        </w:rPr>
        <w:t>Filial,</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sucursal</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ou</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agência</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de</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sociedade</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simples</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ou</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b/>
          <w:w w:val="115"/>
          <w:sz w:val="24"/>
          <w:szCs w:val="24"/>
        </w:rPr>
        <w:t>empresária:</w:t>
      </w:r>
      <w:r w:rsidRPr="00063393">
        <w:rPr>
          <w:rFonts w:ascii="Times New Roman" w:hAnsi="Times New Roman" w:cs="Times New Roman"/>
          <w:b/>
          <w:spacing w:val="40"/>
          <w:w w:val="115"/>
          <w:sz w:val="24"/>
          <w:szCs w:val="24"/>
        </w:rPr>
        <w:t xml:space="preserve"> </w:t>
      </w:r>
      <w:r w:rsidRPr="00063393">
        <w:rPr>
          <w:rFonts w:ascii="Times New Roman" w:hAnsi="Times New Roman" w:cs="Times New Roman"/>
          <w:w w:val="115"/>
          <w:sz w:val="24"/>
          <w:szCs w:val="24"/>
        </w:rPr>
        <w:t>inscrição do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ato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constitutivo</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filial,</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sucursal</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agência</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sociedade</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simples</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 xml:space="preserve">empresária, </w:t>
      </w:r>
      <w:proofErr w:type="spellStart"/>
      <w:r w:rsidRPr="00063393">
        <w:rPr>
          <w:rFonts w:ascii="Times New Roman" w:hAnsi="Times New Roman" w:cs="Times New Roman"/>
          <w:w w:val="110"/>
          <w:sz w:val="24"/>
          <w:szCs w:val="24"/>
        </w:rPr>
        <w:t>respectivamente</w:t>
      </w:r>
      <w:proofErr w:type="spellEnd"/>
      <w:r w:rsidRPr="00063393">
        <w:rPr>
          <w:rFonts w:ascii="Times New Roman" w:hAnsi="Times New Roman" w:cs="Times New Roman"/>
          <w:w w:val="110"/>
          <w:sz w:val="24"/>
          <w:szCs w:val="24"/>
        </w:rPr>
        <w:t>, no Registro Civil das Pessoas Jurídicas ou no Registro Público de Empresas</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Mercantis</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onde</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opera,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com</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averbação</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Registro</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onde</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tem</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sede</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matriz</w:t>
      </w:r>
    </w:p>
    <w:p w:rsidR="00057CE9" w:rsidRPr="00063393" w:rsidRDefault="00057CE9" w:rsidP="00057CE9">
      <w:pPr>
        <w:pStyle w:val="PargrafodaLista"/>
        <w:numPr>
          <w:ilvl w:val="1"/>
          <w:numId w:val="29"/>
        </w:numPr>
        <w:tabs>
          <w:tab w:val="left" w:pos="849"/>
        </w:tabs>
        <w:spacing w:before="0"/>
        <w:ind w:left="142" w:right="108" w:firstLine="0"/>
        <w:rPr>
          <w:rFonts w:ascii="Times New Roman" w:hAnsi="Times New Roman" w:cs="Times New Roman"/>
          <w:sz w:val="24"/>
          <w:szCs w:val="24"/>
        </w:rPr>
      </w:pPr>
      <w:r w:rsidRPr="00063393">
        <w:rPr>
          <w:rFonts w:ascii="Times New Roman" w:hAnsi="Times New Roman" w:cs="Times New Roman"/>
          <w:b/>
          <w:w w:val="110"/>
          <w:sz w:val="24"/>
          <w:szCs w:val="24"/>
        </w:rPr>
        <w:t xml:space="preserve">Sociedade cooperativa: </w:t>
      </w:r>
      <w:r w:rsidRPr="00063393">
        <w:rPr>
          <w:rFonts w:ascii="Times New Roman" w:hAnsi="Times New Roman" w:cs="Times New Roman"/>
          <w:w w:val="110"/>
          <w:sz w:val="24"/>
          <w:szCs w:val="24"/>
        </w:rPr>
        <w:t xml:space="preserve">ata de fundação e estatuto social, com a ata da assembleia que o aprovou, devidamente arquivado na Junta Comercial ou inscrito no Registro Civil das Pessoas Jurídicas da </w:t>
      </w:r>
      <w:proofErr w:type="spellStart"/>
      <w:r w:rsidRPr="00063393">
        <w:rPr>
          <w:rFonts w:ascii="Times New Roman" w:hAnsi="Times New Roman" w:cs="Times New Roman"/>
          <w:w w:val="110"/>
          <w:sz w:val="24"/>
          <w:szCs w:val="24"/>
        </w:rPr>
        <w:t>respectiva</w:t>
      </w:r>
      <w:proofErr w:type="spellEnd"/>
      <w:r w:rsidRPr="00063393">
        <w:rPr>
          <w:rFonts w:ascii="Times New Roman" w:hAnsi="Times New Roman" w:cs="Times New Roman"/>
          <w:w w:val="110"/>
          <w:sz w:val="24"/>
          <w:szCs w:val="24"/>
        </w:rPr>
        <w:t xml:space="preserve"> sede, além do registro de que trata 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107 da Lei nº 5.764, de 16 de dezembro 1971.</w:t>
      </w:r>
    </w:p>
    <w:p w:rsidR="00057CE9" w:rsidRPr="00063393" w:rsidRDefault="00057CE9" w:rsidP="00057CE9">
      <w:pPr>
        <w:pStyle w:val="PargrafodaLista"/>
        <w:numPr>
          <w:ilvl w:val="1"/>
          <w:numId w:val="29"/>
        </w:numPr>
        <w:tabs>
          <w:tab w:val="left" w:pos="917"/>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Os documentos apresentados deverão estar acompanhados de todas as alterações</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4"/>
          <w:w w:val="115"/>
          <w:sz w:val="24"/>
          <w:szCs w:val="24"/>
        </w:rPr>
        <w:t xml:space="preserve"> </w:t>
      </w:r>
      <w:r w:rsidRPr="00063393">
        <w:rPr>
          <w:rFonts w:ascii="Times New Roman" w:hAnsi="Times New Roman" w:cs="Times New Roman"/>
          <w:w w:val="115"/>
          <w:sz w:val="24"/>
          <w:szCs w:val="24"/>
        </w:rPr>
        <w:t>consolidação</w:t>
      </w:r>
      <w:r w:rsidRPr="00063393">
        <w:rPr>
          <w:rFonts w:ascii="Times New Roman" w:hAnsi="Times New Roman" w:cs="Times New Roman"/>
          <w:spacing w:val="-4"/>
          <w:w w:val="115"/>
          <w:sz w:val="24"/>
          <w:szCs w:val="24"/>
        </w:rPr>
        <w:t xml:space="preserve"> </w:t>
      </w:r>
      <w:proofErr w:type="spellStart"/>
      <w:r w:rsidRPr="00063393">
        <w:rPr>
          <w:rFonts w:ascii="Times New Roman" w:hAnsi="Times New Roman" w:cs="Times New Roman"/>
          <w:w w:val="115"/>
          <w:sz w:val="24"/>
          <w:szCs w:val="24"/>
        </w:rPr>
        <w:t>respectiva</w:t>
      </w:r>
      <w:proofErr w:type="spellEnd"/>
      <w:r w:rsidRPr="00063393">
        <w:rPr>
          <w:rFonts w:ascii="Times New Roman" w:hAnsi="Times New Roman" w:cs="Times New Roman"/>
          <w:w w:val="115"/>
          <w:sz w:val="24"/>
          <w:szCs w:val="24"/>
        </w:rPr>
        <w:t>.</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Ttulo2"/>
        <w:ind w:left="142" w:right="108"/>
        <w:rPr>
          <w:rFonts w:ascii="Times New Roman" w:hAnsi="Times New Roman" w:cs="Times New Roman"/>
          <w:spacing w:val="-2"/>
          <w:w w:val="120"/>
        </w:rPr>
      </w:pPr>
      <w:r w:rsidRPr="00063393">
        <w:rPr>
          <w:rFonts w:ascii="Times New Roman" w:hAnsi="Times New Roman" w:cs="Times New Roman"/>
          <w:w w:val="120"/>
        </w:rPr>
        <w:t>Habilitação</w:t>
      </w:r>
      <w:r w:rsidRPr="00063393">
        <w:rPr>
          <w:rFonts w:ascii="Times New Roman" w:hAnsi="Times New Roman" w:cs="Times New Roman"/>
          <w:spacing w:val="-4"/>
          <w:w w:val="120"/>
        </w:rPr>
        <w:t xml:space="preserve"> </w:t>
      </w:r>
      <w:r w:rsidRPr="00063393">
        <w:rPr>
          <w:rFonts w:ascii="Times New Roman" w:hAnsi="Times New Roman" w:cs="Times New Roman"/>
          <w:w w:val="120"/>
        </w:rPr>
        <w:t>fiscal,</w:t>
      </w:r>
      <w:r w:rsidRPr="00063393">
        <w:rPr>
          <w:rFonts w:ascii="Times New Roman" w:hAnsi="Times New Roman" w:cs="Times New Roman"/>
          <w:spacing w:val="-3"/>
          <w:w w:val="120"/>
        </w:rPr>
        <w:t xml:space="preserve"> </w:t>
      </w:r>
      <w:r w:rsidRPr="00063393">
        <w:rPr>
          <w:rFonts w:ascii="Times New Roman" w:hAnsi="Times New Roman" w:cs="Times New Roman"/>
          <w:w w:val="120"/>
        </w:rPr>
        <w:t>social</w:t>
      </w:r>
      <w:r w:rsidRPr="00063393">
        <w:rPr>
          <w:rFonts w:ascii="Times New Roman" w:hAnsi="Times New Roman" w:cs="Times New Roman"/>
          <w:spacing w:val="-4"/>
          <w:w w:val="120"/>
        </w:rPr>
        <w:t xml:space="preserve"> </w:t>
      </w:r>
      <w:r w:rsidRPr="00063393">
        <w:rPr>
          <w:rFonts w:ascii="Times New Roman" w:hAnsi="Times New Roman" w:cs="Times New Roman"/>
          <w:w w:val="120"/>
        </w:rPr>
        <w:t>e</w:t>
      </w:r>
      <w:r w:rsidRPr="00063393">
        <w:rPr>
          <w:rFonts w:ascii="Times New Roman" w:hAnsi="Times New Roman" w:cs="Times New Roman"/>
          <w:spacing w:val="-3"/>
          <w:w w:val="120"/>
        </w:rPr>
        <w:t xml:space="preserve"> </w:t>
      </w:r>
      <w:r w:rsidRPr="00063393">
        <w:rPr>
          <w:rFonts w:ascii="Times New Roman" w:hAnsi="Times New Roman" w:cs="Times New Roman"/>
          <w:spacing w:val="-2"/>
          <w:w w:val="120"/>
        </w:rPr>
        <w:t>trabalhista</w:t>
      </w:r>
    </w:p>
    <w:p w:rsidR="00057CE9" w:rsidRPr="00063393" w:rsidRDefault="00057CE9" w:rsidP="00057CE9">
      <w:pPr>
        <w:pStyle w:val="Ttulo2"/>
        <w:ind w:left="142" w:right="108"/>
        <w:rPr>
          <w:rFonts w:ascii="Times New Roman" w:hAnsi="Times New Roman" w:cs="Times New Roman"/>
        </w:rPr>
      </w:pPr>
    </w:p>
    <w:p w:rsidR="00057CE9" w:rsidRPr="00063393" w:rsidRDefault="00057CE9" w:rsidP="00057CE9">
      <w:pPr>
        <w:pStyle w:val="PargrafodaLista"/>
        <w:numPr>
          <w:ilvl w:val="1"/>
          <w:numId w:val="29"/>
        </w:numPr>
        <w:tabs>
          <w:tab w:val="left" w:pos="807"/>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Prova</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inscrição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no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Cadastro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Nacional</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Pessoas</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Jurídicas</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no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Cadastro</w:t>
      </w:r>
      <w:r w:rsidRPr="00063393">
        <w:rPr>
          <w:rFonts w:ascii="Times New Roman" w:hAnsi="Times New Roman" w:cs="Times New Roman"/>
          <w:spacing w:val="-8"/>
          <w:w w:val="115"/>
          <w:sz w:val="24"/>
          <w:szCs w:val="24"/>
        </w:rPr>
        <w:t xml:space="preserve"> </w:t>
      </w:r>
      <w:r w:rsidRPr="00063393">
        <w:rPr>
          <w:rFonts w:ascii="Times New Roman" w:hAnsi="Times New Roman" w:cs="Times New Roman"/>
          <w:w w:val="115"/>
          <w:sz w:val="24"/>
          <w:szCs w:val="24"/>
        </w:rPr>
        <w:t>de Pessoas Físicas, conforme o caso;</w:t>
      </w:r>
    </w:p>
    <w:p w:rsidR="00057CE9" w:rsidRPr="00063393" w:rsidRDefault="00057CE9" w:rsidP="00057CE9">
      <w:pPr>
        <w:pStyle w:val="PargrafodaLista"/>
        <w:numPr>
          <w:ilvl w:val="1"/>
          <w:numId w:val="29"/>
        </w:numPr>
        <w:tabs>
          <w:tab w:val="left" w:pos="79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57CE9" w:rsidRPr="00063393" w:rsidRDefault="00057CE9" w:rsidP="00057CE9">
      <w:pPr>
        <w:pStyle w:val="PargrafodaLista"/>
        <w:numPr>
          <w:ilvl w:val="1"/>
          <w:numId w:val="29"/>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Prova</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regularidade</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com</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Fundo</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Garantia</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8"/>
          <w:w w:val="110"/>
          <w:sz w:val="24"/>
          <w:szCs w:val="24"/>
        </w:rPr>
        <w:t xml:space="preserve"> </w:t>
      </w:r>
      <w:r w:rsidRPr="00063393">
        <w:rPr>
          <w:rFonts w:ascii="Times New Roman" w:hAnsi="Times New Roman" w:cs="Times New Roman"/>
          <w:w w:val="110"/>
          <w:sz w:val="24"/>
          <w:szCs w:val="24"/>
        </w:rPr>
        <w:t>Tempo</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Serviço</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spacing w:val="-2"/>
          <w:w w:val="110"/>
          <w:sz w:val="24"/>
          <w:szCs w:val="24"/>
        </w:rPr>
        <w:t>(FGTS);</w:t>
      </w:r>
    </w:p>
    <w:p w:rsidR="00057CE9" w:rsidRPr="00063393" w:rsidRDefault="00057CE9" w:rsidP="00057CE9">
      <w:pPr>
        <w:pStyle w:val="PargrafodaLista"/>
        <w:numPr>
          <w:ilvl w:val="1"/>
          <w:numId w:val="29"/>
        </w:numPr>
        <w:tabs>
          <w:tab w:val="left" w:pos="85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Prova de inexistência de débitos inadimplidos perante a Justiça do Trabalho, mediante a apresentação de certidão negativa ou positiva com efeito de negativa, nos termos</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Título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VII-A</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da</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Consolidação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das</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Leis</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Trabalho,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aprovada</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pelo</w:t>
      </w:r>
      <w:r w:rsidRPr="00063393">
        <w:rPr>
          <w:rFonts w:ascii="Times New Roman" w:hAnsi="Times New Roman" w:cs="Times New Roman"/>
          <w:spacing w:val="36"/>
          <w:w w:val="110"/>
          <w:sz w:val="24"/>
          <w:szCs w:val="24"/>
        </w:rPr>
        <w:t xml:space="preserve"> </w:t>
      </w:r>
      <w:r w:rsidRPr="00063393">
        <w:rPr>
          <w:rFonts w:ascii="Times New Roman" w:hAnsi="Times New Roman" w:cs="Times New Roman"/>
          <w:w w:val="110"/>
          <w:sz w:val="24"/>
          <w:szCs w:val="24"/>
        </w:rPr>
        <w:t>Decreto- Lei nº 5.452, de 1º de maio de 1943;</w:t>
      </w:r>
    </w:p>
    <w:p w:rsidR="00057CE9" w:rsidRPr="00063393" w:rsidRDefault="00057CE9" w:rsidP="00057CE9">
      <w:pPr>
        <w:pStyle w:val="PargrafodaLista"/>
        <w:numPr>
          <w:ilvl w:val="1"/>
          <w:numId w:val="29"/>
        </w:numPr>
        <w:tabs>
          <w:tab w:val="left" w:pos="96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Prova de inscrição no cadastro de contribuintes Estadual/Distrital ou Municipal/Distrital relativo ao domicílio ou sede do fornecedor, pertinente ao seu ramo de atividade e compatível com o objeto contratual;</w:t>
      </w:r>
    </w:p>
    <w:p w:rsidR="00057CE9" w:rsidRPr="00063393" w:rsidRDefault="00057CE9" w:rsidP="00057CE9">
      <w:pPr>
        <w:pStyle w:val="PargrafodaLista"/>
        <w:numPr>
          <w:ilvl w:val="1"/>
          <w:numId w:val="29"/>
        </w:numPr>
        <w:tabs>
          <w:tab w:val="left" w:pos="80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Prova de regularidade com a Fazenda Estadual/Distrital ou Municipal/Distrital do domicílio ou sede do fornecedor, relativa à atividade em cujo exercício contrata ou </w:t>
      </w:r>
      <w:r w:rsidRPr="00063393">
        <w:rPr>
          <w:rFonts w:ascii="Times New Roman" w:hAnsi="Times New Roman" w:cs="Times New Roman"/>
          <w:spacing w:val="-2"/>
          <w:w w:val="110"/>
          <w:sz w:val="24"/>
          <w:szCs w:val="24"/>
        </w:rPr>
        <w:t>concorre;</w:t>
      </w:r>
    </w:p>
    <w:p w:rsidR="00057CE9" w:rsidRPr="00063393" w:rsidRDefault="00057CE9" w:rsidP="00057CE9">
      <w:pPr>
        <w:pStyle w:val="PargrafodaLista"/>
        <w:numPr>
          <w:ilvl w:val="1"/>
          <w:numId w:val="29"/>
        </w:numPr>
        <w:tabs>
          <w:tab w:val="left" w:pos="86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Caso o fornecedor seja considerado isento dos tributos Estadual/Distrital ou Municipal/Distrital relacionados ao objeto contratual, deverá comprovar tal condição mediante a apresentação de declaração da Fazenda </w:t>
      </w:r>
      <w:proofErr w:type="spellStart"/>
      <w:r w:rsidRPr="00063393">
        <w:rPr>
          <w:rFonts w:ascii="Times New Roman" w:hAnsi="Times New Roman" w:cs="Times New Roman"/>
          <w:w w:val="110"/>
          <w:sz w:val="24"/>
          <w:szCs w:val="24"/>
        </w:rPr>
        <w:t>respectiva</w:t>
      </w:r>
      <w:proofErr w:type="spellEnd"/>
      <w:r w:rsidRPr="00063393">
        <w:rPr>
          <w:rFonts w:ascii="Times New Roman" w:hAnsi="Times New Roman" w:cs="Times New Roman"/>
          <w:w w:val="110"/>
          <w:sz w:val="24"/>
          <w:szCs w:val="24"/>
        </w:rPr>
        <w:t xml:space="preserve"> do seu domicílio ou</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sede, ou outra equivalente, na forma da lei.</w:t>
      </w:r>
    </w:p>
    <w:p w:rsidR="00057CE9" w:rsidRPr="00063393" w:rsidRDefault="00057CE9" w:rsidP="00057CE9">
      <w:pPr>
        <w:pStyle w:val="PargrafodaLista"/>
        <w:numPr>
          <w:ilvl w:val="1"/>
          <w:numId w:val="29"/>
        </w:numPr>
        <w:tabs>
          <w:tab w:val="left" w:pos="85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O fornecedor enquadrado como </w:t>
      </w:r>
      <w:proofErr w:type="spellStart"/>
      <w:r w:rsidRPr="00063393">
        <w:rPr>
          <w:rFonts w:ascii="Times New Roman" w:hAnsi="Times New Roman" w:cs="Times New Roman"/>
          <w:w w:val="110"/>
          <w:sz w:val="24"/>
          <w:szCs w:val="24"/>
        </w:rPr>
        <w:t>microempreendedor</w:t>
      </w:r>
      <w:proofErr w:type="spellEnd"/>
      <w:r w:rsidRPr="00063393">
        <w:rPr>
          <w:rFonts w:ascii="Times New Roman" w:hAnsi="Times New Roman" w:cs="Times New Roman"/>
          <w:w w:val="110"/>
          <w:sz w:val="24"/>
          <w:szCs w:val="24"/>
        </w:rPr>
        <w:t xml:space="preserve"> individual que pretenda auferir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benefícios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tratamento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diferenciado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previstos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Lei</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Complementar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n. 123, de 2006, estará dispensado da prova </w:t>
      </w:r>
      <w:r w:rsidRPr="00063393">
        <w:rPr>
          <w:rFonts w:ascii="Times New Roman" w:hAnsi="Times New Roman" w:cs="Times New Roman"/>
          <w:w w:val="110"/>
          <w:sz w:val="24"/>
          <w:szCs w:val="24"/>
        </w:rPr>
        <w:lastRenderedPageBreak/>
        <w:t>de inscrição nos cadastros de contribuintes estadual e municipal.</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7056" behindDoc="1" locked="0" layoutInCell="1" allowOverlap="1" wp14:anchorId="1C5E9763" wp14:editId="73E269C2">
                <wp:simplePos x="0" y="0"/>
                <wp:positionH relativeFrom="page">
                  <wp:posOffset>441982</wp:posOffset>
                </wp:positionH>
                <wp:positionV relativeFrom="paragraph">
                  <wp:posOffset>187955</wp:posOffset>
                </wp:positionV>
                <wp:extent cx="6669405" cy="20637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7E7E7"/>
                              </w:rPr>
                              <w:t>9.</w:t>
                            </w:r>
                            <w:r>
                              <w:rPr>
                                <w:b/>
                                <w:color w:val="000000"/>
                                <w:spacing w:val="10"/>
                                <w:w w:val="120"/>
                                <w:sz w:val="24"/>
                                <w:shd w:val="clear" w:color="auto" w:fill="E7E7E7"/>
                              </w:rPr>
                              <w:t xml:space="preserve"> </w:t>
                            </w:r>
                            <w:r>
                              <w:rPr>
                                <w:b/>
                                <w:color w:val="000000"/>
                                <w:w w:val="120"/>
                                <w:sz w:val="24"/>
                                <w:shd w:val="clear" w:color="auto" w:fill="E7E7E7"/>
                              </w:rPr>
                              <w:t>OBRIGAÇÕES</w:t>
                            </w:r>
                            <w:r>
                              <w:rPr>
                                <w:b/>
                                <w:color w:val="000000"/>
                                <w:spacing w:val="11"/>
                                <w:w w:val="120"/>
                                <w:sz w:val="24"/>
                                <w:shd w:val="clear" w:color="auto" w:fill="E7E7E7"/>
                              </w:rPr>
                              <w:t xml:space="preserve"> </w:t>
                            </w:r>
                            <w:r>
                              <w:rPr>
                                <w:b/>
                                <w:color w:val="000000"/>
                                <w:w w:val="120"/>
                                <w:sz w:val="24"/>
                                <w:shd w:val="clear" w:color="auto" w:fill="E7E7E7"/>
                              </w:rPr>
                              <w:t>DO</w:t>
                            </w:r>
                            <w:r>
                              <w:rPr>
                                <w:b/>
                                <w:color w:val="000000"/>
                                <w:spacing w:val="11"/>
                                <w:w w:val="120"/>
                                <w:sz w:val="24"/>
                                <w:shd w:val="clear" w:color="auto" w:fill="E7E7E7"/>
                              </w:rPr>
                              <w:t xml:space="preserve"> </w:t>
                            </w:r>
                            <w:r>
                              <w:rPr>
                                <w:b/>
                                <w:color w:val="000000"/>
                                <w:spacing w:val="-2"/>
                                <w:w w:val="120"/>
                                <w:sz w:val="24"/>
                                <w:shd w:val="clear" w:color="auto" w:fill="E7E7E7"/>
                              </w:rPr>
                              <w:t>CONTRATANTE</w:t>
                            </w:r>
                          </w:p>
                        </w:txbxContent>
                      </wps:txbx>
                      <wps:bodyPr wrap="square" lIns="0" tIns="0" rIns="0" bIns="0" rtlCol="0">
                        <a:noAutofit/>
                      </wps:bodyPr>
                    </wps:wsp>
                  </a:graphicData>
                </a:graphic>
              </wp:anchor>
            </w:drawing>
          </mc:Choice>
          <mc:Fallback>
            <w:pict>
              <v:shape w14:anchorId="1C5E9763" id="Textbox 15" o:spid="_x0000_s1035" type="#_x0000_t202" style="position:absolute;left:0;text-align:left;margin-left:34.8pt;margin-top:14.8pt;width:525.15pt;height:16.2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7E7E7"/>
                        </w:rPr>
                        <w:t>9.</w:t>
                      </w:r>
                      <w:r>
                        <w:rPr>
                          <w:b/>
                          <w:color w:val="000000"/>
                          <w:spacing w:val="10"/>
                          <w:w w:val="120"/>
                          <w:sz w:val="24"/>
                          <w:shd w:val="clear" w:color="auto" w:fill="E7E7E7"/>
                        </w:rPr>
                        <w:t xml:space="preserve"> </w:t>
                      </w:r>
                      <w:r>
                        <w:rPr>
                          <w:b/>
                          <w:color w:val="000000"/>
                          <w:w w:val="120"/>
                          <w:sz w:val="24"/>
                          <w:shd w:val="clear" w:color="auto" w:fill="E7E7E7"/>
                        </w:rPr>
                        <w:t>OBRIGAÇÕES</w:t>
                      </w:r>
                      <w:r>
                        <w:rPr>
                          <w:b/>
                          <w:color w:val="000000"/>
                          <w:spacing w:val="11"/>
                          <w:w w:val="120"/>
                          <w:sz w:val="24"/>
                          <w:shd w:val="clear" w:color="auto" w:fill="E7E7E7"/>
                        </w:rPr>
                        <w:t xml:space="preserve"> </w:t>
                      </w:r>
                      <w:r>
                        <w:rPr>
                          <w:b/>
                          <w:color w:val="000000"/>
                          <w:w w:val="120"/>
                          <w:sz w:val="24"/>
                          <w:shd w:val="clear" w:color="auto" w:fill="E7E7E7"/>
                        </w:rPr>
                        <w:t>DO</w:t>
                      </w:r>
                      <w:r>
                        <w:rPr>
                          <w:b/>
                          <w:color w:val="000000"/>
                          <w:spacing w:val="11"/>
                          <w:w w:val="120"/>
                          <w:sz w:val="24"/>
                          <w:shd w:val="clear" w:color="auto" w:fill="E7E7E7"/>
                        </w:rPr>
                        <w:t xml:space="preserve"> </w:t>
                      </w:r>
                      <w:r>
                        <w:rPr>
                          <w:b/>
                          <w:color w:val="000000"/>
                          <w:spacing w:val="-2"/>
                          <w:w w:val="120"/>
                          <w:sz w:val="24"/>
                          <w:shd w:val="clear" w:color="auto" w:fill="E7E7E7"/>
                        </w:rPr>
                        <w:t>CONTRATANTE</w:t>
                      </w:r>
                    </w:p>
                  </w:txbxContent>
                </v:textbox>
                <w10:wrap type="topAndBottom" anchorx="page"/>
              </v:shape>
            </w:pict>
          </mc:Fallback>
        </mc:AlternateContent>
      </w:r>
    </w:p>
    <w:p w:rsidR="00057CE9" w:rsidRPr="00063393" w:rsidRDefault="00057CE9" w:rsidP="00057CE9">
      <w:pPr>
        <w:pStyle w:val="PargrafodaLista"/>
        <w:tabs>
          <w:tab w:val="left" w:pos="640"/>
        </w:tabs>
        <w:spacing w:before="0"/>
        <w:ind w:left="142" w:right="108"/>
        <w:rPr>
          <w:rFonts w:ascii="Times New Roman" w:hAnsi="Times New Roman" w:cs="Times New Roman"/>
          <w:sz w:val="24"/>
          <w:szCs w:val="24"/>
        </w:rPr>
      </w:pPr>
    </w:p>
    <w:p w:rsidR="00057CE9" w:rsidRPr="00063393" w:rsidRDefault="00057CE9" w:rsidP="00057CE9">
      <w:pPr>
        <w:pStyle w:val="PargrafodaLista"/>
        <w:numPr>
          <w:ilvl w:val="1"/>
          <w:numId w:val="28"/>
        </w:numPr>
        <w:tabs>
          <w:tab w:val="left" w:pos="640"/>
        </w:tabs>
        <w:spacing w:before="0"/>
        <w:ind w:right="108"/>
        <w:rPr>
          <w:rFonts w:ascii="Times New Roman" w:hAnsi="Times New Roman" w:cs="Times New Roman"/>
          <w:sz w:val="24"/>
          <w:szCs w:val="24"/>
        </w:rPr>
      </w:pPr>
      <w:r w:rsidRPr="00063393">
        <w:rPr>
          <w:rFonts w:ascii="Times New Roman" w:hAnsi="Times New Roman" w:cs="Times New Roman"/>
          <w:w w:val="115"/>
          <w:sz w:val="24"/>
          <w:szCs w:val="24"/>
        </w:rPr>
        <w:t>São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obrigações</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spacing w:val="-2"/>
          <w:w w:val="115"/>
          <w:sz w:val="24"/>
          <w:szCs w:val="24"/>
        </w:rPr>
        <w:t>Contratante:</w:t>
      </w:r>
    </w:p>
    <w:p w:rsidR="00057CE9" w:rsidRPr="00063393" w:rsidRDefault="00057CE9" w:rsidP="00057CE9">
      <w:pPr>
        <w:pStyle w:val="PargrafodaLista"/>
        <w:numPr>
          <w:ilvl w:val="1"/>
          <w:numId w:val="28"/>
        </w:numPr>
        <w:tabs>
          <w:tab w:val="left" w:pos="115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Exigir o cumprimento de todas as obrigações assumidas pelo Contratado, de acordo com o Termo de Referência e seus anexos;</w:t>
      </w:r>
    </w:p>
    <w:p w:rsidR="00057CE9" w:rsidRPr="00063393" w:rsidRDefault="00057CE9" w:rsidP="00057CE9">
      <w:pPr>
        <w:pStyle w:val="PargrafodaLista"/>
        <w:numPr>
          <w:ilvl w:val="1"/>
          <w:numId w:val="28"/>
        </w:numPr>
        <w:tabs>
          <w:tab w:val="left" w:pos="102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Receber</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objeto</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prazo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condições</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estabelecidas</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Termo</w:t>
      </w:r>
      <w:r w:rsidRPr="00063393">
        <w:rPr>
          <w:rFonts w:ascii="Times New Roman" w:hAnsi="Times New Roman" w:cs="Times New Roman"/>
          <w:spacing w:val="3"/>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spacing w:val="-2"/>
          <w:w w:val="110"/>
          <w:sz w:val="24"/>
          <w:szCs w:val="24"/>
        </w:rPr>
        <w:t>Referência;</w:t>
      </w:r>
    </w:p>
    <w:p w:rsidR="00057CE9" w:rsidRPr="00063393" w:rsidRDefault="00057CE9" w:rsidP="00057CE9">
      <w:pPr>
        <w:pStyle w:val="PargrafodaLista"/>
        <w:numPr>
          <w:ilvl w:val="1"/>
          <w:numId w:val="28"/>
        </w:numPr>
        <w:tabs>
          <w:tab w:val="left" w:pos="140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Notificar o Contratado, por escrito, sobre vícios, defeitos ou incorreções verificadas no objeto fornecido, para que seja por ele substituído, reparado ou corrigido, no total ou em parte, às suas expensas;</w:t>
      </w:r>
    </w:p>
    <w:p w:rsidR="00057CE9" w:rsidRPr="00063393" w:rsidRDefault="00057CE9" w:rsidP="00057CE9">
      <w:pPr>
        <w:pStyle w:val="PargrafodaLista"/>
        <w:numPr>
          <w:ilvl w:val="1"/>
          <w:numId w:val="28"/>
        </w:numPr>
        <w:tabs>
          <w:tab w:val="left" w:pos="124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Acompanhar e fiscalizar a execução do fornecimento e o cumprimento das obrigações pelo Contratado;</w:t>
      </w:r>
    </w:p>
    <w:p w:rsidR="00057CE9" w:rsidRPr="00063393" w:rsidRDefault="00057CE9" w:rsidP="00057CE9">
      <w:pPr>
        <w:pStyle w:val="PargrafodaLista"/>
        <w:numPr>
          <w:ilvl w:val="1"/>
          <w:numId w:val="28"/>
        </w:numPr>
        <w:tabs>
          <w:tab w:val="left" w:pos="133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Comunicar a empresa para emissão de Nota Fiscal em relação à parcela incontroversa da execução do objeto, para efeito de liquidação e pagamento, quando houver controvérsia sobre a execução do objeto, quanto à dimensão, qualidade e quantidade, conforme 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143 da Lei nº 14.133, de 2021;</w:t>
      </w:r>
    </w:p>
    <w:p w:rsidR="00057CE9" w:rsidRPr="00063393" w:rsidRDefault="00057CE9" w:rsidP="00057CE9">
      <w:pPr>
        <w:pStyle w:val="PargrafodaLista"/>
        <w:numPr>
          <w:ilvl w:val="1"/>
          <w:numId w:val="28"/>
        </w:numPr>
        <w:tabs>
          <w:tab w:val="left" w:pos="117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Efetuar o pagamento ao Contratado do valor correspondente à execução do objeto, no prazo, forma e condições estabelecidos no presente Termo de Referência;</w:t>
      </w:r>
    </w:p>
    <w:p w:rsidR="00057CE9" w:rsidRPr="00063393" w:rsidRDefault="00057CE9" w:rsidP="00057CE9">
      <w:pPr>
        <w:pStyle w:val="PargrafodaLista"/>
        <w:numPr>
          <w:ilvl w:val="1"/>
          <w:numId w:val="28"/>
        </w:numPr>
        <w:tabs>
          <w:tab w:val="left" w:pos="103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Aplicar</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ao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Contratado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as</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sanções</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previstas</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na</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lei</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neste</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Termo</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spacing w:val="-2"/>
          <w:w w:val="110"/>
          <w:sz w:val="24"/>
          <w:szCs w:val="24"/>
        </w:rPr>
        <w:t>Referência;</w:t>
      </w:r>
    </w:p>
    <w:p w:rsidR="00057CE9" w:rsidRPr="00063393" w:rsidRDefault="00057CE9" w:rsidP="00057CE9">
      <w:pPr>
        <w:pStyle w:val="PargrafodaLista"/>
        <w:numPr>
          <w:ilvl w:val="1"/>
          <w:numId w:val="28"/>
        </w:numPr>
        <w:tabs>
          <w:tab w:val="left" w:pos="129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Cientificar o órgão de representação judicial do </w:t>
      </w:r>
      <w:r>
        <w:rPr>
          <w:rFonts w:ascii="Times New Roman" w:hAnsi="Times New Roman" w:cs="Times New Roman"/>
          <w:w w:val="110"/>
          <w:sz w:val="24"/>
          <w:szCs w:val="24"/>
        </w:rPr>
        <w:t>CREFITO -2 RJ</w:t>
      </w:r>
      <w:r w:rsidRPr="00063393">
        <w:rPr>
          <w:rFonts w:ascii="Times New Roman" w:hAnsi="Times New Roman" w:cs="Times New Roman"/>
          <w:w w:val="110"/>
          <w:sz w:val="24"/>
          <w:szCs w:val="24"/>
        </w:rPr>
        <w:t xml:space="preserve"> para adoção das medidas cabíveis quando do descumprimento de obrigações pelo Contratado;</w:t>
      </w:r>
    </w:p>
    <w:p w:rsidR="00057CE9" w:rsidRPr="00063393" w:rsidRDefault="00057CE9" w:rsidP="00057CE9">
      <w:pPr>
        <w:pStyle w:val="PargrafodaLista"/>
        <w:numPr>
          <w:ilvl w:val="1"/>
          <w:numId w:val="28"/>
        </w:numPr>
        <w:tabs>
          <w:tab w:val="left" w:pos="132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Explicitamente emitir decisão sobre todas as solicitações e reclamações relacionadas à execução do presente contrato, ressalvados os requerimentos manifestamente impertinentes, meramente protelatórios ou de nenhum interesse para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 boa execução do ajuste.</w:t>
      </w:r>
    </w:p>
    <w:p w:rsidR="00057CE9" w:rsidRPr="00063393" w:rsidRDefault="00057CE9" w:rsidP="00057CE9">
      <w:pPr>
        <w:pStyle w:val="PargrafodaLista"/>
        <w:numPr>
          <w:ilvl w:val="2"/>
          <w:numId w:val="28"/>
        </w:numPr>
        <w:tabs>
          <w:tab w:val="left" w:pos="102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Administração terá o prazo de 30 (trinta) dias, a contar da data do protocolo do requerimento para decidir, admitida a prorrogação motivada, por igual período.</w:t>
      </w:r>
    </w:p>
    <w:p w:rsidR="00057CE9" w:rsidRPr="00063393" w:rsidRDefault="00057CE9" w:rsidP="00057CE9">
      <w:pPr>
        <w:pStyle w:val="PargrafodaLista"/>
        <w:numPr>
          <w:ilvl w:val="1"/>
          <w:numId w:val="28"/>
        </w:numPr>
        <w:tabs>
          <w:tab w:val="left" w:pos="113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Responder eventuais pedidos de </w:t>
      </w:r>
      <w:proofErr w:type="spellStart"/>
      <w:r w:rsidRPr="00063393">
        <w:rPr>
          <w:rFonts w:ascii="Times New Roman" w:hAnsi="Times New Roman" w:cs="Times New Roman"/>
          <w:w w:val="110"/>
          <w:sz w:val="24"/>
          <w:szCs w:val="24"/>
        </w:rPr>
        <w:t>reestabelecimento</w:t>
      </w:r>
      <w:proofErr w:type="spellEnd"/>
      <w:r w:rsidRPr="00063393">
        <w:rPr>
          <w:rFonts w:ascii="Times New Roman" w:hAnsi="Times New Roman" w:cs="Times New Roman"/>
          <w:w w:val="110"/>
          <w:sz w:val="24"/>
          <w:szCs w:val="24"/>
        </w:rPr>
        <w:t xml:space="preserve"> do equilíbrio econômico- financeiro feitos pelo contratado no prazo máximo de 30 (trinta) dias.</w:t>
      </w:r>
    </w:p>
    <w:p w:rsidR="00057CE9" w:rsidRPr="00063393" w:rsidRDefault="00057CE9" w:rsidP="00057CE9">
      <w:pPr>
        <w:pStyle w:val="PargrafodaLista"/>
        <w:numPr>
          <w:ilvl w:val="1"/>
          <w:numId w:val="28"/>
        </w:numPr>
        <w:tabs>
          <w:tab w:val="left" w:pos="155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Notificar os emitentes das garantias quanto ao início de processo administrativo para apuração de descumprimento de cláusulas contratuais.</w:t>
      </w:r>
    </w:p>
    <w:p w:rsidR="00057CE9" w:rsidRPr="00063393" w:rsidRDefault="00057CE9" w:rsidP="00057CE9">
      <w:pPr>
        <w:pStyle w:val="PargrafodaLista"/>
        <w:numPr>
          <w:ilvl w:val="1"/>
          <w:numId w:val="28"/>
        </w:numPr>
        <w:tabs>
          <w:tab w:val="left" w:pos="108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Administração não responderá por quaisquer compromissos assumidos pelo Contratado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terceiros,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ainda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vinculados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execução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bem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como por qualquer dano causado a terceiros em decorrência de ato do Contratado, de seus empregados, prepostos ou subordinados.</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8080" behindDoc="1" locked="0" layoutInCell="1" allowOverlap="1" wp14:anchorId="50002B8A" wp14:editId="319334E9">
                <wp:simplePos x="0" y="0"/>
                <wp:positionH relativeFrom="page">
                  <wp:posOffset>441982</wp:posOffset>
                </wp:positionH>
                <wp:positionV relativeFrom="paragraph">
                  <wp:posOffset>188184</wp:posOffset>
                </wp:positionV>
                <wp:extent cx="6669405" cy="20637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7E7E7"/>
                              </w:rPr>
                              <w:t>10.</w:t>
                            </w:r>
                            <w:r>
                              <w:rPr>
                                <w:b/>
                                <w:color w:val="000000"/>
                                <w:spacing w:val="9"/>
                                <w:w w:val="120"/>
                                <w:sz w:val="24"/>
                                <w:shd w:val="clear" w:color="auto" w:fill="E7E7E7"/>
                              </w:rPr>
                              <w:t xml:space="preserve"> </w:t>
                            </w:r>
                            <w:r>
                              <w:rPr>
                                <w:b/>
                                <w:color w:val="000000"/>
                                <w:w w:val="120"/>
                                <w:sz w:val="24"/>
                                <w:shd w:val="clear" w:color="auto" w:fill="E7E7E7"/>
                              </w:rPr>
                              <w:t>OBRIGAÇÕES</w:t>
                            </w:r>
                            <w:r>
                              <w:rPr>
                                <w:b/>
                                <w:color w:val="000000"/>
                                <w:spacing w:val="10"/>
                                <w:w w:val="120"/>
                                <w:sz w:val="24"/>
                                <w:shd w:val="clear" w:color="auto" w:fill="E7E7E7"/>
                              </w:rPr>
                              <w:t xml:space="preserve"> </w:t>
                            </w:r>
                            <w:r>
                              <w:rPr>
                                <w:b/>
                                <w:color w:val="000000"/>
                                <w:w w:val="120"/>
                                <w:sz w:val="24"/>
                                <w:shd w:val="clear" w:color="auto" w:fill="E7E7E7"/>
                              </w:rPr>
                              <w:t>DO</w:t>
                            </w:r>
                            <w:r>
                              <w:rPr>
                                <w:b/>
                                <w:color w:val="000000"/>
                                <w:spacing w:val="10"/>
                                <w:w w:val="120"/>
                                <w:sz w:val="24"/>
                                <w:shd w:val="clear" w:color="auto" w:fill="E7E7E7"/>
                              </w:rPr>
                              <w:t xml:space="preserve"> </w:t>
                            </w:r>
                            <w:r>
                              <w:rPr>
                                <w:b/>
                                <w:color w:val="000000"/>
                                <w:spacing w:val="-2"/>
                                <w:w w:val="120"/>
                                <w:sz w:val="24"/>
                                <w:shd w:val="clear" w:color="auto" w:fill="E7E7E7"/>
                              </w:rPr>
                              <w:t>CONTRATADO</w:t>
                            </w:r>
                          </w:p>
                        </w:txbxContent>
                      </wps:txbx>
                      <wps:bodyPr wrap="square" lIns="0" tIns="0" rIns="0" bIns="0" rtlCol="0">
                        <a:noAutofit/>
                      </wps:bodyPr>
                    </wps:wsp>
                  </a:graphicData>
                </a:graphic>
              </wp:anchor>
            </w:drawing>
          </mc:Choice>
          <mc:Fallback>
            <w:pict>
              <v:shape w14:anchorId="50002B8A" id="Textbox 16" o:spid="_x0000_s1036" type="#_x0000_t202" style="position:absolute;left:0;text-align:left;margin-left:34.8pt;margin-top:14.8pt;width:525.15pt;height:16.25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W5+yAEAAIY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7E7E7"/>
                        </w:rPr>
                        <w:t>10.</w:t>
                      </w:r>
                      <w:r>
                        <w:rPr>
                          <w:b/>
                          <w:color w:val="000000"/>
                          <w:spacing w:val="9"/>
                          <w:w w:val="120"/>
                          <w:sz w:val="24"/>
                          <w:shd w:val="clear" w:color="auto" w:fill="E7E7E7"/>
                        </w:rPr>
                        <w:t xml:space="preserve"> </w:t>
                      </w:r>
                      <w:r>
                        <w:rPr>
                          <w:b/>
                          <w:color w:val="000000"/>
                          <w:w w:val="120"/>
                          <w:sz w:val="24"/>
                          <w:shd w:val="clear" w:color="auto" w:fill="E7E7E7"/>
                        </w:rPr>
                        <w:t>OBRIGAÇÕES</w:t>
                      </w:r>
                      <w:r>
                        <w:rPr>
                          <w:b/>
                          <w:color w:val="000000"/>
                          <w:spacing w:val="10"/>
                          <w:w w:val="120"/>
                          <w:sz w:val="24"/>
                          <w:shd w:val="clear" w:color="auto" w:fill="E7E7E7"/>
                        </w:rPr>
                        <w:t xml:space="preserve"> </w:t>
                      </w:r>
                      <w:r>
                        <w:rPr>
                          <w:b/>
                          <w:color w:val="000000"/>
                          <w:w w:val="120"/>
                          <w:sz w:val="24"/>
                          <w:shd w:val="clear" w:color="auto" w:fill="E7E7E7"/>
                        </w:rPr>
                        <w:t>DO</w:t>
                      </w:r>
                      <w:r>
                        <w:rPr>
                          <w:b/>
                          <w:color w:val="000000"/>
                          <w:spacing w:val="10"/>
                          <w:w w:val="120"/>
                          <w:sz w:val="24"/>
                          <w:shd w:val="clear" w:color="auto" w:fill="E7E7E7"/>
                        </w:rPr>
                        <w:t xml:space="preserve"> </w:t>
                      </w:r>
                      <w:r>
                        <w:rPr>
                          <w:b/>
                          <w:color w:val="000000"/>
                          <w:spacing w:val="-2"/>
                          <w:w w:val="120"/>
                          <w:sz w:val="24"/>
                          <w:shd w:val="clear" w:color="auto" w:fill="E7E7E7"/>
                        </w:rPr>
                        <w:t>CONTRATADO</w:t>
                      </w:r>
                    </w:p>
                  </w:txbxContent>
                </v:textbox>
                <w10:wrap type="topAndBottom" anchorx="page"/>
              </v:shape>
            </w:pict>
          </mc:Fallback>
        </mc:AlternateContent>
      </w:r>
    </w:p>
    <w:p w:rsidR="00057CE9" w:rsidRPr="00063393" w:rsidRDefault="00057CE9" w:rsidP="00057CE9">
      <w:pPr>
        <w:pStyle w:val="PargrafodaLista"/>
        <w:tabs>
          <w:tab w:val="left" w:pos="1154"/>
        </w:tabs>
        <w:spacing w:before="0"/>
        <w:ind w:left="142" w:right="108"/>
        <w:rPr>
          <w:rFonts w:ascii="Times New Roman" w:hAnsi="Times New Roman" w:cs="Times New Roman"/>
          <w:sz w:val="24"/>
          <w:szCs w:val="24"/>
        </w:rPr>
      </w:pPr>
    </w:p>
    <w:p w:rsidR="00057CE9" w:rsidRPr="00063393" w:rsidRDefault="00057CE9" w:rsidP="00057CE9">
      <w:pPr>
        <w:pStyle w:val="PargrafodaLista"/>
        <w:numPr>
          <w:ilvl w:val="1"/>
          <w:numId w:val="27"/>
        </w:numPr>
        <w:tabs>
          <w:tab w:val="left" w:pos="115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Contratado deve cumprir todas as obrigações constantes deste Termo de Referência e de seus anexos, assumindo como exclusivamente seus os riscos e as despesas decorrentes da boa e perfeita execução do objeto, observando, ainda, as obrigações a seguir dispostas:</w:t>
      </w:r>
    </w:p>
    <w:p w:rsidR="00057CE9" w:rsidRPr="00063393" w:rsidRDefault="00057CE9" w:rsidP="00057CE9">
      <w:pPr>
        <w:pStyle w:val="PargrafodaLista"/>
        <w:numPr>
          <w:ilvl w:val="1"/>
          <w:numId w:val="27"/>
        </w:numPr>
        <w:tabs>
          <w:tab w:val="left" w:pos="106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Comunicar ao Contratante, no prazo máximo de 24 (vinte e quatro) horas que antecede a data da entrega, os motivos que impossibilitem o cumprimento do prazo previsto, com a devida comprovação;</w:t>
      </w:r>
    </w:p>
    <w:p w:rsidR="00057CE9" w:rsidRPr="00063393" w:rsidRDefault="00057CE9" w:rsidP="00057CE9">
      <w:pPr>
        <w:pStyle w:val="PargrafodaLista"/>
        <w:numPr>
          <w:ilvl w:val="1"/>
          <w:numId w:val="27"/>
        </w:numPr>
        <w:tabs>
          <w:tab w:val="left" w:pos="132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Atender às determinações regulares emitidas pelo fiscal do contrato ou autoridade superior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137, II) e prestar todo esclarecimento ou informação por eles </w:t>
      </w:r>
      <w:r w:rsidRPr="00063393">
        <w:rPr>
          <w:rFonts w:ascii="Times New Roman" w:hAnsi="Times New Roman" w:cs="Times New Roman"/>
          <w:spacing w:val="-2"/>
          <w:w w:val="110"/>
          <w:sz w:val="24"/>
          <w:szCs w:val="24"/>
        </w:rPr>
        <w:t>solicitados;</w:t>
      </w:r>
    </w:p>
    <w:p w:rsidR="00057CE9" w:rsidRPr="00063393" w:rsidRDefault="00057CE9" w:rsidP="00057CE9">
      <w:pPr>
        <w:pStyle w:val="PargrafodaLista"/>
        <w:numPr>
          <w:ilvl w:val="1"/>
          <w:numId w:val="27"/>
        </w:numPr>
        <w:tabs>
          <w:tab w:val="left" w:pos="1044"/>
        </w:tabs>
        <w:spacing w:before="0"/>
        <w:ind w:left="142" w:right="108" w:firstLine="0"/>
        <w:rPr>
          <w:rFonts w:ascii="Times New Roman" w:hAnsi="Times New Roman" w:cs="Times New Roman"/>
          <w:sz w:val="24"/>
          <w:szCs w:val="24"/>
        </w:rPr>
      </w:pPr>
      <w:r w:rsidRPr="00063393">
        <w:rPr>
          <w:rFonts w:ascii="Times New Roman" w:hAnsi="Times New Roman" w:cs="Times New Roman"/>
          <w:spacing w:val="-2"/>
          <w:w w:val="115"/>
          <w:sz w:val="24"/>
          <w:szCs w:val="24"/>
        </w:rPr>
        <w:t>Reparar,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corrigir,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remover,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reconstruir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ou</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substituir,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às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suas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expensas,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no</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 xml:space="preserve">total </w:t>
      </w:r>
      <w:r w:rsidRPr="00063393">
        <w:rPr>
          <w:rFonts w:ascii="Times New Roman" w:hAnsi="Times New Roman" w:cs="Times New Roman"/>
          <w:w w:val="115"/>
          <w:sz w:val="24"/>
          <w:szCs w:val="24"/>
        </w:rPr>
        <w:t>ou em parte, no prazo fixado pelo fiscal do contrato, os serviços nos quais se verificarem</w:t>
      </w:r>
      <w:r w:rsidRPr="00063393">
        <w:rPr>
          <w:rFonts w:ascii="Times New Roman" w:hAnsi="Times New Roman" w:cs="Times New Roman"/>
          <w:spacing w:val="-1"/>
          <w:w w:val="115"/>
          <w:sz w:val="24"/>
          <w:szCs w:val="24"/>
        </w:rPr>
        <w:t xml:space="preserve"> </w:t>
      </w:r>
      <w:r w:rsidRPr="00063393">
        <w:rPr>
          <w:rFonts w:ascii="Times New Roman" w:hAnsi="Times New Roman" w:cs="Times New Roman"/>
          <w:w w:val="115"/>
          <w:sz w:val="24"/>
          <w:szCs w:val="24"/>
        </w:rPr>
        <w:t>vícios,</w:t>
      </w:r>
      <w:r w:rsidRPr="00063393">
        <w:rPr>
          <w:rFonts w:ascii="Times New Roman" w:hAnsi="Times New Roman" w:cs="Times New Roman"/>
          <w:spacing w:val="-1"/>
          <w:w w:val="115"/>
          <w:sz w:val="24"/>
          <w:szCs w:val="24"/>
        </w:rPr>
        <w:t xml:space="preserve"> </w:t>
      </w:r>
      <w:r w:rsidRPr="00063393">
        <w:rPr>
          <w:rFonts w:ascii="Times New Roman" w:hAnsi="Times New Roman" w:cs="Times New Roman"/>
          <w:w w:val="115"/>
          <w:sz w:val="24"/>
          <w:szCs w:val="24"/>
        </w:rPr>
        <w:t>defeitos</w:t>
      </w:r>
      <w:r w:rsidRPr="00063393">
        <w:rPr>
          <w:rFonts w:ascii="Times New Roman" w:hAnsi="Times New Roman" w:cs="Times New Roman"/>
          <w:spacing w:val="-1"/>
          <w:w w:val="115"/>
          <w:sz w:val="24"/>
          <w:szCs w:val="24"/>
        </w:rPr>
        <w:t xml:space="preserve"> </w:t>
      </w:r>
      <w:r w:rsidRPr="00063393">
        <w:rPr>
          <w:rFonts w:ascii="Times New Roman" w:hAnsi="Times New Roman" w:cs="Times New Roman"/>
          <w:w w:val="115"/>
          <w:sz w:val="24"/>
          <w:szCs w:val="24"/>
        </w:rPr>
        <w:t>ou incorreções</w:t>
      </w:r>
      <w:r w:rsidRPr="00063393">
        <w:rPr>
          <w:rFonts w:ascii="Times New Roman" w:hAnsi="Times New Roman" w:cs="Times New Roman"/>
          <w:spacing w:val="-1"/>
          <w:w w:val="115"/>
          <w:sz w:val="24"/>
          <w:szCs w:val="24"/>
        </w:rPr>
        <w:t xml:space="preserve"> </w:t>
      </w:r>
      <w:r w:rsidRPr="00063393">
        <w:rPr>
          <w:rFonts w:ascii="Times New Roman" w:hAnsi="Times New Roman" w:cs="Times New Roman"/>
          <w:w w:val="115"/>
          <w:sz w:val="24"/>
          <w:szCs w:val="24"/>
        </w:rPr>
        <w:t>resultantes</w:t>
      </w:r>
      <w:r w:rsidRPr="00063393">
        <w:rPr>
          <w:rFonts w:ascii="Times New Roman" w:hAnsi="Times New Roman" w:cs="Times New Roman"/>
          <w:spacing w:val="-1"/>
          <w:w w:val="115"/>
          <w:sz w:val="24"/>
          <w:szCs w:val="24"/>
        </w:rPr>
        <w:t xml:space="preserve"> </w:t>
      </w:r>
      <w:r w:rsidRPr="00063393">
        <w:rPr>
          <w:rFonts w:ascii="Times New Roman" w:hAnsi="Times New Roman" w:cs="Times New Roman"/>
          <w:w w:val="115"/>
          <w:sz w:val="24"/>
          <w:szCs w:val="24"/>
        </w:rPr>
        <w:t xml:space="preserve">da execução ou dos materiais </w:t>
      </w:r>
      <w:r w:rsidRPr="00063393">
        <w:rPr>
          <w:rFonts w:ascii="Times New Roman" w:hAnsi="Times New Roman" w:cs="Times New Roman"/>
          <w:spacing w:val="-2"/>
          <w:w w:val="115"/>
          <w:sz w:val="24"/>
          <w:szCs w:val="24"/>
        </w:rPr>
        <w:t>empregados;</w:t>
      </w:r>
    </w:p>
    <w:p w:rsidR="00057CE9" w:rsidRPr="00063393" w:rsidRDefault="00057CE9" w:rsidP="00057CE9">
      <w:pPr>
        <w:pStyle w:val="PargrafodaLista"/>
        <w:numPr>
          <w:ilvl w:val="1"/>
          <w:numId w:val="27"/>
        </w:numPr>
        <w:tabs>
          <w:tab w:val="left" w:pos="104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ficará</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autorizado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descontar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pagamentos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devidos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ou</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da garantia, caso exigida no edital, o valor correspondente aos danos sofridos;</w:t>
      </w:r>
    </w:p>
    <w:p w:rsidR="00057CE9" w:rsidRPr="00063393" w:rsidRDefault="00057CE9" w:rsidP="00057CE9">
      <w:pPr>
        <w:pStyle w:val="PargrafodaLista"/>
        <w:numPr>
          <w:ilvl w:val="1"/>
          <w:numId w:val="27"/>
        </w:numPr>
        <w:tabs>
          <w:tab w:val="left" w:pos="1059"/>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Quando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não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for</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possível</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verificação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regularidade</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no</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Sistema</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10"/>
          <w:w w:val="115"/>
          <w:sz w:val="24"/>
          <w:szCs w:val="24"/>
        </w:rPr>
        <w:t xml:space="preserve"> </w:t>
      </w:r>
      <w:r w:rsidRPr="00063393">
        <w:rPr>
          <w:rFonts w:ascii="Times New Roman" w:hAnsi="Times New Roman" w:cs="Times New Roman"/>
          <w:w w:val="115"/>
          <w:sz w:val="24"/>
          <w:szCs w:val="24"/>
        </w:rPr>
        <w:t>Cadastro de Fornecedores – SICAF, o contratado deverá entregar ao setor responsável pela fiscalização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contrato,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junto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com</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Nota</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Fiscal</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para</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fins</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pagamento,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os</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 xml:space="preserve">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w:t>
      </w:r>
      <w:r w:rsidRPr="00063393">
        <w:rPr>
          <w:rFonts w:ascii="Times New Roman" w:hAnsi="Times New Roman" w:cs="Times New Roman"/>
          <w:w w:val="115"/>
          <w:sz w:val="24"/>
          <w:szCs w:val="24"/>
        </w:rPr>
        <w:lastRenderedPageBreak/>
        <w:t>Negativa de Débitos Trabalhistas – CNDT;</w:t>
      </w:r>
    </w:p>
    <w:p w:rsidR="00057CE9" w:rsidRPr="00063393" w:rsidRDefault="00057CE9" w:rsidP="00057CE9">
      <w:pPr>
        <w:pStyle w:val="PargrafodaLista"/>
        <w:numPr>
          <w:ilvl w:val="1"/>
          <w:numId w:val="27"/>
        </w:numPr>
        <w:tabs>
          <w:tab w:val="left" w:pos="126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Responsabilizar-se pelo cumprimento de todas as obrigações trabalhistas, previdenciárias,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fiscais,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comerciais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demais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previstas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legislação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específica, cuja </w:t>
      </w:r>
      <w:proofErr w:type="spellStart"/>
      <w:r w:rsidRPr="00063393">
        <w:rPr>
          <w:rFonts w:ascii="Times New Roman" w:hAnsi="Times New Roman" w:cs="Times New Roman"/>
          <w:w w:val="110"/>
          <w:sz w:val="24"/>
          <w:szCs w:val="24"/>
        </w:rPr>
        <w:t>inadimplência</w:t>
      </w:r>
      <w:proofErr w:type="spellEnd"/>
      <w:r w:rsidRPr="00063393">
        <w:rPr>
          <w:rFonts w:ascii="Times New Roman" w:hAnsi="Times New Roman" w:cs="Times New Roman"/>
          <w:w w:val="110"/>
          <w:sz w:val="24"/>
          <w:szCs w:val="24"/>
        </w:rPr>
        <w:t xml:space="preserve"> não transfere a responsabilidade ao contratante e não poderá</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onerar o objeto do contrato;</w:t>
      </w:r>
    </w:p>
    <w:p w:rsidR="00057CE9" w:rsidRPr="00063393" w:rsidRDefault="00057CE9" w:rsidP="00057CE9">
      <w:pPr>
        <w:pStyle w:val="PargrafodaLista"/>
        <w:numPr>
          <w:ilvl w:val="1"/>
          <w:numId w:val="27"/>
        </w:numPr>
        <w:tabs>
          <w:tab w:val="left" w:pos="126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Comunicar ao Fiscal do contrato, no prazo de 24 (vinte e quatro) horas, qualquer ocorrência anormal ou acidente que se verifique no local da execução do objeto contratual.</w:t>
      </w:r>
    </w:p>
    <w:p w:rsidR="00057CE9" w:rsidRPr="00063393" w:rsidRDefault="00057CE9" w:rsidP="00057CE9">
      <w:pPr>
        <w:pStyle w:val="PargrafodaLista"/>
        <w:numPr>
          <w:ilvl w:val="1"/>
          <w:numId w:val="27"/>
        </w:numPr>
        <w:tabs>
          <w:tab w:val="left" w:pos="105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Paralisar, por determinação do Contratante, qualquer atividade que não esteja sendo executada de acordo com a boa técnica ou que ponha em risco a segurança de pessoas ou bens de terceiros.</w:t>
      </w:r>
    </w:p>
    <w:p w:rsidR="00057CE9" w:rsidRPr="00063393" w:rsidRDefault="00057CE9" w:rsidP="00057CE9">
      <w:pPr>
        <w:pStyle w:val="PargrafodaLista"/>
        <w:numPr>
          <w:ilvl w:val="1"/>
          <w:numId w:val="27"/>
        </w:numPr>
        <w:tabs>
          <w:tab w:val="left" w:pos="116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Manter durante toda a vigência do contrato, em compatibilidade com as obrigações assumidas, todas as condições exigidas para habilitação na licitação;</w:t>
      </w:r>
    </w:p>
    <w:p w:rsidR="00057CE9" w:rsidRPr="00063393" w:rsidRDefault="00057CE9" w:rsidP="00057CE9">
      <w:pPr>
        <w:pStyle w:val="PargrafodaLista"/>
        <w:numPr>
          <w:ilvl w:val="1"/>
          <w:numId w:val="27"/>
        </w:numPr>
        <w:tabs>
          <w:tab w:val="left" w:pos="124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Guardar sigilo sobre todas as informações obtidas em decorrência do cumprimento do contrato;</w:t>
      </w:r>
    </w:p>
    <w:p w:rsidR="00057CE9" w:rsidRPr="00063393" w:rsidRDefault="00057CE9" w:rsidP="00057CE9">
      <w:pPr>
        <w:pStyle w:val="PargrafodaLista"/>
        <w:numPr>
          <w:ilvl w:val="1"/>
          <w:numId w:val="27"/>
        </w:numPr>
        <w:tabs>
          <w:tab w:val="left" w:pos="107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Arcar com o ônus decorrente de eventual equívoco no dimensionamento dos quantitativos de sua proposta, inclusive quanto aos custos variáveis decorrentes de fatores futuros e incertos, devendo complementá-los, caso o previsto inicialmente em sua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proposta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seja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satisfatório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atendimento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objeto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contratação, exceto quando ocorrer algum dos eventos arrolados no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124, II, d, da Lei nº 14.133, de 2021;</w:t>
      </w:r>
    </w:p>
    <w:p w:rsidR="00057CE9" w:rsidRPr="00063393" w:rsidRDefault="00057CE9" w:rsidP="00057CE9">
      <w:pPr>
        <w:pStyle w:val="PargrafodaLista"/>
        <w:numPr>
          <w:ilvl w:val="1"/>
          <w:numId w:val="27"/>
        </w:numPr>
        <w:tabs>
          <w:tab w:val="left" w:pos="1077"/>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Cumprir, além dos postulados legais vigentes de âmbito federal, estadual ou municipal,</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as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normas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segurança</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Contratante;</w:t>
      </w:r>
    </w:p>
    <w:p w:rsidR="00057CE9" w:rsidRPr="00063393" w:rsidRDefault="00057CE9" w:rsidP="00057CE9">
      <w:pPr>
        <w:pStyle w:val="PargrafodaLista"/>
        <w:numPr>
          <w:ilvl w:val="1"/>
          <w:numId w:val="27"/>
        </w:numPr>
        <w:tabs>
          <w:tab w:val="left" w:pos="104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Retirar toda a publicidade traseira dos ônibus, tão logo o contrato seja </w:t>
      </w:r>
      <w:r w:rsidRPr="00063393">
        <w:rPr>
          <w:rFonts w:ascii="Times New Roman" w:hAnsi="Times New Roman" w:cs="Times New Roman"/>
          <w:spacing w:val="-2"/>
          <w:w w:val="110"/>
          <w:sz w:val="24"/>
          <w:szCs w:val="24"/>
        </w:rPr>
        <w:t>encerrado.</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599104" behindDoc="1" locked="0" layoutInCell="1" allowOverlap="1" wp14:anchorId="77619812" wp14:editId="7613EB0A">
                <wp:simplePos x="0" y="0"/>
                <wp:positionH relativeFrom="page">
                  <wp:posOffset>441982</wp:posOffset>
                </wp:positionH>
                <wp:positionV relativeFrom="paragraph">
                  <wp:posOffset>186716</wp:posOffset>
                </wp:positionV>
                <wp:extent cx="6669405" cy="20637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spacing w:val="-2"/>
                                <w:w w:val="125"/>
                                <w:sz w:val="24"/>
                                <w:shd w:val="clear" w:color="auto" w:fill="E7E7E7"/>
                              </w:rPr>
                              <w:t>11.</w:t>
                            </w:r>
                            <w:r>
                              <w:rPr>
                                <w:b/>
                                <w:color w:val="000000"/>
                                <w:spacing w:val="-15"/>
                                <w:w w:val="125"/>
                                <w:sz w:val="24"/>
                                <w:shd w:val="clear" w:color="auto" w:fill="E7E7E7"/>
                              </w:rPr>
                              <w:t xml:space="preserve"> </w:t>
                            </w:r>
                            <w:r>
                              <w:rPr>
                                <w:b/>
                                <w:color w:val="000000"/>
                                <w:spacing w:val="-2"/>
                                <w:w w:val="125"/>
                                <w:sz w:val="24"/>
                                <w:shd w:val="clear" w:color="auto" w:fill="E7E7E7"/>
                              </w:rPr>
                              <w:t>INFRAÇÕES</w:t>
                            </w:r>
                            <w:r>
                              <w:rPr>
                                <w:b/>
                                <w:color w:val="000000"/>
                                <w:spacing w:val="-14"/>
                                <w:w w:val="125"/>
                                <w:sz w:val="24"/>
                                <w:shd w:val="clear" w:color="auto" w:fill="E7E7E7"/>
                              </w:rPr>
                              <w:t xml:space="preserve"> </w:t>
                            </w:r>
                            <w:r>
                              <w:rPr>
                                <w:b/>
                                <w:color w:val="000000"/>
                                <w:spacing w:val="-2"/>
                                <w:w w:val="125"/>
                                <w:sz w:val="24"/>
                                <w:shd w:val="clear" w:color="auto" w:fill="E7E7E7"/>
                              </w:rPr>
                              <w:t>E</w:t>
                            </w:r>
                            <w:r>
                              <w:rPr>
                                <w:b/>
                                <w:color w:val="000000"/>
                                <w:spacing w:val="-14"/>
                                <w:w w:val="125"/>
                                <w:sz w:val="24"/>
                                <w:shd w:val="clear" w:color="auto" w:fill="E7E7E7"/>
                              </w:rPr>
                              <w:t xml:space="preserve"> </w:t>
                            </w:r>
                            <w:r>
                              <w:rPr>
                                <w:b/>
                                <w:color w:val="000000"/>
                                <w:spacing w:val="-2"/>
                                <w:w w:val="125"/>
                                <w:sz w:val="24"/>
                                <w:shd w:val="clear" w:color="auto" w:fill="E7E7E7"/>
                              </w:rPr>
                              <w:t>SANÇÕES</w:t>
                            </w:r>
                            <w:r>
                              <w:rPr>
                                <w:b/>
                                <w:color w:val="000000"/>
                                <w:spacing w:val="-14"/>
                                <w:w w:val="125"/>
                                <w:sz w:val="24"/>
                                <w:shd w:val="clear" w:color="auto" w:fill="E7E7E7"/>
                              </w:rPr>
                              <w:t xml:space="preserve"> </w:t>
                            </w:r>
                            <w:r>
                              <w:rPr>
                                <w:b/>
                                <w:color w:val="000000"/>
                                <w:spacing w:val="-2"/>
                                <w:w w:val="125"/>
                                <w:sz w:val="24"/>
                                <w:shd w:val="clear" w:color="auto" w:fill="E7E7E7"/>
                              </w:rPr>
                              <w:t>ADMINISTRATIVAS</w:t>
                            </w:r>
                          </w:p>
                        </w:txbxContent>
                      </wps:txbx>
                      <wps:bodyPr wrap="square" lIns="0" tIns="0" rIns="0" bIns="0" rtlCol="0">
                        <a:noAutofit/>
                      </wps:bodyPr>
                    </wps:wsp>
                  </a:graphicData>
                </a:graphic>
              </wp:anchor>
            </w:drawing>
          </mc:Choice>
          <mc:Fallback>
            <w:pict>
              <v:shape w14:anchorId="77619812" id="Textbox 17" o:spid="_x0000_s1037" type="#_x0000_t202" style="position:absolute;left:0;text-align:left;margin-left:34.8pt;margin-top:14.7pt;width:525.15pt;height:16.2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spacing w:val="-2"/>
                          <w:w w:val="125"/>
                          <w:sz w:val="24"/>
                          <w:shd w:val="clear" w:color="auto" w:fill="E7E7E7"/>
                        </w:rPr>
                        <w:t>11.</w:t>
                      </w:r>
                      <w:r>
                        <w:rPr>
                          <w:b/>
                          <w:color w:val="000000"/>
                          <w:spacing w:val="-15"/>
                          <w:w w:val="125"/>
                          <w:sz w:val="24"/>
                          <w:shd w:val="clear" w:color="auto" w:fill="E7E7E7"/>
                        </w:rPr>
                        <w:t xml:space="preserve"> </w:t>
                      </w:r>
                      <w:r>
                        <w:rPr>
                          <w:b/>
                          <w:color w:val="000000"/>
                          <w:spacing w:val="-2"/>
                          <w:w w:val="125"/>
                          <w:sz w:val="24"/>
                          <w:shd w:val="clear" w:color="auto" w:fill="E7E7E7"/>
                        </w:rPr>
                        <w:t>INFRAÇÕES</w:t>
                      </w:r>
                      <w:r>
                        <w:rPr>
                          <w:b/>
                          <w:color w:val="000000"/>
                          <w:spacing w:val="-14"/>
                          <w:w w:val="125"/>
                          <w:sz w:val="24"/>
                          <w:shd w:val="clear" w:color="auto" w:fill="E7E7E7"/>
                        </w:rPr>
                        <w:t xml:space="preserve"> </w:t>
                      </w:r>
                      <w:r>
                        <w:rPr>
                          <w:b/>
                          <w:color w:val="000000"/>
                          <w:spacing w:val="-2"/>
                          <w:w w:val="125"/>
                          <w:sz w:val="24"/>
                          <w:shd w:val="clear" w:color="auto" w:fill="E7E7E7"/>
                        </w:rPr>
                        <w:t>E</w:t>
                      </w:r>
                      <w:r>
                        <w:rPr>
                          <w:b/>
                          <w:color w:val="000000"/>
                          <w:spacing w:val="-14"/>
                          <w:w w:val="125"/>
                          <w:sz w:val="24"/>
                          <w:shd w:val="clear" w:color="auto" w:fill="E7E7E7"/>
                        </w:rPr>
                        <w:t xml:space="preserve"> </w:t>
                      </w:r>
                      <w:r>
                        <w:rPr>
                          <w:b/>
                          <w:color w:val="000000"/>
                          <w:spacing w:val="-2"/>
                          <w:w w:val="125"/>
                          <w:sz w:val="24"/>
                          <w:shd w:val="clear" w:color="auto" w:fill="E7E7E7"/>
                        </w:rPr>
                        <w:t>SANÇÕES</w:t>
                      </w:r>
                      <w:r>
                        <w:rPr>
                          <w:b/>
                          <w:color w:val="000000"/>
                          <w:spacing w:val="-14"/>
                          <w:w w:val="125"/>
                          <w:sz w:val="24"/>
                          <w:shd w:val="clear" w:color="auto" w:fill="E7E7E7"/>
                        </w:rPr>
                        <w:t xml:space="preserve"> </w:t>
                      </w:r>
                      <w:r>
                        <w:rPr>
                          <w:b/>
                          <w:color w:val="000000"/>
                          <w:spacing w:val="-2"/>
                          <w:w w:val="125"/>
                          <w:sz w:val="24"/>
                          <w:shd w:val="clear" w:color="auto" w:fill="E7E7E7"/>
                        </w:rPr>
                        <w:t>ADMINISTRATIVAS</w:t>
                      </w:r>
                    </w:p>
                  </w:txbxContent>
                </v:textbox>
                <w10:wrap type="topAndBottom" anchorx="page"/>
              </v:shape>
            </w:pict>
          </mc:Fallback>
        </mc:AlternateContent>
      </w:r>
    </w:p>
    <w:p w:rsidR="00057CE9" w:rsidRPr="00063393" w:rsidRDefault="00057CE9" w:rsidP="00057CE9">
      <w:pPr>
        <w:pStyle w:val="PargrafodaLista"/>
        <w:tabs>
          <w:tab w:val="left" w:pos="1237"/>
        </w:tabs>
        <w:spacing w:before="0"/>
        <w:ind w:left="142" w:right="108"/>
        <w:rPr>
          <w:rFonts w:ascii="Times New Roman" w:hAnsi="Times New Roman" w:cs="Times New Roman"/>
          <w:sz w:val="24"/>
          <w:szCs w:val="24"/>
        </w:rPr>
      </w:pPr>
    </w:p>
    <w:p w:rsidR="00057CE9" w:rsidRPr="00063393" w:rsidRDefault="00057CE9" w:rsidP="00057CE9">
      <w:pPr>
        <w:pStyle w:val="PargrafodaLista"/>
        <w:numPr>
          <w:ilvl w:val="1"/>
          <w:numId w:val="26"/>
        </w:numPr>
        <w:tabs>
          <w:tab w:val="left" w:pos="123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Comete infração administrativa, nos termos da Lei nº 14.133, de 2021, o contratado que:</w:t>
      </w:r>
    </w:p>
    <w:p w:rsidR="00057CE9" w:rsidRPr="00063393" w:rsidRDefault="00057CE9" w:rsidP="00057CE9">
      <w:pPr>
        <w:pStyle w:val="PargrafodaLista"/>
        <w:numPr>
          <w:ilvl w:val="0"/>
          <w:numId w:val="25"/>
        </w:numPr>
        <w:tabs>
          <w:tab w:val="left" w:pos="103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der</w:t>
      </w:r>
      <w:r w:rsidRPr="00063393">
        <w:rPr>
          <w:rFonts w:ascii="Times New Roman" w:hAnsi="Times New Roman" w:cs="Times New Roman"/>
          <w:spacing w:val="6"/>
          <w:w w:val="110"/>
          <w:sz w:val="24"/>
          <w:szCs w:val="24"/>
        </w:rPr>
        <w:t xml:space="preserve"> </w:t>
      </w:r>
      <w:r w:rsidRPr="00063393">
        <w:rPr>
          <w:rFonts w:ascii="Times New Roman" w:hAnsi="Times New Roman" w:cs="Times New Roman"/>
          <w:w w:val="110"/>
          <w:sz w:val="24"/>
          <w:szCs w:val="24"/>
        </w:rPr>
        <w:t>causa</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inexecução</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parcial</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7"/>
          <w:w w:val="110"/>
          <w:sz w:val="24"/>
          <w:szCs w:val="24"/>
        </w:rPr>
        <w:t xml:space="preserve"> </w:t>
      </w:r>
      <w:r w:rsidRPr="00063393">
        <w:rPr>
          <w:rFonts w:ascii="Times New Roman" w:hAnsi="Times New Roman" w:cs="Times New Roman"/>
          <w:spacing w:val="-2"/>
          <w:w w:val="110"/>
          <w:sz w:val="24"/>
          <w:szCs w:val="24"/>
        </w:rPr>
        <w:t>contrato;</w:t>
      </w:r>
    </w:p>
    <w:p w:rsidR="00057CE9" w:rsidRPr="00063393" w:rsidRDefault="00057CE9" w:rsidP="00057CE9">
      <w:pPr>
        <w:pStyle w:val="PargrafodaLista"/>
        <w:numPr>
          <w:ilvl w:val="0"/>
          <w:numId w:val="25"/>
        </w:numPr>
        <w:tabs>
          <w:tab w:val="left" w:pos="168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der causa à inexecução parcial do contrato que cause grave dano à Administração ou ao funcionamento dos serviços públicos ou ao interesse coletivo;</w:t>
      </w:r>
    </w:p>
    <w:p w:rsidR="00057CE9" w:rsidRPr="00063393" w:rsidRDefault="00057CE9" w:rsidP="00057CE9">
      <w:pPr>
        <w:pStyle w:val="PargrafodaLista"/>
        <w:numPr>
          <w:ilvl w:val="0"/>
          <w:numId w:val="25"/>
        </w:numPr>
        <w:tabs>
          <w:tab w:val="left" w:pos="101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der</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causa</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inexecução</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total</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spacing w:val="-2"/>
          <w:w w:val="110"/>
          <w:sz w:val="24"/>
          <w:szCs w:val="24"/>
        </w:rPr>
        <w:t>contrato;</w:t>
      </w:r>
    </w:p>
    <w:p w:rsidR="00057CE9" w:rsidRPr="00063393" w:rsidRDefault="00057CE9" w:rsidP="00057CE9">
      <w:pPr>
        <w:pStyle w:val="PargrafodaLista"/>
        <w:numPr>
          <w:ilvl w:val="0"/>
          <w:numId w:val="25"/>
        </w:numPr>
        <w:tabs>
          <w:tab w:val="left" w:pos="116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ensejar o retardamento da execução ou da entrega do objeto da contratação sem motivo justificado;</w:t>
      </w:r>
    </w:p>
    <w:p w:rsidR="00057CE9" w:rsidRPr="00063393" w:rsidRDefault="00057CE9" w:rsidP="00057CE9">
      <w:pPr>
        <w:pStyle w:val="PargrafodaLista"/>
        <w:numPr>
          <w:ilvl w:val="0"/>
          <w:numId w:val="25"/>
        </w:numPr>
        <w:tabs>
          <w:tab w:val="left" w:pos="165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apresentar documentação falsa ou prestar declaração falsa durante a execução do contrato;</w:t>
      </w:r>
    </w:p>
    <w:p w:rsidR="00057CE9" w:rsidRPr="00063393" w:rsidRDefault="00057CE9" w:rsidP="00057CE9">
      <w:pPr>
        <w:pStyle w:val="PargrafodaLista"/>
        <w:numPr>
          <w:ilvl w:val="0"/>
          <w:numId w:val="25"/>
        </w:numPr>
        <w:tabs>
          <w:tab w:val="left" w:pos="97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praticar</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ato</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fraudulento na</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w w:val="110"/>
          <w:sz w:val="24"/>
          <w:szCs w:val="24"/>
        </w:rPr>
        <w:t>execução do</w:t>
      </w:r>
      <w:r w:rsidRPr="00063393">
        <w:rPr>
          <w:rFonts w:ascii="Times New Roman" w:hAnsi="Times New Roman" w:cs="Times New Roman"/>
          <w:spacing w:val="-1"/>
          <w:w w:val="110"/>
          <w:sz w:val="24"/>
          <w:szCs w:val="24"/>
        </w:rPr>
        <w:t xml:space="preserve"> </w:t>
      </w:r>
      <w:r w:rsidRPr="00063393">
        <w:rPr>
          <w:rFonts w:ascii="Times New Roman" w:hAnsi="Times New Roman" w:cs="Times New Roman"/>
          <w:spacing w:val="-2"/>
          <w:w w:val="110"/>
          <w:sz w:val="24"/>
          <w:szCs w:val="24"/>
        </w:rPr>
        <w:t>contrato;</w:t>
      </w:r>
    </w:p>
    <w:p w:rsidR="00057CE9" w:rsidRPr="00063393" w:rsidRDefault="00057CE9" w:rsidP="00057CE9">
      <w:pPr>
        <w:pStyle w:val="PargrafodaLista"/>
        <w:numPr>
          <w:ilvl w:val="0"/>
          <w:numId w:val="25"/>
        </w:numPr>
        <w:tabs>
          <w:tab w:val="left" w:pos="103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comportar-se</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modo</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inidôneo</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ou</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cometer</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fraude</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w w:val="110"/>
          <w:sz w:val="24"/>
          <w:szCs w:val="24"/>
        </w:rPr>
        <w:t>qualquer</w:t>
      </w:r>
      <w:r w:rsidRPr="00063393">
        <w:rPr>
          <w:rFonts w:ascii="Times New Roman" w:hAnsi="Times New Roman" w:cs="Times New Roman"/>
          <w:spacing w:val="4"/>
          <w:w w:val="110"/>
          <w:sz w:val="24"/>
          <w:szCs w:val="24"/>
        </w:rPr>
        <w:t xml:space="preserve"> </w:t>
      </w:r>
      <w:r w:rsidRPr="00063393">
        <w:rPr>
          <w:rFonts w:ascii="Times New Roman" w:hAnsi="Times New Roman" w:cs="Times New Roman"/>
          <w:spacing w:val="-2"/>
          <w:w w:val="110"/>
          <w:sz w:val="24"/>
          <w:szCs w:val="24"/>
        </w:rPr>
        <w:t>natureza;</w:t>
      </w:r>
    </w:p>
    <w:p w:rsidR="00057CE9" w:rsidRPr="00063393" w:rsidRDefault="00057CE9" w:rsidP="00057CE9">
      <w:pPr>
        <w:pStyle w:val="PargrafodaLista"/>
        <w:numPr>
          <w:ilvl w:val="0"/>
          <w:numId w:val="25"/>
        </w:numPr>
        <w:tabs>
          <w:tab w:val="left" w:pos="1287"/>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praticar ato lesivo previsto no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5º da Lei nº 12.846, de 1º de agosto de </w:t>
      </w:r>
      <w:r w:rsidRPr="00063393">
        <w:rPr>
          <w:rFonts w:ascii="Times New Roman" w:hAnsi="Times New Roman" w:cs="Times New Roman"/>
          <w:spacing w:val="-2"/>
          <w:w w:val="110"/>
          <w:sz w:val="24"/>
          <w:szCs w:val="24"/>
        </w:rPr>
        <w:t>2013.</w:t>
      </w:r>
    </w:p>
    <w:p w:rsidR="00057CE9" w:rsidRPr="00063393" w:rsidRDefault="00057CE9" w:rsidP="00057CE9">
      <w:pPr>
        <w:pStyle w:val="PargrafodaLista"/>
        <w:numPr>
          <w:ilvl w:val="1"/>
          <w:numId w:val="26"/>
        </w:numPr>
        <w:tabs>
          <w:tab w:val="left" w:pos="1136"/>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Serão aplicadas ao contratado que incorrer nas infrações acima descritas as seguintes sanções:</w:t>
      </w:r>
    </w:p>
    <w:p w:rsidR="00057CE9" w:rsidRPr="00063393" w:rsidRDefault="00057CE9" w:rsidP="00057CE9">
      <w:pPr>
        <w:pStyle w:val="PargrafodaLista"/>
        <w:numPr>
          <w:ilvl w:val="0"/>
          <w:numId w:val="24"/>
        </w:numPr>
        <w:tabs>
          <w:tab w:val="left" w:pos="110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Advertência, quando o contratado der causa à inexecução parcial do contrato, sempre que não se justificar a imposição de penalidade mais grave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156, §2º, da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Lei nº 14.133, de 2021);</w:t>
      </w:r>
    </w:p>
    <w:p w:rsidR="00057CE9" w:rsidRPr="00063393" w:rsidRDefault="00057CE9" w:rsidP="00057CE9">
      <w:pPr>
        <w:pStyle w:val="PargrafodaLista"/>
        <w:numPr>
          <w:ilvl w:val="0"/>
          <w:numId w:val="24"/>
        </w:numPr>
        <w:tabs>
          <w:tab w:val="left" w:pos="121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Impedimento de licitar e contratar, quando praticadas as condutas descritas nas alíneas “b”, “c” e “d” do subitem acima deste Contrato, sempre que não se justificar a imposição de penalidade mais grave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156, § 4º, da Lei nº 14.133, de </w:t>
      </w:r>
      <w:r w:rsidRPr="00063393">
        <w:rPr>
          <w:rFonts w:ascii="Times New Roman" w:hAnsi="Times New Roman" w:cs="Times New Roman"/>
          <w:spacing w:val="-2"/>
          <w:w w:val="110"/>
          <w:sz w:val="24"/>
          <w:szCs w:val="24"/>
        </w:rPr>
        <w:t>2021);</w:t>
      </w:r>
    </w:p>
    <w:p w:rsidR="00057CE9" w:rsidRPr="00063393" w:rsidRDefault="00057CE9" w:rsidP="00057CE9">
      <w:pPr>
        <w:pStyle w:val="PargrafodaLista"/>
        <w:numPr>
          <w:ilvl w:val="0"/>
          <w:numId w:val="24"/>
        </w:numPr>
        <w:tabs>
          <w:tab w:val="left" w:pos="136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Declaração de </w:t>
      </w:r>
      <w:proofErr w:type="spellStart"/>
      <w:r w:rsidRPr="00063393">
        <w:rPr>
          <w:rFonts w:ascii="Times New Roman" w:hAnsi="Times New Roman" w:cs="Times New Roman"/>
          <w:w w:val="110"/>
          <w:sz w:val="24"/>
          <w:szCs w:val="24"/>
        </w:rPr>
        <w:t>inidoneidade</w:t>
      </w:r>
      <w:proofErr w:type="spellEnd"/>
      <w:r w:rsidRPr="00063393">
        <w:rPr>
          <w:rFonts w:ascii="Times New Roman" w:hAnsi="Times New Roman" w:cs="Times New Roman"/>
          <w:w w:val="110"/>
          <w:sz w:val="24"/>
          <w:szCs w:val="24"/>
        </w:rPr>
        <w:t xml:space="preserve"> para licitar e contratar, quando praticadas as condutas descritas nas alíneas “e”, “f”, “g” e “h” do subitem acima deste Contrato, bem como nas alíneas “b”, “c” e “d”, que justifiquem a imposição de penalidade mais grave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156, §5º, da Lei nº 14.133, de 2021).</w:t>
      </w:r>
    </w:p>
    <w:p w:rsidR="00057CE9" w:rsidRPr="00063393" w:rsidRDefault="00057CE9" w:rsidP="00057CE9">
      <w:pPr>
        <w:pStyle w:val="PargrafodaLista"/>
        <w:numPr>
          <w:ilvl w:val="0"/>
          <w:numId w:val="24"/>
        </w:numPr>
        <w:tabs>
          <w:tab w:val="left" w:pos="1018"/>
        </w:tabs>
        <w:spacing w:before="0"/>
        <w:ind w:left="142" w:right="108" w:firstLine="0"/>
        <w:rPr>
          <w:rFonts w:ascii="Times New Roman" w:hAnsi="Times New Roman" w:cs="Times New Roman"/>
          <w:sz w:val="24"/>
          <w:szCs w:val="24"/>
        </w:rPr>
      </w:pPr>
      <w:r w:rsidRPr="00063393">
        <w:rPr>
          <w:rFonts w:ascii="Times New Roman" w:hAnsi="Times New Roman" w:cs="Times New Roman"/>
          <w:spacing w:val="-2"/>
          <w:w w:val="105"/>
          <w:sz w:val="24"/>
          <w:szCs w:val="24"/>
        </w:rPr>
        <w:t>Multa:</w:t>
      </w:r>
    </w:p>
    <w:p w:rsidR="00057CE9" w:rsidRPr="00063393" w:rsidRDefault="00057CE9" w:rsidP="00057CE9">
      <w:pPr>
        <w:pStyle w:val="PargrafodaLista"/>
        <w:numPr>
          <w:ilvl w:val="1"/>
          <w:numId w:val="24"/>
        </w:numPr>
        <w:tabs>
          <w:tab w:val="left" w:pos="1204"/>
        </w:tabs>
        <w:spacing w:before="0"/>
        <w:ind w:left="142" w:right="108" w:firstLine="0"/>
        <w:rPr>
          <w:rFonts w:ascii="Times New Roman" w:hAnsi="Times New Roman" w:cs="Times New Roman"/>
          <w:sz w:val="24"/>
          <w:szCs w:val="24"/>
        </w:rPr>
      </w:pPr>
      <w:r w:rsidRPr="00063393">
        <w:rPr>
          <w:rFonts w:ascii="Times New Roman" w:hAnsi="Times New Roman" w:cs="Times New Roman"/>
          <w:w w:val="105"/>
          <w:sz w:val="24"/>
          <w:szCs w:val="24"/>
        </w:rPr>
        <w:t>Moratória</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de</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0,5%</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(cinco</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décimos</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por</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cento)</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por</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dia</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de</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atraso</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injustificado sobre</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o</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valor</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da</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parcela</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inadimplida,</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até</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o</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limite</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de</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30</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(trinta)</w:t>
      </w:r>
      <w:r w:rsidRPr="00063393">
        <w:rPr>
          <w:rFonts w:ascii="Times New Roman" w:hAnsi="Times New Roman" w:cs="Times New Roman"/>
          <w:spacing w:val="40"/>
          <w:w w:val="105"/>
          <w:sz w:val="24"/>
          <w:szCs w:val="24"/>
        </w:rPr>
        <w:t xml:space="preserve"> </w:t>
      </w:r>
      <w:r w:rsidRPr="00063393">
        <w:rPr>
          <w:rFonts w:ascii="Times New Roman" w:hAnsi="Times New Roman" w:cs="Times New Roman"/>
          <w:w w:val="105"/>
          <w:sz w:val="24"/>
          <w:szCs w:val="24"/>
        </w:rPr>
        <w:t>dias;</w:t>
      </w:r>
    </w:p>
    <w:p w:rsidR="00057CE9" w:rsidRPr="00063393" w:rsidRDefault="00057CE9" w:rsidP="00057CE9">
      <w:pPr>
        <w:pStyle w:val="PargrafodaLista"/>
        <w:numPr>
          <w:ilvl w:val="1"/>
          <w:numId w:val="24"/>
        </w:numPr>
        <w:tabs>
          <w:tab w:val="left" w:pos="113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Compensatória,</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as</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infrações</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descritas</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nas</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alíneas</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“h”</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spacing w:val="-2"/>
          <w:w w:val="110"/>
          <w:sz w:val="24"/>
          <w:szCs w:val="24"/>
        </w:rPr>
        <w:t xml:space="preserve">subitem </w:t>
      </w:r>
      <w:r w:rsidRPr="00063393">
        <w:rPr>
          <w:rFonts w:ascii="Times New Roman" w:hAnsi="Times New Roman" w:cs="Times New Roman"/>
          <w:w w:val="115"/>
          <w:sz w:val="24"/>
          <w:szCs w:val="24"/>
        </w:rPr>
        <w:t>12.1,</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25%</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30%</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valor</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spacing w:val="-2"/>
          <w:w w:val="115"/>
          <w:sz w:val="24"/>
          <w:szCs w:val="24"/>
        </w:rPr>
        <w:t>Contrato.</w:t>
      </w:r>
    </w:p>
    <w:p w:rsidR="00057CE9" w:rsidRPr="00063393" w:rsidRDefault="00057CE9" w:rsidP="00057CE9">
      <w:pPr>
        <w:pStyle w:val="PargrafodaLista"/>
        <w:numPr>
          <w:ilvl w:val="0"/>
          <w:numId w:val="23"/>
        </w:numPr>
        <w:tabs>
          <w:tab w:val="left" w:pos="110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Compensatória, para a inexecução total do contrato prevista na alínea “c” do subitem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12.1,</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20%</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25%</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valor</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Contrato.</w:t>
      </w:r>
    </w:p>
    <w:p w:rsidR="00057CE9" w:rsidRPr="00063393" w:rsidRDefault="00057CE9" w:rsidP="00057CE9">
      <w:pPr>
        <w:pStyle w:val="PargrafodaLista"/>
        <w:numPr>
          <w:ilvl w:val="0"/>
          <w:numId w:val="23"/>
        </w:numPr>
        <w:tabs>
          <w:tab w:val="left" w:pos="1134"/>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Para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infração</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descrita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na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alínea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“b”</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subitem</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12.1,</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multa</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será</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15%</w:t>
      </w:r>
      <w:r w:rsidRPr="00063393">
        <w:rPr>
          <w:rFonts w:ascii="Times New Roman" w:hAnsi="Times New Roman" w:cs="Times New Roman"/>
          <w:spacing w:val="31"/>
          <w:w w:val="110"/>
          <w:sz w:val="24"/>
          <w:szCs w:val="24"/>
        </w:rPr>
        <w:t xml:space="preserve"> </w:t>
      </w:r>
      <w:r w:rsidRPr="00063393">
        <w:rPr>
          <w:rFonts w:ascii="Times New Roman" w:hAnsi="Times New Roman" w:cs="Times New Roman"/>
          <w:w w:val="110"/>
          <w:sz w:val="24"/>
          <w:szCs w:val="24"/>
        </w:rPr>
        <w:t>a 20%</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 valor do Contrato.</w:t>
      </w:r>
    </w:p>
    <w:p w:rsidR="00057CE9" w:rsidRPr="00063393" w:rsidRDefault="00057CE9" w:rsidP="00057CE9">
      <w:pPr>
        <w:pStyle w:val="PargrafodaLista"/>
        <w:numPr>
          <w:ilvl w:val="0"/>
          <w:numId w:val="23"/>
        </w:numPr>
        <w:tabs>
          <w:tab w:val="left" w:pos="105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Para infrações descritas na alínea “d” do subitem 12.1, a multa será de 10% 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15%</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 valor do Contrato.</w:t>
      </w:r>
    </w:p>
    <w:p w:rsidR="00057CE9" w:rsidRPr="00063393" w:rsidRDefault="00057CE9" w:rsidP="00057CE9">
      <w:pPr>
        <w:pStyle w:val="PargrafodaLista"/>
        <w:numPr>
          <w:ilvl w:val="0"/>
          <w:numId w:val="23"/>
        </w:numPr>
        <w:tabs>
          <w:tab w:val="left" w:pos="1104"/>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Para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infração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descrita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na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alínea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subitem</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12.1,</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multa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será</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5%</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 10% do valor do Contrato, ressalvadas as seguintes infrações:</w:t>
      </w:r>
    </w:p>
    <w:p w:rsidR="00057CE9" w:rsidRPr="00063393" w:rsidRDefault="00057CE9" w:rsidP="00057CE9">
      <w:pPr>
        <w:pStyle w:val="PargrafodaLista"/>
        <w:numPr>
          <w:ilvl w:val="1"/>
          <w:numId w:val="26"/>
        </w:numPr>
        <w:tabs>
          <w:tab w:val="left" w:pos="121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lastRenderedPageBreak/>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aplicação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sanções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previstas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neste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não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exclui,</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hipótese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alguma,</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obrigação</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reparação</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integral</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dano</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causado</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ao</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Contratante</w:t>
      </w:r>
      <w:r w:rsidRPr="00063393">
        <w:rPr>
          <w:rFonts w:ascii="Times New Roman" w:hAnsi="Times New Roman" w:cs="Times New Roman"/>
          <w:spacing w:val="27"/>
          <w:w w:val="110"/>
          <w:sz w:val="24"/>
          <w:szCs w:val="24"/>
        </w:rPr>
        <w:t xml:space="preserve"> </w:t>
      </w:r>
      <w:r w:rsidRPr="00063393">
        <w:rPr>
          <w:rFonts w:ascii="Times New Roman" w:hAnsi="Times New Roman" w:cs="Times New Roman"/>
          <w:w w:val="110"/>
          <w:sz w:val="24"/>
          <w:szCs w:val="24"/>
        </w:rPr>
        <w:t>(</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w:t>
      </w:r>
      <w:r w:rsidRPr="00063393">
        <w:rPr>
          <w:rFonts w:ascii="Times New Roman" w:hAnsi="Times New Roman" w:cs="Times New Roman"/>
          <w:spacing w:val="26"/>
          <w:w w:val="110"/>
          <w:sz w:val="24"/>
          <w:szCs w:val="24"/>
        </w:rPr>
        <w:t xml:space="preserve"> </w:t>
      </w:r>
      <w:r w:rsidRPr="00063393">
        <w:rPr>
          <w:rFonts w:ascii="Times New Roman" w:hAnsi="Times New Roman" w:cs="Times New Roman"/>
          <w:w w:val="110"/>
          <w:sz w:val="24"/>
          <w:szCs w:val="24"/>
        </w:rPr>
        <w:t>156,</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0"/>
        </w:rPr>
        <w:t>§9º,</w:t>
      </w:r>
      <w:r w:rsidRPr="00063393">
        <w:rPr>
          <w:rFonts w:ascii="Times New Roman" w:hAnsi="Times New Roman" w:cs="Times New Roman"/>
          <w:spacing w:val="5"/>
          <w:w w:val="110"/>
        </w:rPr>
        <w:t xml:space="preserve"> </w:t>
      </w:r>
      <w:r w:rsidRPr="00063393">
        <w:rPr>
          <w:rFonts w:ascii="Times New Roman" w:hAnsi="Times New Roman" w:cs="Times New Roman"/>
          <w:w w:val="110"/>
        </w:rPr>
        <w:t>da</w:t>
      </w:r>
      <w:r w:rsidRPr="00063393">
        <w:rPr>
          <w:rFonts w:ascii="Times New Roman" w:hAnsi="Times New Roman" w:cs="Times New Roman"/>
          <w:spacing w:val="5"/>
          <w:w w:val="110"/>
        </w:rPr>
        <w:t xml:space="preserve"> </w:t>
      </w:r>
      <w:r w:rsidRPr="00063393">
        <w:rPr>
          <w:rFonts w:ascii="Times New Roman" w:hAnsi="Times New Roman" w:cs="Times New Roman"/>
          <w:w w:val="110"/>
        </w:rPr>
        <w:t>Lei</w:t>
      </w:r>
      <w:r w:rsidRPr="00063393">
        <w:rPr>
          <w:rFonts w:ascii="Times New Roman" w:hAnsi="Times New Roman" w:cs="Times New Roman"/>
          <w:spacing w:val="5"/>
          <w:w w:val="110"/>
        </w:rPr>
        <w:t xml:space="preserve"> </w:t>
      </w:r>
      <w:r w:rsidRPr="00063393">
        <w:rPr>
          <w:rFonts w:ascii="Times New Roman" w:hAnsi="Times New Roman" w:cs="Times New Roman"/>
          <w:w w:val="110"/>
        </w:rPr>
        <w:t>nº</w:t>
      </w:r>
      <w:r w:rsidRPr="00063393">
        <w:rPr>
          <w:rFonts w:ascii="Times New Roman" w:hAnsi="Times New Roman" w:cs="Times New Roman"/>
          <w:spacing w:val="5"/>
          <w:w w:val="110"/>
        </w:rPr>
        <w:t xml:space="preserve"> </w:t>
      </w:r>
      <w:r w:rsidRPr="00063393">
        <w:rPr>
          <w:rFonts w:ascii="Times New Roman" w:hAnsi="Times New Roman" w:cs="Times New Roman"/>
          <w:w w:val="110"/>
        </w:rPr>
        <w:t>14.133,</w:t>
      </w:r>
      <w:r w:rsidRPr="00063393">
        <w:rPr>
          <w:rFonts w:ascii="Times New Roman" w:hAnsi="Times New Roman" w:cs="Times New Roman"/>
          <w:spacing w:val="6"/>
          <w:w w:val="110"/>
        </w:rPr>
        <w:t xml:space="preserve"> </w:t>
      </w:r>
      <w:r w:rsidRPr="00063393">
        <w:rPr>
          <w:rFonts w:ascii="Times New Roman" w:hAnsi="Times New Roman" w:cs="Times New Roman"/>
          <w:w w:val="110"/>
        </w:rPr>
        <w:t>de</w:t>
      </w:r>
      <w:r w:rsidRPr="00063393">
        <w:rPr>
          <w:rFonts w:ascii="Times New Roman" w:hAnsi="Times New Roman" w:cs="Times New Roman"/>
          <w:spacing w:val="5"/>
          <w:w w:val="110"/>
        </w:rPr>
        <w:t xml:space="preserve"> </w:t>
      </w:r>
      <w:r w:rsidRPr="00063393">
        <w:rPr>
          <w:rFonts w:ascii="Times New Roman" w:hAnsi="Times New Roman" w:cs="Times New Roman"/>
          <w:spacing w:val="-2"/>
          <w:w w:val="110"/>
        </w:rPr>
        <w:t>2021)</w:t>
      </w:r>
    </w:p>
    <w:p w:rsidR="00057CE9" w:rsidRPr="00063393" w:rsidRDefault="00057CE9" w:rsidP="00057CE9">
      <w:pPr>
        <w:pStyle w:val="PargrafodaLista"/>
        <w:numPr>
          <w:ilvl w:val="1"/>
          <w:numId w:val="26"/>
        </w:numPr>
        <w:tabs>
          <w:tab w:val="left" w:pos="159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Todas as sanções previstas neste Contrato poderão ser aplicadas cumulativamente com a multa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156, §7º, da Lei nº 14.133, de 2021).</w:t>
      </w:r>
    </w:p>
    <w:p w:rsidR="00057CE9" w:rsidRPr="00063393" w:rsidRDefault="00057CE9" w:rsidP="00057CE9">
      <w:pPr>
        <w:pStyle w:val="PargrafodaLista"/>
        <w:numPr>
          <w:ilvl w:val="2"/>
          <w:numId w:val="26"/>
        </w:numPr>
        <w:tabs>
          <w:tab w:val="left" w:pos="1042"/>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Antes da aplicação da multa será facultada a defesa do interessado no prazo de 15 (quinze) dias úteis, contado da data de sua intimação (</w:t>
      </w:r>
      <w:proofErr w:type="spellStart"/>
      <w:r w:rsidRPr="00063393">
        <w:rPr>
          <w:rFonts w:ascii="Times New Roman" w:hAnsi="Times New Roman" w:cs="Times New Roman"/>
          <w:w w:val="115"/>
          <w:sz w:val="24"/>
          <w:szCs w:val="24"/>
        </w:rPr>
        <w:t>art</w:t>
      </w:r>
      <w:proofErr w:type="spellEnd"/>
      <w:r w:rsidRPr="00063393">
        <w:rPr>
          <w:rFonts w:ascii="Times New Roman" w:hAnsi="Times New Roman" w:cs="Times New Roman"/>
          <w:w w:val="115"/>
          <w:sz w:val="24"/>
          <w:szCs w:val="24"/>
        </w:rPr>
        <w:t>. 157, da Lei nº 14.133, de 2021)</w:t>
      </w:r>
    </w:p>
    <w:p w:rsidR="00057CE9" w:rsidRPr="00063393" w:rsidRDefault="00057CE9" w:rsidP="00057CE9">
      <w:pPr>
        <w:pStyle w:val="PargrafodaLista"/>
        <w:numPr>
          <w:ilvl w:val="1"/>
          <w:numId w:val="26"/>
        </w:numPr>
        <w:tabs>
          <w:tab w:val="left" w:pos="112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Se a multa aplicada e as indenizações cabíveis forem superiores ao valor do pagamento eventualmente devido pelo Contratante ao Contratado, além da perda</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desse valor, a diferença será descontada da garantia prestada ou será cobrada judicialmente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156, §8º, da Lei nº 14.133, de 2021).</w:t>
      </w:r>
    </w:p>
    <w:p w:rsidR="00057CE9" w:rsidRPr="00063393" w:rsidRDefault="00057CE9" w:rsidP="00057CE9">
      <w:pPr>
        <w:pStyle w:val="PargrafodaLista"/>
        <w:numPr>
          <w:ilvl w:val="1"/>
          <w:numId w:val="26"/>
        </w:numPr>
        <w:tabs>
          <w:tab w:val="left" w:pos="1252"/>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Previamente ao encaminhamento à cobrança judicial, a multa poderá ser recolhida administrativamente no prazo máximo de 5 (cinco) dias, a contar da data do recebimento da comunicação enviada pela autoridade competente.</w:t>
      </w:r>
    </w:p>
    <w:p w:rsidR="00057CE9" w:rsidRPr="00063393" w:rsidRDefault="00057CE9" w:rsidP="00057CE9">
      <w:pPr>
        <w:pStyle w:val="PargrafodaLista"/>
        <w:numPr>
          <w:ilvl w:val="1"/>
          <w:numId w:val="26"/>
        </w:numPr>
        <w:tabs>
          <w:tab w:val="left" w:pos="140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aplicação das sanções realizar-se-á em processo administrativo que assegure o contraditório e a ampla defesa ao Contratado, observando-se 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 xml:space="preserve">procedimento previsto no </w:t>
      </w:r>
      <w:proofErr w:type="spellStart"/>
      <w:r w:rsidRPr="00063393">
        <w:rPr>
          <w:rFonts w:ascii="Times New Roman" w:hAnsi="Times New Roman" w:cs="Times New Roman"/>
          <w:w w:val="110"/>
          <w:sz w:val="24"/>
          <w:szCs w:val="24"/>
        </w:rPr>
        <w:t>caput</w:t>
      </w:r>
      <w:proofErr w:type="spellEnd"/>
      <w:r w:rsidRPr="00063393">
        <w:rPr>
          <w:rFonts w:ascii="Times New Roman" w:hAnsi="Times New Roman" w:cs="Times New Roman"/>
          <w:w w:val="110"/>
          <w:sz w:val="24"/>
          <w:szCs w:val="24"/>
        </w:rPr>
        <w:t xml:space="preserve"> e parágrafos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158 da Lei nº 14.133, de 2021,</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 xml:space="preserve">para as penalidades de impedimento de licitar e contratar e de declaração de </w:t>
      </w:r>
      <w:proofErr w:type="spellStart"/>
      <w:r w:rsidRPr="00063393">
        <w:rPr>
          <w:rFonts w:ascii="Times New Roman" w:hAnsi="Times New Roman" w:cs="Times New Roman"/>
          <w:w w:val="110"/>
          <w:sz w:val="24"/>
          <w:szCs w:val="24"/>
        </w:rPr>
        <w:t>inidoneidade</w:t>
      </w:r>
      <w:proofErr w:type="spellEnd"/>
      <w:r w:rsidRPr="00063393">
        <w:rPr>
          <w:rFonts w:ascii="Times New Roman" w:hAnsi="Times New Roman" w:cs="Times New Roman"/>
          <w:w w:val="110"/>
          <w:sz w:val="24"/>
          <w:szCs w:val="24"/>
        </w:rPr>
        <w:t xml:space="preserve"> para licitar ou contratar.</w:t>
      </w:r>
    </w:p>
    <w:p w:rsidR="00057CE9" w:rsidRPr="00063393" w:rsidRDefault="00057CE9" w:rsidP="00057CE9">
      <w:pPr>
        <w:pStyle w:val="PargrafodaLista"/>
        <w:numPr>
          <w:ilvl w:val="1"/>
          <w:numId w:val="26"/>
        </w:numPr>
        <w:tabs>
          <w:tab w:val="left" w:pos="1077"/>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Na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aplicação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das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sanções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serão</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considerados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w:t>
      </w:r>
      <w:proofErr w:type="spellStart"/>
      <w:r w:rsidRPr="00063393">
        <w:rPr>
          <w:rFonts w:ascii="Times New Roman" w:hAnsi="Times New Roman" w:cs="Times New Roman"/>
          <w:w w:val="115"/>
          <w:sz w:val="24"/>
          <w:szCs w:val="24"/>
        </w:rPr>
        <w:t>art</w:t>
      </w:r>
      <w:proofErr w:type="spellEnd"/>
      <w:r w:rsidRPr="00063393">
        <w:rPr>
          <w:rFonts w:ascii="Times New Roman" w:hAnsi="Times New Roman" w:cs="Times New Roman"/>
          <w:w w:val="115"/>
          <w:sz w:val="24"/>
          <w:szCs w:val="24"/>
        </w:rPr>
        <w:t>.</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156,</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§1º,</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Lei</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nº</w:t>
      </w:r>
      <w:r w:rsidRPr="00063393">
        <w:rPr>
          <w:rFonts w:ascii="Times New Roman" w:hAnsi="Times New Roman" w:cs="Times New Roman"/>
          <w:spacing w:val="-2"/>
          <w:w w:val="115"/>
          <w:sz w:val="24"/>
          <w:szCs w:val="24"/>
        </w:rPr>
        <w:t xml:space="preserve"> </w:t>
      </w:r>
      <w:r w:rsidRPr="00063393">
        <w:rPr>
          <w:rFonts w:ascii="Times New Roman" w:hAnsi="Times New Roman" w:cs="Times New Roman"/>
          <w:w w:val="115"/>
          <w:sz w:val="24"/>
          <w:szCs w:val="24"/>
        </w:rPr>
        <w:t>14.133, de 2021):</w:t>
      </w:r>
    </w:p>
    <w:p w:rsidR="00057CE9" w:rsidRPr="00063393" w:rsidRDefault="00057CE9" w:rsidP="00057CE9">
      <w:pPr>
        <w:pStyle w:val="PargrafodaLista"/>
        <w:numPr>
          <w:ilvl w:val="0"/>
          <w:numId w:val="22"/>
        </w:numPr>
        <w:tabs>
          <w:tab w:val="left" w:pos="1035"/>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natureza</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gravidade</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da</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w w:val="110"/>
          <w:sz w:val="24"/>
          <w:szCs w:val="24"/>
        </w:rPr>
        <w:t>infração</w:t>
      </w:r>
      <w:r w:rsidRPr="00063393">
        <w:rPr>
          <w:rFonts w:ascii="Times New Roman" w:hAnsi="Times New Roman" w:cs="Times New Roman"/>
          <w:spacing w:val="5"/>
          <w:w w:val="110"/>
          <w:sz w:val="24"/>
          <w:szCs w:val="24"/>
        </w:rPr>
        <w:t xml:space="preserve"> </w:t>
      </w:r>
      <w:r w:rsidRPr="00063393">
        <w:rPr>
          <w:rFonts w:ascii="Times New Roman" w:hAnsi="Times New Roman" w:cs="Times New Roman"/>
          <w:spacing w:val="-2"/>
          <w:w w:val="110"/>
          <w:sz w:val="24"/>
          <w:szCs w:val="24"/>
        </w:rPr>
        <w:t>cometida;</w:t>
      </w:r>
    </w:p>
    <w:p w:rsidR="00057CE9" w:rsidRPr="00063393" w:rsidRDefault="00057CE9" w:rsidP="00057CE9">
      <w:pPr>
        <w:pStyle w:val="PargrafodaLista"/>
        <w:numPr>
          <w:ilvl w:val="0"/>
          <w:numId w:val="22"/>
        </w:numPr>
        <w:tabs>
          <w:tab w:val="left" w:pos="104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as</w:t>
      </w:r>
      <w:r w:rsidRPr="00063393">
        <w:rPr>
          <w:rFonts w:ascii="Times New Roman" w:hAnsi="Times New Roman" w:cs="Times New Roman"/>
          <w:spacing w:val="13"/>
          <w:w w:val="110"/>
          <w:sz w:val="24"/>
          <w:szCs w:val="24"/>
        </w:rPr>
        <w:t xml:space="preserve"> </w:t>
      </w:r>
      <w:r w:rsidRPr="00063393">
        <w:rPr>
          <w:rFonts w:ascii="Times New Roman" w:hAnsi="Times New Roman" w:cs="Times New Roman"/>
          <w:w w:val="110"/>
          <w:sz w:val="24"/>
          <w:szCs w:val="24"/>
        </w:rPr>
        <w:t>peculiaridades</w:t>
      </w:r>
      <w:r w:rsidRPr="00063393">
        <w:rPr>
          <w:rFonts w:ascii="Times New Roman" w:hAnsi="Times New Roman" w:cs="Times New Roman"/>
          <w:spacing w:val="14"/>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13"/>
          <w:w w:val="110"/>
          <w:sz w:val="24"/>
          <w:szCs w:val="24"/>
        </w:rPr>
        <w:t xml:space="preserve"> </w:t>
      </w:r>
      <w:r w:rsidRPr="00063393">
        <w:rPr>
          <w:rFonts w:ascii="Times New Roman" w:hAnsi="Times New Roman" w:cs="Times New Roman"/>
          <w:w w:val="110"/>
          <w:sz w:val="24"/>
          <w:szCs w:val="24"/>
        </w:rPr>
        <w:t>caso</w:t>
      </w:r>
      <w:r w:rsidRPr="00063393">
        <w:rPr>
          <w:rFonts w:ascii="Times New Roman" w:hAnsi="Times New Roman" w:cs="Times New Roman"/>
          <w:spacing w:val="14"/>
          <w:w w:val="110"/>
          <w:sz w:val="24"/>
          <w:szCs w:val="24"/>
        </w:rPr>
        <w:t xml:space="preserve"> </w:t>
      </w:r>
      <w:r w:rsidRPr="00063393">
        <w:rPr>
          <w:rFonts w:ascii="Times New Roman" w:hAnsi="Times New Roman" w:cs="Times New Roman"/>
          <w:spacing w:val="-2"/>
          <w:w w:val="110"/>
          <w:sz w:val="24"/>
          <w:szCs w:val="24"/>
        </w:rPr>
        <w:t>concreto;</w:t>
      </w:r>
    </w:p>
    <w:p w:rsidR="00057CE9" w:rsidRPr="00063393" w:rsidRDefault="00057CE9" w:rsidP="00057CE9">
      <w:pPr>
        <w:pStyle w:val="PargrafodaLista"/>
        <w:numPr>
          <w:ilvl w:val="0"/>
          <w:numId w:val="22"/>
        </w:numPr>
        <w:tabs>
          <w:tab w:val="left" w:pos="1020"/>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as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circunstâncias</w:t>
      </w:r>
      <w:r w:rsidRPr="00063393">
        <w:rPr>
          <w:rFonts w:ascii="Times New Roman" w:hAnsi="Times New Roman" w:cs="Times New Roman"/>
          <w:spacing w:val="-18"/>
          <w:w w:val="115"/>
          <w:sz w:val="24"/>
          <w:szCs w:val="24"/>
        </w:rPr>
        <w:t xml:space="preserve"> </w:t>
      </w:r>
      <w:r w:rsidRPr="00063393">
        <w:rPr>
          <w:rFonts w:ascii="Times New Roman" w:hAnsi="Times New Roman" w:cs="Times New Roman"/>
          <w:w w:val="115"/>
          <w:sz w:val="24"/>
          <w:szCs w:val="24"/>
        </w:rPr>
        <w:t>agravantes</w:t>
      </w:r>
      <w:r w:rsidRPr="00063393">
        <w:rPr>
          <w:rFonts w:ascii="Times New Roman" w:hAnsi="Times New Roman" w:cs="Times New Roman"/>
          <w:spacing w:val="-18"/>
          <w:w w:val="115"/>
          <w:sz w:val="24"/>
          <w:szCs w:val="24"/>
        </w:rPr>
        <w:t xml:space="preserve"> </w:t>
      </w:r>
      <w:r w:rsidRPr="00063393">
        <w:rPr>
          <w:rFonts w:ascii="Times New Roman" w:hAnsi="Times New Roman" w:cs="Times New Roman"/>
          <w:w w:val="115"/>
          <w:sz w:val="24"/>
          <w:szCs w:val="24"/>
        </w:rPr>
        <w:t>ou</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spacing w:val="-2"/>
          <w:w w:val="115"/>
          <w:sz w:val="24"/>
          <w:szCs w:val="24"/>
        </w:rPr>
        <w:t>atenuantes;</w:t>
      </w:r>
    </w:p>
    <w:p w:rsidR="00057CE9" w:rsidRPr="00063393" w:rsidRDefault="00057CE9" w:rsidP="00057CE9">
      <w:pPr>
        <w:pStyle w:val="PargrafodaLista"/>
        <w:numPr>
          <w:ilvl w:val="0"/>
          <w:numId w:val="22"/>
        </w:numPr>
        <w:tabs>
          <w:tab w:val="left" w:pos="104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danos</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que</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dela</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provierem</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w w:val="110"/>
          <w:sz w:val="24"/>
          <w:szCs w:val="24"/>
        </w:rPr>
        <w:t>o</w:t>
      </w:r>
      <w:r w:rsidRPr="00063393">
        <w:rPr>
          <w:rFonts w:ascii="Times New Roman" w:hAnsi="Times New Roman" w:cs="Times New Roman"/>
          <w:spacing w:val="10"/>
          <w:w w:val="110"/>
          <w:sz w:val="24"/>
          <w:szCs w:val="24"/>
        </w:rPr>
        <w:t xml:space="preserve"> </w:t>
      </w:r>
      <w:r w:rsidRPr="00063393">
        <w:rPr>
          <w:rFonts w:ascii="Times New Roman" w:hAnsi="Times New Roman" w:cs="Times New Roman"/>
          <w:spacing w:val="-2"/>
          <w:w w:val="110"/>
          <w:sz w:val="24"/>
          <w:szCs w:val="24"/>
        </w:rPr>
        <w:t>Contratante;</w:t>
      </w:r>
    </w:p>
    <w:p w:rsidR="00057CE9" w:rsidRPr="00063393" w:rsidRDefault="00057CE9" w:rsidP="00057CE9">
      <w:pPr>
        <w:pStyle w:val="PargrafodaLista"/>
        <w:numPr>
          <w:ilvl w:val="0"/>
          <w:numId w:val="22"/>
        </w:numPr>
        <w:tabs>
          <w:tab w:val="left" w:pos="124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implantação ou o aperfeiçoamento de programa de integridade, conforme normas e orientações dos órgãos de controle.</w:t>
      </w:r>
    </w:p>
    <w:p w:rsidR="00057CE9" w:rsidRPr="00063393" w:rsidRDefault="00057CE9" w:rsidP="00057CE9">
      <w:pPr>
        <w:pStyle w:val="PargrafodaLista"/>
        <w:numPr>
          <w:ilvl w:val="1"/>
          <w:numId w:val="26"/>
        </w:numPr>
        <w:tabs>
          <w:tab w:val="left" w:pos="1029"/>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159).</w:t>
      </w:r>
    </w:p>
    <w:p w:rsidR="00057CE9" w:rsidRPr="00063393" w:rsidRDefault="00057CE9" w:rsidP="00057CE9">
      <w:pPr>
        <w:pStyle w:val="PargrafodaLista"/>
        <w:numPr>
          <w:ilvl w:val="1"/>
          <w:numId w:val="26"/>
        </w:numPr>
        <w:tabs>
          <w:tab w:val="left" w:pos="1030"/>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sócios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poderes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administração,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à</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pessoa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jurídica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sucessora ou à empresa do mesmo ramo com relação de coligação ou controle, de fato ou de direito, com o Contratado, observados, em todos os casos, o contraditório, a ampla defesa e a obrigatoriedade de análise jurídica prévia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160, da Lei nº 14.133, de </w:t>
      </w:r>
      <w:r w:rsidRPr="00063393">
        <w:rPr>
          <w:rFonts w:ascii="Times New Roman" w:hAnsi="Times New Roman" w:cs="Times New Roman"/>
          <w:spacing w:val="-2"/>
          <w:w w:val="110"/>
          <w:sz w:val="24"/>
          <w:szCs w:val="24"/>
        </w:rPr>
        <w:t>2021)</w:t>
      </w:r>
    </w:p>
    <w:p w:rsidR="00057CE9" w:rsidRPr="00063393" w:rsidRDefault="00057CE9" w:rsidP="00057CE9">
      <w:pPr>
        <w:pStyle w:val="PargrafodaLista"/>
        <w:numPr>
          <w:ilvl w:val="1"/>
          <w:numId w:val="26"/>
        </w:numPr>
        <w:tabs>
          <w:tab w:val="left" w:pos="104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Contratante deverá, no prazo máximo de 15 (quinze) dias úteis, contado da data de aplicação da sanção, informar e manter atualizados os dados relativos às sanções</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por</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ela</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aplicadas,</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fins</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publicidade</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no</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Cadastro</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Nacional</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5"/>
          <w:w w:val="110"/>
          <w:sz w:val="24"/>
          <w:szCs w:val="24"/>
        </w:rPr>
        <w:t xml:space="preserve"> </w:t>
      </w:r>
      <w:r w:rsidRPr="00063393">
        <w:rPr>
          <w:rFonts w:ascii="Times New Roman" w:hAnsi="Times New Roman" w:cs="Times New Roman"/>
          <w:w w:val="110"/>
          <w:sz w:val="24"/>
          <w:szCs w:val="24"/>
        </w:rPr>
        <w:t>Empresas Inidôneas e Suspensas (</w:t>
      </w:r>
      <w:proofErr w:type="spellStart"/>
      <w:r w:rsidRPr="00063393">
        <w:rPr>
          <w:rFonts w:ascii="Times New Roman" w:hAnsi="Times New Roman" w:cs="Times New Roman"/>
          <w:w w:val="110"/>
          <w:sz w:val="24"/>
          <w:szCs w:val="24"/>
        </w:rPr>
        <w:t>Ceis</w:t>
      </w:r>
      <w:proofErr w:type="spellEnd"/>
      <w:r w:rsidRPr="00063393">
        <w:rPr>
          <w:rFonts w:ascii="Times New Roman" w:hAnsi="Times New Roman" w:cs="Times New Roman"/>
          <w:w w:val="110"/>
          <w:sz w:val="24"/>
          <w:szCs w:val="24"/>
        </w:rPr>
        <w:t>) e no Cadastro Nacional de Empresas Punidas (</w:t>
      </w:r>
      <w:proofErr w:type="spellStart"/>
      <w:r w:rsidRPr="00063393">
        <w:rPr>
          <w:rFonts w:ascii="Times New Roman" w:hAnsi="Times New Roman" w:cs="Times New Roman"/>
          <w:w w:val="110"/>
          <w:sz w:val="24"/>
          <w:szCs w:val="24"/>
        </w:rPr>
        <w:t>Cnep</w:t>
      </w:r>
      <w:proofErr w:type="spellEnd"/>
      <w:r w:rsidRPr="00063393">
        <w:rPr>
          <w:rFonts w:ascii="Times New Roman" w:hAnsi="Times New Roman" w:cs="Times New Roman"/>
          <w:w w:val="110"/>
          <w:sz w:val="24"/>
          <w:szCs w:val="24"/>
        </w:rPr>
        <w:t>), instituídos no âmbito do Poder Executivo Federal.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161, da Lei nº 14.133, de 2021).</w:t>
      </w:r>
    </w:p>
    <w:p w:rsidR="00057CE9" w:rsidRPr="00063393" w:rsidRDefault="00057CE9" w:rsidP="00057CE9">
      <w:pPr>
        <w:pStyle w:val="PargrafodaLista"/>
        <w:numPr>
          <w:ilvl w:val="1"/>
          <w:numId w:val="26"/>
        </w:numPr>
        <w:tabs>
          <w:tab w:val="left" w:pos="1028"/>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As sanções de impedimento de licitar e contratar e declaração de </w:t>
      </w:r>
      <w:proofErr w:type="spellStart"/>
      <w:r w:rsidRPr="00063393">
        <w:rPr>
          <w:rFonts w:ascii="Times New Roman" w:hAnsi="Times New Roman" w:cs="Times New Roman"/>
          <w:w w:val="110"/>
          <w:sz w:val="24"/>
          <w:szCs w:val="24"/>
        </w:rPr>
        <w:t>inidoneidade</w:t>
      </w:r>
      <w:proofErr w:type="spellEnd"/>
      <w:r w:rsidRPr="00063393">
        <w:rPr>
          <w:rFonts w:ascii="Times New Roman" w:hAnsi="Times New Roman" w:cs="Times New Roman"/>
          <w:w w:val="110"/>
          <w:sz w:val="24"/>
          <w:szCs w:val="24"/>
        </w:rPr>
        <w:t xml:space="preserve"> para licitar ou contratar são passíveis de reabilitação na forma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163 da Lei nº </w:t>
      </w:r>
      <w:r w:rsidRPr="00063393">
        <w:rPr>
          <w:rFonts w:ascii="Times New Roman" w:hAnsi="Times New Roman" w:cs="Times New Roman"/>
          <w:spacing w:val="-2"/>
          <w:w w:val="110"/>
          <w:sz w:val="24"/>
          <w:szCs w:val="24"/>
        </w:rPr>
        <w:t>14.133/21.</w:t>
      </w:r>
    </w:p>
    <w:p w:rsidR="00057CE9" w:rsidRPr="00063393" w:rsidRDefault="00057CE9" w:rsidP="00057CE9">
      <w:pPr>
        <w:pStyle w:val="PargrafodaLista"/>
        <w:numPr>
          <w:ilvl w:val="1"/>
          <w:numId w:val="26"/>
        </w:numPr>
        <w:tabs>
          <w:tab w:val="left" w:pos="108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débitos</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contratado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para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com</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Administração</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contratante,</w:t>
      </w:r>
      <w:r w:rsidRPr="00063393">
        <w:rPr>
          <w:rFonts w:ascii="Times New Roman" w:hAnsi="Times New Roman" w:cs="Times New Roman"/>
          <w:spacing w:val="40"/>
          <w:w w:val="110"/>
          <w:sz w:val="24"/>
          <w:szCs w:val="24"/>
        </w:rPr>
        <w:t xml:space="preserve"> </w:t>
      </w:r>
      <w:r w:rsidRPr="00063393">
        <w:rPr>
          <w:rFonts w:ascii="Times New Roman" w:hAnsi="Times New Roman" w:cs="Times New Roman"/>
          <w:w w:val="110"/>
          <w:sz w:val="24"/>
          <w:szCs w:val="24"/>
        </w:rPr>
        <w:t>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rsidR="00057CE9" w:rsidRPr="00063393" w:rsidRDefault="00057CE9" w:rsidP="00057CE9">
      <w:pPr>
        <w:pStyle w:val="Corpodetexto"/>
        <w:ind w:left="142" w:right="108"/>
        <w:jc w:val="both"/>
        <w:rPr>
          <w:rFonts w:ascii="Times New Roman" w:hAnsi="Times New Roman" w:cs="Times New Roman"/>
        </w:rPr>
      </w:pPr>
    </w:p>
    <w:p w:rsidR="00057CE9" w:rsidRPr="0049157E" w:rsidRDefault="00057CE9" w:rsidP="00057CE9">
      <w:pPr>
        <w:pStyle w:val="PargrafodaLista"/>
        <w:numPr>
          <w:ilvl w:val="0"/>
          <w:numId w:val="21"/>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611"/>
        </w:tabs>
        <w:spacing w:before="0"/>
        <w:ind w:left="142" w:right="108" w:firstLine="0"/>
        <w:rPr>
          <w:rFonts w:ascii="Times New Roman" w:hAnsi="Times New Roman" w:cs="Times New Roman"/>
          <w:b/>
          <w:bCs/>
          <w:sz w:val="24"/>
          <w:szCs w:val="24"/>
        </w:rPr>
      </w:pPr>
      <w:r w:rsidRPr="0049157E">
        <w:rPr>
          <w:rFonts w:ascii="Times New Roman" w:hAnsi="Times New Roman" w:cs="Times New Roman"/>
          <w:b/>
          <w:bCs/>
          <w:color w:val="000000"/>
          <w:w w:val="115"/>
          <w:sz w:val="24"/>
          <w:szCs w:val="24"/>
        </w:rPr>
        <w:t>OBRIGAÇÕES</w:t>
      </w:r>
      <w:r w:rsidRPr="0049157E">
        <w:rPr>
          <w:rFonts w:ascii="Times New Roman" w:hAnsi="Times New Roman" w:cs="Times New Roman"/>
          <w:b/>
          <w:bCs/>
          <w:color w:val="000000"/>
          <w:spacing w:val="-6"/>
          <w:w w:val="115"/>
          <w:sz w:val="24"/>
          <w:szCs w:val="24"/>
        </w:rPr>
        <w:t xml:space="preserve"> </w:t>
      </w:r>
      <w:r w:rsidRPr="0049157E">
        <w:rPr>
          <w:rFonts w:ascii="Times New Roman" w:hAnsi="Times New Roman" w:cs="Times New Roman"/>
          <w:b/>
          <w:bCs/>
          <w:color w:val="000000"/>
          <w:w w:val="115"/>
          <w:sz w:val="24"/>
          <w:szCs w:val="24"/>
        </w:rPr>
        <w:t>PERTINENTES</w:t>
      </w:r>
      <w:r w:rsidRPr="0049157E">
        <w:rPr>
          <w:rFonts w:ascii="Times New Roman" w:hAnsi="Times New Roman" w:cs="Times New Roman"/>
          <w:b/>
          <w:bCs/>
          <w:color w:val="000000"/>
          <w:spacing w:val="-6"/>
          <w:w w:val="115"/>
          <w:sz w:val="24"/>
          <w:szCs w:val="24"/>
        </w:rPr>
        <w:t xml:space="preserve"> </w:t>
      </w:r>
      <w:r w:rsidRPr="0049157E">
        <w:rPr>
          <w:rFonts w:ascii="Times New Roman" w:hAnsi="Times New Roman" w:cs="Times New Roman"/>
          <w:b/>
          <w:bCs/>
          <w:color w:val="000000"/>
          <w:w w:val="115"/>
          <w:sz w:val="24"/>
          <w:szCs w:val="24"/>
        </w:rPr>
        <w:t>À</w:t>
      </w:r>
      <w:r w:rsidRPr="0049157E">
        <w:rPr>
          <w:rFonts w:ascii="Times New Roman" w:hAnsi="Times New Roman" w:cs="Times New Roman"/>
          <w:b/>
          <w:bCs/>
          <w:color w:val="000000"/>
          <w:spacing w:val="-6"/>
          <w:w w:val="115"/>
          <w:sz w:val="24"/>
          <w:szCs w:val="24"/>
        </w:rPr>
        <w:t xml:space="preserve"> </w:t>
      </w:r>
      <w:r w:rsidRPr="0049157E">
        <w:rPr>
          <w:rFonts w:ascii="Times New Roman" w:hAnsi="Times New Roman" w:cs="Times New Roman"/>
          <w:b/>
          <w:bCs/>
          <w:color w:val="000000"/>
          <w:spacing w:val="-4"/>
          <w:w w:val="115"/>
          <w:sz w:val="24"/>
          <w:szCs w:val="24"/>
        </w:rPr>
        <w:t>LGPD</w:t>
      </w:r>
    </w:p>
    <w:p w:rsidR="00057CE9" w:rsidRPr="00063393" w:rsidRDefault="00057CE9" w:rsidP="00057CE9">
      <w:pPr>
        <w:pStyle w:val="Corpodetexto"/>
        <w:ind w:left="142" w:right="108"/>
        <w:jc w:val="both"/>
        <w:rPr>
          <w:rFonts w:ascii="Times New Roman" w:hAnsi="Times New Roman" w:cs="Times New Roman"/>
        </w:rPr>
      </w:pPr>
    </w:p>
    <w:p w:rsidR="00057CE9" w:rsidRPr="00063393" w:rsidRDefault="00057CE9" w:rsidP="00057CE9">
      <w:pPr>
        <w:pStyle w:val="PargrafodaLista"/>
        <w:numPr>
          <w:ilvl w:val="1"/>
          <w:numId w:val="21"/>
        </w:numPr>
        <w:tabs>
          <w:tab w:val="left" w:pos="826"/>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dados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obtidos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somente</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poderão</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ser</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utilizados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para</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as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finalidades</w:t>
      </w:r>
      <w:r w:rsidRPr="00063393">
        <w:rPr>
          <w:rFonts w:ascii="Times New Roman" w:hAnsi="Times New Roman" w:cs="Times New Roman"/>
          <w:spacing w:val="-6"/>
          <w:w w:val="115"/>
          <w:sz w:val="24"/>
          <w:szCs w:val="24"/>
        </w:rPr>
        <w:t xml:space="preserve"> </w:t>
      </w:r>
      <w:r w:rsidRPr="00063393">
        <w:rPr>
          <w:rFonts w:ascii="Times New Roman" w:hAnsi="Times New Roman" w:cs="Times New Roman"/>
          <w:w w:val="115"/>
          <w:sz w:val="24"/>
          <w:szCs w:val="24"/>
        </w:rPr>
        <w:t>que justificaram</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seu</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acesso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acordo</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com</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a</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boa-fé</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com</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os</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princípios</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0"/>
          <w:w w:val="115"/>
          <w:sz w:val="24"/>
          <w:szCs w:val="24"/>
        </w:rPr>
        <w:t xml:space="preserve"> </w:t>
      </w:r>
      <w:proofErr w:type="spellStart"/>
      <w:r w:rsidRPr="00063393">
        <w:rPr>
          <w:rFonts w:ascii="Times New Roman" w:hAnsi="Times New Roman" w:cs="Times New Roman"/>
          <w:w w:val="115"/>
          <w:sz w:val="24"/>
          <w:szCs w:val="24"/>
        </w:rPr>
        <w:t>art</w:t>
      </w:r>
      <w:proofErr w:type="spellEnd"/>
      <w:r w:rsidRPr="00063393">
        <w:rPr>
          <w:rFonts w:ascii="Times New Roman" w:hAnsi="Times New Roman" w:cs="Times New Roman"/>
          <w:w w:val="115"/>
          <w:sz w:val="24"/>
          <w:szCs w:val="24"/>
        </w:rPr>
        <w:t>.</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6º</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 xml:space="preserve">da </w:t>
      </w:r>
      <w:r w:rsidRPr="00063393">
        <w:rPr>
          <w:rFonts w:ascii="Times New Roman" w:hAnsi="Times New Roman" w:cs="Times New Roman"/>
          <w:spacing w:val="-2"/>
          <w:w w:val="115"/>
          <w:sz w:val="24"/>
          <w:szCs w:val="24"/>
        </w:rPr>
        <w:t>LGPD.</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lastRenderedPageBreak/>
        <w:t>É vedado o compartilhamento com terceiros dos dados obtidos fora das hipóteses permitidas em Lei.</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A Administração deverá ser informada no prazo de 5 (cinco) dias úteis sobre todos os contratos de suboperação firmados ou que venham a ser celebrados pelo </w:t>
      </w:r>
      <w:r w:rsidRPr="00063393">
        <w:rPr>
          <w:rFonts w:ascii="Times New Roman" w:hAnsi="Times New Roman" w:cs="Times New Roman"/>
          <w:spacing w:val="-2"/>
          <w:w w:val="110"/>
          <w:sz w:val="24"/>
          <w:szCs w:val="24"/>
        </w:rPr>
        <w:t>Contratado.</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Terminado</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o</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tratamento</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dos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dados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nos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termos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19"/>
          <w:w w:val="115"/>
          <w:sz w:val="24"/>
          <w:szCs w:val="24"/>
        </w:rPr>
        <w:t xml:space="preserve"> </w:t>
      </w:r>
      <w:proofErr w:type="spellStart"/>
      <w:r w:rsidRPr="00063393">
        <w:rPr>
          <w:rFonts w:ascii="Times New Roman" w:hAnsi="Times New Roman" w:cs="Times New Roman"/>
          <w:w w:val="115"/>
          <w:sz w:val="24"/>
          <w:szCs w:val="24"/>
        </w:rPr>
        <w:t>art</w:t>
      </w:r>
      <w:proofErr w:type="spellEnd"/>
      <w:r w:rsidRPr="00063393">
        <w:rPr>
          <w:rFonts w:ascii="Times New Roman" w:hAnsi="Times New Roman" w:cs="Times New Roman"/>
          <w:w w:val="115"/>
          <w:sz w:val="24"/>
          <w:szCs w:val="24"/>
        </w:rPr>
        <w:t>.</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15</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LGPD,</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é</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dever</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do contratado</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eliminá-los,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com</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exceção</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das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hipóteses</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19"/>
          <w:w w:val="115"/>
          <w:sz w:val="24"/>
          <w:szCs w:val="24"/>
        </w:rPr>
        <w:t xml:space="preserve"> </w:t>
      </w:r>
      <w:proofErr w:type="spellStart"/>
      <w:r w:rsidRPr="00063393">
        <w:rPr>
          <w:rFonts w:ascii="Times New Roman" w:hAnsi="Times New Roman" w:cs="Times New Roman"/>
          <w:w w:val="115"/>
          <w:sz w:val="24"/>
          <w:szCs w:val="24"/>
        </w:rPr>
        <w:t>art</w:t>
      </w:r>
      <w:proofErr w:type="spellEnd"/>
      <w:r w:rsidRPr="00063393">
        <w:rPr>
          <w:rFonts w:ascii="Times New Roman" w:hAnsi="Times New Roman" w:cs="Times New Roman"/>
          <w:w w:val="115"/>
          <w:sz w:val="24"/>
          <w:szCs w:val="24"/>
        </w:rPr>
        <w:t>.</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16</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LGPD,</w:t>
      </w:r>
      <w:r w:rsidRPr="00063393">
        <w:rPr>
          <w:rFonts w:ascii="Times New Roman" w:hAnsi="Times New Roman" w:cs="Times New Roman"/>
          <w:spacing w:val="-19"/>
          <w:w w:val="115"/>
          <w:sz w:val="24"/>
          <w:szCs w:val="24"/>
        </w:rPr>
        <w:t xml:space="preserve"> </w:t>
      </w:r>
      <w:r w:rsidRPr="00063393">
        <w:rPr>
          <w:rFonts w:ascii="Times New Roman" w:hAnsi="Times New Roman" w:cs="Times New Roman"/>
          <w:w w:val="115"/>
          <w:sz w:val="24"/>
          <w:szCs w:val="24"/>
        </w:rPr>
        <w:t>incluindo aquelas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em</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que</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houver</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necessidade</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guarda</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documentação</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para</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fins</w:t>
      </w:r>
      <w:r w:rsidRPr="00063393">
        <w:rPr>
          <w:rFonts w:ascii="Times New Roman" w:hAnsi="Times New Roman" w:cs="Times New Roman"/>
          <w:spacing w:val="-3"/>
          <w:w w:val="115"/>
          <w:sz w:val="24"/>
          <w:szCs w:val="24"/>
        </w:rPr>
        <w:t xml:space="preserve"> </w:t>
      </w:r>
      <w:r w:rsidRPr="00063393">
        <w:rPr>
          <w:rFonts w:ascii="Times New Roman" w:hAnsi="Times New Roman" w:cs="Times New Roman"/>
          <w:w w:val="115"/>
          <w:sz w:val="24"/>
          <w:szCs w:val="24"/>
        </w:rPr>
        <w:t xml:space="preserve">de </w:t>
      </w:r>
      <w:r w:rsidRPr="00063393">
        <w:rPr>
          <w:rFonts w:ascii="Times New Roman" w:hAnsi="Times New Roman" w:cs="Times New Roman"/>
          <w:spacing w:val="-2"/>
          <w:w w:val="115"/>
          <w:sz w:val="24"/>
          <w:szCs w:val="24"/>
        </w:rPr>
        <w:t>comprovação</w:t>
      </w:r>
    </w:p>
    <w:p w:rsidR="00057CE9" w:rsidRPr="00063393" w:rsidRDefault="00057CE9" w:rsidP="00057CE9">
      <w:pPr>
        <w:pStyle w:val="Corpodetexto"/>
        <w:ind w:left="142" w:right="108"/>
        <w:jc w:val="both"/>
        <w:rPr>
          <w:rFonts w:ascii="Times New Roman" w:hAnsi="Times New Roman" w:cs="Times New Roman"/>
        </w:rPr>
      </w:pPr>
      <w:r w:rsidRPr="00063393">
        <w:rPr>
          <w:rFonts w:ascii="Times New Roman" w:hAnsi="Times New Roman" w:cs="Times New Roman"/>
          <w:w w:val="110"/>
        </w:rPr>
        <w:t>do cumprimento de obrigações legais ou contratuais e somente enquanto não prescritas essas obrigações.</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É</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dever</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contratado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orientar</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treinar</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seus</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empregados</w:t>
      </w:r>
      <w:r w:rsidRPr="00063393">
        <w:rPr>
          <w:rFonts w:ascii="Times New Roman" w:hAnsi="Times New Roman" w:cs="Times New Roman"/>
          <w:spacing w:val="-20"/>
          <w:w w:val="115"/>
          <w:sz w:val="24"/>
          <w:szCs w:val="24"/>
        </w:rPr>
        <w:t xml:space="preserve"> </w:t>
      </w:r>
      <w:r w:rsidRPr="00063393">
        <w:rPr>
          <w:rFonts w:ascii="Times New Roman" w:hAnsi="Times New Roman" w:cs="Times New Roman"/>
          <w:w w:val="115"/>
          <w:sz w:val="24"/>
          <w:szCs w:val="24"/>
        </w:rPr>
        <w:t>sobre</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os</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deveres, requisitos</w:t>
      </w:r>
      <w:r w:rsidRPr="00063393">
        <w:rPr>
          <w:rFonts w:ascii="Times New Roman" w:hAnsi="Times New Roman" w:cs="Times New Roman"/>
          <w:spacing w:val="-5"/>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5"/>
          <w:w w:val="115"/>
          <w:sz w:val="24"/>
          <w:szCs w:val="24"/>
        </w:rPr>
        <w:t xml:space="preserve"> </w:t>
      </w:r>
      <w:r w:rsidRPr="00063393">
        <w:rPr>
          <w:rFonts w:ascii="Times New Roman" w:hAnsi="Times New Roman" w:cs="Times New Roman"/>
          <w:w w:val="115"/>
          <w:sz w:val="24"/>
          <w:szCs w:val="24"/>
        </w:rPr>
        <w:t>responsabilidades</w:t>
      </w:r>
      <w:r w:rsidRPr="00063393">
        <w:rPr>
          <w:rFonts w:ascii="Times New Roman" w:hAnsi="Times New Roman" w:cs="Times New Roman"/>
          <w:spacing w:val="-5"/>
          <w:w w:val="115"/>
          <w:sz w:val="24"/>
          <w:szCs w:val="24"/>
        </w:rPr>
        <w:t xml:space="preserve"> </w:t>
      </w:r>
      <w:r w:rsidRPr="00063393">
        <w:rPr>
          <w:rFonts w:ascii="Times New Roman" w:hAnsi="Times New Roman" w:cs="Times New Roman"/>
          <w:w w:val="115"/>
          <w:sz w:val="24"/>
          <w:szCs w:val="24"/>
        </w:rPr>
        <w:t>decorrentes</w:t>
      </w:r>
      <w:r w:rsidRPr="00063393">
        <w:rPr>
          <w:rFonts w:ascii="Times New Roman" w:hAnsi="Times New Roman" w:cs="Times New Roman"/>
          <w:spacing w:val="-5"/>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5"/>
          <w:w w:val="115"/>
          <w:sz w:val="24"/>
          <w:szCs w:val="24"/>
        </w:rPr>
        <w:t xml:space="preserve"> </w:t>
      </w:r>
      <w:r w:rsidRPr="00063393">
        <w:rPr>
          <w:rFonts w:ascii="Times New Roman" w:hAnsi="Times New Roman" w:cs="Times New Roman"/>
          <w:w w:val="115"/>
          <w:sz w:val="24"/>
          <w:szCs w:val="24"/>
        </w:rPr>
        <w:t>LGPD.</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Contratado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deverá</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exigir</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de</w:t>
      </w:r>
      <w:r w:rsidRPr="00063393">
        <w:rPr>
          <w:rFonts w:ascii="Times New Roman" w:hAnsi="Times New Roman" w:cs="Times New Roman"/>
          <w:spacing w:val="-20"/>
          <w:w w:val="115"/>
          <w:sz w:val="24"/>
          <w:szCs w:val="24"/>
        </w:rPr>
        <w:t xml:space="preserve"> </w:t>
      </w:r>
      <w:proofErr w:type="spellStart"/>
      <w:r w:rsidRPr="00063393">
        <w:rPr>
          <w:rFonts w:ascii="Times New Roman" w:hAnsi="Times New Roman" w:cs="Times New Roman"/>
          <w:w w:val="115"/>
          <w:sz w:val="24"/>
          <w:szCs w:val="24"/>
        </w:rPr>
        <w:t>suboperadores</w:t>
      </w:r>
      <w:proofErr w:type="spellEnd"/>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e</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subcontratados</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o</w:t>
      </w:r>
      <w:r w:rsidRPr="00063393">
        <w:rPr>
          <w:rFonts w:ascii="Times New Roman" w:hAnsi="Times New Roman" w:cs="Times New Roman"/>
          <w:spacing w:val="-21"/>
          <w:w w:val="115"/>
          <w:sz w:val="24"/>
          <w:szCs w:val="24"/>
        </w:rPr>
        <w:t xml:space="preserve"> </w:t>
      </w:r>
      <w:r w:rsidRPr="00063393">
        <w:rPr>
          <w:rFonts w:ascii="Times New Roman" w:hAnsi="Times New Roman" w:cs="Times New Roman"/>
          <w:w w:val="115"/>
          <w:sz w:val="24"/>
          <w:szCs w:val="24"/>
        </w:rPr>
        <w:t>cumprimento dos</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deveres</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da</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presente</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cláusula,</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permanecendo</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integralmente</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responsável</w:t>
      </w:r>
      <w:r w:rsidRPr="00063393">
        <w:rPr>
          <w:rFonts w:ascii="Times New Roman" w:hAnsi="Times New Roman" w:cs="Times New Roman"/>
          <w:spacing w:val="-11"/>
          <w:w w:val="115"/>
          <w:sz w:val="24"/>
          <w:szCs w:val="24"/>
        </w:rPr>
        <w:t xml:space="preserve"> </w:t>
      </w:r>
      <w:r w:rsidRPr="00063393">
        <w:rPr>
          <w:rFonts w:ascii="Times New Roman" w:hAnsi="Times New Roman" w:cs="Times New Roman"/>
          <w:w w:val="115"/>
          <w:sz w:val="24"/>
          <w:szCs w:val="24"/>
        </w:rPr>
        <w:t>por garantir sua observância.</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O Contratante poderá realizar diligência para aferir o cumprimento dessa cláusula, devendo o Contratado atender prontamente eventuais pedidos de comprovação formulados.</w:t>
      </w:r>
    </w:p>
    <w:p w:rsidR="00057CE9" w:rsidRPr="00063393" w:rsidRDefault="00057CE9" w:rsidP="00057CE9">
      <w:pPr>
        <w:pStyle w:val="PargrafodaLista"/>
        <w:numPr>
          <w:ilvl w:val="1"/>
          <w:numId w:val="21"/>
        </w:numPr>
        <w:tabs>
          <w:tab w:val="left" w:pos="791"/>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w:t>
      </w:r>
    </w:p>
    <w:p w:rsidR="00057CE9" w:rsidRPr="00063393" w:rsidRDefault="00057CE9" w:rsidP="00057CE9">
      <w:pPr>
        <w:pStyle w:val="PargrafodaLista"/>
        <w:numPr>
          <w:ilvl w:val="1"/>
          <w:numId w:val="21"/>
        </w:numPr>
        <w:tabs>
          <w:tab w:val="left" w:pos="94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Bancos</w:t>
      </w:r>
      <w:r w:rsidRPr="00063393">
        <w:rPr>
          <w:rFonts w:ascii="Times New Roman" w:hAnsi="Times New Roman" w:cs="Times New Roman"/>
          <w:spacing w:val="8"/>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dados</w:t>
      </w:r>
      <w:r w:rsidRPr="00063393">
        <w:rPr>
          <w:rFonts w:ascii="Times New Roman" w:hAnsi="Times New Roman" w:cs="Times New Roman"/>
          <w:spacing w:val="8"/>
          <w:w w:val="110"/>
          <w:sz w:val="24"/>
          <w:szCs w:val="24"/>
        </w:rPr>
        <w:t xml:space="preserve"> </w:t>
      </w:r>
      <w:r w:rsidRPr="00063393">
        <w:rPr>
          <w:rFonts w:ascii="Times New Roman" w:hAnsi="Times New Roman" w:cs="Times New Roman"/>
          <w:w w:val="110"/>
          <w:sz w:val="24"/>
          <w:szCs w:val="24"/>
        </w:rPr>
        <w:t>formados</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a</w:t>
      </w:r>
      <w:r w:rsidRPr="00063393">
        <w:rPr>
          <w:rFonts w:ascii="Times New Roman" w:hAnsi="Times New Roman" w:cs="Times New Roman"/>
          <w:spacing w:val="8"/>
          <w:w w:val="110"/>
          <w:sz w:val="24"/>
          <w:szCs w:val="24"/>
        </w:rPr>
        <w:t xml:space="preserve"> </w:t>
      </w:r>
      <w:r w:rsidRPr="00063393">
        <w:rPr>
          <w:rFonts w:ascii="Times New Roman" w:hAnsi="Times New Roman" w:cs="Times New Roman"/>
          <w:w w:val="110"/>
          <w:sz w:val="24"/>
          <w:szCs w:val="24"/>
        </w:rPr>
        <w:t>partir</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8"/>
          <w:w w:val="110"/>
          <w:sz w:val="24"/>
          <w:szCs w:val="24"/>
        </w:rPr>
        <w:t xml:space="preserve"> </w:t>
      </w:r>
      <w:r w:rsidRPr="00063393">
        <w:rPr>
          <w:rFonts w:ascii="Times New Roman" w:hAnsi="Times New Roman" w:cs="Times New Roman"/>
          <w:w w:val="110"/>
          <w:sz w:val="24"/>
          <w:szCs w:val="24"/>
        </w:rPr>
        <w:t>contratos</w:t>
      </w:r>
      <w:r w:rsidRPr="00063393">
        <w:rPr>
          <w:rFonts w:ascii="Times New Roman" w:hAnsi="Times New Roman" w:cs="Times New Roman"/>
          <w:spacing w:val="9"/>
          <w:w w:val="110"/>
          <w:sz w:val="24"/>
          <w:szCs w:val="24"/>
        </w:rPr>
        <w:t xml:space="preserve"> </w:t>
      </w:r>
      <w:r w:rsidRPr="00063393">
        <w:rPr>
          <w:rFonts w:ascii="Times New Roman" w:hAnsi="Times New Roman" w:cs="Times New Roman"/>
          <w:w w:val="110"/>
          <w:sz w:val="24"/>
          <w:szCs w:val="24"/>
        </w:rPr>
        <w:t>administrativos,</w:t>
      </w:r>
      <w:r w:rsidRPr="00063393">
        <w:rPr>
          <w:rFonts w:ascii="Times New Roman" w:hAnsi="Times New Roman" w:cs="Times New Roman"/>
          <w:spacing w:val="8"/>
          <w:w w:val="110"/>
          <w:sz w:val="24"/>
          <w:szCs w:val="24"/>
        </w:rPr>
        <w:t xml:space="preserve"> </w:t>
      </w:r>
      <w:r w:rsidRPr="00063393">
        <w:rPr>
          <w:rFonts w:ascii="Times New Roman" w:hAnsi="Times New Roman" w:cs="Times New Roman"/>
          <w:spacing w:val="-2"/>
          <w:w w:val="110"/>
          <w:sz w:val="24"/>
          <w:szCs w:val="24"/>
        </w:rPr>
        <w:t xml:space="preserve">notadamente </w:t>
      </w:r>
      <w:r w:rsidRPr="00063393">
        <w:rPr>
          <w:rFonts w:ascii="Times New Roman" w:hAnsi="Times New Roman" w:cs="Times New Roman"/>
          <w:w w:val="110"/>
          <w:sz w:val="24"/>
          <w:szCs w:val="24"/>
        </w:rPr>
        <w:t>aqueles que se proponham a armazenar dados pessoais, devem ser mantidos em</w:t>
      </w:r>
      <w:r w:rsidRPr="00063393">
        <w:rPr>
          <w:rFonts w:ascii="Times New Roman" w:hAnsi="Times New Roman" w:cs="Times New Roman"/>
          <w:spacing w:val="80"/>
          <w:w w:val="110"/>
          <w:sz w:val="24"/>
          <w:szCs w:val="24"/>
        </w:rPr>
        <w:t xml:space="preserve"> </w:t>
      </w:r>
      <w:r w:rsidRPr="00063393">
        <w:rPr>
          <w:rFonts w:ascii="Times New Roman" w:hAnsi="Times New Roman" w:cs="Times New Roman"/>
          <w:w w:val="110"/>
          <w:sz w:val="24"/>
          <w:szCs w:val="24"/>
        </w:rPr>
        <w:t xml:space="preserve">ambiente virtual controlado, com registro individual </w:t>
      </w:r>
      <w:proofErr w:type="spellStart"/>
      <w:r w:rsidRPr="00063393">
        <w:rPr>
          <w:rFonts w:ascii="Times New Roman" w:hAnsi="Times New Roman" w:cs="Times New Roman"/>
          <w:w w:val="110"/>
          <w:sz w:val="24"/>
          <w:szCs w:val="24"/>
        </w:rPr>
        <w:t>rastreável</w:t>
      </w:r>
      <w:proofErr w:type="spellEnd"/>
      <w:r w:rsidRPr="00063393">
        <w:rPr>
          <w:rFonts w:ascii="Times New Roman" w:hAnsi="Times New Roman" w:cs="Times New Roman"/>
          <w:w w:val="110"/>
          <w:sz w:val="24"/>
          <w:szCs w:val="24"/>
        </w:rPr>
        <w:t xml:space="preserve"> de tratamentos realizados (LGPD,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xml:space="preserve">. 37), com cada acesso, data, horário e registro O Contratado deverá prestar, no prazo fixado pelo Contratante, prorrogável justificadamente, quaisquer informações acerca dos dados pessoais para cumprimento da LGPD, inclusive quanto a eventual descarte </w:t>
      </w:r>
      <w:proofErr w:type="spellStart"/>
      <w:r w:rsidRPr="00063393">
        <w:rPr>
          <w:rFonts w:ascii="Times New Roman" w:hAnsi="Times New Roman" w:cs="Times New Roman"/>
          <w:w w:val="110"/>
          <w:sz w:val="24"/>
          <w:szCs w:val="24"/>
        </w:rPr>
        <w:t>realizadoda</w:t>
      </w:r>
      <w:proofErr w:type="spellEnd"/>
      <w:r w:rsidRPr="00063393">
        <w:rPr>
          <w:rFonts w:ascii="Times New Roman" w:hAnsi="Times New Roman" w:cs="Times New Roman"/>
          <w:w w:val="110"/>
          <w:sz w:val="24"/>
          <w:szCs w:val="24"/>
        </w:rPr>
        <w:t xml:space="preserve"> finalidade, para</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efeito</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responsabilização,</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em</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caso</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de</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eventuais</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omissões,</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desvios</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ou</w:t>
      </w:r>
      <w:r w:rsidRPr="00063393">
        <w:rPr>
          <w:rFonts w:ascii="Times New Roman" w:hAnsi="Times New Roman" w:cs="Times New Roman"/>
          <w:spacing w:val="21"/>
          <w:w w:val="110"/>
          <w:sz w:val="24"/>
          <w:szCs w:val="24"/>
        </w:rPr>
        <w:t xml:space="preserve"> </w:t>
      </w:r>
      <w:r w:rsidRPr="00063393">
        <w:rPr>
          <w:rFonts w:ascii="Times New Roman" w:hAnsi="Times New Roman" w:cs="Times New Roman"/>
          <w:w w:val="110"/>
          <w:sz w:val="24"/>
          <w:szCs w:val="24"/>
        </w:rPr>
        <w:t>abusos.</w:t>
      </w:r>
    </w:p>
    <w:p w:rsidR="00057CE9" w:rsidRPr="00063393" w:rsidRDefault="00057CE9" w:rsidP="00057CE9">
      <w:pPr>
        <w:pStyle w:val="PargrafodaLista"/>
        <w:numPr>
          <w:ilvl w:val="2"/>
          <w:numId w:val="21"/>
        </w:numPr>
        <w:tabs>
          <w:tab w:val="left" w:pos="1170"/>
        </w:tabs>
        <w:spacing w:before="0"/>
        <w:ind w:left="142" w:right="108" w:firstLine="0"/>
        <w:rPr>
          <w:rFonts w:ascii="Times New Roman" w:hAnsi="Times New Roman" w:cs="Times New Roman"/>
          <w:sz w:val="24"/>
          <w:szCs w:val="24"/>
        </w:rPr>
      </w:pPr>
      <w:r w:rsidRPr="00063393">
        <w:rPr>
          <w:rFonts w:ascii="Times New Roman" w:hAnsi="Times New Roman" w:cs="Times New Roman"/>
          <w:w w:val="115"/>
          <w:sz w:val="24"/>
          <w:szCs w:val="24"/>
        </w:rPr>
        <w:t xml:space="preserve">Os referidos bancos de dados devem ser desenvolvidos em formato </w:t>
      </w:r>
      <w:r w:rsidRPr="00063393">
        <w:rPr>
          <w:rFonts w:ascii="Times New Roman" w:hAnsi="Times New Roman" w:cs="Times New Roman"/>
          <w:spacing w:val="-2"/>
          <w:w w:val="115"/>
          <w:sz w:val="24"/>
          <w:szCs w:val="24"/>
        </w:rPr>
        <w:t>interoperável,</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a</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fim</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de</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garantir</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a</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reutilização</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desses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dados</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pela</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Administração</w:t>
      </w:r>
      <w:r w:rsidRPr="00063393">
        <w:rPr>
          <w:rFonts w:ascii="Times New Roman" w:hAnsi="Times New Roman" w:cs="Times New Roman"/>
          <w:spacing w:val="-16"/>
          <w:w w:val="115"/>
          <w:sz w:val="24"/>
          <w:szCs w:val="24"/>
        </w:rPr>
        <w:t xml:space="preserve"> </w:t>
      </w:r>
      <w:r w:rsidRPr="00063393">
        <w:rPr>
          <w:rFonts w:ascii="Times New Roman" w:hAnsi="Times New Roman" w:cs="Times New Roman"/>
          <w:spacing w:val="-2"/>
          <w:w w:val="115"/>
          <w:sz w:val="24"/>
          <w:szCs w:val="24"/>
        </w:rPr>
        <w:t xml:space="preserve">nas </w:t>
      </w:r>
      <w:r w:rsidRPr="00063393">
        <w:rPr>
          <w:rFonts w:ascii="Times New Roman" w:hAnsi="Times New Roman" w:cs="Times New Roman"/>
          <w:w w:val="115"/>
          <w:sz w:val="24"/>
          <w:szCs w:val="24"/>
        </w:rPr>
        <w:t>hipóteses previstas na LGPD.</w:t>
      </w:r>
    </w:p>
    <w:p w:rsidR="00057CE9" w:rsidRPr="00EE3B31" w:rsidRDefault="00057CE9" w:rsidP="00057CE9">
      <w:pPr>
        <w:pStyle w:val="PargrafodaLista"/>
        <w:numPr>
          <w:ilvl w:val="1"/>
          <w:numId w:val="21"/>
        </w:numPr>
        <w:tabs>
          <w:tab w:val="left" w:pos="94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57CE9" w:rsidRPr="0049157E" w:rsidRDefault="00057CE9" w:rsidP="00057CE9">
      <w:pPr>
        <w:pStyle w:val="PargrafodaLista"/>
        <w:numPr>
          <w:ilvl w:val="1"/>
          <w:numId w:val="21"/>
        </w:numPr>
        <w:tabs>
          <w:tab w:val="left" w:pos="943"/>
        </w:tabs>
        <w:spacing w:before="0"/>
        <w:ind w:left="142" w:right="108" w:firstLine="0"/>
        <w:rPr>
          <w:rFonts w:ascii="Times New Roman" w:hAnsi="Times New Roman" w:cs="Times New Roman"/>
          <w:sz w:val="24"/>
          <w:szCs w:val="24"/>
        </w:rPr>
      </w:pPr>
      <w:r w:rsidRPr="00063393">
        <w:rPr>
          <w:rFonts w:ascii="Times New Roman" w:hAnsi="Times New Roman" w:cs="Times New Roman"/>
          <w:w w:val="110"/>
          <w:sz w:val="24"/>
          <w:szCs w:val="24"/>
        </w:rPr>
        <w:t xml:space="preserve">Os contratos e convênios de que trata o § 1º do </w:t>
      </w:r>
      <w:proofErr w:type="spellStart"/>
      <w:r w:rsidRPr="00063393">
        <w:rPr>
          <w:rFonts w:ascii="Times New Roman" w:hAnsi="Times New Roman" w:cs="Times New Roman"/>
          <w:w w:val="110"/>
          <w:sz w:val="24"/>
          <w:szCs w:val="24"/>
        </w:rPr>
        <w:t>art</w:t>
      </w:r>
      <w:proofErr w:type="spellEnd"/>
      <w:r w:rsidRPr="00063393">
        <w:rPr>
          <w:rFonts w:ascii="Times New Roman" w:hAnsi="Times New Roman" w:cs="Times New Roman"/>
          <w:w w:val="110"/>
          <w:sz w:val="24"/>
          <w:szCs w:val="24"/>
        </w:rPr>
        <w:t>. 26 da LGPD deverão ser comunicados à autoridade nacional.</w:t>
      </w:r>
    </w:p>
    <w:p w:rsidR="00057CE9" w:rsidRPr="0049157E" w:rsidRDefault="00057CE9" w:rsidP="00057CE9">
      <w:pPr>
        <w:tabs>
          <w:tab w:val="left" w:pos="943"/>
        </w:tabs>
        <w:ind w:right="108"/>
        <w:rPr>
          <w:rFonts w:ascii="Times New Roman" w:hAnsi="Times New Roman" w:cs="Times New Roman"/>
          <w:sz w:val="24"/>
          <w:szCs w:val="24"/>
        </w:rPr>
      </w:pP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600128" behindDoc="1" locked="0" layoutInCell="1" allowOverlap="1" wp14:anchorId="752CCC40" wp14:editId="52A4A990">
                <wp:simplePos x="0" y="0"/>
                <wp:positionH relativeFrom="page">
                  <wp:posOffset>441982</wp:posOffset>
                </wp:positionH>
                <wp:positionV relativeFrom="paragraph">
                  <wp:posOffset>228905</wp:posOffset>
                </wp:positionV>
                <wp:extent cx="6669405" cy="20637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13.</w:t>
                            </w:r>
                            <w:r>
                              <w:rPr>
                                <w:b/>
                                <w:color w:val="000000"/>
                                <w:spacing w:val="7"/>
                                <w:w w:val="120"/>
                                <w:sz w:val="24"/>
                                <w:shd w:val="clear" w:color="auto" w:fill="E6E5E5"/>
                              </w:rPr>
                              <w:t xml:space="preserve"> </w:t>
                            </w:r>
                            <w:r>
                              <w:rPr>
                                <w:b/>
                                <w:color w:val="000000"/>
                                <w:w w:val="120"/>
                                <w:sz w:val="24"/>
                                <w:shd w:val="clear" w:color="auto" w:fill="E6E5E5"/>
                              </w:rPr>
                              <w:t>ESTIMATIVA</w:t>
                            </w:r>
                            <w:r>
                              <w:rPr>
                                <w:b/>
                                <w:color w:val="000000"/>
                                <w:spacing w:val="8"/>
                                <w:w w:val="120"/>
                                <w:sz w:val="24"/>
                                <w:shd w:val="clear" w:color="auto" w:fill="E6E5E5"/>
                              </w:rPr>
                              <w:t xml:space="preserve"> </w:t>
                            </w:r>
                            <w:r>
                              <w:rPr>
                                <w:b/>
                                <w:color w:val="000000"/>
                                <w:w w:val="120"/>
                                <w:sz w:val="24"/>
                                <w:shd w:val="clear" w:color="auto" w:fill="E6E5E5"/>
                              </w:rPr>
                              <w:t>DO</w:t>
                            </w:r>
                            <w:r>
                              <w:rPr>
                                <w:b/>
                                <w:color w:val="000000"/>
                                <w:spacing w:val="7"/>
                                <w:w w:val="120"/>
                                <w:sz w:val="24"/>
                                <w:shd w:val="clear" w:color="auto" w:fill="E6E5E5"/>
                              </w:rPr>
                              <w:t xml:space="preserve"> </w:t>
                            </w:r>
                            <w:r>
                              <w:rPr>
                                <w:b/>
                                <w:color w:val="000000"/>
                                <w:w w:val="120"/>
                                <w:sz w:val="24"/>
                                <w:shd w:val="clear" w:color="auto" w:fill="E6E5E5"/>
                              </w:rPr>
                              <w:t>VALOR</w:t>
                            </w:r>
                            <w:r>
                              <w:rPr>
                                <w:b/>
                                <w:color w:val="000000"/>
                                <w:spacing w:val="8"/>
                                <w:w w:val="120"/>
                                <w:sz w:val="24"/>
                                <w:shd w:val="clear" w:color="auto" w:fill="E6E5E5"/>
                              </w:rPr>
                              <w:t xml:space="preserve"> </w:t>
                            </w:r>
                            <w:r>
                              <w:rPr>
                                <w:b/>
                                <w:color w:val="000000"/>
                                <w:w w:val="120"/>
                                <w:sz w:val="24"/>
                                <w:shd w:val="clear" w:color="auto" w:fill="E6E5E5"/>
                              </w:rPr>
                              <w:t>DA</w:t>
                            </w:r>
                            <w:r>
                              <w:rPr>
                                <w:b/>
                                <w:color w:val="000000"/>
                                <w:spacing w:val="7"/>
                                <w:w w:val="120"/>
                                <w:sz w:val="24"/>
                                <w:shd w:val="clear" w:color="auto" w:fill="E6E5E5"/>
                              </w:rPr>
                              <w:t xml:space="preserve"> </w:t>
                            </w:r>
                            <w:r>
                              <w:rPr>
                                <w:b/>
                                <w:color w:val="000000"/>
                                <w:spacing w:val="-2"/>
                                <w:w w:val="120"/>
                                <w:sz w:val="24"/>
                                <w:shd w:val="clear" w:color="auto" w:fill="E6E5E5"/>
                              </w:rPr>
                              <w:t>CONTRATAÇÃO</w:t>
                            </w:r>
                          </w:p>
                        </w:txbxContent>
                      </wps:txbx>
                      <wps:bodyPr wrap="square" lIns="0" tIns="0" rIns="0" bIns="0" rtlCol="0">
                        <a:noAutofit/>
                      </wps:bodyPr>
                    </wps:wsp>
                  </a:graphicData>
                </a:graphic>
              </wp:anchor>
            </w:drawing>
          </mc:Choice>
          <mc:Fallback>
            <w:pict>
              <v:shape w14:anchorId="752CCC40" id="Textbox 18" o:spid="_x0000_s1038" type="#_x0000_t202" style="position:absolute;left:0;text-align:left;margin-left:34.8pt;margin-top:18pt;width:525.15pt;height:16.2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13.</w:t>
                      </w:r>
                      <w:r>
                        <w:rPr>
                          <w:b/>
                          <w:color w:val="000000"/>
                          <w:spacing w:val="7"/>
                          <w:w w:val="120"/>
                          <w:sz w:val="24"/>
                          <w:shd w:val="clear" w:color="auto" w:fill="E6E5E5"/>
                        </w:rPr>
                        <w:t xml:space="preserve"> </w:t>
                      </w:r>
                      <w:r>
                        <w:rPr>
                          <w:b/>
                          <w:color w:val="000000"/>
                          <w:w w:val="120"/>
                          <w:sz w:val="24"/>
                          <w:shd w:val="clear" w:color="auto" w:fill="E6E5E5"/>
                        </w:rPr>
                        <w:t>ESTIMATIVA</w:t>
                      </w:r>
                      <w:r>
                        <w:rPr>
                          <w:b/>
                          <w:color w:val="000000"/>
                          <w:spacing w:val="8"/>
                          <w:w w:val="120"/>
                          <w:sz w:val="24"/>
                          <w:shd w:val="clear" w:color="auto" w:fill="E6E5E5"/>
                        </w:rPr>
                        <w:t xml:space="preserve"> </w:t>
                      </w:r>
                      <w:r>
                        <w:rPr>
                          <w:b/>
                          <w:color w:val="000000"/>
                          <w:w w:val="120"/>
                          <w:sz w:val="24"/>
                          <w:shd w:val="clear" w:color="auto" w:fill="E6E5E5"/>
                        </w:rPr>
                        <w:t>DO</w:t>
                      </w:r>
                      <w:r>
                        <w:rPr>
                          <w:b/>
                          <w:color w:val="000000"/>
                          <w:spacing w:val="7"/>
                          <w:w w:val="120"/>
                          <w:sz w:val="24"/>
                          <w:shd w:val="clear" w:color="auto" w:fill="E6E5E5"/>
                        </w:rPr>
                        <w:t xml:space="preserve"> </w:t>
                      </w:r>
                      <w:r>
                        <w:rPr>
                          <w:b/>
                          <w:color w:val="000000"/>
                          <w:w w:val="120"/>
                          <w:sz w:val="24"/>
                          <w:shd w:val="clear" w:color="auto" w:fill="E6E5E5"/>
                        </w:rPr>
                        <w:t>VALOR</w:t>
                      </w:r>
                      <w:r>
                        <w:rPr>
                          <w:b/>
                          <w:color w:val="000000"/>
                          <w:spacing w:val="8"/>
                          <w:w w:val="120"/>
                          <w:sz w:val="24"/>
                          <w:shd w:val="clear" w:color="auto" w:fill="E6E5E5"/>
                        </w:rPr>
                        <w:t xml:space="preserve"> </w:t>
                      </w:r>
                      <w:r>
                        <w:rPr>
                          <w:b/>
                          <w:color w:val="000000"/>
                          <w:w w:val="120"/>
                          <w:sz w:val="24"/>
                          <w:shd w:val="clear" w:color="auto" w:fill="E6E5E5"/>
                        </w:rPr>
                        <w:t>DA</w:t>
                      </w:r>
                      <w:r>
                        <w:rPr>
                          <w:b/>
                          <w:color w:val="000000"/>
                          <w:spacing w:val="7"/>
                          <w:w w:val="120"/>
                          <w:sz w:val="24"/>
                          <w:shd w:val="clear" w:color="auto" w:fill="E6E5E5"/>
                        </w:rPr>
                        <w:t xml:space="preserve"> </w:t>
                      </w:r>
                      <w:r>
                        <w:rPr>
                          <w:b/>
                          <w:color w:val="000000"/>
                          <w:spacing w:val="-2"/>
                          <w:w w:val="120"/>
                          <w:sz w:val="24"/>
                          <w:shd w:val="clear" w:color="auto" w:fill="E6E5E5"/>
                        </w:rPr>
                        <w:t>CONTRATAÇÃO</w:t>
                      </w:r>
                    </w:p>
                  </w:txbxContent>
                </v:textbox>
                <w10:wrap type="topAndBottom" anchorx="page"/>
              </v:shape>
            </w:pict>
          </mc:Fallback>
        </mc:AlternateContent>
      </w:r>
    </w:p>
    <w:p w:rsidR="00057CE9" w:rsidRPr="00063393" w:rsidRDefault="00057CE9" w:rsidP="00057CE9">
      <w:pPr>
        <w:tabs>
          <w:tab w:val="left" w:pos="1114"/>
        </w:tabs>
        <w:ind w:left="142" w:right="108"/>
        <w:contextualSpacing/>
        <w:jc w:val="both"/>
        <w:rPr>
          <w:rFonts w:ascii="Times New Roman" w:hAnsi="Times New Roman" w:cs="Times New Roman"/>
          <w:w w:val="110"/>
          <w:sz w:val="24"/>
          <w:szCs w:val="24"/>
        </w:rPr>
      </w:pPr>
    </w:p>
    <w:p w:rsidR="00057CE9" w:rsidRPr="00063393" w:rsidRDefault="00057CE9" w:rsidP="00057CE9">
      <w:pPr>
        <w:tabs>
          <w:tab w:val="left" w:pos="1114"/>
        </w:tabs>
        <w:ind w:left="142" w:right="108"/>
        <w:contextualSpacing/>
        <w:jc w:val="both"/>
        <w:rPr>
          <w:rFonts w:ascii="Times New Roman" w:hAnsi="Times New Roman" w:cs="Times New Roman"/>
          <w:sz w:val="24"/>
          <w:szCs w:val="24"/>
        </w:rPr>
      </w:pPr>
      <w:r w:rsidRPr="00063393">
        <w:rPr>
          <w:rFonts w:ascii="Times New Roman" w:hAnsi="Times New Roman" w:cs="Times New Roman"/>
          <w:w w:val="110"/>
          <w:sz w:val="24"/>
          <w:szCs w:val="24"/>
        </w:rPr>
        <w:t>13.1</w:t>
      </w:r>
      <w:r w:rsidRPr="00063393">
        <w:rPr>
          <w:rFonts w:ascii="Times New Roman" w:hAnsi="Times New Roman" w:cs="Times New Roman"/>
          <w:sz w:val="24"/>
          <w:szCs w:val="24"/>
        </w:rPr>
        <w:t xml:space="preserve">1. O custo estimado total da contratação é de R$ </w:t>
      </w:r>
      <w:r>
        <w:rPr>
          <w:rFonts w:ascii="Times New Roman" w:hAnsi="Times New Roman" w:cs="Times New Roman"/>
          <w:kern w:val="3"/>
          <w:sz w:val="24"/>
          <w:szCs w:val="24"/>
        </w:rPr>
        <w:t>20.000,00</w:t>
      </w:r>
      <w:r w:rsidRPr="00063393">
        <w:rPr>
          <w:rFonts w:ascii="Times New Roman" w:hAnsi="Times New Roman" w:cs="Times New Roman"/>
          <w:kern w:val="3"/>
          <w:sz w:val="24"/>
          <w:szCs w:val="24"/>
        </w:rPr>
        <w:t xml:space="preserve"> (cinquenta e cinco mil</w:t>
      </w:r>
      <w:r w:rsidRPr="00063393">
        <w:rPr>
          <w:rFonts w:ascii="Times New Roman" w:hAnsi="Times New Roman" w:cs="Times New Roman"/>
          <w:sz w:val="24"/>
          <w:szCs w:val="24"/>
        </w:rPr>
        <w:t xml:space="preserve">, trezentos e vinte e nove reais e setenta e cinco centavos). </w:t>
      </w: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601152" behindDoc="1" locked="0" layoutInCell="1" allowOverlap="1" wp14:anchorId="1209CBF6" wp14:editId="1CE25D42">
                <wp:simplePos x="0" y="0"/>
                <wp:positionH relativeFrom="page">
                  <wp:posOffset>441982</wp:posOffset>
                </wp:positionH>
                <wp:positionV relativeFrom="paragraph">
                  <wp:posOffset>187094</wp:posOffset>
                </wp:positionV>
                <wp:extent cx="6669405" cy="20637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14.</w:t>
                            </w:r>
                            <w:r>
                              <w:rPr>
                                <w:b/>
                                <w:color w:val="000000"/>
                                <w:spacing w:val="-16"/>
                                <w:w w:val="120"/>
                                <w:sz w:val="24"/>
                                <w:shd w:val="clear" w:color="auto" w:fill="E6E5E5"/>
                              </w:rPr>
                              <w:t xml:space="preserve"> </w:t>
                            </w:r>
                            <w:r>
                              <w:rPr>
                                <w:b/>
                                <w:color w:val="000000"/>
                                <w:w w:val="120"/>
                                <w:sz w:val="24"/>
                                <w:shd w:val="clear" w:color="auto" w:fill="E6E5E5"/>
                              </w:rPr>
                              <w:t>DOTAÇÃO</w:t>
                            </w:r>
                            <w:r>
                              <w:rPr>
                                <w:b/>
                                <w:color w:val="000000"/>
                                <w:spacing w:val="-15"/>
                                <w:w w:val="120"/>
                                <w:sz w:val="24"/>
                                <w:shd w:val="clear" w:color="auto" w:fill="E6E5E5"/>
                              </w:rPr>
                              <w:t xml:space="preserve"> </w:t>
                            </w:r>
                            <w:r>
                              <w:rPr>
                                <w:b/>
                                <w:color w:val="000000"/>
                                <w:spacing w:val="-2"/>
                                <w:w w:val="120"/>
                                <w:sz w:val="24"/>
                                <w:shd w:val="clear" w:color="auto" w:fill="E6E5E5"/>
                              </w:rPr>
                              <w:t>ORÇAMENTÁRIA</w:t>
                            </w:r>
                          </w:p>
                        </w:txbxContent>
                      </wps:txbx>
                      <wps:bodyPr wrap="square" lIns="0" tIns="0" rIns="0" bIns="0" rtlCol="0">
                        <a:noAutofit/>
                      </wps:bodyPr>
                    </wps:wsp>
                  </a:graphicData>
                </a:graphic>
              </wp:anchor>
            </w:drawing>
          </mc:Choice>
          <mc:Fallback>
            <w:pict>
              <v:shape w14:anchorId="1209CBF6" id="Textbox 19" o:spid="_x0000_s1039" type="#_x0000_t202" style="position:absolute;left:0;text-align:left;margin-left:34.8pt;margin-top:14.75pt;width:525.15pt;height:16.25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14.</w:t>
                      </w:r>
                      <w:r>
                        <w:rPr>
                          <w:b/>
                          <w:color w:val="000000"/>
                          <w:spacing w:val="-16"/>
                          <w:w w:val="120"/>
                          <w:sz w:val="24"/>
                          <w:shd w:val="clear" w:color="auto" w:fill="E6E5E5"/>
                        </w:rPr>
                        <w:t xml:space="preserve"> </w:t>
                      </w:r>
                      <w:r>
                        <w:rPr>
                          <w:b/>
                          <w:color w:val="000000"/>
                          <w:w w:val="120"/>
                          <w:sz w:val="24"/>
                          <w:shd w:val="clear" w:color="auto" w:fill="E6E5E5"/>
                        </w:rPr>
                        <w:t>DOTAÇÃO</w:t>
                      </w:r>
                      <w:r>
                        <w:rPr>
                          <w:b/>
                          <w:color w:val="000000"/>
                          <w:spacing w:val="-15"/>
                          <w:w w:val="120"/>
                          <w:sz w:val="24"/>
                          <w:shd w:val="clear" w:color="auto" w:fill="E6E5E5"/>
                        </w:rPr>
                        <w:t xml:space="preserve"> </w:t>
                      </w:r>
                      <w:r>
                        <w:rPr>
                          <w:b/>
                          <w:color w:val="000000"/>
                          <w:spacing w:val="-2"/>
                          <w:w w:val="120"/>
                          <w:sz w:val="24"/>
                          <w:shd w:val="clear" w:color="auto" w:fill="E6E5E5"/>
                        </w:rPr>
                        <w:t>ORÇAMENTÁRIA</w:t>
                      </w:r>
                    </w:p>
                  </w:txbxContent>
                </v:textbox>
                <w10:wrap type="topAndBottom" anchorx="page"/>
              </v:shape>
            </w:pict>
          </mc:Fallback>
        </mc:AlternateContent>
      </w:r>
    </w:p>
    <w:p w:rsidR="00057CE9" w:rsidRPr="00063393" w:rsidRDefault="00057CE9" w:rsidP="00057CE9">
      <w:pPr>
        <w:ind w:left="142" w:right="108"/>
        <w:jc w:val="both"/>
        <w:rPr>
          <w:rFonts w:ascii="Times New Roman" w:eastAsia="Calibri" w:hAnsi="Times New Roman" w:cs="Times New Roman"/>
          <w:sz w:val="24"/>
          <w:szCs w:val="24"/>
          <w:highlight w:val="yellow"/>
        </w:rPr>
      </w:pPr>
    </w:p>
    <w:p w:rsidR="00057CE9" w:rsidRPr="00063393" w:rsidRDefault="00057CE9" w:rsidP="00057CE9">
      <w:pPr>
        <w:ind w:left="142"/>
        <w:rPr>
          <w:rFonts w:ascii="Times New Roman" w:hAnsi="Times New Roman" w:cs="Times New Roman"/>
          <w:color w:val="000000"/>
          <w:sz w:val="24"/>
          <w:szCs w:val="24"/>
        </w:rPr>
      </w:pPr>
      <w:r w:rsidRPr="000143AE">
        <w:rPr>
          <w:rFonts w:ascii="Times New Roman" w:eastAsia="Calibri" w:hAnsi="Times New Roman" w:cs="Times New Roman"/>
          <w:sz w:val="24"/>
          <w:szCs w:val="24"/>
        </w:rPr>
        <w:t xml:space="preserve">14.1. As despesas decorrentes desta contratação correrão pela seguinte dotação orçamentária: </w:t>
      </w:r>
      <w:r w:rsidRPr="000143AE">
        <w:rPr>
          <w:rFonts w:ascii="Times New Roman" w:eastAsia="Verdana" w:hAnsi="Times New Roman" w:cs="Times New Roman"/>
          <w:spacing w:val="1"/>
          <w:sz w:val="24"/>
          <w:szCs w:val="24"/>
        </w:rPr>
        <w:t xml:space="preserve">6.2.2.1.1.01.04.04.017 - Serviços de Divulgação, </w:t>
      </w:r>
      <w:proofErr w:type="spellStart"/>
      <w:r w:rsidRPr="000143AE">
        <w:rPr>
          <w:rFonts w:ascii="Times New Roman" w:eastAsia="Verdana" w:hAnsi="Times New Roman" w:cs="Times New Roman"/>
          <w:spacing w:val="1"/>
          <w:sz w:val="24"/>
          <w:szCs w:val="24"/>
        </w:rPr>
        <w:t>Public</w:t>
      </w:r>
      <w:proofErr w:type="spellEnd"/>
      <w:r w:rsidRPr="000143AE">
        <w:rPr>
          <w:rFonts w:ascii="Times New Roman" w:eastAsia="Verdana" w:hAnsi="Times New Roman" w:cs="Times New Roman"/>
          <w:spacing w:val="1"/>
          <w:sz w:val="24"/>
          <w:szCs w:val="24"/>
        </w:rPr>
        <w:t>. E Publicidade.</w:t>
      </w:r>
    </w:p>
    <w:p w:rsidR="00057CE9" w:rsidRPr="00063393" w:rsidRDefault="00057CE9" w:rsidP="00057CE9">
      <w:pPr>
        <w:pStyle w:val="Corpodetexto"/>
        <w:ind w:left="142" w:right="108"/>
        <w:rPr>
          <w:rFonts w:ascii="Times New Roman" w:hAnsi="Times New Roman" w:cs="Times New Roman"/>
        </w:rPr>
      </w:pPr>
      <w:r w:rsidRPr="00063393">
        <w:rPr>
          <w:rFonts w:ascii="Times New Roman" w:hAnsi="Times New Roman" w:cs="Times New Roman"/>
          <w:noProof/>
        </w:rPr>
        <mc:AlternateContent>
          <mc:Choice Requires="wps">
            <w:drawing>
              <wp:anchor distT="0" distB="0" distL="0" distR="0" simplePos="0" relativeHeight="487602176" behindDoc="1" locked="0" layoutInCell="1" allowOverlap="1" wp14:anchorId="33206BFE" wp14:editId="7DDBBFE5">
                <wp:simplePos x="0" y="0"/>
                <wp:positionH relativeFrom="page">
                  <wp:posOffset>441982</wp:posOffset>
                </wp:positionH>
                <wp:positionV relativeFrom="paragraph">
                  <wp:posOffset>253865</wp:posOffset>
                </wp:positionV>
                <wp:extent cx="6669405" cy="20637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9405" cy="206375"/>
                        </a:xfrm>
                        <a:prstGeom prst="rect">
                          <a:avLst/>
                        </a:prstGeom>
                        <a:ln w="7622">
                          <a:solidFill>
                            <a:srgbClr val="000000"/>
                          </a:solidFill>
                          <a:prstDash val="solid"/>
                        </a:ln>
                      </wps:spPr>
                      <wps:txbx>
                        <w:txbxContent>
                          <w:p w:rsidR="00057CE9" w:rsidRDefault="00057CE9" w:rsidP="00057CE9">
                            <w:pPr>
                              <w:spacing w:before="14"/>
                              <w:ind w:left="72"/>
                              <w:rPr>
                                <w:b/>
                                <w:sz w:val="24"/>
                              </w:rPr>
                            </w:pPr>
                            <w:r>
                              <w:rPr>
                                <w:b/>
                                <w:color w:val="000000"/>
                                <w:w w:val="120"/>
                                <w:sz w:val="24"/>
                                <w:shd w:val="clear" w:color="auto" w:fill="E6E5E5"/>
                              </w:rPr>
                              <w:t>15.</w:t>
                            </w:r>
                            <w:r>
                              <w:rPr>
                                <w:b/>
                                <w:color w:val="000000"/>
                                <w:spacing w:val="9"/>
                                <w:w w:val="120"/>
                                <w:sz w:val="24"/>
                                <w:shd w:val="clear" w:color="auto" w:fill="E6E5E5"/>
                              </w:rPr>
                              <w:t xml:space="preserve"> </w:t>
                            </w:r>
                            <w:r>
                              <w:rPr>
                                <w:b/>
                                <w:color w:val="000000"/>
                                <w:w w:val="120"/>
                                <w:sz w:val="24"/>
                                <w:shd w:val="clear" w:color="auto" w:fill="E6E5E5"/>
                              </w:rPr>
                              <w:t>RESPONSÁVEL</w:t>
                            </w:r>
                            <w:r>
                              <w:rPr>
                                <w:b/>
                                <w:color w:val="000000"/>
                                <w:spacing w:val="10"/>
                                <w:w w:val="120"/>
                                <w:sz w:val="24"/>
                                <w:shd w:val="clear" w:color="auto" w:fill="E6E5E5"/>
                              </w:rPr>
                              <w:t xml:space="preserve"> </w:t>
                            </w:r>
                            <w:r>
                              <w:rPr>
                                <w:b/>
                                <w:color w:val="000000"/>
                                <w:w w:val="120"/>
                                <w:sz w:val="24"/>
                                <w:shd w:val="clear" w:color="auto" w:fill="E6E5E5"/>
                              </w:rPr>
                              <w:t>PELA</w:t>
                            </w:r>
                            <w:r>
                              <w:rPr>
                                <w:b/>
                                <w:color w:val="000000"/>
                                <w:spacing w:val="10"/>
                                <w:w w:val="120"/>
                                <w:sz w:val="24"/>
                                <w:shd w:val="clear" w:color="auto" w:fill="E6E5E5"/>
                              </w:rPr>
                              <w:t xml:space="preserve"> </w:t>
                            </w:r>
                            <w:r>
                              <w:rPr>
                                <w:b/>
                                <w:color w:val="000000"/>
                                <w:w w:val="120"/>
                                <w:sz w:val="24"/>
                                <w:shd w:val="clear" w:color="auto" w:fill="E6E5E5"/>
                              </w:rPr>
                              <w:t>ELABORAÇÃO</w:t>
                            </w:r>
                            <w:r>
                              <w:rPr>
                                <w:b/>
                                <w:color w:val="000000"/>
                                <w:spacing w:val="10"/>
                                <w:w w:val="120"/>
                                <w:sz w:val="24"/>
                                <w:shd w:val="clear" w:color="auto" w:fill="E6E5E5"/>
                              </w:rPr>
                              <w:t xml:space="preserve"> </w:t>
                            </w:r>
                            <w:r>
                              <w:rPr>
                                <w:b/>
                                <w:color w:val="000000"/>
                                <w:w w:val="120"/>
                                <w:sz w:val="24"/>
                                <w:shd w:val="clear" w:color="auto" w:fill="E6E5E5"/>
                              </w:rPr>
                              <w:t>DO</w:t>
                            </w:r>
                            <w:r>
                              <w:rPr>
                                <w:b/>
                                <w:color w:val="000000"/>
                                <w:spacing w:val="10"/>
                                <w:w w:val="120"/>
                                <w:sz w:val="24"/>
                                <w:shd w:val="clear" w:color="auto" w:fill="E6E5E5"/>
                              </w:rPr>
                              <w:t xml:space="preserve"> </w:t>
                            </w:r>
                            <w:r>
                              <w:rPr>
                                <w:b/>
                                <w:color w:val="000000"/>
                                <w:w w:val="120"/>
                                <w:sz w:val="24"/>
                                <w:shd w:val="clear" w:color="auto" w:fill="E6E5E5"/>
                              </w:rPr>
                              <w:t>TERMO</w:t>
                            </w:r>
                            <w:r>
                              <w:rPr>
                                <w:b/>
                                <w:color w:val="000000"/>
                                <w:spacing w:val="10"/>
                                <w:w w:val="120"/>
                                <w:sz w:val="24"/>
                                <w:shd w:val="clear" w:color="auto" w:fill="E6E5E5"/>
                              </w:rPr>
                              <w:t xml:space="preserve"> </w:t>
                            </w:r>
                            <w:r>
                              <w:rPr>
                                <w:b/>
                                <w:color w:val="000000"/>
                                <w:w w:val="120"/>
                                <w:sz w:val="24"/>
                                <w:shd w:val="clear" w:color="auto" w:fill="E6E5E5"/>
                              </w:rPr>
                              <w:t>DE</w:t>
                            </w:r>
                            <w:r>
                              <w:rPr>
                                <w:b/>
                                <w:color w:val="000000"/>
                                <w:spacing w:val="9"/>
                                <w:w w:val="120"/>
                                <w:sz w:val="24"/>
                                <w:shd w:val="clear" w:color="auto" w:fill="E6E5E5"/>
                              </w:rPr>
                              <w:t xml:space="preserve"> </w:t>
                            </w:r>
                            <w:r>
                              <w:rPr>
                                <w:b/>
                                <w:color w:val="000000"/>
                                <w:spacing w:val="-2"/>
                                <w:w w:val="120"/>
                                <w:sz w:val="24"/>
                                <w:shd w:val="clear" w:color="auto" w:fill="E6E5E5"/>
                              </w:rPr>
                              <w:t>REFERÊNCIA</w:t>
                            </w:r>
                          </w:p>
                        </w:txbxContent>
                      </wps:txbx>
                      <wps:bodyPr wrap="square" lIns="0" tIns="0" rIns="0" bIns="0" rtlCol="0">
                        <a:noAutofit/>
                      </wps:bodyPr>
                    </wps:wsp>
                  </a:graphicData>
                </a:graphic>
              </wp:anchor>
            </w:drawing>
          </mc:Choice>
          <mc:Fallback>
            <w:pict>
              <v:shape w14:anchorId="33206BFE" id="Textbox 21" o:spid="_x0000_s1040" type="#_x0000_t202" style="position:absolute;left:0;text-align:left;margin-left:34.8pt;margin-top:20pt;width:525.15pt;height:16.25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" filled="f" strokeweight=".21172mm">
                <v:path arrowok="t"/>
                <v:textbox inset="0,0,0,0">
                  <w:txbxContent>
                    <w:p w:rsidR="00057CE9" w:rsidRDefault="00057CE9" w:rsidP="00057CE9">
                      <w:pPr>
                        <w:spacing w:before="14"/>
                        <w:ind w:left="72"/>
                        <w:rPr>
                          <w:b/>
                          <w:sz w:val="24"/>
                        </w:rPr>
                      </w:pPr>
                      <w:r>
                        <w:rPr>
                          <w:b/>
                          <w:color w:val="000000"/>
                          <w:w w:val="120"/>
                          <w:sz w:val="24"/>
                          <w:shd w:val="clear" w:color="auto" w:fill="E6E5E5"/>
                        </w:rPr>
                        <w:t>15.</w:t>
                      </w:r>
                      <w:r>
                        <w:rPr>
                          <w:b/>
                          <w:color w:val="000000"/>
                          <w:spacing w:val="9"/>
                          <w:w w:val="120"/>
                          <w:sz w:val="24"/>
                          <w:shd w:val="clear" w:color="auto" w:fill="E6E5E5"/>
                        </w:rPr>
                        <w:t xml:space="preserve"> </w:t>
                      </w:r>
                      <w:r>
                        <w:rPr>
                          <w:b/>
                          <w:color w:val="000000"/>
                          <w:w w:val="120"/>
                          <w:sz w:val="24"/>
                          <w:shd w:val="clear" w:color="auto" w:fill="E6E5E5"/>
                        </w:rPr>
                        <w:t>RESPONSÁVEL</w:t>
                      </w:r>
                      <w:r>
                        <w:rPr>
                          <w:b/>
                          <w:color w:val="000000"/>
                          <w:spacing w:val="10"/>
                          <w:w w:val="120"/>
                          <w:sz w:val="24"/>
                          <w:shd w:val="clear" w:color="auto" w:fill="E6E5E5"/>
                        </w:rPr>
                        <w:t xml:space="preserve"> </w:t>
                      </w:r>
                      <w:r>
                        <w:rPr>
                          <w:b/>
                          <w:color w:val="000000"/>
                          <w:w w:val="120"/>
                          <w:sz w:val="24"/>
                          <w:shd w:val="clear" w:color="auto" w:fill="E6E5E5"/>
                        </w:rPr>
                        <w:t>PELA</w:t>
                      </w:r>
                      <w:r>
                        <w:rPr>
                          <w:b/>
                          <w:color w:val="000000"/>
                          <w:spacing w:val="10"/>
                          <w:w w:val="120"/>
                          <w:sz w:val="24"/>
                          <w:shd w:val="clear" w:color="auto" w:fill="E6E5E5"/>
                        </w:rPr>
                        <w:t xml:space="preserve"> </w:t>
                      </w:r>
                      <w:r>
                        <w:rPr>
                          <w:b/>
                          <w:color w:val="000000"/>
                          <w:w w:val="120"/>
                          <w:sz w:val="24"/>
                          <w:shd w:val="clear" w:color="auto" w:fill="E6E5E5"/>
                        </w:rPr>
                        <w:t>ELABORAÇÃO</w:t>
                      </w:r>
                      <w:r>
                        <w:rPr>
                          <w:b/>
                          <w:color w:val="000000"/>
                          <w:spacing w:val="10"/>
                          <w:w w:val="120"/>
                          <w:sz w:val="24"/>
                          <w:shd w:val="clear" w:color="auto" w:fill="E6E5E5"/>
                        </w:rPr>
                        <w:t xml:space="preserve"> </w:t>
                      </w:r>
                      <w:r>
                        <w:rPr>
                          <w:b/>
                          <w:color w:val="000000"/>
                          <w:w w:val="120"/>
                          <w:sz w:val="24"/>
                          <w:shd w:val="clear" w:color="auto" w:fill="E6E5E5"/>
                        </w:rPr>
                        <w:t>DO</w:t>
                      </w:r>
                      <w:r>
                        <w:rPr>
                          <w:b/>
                          <w:color w:val="000000"/>
                          <w:spacing w:val="10"/>
                          <w:w w:val="120"/>
                          <w:sz w:val="24"/>
                          <w:shd w:val="clear" w:color="auto" w:fill="E6E5E5"/>
                        </w:rPr>
                        <w:t xml:space="preserve"> </w:t>
                      </w:r>
                      <w:r>
                        <w:rPr>
                          <w:b/>
                          <w:color w:val="000000"/>
                          <w:w w:val="120"/>
                          <w:sz w:val="24"/>
                          <w:shd w:val="clear" w:color="auto" w:fill="E6E5E5"/>
                        </w:rPr>
                        <w:t>TERMO</w:t>
                      </w:r>
                      <w:r>
                        <w:rPr>
                          <w:b/>
                          <w:color w:val="000000"/>
                          <w:spacing w:val="10"/>
                          <w:w w:val="120"/>
                          <w:sz w:val="24"/>
                          <w:shd w:val="clear" w:color="auto" w:fill="E6E5E5"/>
                        </w:rPr>
                        <w:t xml:space="preserve"> </w:t>
                      </w:r>
                      <w:r>
                        <w:rPr>
                          <w:b/>
                          <w:color w:val="000000"/>
                          <w:w w:val="120"/>
                          <w:sz w:val="24"/>
                          <w:shd w:val="clear" w:color="auto" w:fill="E6E5E5"/>
                        </w:rPr>
                        <w:t>DE</w:t>
                      </w:r>
                      <w:r>
                        <w:rPr>
                          <w:b/>
                          <w:color w:val="000000"/>
                          <w:spacing w:val="9"/>
                          <w:w w:val="120"/>
                          <w:sz w:val="24"/>
                          <w:shd w:val="clear" w:color="auto" w:fill="E6E5E5"/>
                        </w:rPr>
                        <w:t xml:space="preserve"> </w:t>
                      </w:r>
                      <w:r>
                        <w:rPr>
                          <w:b/>
                          <w:color w:val="000000"/>
                          <w:spacing w:val="-2"/>
                          <w:w w:val="120"/>
                          <w:sz w:val="24"/>
                          <w:shd w:val="clear" w:color="auto" w:fill="E6E5E5"/>
                        </w:rPr>
                        <w:t>REFERÊNCIA</w:t>
                      </w:r>
                    </w:p>
                  </w:txbxContent>
                </v:textbox>
                <w10:wrap type="topAndBottom" anchorx="page"/>
              </v:shape>
            </w:pict>
          </mc:Fallback>
        </mc:AlternateContent>
      </w:r>
    </w:p>
    <w:p w:rsidR="00057CE9" w:rsidRPr="00063393" w:rsidRDefault="00057CE9" w:rsidP="00057CE9">
      <w:pPr>
        <w:pStyle w:val="Corpodetexto"/>
        <w:ind w:left="142" w:right="108"/>
        <w:rPr>
          <w:rFonts w:ascii="Times New Roman" w:hAnsi="Times New Roman" w:cs="Times New Roman"/>
        </w:rPr>
      </w:pPr>
    </w:p>
    <w:p w:rsidR="00057CE9" w:rsidRDefault="00057CE9" w:rsidP="00057CE9">
      <w:pPr>
        <w:ind w:right="-710" w:firstLine="142"/>
        <w:rPr>
          <w:rFonts w:ascii="Times New Roman" w:hAnsi="Times New Roman" w:cs="Times New Roman"/>
          <w:b/>
          <w:bCs/>
          <w:sz w:val="24"/>
          <w:szCs w:val="24"/>
        </w:rPr>
      </w:pPr>
      <w:r>
        <w:rPr>
          <w:rFonts w:ascii="Times New Roman" w:hAnsi="Times New Roman" w:cs="Times New Roman"/>
          <w:b/>
          <w:bCs/>
          <w:sz w:val="24"/>
          <w:szCs w:val="24"/>
        </w:rPr>
        <w:t>Rio de Janeiro,</w:t>
      </w:r>
      <w:r w:rsidRPr="00222B52">
        <w:rPr>
          <w:rFonts w:ascii="Times New Roman" w:hAnsi="Times New Roman" w:cs="Times New Roman"/>
          <w:b/>
          <w:bCs/>
          <w:sz w:val="24"/>
          <w:szCs w:val="24"/>
        </w:rPr>
        <w:t xml:space="preserve"> </w:t>
      </w:r>
      <w:r>
        <w:rPr>
          <w:rFonts w:ascii="Times New Roman" w:hAnsi="Times New Roman" w:cs="Times New Roman"/>
          <w:b/>
          <w:bCs/>
          <w:sz w:val="24"/>
          <w:szCs w:val="24"/>
        </w:rPr>
        <w:t>04 de setembro de 2025</w:t>
      </w:r>
      <w:r w:rsidRPr="00222B52">
        <w:rPr>
          <w:rFonts w:ascii="Times New Roman" w:hAnsi="Times New Roman" w:cs="Times New Roman"/>
          <w:b/>
          <w:bCs/>
          <w:sz w:val="24"/>
          <w:szCs w:val="24"/>
        </w:rPr>
        <w:t>.</w:t>
      </w:r>
    </w:p>
    <w:p w:rsidR="00057CE9" w:rsidRDefault="00057CE9" w:rsidP="00057CE9">
      <w:pPr>
        <w:ind w:right="-710" w:firstLine="142"/>
        <w:rPr>
          <w:rFonts w:ascii="Times New Roman" w:hAnsi="Times New Roman" w:cs="Times New Roman"/>
          <w:b/>
          <w:bCs/>
          <w:sz w:val="24"/>
          <w:szCs w:val="24"/>
        </w:rPr>
      </w:pPr>
    </w:p>
    <w:p w:rsidR="00057CE9" w:rsidRPr="00063393" w:rsidRDefault="00057CE9" w:rsidP="00057CE9">
      <w:pPr>
        <w:ind w:right="396"/>
        <w:jc w:val="center"/>
        <w:rPr>
          <w:rFonts w:ascii="Times New Roman" w:hAnsi="Times New Roman" w:cs="Times New Roman"/>
          <w:b/>
          <w:bCs/>
          <w:sz w:val="24"/>
          <w:szCs w:val="24"/>
        </w:rPr>
      </w:pPr>
      <w:r w:rsidRPr="00063393">
        <w:rPr>
          <w:rFonts w:ascii="Times New Roman" w:hAnsi="Times New Roman" w:cs="Times New Roman"/>
          <w:b/>
          <w:bCs/>
          <w:sz w:val="24"/>
          <w:szCs w:val="24"/>
        </w:rPr>
        <w:t>____________________________________</w:t>
      </w:r>
    </w:p>
    <w:p w:rsidR="00057CE9" w:rsidRPr="00063393" w:rsidRDefault="00057CE9" w:rsidP="00057CE9">
      <w:pPr>
        <w:ind w:right="396"/>
        <w:jc w:val="center"/>
        <w:rPr>
          <w:rFonts w:ascii="Times New Roman" w:hAnsi="Times New Roman" w:cs="Times New Roman"/>
          <w:b/>
          <w:bCs/>
          <w:sz w:val="24"/>
          <w:szCs w:val="24"/>
        </w:rPr>
      </w:pPr>
      <w:r>
        <w:rPr>
          <w:rFonts w:ascii="Times New Roman" w:hAnsi="Times New Roman" w:cs="Times New Roman"/>
          <w:b/>
          <w:bCs/>
          <w:sz w:val="24"/>
          <w:szCs w:val="24"/>
        </w:rPr>
        <w:t>Ronaldo Marques de Almeida</w:t>
      </w:r>
    </w:p>
    <w:p w:rsidR="00057CE9" w:rsidRPr="00063393" w:rsidRDefault="00057CE9" w:rsidP="00057CE9">
      <w:pPr>
        <w:ind w:right="396"/>
        <w:jc w:val="center"/>
        <w:rPr>
          <w:rFonts w:ascii="Times New Roman" w:hAnsi="Times New Roman" w:cs="Times New Roman"/>
          <w:b/>
          <w:bCs/>
          <w:sz w:val="24"/>
          <w:szCs w:val="24"/>
        </w:rPr>
      </w:pPr>
      <w:r w:rsidRPr="00063393">
        <w:rPr>
          <w:rFonts w:ascii="Times New Roman" w:hAnsi="Times New Roman" w:cs="Times New Roman"/>
          <w:b/>
          <w:bCs/>
          <w:sz w:val="24"/>
          <w:szCs w:val="24"/>
        </w:rPr>
        <w:t>Assessor Técnico da Presidência</w:t>
      </w:r>
    </w:p>
    <w:p w:rsidR="00057CE9" w:rsidRPr="00063393" w:rsidRDefault="00057CE9" w:rsidP="00057CE9">
      <w:pPr>
        <w:ind w:right="-568"/>
        <w:jc w:val="center"/>
        <w:rPr>
          <w:rFonts w:ascii="Times New Roman" w:hAnsi="Times New Roman" w:cs="Times New Roman"/>
          <w:b/>
          <w:bCs/>
          <w:sz w:val="24"/>
          <w:szCs w:val="24"/>
        </w:rPr>
      </w:pPr>
    </w:p>
    <w:p w:rsidR="00057CE9" w:rsidRPr="00063393" w:rsidRDefault="00057CE9" w:rsidP="00057CE9">
      <w:pPr>
        <w:rPr>
          <w:rFonts w:ascii="Times New Roman" w:hAnsi="Times New Roman" w:cs="Times New Roman"/>
          <w:b/>
          <w:bCs/>
          <w:sz w:val="24"/>
          <w:szCs w:val="24"/>
        </w:rPr>
      </w:pPr>
    </w:p>
    <w:p w:rsidR="00057CE9" w:rsidRDefault="00057CE9">
      <w:pPr>
        <w:spacing w:before="91"/>
        <w:ind w:left="14"/>
        <w:jc w:val="center"/>
        <w:rPr>
          <w:rFonts w:ascii="Times New Roman" w:hAnsi="Times New Roman"/>
          <w:i/>
          <w:sz w:val="18"/>
        </w:rPr>
      </w:pPr>
    </w:p>
    <w:sectPr w:rsidR="00057CE9">
      <w:pgSz w:w="11910" w:h="16840"/>
      <w:pgMar w:top="200" w:right="283" w:bottom="940" w:left="283" w:header="0" w:footer="7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7123" w:rsidRDefault="00DB7123">
      <w:r>
        <w:separator/>
      </w:r>
    </w:p>
  </w:endnote>
  <w:endnote w:type="continuationSeparator" w:id="0">
    <w:p w:rsidR="00DB7123" w:rsidRDefault="00DB7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2072D" w:rsidRDefault="00000000">
    <w:pPr>
      <w:pStyle w:val="Corpodetexto"/>
      <w:spacing w:line="14" w:lineRule="auto"/>
      <w:rPr>
        <w:sz w:val="20"/>
      </w:rPr>
    </w:pPr>
    <w:r>
      <w:rPr>
        <w:noProof/>
        <w:sz w:val="20"/>
      </w:rPr>
      <mc:AlternateContent>
        <mc:Choice Requires="wps">
          <w:drawing>
            <wp:anchor distT="0" distB="0" distL="0" distR="0" simplePos="0" relativeHeight="487343616" behindDoc="1" locked="0" layoutInCell="1" allowOverlap="1">
              <wp:simplePos x="0" y="0"/>
              <wp:positionH relativeFrom="page">
                <wp:posOffset>167386</wp:posOffset>
              </wp:positionH>
              <wp:positionV relativeFrom="page">
                <wp:posOffset>10080793</wp:posOffset>
              </wp:positionV>
              <wp:extent cx="2678430" cy="50228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8430" cy="502284"/>
                      </a:xfrm>
                      <a:prstGeom prst="rect">
                        <a:avLst/>
                      </a:prstGeom>
                    </wps:spPr>
                    <wps:txbx>
                      <w:txbxContent>
                        <w:p w:rsidR="0072072D" w:rsidRDefault="00000000">
                          <w:pPr>
                            <w:spacing w:before="15" w:line="268" w:lineRule="auto"/>
                            <w:ind w:left="20"/>
                            <w:rPr>
                              <w:rFonts w:ascii="Times New Roman" w:hAnsi="Times New Roman"/>
                              <w:sz w:val="12"/>
                            </w:rPr>
                          </w:pPr>
                          <w:r>
                            <w:rPr>
                              <w:rFonts w:ascii="Times New Roman" w:hAnsi="Times New Roman"/>
                              <w:sz w:val="12"/>
                            </w:rPr>
                            <w:t>Câmara</w:t>
                          </w:r>
                          <w:r>
                            <w:rPr>
                              <w:rFonts w:ascii="Times New Roman" w:hAnsi="Times New Roman"/>
                              <w:spacing w:val="-4"/>
                              <w:sz w:val="12"/>
                            </w:rPr>
                            <w:t xml:space="preserve"> </w:t>
                          </w:r>
                          <w:r>
                            <w:rPr>
                              <w:rFonts w:ascii="Times New Roman" w:hAnsi="Times New Roman"/>
                              <w:sz w:val="12"/>
                            </w:rPr>
                            <w:t>Nacional</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Modelos</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Licitações</w:t>
                          </w:r>
                          <w:r>
                            <w:rPr>
                              <w:rFonts w:ascii="Times New Roman" w:hAnsi="Times New Roman"/>
                              <w:spacing w:val="-4"/>
                              <w:sz w:val="12"/>
                            </w:rPr>
                            <w:t xml:space="preserve"> </w:t>
                          </w:r>
                          <w:r>
                            <w:rPr>
                              <w:rFonts w:ascii="Times New Roman" w:hAnsi="Times New Roman"/>
                              <w:sz w:val="12"/>
                            </w:rPr>
                            <w:t>e</w:t>
                          </w:r>
                          <w:r>
                            <w:rPr>
                              <w:rFonts w:ascii="Times New Roman" w:hAnsi="Times New Roman"/>
                              <w:spacing w:val="-4"/>
                              <w:sz w:val="12"/>
                            </w:rPr>
                            <w:t xml:space="preserve"> </w:t>
                          </w:r>
                          <w:r>
                            <w:rPr>
                              <w:rFonts w:ascii="Times New Roman" w:hAnsi="Times New Roman"/>
                              <w:sz w:val="12"/>
                            </w:rPr>
                            <w:t>Contratos</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Consultoria-Geral</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União</w:t>
                          </w:r>
                          <w:r>
                            <w:rPr>
                              <w:rFonts w:ascii="Times New Roman" w:hAnsi="Times New Roman"/>
                              <w:spacing w:val="40"/>
                              <w:sz w:val="12"/>
                            </w:rPr>
                            <w:t xml:space="preserve"> </w:t>
                          </w:r>
                          <w:r>
                            <w:rPr>
                              <w:rFonts w:ascii="Times New Roman" w:hAnsi="Times New Roman"/>
                              <w:sz w:val="12"/>
                            </w:rPr>
                            <w:t>Modelo de Aviso de Contratação Direta – Lei nº 14.133, de 2021</w:t>
                          </w:r>
                        </w:p>
                        <w:p w:rsidR="0072072D" w:rsidRDefault="00000000">
                          <w:pPr>
                            <w:spacing w:line="268" w:lineRule="auto"/>
                            <w:ind w:left="20" w:right="1432"/>
                            <w:rPr>
                              <w:rFonts w:ascii="Times New Roman" w:hAnsi="Times New Roman"/>
                              <w:sz w:val="12"/>
                            </w:rPr>
                          </w:pPr>
                          <w:r>
                            <w:rPr>
                              <w:rFonts w:ascii="Times New Roman" w:hAnsi="Times New Roman"/>
                              <w:sz w:val="12"/>
                            </w:rPr>
                            <w:t>Aprovado pela Secretaria de Gestão e Inovação</w:t>
                          </w:r>
                          <w:r>
                            <w:rPr>
                              <w:rFonts w:ascii="Times New Roman" w:hAnsi="Times New Roman"/>
                              <w:spacing w:val="40"/>
                              <w:sz w:val="12"/>
                            </w:rPr>
                            <w:t xml:space="preserve"> </w:t>
                          </w: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Versão:</w:t>
                          </w:r>
                          <w:r>
                            <w:rPr>
                              <w:rFonts w:ascii="Times New Roman" w:hAnsi="Times New Roman"/>
                              <w:spacing w:val="-8"/>
                              <w:sz w:val="12"/>
                            </w:rPr>
                            <w:t xml:space="preserve"> </w:t>
                          </w:r>
                          <w:r>
                            <w:rPr>
                              <w:rFonts w:ascii="Times New Roman" w:hAnsi="Times New Roman"/>
                              <w:sz w:val="12"/>
                            </w:rPr>
                            <w:t>SET/2025</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41" type="#_x0000_t202" style="position:absolute;margin-left:13.2pt;margin-top:793.75pt;width:210.9pt;height:39.55pt;z-index:-1597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" filled="f" stroked="f">
              <v:textbox inset="0,0,0,0">
                <w:txbxContent>
                  <w:p w:rsidR="0072072D" w:rsidRDefault="00000000">
                    <w:pPr>
                      <w:spacing w:before="15" w:line="268" w:lineRule="auto"/>
                      <w:ind w:left="20"/>
                      <w:rPr>
                        <w:rFonts w:ascii="Times New Roman" w:hAnsi="Times New Roman"/>
                        <w:sz w:val="12"/>
                      </w:rPr>
                    </w:pPr>
                    <w:r>
                      <w:rPr>
                        <w:rFonts w:ascii="Times New Roman" w:hAnsi="Times New Roman"/>
                        <w:sz w:val="12"/>
                      </w:rPr>
                      <w:t>Câmara</w:t>
                    </w:r>
                    <w:r>
                      <w:rPr>
                        <w:rFonts w:ascii="Times New Roman" w:hAnsi="Times New Roman"/>
                        <w:spacing w:val="-4"/>
                        <w:sz w:val="12"/>
                      </w:rPr>
                      <w:t xml:space="preserve"> </w:t>
                    </w:r>
                    <w:r>
                      <w:rPr>
                        <w:rFonts w:ascii="Times New Roman" w:hAnsi="Times New Roman"/>
                        <w:sz w:val="12"/>
                      </w:rPr>
                      <w:t>Nacional</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Modelos</w:t>
                    </w:r>
                    <w:r>
                      <w:rPr>
                        <w:rFonts w:ascii="Times New Roman" w:hAnsi="Times New Roman"/>
                        <w:spacing w:val="-4"/>
                        <w:sz w:val="12"/>
                      </w:rPr>
                      <w:t xml:space="preserve"> </w:t>
                    </w:r>
                    <w:r>
                      <w:rPr>
                        <w:rFonts w:ascii="Times New Roman" w:hAnsi="Times New Roman"/>
                        <w:sz w:val="12"/>
                      </w:rPr>
                      <w:t>de</w:t>
                    </w:r>
                    <w:r>
                      <w:rPr>
                        <w:rFonts w:ascii="Times New Roman" w:hAnsi="Times New Roman"/>
                        <w:spacing w:val="-4"/>
                        <w:sz w:val="12"/>
                      </w:rPr>
                      <w:t xml:space="preserve"> </w:t>
                    </w:r>
                    <w:r>
                      <w:rPr>
                        <w:rFonts w:ascii="Times New Roman" w:hAnsi="Times New Roman"/>
                        <w:sz w:val="12"/>
                      </w:rPr>
                      <w:t>Licitações</w:t>
                    </w:r>
                    <w:r>
                      <w:rPr>
                        <w:rFonts w:ascii="Times New Roman" w:hAnsi="Times New Roman"/>
                        <w:spacing w:val="-4"/>
                        <w:sz w:val="12"/>
                      </w:rPr>
                      <w:t xml:space="preserve"> </w:t>
                    </w:r>
                    <w:r>
                      <w:rPr>
                        <w:rFonts w:ascii="Times New Roman" w:hAnsi="Times New Roman"/>
                        <w:sz w:val="12"/>
                      </w:rPr>
                      <w:t>e</w:t>
                    </w:r>
                    <w:r>
                      <w:rPr>
                        <w:rFonts w:ascii="Times New Roman" w:hAnsi="Times New Roman"/>
                        <w:spacing w:val="-4"/>
                        <w:sz w:val="12"/>
                      </w:rPr>
                      <w:t xml:space="preserve"> </w:t>
                    </w:r>
                    <w:r>
                      <w:rPr>
                        <w:rFonts w:ascii="Times New Roman" w:hAnsi="Times New Roman"/>
                        <w:sz w:val="12"/>
                      </w:rPr>
                      <w:t>Contratos</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Consultoria-Geral</w:t>
                    </w:r>
                    <w:r>
                      <w:rPr>
                        <w:rFonts w:ascii="Times New Roman" w:hAnsi="Times New Roman"/>
                        <w:spacing w:val="-4"/>
                        <w:sz w:val="12"/>
                      </w:rPr>
                      <w:t xml:space="preserve"> </w:t>
                    </w:r>
                    <w:r>
                      <w:rPr>
                        <w:rFonts w:ascii="Times New Roman" w:hAnsi="Times New Roman"/>
                        <w:sz w:val="12"/>
                      </w:rPr>
                      <w:t>da</w:t>
                    </w:r>
                    <w:r>
                      <w:rPr>
                        <w:rFonts w:ascii="Times New Roman" w:hAnsi="Times New Roman"/>
                        <w:spacing w:val="-4"/>
                        <w:sz w:val="12"/>
                      </w:rPr>
                      <w:t xml:space="preserve"> </w:t>
                    </w:r>
                    <w:r>
                      <w:rPr>
                        <w:rFonts w:ascii="Times New Roman" w:hAnsi="Times New Roman"/>
                        <w:sz w:val="12"/>
                      </w:rPr>
                      <w:t>União</w:t>
                    </w:r>
                    <w:r>
                      <w:rPr>
                        <w:rFonts w:ascii="Times New Roman" w:hAnsi="Times New Roman"/>
                        <w:spacing w:val="40"/>
                        <w:sz w:val="12"/>
                      </w:rPr>
                      <w:t xml:space="preserve"> </w:t>
                    </w:r>
                    <w:r>
                      <w:rPr>
                        <w:rFonts w:ascii="Times New Roman" w:hAnsi="Times New Roman"/>
                        <w:sz w:val="12"/>
                      </w:rPr>
                      <w:t>Modelo de Aviso de Contratação Direta – Lei nº 14.133, de 2021</w:t>
                    </w:r>
                  </w:p>
                  <w:p w:rsidR="0072072D" w:rsidRDefault="00000000">
                    <w:pPr>
                      <w:spacing w:line="268" w:lineRule="auto"/>
                      <w:ind w:left="20" w:right="1432"/>
                      <w:rPr>
                        <w:rFonts w:ascii="Times New Roman" w:hAnsi="Times New Roman"/>
                        <w:sz w:val="12"/>
                      </w:rPr>
                    </w:pPr>
                    <w:r>
                      <w:rPr>
                        <w:rFonts w:ascii="Times New Roman" w:hAnsi="Times New Roman"/>
                        <w:sz w:val="12"/>
                      </w:rPr>
                      <w:t>Aprovado pela Secretaria de Gestão e Inovação</w:t>
                    </w:r>
                    <w:r>
                      <w:rPr>
                        <w:rFonts w:ascii="Times New Roman" w:hAnsi="Times New Roman"/>
                        <w:spacing w:val="40"/>
                        <w:sz w:val="12"/>
                      </w:rPr>
                      <w:t xml:space="preserve"> </w:t>
                    </w: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Versão:</w:t>
                    </w:r>
                    <w:r>
                      <w:rPr>
                        <w:rFonts w:ascii="Times New Roman" w:hAnsi="Times New Roman"/>
                        <w:spacing w:val="-8"/>
                        <w:sz w:val="12"/>
                      </w:rPr>
                      <w:t xml:space="preserve"> </w:t>
                    </w:r>
                    <w:r>
                      <w:rPr>
                        <w:rFonts w:ascii="Times New Roman" w:hAnsi="Times New Roman"/>
                        <w:sz w:val="12"/>
                      </w:rPr>
                      <w:t>SET/2025</w:t>
                    </w:r>
                  </w:p>
                </w:txbxContent>
              </v:textbox>
              <w10:wrap anchorx="page" anchory="page"/>
            </v:shape>
          </w:pict>
        </mc:Fallback>
      </mc:AlternateContent>
    </w:r>
    <w:r>
      <w:rPr>
        <w:noProof/>
        <w:sz w:val="20"/>
      </w:rPr>
      <mc:AlternateContent>
        <mc:Choice Requires="wps">
          <w:drawing>
            <wp:anchor distT="0" distB="0" distL="0" distR="0" simplePos="0" relativeHeight="487344128" behindDoc="1" locked="0" layoutInCell="1" allowOverlap="1">
              <wp:simplePos x="0" y="0"/>
              <wp:positionH relativeFrom="page">
                <wp:posOffset>6973443</wp:posOffset>
              </wp:positionH>
              <wp:positionV relativeFrom="page">
                <wp:posOffset>10255884</wp:posOffset>
              </wp:positionV>
              <wp:extent cx="419734"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rsidR="0072072D" w:rsidRDefault="0000000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Pr>
                              <w:rFonts w:ascii="Times New Roman"/>
                              <w:spacing w:val="-5"/>
                              <w:sz w:val="18"/>
                            </w:rPr>
                            <w:t>13</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id="Textbox 2" o:spid="_x0000_s1042" type="#_x0000_t202" style="position:absolute;margin-left:549.1pt;margin-top:807.55pt;width:33.05pt;height:12pt;z-index:-1597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" filled="f" stroked="f">
              <v:textbox inset="0,0,0,0">
                <w:txbxContent>
                  <w:p w:rsidR="0072072D" w:rsidRDefault="0000000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Pr>
                        <w:rFonts w:ascii="Times New Roman"/>
                        <w:spacing w:val="-5"/>
                        <w:sz w:val="18"/>
                      </w:rPr>
                      <w:t>13</w:t>
                    </w:r>
                    <w:r>
                      <w:rPr>
                        <w:rFonts w:ascii="Times New Roman"/>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7123" w:rsidRDefault="00DB7123">
      <w:r>
        <w:separator/>
      </w:r>
    </w:p>
  </w:footnote>
  <w:footnote w:type="continuationSeparator" w:id="0">
    <w:p w:rsidR="00DB7123" w:rsidRDefault="00DB71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1342E"/>
    <w:multiLevelType w:val="multilevel"/>
    <w:tmpl w:val="ECEE2304"/>
    <w:lvl w:ilvl="0">
      <w:start w:val="9"/>
      <w:numFmt w:val="decimal"/>
      <w:lvlText w:val="%1"/>
      <w:lvlJc w:val="left"/>
      <w:pPr>
        <w:ind w:left="643" w:hanging="534"/>
      </w:pPr>
      <w:rPr>
        <w:rFonts w:hint="default"/>
        <w:lang w:val="pt-PT" w:eastAsia="en-US" w:bidi="ar-SA"/>
      </w:rPr>
    </w:lvl>
    <w:lvl w:ilvl="1">
      <w:start w:val="1"/>
      <w:numFmt w:val="decimal"/>
      <w:lvlText w:val="%1.%2."/>
      <w:lvlJc w:val="left"/>
      <w:pPr>
        <w:ind w:left="643" w:hanging="534"/>
      </w:pPr>
      <w:rPr>
        <w:rFonts w:ascii="Trebuchet MS" w:eastAsia="Trebuchet MS" w:hAnsi="Trebuchet MS" w:cs="Trebuchet MS" w:hint="default"/>
        <w:b w:val="0"/>
        <w:bCs w:val="0"/>
        <w:i w:val="0"/>
        <w:iCs w:val="0"/>
        <w:spacing w:val="-1"/>
        <w:w w:val="86"/>
        <w:sz w:val="24"/>
        <w:szCs w:val="24"/>
        <w:lang w:val="pt-PT" w:eastAsia="en-US" w:bidi="ar-SA"/>
      </w:rPr>
    </w:lvl>
    <w:lvl w:ilvl="2">
      <w:start w:val="1"/>
      <w:numFmt w:val="decimal"/>
      <w:lvlText w:val="%1.%2.%3."/>
      <w:lvlJc w:val="left"/>
      <w:pPr>
        <w:ind w:left="110" w:hanging="925"/>
      </w:pPr>
      <w:rPr>
        <w:rFonts w:ascii="Trebuchet MS" w:eastAsia="Trebuchet MS" w:hAnsi="Trebuchet MS" w:cs="Trebuchet MS" w:hint="default"/>
        <w:b w:val="0"/>
        <w:bCs w:val="0"/>
        <w:i w:val="0"/>
        <w:iCs w:val="0"/>
        <w:spacing w:val="-1"/>
        <w:w w:val="86"/>
        <w:sz w:val="24"/>
        <w:szCs w:val="24"/>
        <w:lang w:val="pt-PT" w:eastAsia="en-US" w:bidi="ar-SA"/>
      </w:rPr>
    </w:lvl>
    <w:lvl w:ilvl="3">
      <w:numFmt w:val="bullet"/>
      <w:lvlText w:val="•"/>
      <w:lvlJc w:val="left"/>
      <w:pPr>
        <w:ind w:left="2884" w:hanging="925"/>
      </w:pPr>
      <w:rPr>
        <w:rFonts w:hint="default"/>
        <w:lang w:val="pt-PT" w:eastAsia="en-US" w:bidi="ar-SA"/>
      </w:rPr>
    </w:lvl>
    <w:lvl w:ilvl="4">
      <w:numFmt w:val="bullet"/>
      <w:lvlText w:val="•"/>
      <w:lvlJc w:val="left"/>
      <w:pPr>
        <w:ind w:left="4006" w:hanging="925"/>
      </w:pPr>
      <w:rPr>
        <w:rFonts w:hint="default"/>
        <w:lang w:val="pt-PT" w:eastAsia="en-US" w:bidi="ar-SA"/>
      </w:rPr>
    </w:lvl>
    <w:lvl w:ilvl="5">
      <w:numFmt w:val="bullet"/>
      <w:lvlText w:val="•"/>
      <w:lvlJc w:val="left"/>
      <w:pPr>
        <w:ind w:left="5128" w:hanging="925"/>
      </w:pPr>
      <w:rPr>
        <w:rFonts w:hint="default"/>
        <w:lang w:val="pt-PT" w:eastAsia="en-US" w:bidi="ar-SA"/>
      </w:rPr>
    </w:lvl>
    <w:lvl w:ilvl="6">
      <w:numFmt w:val="bullet"/>
      <w:lvlText w:val="•"/>
      <w:lvlJc w:val="left"/>
      <w:pPr>
        <w:ind w:left="6251" w:hanging="925"/>
      </w:pPr>
      <w:rPr>
        <w:rFonts w:hint="default"/>
        <w:lang w:val="pt-PT" w:eastAsia="en-US" w:bidi="ar-SA"/>
      </w:rPr>
    </w:lvl>
    <w:lvl w:ilvl="7">
      <w:numFmt w:val="bullet"/>
      <w:lvlText w:val="•"/>
      <w:lvlJc w:val="left"/>
      <w:pPr>
        <w:ind w:left="7373" w:hanging="925"/>
      </w:pPr>
      <w:rPr>
        <w:rFonts w:hint="default"/>
        <w:lang w:val="pt-PT" w:eastAsia="en-US" w:bidi="ar-SA"/>
      </w:rPr>
    </w:lvl>
    <w:lvl w:ilvl="8">
      <w:numFmt w:val="bullet"/>
      <w:lvlText w:val="•"/>
      <w:lvlJc w:val="left"/>
      <w:pPr>
        <w:ind w:left="8495" w:hanging="925"/>
      </w:pPr>
      <w:rPr>
        <w:rFonts w:hint="default"/>
        <w:lang w:val="pt-PT" w:eastAsia="en-US" w:bidi="ar-SA"/>
      </w:rPr>
    </w:lvl>
  </w:abstractNum>
  <w:abstractNum w:abstractNumId="1" w15:restartNumberingAfterBreak="0">
    <w:nsid w:val="0BBF40A8"/>
    <w:multiLevelType w:val="hybridMultilevel"/>
    <w:tmpl w:val="4C548500"/>
    <w:lvl w:ilvl="0" w:tplc="F70E5B00">
      <w:start w:val="1"/>
      <w:numFmt w:val="lowerLetter"/>
      <w:lvlText w:val="%1)"/>
      <w:lvlJc w:val="left"/>
      <w:pPr>
        <w:ind w:left="1035" w:hanging="926"/>
      </w:pPr>
      <w:rPr>
        <w:rFonts w:ascii="Trebuchet MS" w:eastAsia="Trebuchet MS" w:hAnsi="Trebuchet MS" w:cs="Trebuchet MS" w:hint="default"/>
        <w:b w:val="0"/>
        <w:bCs w:val="0"/>
        <w:i w:val="0"/>
        <w:iCs w:val="0"/>
        <w:spacing w:val="-1"/>
        <w:w w:val="106"/>
        <w:sz w:val="24"/>
        <w:szCs w:val="24"/>
        <w:lang w:val="pt-PT" w:eastAsia="en-US" w:bidi="ar-SA"/>
      </w:rPr>
    </w:lvl>
    <w:lvl w:ilvl="1" w:tplc="6454444C">
      <w:numFmt w:val="bullet"/>
      <w:lvlText w:val="•"/>
      <w:lvlJc w:val="left"/>
      <w:pPr>
        <w:ind w:left="2010" w:hanging="926"/>
      </w:pPr>
      <w:rPr>
        <w:rFonts w:hint="default"/>
        <w:lang w:val="pt-PT" w:eastAsia="en-US" w:bidi="ar-SA"/>
      </w:rPr>
    </w:lvl>
    <w:lvl w:ilvl="2" w:tplc="87C63E6E">
      <w:numFmt w:val="bullet"/>
      <w:lvlText w:val="•"/>
      <w:lvlJc w:val="left"/>
      <w:pPr>
        <w:ind w:left="2980" w:hanging="926"/>
      </w:pPr>
      <w:rPr>
        <w:rFonts w:hint="default"/>
        <w:lang w:val="pt-PT" w:eastAsia="en-US" w:bidi="ar-SA"/>
      </w:rPr>
    </w:lvl>
    <w:lvl w:ilvl="3" w:tplc="6C92BF6A">
      <w:numFmt w:val="bullet"/>
      <w:lvlText w:val="•"/>
      <w:lvlJc w:val="left"/>
      <w:pPr>
        <w:ind w:left="3950" w:hanging="926"/>
      </w:pPr>
      <w:rPr>
        <w:rFonts w:hint="default"/>
        <w:lang w:val="pt-PT" w:eastAsia="en-US" w:bidi="ar-SA"/>
      </w:rPr>
    </w:lvl>
    <w:lvl w:ilvl="4" w:tplc="C94AABD6">
      <w:numFmt w:val="bullet"/>
      <w:lvlText w:val="•"/>
      <w:lvlJc w:val="left"/>
      <w:pPr>
        <w:ind w:left="4920" w:hanging="926"/>
      </w:pPr>
      <w:rPr>
        <w:rFonts w:hint="default"/>
        <w:lang w:val="pt-PT" w:eastAsia="en-US" w:bidi="ar-SA"/>
      </w:rPr>
    </w:lvl>
    <w:lvl w:ilvl="5" w:tplc="B51A1A52">
      <w:numFmt w:val="bullet"/>
      <w:lvlText w:val="•"/>
      <w:lvlJc w:val="left"/>
      <w:pPr>
        <w:ind w:left="5890" w:hanging="926"/>
      </w:pPr>
      <w:rPr>
        <w:rFonts w:hint="default"/>
        <w:lang w:val="pt-PT" w:eastAsia="en-US" w:bidi="ar-SA"/>
      </w:rPr>
    </w:lvl>
    <w:lvl w:ilvl="6" w:tplc="25EAD4B0">
      <w:numFmt w:val="bullet"/>
      <w:lvlText w:val="•"/>
      <w:lvlJc w:val="left"/>
      <w:pPr>
        <w:ind w:left="6860" w:hanging="926"/>
      </w:pPr>
      <w:rPr>
        <w:rFonts w:hint="default"/>
        <w:lang w:val="pt-PT" w:eastAsia="en-US" w:bidi="ar-SA"/>
      </w:rPr>
    </w:lvl>
    <w:lvl w:ilvl="7" w:tplc="EBE66922">
      <w:numFmt w:val="bullet"/>
      <w:lvlText w:val="•"/>
      <w:lvlJc w:val="left"/>
      <w:pPr>
        <w:ind w:left="7830" w:hanging="926"/>
      </w:pPr>
      <w:rPr>
        <w:rFonts w:hint="default"/>
        <w:lang w:val="pt-PT" w:eastAsia="en-US" w:bidi="ar-SA"/>
      </w:rPr>
    </w:lvl>
    <w:lvl w:ilvl="8" w:tplc="B1188E7A">
      <w:numFmt w:val="bullet"/>
      <w:lvlText w:val="•"/>
      <w:lvlJc w:val="left"/>
      <w:pPr>
        <w:ind w:left="8800" w:hanging="926"/>
      </w:pPr>
      <w:rPr>
        <w:rFonts w:hint="default"/>
        <w:lang w:val="pt-PT" w:eastAsia="en-US" w:bidi="ar-SA"/>
      </w:rPr>
    </w:lvl>
  </w:abstractNum>
  <w:abstractNum w:abstractNumId="2" w15:restartNumberingAfterBreak="0">
    <w:nsid w:val="0EE05307"/>
    <w:multiLevelType w:val="multilevel"/>
    <w:tmpl w:val="FCD2D264"/>
    <w:lvl w:ilvl="0">
      <w:start w:val="7"/>
      <w:numFmt w:val="decimal"/>
      <w:lvlText w:val="%1."/>
      <w:lvlJc w:val="left"/>
      <w:pPr>
        <w:ind w:left="206" w:hanging="308"/>
      </w:pPr>
      <w:rPr>
        <w:rFonts w:ascii="Trebuchet MS" w:eastAsia="Trebuchet MS" w:hAnsi="Trebuchet MS" w:cs="Trebuchet MS" w:hint="default"/>
        <w:b/>
        <w:bCs/>
        <w:i w:val="0"/>
        <w:iCs w:val="0"/>
        <w:spacing w:val="-1"/>
        <w:w w:val="106"/>
        <w:sz w:val="21"/>
        <w:szCs w:val="21"/>
        <w:lang w:val="pt-PT" w:eastAsia="en-US" w:bidi="ar-SA"/>
      </w:rPr>
    </w:lvl>
    <w:lvl w:ilvl="1">
      <w:start w:val="1"/>
      <w:numFmt w:val="decimal"/>
      <w:lvlText w:val="%1.%2."/>
      <w:lvlJc w:val="left"/>
      <w:pPr>
        <w:ind w:left="206" w:hanging="481"/>
      </w:pPr>
      <w:rPr>
        <w:rFonts w:ascii="Trebuchet MS" w:eastAsia="Trebuchet MS" w:hAnsi="Trebuchet MS" w:cs="Trebuchet MS" w:hint="default"/>
        <w:b w:val="0"/>
        <w:bCs w:val="0"/>
        <w:i w:val="0"/>
        <w:iCs w:val="0"/>
        <w:spacing w:val="-1"/>
        <w:w w:val="89"/>
        <w:sz w:val="21"/>
        <w:szCs w:val="21"/>
        <w:lang w:val="pt-PT" w:eastAsia="en-US" w:bidi="ar-SA"/>
      </w:rPr>
    </w:lvl>
    <w:lvl w:ilvl="2">
      <w:numFmt w:val="bullet"/>
      <w:lvlText w:val="•"/>
      <w:lvlJc w:val="left"/>
      <w:pPr>
        <w:ind w:left="2308" w:hanging="481"/>
      </w:pPr>
      <w:rPr>
        <w:rFonts w:hint="default"/>
        <w:lang w:val="pt-PT" w:eastAsia="en-US" w:bidi="ar-SA"/>
      </w:rPr>
    </w:lvl>
    <w:lvl w:ilvl="3">
      <w:numFmt w:val="bullet"/>
      <w:lvlText w:val="•"/>
      <w:lvlJc w:val="left"/>
      <w:pPr>
        <w:ind w:left="3362" w:hanging="481"/>
      </w:pPr>
      <w:rPr>
        <w:rFonts w:hint="default"/>
        <w:lang w:val="pt-PT" w:eastAsia="en-US" w:bidi="ar-SA"/>
      </w:rPr>
    </w:lvl>
    <w:lvl w:ilvl="4">
      <w:numFmt w:val="bullet"/>
      <w:lvlText w:val="•"/>
      <w:lvlJc w:val="left"/>
      <w:pPr>
        <w:ind w:left="4416" w:hanging="481"/>
      </w:pPr>
      <w:rPr>
        <w:rFonts w:hint="default"/>
        <w:lang w:val="pt-PT" w:eastAsia="en-US" w:bidi="ar-SA"/>
      </w:rPr>
    </w:lvl>
    <w:lvl w:ilvl="5">
      <w:numFmt w:val="bullet"/>
      <w:lvlText w:val="•"/>
      <w:lvlJc w:val="left"/>
      <w:pPr>
        <w:ind w:left="5470" w:hanging="481"/>
      </w:pPr>
      <w:rPr>
        <w:rFonts w:hint="default"/>
        <w:lang w:val="pt-PT" w:eastAsia="en-US" w:bidi="ar-SA"/>
      </w:rPr>
    </w:lvl>
    <w:lvl w:ilvl="6">
      <w:numFmt w:val="bullet"/>
      <w:lvlText w:val="•"/>
      <w:lvlJc w:val="left"/>
      <w:pPr>
        <w:ind w:left="6524" w:hanging="481"/>
      </w:pPr>
      <w:rPr>
        <w:rFonts w:hint="default"/>
        <w:lang w:val="pt-PT" w:eastAsia="en-US" w:bidi="ar-SA"/>
      </w:rPr>
    </w:lvl>
    <w:lvl w:ilvl="7">
      <w:numFmt w:val="bullet"/>
      <w:lvlText w:val="•"/>
      <w:lvlJc w:val="left"/>
      <w:pPr>
        <w:ind w:left="7578" w:hanging="481"/>
      </w:pPr>
      <w:rPr>
        <w:rFonts w:hint="default"/>
        <w:lang w:val="pt-PT" w:eastAsia="en-US" w:bidi="ar-SA"/>
      </w:rPr>
    </w:lvl>
    <w:lvl w:ilvl="8">
      <w:numFmt w:val="bullet"/>
      <w:lvlText w:val="•"/>
      <w:lvlJc w:val="left"/>
      <w:pPr>
        <w:ind w:left="8632" w:hanging="481"/>
      </w:pPr>
      <w:rPr>
        <w:rFonts w:hint="default"/>
        <w:lang w:val="pt-PT" w:eastAsia="en-US" w:bidi="ar-SA"/>
      </w:rPr>
    </w:lvl>
  </w:abstractNum>
  <w:abstractNum w:abstractNumId="3" w15:restartNumberingAfterBreak="0">
    <w:nsid w:val="115924A8"/>
    <w:multiLevelType w:val="multilevel"/>
    <w:tmpl w:val="CFE28AC4"/>
    <w:lvl w:ilvl="0">
      <w:start w:val="4"/>
      <w:numFmt w:val="decimal"/>
      <w:lvlText w:val="%1"/>
      <w:lvlJc w:val="left"/>
      <w:pPr>
        <w:ind w:left="120" w:hanging="416"/>
        <w:jc w:val="left"/>
      </w:pPr>
      <w:rPr>
        <w:rFonts w:hint="default"/>
        <w:lang w:val="pt-PT" w:eastAsia="en-US" w:bidi="ar-SA"/>
      </w:rPr>
    </w:lvl>
    <w:lvl w:ilvl="1">
      <w:start w:val="3"/>
      <w:numFmt w:val="decimal"/>
      <w:lvlText w:val="%1.%2."/>
      <w:lvlJc w:val="left"/>
      <w:pPr>
        <w:ind w:left="120" w:hanging="416"/>
        <w:jc w:val="left"/>
      </w:pPr>
      <w:rPr>
        <w:rFonts w:ascii="Microsoft Sans Serif" w:eastAsia="Microsoft Sans Serif" w:hAnsi="Microsoft Sans Serif" w:cs="Microsoft Sans Serif" w:hint="default"/>
        <w:b w:val="0"/>
        <w:bCs w:val="0"/>
        <w:i w:val="0"/>
        <w:iCs w:val="0"/>
        <w:spacing w:val="0"/>
        <w:w w:val="95"/>
        <w:sz w:val="21"/>
        <w:szCs w:val="21"/>
        <w:lang w:val="pt-PT" w:eastAsia="en-US" w:bidi="ar-SA"/>
      </w:rPr>
    </w:lvl>
    <w:lvl w:ilvl="2">
      <w:start w:val="1"/>
      <w:numFmt w:val="decimal"/>
      <w:lvlText w:val="%1.%2.%3."/>
      <w:lvlJc w:val="left"/>
      <w:pPr>
        <w:ind w:left="720" w:hanging="678"/>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3">
      <w:numFmt w:val="bullet"/>
      <w:lvlText w:val="•"/>
      <w:lvlJc w:val="left"/>
      <w:pPr>
        <w:ind w:left="3079" w:hanging="678"/>
      </w:pPr>
      <w:rPr>
        <w:rFonts w:hint="default"/>
        <w:lang w:val="pt-PT" w:eastAsia="en-US" w:bidi="ar-SA"/>
      </w:rPr>
    </w:lvl>
    <w:lvl w:ilvl="4">
      <w:numFmt w:val="bullet"/>
      <w:lvlText w:val="•"/>
      <w:lvlJc w:val="left"/>
      <w:pPr>
        <w:ind w:left="4259" w:hanging="678"/>
      </w:pPr>
      <w:rPr>
        <w:rFonts w:hint="default"/>
        <w:lang w:val="pt-PT" w:eastAsia="en-US" w:bidi="ar-SA"/>
      </w:rPr>
    </w:lvl>
    <w:lvl w:ilvl="5">
      <w:numFmt w:val="bullet"/>
      <w:lvlText w:val="•"/>
      <w:lvlJc w:val="left"/>
      <w:pPr>
        <w:ind w:left="5439" w:hanging="678"/>
      </w:pPr>
      <w:rPr>
        <w:rFonts w:hint="default"/>
        <w:lang w:val="pt-PT" w:eastAsia="en-US" w:bidi="ar-SA"/>
      </w:rPr>
    </w:lvl>
    <w:lvl w:ilvl="6">
      <w:numFmt w:val="bullet"/>
      <w:lvlText w:val="•"/>
      <w:lvlJc w:val="left"/>
      <w:pPr>
        <w:ind w:left="6619" w:hanging="678"/>
      </w:pPr>
      <w:rPr>
        <w:rFonts w:hint="default"/>
        <w:lang w:val="pt-PT" w:eastAsia="en-US" w:bidi="ar-SA"/>
      </w:rPr>
    </w:lvl>
    <w:lvl w:ilvl="7">
      <w:numFmt w:val="bullet"/>
      <w:lvlText w:val="•"/>
      <w:lvlJc w:val="left"/>
      <w:pPr>
        <w:ind w:left="7799" w:hanging="678"/>
      </w:pPr>
      <w:rPr>
        <w:rFonts w:hint="default"/>
        <w:lang w:val="pt-PT" w:eastAsia="en-US" w:bidi="ar-SA"/>
      </w:rPr>
    </w:lvl>
    <w:lvl w:ilvl="8">
      <w:numFmt w:val="bullet"/>
      <w:lvlText w:val="•"/>
      <w:lvlJc w:val="left"/>
      <w:pPr>
        <w:ind w:left="8979" w:hanging="678"/>
      </w:pPr>
      <w:rPr>
        <w:rFonts w:hint="default"/>
        <w:lang w:val="pt-PT" w:eastAsia="en-US" w:bidi="ar-SA"/>
      </w:rPr>
    </w:lvl>
  </w:abstractNum>
  <w:abstractNum w:abstractNumId="4" w15:restartNumberingAfterBreak="0">
    <w:nsid w:val="12561DEA"/>
    <w:multiLevelType w:val="multilevel"/>
    <w:tmpl w:val="8A0A1216"/>
    <w:lvl w:ilvl="0">
      <w:start w:val="11"/>
      <w:numFmt w:val="decimal"/>
      <w:lvlText w:val="%1"/>
      <w:lvlJc w:val="left"/>
      <w:pPr>
        <w:ind w:left="120" w:hanging="549"/>
        <w:jc w:val="left"/>
      </w:pPr>
      <w:rPr>
        <w:rFonts w:hint="default"/>
        <w:lang w:val="pt-PT" w:eastAsia="en-US" w:bidi="ar-SA"/>
      </w:rPr>
    </w:lvl>
    <w:lvl w:ilvl="1">
      <w:start w:val="9"/>
      <w:numFmt w:val="decimal"/>
      <w:lvlText w:val="%1.%2."/>
      <w:lvlJc w:val="left"/>
      <w:pPr>
        <w:ind w:left="120" w:hanging="549"/>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2">
      <w:numFmt w:val="bullet"/>
      <w:lvlText w:val="•"/>
      <w:lvlJc w:val="left"/>
      <w:pPr>
        <w:ind w:left="2363" w:hanging="549"/>
      </w:pPr>
      <w:rPr>
        <w:rFonts w:hint="default"/>
        <w:lang w:val="pt-PT" w:eastAsia="en-US" w:bidi="ar-SA"/>
      </w:rPr>
    </w:lvl>
    <w:lvl w:ilvl="3">
      <w:numFmt w:val="bullet"/>
      <w:lvlText w:val="•"/>
      <w:lvlJc w:val="left"/>
      <w:pPr>
        <w:ind w:left="3485" w:hanging="549"/>
      </w:pPr>
      <w:rPr>
        <w:rFonts w:hint="default"/>
        <w:lang w:val="pt-PT" w:eastAsia="en-US" w:bidi="ar-SA"/>
      </w:rPr>
    </w:lvl>
    <w:lvl w:ilvl="4">
      <w:numFmt w:val="bullet"/>
      <w:lvlText w:val="•"/>
      <w:lvlJc w:val="left"/>
      <w:pPr>
        <w:ind w:left="4607" w:hanging="549"/>
      </w:pPr>
      <w:rPr>
        <w:rFonts w:hint="default"/>
        <w:lang w:val="pt-PT" w:eastAsia="en-US" w:bidi="ar-SA"/>
      </w:rPr>
    </w:lvl>
    <w:lvl w:ilvl="5">
      <w:numFmt w:val="bullet"/>
      <w:lvlText w:val="•"/>
      <w:lvlJc w:val="left"/>
      <w:pPr>
        <w:ind w:left="5729" w:hanging="549"/>
      </w:pPr>
      <w:rPr>
        <w:rFonts w:hint="default"/>
        <w:lang w:val="pt-PT" w:eastAsia="en-US" w:bidi="ar-SA"/>
      </w:rPr>
    </w:lvl>
    <w:lvl w:ilvl="6">
      <w:numFmt w:val="bullet"/>
      <w:lvlText w:val="•"/>
      <w:lvlJc w:val="left"/>
      <w:pPr>
        <w:ind w:left="6851" w:hanging="549"/>
      </w:pPr>
      <w:rPr>
        <w:rFonts w:hint="default"/>
        <w:lang w:val="pt-PT" w:eastAsia="en-US" w:bidi="ar-SA"/>
      </w:rPr>
    </w:lvl>
    <w:lvl w:ilvl="7">
      <w:numFmt w:val="bullet"/>
      <w:lvlText w:val="•"/>
      <w:lvlJc w:val="left"/>
      <w:pPr>
        <w:ind w:left="7973" w:hanging="549"/>
      </w:pPr>
      <w:rPr>
        <w:rFonts w:hint="default"/>
        <w:lang w:val="pt-PT" w:eastAsia="en-US" w:bidi="ar-SA"/>
      </w:rPr>
    </w:lvl>
    <w:lvl w:ilvl="8">
      <w:numFmt w:val="bullet"/>
      <w:lvlText w:val="•"/>
      <w:lvlJc w:val="left"/>
      <w:pPr>
        <w:ind w:left="9095" w:hanging="549"/>
      </w:pPr>
      <w:rPr>
        <w:rFonts w:hint="default"/>
        <w:lang w:val="pt-PT" w:eastAsia="en-US" w:bidi="ar-SA"/>
      </w:rPr>
    </w:lvl>
  </w:abstractNum>
  <w:abstractNum w:abstractNumId="5" w15:restartNumberingAfterBreak="0">
    <w:nsid w:val="16062074"/>
    <w:multiLevelType w:val="multilevel"/>
    <w:tmpl w:val="8F9831F8"/>
    <w:lvl w:ilvl="0">
      <w:start w:val="3"/>
      <w:numFmt w:val="decimal"/>
      <w:lvlText w:val="%1"/>
      <w:lvlJc w:val="left"/>
      <w:pPr>
        <w:ind w:left="1071" w:hanging="352"/>
        <w:jc w:val="left"/>
      </w:pPr>
      <w:rPr>
        <w:rFonts w:hint="default"/>
        <w:lang w:val="pt-PT" w:eastAsia="en-US" w:bidi="ar-SA"/>
      </w:rPr>
    </w:lvl>
    <w:lvl w:ilvl="1">
      <w:start w:val="3"/>
      <w:numFmt w:val="decimal"/>
      <w:lvlText w:val="%1.%2."/>
      <w:lvlJc w:val="left"/>
      <w:pPr>
        <w:ind w:left="1071" w:hanging="352"/>
        <w:jc w:val="right"/>
      </w:pPr>
      <w:rPr>
        <w:rFonts w:ascii="Microsoft Sans Serif" w:eastAsia="Microsoft Sans Serif" w:hAnsi="Microsoft Sans Serif" w:cs="Microsoft Sans Serif" w:hint="default"/>
        <w:b w:val="0"/>
        <w:bCs w:val="0"/>
        <w:i w:val="0"/>
        <w:iCs w:val="0"/>
        <w:spacing w:val="-1"/>
        <w:w w:val="100"/>
        <w:sz w:val="19"/>
        <w:szCs w:val="19"/>
        <w:lang w:val="pt-PT" w:eastAsia="en-US" w:bidi="ar-SA"/>
      </w:rPr>
    </w:lvl>
    <w:lvl w:ilvl="2">
      <w:start w:val="2"/>
      <w:numFmt w:val="decimal"/>
      <w:lvlText w:val="%1.%2.%3."/>
      <w:lvlJc w:val="left"/>
      <w:pPr>
        <w:ind w:left="1303" w:hanging="583"/>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3">
      <w:numFmt w:val="bullet"/>
      <w:lvlText w:val="•"/>
      <w:lvlJc w:val="left"/>
      <w:pPr>
        <w:ind w:left="3531" w:hanging="583"/>
      </w:pPr>
      <w:rPr>
        <w:rFonts w:hint="default"/>
        <w:lang w:val="pt-PT" w:eastAsia="en-US" w:bidi="ar-SA"/>
      </w:rPr>
    </w:lvl>
    <w:lvl w:ilvl="4">
      <w:numFmt w:val="bullet"/>
      <w:lvlText w:val="•"/>
      <w:lvlJc w:val="left"/>
      <w:pPr>
        <w:ind w:left="4646" w:hanging="583"/>
      </w:pPr>
      <w:rPr>
        <w:rFonts w:hint="default"/>
        <w:lang w:val="pt-PT" w:eastAsia="en-US" w:bidi="ar-SA"/>
      </w:rPr>
    </w:lvl>
    <w:lvl w:ilvl="5">
      <w:numFmt w:val="bullet"/>
      <w:lvlText w:val="•"/>
      <w:lvlJc w:val="left"/>
      <w:pPr>
        <w:ind w:left="5762" w:hanging="583"/>
      </w:pPr>
      <w:rPr>
        <w:rFonts w:hint="default"/>
        <w:lang w:val="pt-PT" w:eastAsia="en-US" w:bidi="ar-SA"/>
      </w:rPr>
    </w:lvl>
    <w:lvl w:ilvl="6">
      <w:numFmt w:val="bullet"/>
      <w:lvlText w:val="•"/>
      <w:lvlJc w:val="left"/>
      <w:pPr>
        <w:ind w:left="6877" w:hanging="583"/>
      </w:pPr>
      <w:rPr>
        <w:rFonts w:hint="default"/>
        <w:lang w:val="pt-PT" w:eastAsia="en-US" w:bidi="ar-SA"/>
      </w:rPr>
    </w:lvl>
    <w:lvl w:ilvl="7">
      <w:numFmt w:val="bullet"/>
      <w:lvlText w:val="•"/>
      <w:lvlJc w:val="left"/>
      <w:pPr>
        <w:ind w:left="7993" w:hanging="583"/>
      </w:pPr>
      <w:rPr>
        <w:rFonts w:hint="default"/>
        <w:lang w:val="pt-PT" w:eastAsia="en-US" w:bidi="ar-SA"/>
      </w:rPr>
    </w:lvl>
    <w:lvl w:ilvl="8">
      <w:numFmt w:val="bullet"/>
      <w:lvlText w:val="•"/>
      <w:lvlJc w:val="left"/>
      <w:pPr>
        <w:ind w:left="9108" w:hanging="583"/>
      </w:pPr>
      <w:rPr>
        <w:rFonts w:hint="default"/>
        <w:lang w:val="pt-PT" w:eastAsia="en-US" w:bidi="ar-SA"/>
      </w:rPr>
    </w:lvl>
  </w:abstractNum>
  <w:abstractNum w:abstractNumId="6" w15:restartNumberingAfterBreak="0">
    <w:nsid w:val="1DE353A0"/>
    <w:multiLevelType w:val="multilevel"/>
    <w:tmpl w:val="CFD01F98"/>
    <w:lvl w:ilvl="0">
      <w:start w:val="5"/>
      <w:numFmt w:val="decimal"/>
      <w:lvlText w:val="%1"/>
      <w:lvlJc w:val="left"/>
      <w:pPr>
        <w:ind w:left="110" w:hanging="616"/>
      </w:pPr>
      <w:rPr>
        <w:rFonts w:hint="default"/>
        <w:lang w:val="pt-PT" w:eastAsia="en-US" w:bidi="ar-SA"/>
      </w:rPr>
    </w:lvl>
    <w:lvl w:ilvl="1">
      <w:start w:val="2"/>
      <w:numFmt w:val="decimal"/>
      <w:lvlText w:val="%1.%2."/>
      <w:lvlJc w:val="left"/>
      <w:pPr>
        <w:ind w:left="110" w:hanging="616"/>
      </w:pPr>
      <w:rPr>
        <w:rFonts w:ascii="Trebuchet MS" w:eastAsia="Trebuchet MS" w:hAnsi="Trebuchet MS" w:cs="Trebuchet MS" w:hint="default"/>
        <w:b w:val="0"/>
        <w:bCs w:val="0"/>
        <w:i w:val="0"/>
        <w:iCs w:val="0"/>
        <w:spacing w:val="-1"/>
        <w:w w:val="86"/>
        <w:sz w:val="24"/>
        <w:szCs w:val="24"/>
        <w:lang w:val="pt-PT" w:eastAsia="en-US" w:bidi="ar-SA"/>
      </w:rPr>
    </w:lvl>
    <w:lvl w:ilvl="2">
      <w:numFmt w:val="bullet"/>
      <w:lvlText w:val="•"/>
      <w:lvlJc w:val="left"/>
      <w:pPr>
        <w:ind w:left="2244" w:hanging="616"/>
      </w:pPr>
      <w:rPr>
        <w:rFonts w:hint="default"/>
        <w:lang w:val="pt-PT" w:eastAsia="en-US" w:bidi="ar-SA"/>
      </w:rPr>
    </w:lvl>
    <w:lvl w:ilvl="3">
      <w:numFmt w:val="bullet"/>
      <w:lvlText w:val="•"/>
      <w:lvlJc w:val="left"/>
      <w:pPr>
        <w:ind w:left="3306" w:hanging="616"/>
      </w:pPr>
      <w:rPr>
        <w:rFonts w:hint="default"/>
        <w:lang w:val="pt-PT" w:eastAsia="en-US" w:bidi="ar-SA"/>
      </w:rPr>
    </w:lvl>
    <w:lvl w:ilvl="4">
      <w:numFmt w:val="bullet"/>
      <w:lvlText w:val="•"/>
      <w:lvlJc w:val="left"/>
      <w:pPr>
        <w:ind w:left="4368" w:hanging="616"/>
      </w:pPr>
      <w:rPr>
        <w:rFonts w:hint="default"/>
        <w:lang w:val="pt-PT" w:eastAsia="en-US" w:bidi="ar-SA"/>
      </w:rPr>
    </w:lvl>
    <w:lvl w:ilvl="5">
      <w:numFmt w:val="bullet"/>
      <w:lvlText w:val="•"/>
      <w:lvlJc w:val="left"/>
      <w:pPr>
        <w:ind w:left="5430" w:hanging="616"/>
      </w:pPr>
      <w:rPr>
        <w:rFonts w:hint="default"/>
        <w:lang w:val="pt-PT" w:eastAsia="en-US" w:bidi="ar-SA"/>
      </w:rPr>
    </w:lvl>
    <w:lvl w:ilvl="6">
      <w:numFmt w:val="bullet"/>
      <w:lvlText w:val="•"/>
      <w:lvlJc w:val="left"/>
      <w:pPr>
        <w:ind w:left="6492" w:hanging="616"/>
      </w:pPr>
      <w:rPr>
        <w:rFonts w:hint="default"/>
        <w:lang w:val="pt-PT" w:eastAsia="en-US" w:bidi="ar-SA"/>
      </w:rPr>
    </w:lvl>
    <w:lvl w:ilvl="7">
      <w:numFmt w:val="bullet"/>
      <w:lvlText w:val="•"/>
      <w:lvlJc w:val="left"/>
      <w:pPr>
        <w:ind w:left="7554" w:hanging="616"/>
      </w:pPr>
      <w:rPr>
        <w:rFonts w:hint="default"/>
        <w:lang w:val="pt-PT" w:eastAsia="en-US" w:bidi="ar-SA"/>
      </w:rPr>
    </w:lvl>
    <w:lvl w:ilvl="8">
      <w:numFmt w:val="bullet"/>
      <w:lvlText w:val="•"/>
      <w:lvlJc w:val="left"/>
      <w:pPr>
        <w:ind w:left="8616" w:hanging="616"/>
      </w:pPr>
      <w:rPr>
        <w:rFonts w:hint="default"/>
        <w:lang w:val="pt-PT" w:eastAsia="en-US" w:bidi="ar-SA"/>
      </w:rPr>
    </w:lvl>
  </w:abstractNum>
  <w:abstractNum w:abstractNumId="7" w15:restartNumberingAfterBreak="0">
    <w:nsid w:val="1E3F7DAC"/>
    <w:multiLevelType w:val="multilevel"/>
    <w:tmpl w:val="E1FAEF9E"/>
    <w:lvl w:ilvl="0">
      <w:start w:val="11"/>
      <w:numFmt w:val="decimal"/>
      <w:lvlText w:val="%1"/>
      <w:lvlJc w:val="left"/>
      <w:pPr>
        <w:ind w:left="110" w:hanging="1133"/>
      </w:pPr>
      <w:rPr>
        <w:rFonts w:hint="default"/>
        <w:lang w:val="pt-PT" w:eastAsia="en-US" w:bidi="ar-SA"/>
      </w:rPr>
    </w:lvl>
    <w:lvl w:ilvl="1">
      <w:start w:val="1"/>
      <w:numFmt w:val="decimal"/>
      <w:lvlText w:val="%1.%2."/>
      <w:lvlJc w:val="left"/>
      <w:pPr>
        <w:ind w:left="110" w:hanging="1133"/>
      </w:pPr>
      <w:rPr>
        <w:rFonts w:ascii="Trebuchet MS" w:eastAsia="Trebuchet MS" w:hAnsi="Trebuchet MS" w:cs="Trebuchet MS" w:hint="default"/>
        <w:b w:val="0"/>
        <w:bCs w:val="0"/>
        <w:i w:val="0"/>
        <w:iCs w:val="0"/>
        <w:spacing w:val="-1"/>
        <w:w w:val="86"/>
        <w:sz w:val="24"/>
        <w:szCs w:val="24"/>
        <w:lang w:val="pt-PT" w:eastAsia="en-US" w:bidi="ar-SA"/>
      </w:rPr>
    </w:lvl>
    <w:lvl w:ilvl="2">
      <w:start w:val="1"/>
      <w:numFmt w:val="decimal"/>
      <w:lvlText w:val="%1.%2.%3."/>
      <w:lvlJc w:val="left"/>
      <w:pPr>
        <w:ind w:left="110" w:hanging="940"/>
      </w:pPr>
      <w:rPr>
        <w:rFonts w:ascii="Trebuchet MS" w:eastAsia="Trebuchet MS" w:hAnsi="Trebuchet MS" w:cs="Trebuchet MS" w:hint="default"/>
        <w:b w:val="0"/>
        <w:bCs w:val="0"/>
        <w:i w:val="0"/>
        <w:iCs w:val="0"/>
        <w:spacing w:val="-1"/>
        <w:w w:val="86"/>
        <w:sz w:val="24"/>
        <w:szCs w:val="24"/>
        <w:lang w:val="pt-PT" w:eastAsia="en-US" w:bidi="ar-SA"/>
      </w:rPr>
    </w:lvl>
    <w:lvl w:ilvl="3">
      <w:numFmt w:val="bullet"/>
      <w:lvlText w:val="•"/>
      <w:lvlJc w:val="left"/>
      <w:pPr>
        <w:ind w:left="3306" w:hanging="940"/>
      </w:pPr>
      <w:rPr>
        <w:rFonts w:hint="default"/>
        <w:lang w:val="pt-PT" w:eastAsia="en-US" w:bidi="ar-SA"/>
      </w:rPr>
    </w:lvl>
    <w:lvl w:ilvl="4">
      <w:numFmt w:val="bullet"/>
      <w:lvlText w:val="•"/>
      <w:lvlJc w:val="left"/>
      <w:pPr>
        <w:ind w:left="4368" w:hanging="940"/>
      </w:pPr>
      <w:rPr>
        <w:rFonts w:hint="default"/>
        <w:lang w:val="pt-PT" w:eastAsia="en-US" w:bidi="ar-SA"/>
      </w:rPr>
    </w:lvl>
    <w:lvl w:ilvl="5">
      <w:numFmt w:val="bullet"/>
      <w:lvlText w:val="•"/>
      <w:lvlJc w:val="left"/>
      <w:pPr>
        <w:ind w:left="5430" w:hanging="940"/>
      </w:pPr>
      <w:rPr>
        <w:rFonts w:hint="default"/>
        <w:lang w:val="pt-PT" w:eastAsia="en-US" w:bidi="ar-SA"/>
      </w:rPr>
    </w:lvl>
    <w:lvl w:ilvl="6">
      <w:numFmt w:val="bullet"/>
      <w:lvlText w:val="•"/>
      <w:lvlJc w:val="left"/>
      <w:pPr>
        <w:ind w:left="6492" w:hanging="940"/>
      </w:pPr>
      <w:rPr>
        <w:rFonts w:hint="default"/>
        <w:lang w:val="pt-PT" w:eastAsia="en-US" w:bidi="ar-SA"/>
      </w:rPr>
    </w:lvl>
    <w:lvl w:ilvl="7">
      <w:numFmt w:val="bullet"/>
      <w:lvlText w:val="•"/>
      <w:lvlJc w:val="left"/>
      <w:pPr>
        <w:ind w:left="7554" w:hanging="940"/>
      </w:pPr>
      <w:rPr>
        <w:rFonts w:hint="default"/>
        <w:lang w:val="pt-PT" w:eastAsia="en-US" w:bidi="ar-SA"/>
      </w:rPr>
    </w:lvl>
    <w:lvl w:ilvl="8">
      <w:numFmt w:val="bullet"/>
      <w:lvlText w:val="•"/>
      <w:lvlJc w:val="left"/>
      <w:pPr>
        <w:ind w:left="8616" w:hanging="940"/>
      </w:pPr>
      <w:rPr>
        <w:rFonts w:hint="default"/>
        <w:lang w:val="pt-PT" w:eastAsia="en-US" w:bidi="ar-SA"/>
      </w:rPr>
    </w:lvl>
  </w:abstractNum>
  <w:abstractNum w:abstractNumId="8" w15:restartNumberingAfterBreak="0">
    <w:nsid w:val="225E2A8C"/>
    <w:multiLevelType w:val="multilevel"/>
    <w:tmpl w:val="FF38A54E"/>
    <w:lvl w:ilvl="0">
      <w:start w:val="5"/>
      <w:numFmt w:val="decimal"/>
      <w:lvlText w:val="%1"/>
      <w:lvlJc w:val="left"/>
      <w:pPr>
        <w:ind w:left="110" w:hanging="543"/>
      </w:pPr>
      <w:rPr>
        <w:rFonts w:hint="default"/>
        <w:lang w:val="pt-PT" w:eastAsia="en-US" w:bidi="ar-SA"/>
      </w:rPr>
    </w:lvl>
    <w:lvl w:ilvl="1">
      <w:start w:val="1"/>
      <w:numFmt w:val="decimal"/>
      <w:lvlText w:val="%1.%2."/>
      <w:lvlJc w:val="left"/>
      <w:pPr>
        <w:ind w:left="110" w:hanging="543"/>
      </w:pPr>
      <w:rPr>
        <w:rFonts w:ascii="Times New Roman" w:eastAsia="Trebuchet MS" w:hAnsi="Times New Roman" w:cs="Times New Roman" w:hint="default"/>
        <w:b w:val="0"/>
        <w:bCs w:val="0"/>
        <w:i w:val="0"/>
        <w:iCs w:val="0"/>
        <w:spacing w:val="-1"/>
        <w:w w:val="86"/>
        <w:sz w:val="24"/>
        <w:szCs w:val="24"/>
        <w:lang w:val="pt-PT" w:eastAsia="en-US" w:bidi="ar-SA"/>
      </w:rPr>
    </w:lvl>
    <w:lvl w:ilvl="2">
      <w:numFmt w:val="bullet"/>
      <w:lvlText w:val="•"/>
      <w:lvlJc w:val="left"/>
      <w:pPr>
        <w:ind w:left="2244" w:hanging="543"/>
      </w:pPr>
      <w:rPr>
        <w:rFonts w:hint="default"/>
        <w:lang w:val="pt-PT" w:eastAsia="en-US" w:bidi="ar-SA"/>
      </w:rPr>
    </w:lvl>
    <w:lvl w:ilvl="3">
      <w:numFmt w:val="bullet"/>
      <w:lvlText w:val="•"/>
      <w:lvlJc w:val="left"/>
      <w:pPr>
        <w:ind w:left="3306" w:hanging="543"/>
      </w:pPr>
      <w:rPr>
        <w:rFonts w:hint="default"/>
        <w:lang w:val="pt-PT" w:eastAsia="en-US" w:bidi="ar-SA"/>
      </w:rPr>
    </w:lvl>
    <w:lvl w:ilvl="4">
      <w:numFmt w:val="bullet"/>
      <w:lvlText w:val="•"/>
      <w:lvlJc w:val="left"/>
      <w:pPr>
        <w:ind w:left="4368" w:hanging="543"/>
      </w:pPr>
      <w:rPr>
        <w:rFonts w:hint="default"/>
        <w:lang w:val="pt-PT" w:eastAsia="en-US" w:bidi="ar-SA"/>
      </w:rPr>
    </w:lvl>
    <w:lvl w:ilvl="5">
      <w:numFmt w:val="bullet"/>
      <w:lvlText w:val="•"/>
      <w:lvlJc w:val="left"/>
      <w:pPr>
        <w:ind w:left="5430" w:hanging="543"/>
      </w:pPr>
      <w:rPr>
        <w:rFonts w:hint="default"/>
        <w:lang w:val="pt-PT" w:eastAsia="en-US" w:bidi="ar-SA"/>
      </w:rPr>
    </w:lvl>
    <w:lvl w:ilvl="6">
      <w:numFmt w:val="bullet"/>
      <w:lvlText w:val="•"/>
      <w:lvlJc w:val="left"/>
      <w:pPr>
        <w:ind w:left="6492" w:hanging="543"/>
      </w:pPr>
      <w:rPr>
        <w:rFonts w:hint="default"/>
        <w:lang w:val="pt-PT" w:eastAsia="en-US" w:bidi="ar-SA"/>
      </w:rPr>
    </w:lvl>
    <w:lvl w:ilvl="7">
      <w:numFmt w:val="bullet"/>
      <w:lvlText w:val="•"/>
      <w:lvlJc w:val="left"/>
      <w:pPr>
        <w:ind w:left="7554" w:hanging="543"/>
      </w:pPr>
      <w:rPr>
        <w:rFonts w:hint="default"/>
        <w:lang w:val="pt-PT" w:eastAsia="en-US" w:bidi="ar-SA"/>
      </w:rPr>
    </w:lvl>
    <w:lvl w:ilvl="8">
      <w:numFmt w:val="bullet"/>
      <w:lvlText w:val="•"/>
      <w:lvlJc w:val="left"/>
      <w:pPr>
        <w:ind w:left="8616" w:hanging="543"/>
      </w:pPr>
      <w:rPr>
        <w:rFonts w:hint="default"/>
        <w:lang w:val="pt-PT" w:eastAsia="en-US" w:bidi="ar-SA"/>
      </w:rPr>
    </w:lvl>
  </w:abstractNum>
  <w:abstractNum w:abstractNumId="9" w15:restartNumberingAfterBreak="0">
    <w:nsid w:val="27DF546F"/>
    <w:multiLevelType w:val="multilevel"/>
    <w:tmpl w:val="FC9A47E6"/>
    <w:lvl w:ilvl="0">
      <w:start w:val="8"/>
      <w:numFmt w:val="decimal"/>
      <w:lvlText w:val="%1"/>
      <w:lvlJc w:val="left"/>
      <w:pPr>
        <w:ind w:left="110" w:hanging="624"/>
      </w:pPr>
      <w:rPr>
        <w:rFonts w:hint="default"/>
        <w:lang w:val="pt-PT" w:eastAsia="en-US" w:bidi="ar-SA"/>
      </w:rPr>
    </w:lvl>
    <w:lvl w:ilvl="1">
      <w:start w:val="1"/>
      <w:numFmt w:val="decimal"/>
      <w:lvlText w:val="%1.%2."/>
      <w:lvlJc w:val="left"/>
      <w:pPr>
        <w:ind w:left="110" w:hanging="624"/>
      </w:pPr>
      <w:rPr>
        <w:rFonts w:ascii="Trebuchet MS" w:eastAsia="Trebuchet MS" w:hAnsi="Trebuchet MS" w:cs="Trebuchet MS" w:hint="default"/>
        <w:b w:val="0"/>
        <w:bCs w:val="0"/>
        <w:i w:val="0"/>
        <w:iCs w:val="0"/>
        <w:spacing w:val="-1"/>
        <w:w w:val="86"/>
        <w:sz w:val="24"/>
        <w:szCs w:val="24"/>
        <w:lang w:val="pt-PT" w:eastAsia="en-US" w:bidi="ar-SA"/>
      </w:rPr>
    </w:lvl>
    <w:lvl w:ilvl="2">
      <w:numFmt w:val="bullet"/>
      <w:lvlText w:val="•"/>
      <w:lvlJc w:val="left"/>
      <w:pPr>
        <w:ind w:left="2244" w:hanging="624"/>
      </w:pPr>
      <w:rPr>
        <w:rFonts w:hint="default"/>
        <w:lang w:val="pt-PT" w:eastAsia="en-US" w:bidi="ar-SA"/>
      </w:rPr>
    </w:lvl>
    <w:lvl w:ilvl="3">
      <w:numFmt w:val="bullet"/>
      <w:lvlText w:val="•"/>
      <w:lvlJc w:val="left"/>
      <w:pPr>
        <w:ind w:left="3306" w:hanging="624"/>
      </w:pPr>
      <w:rPr>
        <w:rFonts w:hint="default"/>
        <w:lang w:val="pt-PT" w:eastAsia="en-US" w:bidi="ar-SA"/>
      </w:rPr>
    </w:lvl>
    <w:lvl w:ilvl="4">
      <w:numFmt w:val="bullet"/>
      <w:lvlText w:val="•"/>
      <w:lvlJc w:val="left"/>
      <w:pPr>
        <w:ind w:left="4368" w:hanging="624"/>
      </w:pPr>
      <w:rPr>
        <w:rFonts w:hint="default"/>
        <w:lang w:val="pt-PT" w:eastAsia="en-US" w:bidi="ar-SA"/>
      </w:rPr>
    </w:lvl>
    <w:lvl w:ilvl="5">
      <w:numFmt w:val="bullet"/>
      <w:lvlText w:val="•"/>
      <w:lvlJc w:val="left"/>
      <w:pPr>
        <w:ind w:left="5430" w:hanging="624"/>
      </w:pPr>
      <w:rPr>
        <w:rFonts w:hint="default"/>
        <w:lang w:val="pt-PT" w:eastAsia="en-US" w:bidi="ar-SA"/>
      </w:rPr>
    </w:lvl>
    <w:lvl w:ilvl="6">
      <w:numFmt w:val="bullet"/>
      <w:lvlText w:val="•"/>
      <w:lvlJc w:val="left"/>
      <w:pPr>
        <w:ind w:left="6492" w:hanging="624"/>
      </w:pPr>
      <w:rPr>
        <w:rFonts w:hint="default"/>
        <w:lang w:val="pt-PT" w:eastAsia="en-US" w:bidi="ar-SA"/>
      </w:rPr>
    </w:lvl>
    <w:lvl w:ilvl="7">
      <w:numFmt w:val="bullet"/>
      <w:lvlText w:val="•"/>
      <w:lvlJc w:val="left"/>
      <w:pPr>
        <w:ind w:left="7554" w:hanging="624"/>
      </w:pPr>
      <w:rPr>
        <w:rFonts w:hint="default"/>
        <w:lang w:val="pt-PT" w:eastAsia="en-US" w:bidi="ar-SA"/>
      </w:rPr>
    </w:lvl>
    <w:lvl w:ilvl="8">
      <w:numFmt w:val="bullet"/>
      <w:lvlText w:val="•"/>
      <w:lvlJc w:val="left"/>
      <w:pPr>
        <w:ind w:left="8616" w:hanging="624"/>
      </w:pPr>
      <w:rPr>
        <w:rFonts w:hint="default"/>
        <w:lang w:val="pt-PT" w:eastAsia="en-US" w:bidi="ar-SA"/>
      </w:rPr>
    </w:lvl>
  </w:abstractNum>
  <w:abstractNum w:abstractNumId="10" w15:restartNumberingAfterBreak="0">
    <w:nsid w:val="2B73192A"/>
    <w:multiLevelType w:val="multilevel"/>
    <w:tmpl w:val="153E4D60"/>
    <w:lvl w:ilvl="0">
      <w:start w:val="10"/>
      <w:numFmt w:val="decimal"/>
      <w:lvlText w:val="%1."/>
      <w:lvlJc w:val="left"/>
      <w:pPr>
        <w:ind w:left="206" w:hanging="458"/>
      </w:pPr>
      <w:rPr>
        <w:rFonts w:ascii="Trebuchet MS" w:eastAsia="Trebuchet MS" w:hAnsi="Trebuchet MS" w:cs="Trebuchet MS" w:hint="default"/>
        <w:b/>
        <w:bCs/>
        <w:i w:val="0"/>
        <w:iCs w:val="0"/>
        <w:spacing w:val="-1"/>
        <w:w w:val="106"/>
        <w:sz w:val="21"/>
        <w:szCs w:val="21"/>
        <w:lang w:val="pt-PT" w:eastAsia="en-US" w:bidi="ar-SA"/>
      </w:rPr>
    </w:lvl>
    <w:lvl w:ilvl="1">
      <w:start w:val="1"/>
      <w:numFmt w:val="decimal"/>
      <w:lvlText w:val="%1.%2."/>
      <w:lvlJc w:val="left"/>
      <w:pPr>
        <w:ind w:left="895" w:hanging="690"/>
      </w:pPr>
      <w:rPr>
        <w:rFonts w:hint="default"/>
        <w:spacing w:val="-1"/>
        <w:w w:val="106"/>
        <w:lang w:val="pt-PT" w:eastAsia="en-US" w:bidi="ar-SA"/>
      </w:rPr>
    </w:lvl>
    <w:lvl w:ilvl="2">
      <w:start w:val="1"/>
      <w:numFmt w:val="decimal"/>
      <w:lvlText w:val="%1.%2.%3."/>
      <w:lvlJc w:val="left"/>
      <w:pPr>
        <w:ind w:left="1029" w:hanging="690"/>
      </w:pPr>
      <w:rPr>
        <w:rFonts w:ascii="Trebuchet MS" w:eastAsia="Trebuchet MS" w:hAnsi="Trebuchet MS" w:cs="Trebuchet MS" w:hint="default"/>
        <w:b w:val="0"/>
        <w:bCs w:val="0"/>
        <w:i w:val="0"/>
        <w:iCs w:val="0"/>
        <w:spacing w:val="-1"/>
        <w:w w:val="89"/>
        <w:sz w:val="21"/>
        <w:szCs w:val="21"/>
        <w:lang w:val="pt-PT" w:eastAsia="en-US" w:bidi="ar-SA"/>
      </w:rPr>
    </w:lvl>
    <w:lvl w:ilvl="3">
      <w:numFmt w:val="bullet"/>
      <w:lvlText w:val="•"/>
      <w:lvlJc w:val="left"/>
      <w:pPr>
        <w:ind w:left="1020" w:hanging="690"/>
      </w:pPr>
      <w:rPr>
        <w:rFonts w:hint="default"/>
        <w:lang w:val="pt-PT" w:eastAsia="en-US" w:bidi="ar-SA"/>
      </w:rPr>
    </w:lvl>
    <w:lvl w:ilvl="4">
      <w:numFmt w:val="bullet"/>
      <w:lvlText w:val="•"/>
      <w:lvlJc w:val="left"/>
      <w:pPr>
        <w:ind w:left="2408" w:hanging="690"/>
      </w:pPr>
      <w:rPr>
        <w:rFonts w:hint="default"/>
        <w:lang w:val="pt-PT" w:eastAsia="en-US" w:bidi="ar-SA"/>
      </w:rPr>
    </w:lvl>
    <w:lvl w:ilvl="5">
      <w:numFmt w:val="bullet"/>
      <w:lvlText w:val="•"/>
      <w:lvlJc w:val="left"/>
      <w:pPr>
        <w:ind w:left="3797" w:hanging="690"/>
      </w:pPr>
      <w:rPr>
        <w:rFonts w:hint="default"/>
        <w:lang w:val="pt-PT" w:eastAsia="en-US" w:bidi="ar-SA"/>
      </w:rPr>
    </w:lvl>
    <w:lvl w:ilvl="6">
      <w:numFmt w:val="bullet"/>
      <w:lvlText w:val="•"/>
      <w:lvlJc w:val="left"/>
      <w:pPr>
        <w:ind w:left="5185" w:hanging="690"/>
      </w:pPr>
      <w:rPr>
        <w:rFonts w:hint="default"/>
        <w:lang w:val="pt-PT" w:eastAsia="en-US" w:bidi="ar-SA"/>
      </w:rPr>
    </w:lvl>
    <w:lvl w:ilvl="7">
      <w:numFmt w:val="bullet"/>
      <w:lvlText w:val="•"/>
      <w:lvlJc w:val="left"/>
      <w:pPr>
        <w:ind w:left="6574" w:hanging="690"/>
      </w:pPr>
      <w:rPr>
        <w:rFonts w:hint="default"/>
        <w:lang w:val="pt-PT" w:eastAsia="en-US" w:bidi="ar-SA"/>
      </w:rPr>
    </w:lvl>
    <w:lvl w:ilvl="8">
      <w:numFmt w:val="bullet"/>
      <w:lvlText w:val="•"/>
      <w:lvlJc w:val="left"/>
      <w:pPr>
        <w:ind w:left="7962" w:hanging="690"/>
      </w:pPr>
      <w:rPr>
        <w:rFonts w:hint="default"/>
        <w:lang w:val="pt-PT" w:eastAsia="en-US" w:bidi="ar-SA"/>
      </w:rPr>
    </w:lvl>
  </w:abstractNum>
  <w:abstractNum w:abstractNumId="11" w15:restartNumberingAfterBreak="0">
    <w:nsid w:val="2C97532F"/>
    <w:multiLevelType w:val="multilevel"/>
    <w:tmpl w:val="E130AC12"/>
    <w:lvl w:ilvl="0">
      <w:start w:val="2"/>
      <w:numFmt w:val="decimal"/>
      <w:lvlText w:val="%1."/>
      <w:lvlJc w:val="left"/>
      <w:pPr>
        <w:ind w:left="400" w:hanging="400"/>
      </w:pPr>
      <w:rPr>
        <w:rFonts w:hint="default"/>
        <w:w w:val="115"/>
      </w:rPr>
    </w:lvl>
    <w:lvl w:ilvl="1">
      <w:start w:val="1"/>
      <w:numFmt w:val="decimal"/>
      <w:lvlText w:val="%1.%2."/>
      <w:lvlJc w:val="left"/>
      <w:pPr>
        <w:ind w:left="542" w:hanging="400"/>
      </w:pPr>
      <w:rPr>
        <w:rFonts w:hint="default"/>
        <w:w w:val="115"/>
      </w:rPr>
    </w:lvl>
    <w:lvl w:ilvl="2">
      <w:start w:val="1"/>
      <w:numFmt w:val="decimal"/>
      <w:lvlText w:val="%1.%2.%3."/>
      <w:lvlJc w:val="left"/>
      <w:pPr>
        <w:ind w:left="1004" w:hanging="720"/>
      </w:pPr>
      <w:rPr>
        <w:rFonts w:hint="default"/>
        <w:w w:val="115"/>
      </w:rPr>
    </w:lvl>
    <w:lvl w:ilvl="3">
      <w:start w:val="1"/>
      <w:numFmt w:val="decimal"/>
      <w:lvlText w:val="%1.%2.%3.%4."/>
      <w:lvlJc w:val="left"/>
      <w:pPr>
        <w:ind w:left="1146" w:hanging="720"/>
      </w:pPr>
      <w:rPr>
        <w:rFonts w:hint="default"/>
        <w:w w:val="115"/>
      </w:rPr>
    </w:lvl>
    <w:lvl w:ilvl="4">
      <w:start w:val="1"/>
      <w:numFmt w:val="decimal"/>
      <w:lvlText w:val="%1.%2.%3.%4.%5."/>
      <w:lvlJc w:val="left"/>
      <w:pPr>
        <w:ind w:left="1648" w:hanging="1080"/>
      </w:pPr>
      <w:rPr>
        <w:rFonts w:hint="default"/>
        <w:w w:val="115"/>
      </w:rPr>
    </w:lvl>
    <w:lvl w:ilvl="5">
      <w:start w:val="1"/>
      <w:numFmt w:val="decimal"/>
      <w:lvlText w:val="%1.%2.%3.%4.%5.%6."/>
      <w:lvlJc w:val="left"/>
      <w:pPr>
        <w:ind w:left="1790" w:hanging="1080"/>
      </w:pPr>
      <w:rPr>
        <w:rFonts w:hint="default"/>
        <w:w w:val="115"/>
      </w:rPr>
    </w:lvl>
    <w:lvl w:ilvl="6">
      <w:start w:val="1"/>
      <w:numFmt w:val="decimal"/>
      <w:lvlText w:val="%1.%2.%3.%4.%5.%6.%7."/>
      <w:lvlJc w:val="left"/>
      <w:pPr>
        <w:ind w:left="2292" w:hanging="1440"/>
      </w:pPr>
      <w:rPr>
        <w:rFonts w:hint="default"/>
        <w:w w:val="115"/>
      </w:rPr>
    </w:lvl>
    <w:lvl w:ilvl="7">
      <w:start w:val="1"/>
      <w:numFmt w:val="decimal"/>
      <w:lvlText w:val="%1.%2.%3.%4.%5.%6.%7.%8."/>
      <w:lvlJc w:val="left"/>
      <w:pPr>
        <w:ind w:left="2434" w:hanging="1440"/>
      </w:pPr>
      <w:rPr>
        <w:rFonts w:hint="default"/>
        <w:w w:val="115"/>
      </w:rPr>
    </w:lvl>
    <w:lvl w:ilvl="8">
      <w:start w:val="1"/>
      <w:numFmt w:val="decimal"/>
      <w:lvlText w:val="%1.%2.%3.%4.%5.%6.%7.%8.%9."/>
      <w:lvlJc w:val="left"/>
      <w:pPr>
        <w:ind w:left="2936" w:hanging="1800"/>
      </w:pPr>
      <w:rPr>
        <w:rFonts w:hint="default"/>
        <w:w w:val="115"/>
      </w:rPr>
    </w:lvl>
  </w:abstractNum>
  <w:abstractNum w:abstractNumId="12" w15:restartNumberingAfterBreak="0">
    <w:nsid w:val="2DE73570"/>
    <w:multiLevelType w:val="hybridMultilevel"/>
    <w:tmpl w:val="B0DEE75E"/>
    <w:lvl w:ilvl="0" w:tplc="A95CA364">
      <w:start w:val="4"/>
      <w:numFmt w:val="decimal"/>
      <w:lvlText w:val="(%1)"/>
      <w:lvlJc w:val="left"/>
      <w:pPr>
        <w:ind w:left="110" w:hanging="994"/>
      </w:pPr>
      <w:rPr>
        <w:rFonts w:ascii="Trebuchet MS" w:eastAsia="Trebuchet MS" w:hAnsi="Trebuchet MS" w:cs="Trebuchet MS" w:hint="default"/>
        <w:b w:val="0"/>
        <w:bCs w:val="0"/>
        <w:i w:val="0"/>
        <w:iCs w:val="0"/>
        <w:spacing w:val="-1"/>
        <w:w w:val="106"/>
        <w:sz w:val="24"/>
        <w:szCs w:val="24"/>
        <w:lang w:val="pt-PT" w:eastAsia="en-US" w:bidi="ar-SA"/>
      </w:rPr>
    </w:lvl>
    <w:lvl w:ilvl="1" w:tplc="E132EACC">
      <w:numFmt w:val="bullet"/>
      <w:lvlText w:val="•"/>
      <w:lvlJc w:val="left"/>
      <w:pPr>
        <w:ind w:left="1182" w:hanging="994"/>
      </w:pPr>
      <w:rPr>
        <w:rFonts w:hint="default"/>
        <w:lang w:val="pt-PT" w:eastAsia="en-US" w:bidi="ar-SA"/>
      </w:rPr>
    </w:lvl>
    <w:lvl w:ilvl="2" w:tplc="50228624">
      <w:numFmt w:val="bullet"/>
      <w:lvlText w:val="•"/>
      <w:lvlJc w:val="left"/>
      <w:pPr>
        <w:ind w:left="2244" w:hanging="994"/>
      </w:pPr>
      <w:rPr>
        <w:rFonts w:hint="default"/>
        <w:lang w:val="pt-PT" w:eastAsia="en-US" w:bidi="ar-SA"/>
      </w:rPr>
    </w:lvl>
    <w:lvl w:ilvl="3" w:tplc="7F8A4732">
      <w:numFmt w:val="bullet"/>
      <w:lvlText w:val="•"/>
      <w:lvlJc w:val="left"/>
      <w:pPr>
        <w:ind w:left="3306" w:hanging="994"/>
      </w:pPr>
      <w:rPr>
        <w:rFonts w:hint="default"/>
        <w:lang w:val="pt-PT" w:eastAsia="en-US" w:bidi="ar-SA"/>
      </w:rPr>
    </w:lvl>
    <w:lvl w:ilvl="4" w:tplc="BE708896">
      <w:numFmt w:val="bullet"/>
      <w:lvlText w:val="•"/>
      <w:lvlJc w:val="left"/>
      <w:pPr>
        <w:ind w:left="4368" w:hanging="994"/>
      </w:pPr>
      <w:rPr>
        <w:rFonts w:hint="default"/>
        <w:lang w:val="pt-PT" w:eastAsia="en-US" w:bidi="ar-SA"/>
      </w:rPr>
    </w:lvl>
    <w:lvl w:ilvl="5" w:tplc="6EE260F2">
      <w:numFmt w:val="bullet"/>
      <w:lvlText w:val="•"/>
      <w:lvlJc w:val="left"/>
      <w:pPr>
        <w:ind w:left="5430" w:hanging="994"/>
      </w:pPr>
      <w:rPr>
        <w:rFonts w:hint="default"/>
        <w:lang w:val="pt-PT" w:eastAsia="en-US" w:bidi="ar-SA"/>
      </w:rPr>
    </w:lvl>
    <w:lvl w:ilvl="6" w:tplc="8D465E5A">
      <w:numFmt w:val="bullet"/>
      <w:lvlText w:val="•"/>
      <w:lvlJc w:val="left"/>
      <w:pPr>
        <w:ind w:left="6492" w:hanging="994"/>
      </w:pPr>
      <w:rPr>
        <w:rFonts w:hint="default"/>
        <w:lang w:val="pt-PT" w:eastAsia="en-US" w:bidi="ar-SA"/>
      </w:rPr>
    </w:lvl>
    <w:lvl w:ilvl="7" w:tplc="32B6F7DE">
      <w:numFmt w:val="bullet"/>
      <w:lvlText w:val="•"/>
      <w:lvlJc w:val="left"/>
      <w:pPr>
        <w:ind w:left="7554" w:hanging="994"/>
      </w:pPr>
      <w:rPr>
        <w:rFonts w:hint="default"/>
        <w:lang w:val="pt-PT" w:eastAsia="en-US" w:bidi="ar-SA"/>
      </w:rPr>
    </w:lvl>
    <w:lvl w:ilvl="8" w:tplc="A2C271DE">
      <w:numFmt w:val="bullet"/>
      <w:lvlText w:val="•"/>
      <w:lvlJc w:val="left"/>
      <w:pPr>
        <w:ind w:left="8616" w:hanging="994"/>
      </w:pPr>
      <w:rPr>
        <w:rFonts w:hint="default"/>
        <w:lang w:val="pt-PT" w:eastAsia="en-US" w:bidi="ar-SA"/>
      </w:rPr>
    </w:lvl>
  </w:abstractNum>
  <w:abstractNum w:abstractNumId="13" w15:restartNumberingAfterBreak="0">
    <w:nsid w:val="2F934985"/>
    <w:multiLevelType w:val="multilevel"/>
    <w:tmpl w:val="85581C76"/>
    <w:lvl w:ilvl="0">
      <w:start w:val="5"/>
      <w:numFmt w:val="decimal"/>
      <w:lvlText w:val="%1"/>
      <w:lvlJc w:val="left"/>
      <w:pPr>
        <w:ind w:left="206" w:hanging="481"/>
      </w:pPr>
      <w:rPr>
        <w:rFonts w:hint="default"/>
        <w:lang w:val="pt-PT" w:eastAsia="en-US" w:bidi="ar-SA"/>
      </w:rPr>
    </w:lvl>
    <w:lvl w:ilvl="1">
      <w:start w:val="1"/>
      <w:numFmt w:val="decimal"/>
      <w:lvlText w:val="%1.%2."/>
      <w:lvlJc w:val="left"/>
      <w:pPr>
        <w:ind w:left="206" w:hanging="481"/>
      </w:pPr>
      <w:rPr>
        <w:rFonts w:ascii="Trebuchet MS" w:eastAsia="Trebuchet MS" w:hAnsi="Trebuchet MS" w:cs="Trebuchet MS" w:hint="default"/>
        <w:b w:val="0"/>
        <w:bCs w:val="0"/>
        <w:i w:val="0"/>
        <w:iCs w:val="0"/>
        <w:spacing w:val="-1"/>
        <w:w w:val="89"/>
        <w:sz w:val="21"/>
        <w:szCs w:val="21"/>
        <w:lang w:val="pt-PT" w:eastAsia="en-US" w:bidi="ar-SA"/>
      </w:rPr>
    </w:lvl>
    <w:lvl w:ilvl="2">
      <w:numFmt w:val="bullet"/>
      <w:lvlText w:val="•"/>
      <w:lvlJc w:val="left"/>
      <w:pPr>
        <w:ind w:left="2308" w:hanging="481"/>
      </w:pPr>
      <w:rPr>
        <w:rFonts w:hint="default"/>
        <w:lang w:val="pt-PT" w:eastAsia="en-US" w:bidi="ar-SA"/>
      </w:rPr>
    </w:lvl>
    <w:lvl w:ilvl="3">
      <w:numFmt w:val="bullet"/>
      <w:lvlText w:val="•"/>
      <w:lvlJc w:val="left"/>
      <w:pPr>
        <w:ind w:left="3362" w:hanging="481"/>
      </w:pPr>
      <w:rPr>
        <w:rFonts w:hint="default"/>
        <w:lang w:val="pt-PT" w:eastAsia="en-US" w:bidi="ar-SA"/>
      </w:rPr>
    </w:lvl>
    <w:lvl w:ilvl="4">
      <w:numFmt w:val="bullet"/>
      <w:lvlText w:val="•"/>
      <w:lvlJc w:val="left"/>
      <w:pPr>
        <w:ind w:left="4416" w:hanging="481"/>
      </w:pPr>
      <w:rPr>
        <w:rFonts w:hint="default"/>
        <w:lang w:val="pt-PT" w:eastAsia="en-US" w:bidi="ar-SA"/>
      </w:rPr>
    </w:lvl>
    <w:lvl w:ilvl="5">
      <w:numFmt w:val="bullet"/>
      <w:lvlText w:val="•"/>
      <w:lvlJc w:val="left"/>
      <w:pPr>
        <w:ind w:left="5470" w:hanging="481"/>
      </w:pPr>
      <w:rPr>
        <w:rFonts w:hint="default"/>
        <w:lang w:val="pt-PT" w:eastAsia="en-US" w:bidi="ar-SA"/>
      </w:rPr>
    </w:lvl>
    <w:lvl w:ilvl="6">
      <w:numFmt w:val="bullet"/>
      <w:lvlText w:val="•"/>
      <w:lvlJc w:val="left"/>
      <w:pPr>
        <w:ind w:left="6524" w:hanging="481"/>
      </w:pPr>
      <w:rPr>
        <w:rFonts w:hint="default"/>
        <w:lang w:val="pt-PT" w:eastAsia="en-US" w:bidi="ar-SA"/>
      </w:rPr>
    </w:lvl>
    <w:lvl w:ilvl="7">
      <w:numFmt w:val="bullet"/>
      <w:lvlText w:val="•"/>
      <w:lvlJc w:val="left"/>
      <w:pPr>
        <w:ind w:left="7578" w:hanging="481"/>
      </w:pPr>
      <w:rPr>
        <w:rFonts w:hint="default"/>
        <w:lang w:val="pt-PT" w:eastAsia="en-US" w:bidi="ar-SA"/>
      </w:rPr>
    </w:lvl>
    <w:lvl w:ilvl="8">
      <w:numFmt w:val="bullet"/>
      <w:lvlText w:val="•"/>
      <w:lvlJc w:val="left"/>
      <w:pPr>
        <w:ind w:left="8632" w:hanging="481"/>
      </w:pPr>
      <w:rPr>
        <w:rFonts w:hint="default"/>
        <w:lang w:val="pt-PT" w:eastAsia="en-US" w:bidi="ar-SA"/>
      </w:rPr>
    </w:lvl>
  </w:abstractNum>
  <w:abstractNum w:abstractNumId="14" w15:restartNumberingAfterBreak="0">
    <w:nsid w:val="35DF5BFC"/>
    <w:multiLevelType w:val="multilevel"/>
    <w:tmpl w:val="25DEFF16"/>
    <w:lvl w:ilvl="0">
      <w:start w:val="7"/>
      <w:numFmt w:val="decimal"/>
      <w:lvlText w:val="%1"/>
      <w:lvlJc w:val="left"/>
      <w:pPr>
        <w:ind w:left="110" w:hanging="782"/>
      </w:pPr>
      <w:rPr>
        <w:rFonts w:hint="default"/>
        <w:lang w:val="pt-PT" w:eastAsia="en-US" w:bidi="ar-SA"/>
      </w:rPr>
    </w:lvl>
    <w:lvl w:ilvl="1">
      <w:start w:val="22"/>
      <w:numFmt w:val="decimal"/>
      <w:lvlText w:val="%1.%2."/>
      <w:lvlJc w:val="left"/>
      <w:pPr>
        <w:ind w:left="110" w:hanging="782"/>
      </w:pPr>
      <w:rPr>
        <w:rFonts w:ascii="Trebuchet MS" w:eastAsia="Trebuchet MS" w:hAnsi="Trebuchet MS" w:cs="Trebuchet MS" w:hint="default"/>
        <w:b w:val="0"/>
        <w:bCs w:val="0"/>
        <w:i w:val="0"/>
        <w:iCs w:val="0"/>
        <w:spacing w:val="-1"/>
        <w:w w:val="86"/>
        <w:sz w:val="24"/>
        <w:szCs w:val="24"/>
        <w:lang w:val="pt-PT" w:eastAsia="en-US" w:bidi="ar-SA"/>
      </w:rPr>
    </w:lvl>
    <w:lvl w:ilvl="2">
      <w:numFmt w:val="bullet"/>
      <w:lvlText w:val="•"/>
      <w:lvlJc w:val="left"/>
      <w:pPr>
        <w:ind w:left="2244" w:hanging="782"/>
      </w:pPr>
      <w:rPr>
        <w:rFonts w:hint="default"/>
        <w:lang w:val="pt-PT" w:eastAsia="en-US" w:bidi="ar-SA"/>
      </w:rPr>
    </w:lvl>
    <w:lvl w:ilvl="3">
      <w:numFmt w:val="bullet"/>
      <w:lvlText w:val="•"/>
      <w:lvlJc w:val="left"/>
      <w:pPr>
        <w:ind w:left="3306" w:hanging="782"/>
      </w:pPr>
      <w:rPr>
        <w:rFonts w:hint="default"/>
        <w:lang w:val="pt-PT" w:eastAsia="en-US" w:bidi="ar-SA"/>
      </w:rPr>
    </w:lvl>
    <w:lvl w:ilvl="4">
      <w:numFmt w:val="bullet"/>
      <w:lvlText w:val="•"/>
      <w:lvlJc w:val="left"/>
      <w:pPr>
        <w:ind w:left="4368" w:hanging="782"/>
      </w:pPr>
      <w:rPr>
        <w:rFonts w:hint="default"/>
        <w:lang w:val="pt-PT" w:eastAsia="en-US" w:bidi="ar-SA"/>
      </w:rPr>
    </w:lvl>
    <w:lvl w:ilvl="5">
      <w:numFmt w:val="bullet"/>
      <w:lvlText w:val="•"/>
      <w:lvlJc w:val="left"/>
      <w:pPr>
        <w:ind w:left="5430" w:hanging="782"/>
      </w:pPr>
      <w:rPr>
        <w:rFonts w:hint="default"/>
        <w:lang w:val="pt-PT" w:eastAsia="en-US" w:bidi="ar-SA"/>
      </w:rPr>
    </w:lvl>
    <w:lvl w:ilvl="6">
      <w:numFmt w:val="bullet"/>
      <w:lvlText w:val="•"/>
      <w:lvlJc w:val="left"/>
      <w:pPr>
        <w:ind w:left="6492" w:hanging="782"/>
      </w:pPr>
      <w:rPr>
        <w:rFonts w:hint="default"/>
        <w:lang w:val="pt-PT" w:eastAsia="en-US" w:bidi="ar-SA"/>
      </w:rPr>
    </w:lvl>
    <w:lvl w:ilvl="7">
      <w:numFmt w:val="bullet"/>
      <w:lvlText w:val="•"/>
      <w:lvlJc w:val="left"/>
      <w:pPr>
        <w:ind w:left="7554" w:hanging="782"/>
      </w:pPr>
      <w:rPr>
        <w:rFonts w:hint="default"/>
        <w:lang w:val="pt-PT" w:eastAsia="en-US" w:bidi="ar-SA"/>
      </w:rPr>
    </w:lvl>
    <w:lvl w:ilvl="8">
      <w:numFmt w:val="bullet"/>
      <w:lvlText w:val="•"/>
      <w:lvlJc w:val="left"/>
      <w:pPr>
        <w:ind w:left="8616" w:hanging="782"/>
      </w:pPr>
      <w:rPr>
        <w:rFonts w:hint="default"/>
        <w:lang w:val="pt-PT" w:eastAsia="en-US" w:bidi="ar-SA"/>
      </w:rPr>
    </w:lvl>
  </w:abstractNum>
  <w:abstractNum w:abstractNumId="15" w15:restartNumberingAfterBreak="0">
    <w:nsid w:val="3773683B"/>
    <w:multiLevelType w:val="multilevel"/>
    <w:tmpl w:val="D72E87EC"/>
    <w:lvl w:ilvl="0">
      <w:start w:val="8"/>
      <w:numFmt w:val="decimal"/>
      <w:lvlText w:val="%1"/>
      <w:lvlJc w:val="left"/>
      <w:pPr>
        <w:ind w:left="110" w:hanging="529"/>
      </w:pPr>
      <w:rPr>
        <w:rFonts w:hint="default"/>
        <w:lang w:val="pt-PT" w:eastAsia="en-US" w:bidi="ar-SA"/>
      </w:rPr>
    </w:lvl>
    <w:lvl w:ilvl="1">
      <w:start w:val="7"/>
      <w:numFmt w:val="decimal"/>
      <w:lvlText w:val="%1.%2."/>
      <w:lvlJc w:val="left"/>
      <w:pPr>
        <w:ind w:left="110" w:hanging="529"/>
      </w:pPr>
      <w:rPr>
        <w:rFonts w:ascii="Trebuchet MS" w:eastAsia="Trebuchet MS" w:hAnsi="Trebuchet MS" w:cs="Trebuchet MS" w:hint="default"/>
        <w:b w:val="0"/>
        <w:bCs w:val="0"/>
        <w:i w:val="0"/>
        <w:iCs w:val="0"/>
        <w:spacing w:val="-1"/>
        <w:w w:val="86"/>
        <w:sz w:val="24"/>
        <w:szCs w:val="24"/>
        <w:lang w:val="pt-PT" w:eastAsia="en-US" w:bidi="ar-SA"/>
      </w:rPr>
    </w:lvl>
    <w:lvl w:ilvl="2">
      <w:numFmt w:val="bullet"/>
      <w:lvlText w:val="•"/>
      <w:lvlJc w:val="left"/>
      <w:pPr>
        <w:ind w:left="2244" w:hanging="529"/>
      </w:pPr>
      <w:rPr>
        <w:rFonts w:hint="default"/>
        <w:lang w:val="pt-PT" w:eastAsia="en-US" w:bidi="ar-SA"/>
      </w:rPr>
    </w:lvl>
    <w:lvl w:ilvl="3">
      <w:numFmt w:val="bullet"/>
      <w:lvlText w:val="•"/>
      <w:lvlJc w:val="left"/>
      <w:pPr>
        <w:ind w:left="3306" w:hanging="529"/>
      </w:pPr>
      <w:rPr>
        <w:rFonts w:hint="default"/>
        <w:lang w:val="pt-PT" w:eastAsia="en-US" w:bidi="ar-SA"/>
      </w:rPr>
    </w:lvl>
    <w:lvl w:ilvl="4">
      <w:numFmt w:val="bullet"/>
      <w:lvlText w:val="•"/>
      <w:lvlJc w:val="left"/>
      <w:pPr>
        <w:ind w:left="4368" w:hanging="529"/>
      </w:pPr>
      <w:rPr>
        <w:rFonts w:hint="default"/>
        <w:lang w:val="pt-PT" w:eastAsia="en-US" w:bidi="ar-SA"/>
      </w:rPr>
    </w:lvl>
    <w:lvl w:ilvl="5">
      <w:numFmt w:val="bullet"/>
      <w:lvlText w:val="•"/>
      <w:lvlJc w:val="left"/>
      <w:pPr>
        <w:ind w:left="5430" w:hanging="529"/>
      </w:pPr>
      <w:rPr>
        <w:rFonts w:hint="default"/>
        <w:lang w:val="pt-PT" w:eastAsia="en-US" w:bidi="ar-SA"/>
      </w:rPr>
    </w:lvl>
    <w:lvl w:ilvl="6">
      <w:numFmt w:val="bullet"/>
      <w:lvlText w:val="•"/>
      <w:lvlJc w:val="left"/>
      <w:pPr>
        <w:ind w:left="6492" w:hanging="529"/>
      </w:pPr>
      <w:rPr>
        <w:rFonts w:hint="default"/>
        <w:lang w:val="pt-PT" w:eastAsia="en-US" w:bidi="ar-SA"/>
      </w:rPr>
    </w:lvl>
    <w:lvl w:ilvl="7">
      <w:numFmt w:val="bullet"/>
      <w:lvlText w:val="•"/>
      <w:lvlJc w:val="left"/>
      <w:pPr>
        <w:ind w:left="7554" w:hanging="529"/>
      </w:pPr>
      <w:rPr>
        <w:rFonts w:hint="default"/>
        <w:lang w:val="pt-PT" w:eastAsia="en-US" w:bidi="ar-SA"/>
      </w:rPr>
    </w:lvl>
    <w:lvl w:ilvl="8">
      <w:numFmt w:val="bullet"/>
      <w:lvlText w:val="•"/>
      <w:lvlJc w:val="left"/>
      <w:pPr>
        <w:ind w:left="8616" w:hanging="529"/>
      </w:pPr>
      <w:rPr>
        <w:rFonts w:hint="default"/>
        <w:lang w:val="pt-PT" w:eastAsia="en-US" w:bidi="ar-SA"/>
      </w:rPr>
    </w:lvl>
  </w:abstractNum>
  <w:abstractNum w:abstractNumId="16" w15:restartNumberingAfterBreak="0">
    <w:nsid w:val="3BF443B6"/>
    <w:multiLevelType w:val="hybridMultilevel"/>
    <w:tmpl w:val="B7E8D182"/>
    <w:lvl w:ilvl="0" w:tplc="208AA0C2">
      <w:start w:val="1"/>
      <w:numFmt w:val="upperRoman"/>
      <w:lvlText w:val="%1"/>
      <w:lvlJc w:val="left"/>
      <w:pPr>
        <w:ind w:left="256" w:hanging="147"/>
      </w:pPr>
      <w:rPr>
        <w:rFonts w:ascii="Trebuchet MS" w:eastAsia="Trebuchet MS" w:hAnsi="Trebuchet MS" w:cs="Trebuchet MS" w:hint="default"/>
        <w:b w:val="0"/>
        <w:bCs w:val="0"/>
        <w:i w:val="0"/>
        <w:iCs w:val="0"/>
        <w:spacing w:val="0"/>
        <w:w w:val="105"/>
        <w:sz w:val="24"/>
        <w:szCs w:val="24"/>
        <w:lang w:val="pt-PT" w:eastAsia="en-US" w:bidi="ar-SA"/>
      </w:rPr>
    </w:lvl>
    <w:lvl w:ilvl="1" w:tplc="E0084ACA">
      <w:numFmt w:val="bullet"/>
      <w:lvlText w:val="•"/>
      <w:lvlJc w:val="left"/>
      <w:pPr>
        <w:ind w:left="1308" w:hanging="147"/>
      </w:pPr>
      <w:rPr>
        <w:rFonts w:hint="default"/>
        <w:lang w:val="pt-PT" w:eastAsia="en-US" w:bidi="ar-SA"/>
      </w:rPr>
    </w:lvl>
    <w:lvl w:ilvl="2" w:tplc="95184FF6">
      <w:numFmt w:val="bullet"/>
      <w:lvlText w:val="•"/>
      <w:lvlJc w:val="left"/>
      <w:pPr>
        <w:ind w:left="2356" w:hanging="147"/>
      </w:pPr>
      <w:rPr>
        <w:rFonts w:hint="default"/>
        <w:lang w:val="pt-PT" w:eastAsia="en-US" w:bidi="ar-SA"/>
      </w:rPr>
    </w:lvl>
    <w:lvl w:ilvl="3" w:tplc="05062574">
      <w:numFmt w:val="bullet"/>
      <w:lvlText w:val="•"/>
      <w:lvlJc w:val="left"/>
      <w:pPr>
        <w:ind w:left="3404" w:hanging="147"/>
      </w:pPr>
      <w:rPr>
        <w:rFonts w:hint="default"/>
        <w:lang w:val="pt-PT" w:eastAsia="en-US" w:bidi="ar-SA"/>
      </w:rPr>
    </w:lvl>
    <w:lvl w:ilvl="4" w:tplc="5A26FAAC">
      <w:numFmt w:val="bullet"/>
      <w:lvlText w:val="•"/>
      <w:lvlJc w:val="left"/>
      <w:pPr>
        <w:ind w:left="4452" w:hanging="147"/>
      </w:pPr>
      <w:rPr>
        <w:rFonts w:hint="default"/>
        <w:lang w:val="pt-PT" w:eastAsia="en-US" w:bidi="ar-SA"/>
      </w:rPr>
    </w:lvl>
    <w:lvl w:ilvl="5" w:tplc="4ABEAF30">
      <w:numFmt w:val="bullet"/>
      <w:lvlText w:val="•"/>
      <w:lvlJc w:val="left"/>
      <w:pPr>
        <w:ind w:left="5500" w:hanging="147"/>
      </w:pPr>
      <w:rPr>
        <w:rFonts w:hint="default"/>
        <w:lang w:val="pt-PT" w:eastAsia="en-US" w:bidi="ar-SA"/>
      </w:rPr>
    </w:lvl>
    <w:lvl w:ilvl="6" w:tplc="37729BE0">
      <w:numFmt w:val="bullet"/>
      <w:lvlText w:val="•"/>
      <w:lvlJc w:val="left"/>
      <w:pPr>
        <w:ind w:left="6548" w:hanging="147"/>
      </w:pPr>
      <w:rPr>
        <w:rFonts w:hint="default"/>
        <w:lang w:val="pt-PT" w:eastAsia="en-US" w:bidi="ar-SA"/>
      </w:rPr>
    </w:lvl>
    <w:lvl w:ilvl="7" w:tplc="5FFA7B74">
      <w:numFmt w:val="bullet"/>
      <w:lvlText w:val="•"/>
      <w:lvlJc w:val="left"/>
      <w:pPr>
        <w:ind w:left="7596" w:hanging="147"/>
      </w:pPr>
      <w:rPr>
        <w:rFonts w:hint="default"/>
        <w:lang w:val="pt-PT" w:eastAsia="en-US" w:bidi="ar-SA"/>
      </w:rPr>
    </w:lvl>
    <w:lvl w:ilvl="8" w:tplc="772C3806">
      <w:numFmt w:val="bullet"/>
      <w:lvlText w:val="•"/>
      <w:lvlJc w:val="left"/>
      <w:pPr>
        <w:ind w:left="8644" w:hanging="147"/>
      </w:pPr>
      <w:rPr>
        <w:rFonts w:hint="default"/>
        <w:lang w:val="pt-PT" w:eastAsia="en-US" w:bidi="ar-SA"/>
      </w:rPr>
    </w:lvl>
  </w:abstractNum>
  <w:abstractNum w:abstractNumId="17" w15:restartNumberingAfterBreak="0">
    <w:nsid w:val="3C8B6FAC"/>
    <w:multiLevelType w:val="multilevel"/>
    <w:tmpl w:val="DC703E1C"/>
    <w:lvl w:ilvl="0">
      <w:start w:val="1"/>
      <w:numFmt w:val="lowerLetter"/>
      <w:lvlText w:val="(%1)"/>
      <w:lvlJc w:val="left"/>
      <w:pPr>
        <w:ind w:left="120" w:hanging="358"/>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start w:val="1"/>
      <w:numFmt w:val="decimal"/>
      <w:lvlText w:val="%2."/>
      <w:lvlJc w:val="left"/>
      <w:pPr>
        <w:ind w:left="353" w:hanging="233"/>
        <w:jc w:val="left"/>
      </w:pPr>
      <w:rPr>
        <w:rFonts w:hint="default"/>
        <w:spacing w:val="-1"/>
        <w:w w:val="100"/>
        <w:lang w:val="pt-PT" w:eastAsia="en-US" w:bidi="ar-SA"/>
      </w:rPr>
    </w:lvl>
    <w:lvl w:ilvl="2">
      <w:start w:val="1"/>
      <w:numFmt w:val="decimal"/>
      <w:lvlText w:val="%2.%3."/>
      <w:lvlJc w:val="left"/>
      <w:pPr>
        <w:ind w:left="120" w:hanging="577"/>
        <w:jc w:val="left"/>
      </w:pPr>
      <w:rPr>
        <w:rFonts w:hint="default"/>
        <w:spacing w:val="0"/>
        <w:w w:val="100"/>
        <w:lang w:val="pt-PT" w:eastAsia="en-US" w:bidi="ar-SA"/>
      </w:rPr>
    </w:lvl>
    <w:lvl w:ilvl="3">
      <w:start w:val="1"/>
      <w:numFmt w:val="decimal"/>
      <w:lvlText w:val="%2.%3.%4."/>
      <w:lvlJc w:val="left"/>
      <w:pPr>
        <w:ind w:left="1303" w:hanging="577"/>
        <w:jc w:val="left"/>
      </w:pPr>
      <w:rPr>
        <w:rFonts w:ascii="Microsoft Sans Serif" w:eastAsia="Microsoft Sans Serif" w:hAnsi="Microsoft Sans Serif" w:cs="Microsoft Sans Serif" w:hint="default"/>
        <w:b w:val="0"/>
        <w:bCs w:val="0"/>
        <w:i w:val="0"/>
        <w:iCs w:val="0"/>
        <w:spacing w:val="-1"/>
        <w:w w:val="96"/>
        <w:sz w:val="21"/>
        <w:szCs w:val="21"/>
        <w:lang w:val="pt-PT" w:eastAsia="en-US" w:bidi="ar-SA"/>
      </w:rPr>
    </w:lvl>
    <w:lvl w:ilvl="4">
      <w:start w:val="1"/>
      <w:numFmt w:val="decimal"/>
      <w:lvlText w:val="%2.%3.%4.%5."/>
      <w:lvlJc w:val="left"/>
      <w:pPr>
        <w:ind w:left="1320" w:hanging="577"/>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5">
      <w:numFmt w:val="bullet"/>
      <w:lvlText w:val="•"/>
      <w:lvlJc w:val="left"/>
      <w:pPr>
        <w:ind w:left="1280" w:hanging="577"/>
      </w:pPr>
      <w:rPr>
        <w:rFonts w:hint="default"/>
        <w:lang w:val="pt-PT" w:eastAsia="en-US" w:bidi="ar-SA"/>
      </w:rPr>
    </w:lvl>
    <w:lvl w:ilvl="6">
      <w:numFmt w:val="bullet"/>
      <w:lvlText w:val="•"/>
      <w:lvlJc w:val="left"/>
      <w:pPr>
        <w:ind w:left="1300" w:hanging="577"/>
      </w:pPr>
      <w:rPr>
        <w:rFonts w:hint="default"/>
        <w:lang w:val="pt-PT" w:eastAsia="en-US" w:bidi="ar-SA"/>
      </w:rPr>
    </w:lvl>
    <w:lvl w:ilvl="7">
      <w:numFmt w:val="bullet"/>
      <w:lvlText w:val="•"/>
      <w:lvlJc w:val="left"/>
      <w:pPr>
        <w:ind w:left="1320" w:hanging="577"/>
      </w:pPr>
      <w:rPr>
        <w:rFonts w:hint="default"/>
        <w:lang w:val="pt-PT" w:eastAsia="en-US" w:bidi="ar-SA"/>
      </w:rPr>
    </w:lvl>
    <w:lvl w:ilvl="8">
      <w:numFmt w:val="bullet"/>
      <w:lvlText w:val="•"/>
      <w:lvlJc w:val="left"/>
      <w:pPr>
        <w:ind w:left="1360" w:hanging="577"/>
      </w:pPr>
      <w:rPr>
        <w:rFonts w:hint="default"/>
        <w:lang w:val="pt-PT" w:eastAsia="en-US" w:bidi="ar-SA"/>
      </w:rPr>
    </w:lvl>
  </w:abstractNum>
  <w:abstractNum w:abstractNumId="18" w15:restartNumberingAfterBreak="0">
    <w:nsid w:val="3EFA3202"/>
    <w:multiLevelType w:val="multilevel"/>
    <w:tmpl w:val="510A6BFE"/>
    <w:lvl w:ilvl="0">
      <w:start w:val="11"/>
      <w:numFmt w:val="decimal"/>
      <w:lvlText w:val="%1"/>
      <w:lvlJc w:val="left"/>
      <w:pPr>
        <w:ind w:left="720" w:hanging="831"/>
        <w:jc w:val="left"/>
      </w:pPr>
      <w:rPr>
        <w:rFonts w:hint="default"/>
        <w:lang w:val="pt-PT" w:eastAsia="en-US" w:bidi="ar-SA"/>
      </w:rPr>
    </w:lvl>
    <w:lvl w:ilvl="1">
      <w:start w:val="1"/>
      <w:numFmt w:val="decimal"/>
      <w:lvlText w:val="%1.%2"/>
      <w:lvlJc w:val="left"/>
      <w:pPr>
        <w:ind w:left="720" w:hanging="831"/>
        <w:jc w:val="left"/>
      </w:pPr>
      <w:rPr>
        <w:rFonts w:hint="default"/>
        <w:lang w:val="pt-PT" w:eastAsia="en-US" w:bidi="ar-SA"/>
      </w:rPr>
    </w:lvl>
    <w:lvl w:ilvl="2">
      <w:start w:val="13"/>
      <w:numFmt w:val="decimal"/>
      <w:lvlText w:val="%1.%2.%3."/>
      <w:lvlJc w:val="left"/>
      <w:pPr>
        <w:ind w:left="720" w:hanging="831"/>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3">
      <w:numFmt w:val="bullet"/>
      <w:lvlText w:val="•"/>
      <w:lvlJc w:val="left"/>
      <w:pPr>
        <w:ind w:left="3905" w:hanging="831"/>
      </w:pPr>
      <w:rPr>
        <w:rFonts w:hint="default"/>
        <w:lang w:val="pt-PT" w:eastAsia="en-US" w:bidi="ar-SA"/>
      </w:rPr>
    </w:lvl>
    <w:lvl w:ilvl="4">
      <w:numFmt w:val="bullet"/>
      <w:lvlText w:val="•"/>
      <w:lvlJc w:val="left"/>
      <w:pPr>
        <w:ind w:left="4967" w:hanging="831"/>
      </w:pPr>
      <w:rPr>
        <w:rFonts w:hint="default"/>
        <w:lang w:val="pt-PT" w:eastAsia="en-US" w:bidi="ar-SA"/>
      </w:rPr>
    </w:lvl>
    <w:lvl w:ilvl="5">
      <w:numFmt w:val="bullet"/>
      <w:lvlText w:val="•"/>
      <w:lvlJc w:val="left"/>
      <w:pPr>
        <w:ind w:left="6029" w:hanging="831"/>
      </w:pPr>
      <w:rPr>
        <w:rFonts w:hint="default"/>
        <w:lang w:val="pt-PT" w:eastAsia="en-US" w:bidi="ar-SA"/>
      </w:rPr>
    </w:lvl>
    <w:lvl w:ilvl="6">
      <w:numFmt w:val="bullet"/>
      <w:lvlText w:val="•"/>
      <w:lvlJc w:val="left"/>
      <w:pPr>
        <w:ind w:left="7091" w:hanging="831"/>
      </w:pPr>
      <w:rPr>
        <w:rFonts w:hint="default"/>
        <w:lang w:val="pt-PT" w:eastAsia="en-US" w:bidi="ar-SA"/>
      </w:rPr>
    </w:lvl>
    <w:lvl w:ilvl="7">
      <w:numFmt w:val="bullet"/>
      <w:lvlText w:val="•"/>
      <w:lvlJc w:val="left"/>
      <w:pPr>
        <w:ind w:left="8153" w:hanging="831"/>
      </w:pPr>
      <w:rPr>
        <w:rFonts w:hint="default"/>
        <w:lang w:val="pt-PT" w:eastAsia="en-US" w:bidi="ar-SA"/>
      </w:rPr>
    </w:lvl>
    <w:lvl w:ilvl="8">
      <w:numFmt w:val="bullet"/>
      <w:lvlText w:val="•"/>
      <w:lvlJc w:val="left"/>
      <w:pPr>
        <w:ind w:left="9215" w:hanging="831"/>
      </w:pPr>
      <w:rPr>
        <w:rFonts w:hint="default"/>
        <w:lang w:val="pt-PT" w:eastAsia="en-US" w:bidi="ar-SA"/>
      </w:rPr>
    </w:lvl>
  </w:abstractNum>
  <w:abstractNum w:abstractNumId="19" w15:restartNumberingAfterBreak="0">
    <w:nsid w:val="413C5E07"/>
    <w:multiLevelType w:val="multilevel"/>
    <w:tmpl w:val="DD8CEF80"/>
    <w:lvl w:ilvl="0">
      <w:start w:val="11"/>
      <w:numFmt w:val="decimal"/>
      <w:lvlText w:val="%1"/>
      <w:lvlJc w:val="left"/>
      <w:pPr>
        <w:ind w:left="796" w:hanging="687"/>
      </w:pPr>
      <w:rPr>
        <w:rFonts w:hint="default"/>
        <w:lang w:val="pt-PT" w:eastAsia="en-US" w:bidi="ar-SA"/>
      </w:rPr>
    </w:lvl>
    <w:lvl w:ilvl="1">
      <w:start w:val="1"/>
      <w:numFmt w:val="decimal"/>
      <w:lvlText w:val="%1.%2."/>
      <w:lvlJc w:val="left"/>
      <w:pPr>
        <w:ind w:left="796" w:hanging="687"/>
      </w:pPr>
      <w:rPr>
        <w:rFonts w:ascii="Trebuchet MS" w:eastAsia="Trebuchet MS" w:hAnsi="Trebuchet MS" w:cs="Trebuchet MS" w:hint="default"/>
        <w:b w:val="0"/>
        <w:bCs w:val="0"/>
        <w:i w:val="0"/>
        <w:iCs w:val="0"/>
        <w:spacing w:val="-1"/>
        <w:w w:val="86"/>
        <w:sz w:val="24"/>
        <w:szCs w:val="24"/>
        <w:lang w:val="pt-PT" w:eastAsia="en-US" w:bidi="ar-SA"/>
      </w:rPr>
    </w:lvl>
    <w:lvl w:ilvl="2">
      <w:start w:val="1"/>
      <w:numFmt w:val="upperRoman"/>
      <w:lvlText w:val="%3"/>
      <w:lvlJc w:val="left"/>
      <w:pPr>
        <w:ind w:left="206" w:hanging="156"/>
      </w:pPr>
      <w:rPr>
        <w:rFonts w:ascii="Trebuchet MS" w:eastAsia="Trebuchet MS" w:hAnsi="Trebuchet MS" w:cs="Trebuchet MS" w:hint="default"/>
        <w:b/>
        <w:bCs/>
        <w:i w:val="0"/>
        <w:iCs w:val="0"/>
        <w:spacing w:val="0"/>
        <w:w w:val="137"/>
        <w:sz w:val="21"/>
        <w:szCs w:val="21"/>
        <w:lang w:val="pt-PT" w:eastAsia="en-US" w:bidi="ar-SA"/>
      </w:rPr>
    </w:lvl>
    <w:lvl w:ilvl="3">
      <w:numFmt w:val="bullet"/>
      <w:lvlText w:val="•"/>
      <w:lvlJc w:val="left"/>
      <w:pPr>
        <w:ind w:left="3008" w:hanging="156"/>
      </w:pPr>
      <w:rPr>
        <w:rFonts w:hint="default"/>
        <w:lang w:val="pt-PT" w:eastAsia="en-US" w:bidi="ar-SA"/>
      </w:rPr>
    </w:lvl>
    <w:lvl w:ilvl="4">
      <w:numFmt w:val="bullet"/>
      <w:lvlText w:val="•"/>
      <w:lvlJc w:val="left"/>
      <w:pPr>
        <w:ind w:left="4113" w:hanging="156"/>
      </w:pPr>
      <w:rPr>
        <w:rFonts w:hint="default"/>
        <w:lang w:val="pt-PT" w:eastAsia="en-US" w:bidi="ar-SA"/>
      </w:rPr>
    </w:lvl>
    <w:lvl w:ilvl="5">
      <w:numFmt w:val="bullet"/>
      <w:lvlText w:val="•"/>
      <w:lvlJc w:val="left"/>
      <w:pPr>
        <w:ind w:left="5217" w:hanging="156"/>
      </w:pPr>
      <w:rPr>
        <w:rFonts w:hint="default"/>
        <w:lang w:val="pt-PT" w:eastAsia="en-US" w:bidi="ar-SA"/>
      </w:rPr>
    </w:lvl>
    <w:lvl w:ilvl="6">
      <w:numFmt w:val="bullet"/>
      <w:lvlText w:val="•"/>
      <w:lvlJc w:val="left"/>
      <w:pPr>
        <w:ind w:left="6322" w:hanging="156"/>
      </w:pPr>
      <w:rPr>
        <w:rFonts w:hint="default"/>
        <w:lang w:val="pt-PT" w:eastAsia="en-US" w:bidi="ar-SA"/>
      </w:rPr>
    </w:lvl>
    <w:lvl w:ilvl="7">
      <w:numFmt w:val="bullet"/>
      <w:lvlText w:val="•"/>
      <w:lvlJc w:val="left"/>
      <w:pPr>
        <w:ind w:left="7426" w:hanging="156"/>
      </w:pPr>
      <w:rPr>
        <w:rFonts w:hint="default"/>
        <w:lang w:val="pt-PT" w:eastAsia="en-US" w:bidi="ar-SA"/>
      </w:rPr>
    </w:lvl>
    <w:lvl w:ilvl="8">
      <w:numFmt w:val="bullet"/>
      <w:lvlText w:val="•"/>
      <w:lvlJc w:val="left"/>
      <w:pPr>
        <w:ind w:left="8531" w:hanging="156"/>
      </w:pPr>
      <w:rPr>
        <w:rFonts w:hint="default"/>
        <w:lang w:val="pt-PT" w:eastAsia="en-US" w:bidi="ar-SA"/>
      </w:rPr>
    </w:lvl>
  </w:abstractNum>
  <w:abstractNum w:abstractNumId="20" w15:restartNumberingAfterBreak="0">
    <w:nsid w:val="43960257"/>
    <w:multiLevelType w:val="multilevel"/>
    <w:tmpl w:val="1B946034"/>
    <w:lvl w:ilvl="0">
      <w:start w:val="2"/>
      <w:numFmt w:val="decimal"/>
      <w:lvlText w:val="%1"/>
      <w:lvlJc w:val="left"/>
      <w:pPr>
        <w:ind w:left="110" w:hanging="699"/>
      </w:pPr>
      <w:rPr>
        <w:rFonts w:hint="default"/>
        <w:lang w:val="pt-PT" w:eastAsia="en-US" w:bidi="ar-SA"/>
      </w:rPr>
    </w:lvl>
    <w:lvl w:ilvl="1">
      <w:start w:val="1"/>
      <w:numFmt w:val="decimal"/>
      <w:lvlText w:val="%1.%2."/>
      <w:lvlJc w:val="left"/>
      <w:pPr>
        <w:ind w:left="110" w:hanging="699"/>
      </w:pPr>
      <w:rPr>
        <w:rFonts w:ascii="Times New Roman" w:eastAsia="Trebuchet MS" w:hAnsi="Times New Roman" w:cs="Times New Roman" w:hint="default"/>
        <w:b w:val="0"/>
        <w:bCs w:val="0"/>
        <w:i w:val="0"/>
        <w:iCs w:val="0"/>
        <w:spacing w:val="-1"/>
        <w:w w:val="86"/>
        <w:sz w:val="24"/>
        <w:szCs w:val="24"/>
        <w:lang w:val="pt-PT" w:eastAsia="en-US" w:bidi="ar-SA"/>
      </w:rPr>
    </w:lvl>
    <w:lvl w:ilvl="2">
      <w:numFmt w:val="bullet"/>
      <w:lvlText w:val="•"/>
      <w:lvlJc w:val="left"/>
      <w:pPr>
        <w:ind w:left="2244" w:hanging="699"/>
      </w:pPr>
      <w:rPr>
        <w:rFonts w:hint="default"/>
        <w:lang w:val="pt-PT" w:eastAsia="en-US" w:bidi="ar-SA"/>
      </w:rPr>
    </w:lvl>
    <w:lvl w:ilvl="3">
      <w:numFmt w:val="bullet"/>
      <w:lvlText w:val="•"/>
      <w:lvlJc w:val="left"/>
      <w:pPr>
        <w:ind w:left="3306" w:hanging="699"/>
      </w:pPr>
      <w:rPr>
        <w:rFonts w:hint="default"/>
        <w:lang w:val="pt-PT" w:eastAsia="en-US" w:bidi="ar-SA"/>
      </w:rPr>
    </w:lvl>
    <w:lvl w:ilvl="4">
      <w:numFmt w:val="bullet"/>
      <w:lvlText w:val="•"/>
      <w:lvlJc w:val="left"/>
      <w:pPr>
        <w:ind w:left="4368" w:hanging="699"/>
      </w:pPr>
      <w:rPr>
        <w:rFonts w:hint="default"/>
        <w:lang w:val="pt-PT" w:eastAsia="en-US" w:bidi="ar-SA"/>
      </w:rPr>
    </w:lvl>
    <w:lvl w:ilvl="5">
      <w:numFmt w:val="bullet"/>
      <w:lvlText w:val="•"/>
      <w:lvlJc w:val="left"/>
      <w:pPr>
        <w:ind w:left="5430" w:hanging="699"/>
      </w:pPr>
      <w:rPr>
        <w:rFonts w:hint="default"/>
        <w:lang w:val="pt-PT" w:eastAsia="en-US" w:bidi="ar-SA"/>
      </w:rPr>
    </w:lvl>
    <w:lvl w:ilvl="6">
      <w:numFmt w:val="bullet"/>
      <w:lvlText w:val="•"/>
      <w:lvlJc w:val="left"/>
      <w:pPr>
        <w:ind w:left="6492" w:hanging="699"/>
      </w:pPr>
      <w:rPr>
        <w:rFonts w:hint="default"/>
        <w:lang w:val="pt-PT" w:eastAsia="en-US" w:bidi="ar-SA"/>
      </w:rPr>
    </w:lvl>
    <w:lvl w:ilvl="7">
      <w:numFmt w:val="bullet"/>
      <w:lvlText w:val="•"/>
      <w:lvlJc w:val="left"/>
      <w:pPr>
        <w:ind w:left="7554" w:hanging="699"/>
      </w:pPr>
      <w:rPr>
        <w:rFonts w:hint="default"/>
        <w:lang w:val="pt-PT" w:eastAsia="en-US" w:bidi="ar-SA"/>
      </w:rPr>
    </w:lvl>
    <w:lvl w:ilvl="8">
      <w:numFmt w:val="bullet"/>
      <w:lvlText w:val="•"/>
      <w:lvlJc w:val="left"/>
      <w:pPr>
        <w:ind w:left="8616" w:hanging="699"/>
      </w:pPr>
      <w:rPr>
        <w:rFonts w:hint="default"/>
        <w:lang w:val="pt-PT" w:eastAsia="en-US" w:bidi="ar-SA"/>
      </w:rPr>
    </w:lvl>
  </w:abstractNum>
  <w:abstractNum w:abstractNumId="21" w15:restartNumberingAfterBreak="0">
    <w:nsid w:val="4729405D"/>
    <w:multiLevelType w:val="multilevel"/>
    <w:tmpl w:val="C2420710"/>
    <w:lvl w:ilvl="0">
      <w:start w:val="12"/>
      <w:numFmt w:val="decimal"/>
      <w:lvlText w:val="%1."/>
      <w:lvlJc w:val="left"/>
      <w:pPr>
        <w:ind w:left="614" w:hanging="505"/>
      </w:pPr>
      <w:rPr>
        <w:rFonts w:ascii="Trebuchet MS" w:eastAsia="Trebuchet MS" w:hAnsi="Trebuchet MS" w:cs="Trebuchet MS" w:hint="default"/>
        <w:b/>
        <w:bCs/>
        <w:i w:val="0"/>
        <w:iCs w:val="0"/>
        <w:spacing w:val="-1"/>
        <w:w w:val="103"/>
        <w:sz w:val="24"/>
        <w:szCs w:val="24"/>
        <w:shd w:val="clear" w:color="auto" w:fill="E7E7E7"/>
        <w:lang w:val="pt-PT" w:eastAsia="en-US" w:bidi="ar-SA"/>
      </w:rPr>
    </w:lvl>
    <w:lvl w:ilvl="1">
      <w:start w:val="1"/>
      <w:numFmt w:val="decimal"/>
      <w:lvlText w:val="%1.%2."/>
      <w:lvlJc w:val="left"/>
      <w:pPr>
        <w:ind w:left="110" w:hanging="721"/>
      </w:pPr>
      <w:rPr>
        <w:rFonts w:ascii="Trebuchet MS" w:eastAsia="Trebuchet MS" w:hAnsi="Trebuchet MS" w:cs="Trebuchet MS" w:hint="default"/>
        <w:b w:val="0"/>
        <w:bCs w:val="0"/>
        <w:i w:val="0"/>
        <w:iCs w:val="0"/>
        <w:spacing w:val="-6"/>
        <w:w w:val="86"/>
        <w:sz w:val="24"/>
        <w:szCs w:val="24"/>
        <w:lang w:val="pt-PT" w:eastAsia="en-US" w:bidi="ar-SA"/>
      </w:rPr>
    </w:lvl>
    <w:lvl w:ilvl="2">
      <w:start w:val="1"/>
      <w:numFmt w:val="decimal"/>
      <w:lvlText w:val="%1.%2.%3."/>
      <w:lvlJc w:val="left"/>
      <w:pPr>
        <w:ind w:left="110" w:hanging="1068"/>
      </w:pPr>
      <w:rPr>
        <w:rFonts w:ascii="Trebuchet MS" w:eastAsia="Trebuchet MS" w:hAnsi="Trebuchet MS" w:cs="Trebuchet MS" w:hint="default"/>
        <w:b w:val="0"/>
        <w:bCs w:val="0"/>
        <w:i w:val="0"/>
        <w:iCs w:val="0"/>
        <w:spacing w:val="-1"/>
        <w:w w:val="86"/>
        <w:sz w:val="24"/>
        <w:szCs w:val="24"/>
        <w:lang w:val="pt-PT" w:eastAsia="en-US" w:bidi="ar-SA"/>
      </w:rPr>
    </w:lvl>
    <w:lvl w:ilvl="3">
      <w:numFmt w:val="bullet"/>
      <w:lvlText w:val="•"/>
      <w:lvlJc w:val="left"/>
      <w:pPr>
        <w:ind w:left="2868" w:hanging="1068"/>
      </w:pPr>
      <w:rPr>
        <w:rFonts w:hint="default"/>
        <w:lang w:val="pt-PT" w:eastAsia="en-US" w:bidi="ar-SA"/>
      </w:rPr>
    </w:lvl>
    <w:lvl w:ilvl="4">
      <w:numFmt w:val="bullet"/>
      <w:lvlText w:val="•"/>
      <w:lvlJc w:val="left"/>
      <w:pPr>
        <w:ind w:left="3993" w:hanging="1068"/>
      </w:pPr>
      <w:rPr>
        <w:rFonts w:hint="default"/>
        <w:lang w:val="pt-PT" w:eastAsia="en-US" w:bidi="ar-SA"/>
      </w:rPr>
    </w:lvl>
    <w:lvl w:ilvl="5">
      <w:numFmt w:val="bullet"/>
      <w:lvlText w:val="•"/>
      <w:lvlJc w:val="left"/>
      <w:pPr>
        <w:ind w:left="5117" w:hanging="1068"/>
      </w:pPr>
      <w:rPr>
        <w:rFonts w:hint="default"/>
        <w:lang w:val="pt-PT" w:eastAsia="en-US" w:bidi="ar-SA"/>
      </w:rPr>
    </w:lvl>
    <w:lvl w:ilvl="6">
      <w:numFmt w:val="bullet"/>
      <w:lvlText w:val="•"/>
      <w:lvlJc w:val="left"/>
      <w:pPr>
        <w:ind w:left="6242" w:hanging="1068"/>
      </w:pPr>
      <w:rPr>
        <w:rFonts w:hint="default"/>
        <w:lang w:val="pt-PT" w:eastAsia="en-US" w:bidi="ar-SA"/>
      </w:rPr>
    </w:lvl>
    <w:lvl w:ilvl="7">
      <w:numFmt w:val="bullet"/>
      <w:lvlText w:val="•"/>
      <w:lvlJc w:val="left"/>
      <w:pPr>
        <w:ind w:left="7366" w:hanging="1068"/>
      </w:pPr>
      <w:rPr>
        <w:rFonts w:hint="default"/>
        <w:lang w:val="pt-PT" w:eastAsia="en-US" w:bidi="ar-SA"/>
      </w:rPr>
    </w:lvl>
    <w:lvl w:ilvl="8">
      <w:numFmt w:val="bullet"/>
      <w:lvlText w:val="•"/>
      <w:lvlJc w:val="left"/>
      <w:pPr>
        <w:ind w:left="8491" w:hanging="1068"/>
      </w:pPr>
      <w:rPr>
        <w:rFonts w:hint="default"/>
        <w:lang w:val="pt-PT" w:eastAsia="en-US" w:bidi="ar-SA"/>
      </w:rPr>
    </w:lvl>
  </w:abstractNum>
  <w:abstractNum w:abstractNumId="22" w15:restartNumberingAfterBreak="0">
    <w:nsid w:val="498D645E"/>
    <w:multiLevelType w:val="multilevel"/>
    <w:tmpl w:val="42E24514"/>
    <w:lvl w:ilvl="0">
      <w:start w:val="12"/>
      <w:numFmt w:val="decimal"/>
      <w:lvlText w:val="%1"/>
      <w:lvlJc w:val="left"/>
      <w:pPr>
        <w:ind w:left="720" w:hanging="713"/>
        <w:jc w:val="left"/>
      </w:pPr>
      <w:rPr>
        <w:rFonts w:hint="default"/>
        <w:lang w:val="pt-PT" w:eastAsia="en-US" w:bidi="ar-SA"/>
      </w:rPr>
    </w:lvl>
    <w:lvl w:ilvl="1">
      <w:start w:val="1"/>
      <w:numFmt w:val="decimal"/>
      <w:lvlText w:val="%1.%2"/>
      <w:lvlJc w:val="left"/>
      <w:pPr>
        <w:ind w:left="720" w:hanging="713"/>
        <w:jc w:val="left"/>
      </w:pPr>
      <w:rPr>
        <w:rFonts w:hint="default"/>
        <w:lang w:val="pt-PT" w:eastAsia="en-US" w:bidi="ar-SA"/>
      </w:rPr>
    </w:lvl>
    <w:lvl w:ilvl="2">
      <w:start w:val="2"/>
      <w:numFmt w:val="decimal"/>
      <w:lvlText w:val="%1.%2.%3"/>
      <w:lvlJc w:val="left"/>
      <w:pPr>
        <w:ind w:left="720" w:hanging="713"/>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3">
      <w:start w:val="1"/>
      <w:numFmt w:val="decimal"/>
      <w:lvlText w:val="%1.%2.%3.%4."/>
      <w:lvlJc w:val="left"/>
      <w:pPr>
        <w:ind w:left="1594" w:hanging="874"/>
        <w:jc w:val="left"/>
      </w:pPr>
      <w:rPr>
        <w:rFonts w:ascii="Microsoft Sans Serif" w:eastAsia="Microsoft Sans Serif" w:hAnsi="Microsoft Sans Serif" w:cs="Microsoft Sans Serif" w:hint="default"/>
        <w:b w:val="0"/>
        <w:bCs w:val="0"/>
        <w:i w:val="0"/>
        <w:iCs w:val="0"/>
        <w:spacing w:val="-1"/>
        <w:w w:val="99"/>
        <w:sz w:val="21"/>
        <w:szCs w:val="21"/>
        <w:lang w:val="pt-PT" w:eastAsia="en-US" w:bidi="ar-SA"/>
      </w:rPr>
    </w:lvl>
    <w:lvl w:ilvl="4">
      <w:numFmt w:val="bullet"/>
      <w:lvlText w:val="•"/>
      <w:lvlJc w:val="left"/>
      <w:pPr>
        <w:ind w:left="4846" w:hanging="874"/>
      </w:pPr>
      <w:rPr>
        <w:rFonts w:hint="default"/>
        <w:lang w:val="pt-PT" w:eastAsia="en-US" w:bidi="ar-SA"/>
      </w:rPr>
    </w:lvl>
    <w:lvl w:ilvl="5">
      <w:numFmt w:val="bullet"/>
      <w:lvlText w:val="•"/>
      <w:lvlJc w:val="left"/>
      <w:pPr>
        <w:ind w:left="5928" w:hanging="874"/>
      </w:pPr>
      <w:rPr>
        <w:rFonts w:hint="default"/>
        <w:lang w:val="pt-PT" w:eastAsia="en-US" w:bidi="ar-SA"/>
      </w:rPr>
    </w:lvl>
    <w:lvl w:ilvl="6">
      <w:numFmt w:val="bullet"/>
      <w:lvlText w:val="•"/>
      <w:lvlJc w:val="left"/>
      <w:pPr>
        <w:ind w:left="7010" w:hanging="874"/>
      </w:pPr>
      <w:rPr>
        <w:rFonts w:hint="default"/>
        <w:lang w:val="pt-PT" w:eastAsia="en-US" w:bidi="ar-SA"/>
      </w:rPr>
    </w:lvl>
    <w:lvl w:ilvl="7">
      <w:numFmt w:val="bullet"/>
      <w:lvlText w:val="•"/>
      <w:lvlJc w:val="left"/>
      <w:pPr>
        <w:ind w:left="8093" w:hanging="874"/>
      </w:pPr>
      <w:rPr>
        <w:rFonts w:hint="default"/>
        <w:lang w:val="pt-PT" w:eastAsia="en-US" w:bidi="ar-SA"/>
      </w:rPr>
    </w:lvl>
    <w:lvl w:ilvl="8">
      <w:numFmt w:val="bullet"/>
      <w:lvlText w:val="•"/>
      <w:lvlJc w:val="left"/>
      <w:pPr>
        <w:ind w:left="9175" w:hanging="874"/>
      </w:pPr>
      <w:rPr>
        <w:rFonts w:hint="default"/>
        <w:lang w:val="pt-PT" w:eastAsia="en-US" w:bidi="ar-SA"/>
      </w:rPr>
    </w:lvl>
  </w:abstractNum>
  <w:abstractNum w:abstractNumId="23" w15:restartNumberingAfterBreak="0">
    <w:nsid w:val="51AF7DEB"/>
    <w:multiLevelType w:val="multilevel"/>
    <w:tmpl w:val="F44E0B26"/>
    <w:lvl w:ilvl="0">
      <w:start w:val="11"/>
      <w:numFmt w:val="decimal"/>
      <w:lvlText w:val="%1"/>
      <w:lvlJc w:val="left"/>
      <w:pPr>
        <w:ind w:left="587" w:hanging="467"/>
        <w:jc w:val="left"/>
      </w:pPr>
      <w:rPr>
        <w:rFonts w:hint="default"/>
        <w:lang w:val="pt-PT" w:eastAsia="en-US" w:bidi="ar-SA"/>
      </w:rPr>
    </w:lvl>
    <w:lvl w:ilvl="1">
      <w:start w:val="8"/>
      <w:numFmt w:val="decimal"/>
      <w:lvlText w:val="%1.%2"/>
      <w:lvlJc w:val="left"/>
      <w:pPr>
        <w:ind w:left="587" w:hanging="467"/>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start w:val="1"/>
      <w:numFmt w:val="decimal"/>
      <w:lvlText w:val="%1.%2.%3."/>
      <w:lvlJc w:val="left"/>
      <w:pPr>
        <w:ind w:left="1419" w:hanging="700"/>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3">
      <w:numFmt w:val="bullet"/>
      <w:lvlText w:val="•"/>
      <w:lvlJc w:val="left"/>
      <w:pPr>
        <w:ind w:left="3624" w:hanging="700"/>
      </w:pPr>
      <w:rPr>
        <w:rFonts w:hint="default"/>
        <w:lang w:val="pt-PT" w:eastAsia="en-US" w:bidi="ar-SA"/>
      </w:rPr>
    </w:lvl>
    <w:lvl w:ilvl="4">
      <w:numFmt w:val="bullet"/>
      <w:lvlText w:val="•"/>
      <w:lvlJc w:val="left"/>
      <w:pPr>
        <w:ind w:left="4726" w:hanging="700"/>
      </w:pPr>
      <w:rPr>
        <w:rFonts w:hint="default"/>
        <w:lang w:val="pt-PT" w:eastAsia="en-US" w:bidi="ar-SA"/>
      </w:rPr>
    </w:lvl>
    <w:lvl w:ilvl="5">
      <w:numFmt w:val="bullet"/>
      <w:lvlText w:val="•"/>
      <w:lvlJc w:val="left"/>
      <w:pPr>
        <w:ind w:left="5828" w:hanging="700"/>
      </w:pPr>
      <w:rPr>
        <w:rFonts w:hint="default"/>
        <w:lang w:val="pt-PT" w:eastAsia="en-US" w:bidi="ar-SA"/>
      </w:rPr>
    </w:lvl>
    <w:lvl w:ilvl="6">
      <w:numFmt w:val="bullet"/>
      <w:lvlText w:val="•"/>
      <w:lvlJc w:val="left"/>
      <w:pPr>
        <w:ind w:left="6930" w:hanging="700"/>
      </w:pPr>
      <w:rPr>
        <w:rFonts w:hint="default"/>
        <w:lang w:val="pt-PT" w:eastAsia="en-US" w:bidi="ar-SA"/>
      </w:rPr>
    </w:lvl>
    <w:lvl w:ilvl="7">
      <w:numFmt w:val="bullet"/>
      <w:lvlText w:val="•"/>
      <w:lvlJc w:val="left"/>
      <w:pPr>
        <w:ind w:left="8033" w:hanging="700"/>
      </w:pPr>
      <w:rPr>
        <w:rFonts w:hint="default"/>
        <w:lang w:val="pt-PT" w:eastAsia="en-US" w:bidi="ar-SA"/>
      </w:rPr>
    </w:lvl>
    <w:lvl w:ilvl="8">
      <w:numFmt w:val="bullet"/>
      <w:lvlText w:val="•"/>
      <w:lvlJc w:val="left"/>
      <w:pPr>
        <w:ind w:left="9135" w:hanging="700"/>
      </w:pPr>
      <w:rPr>
        <w:rFonts w:hint="default"/>
        <w:lang w:val="pt-PT" w:eastAsia="en-US" w:bidi="ar-SA"/>
      </w:rPr>
    </w:lvl>
  </w:abstractNum>
  <w:abstractNum w:abstractNumId="24" w15:restartNumberingAfterBreak="0">
    <w:nsid w:val="54D957E4"/>
    <w:multiLevelType w:val="hybridMultilevel"/>
    <w:tmpl w:val="FDD685F8"/>
    <w:lvl w:ilvl="0" w:tplc="0ADE4EB0">
      <w:start w:val="1"/>
      <w:numFmt w:val="upperRoman"/>
      <w:lvlText w:val="%1"/>
      <w:lvlJc w:val="left"/>
      <w:pPr>
        <w:ind w:left="338" w:hanging="133"/>
      </w:pPr>
      <w:rPr>
        <w:rFonts w:ascii="Trebuchet MS" w:eastAsia="Trebuchet MS" w:hAnsi="Trebuchet MS" w:cs="Trebuchet MS" w:hint="default"/>
        <w:b w:val="0"/>
        <w:bCs w:val="0"/>
        <w:i w:val="0"/>
        <w:iCs w:val="0"/>
        <w:spacing w:val="0"/>
        <w:w w:val="109"/>
        <w:sz w:val="21"/>
        <w:szCs w:val="21"/>
        <w:lang w:val="pt-PT" w:eastAsia="en-US" w:bidi="ar-SA"/>
      </w:rPr>
    </w:lvl>
    <w:lvl w:ilvl="1" w:tplc="1390EDC2">
      <w:numFmt w:val="bullet"/>
      <w:lvlText w:val="•"/>
      <w:lvlJc w:val="left"/>
      <w:pPr>
        <w:ind w:left="1380" w:hanging="133"/>
      </w:pPr>
      <w:rPr>
        <w:rFonts w:hint="default"/>
        <w:lang w:val="pt-PT" w:eastAsia="en-US" w:bidi="ar-SA"/>
      </w:rPr>
    </w:lvl>
    <w:lvl w:ilvl="2" w:tplc="BD40DCFA">
      <w:numFmt w:val="bullet"/>
      <w:lvlText w:val="•"/>
      <w:lvlJc w:val="left"/>
      <w:pPr>
        <w:ind w:left="2420" w:hanging="133"/>
      </w:pPr>
      <w:rPr>
        <w:rFonts w:hint="default"/>
        <w:lang w:val="pt-PT" w:eastAsia="en-US" w:bidi="ar-SA"/>
      </w:rPr>
    </w:lvl>
    <w:lvl w:ilvl="3" w:tplc="E3C0D320">
      <w:numFmt w:val="bullet"/>
      <w:lvlText w:val="•"/>
      <w:lvlJc w:val="left"/>
      <w:pPr>
        <w:ind w:left="3460" w:hanging="133"/>
      </w:pPr>
      <w:rPr>
        <w:rFonts w:hint="default"/>
        <w:lang w:val="pt-PT" w:eastAsia="en-US" w:bidi="ar-SA"/>
      </w:rPr>
    </w:lvl>
    <w:lvl w:ilvl="4" w:tplc="1AFE0CF2">
      <w:numFmt w:val="bullet"/>
      <w:lvlText w:val="•"/>
      <w:lvlJc w:val="left"/>
      <w:pPr>
        <w:ind w:left="4500" w:hanging="133"/>
      </w:pPr>
      <w:rPr>
        <w:rFonts w:hint="default"/>
        <w:lang w:val="pt-PT" w:eastAsia="en-US" w:bidi="ar-SA"/>
      </w:rPr>
    </w:lvl>
    <w:lvl w:ilvl="5" w:tplc="ED3E24F0">
      <w:numFmt w:val="bullet"/>
      <w:lvlText w:val="•"/>
      <w:lvlJc w:val="left"/>
      <w:pPr>
        <w:ind w:left="5540" w:hanging="133"/>
      </w:pPr>
      <w:rPr>
        <w:rFonts w:hint="default"/>
        <w:lang w:val="pt-PT" w:eastAsia="en-US" w:bidi="ar-SA"/>
      </w:rPr>
    </w:lvl>
    <w:lvl w:ilvl="6" w:tplc="821A8224">
      <w:numFmt w:val="bullet"/>
      <w:lvlText w:val="•"/>
      <w:lvlJc w:val="left"/>
      <w:pPr>
        <w:ind w:left="6580" w:hanging="133"/>
      </w:pPr>
      <w:rPr>
        <w:rFonts w:hint="default"/>
        <w:lang w:val="pt-PT" w:eastAsia="en-US" w:bidi="ar-SA"/>
      </w:rPr>
    </w:lvl>
    <w:lvl w:ilvl="7" w:tplc="3544D572">
      <w:numFmt w:val="bullet"/>
      <w:lvlText w:val="•"/>
      <w:lvlJc w:val="left"/>
      <w:pPr>
        <w:ind w:left="7620" w:hanging="133"/>
      </w:pPr>
      <w:rPr>
        <w:rFonts w:hint="default"/>
        <w:lang w:val="pt-PT" w:eastAsia="en-US" w:bidi="ar-SA"/>
      </w:rPr>
    </w:lvl>
    <w:lvl w:ilvl="8" w:tplc="381C135A">
      <w:numFmt w:val="bullet"/>
      <w:lvlText w:val="•"/>
      <w:lvlJc w:val="left"/>
      <w:pPr>
        <w:ind w:left="8660" w:hanging="133"/>
      </w:pPr>
      <w:rPr>
        <w:rFonts w:hint="default"/>
        <w:lang w:val="pt-PT" w:eastAsia="en-US" w:bidi="ar-SA"/>
      </w:rPr>
    </w:lvl>
  </w:abstractNum>
  <w:abstractNum w:abstractNumId="25" w15:restartNumberingAfterBreak="0">
    <w:nsid w:val="55F259C4"/>
    <w:multiLevelType w:val="multilevel"/>
    <w:tmpl w:val="0204D088"/>
    <w:lvl w:ilvl="0">
      <w:start w:val="4"/>
      <w:numFmt w:val="decimal"/>
      <w:lvlText w:val="%1."/>
      <w:lvlJc w:val="left"/>
      <w:pPr>
        <w:ind w:left="400" w:hanging="400"/>
      </w:pPr>
      <w:rPr>
        <w:rFonts w:hint="default"/>
        <w:w w:val="115"/>
      </w:rPr>
    </w:lvl>
    <w:lvl w:ilvl="1">
      <w:start w:val="1"/>
      <w:numFmt w:val="decimal"/>
      <w:lvlText w:val="%1.%2."/>
      <w:lvlJc w:val="left"/>
      <w:pPr>
        <w:ind w:left="542" w:hanging="400"/>
      </w:pPr>
      <w:rPr>
        <w:rFonts w:hint="default"/>
        <w:w w:val="115"/>
      </w:rPr>
    </w:lvl>
    <w:lvl w:ilvl="2">
      <w:start w:val="1"/>
      <w:numFmt w:val="decimal"/>
      <w:lvlText w:val="%1.%2.%3."/>
      <w:lvlJc w:val="left"/>
      <w:pPr>
        <w:ind w:left="1004" w:hanging="720"/>
      </w:pPr>
      <w:rPr>
        <w:rFonts w:hint="default"/>
        <w:w w:val="115"/>
      </w:rPr>
    </w:lvl>
    <w:lvl w:ilvl="3">
      <w:start w:val="1"/>
      <w:numFmt w:val="decimal"/>
      <w:lvlText w:val="%1.%2.%3.%4."/>
      <w:lvlJc w:val="left"/>
      <w:pPr>
        <w:ind w:left="1146" w:hanging="720"/>
      </w:pPr>
      <w:rPr>
        <w:rFonts w:hint="default"/>
        <w:w w:val="115"/>
      </w:rPr>
    </w:lvl>
    <w:lvl w:ilvl="4">
      <w:start w:val="1"/>
      <w:numFmt w:val="decimal"/>
      <w:lvlText w:val="%1.%2.%3.%4.%5."/>
      <w:lvlJc w:val="left"/>
      <w:pPr>
        <w:ind w:left="1648" w:hanging="1080"/>
      </w:pPr>
      <w:rPr>
        <w:rFonts w:hint="default"/>
        <w:w w:val="115"/>
      </w:rPr>
    </w:lvl>
    <w:lvl w:ilvl="5">
      <w:start w:val="1"/>
      <w:numFmt w:val="decimal"/>
      <w:lvlText w:val="%1.%2.%3.%4.%5.%6."/>
      <w:lvlJc w:val="left"/>
      <w:pPr>
        <w:ind w:left="1790" w:hanging="1080"/>
      </w:pPr>
      <w:rPr>
        <w:rFonts w:hint="default"/>
        <w:w w:val="115"/>
      </w:rPr>
    </w:lvl>
    <w:lvl w:ilvl="6">
      <w:start w:val="1"/>
      <w:numFmt w:val="decimal"/>
      <w:lvlText w:val="%1.%2.%3.%4.%5.%6.%7."/>
      <w:lvlJc w:val="left"/>
      <w:pPr>
        <w:ind w:left="2292" w:hanging="1440"/>
      </w:pPr>
      <w:rPr>
        <w:rFonts w:hint="default"/>
        <w:w w:val="115"/>
      </w:rPr>
    </w:lvl>
    <w:lvl w:ilvl="7">
      <w:start w:val="1"/>
      <w:numFmt w:val="decimal"/>
      <w:lvlText w:val="%1.%2.%3.%4.%5.%6.%7.%8."/>
      <w:lvlJc w:val="left"/>
      <w:pPr>
        <w:ind w:left="2434" w:hanging="1440"/>
      </w:pPr>
      <w:rPr>
        <w:rFonts w:hint="default"/>
        <w:w w:val="115"/>
      </w:rPr>
    </w:lvl>
    <w:lvl w:ilvl="8">
      <w:start w:val="1"/>
      <w:numFmt w:val="decimal"/>
      <w:lvlText w:val="%1.%2.%3.%4.%5.%6.%7.%8.%9."/>
      <w:lvlJc w:val="left"/>
      <w:pPr>
        <w:ind w:left="2936" w:hanging="1800"/>
      </w:pPr>
      <w:rPr>
        <w:rFonts w:hint="default"/>
        <w:w w:val="115"/>
      </w:rPr>
    </w:lvl>
  </w:abstractNum>
  <w:abstractNum w:abstractNumId="26" w15:restartNumberingAfterBreak="0">
    <w:nsid w:val="5DF84368"/>
    <w:multiLevelType w:val="multilevel"/>
    <w:tmpl w:val="38B6F078"/>
    <w:lvl w:ilvl="0">
      <w:start w:val="4"/>
      <w:numFmt w:val="decimal"/>
      <w:lvlText w:val="%1"/>
      <w:lvlJc w:val="left"/>
      <w:pPr>
        <w:ind w:left="120" w:hanging="294"/>
        <w:jc w:val="left"/>
      </w:pPr>
      <w:rPr>
        <w:rFonts w:hint="default"/>
        <w:lang w:val="pt-PT" w:eastAsia="en-US" w:bidi="ar-SA"/>
      </w:rPr>
    </w:lvl>
    <w:lvl w:ilvl="1">
      <w:start w:val="2"/>
      <w:numFmt w:val="decimal"/>
      <w:lvlText w:val="%1.%2"/>
      <w:lvlJc w:val="left"/>
      <w:pPr>
        <w:ind w:left="120" w:hanging="294"/>
        <w:jc w:val="left"/>
      </w:pPr>
      <w:rPr>
        <w:rFonts w:ascii="Microsoft Sans Serif" w:eastAsia="Microsoft Sans Serif" w:hAnsi="Microsoft Sans Serif" w:cs="Microsoft Sans Serif" w:hint="default"/>
        <w:b w:val="0"/>
        <w:bCs w:val="0"/>
        <w:i w:val="0"/>
        <w:iCs w:val="0"/>
        <w:spacing w:val="0"/>
        <w:w w:val="100"/>
        <w:sz w:val="19"/>
        <w:szCs w:val="19"/>
        <w:lang w:val="pt-PT" w:eastAsia="en-US" w:bidi="ar-SA"/>
      </w:rPr>
    </w:lvl>
    <w:lvl w:ilvl="2">
      <w:start w:val="1"/>
      <w:numFmt w:val="decimal"/>
      <w:lvlText w:val="%1.%2.%3."/>
      <w:lvlJc w:val="left"/>
      <w:pPr>
        <w:ind w:left="720" w:hanging="666"/>
        <w:jc w:val="left"/>
      </w:pPr>
      <w:rPr>
        <w:rFonts w:hint="default"/>
        <w:spacing w:val="0"/>
        <w:w w:val="100"/>
        <w:lang w:val="pt-PT" w:eastAsia="en-US" w:bidi="ar-SA"/>
      </w:rPr>
    </w:lvl>
    <w:lvl w:ilvl="3">
      <w:numFmt w:val="bullet"/>
      <w:lvlText w:val="•"/>
      <w:lvlJc w:val="left"/>
      <w:pPr>
        <w:ind w:left="3079" w:hanging="666"/>
      </w:pPr>
      <w:rPr>
        <w:rFonts w:hint="default"/>
        <w:lang w:val="pt-PT" w:eastAsia="en-US" w:bidi="ar-SA"/>
      </w:rPr>
    </w:lvl>
    <w:lvl w:ilvl="4">
      <w:numFmt w:val="bullet"/>
      <w:lvlText w:val="•"/>
      <w:lvlJc w:val="left"/>
      <w:pPr>
        <w:ind w:left="4259" w:hanging="666"/>
      </w:pPr>
      <w:rPr>
        <w:rFonts w:hint="default"/>
        <w:lang w:val="pt-PT" w:eastAsia="en-US" w:bidi="ar-SA"/>
      </w:rPr>
    </w:lvl>
    <w:lvl w:ilvl="5">
      <w:numFmt w:val="bullet"/>
      <w:lvlText w:val="•"/>
      <w:lvlJc w:val="left"/>
      <w:pPr>
        <w:ind w:left="5439" w:hanging="666"/>
      </w:pPr>
      <w:rPr>
        <w:rFonts w:hint="default"/>
        <w:lang w:val="pt-PT" w:eastAsia="en-US" w:bidi="ar-SA"/>
      </w:rPr>
    </w:lvl>
    <w:lvl w:ilvl="6">
      <w:numFmt w:val="bullet"/>
      <w:lvlText w:val="•"/>
      <w:lvlJc w:val="left"/>
      <w:pPr>
        <w:ind w:left="6619" w:hanging="666"/>
      </w:pPr>
      <w:rPr>
        <w:rFonts w:hint="default"/>
        <w:lang w:val="pt-PT" w:eastAsia="en-US" w:bidi="ar-SA"/>
      </w:rPr>
    </w:lvl>
    <w:lvl w:ilvl="7">
      <w:numFmt w:val="bullet"/>
      <w:lvlText w:val="•"/>
      <w:lvlJc w:val="left"/>
      <w:pPr>
        <w:ind w:left="7799" w:hanging="666"/>
      </w:pPr>
      <w:rPr>
        <w:rFonts w:hint="default"/>
        <w:lang w:val="pt-PT" w:eastAsia="en-US" w:bidi="ar-SA"/>
      </w:rPr>
    </w:lvl>
    <w:lvl w:ilvl="8">
      <w:numFmt w:val="bullet"/>
      <w:lvlText w:val="•"/>
      <w:lvlJc w:val="left"/>
      <w:pPr>
        <w:ind w:left="8979" w:hanging="666"/>
      </w:pPr>
      <w:rPr>
        <w:rFonts w:hint="default"/>
        <w:lang w:val="pt-PT" w:eastAsia="en-US" w:bidi="ar-SA"/>
      </w:rPr>
    </w:lvl>
  </w:abstractNum>
  <w:abstractNum w:abstractNumId="27" w15:restartNumberingAfterBreak="0">
    <w:nsid w:val="5EB8740B"/>
    <w:multiLevelType w:val="multilevel"/>
    <w:tmpl w:val="5E8EE610"/>
    <w:lvl w:ilvl="0">
      <w:start w:val="6"/>
      <w:numFmt w:val="decimal"/>
      <w:lvlText w:val="%1"/>
      <w:lvlJc w:val="left"/>
      <w:pPr>
        <w:ind w:left="110" w:hanging="613"/>
      </w:pPr>
      <w:rPr>
        <w:rFonts w:hint="default"/>
        <w:lang w:val="pt-PT" w:eastAsia="en-US" w:bidi="ar-SA"/>
      </w:rPr>
    </w:lvl>
    <w:lvl w:ilvl="1">
      <w:start w:val="1"/>
      <w:numFmt w:val="decimal"/>
      <w:lvlText w:val="%1.%2."/>
      <w:lvlJc w:val="left"/>
      <w:pPr>
        <w:ind w:left="110" w:hanging="613"/>
      </w:pPr>
      <w:rPr>
        <w:rFonts w:ascii="Times New Roman" w:eastAsia="Trebuchet MS" w:hAnsi="Times New Roman" w:cs="Times New Roman" w:hint="default"/>
        <w:b w:val="0"/>
        <w:bCs w:val="0"/>
        <w:i w:val="0"/>
        <w:iCs w:val="0"/>
        <w:spacing w:val="-1"/>
        <w:w w:val="86"/>
        <w:sz w:val="24"/>
        <w:szCs w:val="24"/>
        <w:lang w:val="pt-PT" w:eastAsia="en-US" w:bidi="ar-SA"/>
      </w:rPr>
    </w:lvl>
    <w:lvl w:ilvl="2">
      <w:numFmt w:val="bullet"/>
      <w:lvlText w:val="•"/>
      <w:lvlJc w:val="left"/>
      <w:pPr>
        <w:ind w:left="2244" w:hanging="613"/>
      </w:pPr>
      <w:rPr>
        <w:rFonts w:hint="default"/>
        <w:lang w:val="pt-PT" w:eastAsia="en-US" w:bidi="ar-SA"/>
      </w:rPr>
    </w:lvl>
    <w:lvl w:ilvl="3">
      <w:numFmt w:val="bullet"/>
      <w:lvlText w:val="•"/>
      <w:lvlJc w:val="left"/>
      <w:pPr>
        <w:ind w:left="3306" w:hanging="613"/>
      </w:pPr>
      <w:rPr>
        <w:rFonts w:hint="default"/>
        <w:lang w:val="pt-PT" w:eastAsia="en-US" w:bidi="ar-SA"/>
      </w:rPr>
    </w:lvl>
    <w:lvl w:ilvl="4">
      <w:numFmt w:val="bullet"/>
      <w:lvlText w:val="•"/>
      <w:lvlJc w:val="left"/>
      <w:pPr>
        <w:ind w:left="4368" w:hanging="613"/>
      </w:pPr>
      <w:rPr>
        <w:rFonts w:hint="default"/>
        <w:lang w:val="pt-PT" w:eastAsia="en-US" w:bidi="ar-SA"/>
      </w:rPr>
    </w:lvl>
    <w:lvl w:ilvl="5">
      <w:numFmt w:val="bullet"/>
      <w:lvlText w:val="•"/>
      <w:lvlJc w:val="left"/>
      <w:pPr>
        <w:ind w:left="5430" w:hanging="613"/>
      </w:pPr>
      <w:rPr>
        <w:rFonts w:hint="default"/>
        <w:lang w:val="pt-PT" w:eastAsia="en-US" w:bidi="ar-SA"/>
      </w:rPr>
    </w:lvl>
    <w:lvl w:ilvl="6">
      <w:numFmt w:val="bullet"/>
      <w:lvlText w:val="•"/>
      <w:lvlJc w:val="left"/>
      <w:pPr>
        <w:ind w:left="6492" w:hanging="613"/>
      </w:pPr>
      <w:rPr>
        <w:rFonts w:hint="default"/>
        <w:lang w:val="pt-PT" w:eastAsia="en-US" w:bidi="ar-SA"/>
      </w:rPr>
    </w:lvl>
    <w:lvl w:ilvl="7">
      <w:numFmt w:val="bullet"/>
      <w:lvlText w:val="•"/>
      <w:lvlJc w:val="left"/>
      <w:pPr>
        <w:ind w:left="7554" w:hanging="613"/>
      </w:pPr>
      <w:rPr>
        <w:rFonts w:hint="default"/>
        <w:lang w:val="pt-PT" w:eastAsia="en-US" w:bidi="ar-SA"/>
      </w:rPr>
    </w:lvl>
    <w:lvl w:ilvl="8">
      <w:numFmt w:val="bullet"/>
      <w:lvlText w:val="•"/>
      <w:lvlJc w:val="left"/>
      <w:pPr>
        <w:ind w:left="8616" w:hanging="613"/>
      </w:pPr>
      <w:rPr>
        <w:rFonts w:hint="default"/>
        <w:lang w:val="pt-PT" w:eastAsia="en-US" w:bidi="ar-SA"/>
      </w:rPr>
    </w:lvl>
  </w:abstractNum>
  <w:abstractNum w:abstractNumId="28" w15:restartNumberingAfterBreak="0">
    <w:nsid w:val="60783074"/>
    <w:multiLevelType w:val="multilevel"/>
    <w:tmpl w:val="0FBE2E3A"/>
    <w:lvl w:ilvl="0">
      <w:start w:val="2"/>
      <w:numFmt w:val="decimal"/>
      <w:lvlText w:val="%1."/>
      <w:lvlJc w:val="left"/>
      <w:pPr>
        <w:ind w:left="206" w:hanging="301"/>
      </w:pPr>
      <w:rPr>
        <w:rFonts w:ascii="Trebuchet MS" w:eastAsia="Trebuchet MS" w:hAnsi="Trebuchet MS" w:cs="Trebuchet MS" w:hint="default"/>
        <w:b/>
        <w:bCs/>
        <w:i w:val="0"/>
        <w:iCs w:val="0"/>
        <w:spacing w:val="-1"/>
        <w:w w:val="106"/>
        <w:sz w:val="21"/>
        <w:szCs w:val="21"/>
        <w:lang w:val="pt-PT" w:eastAsia="en-US" w:bidi="ar-SA"/>
      </w:rPr>
    </w:lvl>
    <w:lvl w:ilvl="1">
      <w:start w:val="1"/>
      <w:numFmt w:val="decimal"/>
      <w:lvlText w:val="%1.%2."/>
      <w:lvlJc w:val="left"/>
      <w:pPr>
        <w:ind w:left="686" w:hanging="481"/>
      </w:pPr>
      <w:rPr>
        <w:rFonts w:hint="default"/>
        <w:spacing w:val="-1"/>
        <w:w w:val="89"/>
        <w:lang w:val="pt-PT" w:eastAsia="en-US" w:bidi="ar-SA"/>
      </w:rPr>
    </w:lvl>
    <w:lvl w:ilvl="2">
      <w:start w:val="1"/>
      <w:numFmt w:val="decimal"/>
      <w:lvlText w:val="%1.%2.%3."/>
      <w:lvlJc w:val="left"/>
      <w:pPr>
        <w:ind w:left="206" w:hanging="481"/>
      </w:pPr>
      <w:rPr>
        <w:rFonts w:ascii="Trebuchet MS" w:eastAsia="Trebuchet MS" w:hAnsi="Trebuchet MS" w:cs="Trebuchet MS" w:hint="default"/>
        <w:b w:val="0"/>
        <w:bCs w:val="0"/>
        <w:i w:val="0"/>
        <w:iCs w:val="0"/>
        <w:spacing w:val="-1"/>
        <w:w w:val="89"/>
        <w:sz w:val="21"/>
        <w:szCs w:val="21"/>
        <w:lang w:val="pt-PT" w:eastAsia="en-US" w:bidi="ar-SA"/>
      </w:rPr>
    </w:lvl>
    <w:lvl w:ilvl="3">
      <w:numFmt w:val="bullet"/>
      <w:lvlText w:val="•"/>
      <w:lvlJc w:val="left"/>
      <w:pPr>
        <w:ind w:left="2915" w:hanging="481"/>
      </w:pPr>
      <w:rPr>
        <w:rFonts w:hint="default"/>
        <w:lang w:val="pt-PT" w:eastAsia="en-US" w:bidi="ar-SA"/>
      </w:rPr>
    </w:lvl>
    <w:lvl w:ilvl="4">
      <w:numFmt w:val="bullet"/>
      <w:lvlText w:val="•"/>
      <w:lvlJc w:val="left"/>
      <w:pPr>
        <w:ind w:left="4033" w:hanging="481"/>
      </w:pPr>
      <w:rPr>
        <w:rFonts w:hint="default"/>
        <w:lang w:val="pt-PT" w:eastAsia="en-US" w:bidi="ar-SA"/>
      </w:rPr>
    </w:lvl>
    <w:lvl w:ilvl="5">
      <w:numFmt w:val="bullet"/>
      <w:lvlText w:val="•"/>
      <w:lvlJc w:val="left"/>
      <w:pPr>
        <w:ind w:left="5151" w:hanging="481"/>
      </w:pPr>
      <w:rPr>
        <w:rFonts w:hint="default"/>
        <w:lang w:val="pt-PT" w:eastAsia="en-US" w:bidi="ar-SA"/>
      </w:rPr>
    </w:lvl>
    <w:lvl w:ilvl="6">
      <w:numFmt w:val="bullet"/>
      <w:lvlText w:val="•"/>
      <w:lvlJc w:val="left"/>
      <w:pPr>
        <w:ind w:left="6268" w:hanging="481"/>
      </w:pPr>
      <w:rPr>
        <w:rFonts w:hint="default"/>
        <w:lang w:val="pt-PT" w:eastAsia="en-US" w:bidi="ar-SA"/>
      </w:rPr>
    </w:lvl>
    <w:lvl w:ilvl="7">
      <w:numFmt w:val="bullet"/>
      <w:lvlText w:val="•"/>
      <w:lvlJc w:val="left"/>
      <w:pPr>
        <w:ind w:left="7386" w:hanging="481"/>
      </w:pPr>
      <w:rPr>
        <w:rFonts w:hint="default"/>
        <w:lang w:val="pt-PT" w:eastAsia="en-US" w:bidi="ar-SA"/>
      </w:rPr>
    </w:lvl>
    <w:lvl w:ilvl="8">
      <w:numFmt w:val="bullet"/>
      <w:lvlText w:val="•"/>
      <w:lvlJc w:val="left"/>
      <w:pPr>
        <w:ind w:left="8504" w:hanging="481"/>
      </w:pPr>
      <w:rPr>
        <w:rFonts w:hint="default"/>
        <w:lang w:val="pt-PT" w:eastAsia="en-US" w:bidi="ar-SA"/>
      </w:rPr>
    </w:lvl>
  </w:abstractNum>
  <w:abstractNum w:abstractNumId="29" w15:restartNumberingAfterBreak="0">
    <w:nsid w:val="608225B2"/>
    <w:multiLevelType w:val="multilevel"/>
    <w:tmpl w:val="9BCC7E92"/>
    <w:lvl w:ilvl="0">
      <w:start w:val="10"/>
      <w:numFmt w:val="decimal"/>
      <w:lvlText w:val="%1"/>
      <w:lvlJc w:val="left"/>
      <w:pPr>
        <w:ind w:left="648" w:hanging="529"/>
        <w:jc w:val="left"/>
      </w:pPr>
      <w:rPr>
        <w:rFonts w:hint="default"/>
        <w:lang w:val="pt-PT" w:eastAsia="en-US" w:bidi="ar-SA"/>
      </w:rPr>
    </w:lvl>
    <w:lvl w:ilvl="1">
      <w:start w:val="2"/>
      <w:numFmt w:val="decimal"/>
      <w:lvlText w:val="%1.%2."/>
      <w:lvlJc w:val="left"/>
      <w:pPr>
        <w:ind w:left="648" w:hanging="529"/>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start w:val="1"/>
      <w:numFmt w:val="decimal"/>
      <w:lvlText w:val="%1.%2.%3."/>
      <w:lvlJc w:val="left"/>
      <w:pPr>
        <w:ind w:left="720" w:hanging="741"/>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3">
      <w:numFmt w:val="bullet"/>
      <w:lvlText w:val="•"/>
      <w:lvlJc w:val="left"/>
      <w:pPr>
        <w:ind w:left="3079" w:hanging="741"/>
      </w:pPr>
      <w:rPr>
        <w:rFonts w:hint="default"/>
        <w:lang w:val="pt-PT" w:eastAsia="en-US" w:bidi="ar-SA"/>
      </w:rPr>
    </w:lvl>
    <w:lvl w:ilvl="4">
      <w:numFmt w:val="bullet"/>
      <w:lvlText w:val="•"/>
      <w:lvlJc w:val="left"/>
      <w:pPr>
        <w:ind w:left="4259" w:hanging="741"/>
      </w:pPr>
      <w:rPr>
        <w:rFonts w:hint="default"/>
        <w:lang w:val="pt-PT" w:eastAsia="en-US" w:bidi="ar-SA"/>
      </w:rPr>
    </w:lvl>
    <w:lvl w:ilvl="5">
      <w:numFmt w:val="bullet"/>
      <w:lvlText w:val="•"/>
      <w:lvlJc w:val="left"/>
      <w:pPr>
        <w:ind w:left="5439" w:hanging="741"/>
      </w:pPr>
      <w:rPr>
        <w:rFonts w:hint="default"/>
        <w:lang w:val="pt-PT" w:eastAsia="en-US" w:bidi="ar-SA"/>
      </w:rPr>
    </w:lvl>
    <w:lvl w:ilvl="6">
      <w:numFmt w:val="bullet"/>
      <w:lvlText w:val="•"/>
      <w:lvlJc w:val="left"/>
      <w:pPr>
        <w:ind w:left="6619" w:hanging="741"/>
      </w:pPr>
      <w:rPr>
        <w:rFonts w:hint="default"/>
        <w:lang w:val="pt-PT" w:eastAsia="en-US" w:bidi="ar-SA"/>
      </w:rPr>
    </w:lvl>
    <w:lvl w:ilvl="7">
      <w:numFmt w:val="bullet"/>
      <w:lvlText w:val="•"/>
      <w:lvlJc w:val="left"/>
      <w:pPr>
        <w:ind w:left="7799" w:hanging="741"/>
      </w:pPr>
      <w:rPr>
        <w:rFonts w:hint="default"/>
        <w:lang w:val="pt-PT" w:eastAsia="en-US" w:bidi="ar-SA"/>
      </w:rPr>
    </w:lvl>
    <w:lvl w:ilvl="8">
      <w:numFmt w:val="bullet"/>
      <w:lvlText w:val="•"/>
      <w:lvlJc w:val="left"/>
      <w:pPr>
        <w:ind w:left="8979" w:hanging="741"/>
      </w:pPr>
      <w:rPr>
        <w:rFonts w:hint="default"/>
        <w:lang w:val="pt-PT" w:eastAsia="en-US" w:bidi="ar-SA"/>
      </w:rPr>
    </w:lvl>
  </w:abstractNum>
  <w:abstractNum w:abstractNumId="30" w15:restartNumberingAfterBreak="0">
    <w:nsid w:val="61496E40"/>
    <w:multiLevelType w:val="multilevel"/>
    <w:tmpl w:val="B0403138"/>
    <w:lvl w:ilvl="0">
      <w:start w:val="7"/>
      <w:numFmt w:val="decimal"/>
      <w:lvlText w:val="%1"/>
      <w:lvlJc w:val="left"/>
      <w:pPr>
        <w:ind w:left="206" w:hanging="481"/>
      </w:pPr>
      <w:rPr>
        <w:rFonts w:hint="default"/>
        <w:lang w:val="pt-PT" w:eastAsia="en-US" w:bidi="ar-SA"/>
      </w:rPr>
    </w:lvl>
    <w:lvl w:ilvl="1">
      <w:start w:val="3"/>
      <w:numFmt w:val="decimal"/>
      <w:lvlText w:val="%1.%2."/>
      <w:lvlJc w:val="left"/>
      <w:pPr>
        <w:ind w:left="206" w:hanging="481"/>
      </w:pPr>
      <w:rPr>
        <w:rFonts w:ascii="Trebuchet MS" w:eastAsia="Trebuchet MS" w:hAnsi="Trebuchet MS" w:cs="Trebuchet MS" w:hint="default"/>
        <w:b w:val="0"/>
        <w:bCs w:val="0"/>
        <w:i w:val="0"/>
        <w:iCs w:val="0"/>
        <w:spacing w:val="-1"/>
        <w:w w:val="89"/>
        <w:sz w:val="21"/>
        <w:szCs w:val="21"/>
        <w:lang w:val="pt-PT" w:eastAsia="en-US" w:bidi="ar-SA"/>
      </w:rPr>
    </w:lvl>
    <w:lvl w:ilvl="2">
      <w:numFmt w:val="bullet"/>
      <w:lvlText w:val="•"/>
      <w:lvlJc w:val="left"/>
      <w:pPr>
        <w:ind w:left="2308" w:hanging="481"/>
      </w:pPr>
      <w:rPr>
        <w:rFonts w:hint="default"/>
        <w:lang w:val="pt-PT" w:eastAsia="en-US" w:bidi="ar-SA"/>
      </w:rPr>
    </w:lvl>
    <w:lvl w:ilvl="3">
      <w:numFmt w:val="bullet"/>
      <w:lvlText w:val="•"/>
      <w:lvlJc w:val="left"/>
      <w:pPr>
        <w:ind w:left="3362" w:hanging="481"/>
      </w:pPr>
      <w:rPr>
        <w:rFonts w:hint="default"/>
        <w:lang w:val="pt-PT" w:eastAsia="en-US" w:bidi="ar-SA"/>
      </w:rPr>
    </w:lvl>
    <w:lvl w:ilvl="4">
      <w:numFmt w:val="bullet"/>
      <w:lvlText w:val="•"/>
      <w:lvlJc w:val="left"/>
      <w:pPr>
        <w:ind w:left="4416" w:hanging="481"/>
      </w:pPr>
      <w:rPr>
        <w:rFonts w:hint="default"/>
        <w:lang w:val="pt-PT" w:eastAsia="en-US" w:bidi="ar-SA"/>
      </w:rPr>
    </w:lvl>
    <w:lvl w:ilvl="5">
      <w:numFmt w:val="bullet"/>
      <w:lvlText w:val="•"/>
      <w:lvlJc w:val="left"/>
      <w:pPr>
        <w:ind w:left="5470" w:hanging="481"/>
      </w:pPr>
      <w:rPr>
        <w:rFonts w:hint="default"/>
        <w:lang w:val="pt-PT" w:eastAsia="en-US" w:bidi="ar-SA"/>
      </w:rPr>
    </w:lvl>
    <w:lvl w:ilvl="6">
      <w:numFmt w:val="bullet"/>
      <w:lvlText w:val="•"/>
      <w:lvlJc w:val="left"/>
      <w:pPr>
        <w:ind w:left="6524" w:hanging="481"/>
      </w:pPr>
      <w:rPr>
        <w:rFonts w:hint="default"/>
        <w:lang w:val="pt-PT" w:eastAsia="en-US" w:bidi="ar-SA"/>
      </w:rPr>
    </w:lvl>
    <w:lvl w:ilvl="7">
      <w:numFmt w:val="bullet"/>
      <w:lvlText w:val="•"/>
      <w:lvlJc w:val="left"/>
      <w:pPr>
        <w:ind w:left="7578" w:hanging="481"/>
      </w:pPr>
      <w:rPr>
        <w:rFonts w:hint="default"/>
        <w:lang w:val="pt-PT" w:eastAsia="en-US" w:bidi="ar-SA"/>
      </w:rPr>
    </w:lvl>
    <w:lvl w:ilvl="8">
      <w:numFmt w:val="bullet"/>
      <w:lvlText w:val="•"/>
      <w:lvlJc w:val="left"/>
      <w:pPr>
        <w:ind w:left="8632" w:hanging="481"/>
      </w:pPr>
      <w:rPr>
        <w:rFonts w:hint="default"/>
        <w:lang w:val="pt-PT" w:eastAsia="en-US" w:bidi="ar-SA"/>
      </w:rPr>
    </w:lvl>
  </w:abstractNum>
  <w:abstractNum w:abstractNumId="31" w15:restartNumberingAfterBreak="0">
    <w:nsid w:val="65DD1806"/>
    <w:multiLevelType w:val="multilevel"/>
    <w:tmpl w:val="01989488"/>
    <w:lvl w:ilvl="0">
      <w:start w:val="7"/>
      <w:numFmt w:val="decimal"/>
      <w:lvlText w:val="%1"/>
      <w:lvlJc w:val="left"/>
      <w:pPr>
        <w:ind w:left="643" w:hanging="534"/>
      </w:pPr>
      <w:rPr>
        <w:rFonts w:hint="default"/>
        <w:lang w:val="pt-PT" w:eastAsia="en-US" w:bidi="ar-SA"/>
      </w:rPr>
    </w:lvl>
    <w:lvl w:ilvl="1">
      <w:start w:val="1"/>
      <w:numFmt w:val="decimal"/>
      <w:lvlText w:val="%1.%2."/>
      <w:lvlJc w:val="left"/>
      <w:pPr>
        <w:ind w:left="643" w:hanging="534"/>
      </w:pPr>
      <w:rPr>
        <w:rFonts w:ascii="Times New Roman" w:eastAsia="Trebuchet MS" w:hAnsi="Times New Roman" w:cs="Times New Roman" w:hint="default"/>
        <w:b w:val="0"/>
        <w:bCs w:val="0"/>
        <w:i w:val="0"/>
        <w:iCs w:val="0"/>
        <w:spacing w:val="-1"/>
        <w:w w:val="86"/>
        <w:sz w:val="24"/>
        <w:szCs w:val="24"/>
        <w:lang w:val="pt-PT" w:eastAsia="en-US" w:bidi="ar-SA"/>
      </w:rPr>
    </w:lvl>
    <w:lvl w:ilvl="2">
      <w:start w:val="1"/>
      <w:numFmt w:val="decimal"/>
      <w:lvlText w:val="%1.%2.%3."/>
      <w:lvlJc w:val="left"/>
      <w:pPr>
        <w:ind w:left="110" w:hanging="817"/>
      </w:pPr>
      <w:rPr>
        <w:rFonts w:ascii="Times New Roman" w:eastAsia="Trebuchet MS" w:hAnsi="Times New Roman" w:cs="Times New Roman" w:hint="default"/>
        <w:b w:val="0"/>
        <w:bCs w:val="0"/>
        <w:i w:val="0"/>
        <w:iCs w:val="0"/>
        <w:spacing w:val="-1"/>
        <w:w w:val="86"/>
        <w:sz w:val="24"/>
        <w:szCs w:val="24"/>
        <w:lang w:val="pt-PT" w:eastAsia="en-US" w:bidi="ar-SA"/>
      </w:rPr>
    </w:lvl>
    <w:lvl w:ilvl="3">
      <w:start w:val="1"/>
      <w:numFmt w:val="decimal"/>
      <w:lvlText w:val="%1.%2.%3.%4."/>
      <w:lvlJc w:val="left"/>
      <w:pPr>
        <w:ind w:left="1101" w:hanging="992"/>
      </w:pPr>
      <w:rPr>
        <w:rFonts w:ascii="Times New Roman" w:eastAsia="Trebuchet MS" w:hAnsi="Times New Roman" w:cs="Times New Roman" w:hint="default"/>
        <w:b w:val="0"/>
        <w:bCs w:val="0"/>
        <w:i w:val="0"/>
        <w:iCs w:val="0"/>
        <w:spacing w:val="-1"/>
        <w:w w:val="86"/>
        <w:sz w:val="24"/>
        <w:szCs w:val="24"/>
        <w:lang w:val="pt-PT" w:eastAsia="en-US" w:bidi="ar-SA"/>
      </w:rPr>
    </w:lvl>
    <w:lvl w:ilvl="4">
      <w:numFmt w:val="bullet"/>
      <w:lvlText w:val="•"/>
      <w:lvlJc w:val="left"/>
      <w:pPr>
        <w:ind w:left="3510" w:hanging="992"/>
      </w:pPr>
      <w:rPr>
        <w:rFonts w:hint="default"/>
        <w:lang w:val="pt-PT" w:eastAsia="en-US" w:bidi="ar-SA"/>
      </w:rPr>
    </w:lvl>
    <w:lvl w:ilvl="5">
      <w:numFmt w:val="bullet"/>
      <w:lvlText w:val="•"/>
      <w:lvlJc w:val="left"/>
      <w:pPr>
        <w:ind w:left="4715" w:hanging="992"/>
      </w:pPr>
      <w:rPr>
        <w:rFonts w:hint="default"/>
        <w:lang w:val="pt-PT" w:eastAsia="en-US" w:bidi="ar-SA"/>
      </w:rPr>
    </w:lvl>
    <w:lvl w:ilvl="6">
      <w:numFmt w:val="bullet"/>
      <w:lvlText w:val="•"/>
      <w:lvlJc w:val="left"/>
      <w:pPr>
        <w:ind w:left="5920" w:hanging="992"/>
      </w:pPr>
      <w:rPr>
        <w:rFonts w:hint="default"/>
        <w:lang w:val="pt-PT" w:eastAsia="en-US" w:bidi="ar-SA"/>
      </w:rPr>
    </w:lvl>
    <w:lvl w:ilvl="7">
      <w:numFmt w:val="bullet"/>
      <w:lvlText w:val="•"/>
      <w:lvlJc w:val="left"/>
      <w:pPr>
        <w:ind w:left="7125" w:hanging="992"/>
      </w:pPr>
      <w:rPr>
        <w:rFonts w:hint="default"/>
        <w:lang w:val="pt-PT" w:eastAsia="en-US" w:bidi="ar-SA"/>
      </w:rPr>
    </w:lvl>
    <w:lvl w:ilvl="8">
      <w:numFmt w:val="bullet"/>
      <w:lvlText w:val="•"/>
      <w:lvlJc w:val="left"/>
      <w:pPr>
        <w:ind w:left="8330" w:hanging="992"/>
      </w:pPr>
      <w:rPr>
        <w:rFonts w:hint="default"/>
        <w:lang w:val="pt-PT" w:eastAsia="en-US" w:bidi="ar-SA"/>
      </w:rPr>
    </w:lvl>
  </w:abstractNum>
  <w:abstractNum w:abstractNumId="32" w15:restartNumberingAfterBreak="0">
    <w:nsid w:val="66127FF2"/>
    <w:multiLevelType w:val="hybridMultilevel"/>
    <w:tmpl w:val="62FCFDFA"/>
    <w:lvl w:ilvl="0" w:tplc="02283248">
      <w:start w:val="1"/>
      <w:numFmt w:val="lowerRoman"/>
      <w:lvlText w:val="%1)"/>
      <w:lvlJc w:val="left"/>
      <w:pPr>
        <w:ind w:left="110" w:hanging="993"/>
      </w:pPr>
      <w:rPr>
        <w:rFonts w:ascii="Trebuchet MS" w:eastAsia="Trebuchet MS" w:hAnsi="Trebuchet MS" w:cs="Trebuchet MS" w:hint="default"/>
        <w:b w:val="0"/>
        <w:bCs w:val="0"/>
        <w:i w:val="0"/>
        <w:iCs w:val="0"/>
        <w:spacing w:val="-1"/>
        <w:w w:val="97"/>
        <w:sz w:val="24"/>
        <w:szCs w:val="24"/>
        <w:lang w:val="pt-PT" w:eastAsia="en-US" w:bidi="ar-SA"/>
      </w:rPr>
    </w:lvl>
    <w:lvl w:ilvl="1" w:tplc="3F8C4CC4">
      <w:start w:val="1"/>
      <w:numFmt w:val="decimal"/>
      <w:lvlText w:val="(%2)"/>
      <w:lvlJc w:val="left"/>
      <w:pPr>
        <w:ind w:left="110" w:hanging="1097"/>
      </w:pPr>
      <w:rPr>
        <w:rFonts w:ascii="Trebuchet MS" w:eastAsia="Trebuchet MS" w:hAnsi="Trebuchet MS" w:cs="Trebuchet MS" w:hint="default"/>
        <w:b w:val="0"/>
        <w:bCs w:val="0"/>
        <w:i w:val="0"/>
        <w:iCs w:val="0"/>
        <w:spacing w:val="-1"/>
        <w:w w:val="106"/>
        <w:sz w:val="24"/>
        <w:szCs w:val="24"/>
        <w:lang w:val="pt-PT" w:eastAsia="en-US" w:bidi="ar-SA"/>
      </w:rPr>
    </w:lvl>
    <w:lvl w:ilvl="2" w:tplc="6486DD02">
      <w:numFmt w:val="bullet"/>
      <w:lvlText w:val="•"/>
      <w:lvlJc w:val="left"/>
      <w:pPr>
        <w:ind w:left="2244" w:hanging="1097"/>
      </w:pPr>
      <w:rPr>
        <w:rFonts w:hint="default"/>
        <w:lang w:val="pt-PT" w:eastAsia="en-US" w:bidi="ar-SA"/>
      </w:rPr>
    </w:lvl>
    <w:lvl w:ilvl="3" w:tplc="1A7A1EB6">
      <w:numFmt w:val="bullet"/>
      <w:lvlText w:val="•"/>
      <w:lvlJc w:val="left"/>
      <w:pPr>
        <w:ind w:left="3306" w:hanging="1097"/>
      </w:pPr>
      <w:rPr>
        <w:rFonts w:hint="default"/>
        <w:lang w:val="pt-PT" w:eastAsia="en-US" w:bidi="ar-SA"/>
      </w:rPr>
    </w:lvl>
    <w:lvl w:ilvl="4" w:tplc="952E843E">
      <w:numFmt w:val="bullet"/>
      <w:lvlText w:val="•"/>
      <w:lvlJc w:val="left"/>
      <w:pPr>
        <w:ind w:left="4368" w:hanging="1097"/>
      </w:pPr>
      <w:rPr>
        <w:rFonts w:hint="default"/>
        <w:lang w:val="pt-PT" w:eastAsia="en-US" w:bidi="ar-SA"/>
      </w:rPr>
    </w:lvl>
    <w:lvl w:ilvl="5" w:tplc="BCD0FD2A">
      <w:numFmt w:val="bullet"/>
      <w:lvlText w:val="•"/>
      <w:lvlJc w:val="left"/>
      <w:pPr>
        <w:ind w:left="5430" w:hanging="1097"/>
      </w:pPr>
      <w:rPr>
        <w:rFonts w:hint="default"/>
        <w:lang w:val="pt-PT" w:eastAsia="en-US" w:bidi="ar-SA"/>
      </w:rPr>
    </w:lvl>
    <w:lvl w:ilvl="6" w:tplc="B746AD6E">
      <w:numFmt w:val="bullet"/>
      <w:lvlText w:val="•"/>
      <w:lvlJc w:val="left"/>
      <w:pPr>
        <w:ind w:left="6492" w:hanging="1097"/>
      </w:pPr>
      <w:rPr>
        <w:rFonts w:hint="default"/>
        <w:lang w:val="pt-PT" w:eastAsia="en-US" w:bidi="ar-SA"/>
      </w:rPr>
    </w:lvl>
    <w:lvl w:ilvl="7" w:tplc="FB0CB7D8">
      <w:numFmt w:val="bullet"/>
      <w:lvlText w:val="•"/>
      <w:lvlJc w:val="left"/>
      <w:pPr>
        <w:ind w:left="7554" w:hanging="1097"/>
      </w:pPr>
      <w:rPr>
        <w:rFonts w:hint="default"/>
        <w:lang w:val="pt-PT" w:eastAsia="en-US" w:bidi="ar-SA"/>
      </w:rPr>
    </w:lvl>
    <w:lvl w:ilvl="8" w:tplc="4CC82244">
      <w:numFmt w:val="bullet"/>
      <w:lvlText w:val="•"/>
      <w:lvlJc w:val="left"/>
      <w:pPr>
        <w:ind w:left="8616" w:hanging="1097"/>
      </w:pPr>
      <w:rPr>
        <w:rFonts w:hint="default"/>
        <w:lang w:val="pt-PT" w:eastAsia="en-US" w:bidi="ar-SA"/>
      </w:rPr>
    </w:lvl>
  </w:abstractNum>
  <w:abstractNum w:abstractNumId="33" w15:restartNumberingAfterBreak="0">
    <w:nsid w:val="66336EC4"/>
    <w:multiLevelType w:val="multilevel"/>
    <w:tmpl w:val="5B1837E2"/>
    <w:lvl w:ilvl="0">
      <w:start w:val="4"/>
      <w:numFmt w:val="decimal"/>
      <w:lvlText w:val="%1"/>
      <w:lvlJc w:val="left"/>
      <w:pPr>
        <w:ind w:left="206" w:hanging="481"/>
      </w:pPr>
      <w:rPr>
        <w:rFonts w:hint="default"/>
        <w:lang w:val="pt-PT" w:eastAsia="en-US" w:bidi="ar-SA"/>
      </w:rPr>
    </w:lvl>
    <w:lvl w:ilvl="1">
      <w:start w:val="4"/>
      <w:numFmt w:val="decimal"/>
      <w:lvlText w:val="%1.%2."/>
      <w:lvlJc w:val="left"/>
      <w:pPr>
        <w:ind w:left="206" w:hanging="481"/>
      </w:pPr>
      <w:rPr>
        <w:rFonts w:ascii="Trebuchet MS" w:eastAsia="Trebuchet MS" w:hAnsi="Trebuchet MS" w:cs="Trebuchet MS" w:hint="default"/>
        <w:b w:val="0"/>
        <w:bCs w:val="0"/>
        <w:i w:val="0"/>
        <w:iCs w:val="0"/>
        <w:spacing w:val="-1"/>
        <w:w w:val="89"/>
        <w:sz w:val="21"/>
        <w:szCs w:val="21"/>
        <w:lang w:val="pt-PT" w:eastAsia="en-US" w:bidi="ar-SA"/>
      </w:rPr>
    </w:lvl>
    <w:lvl w:ilvl="2">
      <w:numFmt w:val="bullet"/>
      <w:lvlText w:val="•"/>
      <w:lvlJc w:val="left"/>
      <w:pPr>
        <w:ind w:left="2308" w:hanging="481"/>
      </w:pPr>
      <w:rPr>
        <w:rFonts w:hint="default"/>
        <w:lang w:val="pt-PT" w:eastAsia="en-US" w:bidi="ar-SA"/>
      </w:rPr>
    </w:lvl>
    <w:lvl w:ilvl="3">
      <w:numFmt w:val="bullet"/>
      <w:lvlText w:val="•"/>
      <w:lvlJc w:val="left"/>
      <w:pPr>
        <w:ind w:left="3362" w:hanging="481"/>
      </w:pPr>
      <w:rPr>
        <w:rFonts w:hint="default"/>
        <w:lang w:val="pt-PT" w:eastAsia="en-US" w:bidi="ar-SA"/>
      </w:rPr>
    </w:lvl>
    <w:lvl w:ilvl="4">
      <w:numFmt w:val="bullet"/>
      <w:lvlText w:val="•"/>
      <w:lvlJc w:val="left"/>
      <w:pPr>
        <w:ind w:left="4416" w:hanging="481"/>
      </w:pPr>
      <w:rPr>
        <w:rFonts w:hint="default"/>
        <w:lang w:val="pt-PT" w:eastAsia="en-US" w:bidi="ar-SA"/>
      </w:rPr>
    </w:lvl>
    <w:lvl w:ilvl="5">
      <w:numFmt w:val="bullet"/>
      <w:lvlText w:val="•"/>
      <w:lvlJc w:val="left"/>
      <w:pPr>
        <w:ind w:left="5470" w:hanging="481"/>
      </w:pPr>
      <w:rPr>
        <w:rFonts w:hint="default"/>
        <w:lang w:val="pt-PT" w:eastAsia="en-US" w:bidi="ar-SA"/>
      </w:rPr>
    </w:lvl>
    <w:lvl w:ilvl="6">
      <w:numFmt w:val="bullet"/>
      <w:lvlText w:val="•"/>
      <w:lvlJc w:val="left"/>
      <w:pPr>
        <w:ind w:left="6524" w:hanging="481"/>
      </w:pPr>
      <w:rPr>
        <w:rFonts w:hint="default"/>
        <w:lang w:val="pt-PT" w:eastAsia="en-US" w:bidi="ar-SA"/>
      </w:rPr>
    </w:lvl>
    <w:lvl w:ilvl="7">
      <w:numFmt w:val="bullet"/>
      <w:lvlText w:val="•"/>
      <w:lvlJc w:val="left"/>
      <w:pPr>
        <w:ind w:left="7578" w:hanging="481"/>
      </w:pPr>
      <w:rPr>
        <w:rFonts w:hint="default"/>
        <w:lang w:val="pt-PT" w:eastAsia="en-US" w:bidi="ar-SA"/>
      </w:rPr>
    </w:lvl>
    <w:lvl w:ilvl="8">
      <w:numFmt w:val="bullet"/>
      <w:lvlText w:val="•"/>
      <w:lvlJc w:val="left"/>
      <w:pPr>
        <w:ind w:left="8632" w:hanging="481"/>
      </w:pPr>
      <w:rPr>
        <w:rFonts w:hint="default"/>
        <w:lang w:val="pt-PT" w:eastAsia="en-US" w:bidi="ar-SA"/>
      </w:rPr>
    </w:lvl>
  </w:abstractNum>
  <w:abstractNum w:abstractNumId="34" w15:restartNumberingAfterBreak="0">
    <w:nsid w:val="683174CF"/>
    <w:multiLevelType w:val="multilevel"/>
    <w:tmpl w:val="04E40C54"/>
    <w:lvl w:ilvl="0">
      <w:start w:val="4"/>
      <w:numFmt w:val="decimal"/>
      <w:lvlText w:val="%1"/>
      <w:lvlJc w:val="left"/>
      <w:pPr>
        <w:ind w:left="643" w:hanging="534"/>
      </w:pPr>
      <w:rPr>
        <w:rFonts w:hint="default"/>
        <w:lang w:val="pt-PT" w:eastAsia="en-US" w:bidi="ar-SA"/>
      </w:rPr>
    </w:lvl>
    <w:lvl w:ilvl="1">
      <w:start w:val="1"/>
      <w:numFmt w:val="decimal"/>
      <w:lvlText w:val="%1.%2."/>
      <w:lvlJc w:val="left"/>
      <w:pPr>
        <w:ind w:left="676" w:hanging="534"/>
      </w:pPr>
      <w:rPr>
        <w:rFonts w:ascii="Trebuchet MS" w:eastAsia="Trebuchet MS" w:hAnsi="Trebuchet MS" w:cs="Trebuchet MS" w:hint="default"/>
        <w:b w:val="0"/>
        <w:bCs w:val="0"/>
        <w:i w:val="0"/>
        <w:iCs w:val="0"/>
        <w:spacing w:val="-1"/>
        <w:w w:val="86"/>
        <w:sz w:val="24"/>
        <w:szCs w:val="24"/>
        <w:lang w:val="pt-PT" w:eastAsia="en-US" w:bidi="ar-SA"/>
      </w:rPr>
    </w:lvl>
    <w:lvl w:ilvl="2">
      <w:start w:val="1"/>
      <w:numFmt w:val="decimal"/>
      <w:lvlText w:val="%1.%2.%3."/>
      <w:lvlJc w:val="left"/>
      <w:pPr>
        <w:ind w:left="110" w:hanging="1089"/>
      </w:pPr>
      <w:rPr>
        <w:rFonts w:ascii="Trebuchet MS" w:eastAsia="Trebuchet MS" w:hAnsi="Trebuchet MS" w:cs="Trebuchet MS" w:hint="default"/>
        <w:b w:val="0"/>
        <w:bCs w:val="0"/>
        <w:i w:val="0"/>
        <w:iCs w:val="0"/>
        <w:spacing w:val="-1"/>
        <w:w w:val="86"/>
        <w:sz w:val="24"/>
        <w:szCs w:val="24"/>
        <w:lang w:val="pt-PT" w:eastAsia="en-US" w:bidi="ar-SA"/>
      </w:rPr>
    </w:lvl>
    <w:lvl w:ilvl="3">
      <w:numFmt w:val="bullet"/>
      <w:lvlText w:val="•"/>
      <w:lvlJc w:val="left"/>
      <w:pPr>
        <w:ind w:left="2884" w:hanging="1089"/>
      </w:pPr>
      <w:rPr>
        <w:rFonts w:hint="default"/>
        <w:lang w:val="pt-PT" w:eastAsia="en-US" w:bidi="ar-SA"/>
      </w:rPr>
    </w:lvl>
    <w:lvl w:ilvl="4">
      <w:numFmt w:val="bullet"/>
      <w:lvlText w:val="•"/>
      <w:lvlJc w:val="left"/>
      <w:pPr>
        <w:ind w:left="4006" w:hanging="1089"/>
      </w:pPr>
      <w:rPr>
        <w:rFonts w:hint="default"/>
        <w:lang w:val="pt-PT" w:eastAsia="en-US" w:bidi="ar-SA"/>
      </w:rPr>
    </w:lvl>
    <w:lvl w:ilvl="5">
      <w:numFmt w:val="bullet"/>
      <w:lvlText w:val="•"/>
      <w:lvlJc w:val="left"/>
      <w:pPr>
        <w:ind w:left="5128" w:hanging="1089"/>
      </w:pPr>
      <w:rPr>
        <w:rFonts w:hint="default"/>
        <w:lang w:val="pt-PT" w:eastAsia="en-US" w:bidi="ar-SA"/>
      </w:rPr>
    </w:lvl>
    <w:lvl w:ilvl="6">
      <w:numFmt w:val="bullet"/>
      <w:lvlText w:val="•"/>
      <w:lvlJc w:val="left"/>
      <w:pPr>
        <w:ind w:left="6251" w:hanging="1089"/>
      </w:pPr>
      <w:rPr>
        <w:rFonts w:hint="default"/>
        <w:lang w:val="pt-PT" w:eastAsia="en-US" w:bidi="ar-SA"/>
      </w:rPr>
    </w:lvl>
    <w:lvl w:ilvl="7">
      <w:numFmt w:val="bullet"/>
      <w:lvlText w:val="•"/>
      <w:lvlJc w:val="left"/>
      <w:pPr>
        <w:ind w:left="7373" w:hanging="1089"/>
      </w:pPr>
      <w:rPr>
        <w:rFonts w:hint="default"/>
        <w:lang w:val="pt-PT" w:eastAsia="en-US" w:bidi="ar-SA"/>
      </w:rPr>
    </w:lvl>
    <w:lvl w:ilvl="8">
      <w:numFmt w:val="bullet"/>
      <w:lvlText w:val="•"/>
      <w:lvlJc w:val="left"/>
      <w:pPr>
        <w:ind w:left="8495" w:hanging="1089"/>
      </w:pPr>
      <w:rPr>
        <w:rFonts w:hint="default"/>
        <w:lang w:val="pt-PT" w:eastAsia="en-US" w:bidi="ar-SA"/>
      </w:rPr>
    </w:lvl>
  </w:abstractNum>
  <w:abstractNum w:abstractNumId="35" w15:restartNumberingAfterBreak="0">
    <w:nsid w:val="684E51E3"/>
    <w:multiLevelType w:val="multilevel"/>
    <w:tmpl w:val="8CC004B4"/>
    <w:lvl w:ilvl="0">
      <w:start w:val="11"/>
      <w:numFmt w:val="decimal"/>
      <w:lvlText w:val="%1"/>
      <w:lvlJc w:val="left"/>
      <w:pPr>
        <w:ind w:left="120" w:hanging="532"/>
        <w:jc w:val="left"/>
      </w:pPr>
      <w:rPr>
        <w:rFonts w:hint="default"/>
        <w:lang w:val="pt-PT" w:eastAsia="en-US" w:bidi="ar-SA"/>
      </w:rPr>
    </w:lvl>
    <w:lvl w:ilvl="1">
      <w:start w:val="4"/>
      <w:numFmt w:val="decimal"/>
      <w:lvlText w:val="%1.%2."/>
      <w:lvlJc w:val="left"/>
      <w:pPr>
        <w:ind w:left="120" w:hanging="532"/>
        <w:jc w:val="left"/>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2">
      <w:numFmt w:val="bullet"/>
      <w:lvlText w:val="•"/>
      <w:lvlJc w:val="left"/>
      <w:pPr>
        <w:ind w:left="2363" w:hanging="532"/>
      </w:pPr>
      <w:rPr>
        <w:rFonts w:hint="default"/>
        <w:lang w:val="pt-PT" w:eastAsia="en-US" w:bidi="ar-SA"/>
      </w:rPr>
    </w:lvl>
    <w:lvl w:ilvl="3">
      <w:numFmt w:val="bullet"/>
      <w:lvlText w:val="•"/>
      <w:lvlJc w:val="left"/>
      <w:pPr>
        <w:ind w:left="3485" w:hanging="532"/>
      </w:pPr>
      <w:rPr>
        <w:rFonts w:hint="default"/>
        <w:lang w:val="pt-PT" w:eastAsia="en-US" w:bidi="ar-SA"/>
      </w:rPr>
    </w:lvl>
    <w:lvl w:ilvl="4">
      <w:numFmt w:val="bullet"/>
      <w:lvlText w:val="•"/>
      <w:lvlJc w:val="left"/>
      <w:pPr>
        <w:ind w:left="4607" w:hanging="532"/>
      </w:pPr>
      <w:rPr>
        <w:rFonts w:hint="default"/>
        <w:lang w:val="pt-PT" w:eastAsia="en-US" w:bidi="ar-SA"/>
      </w:rPr>
    </w:lvl>
    <w:lvl w:ilvl="5">
      <w:numFmt w:val="bullet"/>
      <w:lvlText w:val="•"/>
      <w:lvlJc w:val="left"/>
      <w:pPr>
        <w:ind w:left="5729" w:hanging="532"/>
      </w:pPr>
      <w:rPr>
        <w:rFonts w:hint="default"/>
        <w:lang w:val="pt-PT" w:eastAsia="en-US" w:bidi="ar-SA"/>
      </w:rPr>
    </w:lvl>
    <w:lvl w:ilvl="6">
      <w:numFmt w:val="bullet"/>
      <w:lvlText w:val="•"/>
      <w:lvlJc w:val="left"/>
      <w:pPr>
        <w:ind w:left="6851" w:hanging="532"/>
      </w:pPr>
      <w:rPr>
        <w:rFonts w:hint="default"/>
        <w:lang w:val="pt-PT" w:eastAsia="en-US" w:bidi="ar-SA"/>
      </w:rPr>
    </w:lvl>
    <w:lvl w:ilvl="7">
      <w:numFmt w:val="bullet"/>
      <w:lvlText w:val="•"/>
      <w:lvlJc w:val="left"/>
      <w:pPr>
        <w:ind w:left="7973" w:hanging="532"/>
      </w:pPr>
      <w:rPr>
        <w:rFonts w:hint="default"/>
        <w:lang w:val="pt-PT" w:eastAsia="en-US" w:bidi="ar-SA"/>
      </w:rPr>
    </w:lvl>
    <w:lvl w:ilvl="8">
      <w:numFmt w:val="bullet"/>
      <w:lvlText w:val="•"/>
      <w:lvlJc w:val="left"/>
      <w:pPr>
        <w:ind w:left="9095" w:hanging="532"/>
      </w:pPr>
      <w:rPr>
        <w:rFonts w:hint="default"/>
        <w:lang w:val="pt-PT" w:eastAsia="en-US" w:bidi="ar-SA"/>
      </w:rPr>
    </w:lvl>
  </w:abstractNum>
  <w:abstractNum w:abstractNumId="36" w15:restartNumberingAfterBreak="0">
    <w:nsid w:val="69A825EF"/>
    <w:multiLevelType w:val="multilevel"/>
    <w:tmpl w:val="FCF00CF4"/>
    <w:lvl w:ilvl="0">
      <w:start w:val="7"/>
      <w:numFmt w:val="decimal"/>
      <w:lvlText w:val="%1"/>
      <w:lvlJc w:val="left"/>
      <w:pPr>
        <w:ind w:left="110" w:hanging="702"/>
      </w:pPr>
      <w:rPr>
        <w:rFonts w:hint="default"/>
        <w:lang w:val="pt-PT" w:eastAsia="en-US" w:bidi="ar-SA"/>
      </w:rPr>
    </w:lvl>
    <w:lvl w:ilvl="1">
      <w:start w:val="10"/>
      <w:numFmt w:val="decimal"/>
      <w:lvlText w:val="%1.%2."/>
      <w:lvlJc w:val="left"/>
      <w:pPr>
        <w:ind w:left="110" w:hanging="702"/>
      </w:pPr>
      <w:rPr>
        <w:rFonts w:ascii="Trebuchet MS" w:eastAsia="Trebuchet MS" w:hAnsi="Trebuchet MS" w:cs="Trebuchet MS" w:hint="default"/>
        <w:b w:val="0"/>
        <w:bCs w:val="0"/>
        <w:i w:val="0"/>
        <w:iCs w:val="0"/>
        <w:spacing w:val="-1"/>
        <w:w w:val="86"/>
        <w:sz w:val="24"/>
        <w:szCs w:val="24"/>
        <w:lang w:val="pt-PT" w:eastAsia="en-US" w:bidi="ar-SA"/>
      </w:rPr>
    </w:lvl>
    <w:lvl w:ilvl="2">
      <w:start w:val="1"/>
      <w:numFmt w:val="decimal"/>
      <w:lvlText w:val="%1.%2.%3."/>
      <w:lvlJc w:val="left"/>
      <w:pPr>
        <w:ind w:left="1025" w:hanging="916"/>
      </w:pPr>
      <w:rPr>
        <w:rFonts w:ascii="Trebuchet MS" w:eastAsia="Trebuchet MS" w:hAnsi="Trebuchet MS" w:cs="Trebuchet MS" w:hint="default"/>
        <w:b w:val="0"/>
        <w:bCs w:val="0"/>
        <w:i w:val="0"/>
        <w:iCs w:val="0"/>
        <w:spacing w:val="-1"/>
        <w:w w:val="86"/>
        <w:sz w:val="24"/>
        <w:szCs w:val="24"/>
        <w:lang w:val="pt-PT" w:eastAsia="en-US" w:bidi="ar-SA"/>
      </w:rPr>
    </w:lvl>
    <w:lvl w:ilvl="3">
      <w:numFmt w:val="bullet"/>
      <w:lvlText w:val="•"/>
      <w:lvlJc w:val="left"/>
      <w:pPr>
        <w:ind w:left="3180" w:hanging="916"/>
      </w:pPr>
      <w:rPr>
        <w:rFonts w:hint="default"/>
        <w:lang w:val="pt-PT" w:eastAsia="en-US" w:bidi="ar-SA"/>
      </w:rPr>
    </w:lvl>
    <w:lvl w:ilvl="4">
      <w:numFmt w:val="bullet"/>
      <w:lvlText w:val="•"/>
      <w:lvlJc w:val="left"/>
      <w:pPr>
        <w:ind w:left="4260" w:hanging="916"/>
      </w:pPr>
      <w:rPr>
        <w:rFonts w:hint="default"/>
        <w:lang w:val="pt-PT" w:eastAsia="en-US" w:bidi="ar-SA"/>
      </w:rPr>
    </w:lvl>
    <w:lvl w:ilvl="5">
      <w:numFmt w:val="bullet"/>
      <w:lvlText w:val="•"/>
      <w:lvlJc w:val="left"/>
      <w:pPr>
        <w:ind w:left="5340" w:hanging="916"/>
      </w:pPr>
      <w:rPr>
        <w:rFonts w:hint="default"/>
        <w:lang w:val="pt-PT" w:eastAsia="en-US" w:bidi="ar-SA"/>
      </w:rPr>
    </w:lvl>
    <w:lvl w:ilvl="6">
      <w:numFmt w:val="bullet"/>
      <w:lvlText w:val="•"/>
      <w:lvlJc w:val="left"/>
      <w:pPr>
        <w:ind w:left="6420" w:hanging="916"/>
      </w:pPr>
      <w:rPr>
        <w:rFonts w:hint="default"/>
        <w:lang w:val="pt-PT" w:eastAsia="en-US" w:bidi="ar-SA"/>
      </w:rPr>
    </w:lvl>
    <w:lvl w:ilvl="7">
      <w:numFmt w:val="bullet"/>
      <w:lvlText w:val="•"/>
      <w:lvlJc w:val="left"/>
      <w:pPr>
        <w:ind w:left="7500" w:hanging="916"/>
      </w:pPr>
      <w:rPr>
        <w:rFonts w:hint="default"/>
        <w:lang w:val="pt-PT" w:eastAsia="en-US" w:bidi="ar-SA"/>
      </w:rPr>
    </w:lvl>
    <w:lvl w:ilvl="8">
      <w:numFmt w:val="bullet"/>
      <w:lvlText w:val="•"/>
      <w:lvlJc w:val="left"/>
      <w:pPr>
        <w:ind w:left="8580" w:hanging="916"/>
      </w:pPr>
      <w:rPr>
        <w:rFonts w:hint="default"/>
        <w:lang w:val="pt-PT" w:eastAsia="en-US" w:bidi="ar-SA"/>
      </w:rPr>
    </w:lvl>
  </w:abstractNum>
  <w:abstractNum w:abstractNumId="37" w15:restartNumberingAfterBreak="0">
    <w:nsid w:val="6AC85A01"/>
    <w:multiLevelType w:val="multilevel"/>
    <w:tmpl w:val="34924CA0"/>
    <w:lvl w:ilvl="0">
      <w:start w:val="10"/>
      <w:numFmt w:val="decimal"/>
      <w:lvlText w:val="%1"/>
      <w:lvlJc w:val="left"/>
      <w:pPr>
        <w:ind w:left="110" w:hanging="1049"/>
      </w:pPr>
      <w:rPr>
        <w:rFonts w:hint="default"/>
        <w:lang w:val="pt-PT" w:eastAsia="en-US" w:bidi="ar-SA"/>
      </w:rPr>
    </w:lvl>
    <w:lvl w:ilvl="1">
      <w:start w:val="1"/>
      <w:numFmt w:val="decimal"/>
      <w:lvlText w:val="%1.%2."/>
      <w:lvlJc w:val="left"/>
      <w:pPr>
        <w:ind w:left="110" w:hanging="1049"/>
      </w:pPr>
      <w:rPr>
        <w:rFonts w:ascii="Trebuchet MS" w:eastAsia="Trebuchet MS" w:hAnsi="Trebuchet MS" w:cs="Trebuchet MS" w:hint="default"/>
        <w:b w:val="0"/>
        <w:bCs w:val="0"/>
        <w:i w:val="0"/>
        <w:iCs w:val="0"/>
        <w:spacing w:val="-1"/>
        <w:w w:val="86"/>
        <w:sz w:val="24"/>
        <w:szCs w:val="24"/>
        <w:lang w:val="pt-PT" w:eastAsia="en-US" w:bidi="ar-SA"/>
      </w:rPr>
    </w:lvl>
    <w:lvl w:ilvl="2">
      <w:numFmt w:val="bullet"/>
      <w:lvlText w:val="•"/>
      <w:lvlJc w:val="left"/>
      <w:pPr>
        <w:ind w:left="2244" w:hanging="1049"/>
      </w:pPr>
      <w:rPr>
        <w:rFonts w:hint="default"/>
        <w:lang w:val="pt-PT" w:eastAsia="en-US" w:bidi="ar-SA"/>
      </w:rPr>
    </w:lvl>
    <w:lvl w:ilvl="3">
      <w:numFmt w:val="bullet"/>
      <w:lvlText w:val="•"/>
      <w:lvlJc w:val="left"/>
      <w:pPr>
        <w:ind w:left="3306" w:hanging="1049"/>
      </w:pPr>
      <w:rPr>
        <w:rFonts w:hint="default"/>
        <w:lang w:val="pt-PT" w:eastAsia="en-US" w:bidi="ar-SA"/>
      </w:rPr>
    </w:lvl>
    <w:lvl w:ilvl="4">
      <w:numFmt w:val="bullet"/>
      <w:lvlText w:val="•"/>
      <w:lvlJc w:val="left"/>
      <w:pPr>
        <w:ind w:left="4368" w:hanging="1049"/>
      </w:pPr>
      <w:rPr>
        <w:rFonts w:hint="default"/>
        <w:lang w:val="pt-PT" w:eastAsia="en-US" w:bidi="ar-SA"/>
      </w:rPr>
    </w:lvl>
    <w:lvl w:ilvl="5">
      <w:numFmt w:val="bullet"/>
      <w:lvlText w:val="•"/>
      <w:lvlJc w:val="left"/>
      <w:pPr>
        <w:ind w:left="5430" w:hanging="1049"/>
      </w:pPr>
      <w:rPr>
        <w:rFonts w:hint="default"/>
        <w:lang w:val="pt-PT" w:eastAsia="en-US" w:bidi="ar-SA"/>
      </w:rPr>
    </w:lvl>
    <w:lvl w:ilvl="6">
      <w:numFmt w:val="bullet"/>
      <w:lvlText w:val="•"/>
      <w:lvlJc w:val="left"/>
      <w:pPr>
        <w:ind w:left="6492" w:hanging="1049"/>
      </w:pPr>
      <w:rPr>
        <w:rFonts w:hint="default"/>
        <w:lang w:val="pt-PT" w:eastAsia="en-US" w:bidi="ar-SA"/>
      </w:rPr>
    </w:lvl>
    <w:lvl w:ilvl="7">
      <w:numFmt w:val="bullet"/>
      <w:lvlText w:val="•"/>
      <w:lvlJc w:val="left"/>
      <w:pPr>
        <w:ind w:left="7554" w:hanging="1049"/>
      </w:pPr>
      <w:rPr>
        <w:rFonts w:hint="default"/>
        <w:lang w:val="pt-PT" w:eastAsia="en-US" w:bidi="ar-SA"/>
      </w:rPr>
    </w:lvl>
    <w:lvl w:ilvl="8">
      <w:numFmt w:val="bullet"/>
      <w:lvlText w:val="•"/>
      <w:lvlJc w:val="left"/>
      <w:pPr>
        <w:ind w:left="8616" w:hanging="1049"/>
      </w:pPr>
      <w:rPr>
        <w:rFonts w:hint="default"/>
        <w:lang w:val="pt-PT" w:eastAsia="en-US" w:bidi="ar-SA"/>
      </w:rPr>
    </w:lvl>
  </w:abstractNum>
  <w:abstractNum w:abstractNumId="38" w15:restartNumberingAfterBreak="0">
    <w:nsid w:val="6B283475"/>
    <w:multiLevelType w:val="multilevel"/>
    <w:tmpl w:val="74B6DB62"/>
    <w:lvl w:ilvl="0">
      <w:start w:val="9"/>
      <w:numFmt w:val="decimal"/>
      <w:lvlText w:val="%1"/>
      <w:lvlJc w:val="left"/>
      <w:pPr>
        <w:ind w:left="206" w:hanging="481"/>
      </w:pPr>
      <w:rPr>
        <w:rFonts w:hint="default"/>
        <w:lang w:val="pt-PT" w:eastAsia="en-US" w:bidi="ar-SA"/>
      </w:rPr>
    </w:lvl>
    <w:lvl w:ilvl="1">
      <w:start w:val="1"/>
      <w:numFmt w:val="decimal"/>
      <w:lvlText w:val="%1.%2."/>
      <w:lvlJc w:val="left"/>
      <w:pPr>
        <w:ind w:left="206" w:hanging="481"/>
      </w:pPr>
      <w:rPr>
        <w:rFonts w:ascii="Trebuchet MS" w:eastAsia="Trebuchet MS" w:hAnsi="Trebuchet MS" w:cs="Trebuchet MS" w:hint="default"/>
        <w:b w:val="0"/>
        <w:bCs w:val="0"/>
        <w:i w:val="0"/>
        <w:iCs w:val="0"/>
        <w:spacing w:val="-1"/>
        <w:w w:val="89"/>
        <w:sz w:val="21"/>
        <w:szCs w:val="21"/>
        <w:lang w:val="pt-PT" w:eastAsia="en-US" w:bidi="ar-SA"/>
      </w:rPr>
    </w:lvl>
    <w:lvl w:ilvl="2">
      <w:start w:val="1"/>
      <w:numFmt w:val="decimal"/>
      <w:lvlText w:val="%1.%2.%3."/>
      <w:lvlJc w:val="left"/>
      <w:pPr>
        <w:ind w:left="892" w:hanging="687"/>
      </w:pPr>
      <w:rPr>
        <w:rFonts w:ascii="Trebuchet MS" w:eastAsia="Trebuchet MS" w:hAnsi="Trebuchet MS" w:cs="Trebuchet MS" w:hint="default"/>
        <w:b w:val="0"/>
        <w:bCs w:val="0"/>
        <w:i w:val="0"/>
        <w:iCs w:val="0"/>
        <w:spacing w:val="-1"/>
        <w:w w:val="89"/>
        <w:sz w:val="21"/>
        <w:szCs w:val="21"/>
        <w:lang w:val="pt-PT" w:eastAsia="en-US" w:bidi="ar-SA"/>
      </w:rPr>
    </w:lvl>
    <w:lvl w:ilvl="3">
      <w:numFmt w:val="bullet"/>
      <w:lvlText w:val="•"/>
      <w:lvlJc w:val="left"/>
      <w:pPr>
        <w:ind w:left="3086" w:hanging="687"/>
      </w:pPr>
      <w:rPr>
        <w:rFonts w:hint="default"/>
        <w:lang w:val="pt-PT" w:eastAsia="en-US" w:bidi="ar-SA"/>
      </w:rPr>
    </w:lvl>
    <w:lvl w:ilvl="4">
      <w:numFmt w:val="bullet"/>
      <w:lvlText w:val="•"/>
      <w:lvlJc w:val="left"/>
      <w:pPr>
        <w:ind w:left="4180" w:hanging="687"/>
      </w:pPr>
      <w:rPr>
        <w:rFonts w:hint="default"/>
        <w:lang w:val="pt-PT" w:eastAsia="en-US" w:bidi="ar-SA"/>
      </w:rPr>
    </w:lvl>
    <w:lvl w:ilvl="5">
      <w:numFmt w:val="bullet"/>
      <w:lvlText w:val="•"/>
      <w:lvlJc w:val="left"/>
      <w:pPr>
        <w:ind w:left="5273" w:hanging="687"/>
      </w:pPr>
      <w:rPr>
        <w:rFonts w:hint="default"/>
        <w:lang w:val="pt-PT" w:eastAsia="en-US" w:bidi="ar-SA"/>
      </w:rPr>
    </w:lvl>
    <w:lvl w:ilvl="6">
      <w:numFmt w:val="bullet"/>
      <w:lvlText w:val="•"/>
      <w:lvlJc w:val="left"/>
      <w:pPr>
        <w:ind w:left="6366" w:hanging="687"/>
      </w:pPr>
      <w:rPr>
        <w:rFonts w:hint="default"/>
        <w:lang w:val="pt-PT" w:eastAsia="en-US" w:bidi="ar-SA"/>
      </w:rPr>
    </w:lvl>
    <w:lvl w:ilvl="7">
      <w:numFmt w:val="bullet"/>
      <w:lvlText w:val="•"/>
      <w:lvlJc w:val="left"/>
      <w:pPr>
        <w:ind w:left="7460" w:hanging="687"/>
      </w:pPr>
      <w:rPr>
        <w:rFonts w:hint="default"/>
        <w:lang w:val="pt-PT" w:eastAsia="en-US" w:bidi="ar-SA"/>
      </w:rPr>
    </w:lvl>
    <w:lvl w:ilvl="8">
      <w:numFmt w:val="bullet"/>
      <w:lvlText w:val="•"/>
      <w:lvlJc w:val="left"/>
      <w:pPr>
        <w:ind w:left="8553" w:hanging="687"/>
      </w:pPr>
      <w:rPr>
        <w:rFonts w:hint="default"/>
        <w:lang w:val="pt-PT" w:eastAsia="en-US" w:bidi="ar-SA"/>
      </w:rPr>
    </w:lvl>
  </w:abstractNum>
  <w:abstractNum w:abstractNumId="39" w15:restartNumberingAfterBreak="0">
    <w:nsid w:val="6E156452"/>
    <w:multiLevelType w:val="multilevel"/>
    <w:tmpl w:val="C606654C"/>
    <w:lvl w:ilvl="0">
      <w:start w:val="7"/>
      <w:numFmt w:val="decimal"/>
      <w:lvlText w:val="%1."/>
      <w:lvlJc w:val="left"/>
      <w:pPr>
        <w:ind w:left="600" w:hanging="600"/>
      </w:pPr>
      <w:rPr>
        <w:rFonts w:hint="default"/>
        <w:w w:val="110"/>
      </w:rPr>
    </w:lvl>
    <w:lvl w:ilvl="1">
      <w:start w:val="2"/>
      <w:numFmt w:val="decimal"/>
      <w:lvlText w:val="%1.%2."/>
      <w:lvlJc w:val="left"/>
      <w:pPr>
        <w:ind w:left="671" w:hanging="600"/>
      </w:pPr>
      <w:rPr>
        <w:rFonts w:hint="default"/>
        <w:w w:val="110"/>
      </w:rPr>
    </w:lvl>
    <w:lvl w:ilvl="2">
      <w:start w:val="8"/>
      <w:numFmt w:val="decimal"/>
      <w:lvlText w:val="%1.%2.%3."/>
      <w:lvlJc w:val="left"/>
      <w:pPr>
        <w:ind w:left="862" w:hanging="720"/>
      </w:pPr>
      <w:rPr>
        <w:rFonts w:hint="default"/>
        <w:w w:val="110"/>
      </w:rPr>
    </w:lvl>
    <w:lvl w:ilvl="3">
      <w:start w:val="1"/>
      <w:numFmt w:val="decimal"/>
      <w:lvlText w:val="%1.%2.%3.%4."/>
      <w:lvlJc w:val="left"/>
      <w:pPr>
        <w:ind w:left="933" w:hanging="720"/>
      </w:pPr>
      <w:rPr>
        <w:rFonts w:hint="default"/>
        <w:w w:val="110"/>
      </w:rPr>
    </w:lvl>
    <w:lvl w:ilvl="4">
      <w:start w:val="1"/>
      <w:numFmt w:val="decimal"/>
      <w:lvlText w:val="%1.%2.%3.%4.%5."/>
      <w:lvlJc w:val="left"/>
      <w:pPr>
        <w:ind w:left="1364" w:hanging="1080"/>
      </w:pPr>
      <w:rPr>
        <w:rFonts w:hint="default"/>
        <w:w w:val="110"/>
      </w:rPr>
    </w:lvl>
    <w:lvl w:ilvl="5">
      <w:start w:val="1"/>
      <w:numFmt w:val="decimal"/>
      <w:lvlText w:val="%1.%2.%3.%4.%5.%6."/>
      <w:lvlJc w:val="left"/>
      <w:pPr>
        <w:ind w:left="1435" w:hanging="1080"/>
      </w:pPr>
      <w:rPr>
        <w:rFonts w:hint="default"/>
        <w:w w:val="110"/>
      </w:rPr>
    </w:lvl>
    <w:lvl w:ilvl="6">
      <w:start w:val="1"/>
      <w:numFmt w:val="decimal"/>
      <w:lvlText w:val="%1.%2.%3.%4.%5.%6.%7."/>
      <w:lvlJc w:val="left"/>
      <w:pPr>
        <w:ind w:left="1866" w:hanging="1440"/>
      </w:pPr>
      <w:rPr>
        <w:rFonts w:hint="default"/>
        <w:w w:val="110"/>
      </w:rPr>
    </w:lvl>
    <w:lvl w:ilvl="7">
      <w:start w:val="1"/>
      <w:numFmt w:val="decimal"/>
      <w:lvlText w:val="%1.%2.%3.%4.%5.%6.%7.%8."/>
      <w:lvlJc w:val="left"/>
      <w:pPr>
        <w:ind w:left="1937" w:hanging="1440"/>
      </w:pPr>
      <w:rPr>
        <w:rFonts w:hint="default"/>
        <w:w w:val="110"/>
      </w:rPr>
    </w:lvl>
    <w:lvl w:ilvl="8">
      <w:start w:val="1"/>
      <w:numFmt w:val="decimal"/>
      <w:lvlText w:val="%1.%2.%3.%4.%5.%6.%7.%8.%9."/>
      <w:lvlJc w:val="left"/>
      <w:pPr>
        <w:ind w:left="2368" w:hanging="1800"/>
      </w:pPr>
      <w:rPr>
        <w:rFonts w:hint="default"/>
        <w:w w:val="110"/>
      </w:rPr>
    </w:lvl>
  </w:abstractNum>
  <w:abstractNum w:abstractNumId="40" w15:restartNumberingAfterBreak="0">
    <w:nsid w:val="70A23C28"/>
    <w:multiLevelType w:val="multilevel"/>
    <w:tmpl w:val="0B2856B0"/>
    <w:lvl w:ilvl="0">
      <w:start w:val="7"/>
      <w:numFmt w:val="decimal"/>
      <w:lvlText w:val="%1"/>
      <w:lvlJc w:val="left"/>
      <w:pPr>
        <w:ind w:left="110" w:hanging="543"/>
      </w:pPr>
      <w:rPr>
        <w:rFonts w:hint="default"/>
        <w:lang w:val="pt-PT" w:eastAsia="en-US" w:bidi="ar-SA"/>
      </w:rPr>
    </w:lvl>
    <w:lvl w:ilvl="1">
      <w:start w:val="6"/>
      <w:numFmt w:val="decimal"/>
      <w:lvlText w:val="%1.%2."/>
      <w:lvlJc w:val="left"/>
      <w:pPr>
        <w:ind w:left="110" w:hanging="543"/>
      </w:pPr>
      <w:rPr>
        <w:rFonts w:ascii="Trebuchet MS" w:eastAsia="Trebuchet MS" w:hAnsi="Trebuchet MS" w:cs="Trebuchet MS" w:hint="default"/>
        <w:b w:val="0"/>
        <w:bCs w:val="0"/>
        <w:i w:val="0"/>
        <w:iCs w:val="0"/>
        <w:spacing w:val="-1"/>
        <w:w w:val="86"/>
        <w:sz w:val="24"/>
        <w:szCs w:val="24"/>
        <w:lang w:val="pt-PT" w:eastAsia="en-US" w:bidi="ar-SA"/>
      </w:rPr>
    </w:lvl>
    <w:lvl w:ilvl="2">
      <w:start w:val="1"/>
      <w:numFmt w:val="decimal"/>
      <w:lvlText w:val="%1.%2.%3."/>
      <w:lvlJc w:val="left"/>
      <w:pPr>
        <w:ind w:left="110" w:hanging="840"/>
      </w:pPr>
      <w:rPr>
        <w:rFonts w:ascii="Trebuchet MS" w:eastAsia="Trebuchet MS" w:hAnsi="Trebuchet MS" w:cs="Trebuchet MS" w:hint="default"/>
        <w:b w:val="0"/>
        <w:bCs w:val="0"/>
        <w:i w:val="0"/>
        <w:iCs w:val="0"/>
        <w:spacing w:val="-1"/>
        <w:w w:val="86"/>
        <w:sz w:val="24"/>
        <w:szCs w:val="24"/>
        <w:lang w:val="pt-PT" w:eastAsia="en-US" w:bidi="ar-SA"/>
      </w:rPr>
    </w:lvl>
    <w:lvl w:ilvl="3">
      <w:numFmt w:val="bullet"/>
      <w:lvlText w:val="•"/>
      <w:lvlJc w:val="left"/>
      <w:pPr>
        <w:ind w:left="3306" w:hanging="840"/>
      </w:pPr>
      <w:rPr>
        <w:rFonts w:hint="default"/>
        <w:lang w:val="pt-PT" w:eastAsia="en-US" w:bidi="ar-SA"/>
      </w:rPr>
    </w:lvl>
    <w:lvl w:ilvl="4">
      <w:numFmt w:val="bullet"/>
      <w:lvlText w:val="•"/>
      <w:lvlJc w:val="left"/>
      <w:pPr>
        <w:ind w:left="4368" w:hanging="840"/>
      </w:pPr>
      <w:rPr>
        <w:rFonts w:hint="default"/>
        <w:lang w:val="pt-PT" w:eastAsia="en-US" w:bidi="ar-SA"/>
      </w:rPr>
    </w:lvl>
    <w:lvl w:ilvl="5">
      <w:numFmt w:val="bullet"/>
      <w:lvlText w:val="•"/>
      <w:lvlJc w:val="left"/>
      <w:pPr>
        <w:ind w:left="5430" w:hanging="840"/>
      </w:pPr>
      <w:rPr>
        <w:rFonts w:hint="default"/>
        <w:lang w:val="pt-PT" w:eastAsia="en-US" w:bidi="ar-SA"/>
      </w:rPr>
    </w:lvl>
    <w:lvl w:ilvl="6">
      <w:numFmt w:val="bullet"/>
      <w:lvlText w:val="•"/>
      <w:lvlJc w:val="left"/>
      <w:pPr>
        <w:ind w:left="6492" w:hanging="840"/>
      </w:pPr>
      <w:rPr>
        <w:rFonts w:hint="default"/>
        <w:lang w:val="pt-PT" w:eastAsia="en-US" w:bidi="ar-SA"/>
      </w:rPr>
    </w:lvl>
    <w:lvl w:ilvl="7">
      <w:numFmt w:val="bullet"/>
      <w:lvlText w:val="•"/>
      <w:lvlJc w:val="left"/>
      <w:pPr>
        <w:ind w:left="7554" w:hanging="840"/>
      </w:pPr>
      <w:rPr>
        <w:rFonts w:hint="default"/>
        <w:lang w:val="pt-PT" w:eastAsia="en-US" w:bidi="ar-SA"/>
      </w:rPr>
    </w:lvl>
    <w:lvl w:ilvl="8">
      <w:numFmt w:val="bullet"/>
      <w:lvlText w:val="•"/>
      <w:lvlJc w:val="left"/>
      <w:pPr>
        <w:ind w:left="8616" w:hanging="840"/>
      </w:pPr>
      <w:rPr>
        <w:rFonts w:hint="default"/>
        <w:lang w:val="pt-PT" w:eastAsia="en-US" w:bidi="ar-SA"/>
      </w:rPr>
    </w:lvl>
  </w:abstractNum>
  <w:abstractNum w:abstractNumId="41" w15:restartNumberingAfterBreak="0">
    <w:nsid w:val="70BE6BA6"/>
    <w:multiLevelType w:val="multilevel"/>
    <w:tmpl w:val="2BDAA0AA"/>
    <w:lvl w:ilvl="0">
      <w:start w:val="5"/>
      <w:numFmt w:val="decimal"/>
      <w:lvlText w:val="%1"/>
      <w:lvlJc w:val="left"/>
      <w:pPr>
        <w:ind w:left="110" w:hanging="536"/>
      </w:pPr>
      <w:rPr>
        <w:rFonts w:hint="default"/>
        <w:lang w:val="pt-PT" w:eastAsia="en-US" w:bidi="ar-SA"/>
      </w:rPr>
    </w:lvl>
    <w:lvl w:ilvl="1">
      <w:start w:val="6"/>
      <w:numFmt w:val="decimal"/>
      <w:lvlText w:val="%1.%2."/>
      <w:lvlJc w:val="left"/>
      <w:pPr>
        <w:ind w:left="110" w:hanging="536"/>
      </w:pPr>
      <w:rPr>
        <w:rFonts w:ascii="Times New Roman" w:eastAsia="Trebuchet MS" w:hAnsi="Times New Roman" w:cs="Times New Roman" w:hint="default"/>
        <w:b w:val="0"/>
        <w:bCs w:val="0"/>
        <w:i w:val="0"/>
        <w:iCs w:val="0"/>
        <w:spacing w:val="-1"/>
        <w:w w:val="86"/>
        <w:sz w:val="24"/>
        <w:szCs w:val="24"/>
        <w:lang w:val="pt-PT" w:eastAsia="en-US" w:bidi="ar-SA"/>
      </w:rPr>
    </w:lvl>
    <w:lvl w:ilvl="2">
      <w:numFmt w:val="bullet"/>
      <w:lvlText w:val="•"/>
      <w:lvlJc w:val="left"/>
      <w:pPr>
        <w:ind w:left="2244" w:hanging="536"/>
      </w:pPr>
      <w:rPr>
        <w:rFonts w:hint="default"/>
        <w:lang w:val="pt-PT" w:eastAsia="en-US" w:bidi="ar-SA"/>
      </w:rPr>
    </w:lvl>
    <w:lvl w:ilvl="3">
      <w:numFmt w:val="bullet"/>
      <w:lvlText w:val="•"/>
      <w:lvlJc w:val="left"/>
      <w:pPr>
        <w:ind w:left="3306" w:hanging="536"/>
      </w:pPr>
      <w:rPr>
        <w:rFonts w:hint="default"/>
        <w:lang w:val="pt-PT" w:eastAsia="en-US" w:bidi="ar-SA"/>
      </w:rPr>
    </w:lvl>
    <w:lvl w:ilvl="4">
      <w:numFmt w:val="bullet"/>
      <w:lvlText w:val="•"/>
      <w:lvlJc w:val="left"/>
      <w:pPr>
        <w:ind w:left="4368" w:hanging="536"/>
      </w:pPr>
      <w:rPr>
        <w:rFonts w:hint="default"/>
        <w:lang w:val="pt-PT" w:eastAsia="en-US" w:bidi="ar-SA"/>
      </w:rPr>
    </w:lvl>
    <w:lvl w:ilvl="5">
      <w:numFmt w:val="bullet"/>
      <w:lvlText w:val="•"/>
      <w:lvlJc w:val="left"/>
      <w:pPr>
        <w:ind w:left="5430" w:hanging="536"/>
      </w:pPr>
      <w:rPr>
        <w:rFonts w:hint="default"/>
        <w:lang w:val="pt-PT" w:eastAsia="en-US" w:bidi="ar-SA"/>
      </w:rPr>
    </w:lvl>
    <w:lvl w:ilvl="6">
      <w:numFmt w:val="bullet"/>
      <w:lvlText w:val="•"/>
      <w:lvlJc w:val="left"/>
      <w:pPr>
        <w:ind w:left="6492" w:hanging="536"/>
      </w:pPr>
      <w:rPr>
        <w:rFonts w:hint="default"/>
        <w:lang w:val="pt-PT" w:eastAsia="en-US" w:bidi="ar-SA"/>
      </w:rPr>
    </w:lvl>
    <w:lvl w:ilvl="7">
      <w:numFmt w:val="bullet"/>
      <w:lvlText w:val="•"/>
      <w:lvlJc w:val="left"/>
      <w:pPr>
        <w:ind w:left="7554" w:hanging="536"/>
      </w:pPr>
      <w:rPr>
        <w:rFonts w:hint="default"/>
        <w:lang w:val="pt-PT" w:eastAsia="en-US" w:bidi="ar-SA"/>
      </w:rPr>
    </w:lvl>
    <w:lvl w:ilvl="8">
      <w:numFmt w:val="bullet"/>
      <w:lvlText w:val="•"/>
      <w:lvlJc w:val="left"/>
      <w:pPr>
        <w:ind w:left="8616" w:hanging="536"/>
      </w:pPr>
      <w:rPr>
        <w:rFonts w:hint="default"/>
        <w:lang w:val="pt-PT" w:eastAsia="en-US" w:bidi="ar-SA"/>
      </w:rPr>
    </w:lvl>
  </w:abstractNum>
  <w:abstractNum w:abstractNumId="42" w15:restartNumberingAfterBreak="0">
    <w:nsid w:val="796E5179"/>
    <w:multiLevelType w:val="multilevel"/>
    <w:tmpl w:val="BE80EC92"/>
    <w:lvl w:ilvl="0">
      <w:start w:val="11"/>
      <w:numFmt w:val="decimal"/>
      <w:lvlText w:val="%1"/>
      <w:lvlJc w:val="left"/>
      <w:pPr>
        <w:ind w:left="1479" w:hanging="759"/>
        <w:jc w:val="left"/>
      </w:pPr>
      <w:rPr>
        <w:rFonts w:hint="default"/>
        <w:lang w:val="pt-PT" w:eastAsia="en-US" w:bidi="ar-SA"/>
      </w:rPr>
    </w:lvl>
    <w:lvl w:ilvl="1">
      <w:start w:val="1"/>
      <w:numFmt w:val="decimal"/>
      <w:lvlText w:val="%1.%2"/>
      <w:lvlJc w:val="left"/>
      <w:pPr>
        <w:ind w:left="1479" w:hanging="759"/>
        <w:jc w:val="left"/>
      </w:pPr>
      <w:rPr>
        <w:rFonts w:hint="default"/>
        <w:lang w:val="pt-PT" w:eastAsia="en-US" w:bidi="ar-SA"/>
      </w:rPr>
    </w:lvl>
    <w:lvl w:ilvl="2">
      <w:start w:val="11"/>
      <w:numFmt w:val="decimal"/>
      <w:lvlText w:val="%1.%2.%3"/>
      <w:lvlJc w:val="left"/>
      <w:pPr>
        <w:ind w:left="1479" w:hanging="759"/>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3">
      <w:numFmt w:val="bullet"/>
      <w:lvlText w:val="•"/>
      <w:lvlJc w:val="left"/>
      <w:pPr>
        <w:ind w:left="4437" w:hanging="759"/>
      </w:pPr>
      <w:rPr>
        <w:rFonts w:hint="default"/>
        <w:lang w:val="pt-PT" w:eastAsia="en-US" w:bidi="ar-SA"/>
      </w:rPr>
    </w:lvl>
    <w:lvl w:ilvl="4">
      <w:numFmt w:val="bullet"/>
      <w:lvlText w:val="•"/>
      <w:lvlJc w:val="left"/>
      <w:pPr>
        <w:ind w:left="5423" w:hanging="759"/>
      </w:pPr>
      <w:rPr>
        <w:rFonts w:hint="default"/>
        <w:lang w:val="pt-PT" w:eastAsia="en-US" w:bidi="ar-SA"/>
      </w:rPr>
    </w:lvl>
    <w:lvl w:ilvl="5">
      <w:numFmt w:val="bullet"/>
      <w:lvlText w:val="•"/>
      <w:lvlJc w:val="left"/>
      <w:pPr>
        <w:ind w:left="6409" w:hanging="759"/>
      </w:pPr>
      <w:rPr>
        <w:rFonts w:hint="default"/>
        <w:lang w:val="pt-PT" w:eastAsia="en-US" w:bidi="ar-SA"/>
      </w:rPr>
    </w:lvl>
    <w:lvl w:ilvl="6">
      <w:numFmt w:val="bullet"/>
      <w:lvlText w:val="•"/>
      <w:lvlJc w:val="left"/>
      <w:pPr>
        <w:ind w:left="7395" w:hanging="759"/>
      </w:pPr>
      <w:rPr>
        <w:rFonts w:hint="default"/>
        <w:lang w:val="pt-PT" w:eastAsia="en-US" w:bidi="ar-SA"/>
      </w:rPr>
    </w:lvl>
    <w:lvl w:ilvl="7">
      <w:numFmt w:val="bullet"/>
      <w:lvlText w:val="•"/>
      <w:lvlJc w:val="left"/>
      <w:pPr>
        <w:ind w:left="8381" w:hanging="759"/>
      </w:pPr>
      <w:rPr>
        <w:rFonts w:hint="default"/>
        <w:lang w:val="pt-PT" w:eastAsia="en-US" w:bidi="ar-SA"/>
      </w:rPr>
    </w:lvl>
    <w:lvl w:ilvl="8">
      <w:numFmt w:val="bullet"/>
      <w:lvlText w:val="•"/>
      <w:lvlJc w:val="left"/>
      <w:pPr>
        <w:ind w:left="9367" w:hanging="759"/>
      </w:pPr>
      <w:rPr>
        <w:rFonts w:hint="default"/>
        <w:lang w:val="pt-PT" w:eastAsia="en-US" w:bidi="ar-SA"/>
      </w:rPr>
    </w:lvl>
  </w:abstractNum>
  <w:abstractNum w:abstractNumId="43" w15:restartNumberingAfterBreak="0">
    <w:nsid w:val="7C0E74B1"/>
    <w:multiLevelType w:val="hybridMultilevel"/>
    <w:tmpl w:val="D1DA2272"/>
    <w:lvl w:ilvl="0" w:tplc="D21278D4">
      <w:start w:val="1"/>
      <w:numFmt w:val="lowerLetter"/>
      <w:lvlText w:val="%1)"/>
      <w:lvlJc w:val="left"/>
      <w:pPr>
        <w:ind w:left="1035" w:hanging="926"/>
      </w:pPr>
      <w:rPr>
        <w:rFonts w:ascii="Trebuchet MS" w:eastAsia="Trebuchet MS" w:hAnsi="Trebuchet MS" w:cs="Trebuchet MS" w:hint="default"/>
        <w:b w:val="0"/>
        <w:bCs w:val="0"/>
        <w:i w:val="0"/>
        <w:iCs w:val="0"/>
        <w:spacing w:val="-1"/>
        <w:w w:val="106"/>
        <w:sz w:val="24"/>
        <w:szCs w:val="24"/>
        <w:lang w:val="pt-PT" w:eastAsia="en-US" w:bidi="ar-SA"/>
      </w:rPr>
    </w:lvl>
    <w:lvl w:ilvl="1" w:tplc="F76CA7B2">
      <w:numFmt w:val="bullet"/>
      <w:lvlText w:val="•"/>
      <w:lvlJc w:val="left"/>
      <w:pPr>
        <w:ind w:left="2010" w:hanging="926"/>
      </w:pPr>
      <w:rPr>
        <w:rFonts w:hint="default"/>
        <w:lang w:val="pt-PT" w:eastAsia="en-US" w:bidi="ar-SA"/>
      </w:rPr>
    </w:lvl>
    <w:lvl w:ilvl="2" w:tplc="D1F64BF8">
      <w:numFmt w:val="bullet"/>
      <w:lvlText w:val="•"/>
      <w:lvlJc w:val="left"/>
      <w:pPr>
        <w:ind w:left="2980" w:hanging="926"/>
      </w:pPr>
      <w:rPr>
        <w:rFonts w:hint="default"/>
        <w:lang w:val="pt-PT" w:eastAsia="en-US" w:bidi="ar-SA"/>
      </w:rPr>
    </w:lvl>
    <w:lvl w:ilvl="3" w:tplc="D4FE97C4">
      <w:numFmt w:val="bullet"/>
      <w:lvlText w:val="•"/>
      <w:lvlJc w:val="left"/>
      <w:pPr>
        <w:ind w:left="3950" w:hanging="926"/>
      </w:pPr>
      <w:rPr>
        <w:rFonts w:hint="default"/>
        <w:lang w:val="pt-PT" w:eastAsia="en-US" w:bidi="ar-SA"/>
      </w:rPr>
    </w:lvl>
    <w:lvl w:ilvl="4" w:tplc="DD165790">
      <w:numFmt w:val="bullet"/>
      <w:lvlText w:val="•"/>
      <w:lvlJc w:val="left"/>
      <w:pPr>
        <w:ind w:left="4920" w:hanging="926"/>
      </w:pPr>
      <w:rPr>
        <w:rFonts w:hint="default"/>
        <w:lang w:val="pt-PT" w:eastAsia="en-US" w:bidi="ar-SA"/>
      </w:rPr>
    </w:lvl>
    <w:lvl w:ilvl="5" w:tplc="C1044EE6">
      <w:numFmt w:val="bullet"/>
      <w:lvlText w:val="•"/>
      <w:lvlJc w:val="left"/>
      <w:pPr>
        <w:ind w:left="5890" w:hanging="926"/>
      </w:pPr>
      <w:rPr>
        <w:rFonts w:hint="default"/>
        <w:lang w:val="pt-PT" w:eastAsia="en-US" w:bidi="ar-SA"/>
      </w:rPr>
    </w:lvl>
    <w:lvl w:ilvl="6" w:tplc="58760368">
      <w:numFmt w:val="bullet"/>
      <w:lvlText w:val="•"/>
      <w:lvlJc w:val="left"/>
      <w:pPr>
        <w:ind w:left="6860" w:hanging="926"/>
      </w:pPr>
      <w:rPr>
        <w:rFonts w:hint="default"/>
        <w:lang w:val="pt-PT" w:eastAsia="en-US" w:bidi="ar-SA"/>
      </w:rPr>
    </w:lvl>
    <w:lvl w:ilvl="7" w:tplc="21B6AD30">
      <w:numFmt w:val="bullet"/>
      <w:lvlText w:val="•"/>
      <w:lvlJc w:val="left"/>
      <w:pPr>
        <w:ind w:left="7830" w:hanging="926"/>
      </w:pPr>
      <w:rPr>
        <w:rFonts w:hint="default"/>
        <w:lang w:val="pt-PT" w:eastAsia="en-US" w:bidi="ar-SA"/>
      </w:rPr>
    </w:lvl>
    <w:lvl w:ilvl="8" w:tplc="B2CCBA0E">
      <w:numFmt w:val="bullet"/>
      <w:lvlText w:val="•"/>
      <w:lvlJc w:val="left"/>
      <w:pPr>
        <w:ind w:left="8800" w:hanging="926"/>
      </w:pPr>
      <w:rPr>
        <w:rFonts w:hint="default"/>
        <w:lang w:val="pt-PT" w:eastAsia="en-US" w:bidi="ar-SA"/>
      </w:rPr>
    </w:lvl>
  </w:abstractNum>
  <w:num w:numId="1" w16cid:durableId="114831412">
    <w:abstractNumId w:val="22"/>
  </w:num>
  <w:num w:numId="2" w16cid:durableId="2077046882">
    <w:abstractNumId w:val="4"/>
  </w:num>
  <w:num w:numId="3" w16cid:durableId="455875393">
    <w:abstractNumId w:val="23"/>
  </w:num>
  <w:num w:numId="4" w16cid:durableId="1843816037">
    <w:abstractNumId w:val="35"/>
  </w:num>
  <w:num w:numId="5" w16cid:durableId="1196189254">
    <w:abstractNumId w:val="18"/>
  </w:num>
  <w:num w:numId="6" w16cid:durableId="1753502832">
    <w:abstractNumId w:val="42"/>
  </w:num>
  <w:num w:numId="7" w16cid:durableId="1040933977">
    <w:abstractNumId w:val="29"/>
  </w:num>
  <w:num w:numId="8" w16cid:durableId="1862476530">
    <w:abstractNumId w:val="3"/>
  </w:num>
  <w:num w:numId="9" w16cid:durableId="365256910">
    <w:abstractNumId w:val="26"/>
  </w:num>
  <w:num w:numId="10" w16cid:durableId="626158124">
    <w:abstractNumId w:val="5"/>
  </w:num>
  <w:num w:numId="11" w16cid:durableId="1925986898">
    <w:abstractNumId w:val="17"/>
  </w:num>
  <w:num w:numId="12" w16cid:durableId="1097824474">
    <w:abstractNumId w:val="10"/>
  </w:num>
  <w:num w:numId="13" w16cid:durableId="1304122096">
    <w:abstractNumId w:val="38"/>
  </w:num>
  <w:num w:numId="14" w16cid:durableId="641423535">
    <w:abstractNumId w:val="30"/>
  </w:num>
  <w:num w:numId="15" w16cid:durableId="738944137">
    <w:abstractNumId w:val="2"/>
  </w:num>
  <w:num w:numId="16" w16cid:durableId="1537112674">
    <w:abstractNumId w:val="13"/>
  </w:num>
  <w:num w:numId="17" w16cid:durableId="2092434695">
    <w:abstractNumId w:val="24"/>
  </w:num>
  <w:num w:numId="18" w16cid:durableId="2047484124">
    <w:abstractNumId w:val="33"/>
  </w:num>
  <w:num w:numId="19" w16cid:durableId="756095757">
    <w:abstractNumId w:val="28"/>
  </w:num>
  <w:num w:numId="20" w16cid:durableId="564294697">
    <w:abstractNumId w:val="19"/>
  </w:num>
  <w:num w:numId="21" w16cid:durableId="551616954">
    <w:abstractNumId w:val="21"/>
  </w:num>
  <w:num w:numId="22" w16cid:durableId="2629906">
    <w:abstractNumId w:val="1"/>
  </w:num>
  <w:num w:numId="23" w16cid:durableId="648484110">
    <w:abstractNumId w:val="12"/>
  </w:num>
  <w:num w:numId="24" w16cid:durableId="147136220">
    <w:abstractNumId w:val="32"/>
  </w:num>
  <w:num w:numId="25" w16cid:durableId="532034914">
    <w:abstractNumId w:val="43"/>
  </w:num>
  <w:num w:numId="26" w16cid:durableId="1720014036">
    <w:abstractNumId w:val="7"/>
  </w:num>
  <w:num w:numId="27" w16cid:durableId="1723795358">
    <w:abstractNumId w:val="37"/>
  </w:num>
  <w:num w:numId="28" w16cid:durableId="375857063">
    <w:abstractNumId w:val="0"/>
  </w:num>
  <w:num w:numId="29" w16cid:durableId="37822824">
    <w:abstractNumId w:val="15"/>
  </w:num>
  <w:num w:numId="30" w16cid:durableId="2032948543">
    <w:abstractNumId w:val="9"/>
  </w:num>
  <w:num w:numId="31" w16cid:durableId="1828980814">
    <w:abstractNumId w:val="14"/>
  </w:num>
  <w:num w:numId="32" w16cid:durableId="332756042">
    <w:abstractNumId w:val="36"/>
  </w:num>
  <w:num w:numId="33" w16cid:durableId="2117093470">
    <w:abstractNumId w:val="40"/>
  </w:num>
  <w:num w:numId="34" w16cid:durableId="1460612018">
    <w:abstractNumId w:val="31"/>
  </w:num>
  <w:num w:numId="35" w16cid:durableId="1448617724">
    <w:abstractNumId w:val="27"/>
  </w:num>
  <w:num w:numId="36" w16cid:durableId="1251893739">
    <w:abstractNumId w:val="41"/>
  </w:num>
  <w:num w:numId="37" w16cid:durableId="1627396345">
    <w:abstractNumId w:val="6"/>
  </w:num>
  <w:num w:numId="38" w16cid:durableId="554894195">
    <w:abstractNumId w:val="8"/>
  </w:num>
  <w:num w:numId="39" w16cid:durableId="642083338">
    <w:abstractNumId w:val="16"/>
  </w:num>
  <w:num w:numId="40" w16cid:durableId="2004429417">
    <w:abstractNumId w:val="34"/>
  </w:num>
  <w:num w:numId="41" w16cid:durableId="749305672">
    <w:abstractNumId w:val="20"/>
  </w:num>
  <w:num w:numId="42" w16cid:durableId="735401037">
    <w:abstractNumId w:val="11"/>
  </w:num>
  <w:num w:numId="43" w16cid:durableId="1745107314">
    <w:abstractNumId w:val="25"/>
  </w:num>
  <w:num w:numId="44" w16cid:durableId="127319952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72D"/>
    <w:rsid w:val="00057CE9"/>
    <w:rsid w:val="006D7C04"/>
    <w:rsid w:val="0072072D"/>
    <w:rsid w:val="00865752"/>
    <w:rsid w:val="00DB7123"/>
    <w:rsid w:val="00E517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F52EB"/>
  <w15:docId w15:val="{0EC3C776-54D1-499E-A6A0-796CEA66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390" w:hanging="270"/>
      <w:outlineLvl w:val="0"/>
    </w:pPr>
    <w:rPr>
      <w:rFonts w:ascii="Times New Roman" w:eastAsia="Times New Roman" w:hAnsi="Times New Roman" w:cs="Times New Roman"/>
      <w:b/>
      <w:bCs/>
      <w:sz w:val="27"/>
      <w:szCs w:val="27"/>
    </w:rPr>
  </w:style>
  <w:style w:type="paragraph" w:styleId="Ttulo2">
    <w:name w:val="heading 2"/>
    <w:basedOn w:val="Normal"/>
    <w:uiPriority w:val="9"/>
    <w:unhideWhenUsed/>
    <w:qFormat/>
    <w:pPr>
      <w:ind w:left="120"/>
      <w:outlineLvl w:val="1"/>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Ttulo">
    <w:name w:val="Title"/>
    <w:basedOn w:val="Normal"/>
    <w:uiPriority w:val="10"/>
    <w:qFormat/>
    <w:pPr>
      <w:spacing w:line="1071" w:lineRule="exact"/>
      <w:ind w:right="-15"/>
    </w:pPr>
    <w:rPr>
      <w:rFonts w:ascii="Arial" w:eastAsia="Arial" w:hAnsi="Arial" w:cs="Arial"/>
      <w:b/>
      <w:bCs/>
      <w:sz w:val="96"/>
      <w:szCs w:val="96"/>
    </w:rPr>
  </w:style>
  <w:style w:type="paragraph" w:styleId="PargrafodaLista">
    <w:name w:val="List Paragraph"/>
    <w:basedOn w:val="Normal"/>
    <w:uiPriority w:val="1"/>
    <w:qFormat/>
    <w:pPr>
      <w:spacing w:before="201"/>
      <w:ind w:left="120" w:right="11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057CE9"/>
    <w:pPr>
      <w:tabs>
        <w:tab w:val="center" w:pos="4252"/>
        <w:tab w:val="right" w:pos="8504"/>
      </w:tabs>
    </w:pPr>
    <w:rPr>
      <w:rFonts w:ascii="Trebuchet MS" w:eastAsia="Trebuchet MS" w:hAnsi="Trebuchet MS" w:cs="Trebuchet MS"/>
    </w:rPr>
  </w:style>
  <w:style w:type="character" w:customStyle="1" w:styleId="CabealhoChar">
    <w:name w:val="Cabeçalho Char"/>
    <w:basedOn w:val="Fontepargpadro"/>
    <w:link w:val="Cabealho"/>
    <w:rsid w:val="00057CE9"/>
    <w:rPr>
      <w:rFonts w:ascii="Trebuchet MS" w:eastAsia="Trebuchet MS" w:hAnsi="Trebuchet MS" w:cs="Trebuchet MS"/>
      <w:lang w:val="pt-PT"/>
    </w:rPr>
  </w:style>
  <w:style w:type="paragraph" w:styleId="Rodap">
    <w:name w:val="footer"/>
    <w:basedOn w:val="Normal"/>
    <w:link w:val="RodapChar"/>
    <w:uiPriority w:val="99"/>
    <w:unhideWhenUsed/>
    <w:rsid w:val="00057CE9"/>
    <w:pPr>
      <w:tabs>
        <w:tab w:val="center" w:pos="4252"/>
        <w:tab w:val="right" w:pos="8504"/>
      </w:tabs>
    </w:pPr>
    <w:rPr>
      <w:rFonts w:ascii="Trebuchet MS" w:eastAsia="Trebuchet MS" w:hAnsi="Trebuchet MS" w:cs="Trebuchet MS"/>
    </w:rPr>
  </w:style>
  <w:style w:type="character" w:customStyle="1" w:styleId="RodapChar">
    <w:name w:val="Rodapé Char"/>
    <w:basedOn w:val="Fontepargpadro"/>
    <w:link w:val="Rodap"/>
    <w:uiPriority w:val="99"/>
    <w:rsid w:val="00057CE9"/>
    <w:rPr>
      <w:rFonts w:ascii="Trebuchet MS" w:eastAsia="Trebuchet MS" w:hAnsi="Trebuchet MS" w:cs="Trebuchet M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lanalto.gov.br/ccivil_03/_ato2019-2022/2020/decreto/D1054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0/decreto/D1054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www.gov.br/empresas-e-negocios/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11371</Words>
  <Characters>61409</Characters>
  <Application>Microsoft Office Word</Application>
  <DocSecurity>0</DocSecurity>
  <Lines>511</Lines>
  <Paragraphs>145</Paragraphs>
  <ScaleCrop>false</ScaleCrop>
  <Company/>
  <LinksUpToDate>false</LinksUpToDate>
  <CharactersWithSpaces>72635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Contratação 13/2025</dc:title>
  <dc:creator>Ronaldo Marques de Almeida</dc:creator>
  <cp:lastModifiedBy>Ronaldo Marques de Almeida</cp:lastModifiedBy>
  <cp:revision>3</cp:revision>
  <dcterms:created xsi:type="dcterms:W3CDTF">2025-09-09T13:21:00Z</dcterms:created>
  <dcterms:modified xsi:type="dcterms:W3CDTF">2025-09-09T13:22:00Z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LastSaved">
    <vt:filetime>2025-09-09T00:00:00Z</vt:filetime>
  </property>
  <property fmtid="{D5CDD505-2E9C-101B-9397-08002B2CF9AE}" pid="4" name="Producer">
    <vt:lpwstr>OpenPDF 1.4.2</vt:lpwstr>
  </property>
</Properties>
</file>