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7DF04" w14:textId="39709BC4" w:rsidR="00DE3B2E" w:rsidRPr="00DE3B2E" w:rsidRDefault="00DE3B2E" w:rsidP="00094DBF">
      <w:pPr>
        <w:jc w:val="center"/>
      </w:pPr>
      <w:r w:rsidRPr="00DE3B2E">
        <w:rPr>
          <w:b/>
          <w:bCs/>
        </w:rPr>
        <w:t>TERMO DE CREDENCIAMENTO</w:t>
      </w:r>
    </w:p>
    <w:p w14:paraId="30035999" w14:textId="02689242" w:rsidR="00DE3B2E" w:rsidRPr="00DE3B2E" w:rsidRDefault="00DE3B2E" w:rsidP="00555EE2">
      <w:pPr>
        <w:jc w:val="both"/>
      </w:pPr>
      <w:r w:rsidRPr="00DE3B2E">
        <w:t xml:space="preserve">TERMO DE CREDENCIAMENTO N° </w:t>
      </w:r>
      <w:r w:rsidRPr="00DE3B2E">
        <w:rPr>
          <w:b/>
          <w:bCs/>
        </w:rPr>
        <w:t>COMPLETAR</w:t>
      </w:r>
      <w:r w:rsidRPr="00DE3B2E">
        <w:t>/202</w:t>
      </w:r>
      <w:r w:rsidR="00555EE2">
        <w:t>6</w:t>
      </w:r>
      <w:r w:rsidRPr="00DE3B2E">
        <w:t xml:space="preserve">, DESTINADO À PRESTAÇÃO DE SERVIÇOS DE SAÚDE AOS BENEFICIÁRIOS QUE ENTRE SI CELEBRAM O INSTITUTO DE PREVIDÊNCIA DA ASSEMBLEIA LEGISLATIVA, DORAVANTE MENCIONADO PREFERENCIALMENTE POR SUA SIGLA IPALERJ, E A PESSOA JURÍDICA </w:t>
      </w:r>
      <w:r w:rsidRPr="00DE3B2E">
        <w:rPr>
          <w:b/>
          <w:bCs/>
        </w:rPr>
        <w:t xml:space="preserve">COMPLETAR </w:t>
      </w:r>
      <w:r w:rsidRPr="00DE3B2E">
        <w:t xml:space="preserve">(PROCEDIMENTO ADMINISTRATIVO N° </w:t>
      </w:r>
      <w:r w:rsidR="00555EE2">
        <w:t>5.426</w:t>
      </w:r>
      <w:r w:rsidRPr="00DE3B2E">
        <w:t xml:space="preserve">/2024). </w:t>
      </w:r>
    </w:p>
    <w:p w14:paraId="0B90FE74" w14:textId="20B5D7BC" w:rsidR="00DE3B2E" w:rsidRPr="00DE3B2E" w:rsidRDefault="00DE3B2E" w:rsidP="00555EE2">
      <w:pPr>
        <w:jc w:val="both"/>
      </w:pPr>
      <w:r w:rsidRPr="00DE3B2E">
        <w:t xml:space="preserve">O INSTITUTO DE PREVIDÊNCIA DA ASSEMBLEIA LEGISLATIVA DO ESTADO DO RIO DE JANEIRO, IPALERJ, Autarquia previdenciária legislativa instituída pela Lei do antigo Estado do Rio de Janeiro n° 6.099/1968, atualmente regulada pela Lei fluminense n° 320/1980, mencionada no art. 88 e no art. 362, ambos da Constituição do Estado do Rio de Janeiro, inscrita no CNPJ sob o n° 30.134.050/0001-22, localizada no Edifício Lúcio Costa, sede da Assembleia Legislativa, na Rua da Ajuda, 5, 22° andar, Capital do Estado do Rio de Janeiro, CEP n° 20.040-000, endereço eletrônico www.ipalerj.rj.gov.br, faleconosco@ipalerj.rj.gov.br, </w:t>
      </w:r>
      <w:hyperlink r:id="rId7" w:history="1">
        <w:r w:rsidR="00555EE2" w:rsidRPr="0038600E">
          <w:rPr>
            <w:rStyle w:val="Hyperlink"/>
          </w:rPr>
          <w:t>credenciamento@ipalerj.rj.gov.br</w:t>
        </w:r>
      </w:hyperlink>
      <w:r w:rsidR="00555EE2">
        <w:t xml:space="preserve">, </w:t>
      </w:r>
      <w:r w:rsidRPr="00DE3B2E">
        <w:t xml:space="preserve">presentada por seu Presidente, servidor legislativo estadual Lauro Fernandes Pereira, matrícula ALERJ n° 201.616-0, CPF n° 002.026.747-97, com domicílio necessário - art. 76, </w:t>
      </w:r>
      <w:r w:rsidRPr="00DE3B2E">
        <w:rPr>
          <w:i/>
          <w:iCs/>
        </w:rPr>
        <w:t>caput</w:t>
      </w:r>
      <w:r w:rsidRPr="00DE3B2E">
        <w:t xml:space="preserve">, do Código Civil - na Rua da Ajuda, 5, 22° andar, Capital do Estado do Rio de Janeiro, CEP n° 20.040-000, endereço eletrônico www.ipalerj.rj.gov.br, faleconosco@ipalerj.rj.gov.br, e a pessoa jurídica </w:t>
      </w:r>
      <w:r w:rsidRPr="00DE3B2E">
        <w:rPr>
          <w:b/>
          <w:bCs/>
        </w:rPr>
        <w:t>COMPLETAR</w:t>
      </w:r>
      <w:r w:rsidRPr="00DE3B2E">
        <w:t xml:space="preserve">, CNPJ n° </w:t>
      </w:r>
      <w:r w:rsidRPr="00DE3B2E">
        <w:rPr>
          <w:b/>
          <w:bCs/>
        </w:rPr>
        <w:t>COMPLETAR</w:t>
      </w:r>
      <w:r w:rsidRPr="00DE3B2E">
        <w:t xml:space="preserve">, com sede na </w:t>
      </w:r>
      <w:r w:rsidRPr="00DE3B2E">
        <w:rPr>
          <w:b/>
          <w:bCs/>
        </w:rPr>
        <w:t>COMPLETAR</w:t>
      </w:r>
      <w:r w:rsidRPr="00DE3B2E">
        <w:t xml:space="preserve">, CEP n° </w:t>
      </w:r>
      <w:r w:rsidRPr="00DE3B2E">
        <w:rPr>
          <w:b/>
          <w:bCs/>
        </w:rPr>
        <w:t>COMPLETAR</w:t>
      </w:r>
      <w:r w:rsidRPr="00DE3B2E">
        <w:t xml:space="preserve">, endereço eletrônico </w:t>
      </w:r>
      <w:r w:rsidRPr="00DE3B2E">
        <w:rPr>
          <w:b/>
          <w:bCs/>
        </w:rPr>
        <w:t>COMPLETAR</w:t>
      </w:r>
      <w:r w:rsidRPr="00DE3B2E">
        <w:t xml:space="preserve">, doravante denominada CREDENCIADA, neste ato representada por </w:t>
      </w:r>
      <w:r w:rsidRPr="00DE3B2E">
        <w:rPr>
          <w:b/>
          <w:bCs/>
        </w:rPr>
        <w:t>COMPLETAR</w:t>
      </w:r>
      <w:r w:rsidRPr="00DE3B2E">
        <w:t xml:space="preserve">, CPF n° </w:t>
      </w:r>
      <w:r w:rsidRPr="00DE3B2E">
        <w:rPr>
          <w:b/>
          <w:bCs/>
        </w:rPr>
        <w:t>COMPLETAR</w:t>
      </w:r>
      <w:r w:rsidRPr="00DE3B2E">
        <w:t xml:space="preserve">, resolvem celebrar o presente Termo de Credenciamento, com base no inciso IV do art. 74 e pelo inciso II do parágrafo único do art. 79, ambos da Lei federal n° 14.133/2021, no art. 88 da Constituição do Estado do Rio de Janeiro, na Lei fluminense n° 320/1980 e, subsidiariamente, pelo Edital e seus Anexos, com as seguintes cláusulas: </w:t>
      </w:r>
    </w:p>
    <w:p w14:paraId="547E60A3" w14:textId="77777777" w:rsidR="00DE3B2E" w:rsidRPr="00DE3B2E" w:rsidRDefault="00DE3B2E" w:rsidP="00555EE2">
      <w:pPr>
        <w:jc w:val="both"/>
      </w:pPr>
      <w:r w:rsidRPr="00DE3B2E">
        <w:rPr>
          <w:b/>
          <w:bCs/>
        </w:rPr>
        <w:t xml:space="preserve">DO OBJETO </w:t>
      </w:r>
    </w:p>
    <w:p w14:paraId="0F4E2569" w14:textId="7A81D53E" w:rsidR="00DE3B2E" w:rsidRPr="00DE3B2E" w:rsidRDefault="00DE3B2E" w:rsidP="00555EE2">
      <w:pPr>
        <w:jc w:val="both"/>
      </w:pPr>
      <w:r w:rsidRPr="00DE3B2E">
        <w:t xml:space="preserve">CLÁUSULA 1ª O objeto deste termo é o credenciamento de pessoa jurídica para prestação de serviços aos Beneficiários conforme as especificações constantes no Edital de Credenciamento n° </w:t>
      </w:r>
      <w:r w:rsidR="00555EE2">
        <w:t>02</w:t>
      </w:r>
      <w:r w:rsidRPr="00DE3B2E">
        <w:t>/202</w:t>
      </w:r>
      <w:r w:rsidR="00555EE2">
        <w:t>6</w:t>
      </w:r>
      <w:r w:rsidRPr="00DE3B2E">
        <w:t xml:space="preserve"> e seus Anexos, os quais farão parte deste termo, independentemente de transcrição. </w:t>
      </w:r>
    </w:p>
    <w:p w14:paraId="35D9570B" w14:textId="77777777" w:rsidR="00555EE2" w:rsidRDefault="00DE3B2E" w:rsidP="00555EE2">
      <w:pPr>
        <w:jc w:val="both"/>
      </w:pPr>
      <w:r w:rsidRPr="00DE3B2E">
        <w:t>Parágrafo único A CREDENCIADA disponibilizará profissionais habilitados descritos nos Anexos do Termo de Referência.</w:t>
      </w:r>
    </w:p>
    <w:p w14:paraId="63AF37CE" w14:textId="77777777" w:rsidR="00094DBF" w:rsidRDefault="00094DBF" w:rsidP="00555EE2">
      <w:pPr>
        <w:jc w:val="both"/>
        <w:rPr>
          <w:b/>
          <w:bCs/>
        </w:rPr>
      </w:pPr>
    </w:p>
    <w:p w14:paraId="21D33685" w14:textId="77777777" w:rsidR="00094DBF" w:rsidRDefault="00094DBF" w:rsidP="00555EE2">
      <w:pPr>
        <w:jc w:val="both"/>
        <w:rPr>
          <w:b/>
          <w:bCs/>
        </w:rPr>
      </w:pPr>
    </w:p>
    <w:p w14:paraId="7C6B7345" w14:textId="53FCBC5E" w:rsidR="00DE3B2E" w:rsidRPr="00DE3B2E" w:rsidRDefault="00DE3B2E" w:rsidP="00555EE2">
      <w:pPr>
        <w:jc w:val="both"/>
      </w:pPr>
      <w:r w:rsidRPr="00DE3B2E">
        <w:rPr>
          <w:b/>
          <w:bCs/>
        </w:rPr>
        <w:lastRenderedPageBreak/>
        <w:t xml:space="preserve">DO REGIME DE EXECUÇÃO </w:t>
      </w:r>
    </w:p>
    <w:p w14:paraId="41320A6A" w14:textId="77777777" w:rsidR="00DE3B2E" w:rsidRPr="00DE3B2E" w:rsidRDefault="00DE3B2E" w:rsidP="00555EE2">
      <w:pPr>
        <w:jc w:val="both"/>
      </w:pPr>
      <w:r w:rsidRPr="00DE3B2E">
        <w:t xml:space="preserve">CLÁUSULA 2ª O objeto será executado na forma de execução indireta, sob o regime de empreitada por preço unitário, nos termos do art. 6º da Lei federal n° 14.133/2021 e do Termo de Referência. </w:t>
      </w:r>
    </w:p>
    <w:p w14:paraId="37C65129" w14:textId="77777777" w:rsidR="00DE3B2E" w:rsidRPr="00DE3B2E" w:rsidRDefault="00DE3B2E" w:rsidP="00555EE2">
      <w:pPr>
        <w:jc w:val="both"/>
      </w:pPr>
      <w:r w:rsidRPr="00DE3B2E">
        <w:rPr>
          <w:b/>
          <w:bCs/>
        </w:rPr>
        <w:t xml:space="preserve">DAS OBRIGAÇÕES DAS PARTES </w:t>
      </w:r>
    </w:p>
    <w:p w14:paraId="4E2464C4" w14:textId="77777777" w:rsidR="00DE3B2E" w:rsidRPr="00DE3B2E" w:rsidRDefault="00DE3B2E" w:rsidP="00555EE2">
      <w:pPr>
        <w:jc w:val="both"/>
      </w:pPr>
      <w:r w:rsidRPr="00DE3B2E">
        <w:t xml:space="preserve">CLÁUSULA 3ª Constituem obrigações do IPALERJ: </w:t>
      </w:r>
    </w:p>
    <w:p w14:paraId="653A88FE" w14:textId="77777777" w:rsidR="00DE3B2E" w:rsidRPr="00DE3B2E" w:rsidRDefault="00DE3B2E" w:rsidP="00555EE2">
      <w:pPr>
        <w:jc w:val="both"/>
      </w:pPr>
      <w:r w:rsidRPr="00DE3B2E">
        <w:t xml:space="preserve">a) acompanhar e fiscalizar a execução dos serviços, comunicando as ocorrências de quaisquer fatos que exijam medidas corretivas por parte da CREDENCIADA; </w:t>
      </w:r>
    </w:p>
    <w:p w14:paraId="11A677A8" w14:textId="77777777" w:rsidR="00DE3B2E" w:rsidRPr="00DE3B2E" w:rsidRDefault="00DE3B2E" w:rsidP="00555EE2">
      <w:pPr>
        <w:jc w:val="both"/>
      </w:pPr>
      <w:r w:rsidRPr="00DE3B2E">
        <w:t xml:space="preserve">b) efetuar o pagamento à CREDENCIADA de acordo com as condições de preço e prazo estabelecidos neste Termo de Credenciamento; </w:t>
      </w:r>
    </w:p>
    <w:p w14:paraId="3A49136A" w14:textId="77777777" w:rsidR="00DE3B2E" w:rsidRPr="00DE3B2E" w:rsidRDefault="00DE3B2E" w:rsidP="00555EE2">
      <w:pPr>
        <w:jc w:val="both"/>
      </w:pPr>
      <w:r w:rsidRPr="00DE3B2E">
        <w:t xml:space="preserve">c) atestar a execução do objeto deste Termo de Credenciamento. </w:t>
      </w:r>
    </w:p>
    <w:p w14:paraId="207AA9DE" w14:textId="77777777" w:rsidR="00DE3B2E" w:rsidRPr="00DE3B2E" w:rsidRDefault="00DE3B2E" w:rsidP="00555EE2">
      <w:pPr>
        <w:jc w:val="both"/>
      </w:pPr>
      <w:r w:rsidRPr="00DE3B2E">
        <w:t xml:space="preserve">Parágrafo único Constitui prerrogativa do IPALERJ manter auditores médicos para acompanhar os casos submetidos à CREDENCIADA. Página 11 de 18 </w:t>
      </w:r>
    </w:p>
    <w:p w14:paraId="770C7F3D" w14:textId="77777777" w:rsidR="00DE3B2E" w:rsidRPr="00DE3B2E" w:rsidRDefault="00DE3B2E" w:rsidP="00555EE2">
      <w:pPr>
        <w:jc w:val="both"/>
      </w:pPr>
      <w:r w:rsidRPr="00DE3B2E">
        <w:t xml:space="preserve">CLÁUSULA 4ª Constituem obrigações da CREDENCIADA: </w:t>
      </w:r>
    </w:p>
    <w:p w14:paraId="357A35FB" w14:textId="72EEA061" w:rsidR="00DE3B2E" w:rsidRPr="00DE3B2E" w:rsidRDefault="00DE3B2E" w:rsidP="00555EE2">
      <w:pPr>
        <w:jc w:val="both"/>
      </w:pPr>
      <w:r w:rsidRPr="00DE3B2E">
        <w:t xml:space="preserve">a) prestar os serviços em conformidade com o estabelecido no Termo de Referência, nas tabelas de preços e nas Instruções Gerais adotadas pelo IPALERJ, observando, ainda, o disposto nos Códigos de Ética das respectivas categorias profissionais, na Lei federal n° 14.133/2021, na Lei fluminense n° 320/1980 e, subsidiariamente, no Edital e seus Anexos do Credenciamento n° </w:t>
      </w:r>
      <w:r w:rsidR="00555EE2">
        <w:t>02</w:t>
      </w:r>
      <w:r w:rsidRPr="00DE3B2E">
        <w:t>202</w:t>
      </w:r>
      <w:r w:rsidR="00555EE2">
        <w:t>6</w:t>
      </w:r>
      <w:r w:rsidRPr="00DE3B2E">
        <w:t xml:space="preserve"> do egrégio Supremo Tribunal Federal; </w:t>
      </w:r>
    </w:p>
    <w:p w14:paraId="2C75AA89" w14:textId="478B9E6D" w:rsidR="00DE3B2E" w:rsidRPr="00DE3B2E" w:rsidRDefault="00DE3B2E" w:rsidP="00555EE2">
      <w:pPr>
        <w:jc w:val="both"/>
      </w:pPr>
      <w:r w:rsidRPr="00DE3B2E">
        <w:t>b) manter, durante toda a vigência do Termo de Credenciamento, tantos profissionais quantos sejam necessários à perfeita execução dos serviços, de acordo com os objetivos da pessoa jurídica e com as especialidades e áreas de atuação apresentadas na carta-proposta, e em número suficiente para que os serviços não sejam interrompidos por motivo de férias, faltas, demissões</w:t>
      </w:r>
      <w:r w:rsidR="00555EE2">
        <w:t>,</w:t>
      </w:r>
      <w:r w:rsidRPr="00DE3B2E">
        <w:t xml:space="preserve"> </w:t>
      </w:r>
      <w:r w:rsidRPr="00DE3B2E">
        <w:rPr>
          <w:i/>
          <w:iCs/>
        </w:rPr>
        <w:t>etc</w:t>
      </w:r>
      <w:r w:rsidRPr="00DE3B2E">
        <w:t xml:space="preserve">; </w:t>
      </w:r>
    </w:p>
    <w:p w14:paraId="391C2722" w14:textId="77777777" w:rsidR="00DE3B2E" w:rsidRPr="00DE3B2E" w:rsidRDefault="00DE3B2E" w:rsidP="00555EE2">
      <w:pPr>
        <w:jc w:val="both"/>
      </w:pPr>
      <w:r w:rsidRPr="00DE3B2E">
        <w:t xml:space="preserve">c) substituir imediatamente os profissionais que solicitarem exclusão de seu corpo clínico, de modo a garantir a continuidade de atendimento nas especialidades constantes da carta-proposta, sendo certo que a interrupção do atendimento ou a exclusão injustificada de especialidade que o prestador se comprometeu a disponibilizar acarretará a aplicação de penalidade; </w:t>
      </w:r>
    </w:p>
    <w:p w14:paraId="08160345" w14:textId="77777777" w:rsidR="00DE3B2E" w:rsidRPr="00DE3B2E" w:rsidRDefault="00DE3B2E" w:rsidP="00555EE2">
      <w:pPr>
        <w:jc w:val="both"/>
      </w:pPr>
      <w:r w:rsidRPr="00DE3B2E">
        <w:t xml:space="preserve">d) prestar os serviços objeto do Termo de Credenciamento em conformidade com o estabelecido nos termos do Código de Ética das profissões envolvidas; </w:t>
      </w:r>
    </w:p>
    <w:p w14:paraId="4F881F38" w14:textId="77777777" w:rsidR="00DE3B2E" w:rsidRPr="00DE3B2E" w:rsidRDefault="00DE3B2E" w:rsidP="00555EE2">
      <w:pPr>
        <w:jc w:val="both"/>
      </w:pPr>
      <w:r w:rsidRPr="00DE3B2E">
        <w:lastRenderedPageBreak/>
        <w:t xml:space="preserve">e) garantir o fornecimento das informações necessárias à continuidade do tratamento com outro profissional de saúde, desde que requisitado pelo paciente; </w:t>
      </w:r>
    </w:p>
    <w:p w14:paraId="3422872E" w14:textId="77777777" w:rsidR="00DE3B2E" w:rsidRPr="00DE3B2E" w:rsidRDefault="00DE3B2E" w:rsidP="00555EE2">
      <w:pPr>
        <w:jc w:val="both"/>
      </w:pPr>
      <w:r w:rsidRPr="00DE3B2E">
        <w:t xml:space="preserve">f) manter, durante todo o período de vigência da avença, todas as condições que ensejaram sua contratação, particularmente no que tange à regularidade fiscal e trabalhista, bem como à capacidade técnica e operativa; </w:t>
      </w:r>
    </w:p>
    <w:p w14:paraId="2BA8AF67" w14:textId="77777777" w:rsidR="00DE3B2E" w:rsidRPr="00DE3B2E" w:rsidRDefault="00DE3B2E" w:rsidP="00555EE2">
      <w:pPr>
        <w:jc w:val="both"/>
      </w:pPr>
      <w:r w:rsidRPr="00DE3B2E">
        <w:t xml:space="preserve">g) apresentar documentos que venham a ser exigidos pela legislação superveniente; </w:t>
      </w:r>
    </w:p>
    <w:p w14:paraId="015DC509" w14:textId="77777777" w:rsidR="00DE3B2E" w:rsidRPr="00DE3B2E" w:rsidRDefault="00DE3B2E" w:rsidP="00555EE2">
      <w:pPr>
        <w:jc w:val="both"/>
      </w:pPr>
      <w:r w:rsidRPr="00DE3B2E">
        <w:t xml:space="preserve">h) manter atualizados razão social, nome fantasia, endereços físico e eletrônico completos, telefone e e-mail; </w:t>
      </w:r>
    </w:p>
    <w:p w14:paraId="055C89BE" w14:textId="77777777" w:rsidR="00DE3B2E" w:rsidRPr="00DE3B2E" w:rsidRDefault="00DE3B2E" w:rsidP="00555EE2">
      <w:pPr>
        <w:jc w:val="both"/>
      </w:pPr>
      <w:r w:rsidRPr="00DE3B2E">
        <w:t xml:space="preserve">i) permitir ao IPALERJ: </w:t>
      </w:r>
    </w:p>
    <w:p w14:paraId="4A1CFC97" w14:textId="77777777" w:rsidR="00DE3B2E" w:rsidRPr="00DE3B2E" w:rsidRDefault="00DE3B2E" w:rsidP="00555EE2">
      <w:pPr>
        <w:jc w:val="both"/>
      </w:pPr>
      <w:r w:rsidRPr="00DE3B2E">
        <w:t xml:space="preserve">i.1) a análise do prontuário médico e demais registros clínicos, sendo certo que eles poderão ser consultados por auditores indicados pelo IPALERJ; </w:t>
      </w:r>
    </w:p>
    <w:p w14:paraId="55130587" w14:textId="77777777" w:rsidR="00DE3B2E" w:rsidRPr="00DE3B2E" w:rsidRDefault="00DE3B2E" w:rsidP="00555EE2">
      <w:pPr>
        <w:jc w:val="both"/>
      </w:pPr>
      <w:r w:rsidRPr="00DE3B2E">
        <w:t xml:space="preserve">i.2) a discussão dos casos com a(s) equipe(s) médica(s) assistente(s), sempre que necessário para o satisfatório desempenho das funções de auditoria; </w:t>
      </w:r>
    </w:p>
    <w:p w14:paraId="55C7F05F" w14:textId="77777777" w:rsidR="00DE3B2E" w:rsidRPr="00DE3B2E" w:rsidRDefault="00DE3B2E" w:rsidP="00555EE2">
      <w:pPr>
        <w:jc w:val="both"/>
      </w:pPr>
      <w:r w:rsidRPr="00DE3B2E">
        <w:t xml:space="preserve">j) assumir, de forma exclusiva, todos os ônus quanto às obrigações trabalhistas e previdenciárias de seus empregados; </w:t>
      </w:r>
    </w:p>
    <w:p w14:paraId="725D4EAA" w14:textId="77777777" w:rsidR="00DE3B2E" w:rsidRPr="00DE3B2E" w:rsidRDefault="00DE3B2E" w:rsidP="00555EE2">
      <w:pPr>
        <w:jc w:val="both"/>
      </w:pPr>
      <w:r w:rsidRPr="00DE3B2E">
        <w:t xml:space="preserve">k) finalizar os atendimentos já iniciados para não haver prejuízo ao Beneficiário; </w:t>
      </w:r>
    </w:p>
    <w:p w14:paraId="009FCE04" w14:textId="77777777" w:rsidR="00DE3B2E" w:rsidRPr="00DE3B2E" w:rsidRDefault="00DE3B2E" w:rsidP="00555EE2">
      <w:pPr>
        <w:jc w:val="both"/>
      </w:pPr>
      <w:r w:rsidRPr="00DE3B2E">
        <w:t xml:space="preserve">l) retificar, sem ônus para o IPALERJ, quaisquer trabalhos que, por sua culpa, devam ser refeitos; </w:t>
      </w:r>
    </w:p>
    <w:p w14:paraId="0DAF257B" w14:textId="77777777" w:rsidR="00DE3B2E" w:rsidRPr="00DE3B2E" w:rsidRDefault="00DE3B2E" w:rsidP="00555EE2">
      <w:pPr>
        <w:jc w:val="both"/>
      </w:pPr>
      <w:r w:rsidRPr="00DE3B2E">
        <w:t xml:space="preserve">m) manter a guarda do prontuário dos pacientes, nos moldes e pelo período definido nas normas de regência aplicáveis aos profissionais de saúde envolvidos. </w:t>
      </w:r>
    </w:p>
    <w:p w14:paraId="133D91BD" w14:textId="77777777" w:rsidR="00DE3B2E" w:rsidRPr="00DE3B2E" w:rsidRDefault="00DE3B2E" w:rsidP="00555EE2">
      <w:pPr>
        <w:jc w:val="both"/>
      </w:pPr>
      <w:r w:rsidRPr="00DE3B2E">
        <w:rPr>
          <w:b/>
          <w:bCs/>
        </w:rPr>
        <w:t xml:space="preserve">DA EXECUÇÃO DOS SERVIÇOS </w:t>
      </w:r>
    </w:p>
    <w:p w14:paraId="3C0CCB87" w14:textId="77777777" w:rsidR="00DE3B2E" w:rsidRPr="00DE3B2E" w:rsidRDefault="00DE3B2E" w:rsidP="00555EE2">
      <w:pPr>
        <w:jc w:val="both"/>
      </w:pPr>
      <w:r w:rsidRPr="00DE3B2E">
        <w:t xml:space="preserve">CLAÚSULA 5ª A CREDENCIADA prestará os serviços descritos neste Termo de Credenciamento por meio do seu corpo clínico fechado ou aberto, nas especialidades previamente autorizadas pelo IPALERJ. </w:t>
      </w:r>
    </w:p>
    <w:p w14:paraId="51E8BD4A" w14:textId="77777777" w:rsidR="00DE3B2E" w:rsidRPr="00DE3B2E" w:rsidRDefault="00DE3B2E" w:rsidP="00555EE2">
      <w:pPr>
        <w:jc w:val="both"/>
      </w:pPr>
      <w:r w:rsidRPr="00DE3B2E">
        <w:t xml:space="preserve">§ 1° Entende-se por corpo clínico fechado aquele que, com a instituição credenciada, possua vínculo contratual. </w:t>
      </w:r>
    </w:p>
    <w:p w14:paraId="68B2ADBA" w14:textId="77777777" w:rsidR="00DE3B2E" w:rsidRPr="00DE3B2E" w:rsidRDefault="00DE3B2E" w:rsidP="00555EE2">
      <w:pPr>
        <w:jc w:val="both"/>
      </w:pPr>
      <w:r w:rsidRPr="00DE3B2E">
        <w:t xml:space="preserve">§ 2° Entende-se por corpo clínico aberto aquele que, com a instituição credenciada, não possua com ela vínculo contratual. Página 12 de 18 </w:t>
      </w:r>
    </w:p>
    <w:p w14:paraId="370444F0" w14:textId="77777777" w:rsidR="00DE3B2E" w:rsidRPr="00DE3B2E" w:rsidRDefault="00DE3B2E" w:rsidP="00555EE2">
      <w:pPr>
        <w:jc w:val="both"/>
      </w:pPr>
      <w:r w:rsidRPr="00DE3B2E">
        <w:t xml:space="preserve">§ 3° A prestação de serviços por meio de corpo clínico aberto não exime, não reduz nem modifica os deveres e responsabilidades da CREDENCIADA. </w:t>
      </w:r>
    </w:p>
    <w:p w14:paraId="39D56A5A" w14:textId="77777777" w:rsidR="00DE3B2E" w:rsidRPr="00DE3B2E" w:rsidRDefault="00DE3B2E" w:rsidP="00555EE2">
      <w:pPr>
        <w:jc w:val="both"/>
      </w:pPr>
      <w:r w:rsidRPr="00DE3B2E">
        <w:lastRenderedPageBreak/>
        <w:t xml:space="preserve">§ 4° Independentemente da modalidade de corpo clínico adotada, a CREDENCIADA responderá pela atuação de todos os profissionais que utilize. </w:t>
      </w:r>
    </w:p>
    <w:p w14:paraId="4B5DDD41" w14:textId="77777777" w:rsidR="00DE3B2E" w:rsidRPr="00DE3B2E" w:rsidRDefault="00DE3B2E" w:rsidP="00555EE2">
      <w:pPr>
        <w:jc w:val="both"/>
      </w:pPr>
      <w:r w:rsidRPr="00DE3B2E">
        <w:t xml:space="preserve">§ 5° Os serviços descritos neste Termo de Credenciamento serão prestados aos Beneficiários, assim compreendidos os servidores legislativos fluminenses ativos e inativos, bem como os pensionistas associados do IPALERJ. </w:t>
      </w:r>
    </w:p>
    <w:p w14:paraId="6AFDE94B" w14:textId="77777777" w:rsidR="00DE3B2E" w:rsidRPr="00DE3B2E" w:rsidRDefault="00DE3B2E" w:rsidP="00555EE2">
      <w:pPr>
        <w:jc w:val="both"/>
      </w:pPr>
      <w:r w:rsidRPr="00DE3B2E">
        <w:t xml:space="preserve">§ 6° A elegibilidade dos Beneficiários para a prestação dos serviços deverá ser verificada pela CREDENCIADA por meio da apresentação do mais recente contracheque eletronicamente disponível (http://www.portalsape.rj.gov.br/autentica/autenticarusuario.php) e de documento oficial de identificação com fotografia, ainda que se trate de situação eventual de urgência. </w:t>
      </w:r>
    </w:p>
    <w:p w14:paraId="29EBC48E" w14:textId="77777777" w:rsidR="00DE3B2E" w:rsidRPr="00DE3B2E" w:rsidRDefault="00DE3B2E" w:rsidP="00555EE2">
      <w:pPr>
        <w:jc w:val="both"/>
      </w:pPr>
      <w:r w:rsidRPr="00DE3B2E">
        <w:t xml:space="preserve">§ 7° Em todos os casos, a CREDENCIADA deverá verificar, em cada atendimento, a elegibilidade do Beneficiário e emitir a respectiva guia de atendimento. </w:t>
      </w:r>
    </w:p>
    <w:p w14:paraId="54E03B0D" w14:textId="77777777" w:rsidR="00DE3B2E" w:rsidRPr="00DE3B2E" w:rsidRDefault="00DE3B2E" w:rsidP="00555EE2">
      <w:pPr>
        <w:jc w:val="both"/>
      </w:pPr>
      <w:r w:rsidRPr="00DE3B2E">
        <w:t xml:space="preserve">§ 8° Considerados os Beneficiários, será dada prioridade no atendimento para situação eventual de urgência, assim como às pessoas com mais de sessenta anos de idade, aos portadores de necessidades especiais, às gestantes, às lactantes e às crianças até cinco anos de idade. </w:t>
      </w:r>
    </w:p>
    <w:p w14:paraId="394635CB" w14:textId="77777777" w:rsidR="00DE3B2E" w:rsidRPr="00DE3B2E" w:rsidRDefault="00DE3B2E" w:rsidP="00555EE2">
      <w:pPr>
        <w:jc w:val="both"/>
      </w:pPr>
      <w:r w:rsidRPr="00DE3B2E">
        <w:t xml:space="preserve">§ 9° Ressalvado o parágrafo anterior, não haverá diferenciação de tratamento entre os Beneficiários. </w:t>
      </w:r>
    </w:p>
    <w:p w14:paraId="558A7EF1" w14:textId="77777777" w:rsidR="00DE3B2E" w:rsidRPr="00DE3B2E" w:rsidRDefault="00DE3B2E" w:rsidP="00555EE2">
      <w:pPr>
        <w:jc w:val="both"/>
      </w:pPr>
      <w:r w:rsidRPr="00DE3B2E">
        <w:t xml:space="preserve">§ 10 É vedado à CREDENCIADA cobrar diretamente do Beneficiário qualquer importância a título de honorários ou serviços prestados. </w:t>
      </w:r>
    </w:p>
    <w:p w14:paraId="3D34C75B" w14:textId="77777777" w:rsidR="00DE3B2E" w:rsidRPr="00DE3B2E" w:rsidRDefault="00DE3B2E" w:rsidP="00555EE2">
      <w:pPr>
        <w:jc w:val="both"/>
      </w:pPr>
      <w:r w:rsidRPr="00DE3B2E">
        <w:t xml:space="preserve">§ 11 Não serão autorizados nem pagos procedimentos não enumerados neste Termo de Credenciamento. </w:t>
      </w:r>
    </w:p>
    <w:p w14:paraId="2CD0C5CD" w14:textId="77777777" w:rsidR="00DE3B2E" w:rsidRPr="00DE3B2E" w:rsidRDefault="00DE3B2E" w:rsidP="00555EE2">
      <w:pPr>
        <w:jc w:val="both"/>
      </w:pPr>
      <w:r w:rsidRPr="00DE3B2E">
        <w:t xml:space="preserve">§ 12 O IPALERJ não se responsabilizará solidária nem subsidiariamente por obrigações assumidas voluntariamente pelo Beneficiário. </w:t>
      </w:r>
    </w:p>
    <w:p w14:paraId="604117D9" w14:textId="77777777" w:rsidR="00DE3B2E" w:rsidRPr="00DE3B2E" w:rsidRDefault="00DE3B2E" w:rsidP="00555EE2">
      <w:pPr>
        <w:jc w:val="both"/>
      </w:pPr>
      <w:r w:rsidRPr="00DE3B2E">
        <w:t xml:space="preserve">§ 13 A cobrança direta ao Beneficiário configurará descumprimento contratual, sujeitando a CREDENCIADA às penalidades administrativas previstas em contrato, sem prejuízo da suspensão do pagamento dos valores cobrados indevidamente. </w:t>
      </w:r>
    </w:p>
    <w:p w14:paraId="3C3CB986" w14:textId="77777777" w:rsidR="00DE3B2E" w:rsidRPr="00DE3B2E" w:rsidRDefault="00DE3B2E" w:rsidP="00555EE2">
      <w:pPr>
        <w:jc w:val="both"/>
      </w:pPr>
      <w:r w:rsidRPr="00DE3B2E">
        <w:t xml:space="preserve">§ 14 A CREDENCIADA deverá atender aos Beneficiários com cortesia e elevado padrão de eficiência, e em estrita observância ao Código de Ética profissional respectivo. </w:t>
      </w:r>
    </w:p>
    <w:p w14:paraId="00A60D6B" w14:textId="77777777" w:rsidR="00DE3B2E" w:rsidRPr="00DE3B2E" w:rsidRDefault="00DE3B2E" w:rsidP="00555EE2">
      <w:pPr>
        <w:jc w:val="both"/>
      </w:pPr>
      <w:r w:rsidRPr="00DE3B2E">
        <w:t xml:space="preserve">§ 15 A atualização dos dados cadastrais, das informações dos membros do corpo clínico e das especialidades da CREDENCIADA para prestação dos serviços objeto </w:t>
      </w:r>
      <w:r w:rsidRPr="00DE3B2E">
        <w:lastRenderedPageBreak/>
        <w:t xml:space="preserve">deste Termo de Credenciamento deverá ser realizada sempre que houver alteração ou, ainda, a pedido do IPALERJ. </w:t>
      </w:r>
    </w:p>
    <w:p w14:paraId="7D5D7D23" w14:textId="77777777" w:rsidR="00DE3B2E" w:rsidRPr="00DE3B2E" w:rsidRDefault="00DE3B2E" w:rsidP="00555EE2">
      <w:pPr>
        <w:jc w:val="both"/>
      </w:pPr>
      <w:r w:rsidRPr="00DE3B2E">
        <w:t xml:space="preserve">§ 16 A CREDENCIADA deverá disponibilizar os serviços contratados, no máximo, a partir do décimo dia útil após a expedição de específica ordem de serviço pelo IPALERJ. </w:t>
      </w:r>
    </w:p>
    <w:p w14:paraId="06969B8F" w14:textId="77777777" w:rsidR="00DE3B2E" w:rsidRPr="00DE3B2E" w:rsidRDefault="00DE3B2E" w:rsidP="00555EE2">
      <w:pPr>
        <w:jc w:val="both"/>
      </w:pPr>
      <w:r w:rsidRPr="00DE3B2E">
        <w:t xml:space="preserve">§ 17 A CREDENCIADA observará, em todos os procedimentos, o rol de cobertura e as orientações determinadas pelo IPALERJ. </w:t>
      </w:r>
    </w:p>
    <w:p w14:paraId="5ADA74EB" w14:textId="77777777" w:rsidR="00DE3B2E" w:rsidRPr="00DE3B2E" w:rsidRDefault="00DE3B2E" w:rsidP="00555EE2">
      <w:pPr>
        <w:jc w:val="both"/>
      </w:pPr>
      <w:r w:rsidRPr="00DE3B2E">
        <w:rPr>
          <w:b/>
          <w:bCs/>
        </w:rPr>
        <w:t xml:space="preserve">DOS INDICADORES ASSISTENCIAIS </w:t>
      </w:r>
    </w:p>
    <w:p w14:paraId="09C44F83" w14:textId="77777777" w:rsidR="00DE3B2E" w:rsidRPr="00DE3B2E" w:rsidRDefault="00DE3B2E" w:rsidP="00555EE2">
      <w:pPr>
        <w:jc w:val="both"/>
      </w:pPr>
      <w:r w:rsidRPr="00DE3B2E">
        <w:t xml:space="preserve">CLÁUSULA 6ª A CREDENCIADA deverá encaminhar ao IPALERJ relatório mensal detalhando os serviços prestados. </w:t>
      </w:r>
    </w:p>
    <w:p w14:paraId="4B2B1CE5" w14:textId="77777777" w:rsidR="00DE3B2E" w:rsidRPr="00DE3B2E" w:rsidRDefault="00DE3B2E" w:rsidP="00555EE2">
      <w:pPr>
        <w:jc w:val="both"/>
      </w:pPr>
      <w:r w:rsidRPr="00DE3B2E">
        <w:rPr>
          <w:b/>
          <w:bCs/>
        </w:rPr>
        <w:t xml:space="preserve">DA REMUNERAÇÃO DA CREDENCIADA </w:t>
      </w:r>
    </w:p>
    <w:p w14:paraId="500061E5" w14:textId="77777777" w:rsidR="00DE3B2E" w:rsidRPr="00DE3B2E" w:rsidRDefault="00DE3B2E" w:rsidP="00555EE2">
      <w:pPr>
        <w:jc w:val="both"/>
      </w:pPr>
      <w:r w:rsidRPr="00DE3B2E">
        <w:t xml:space="preserve">CLÁUSULA 7ª A remuneração da CREDENCIADA é descrita em Anexo do Termo de Referência. </w:t>
      </w:r>
    </w:p>
    <w:p w14:paraId="39B86CD4" w14:textId="77777777" w:rsidR="00DE3B2E" w:rsidRPr="00DE3B2E" w:rsidRDefault="00DE3B2E" w:rsidP="00555EE2">
      <w:pPr>
        <w:jc w:val="both"/>
      </w:pPr>
      <w:r w:rsidRPr="00DE3B2E">
        <w:t xml:space="preserve">CLÁUSULA 8ª Não se aceitarão nem se remunerarão outras formas de quantificação dos serviços. Página 13 de 18 </w:t>
      </w:r>
    </w:p>
    <w:p w14:paraId="7EC1484F" w14:textId="77777777" w:rsidR="00DE3B2E" w:rsidRPr="00DE3B2E" w:rsidRDefault="00DE3B2E" w:rsidP="00555EE2">
      <w:pPr>
        <w:jc w:val="both"/>
      </w:pPr>
      <w:r w:rsidRPr="00DE3B2E">
        <w:rPr>
          <w:b/>
          <w:bCs/>
        </w:rPr>
        <w:t xml:space="preserve">DO PROCESSAMENTO DAS DESPESAS </w:t>
      </w:r>
    </w:p>
    <w:p w14:paraId="58000B1D" w14:textId="6ACA6FC8" w:rsidR="00DE3B2E" w:rsidRPr="00DE3B2E" w:rsidRDefault="00DE3B2E" w:rsidP="00555EE2">
      <w:pPr>
        <w:jc w:val="both"/>
      </w:pPr>
      <w:r w:rsidRPr="00DE3B2E">
        <w:t xml:space="preserve">CLÁUSULA </w:t>
      </w:r>
      <w:r w:rsidR="00555EE2">
        <w:t>9ª</w:t>
      </w:r>
      <w:r w:rsidRPr="00DE3B2E">
        <w:t xml:space="preserve"> As faturas, bem como os demais documentos que devem acompanhá-las, deverão ser entregues em meio digital ao IPALERJ. </w:t>
      </w:r>
    </w:p>
    <w:p w14:paraId="14B740AA" w14:textId="77777777" w:rsidR="00DE3B2E" w:rsidRPr="00DE3B2E" w:rsidRDefault="00DE3B2E" w:rsidP="00555EE2">
      <w:pPr>
        <w:jc w:val="both"/>
      </w:pPr>
      <w:r w:rsidRPr="00DE3B2E">
        <w:t xml:space="preserve">§ 1º A CREDENCIADA deverá apresentar os documentos de cobrança referentes aos serviços concluídos bem como indicar o banco, a agência e o número da conta corrente em que o crédito deva ser efetuado. </w:t>
      </w:r>
    </w:p>
    <w:p w14:paraId="77337777" w14:textId="77777777" w:rsidR="00555EE2" w:rsidRDefault="00DE3B2E" w:rsidP="00555EE2">
      <w:pPr>
        <w:jc w:val="both"/>
      </w:pPr>
      <w:r w:rsidRPr="00DE3B2E">
        <w:t>§ 2° Caso o faturamento tenha por base serviços que deixaram de ser cobrados na época devida, os valores a serem faturados serão os vigentes na data do atendimento.</w:t>
      </w:r>
    </w:p>
    <w:p w14:paraId="5538672A" w14:textId="0C7AF743" w:rsidR="00DE3B2E" w:rsidRPr="00DE3B2E" w:rsidRDefault="00DE3B2E" w:rsidP="00555EE2">
      <w:pPr>
        <w:jc w:val="both"/>
      </w:pPr>
      <w:r w:rsidRPr="00DE3B2E">
        <w:t xml:space="preserve">§ 3° A CREDENCIADA deverá encaminhar, em meio eletrônico, para efeito de auditoria, a relação discriminada dos atendimentos realizados, bem como prescrições médicas, guias com carimbo do médico e assinatura do Beneficiário. </w:t>
      </w:r>
    </w:p>
    <w:p w14:paraId="6FDA92F1" w14:textId="77777777" w:rsidR="00DE3B2E" w:rsidRPr="00DE3B2E" w:rsidRDefault="00DE3B2E" w:rsidP="00555EE2">
      <w:pPr>
        <w:jc w:val="both"/>
      </w:pPr>
      <w:r w:rsidRPr="00DE3B2E">
        <w:t xml:space="preserve">§ 4° Os prontuários dos pacientes poderão ser consultados por médicos indicados pelo IPALERJ. </w:t>
      </w:r>
    </w:p>
    <w:p w14:paraId="2F441BD7" w14:textId="77777777" w:rsidR="00DE3B2E" w:rsidRPr="00DE3B2E" w:rsidRDefault="00DE3B2E" w:rsidP="00555EE2">
      <w:pPr>
        <w:jc w:val="both"/>
      </w:pPr>
      <w:r w:rsidRPr="00DE3B2E">
        <w:t xml:space="preserve">§ 5° Os documentos supracitados poderão ser solicitados pelo IPALERJ nos casos admitidos pelo código de ética aplicável à profissão regulamentada envolvida, para fins de auditoria ou por determinação judicial. </w:t>
      </w:r>
    </w:p>
    <w:p w14:paraId="62ECDD59" w14:textId="77777777" w:rsidR="00DE3B2E" w:rsidRPr="00DE3B2E" w:rsidRDefault="00DE3B2E" w:rsidP="00555EE2">
      <w:pPr>
        <w:jc w:val="both"/>
      </w:pPr>
      <w:r w:rsidRPr="00DE3B2E">
        <w:lastRenderedPageBreak/>
        <w:t xml:space="preserve">§ 6° Os dados dos beneficiários encaminhados pelo IPALERJ e os resultantes da execução dos serviços terão caráter confidencial, para uso exclusivo conforme os fins previstos no Termo de Referência e neste Termo de Credenciamento. </w:t>
      </w:r>
    </w:p>
    <w:p w14:paraId="33F47BCB" w14:textId="77777777" w:rsidR="00DE3B2E" w:rsidRPr="00DE3B2E" w:rsidRDefault="00DE3B2E" w:rsidP="00555EE2">
      <w:pPr>
        <w:jc w:val="both"/>
      </w:pPr>
      <w:r w:rsidRPr="00DE3B2E">
        <w:t xml:space="preserve">§ 7° O IPALERJ não aceitará a ausência de informações nos campos obrigatórios dos arquivos a serem enviados pela CREDENCIADA </w:t>
      </w:r>
    </w:p>
    <w:p w14:paraId="453DFA21" w14:textId="77777777" w:rsidR="00DE3B2E" w:rsidRPr="00DE3B2E" w:rsidRDefault="00DE3B2E" w:rsidP="00555EE2">
      <w:pPr>
        <w:jc w:val="both"/>
      </w:pPr>
      <w:r w:rsidRPr="00DE3B2E">
        <w:t xml:space="preserve">§ 8° Poderá o IPALERJ, justificadamente, após efetuar análise dos documentos de cobrança apresentados para pagamento, questionar os valores cobrados, deduzindo o valor destes da própria fatura ou em fatura posterior. </w:t>
      </w:r>
    </w:p>
    <w:p w14:paraId="75B1A697" w14:textId="77777777" w:rsidR="00DE3B2E" w:rsidRPr="00DE3B2E" w:rsidRDefault="00DE3B2E" w:rsidP="00555EE2">
      <w:pPr>
        <w:jc w:val="both"/>
      </w:pPr>
      <w:r w:rsidRPr="00DE3B2E">
        <w:t xml:space="preserve">§ 9° Não se considerará, para pagamento, no todo ou em parte, as faturas que não cumprirem as formalidades estipuladas neste Termo de Credenciamento. </w:t>
      </w:r>
    </w:p>
    <w:p w14:paraId="3B50F08F" w14:textId="77777777" w:rsidR="00DE3B2E" w:rsidRPr="00DE3B2E" w:rsidRDefault="00DE3B2E" w:rsidP="00555EE2">
      <w:pPr>
        <w:jc w:val="both"/>
      </w:pPr>
      <w:r w:rsidRPr="00DE3B2E">
        <w:t xml:space="preserve">§ 10 Para fins de processamento das despesas, serão considerados os valores vigentes na tabela na época do atendimento. </w:t>
      </w:r>
    </w:p>
    <w:p w14:paraId="2B29619C" w14:textId="77777777" w:rsidR="00DE3B2E" w:rsidRPr="00DE3B2E" w:rsidRDefault="00DE3B2E" w:rsidP="00555EE2">
      <w:pPr>
        <w:jc w:val="both"/>
      </w:pPr>
      <w:r w:rsidRPr="00DE3B2E">
        <w:rPr>
          <w:b/>
          <w:bCs/>
        </w:rPr>
        <w:t xml:space="preserve">DO PAGAMENTO </w:t>
      </w:r>
    </w:p>
    <w:p w14:paraId="6D927855" w14:textId="13056B88" w:rsidR="00DE3B2E" w:rsidRPr="00DE3B2E" w:rsidRDefault="00DE3B2E" w:rsidP="00555EE2">
      <w:pPr>
        <w:jc w:val="both"/>
      </w:pPr>
      <w:r w:rsidRPr="00DE3B2E">
        <w:t>CLÁUSULA 1</w:t>
      </w:r>
      <w:r w:rsidR="00555EE2">
        <w:t>0ª</w:t>
      </w:r>
      <w:r w:rsidRPr="00DE3B2E">
        <w:t xml:space="preserve"> Os pagamentos serão efetuados sempre que houver a prestação de serviços, nos prazos estipulados neste Termo, no Edital e seus Anexos, obedecendo-se à ordem cronológica de exigibilidade de créditos, na forma do art. 141, </w:t>
      </w:r>
      <w:r w:rsidRPr="00DE3B2E">
        <w:rPr>
          <w:i/>
          <w:iCs/>
        </w:rPr>
        <w:t>caput</w:t>
      </w:r>
      <w:r w:rsidRPr="00DE3B2E">
        <w:t xml:space="preserve">, da Lei federal n° 14.133/2021 mediante crédito em conta bancária da CREDENCIADA, informada na carta proposta, produzindo os efeitos jurídicos da quitação da prestação devida. </w:t>
      </w:r>
    </w:p>
    <w:p w14:paraId="271F4CD7" w14:textId="77777777" w:rsidR="00DE3B2E" w:rsidRPr="00DE3B2E" w:rsidRDefault="00DE3B2E" w:rsidP="00555EE2">
      <w:pPr>
        <w:jc w:val="both"/>
      </w:pPr>
      <w:r w:rsidRPr="00DE3B2E">
        <w:t xml:space="preserve">§ 1° Por ocasião de cada pagamento, será verificada a regularidade fiscal e trabalhista da CREDENCIADA, por meio da emissão das seguintes certidões: </w:t>
      </w:r>
    </w:p>
    <w:p w14:paraId="76D3A699" w14:textId="77777777" w:rsidR="00DE3B2E" w:rsidRPr="00DE3B2E" w:rsidRDefault="00DE3B2E" w:rsidP="00555EE2">
      <w:pPr>
        <w:jc w:val="both"/>
      </w:pPr>
      <w:r w:rsidRPr="00DE3B2E">
        <w:t xml:space="preserve">a) Certidão de Regularidade do FGTS (CRF), comprovando regularidade com o FGTS; Página 14 de 18 </w:t>
      </w:r>
    </w:p>
    <w:p w14:paraId="340D4099" w14:textId="77777777" w:rsidR="00DE3B2E" w:rsidRPr="00DE3B2E" w:rsidRDefault="00DE3B2E" w:rsidP="00555EE2">
      <w:pPr>
        <w:jc w:val="both"/>
      </w:pPr>
      <w:r w:rsidRPr="00DE3B2E">
        <w:t xml:space="preserve">b) Certidão Conjunta Negativa de Débitos Relativos a Tributos Federais e à Dívida Ativa da União, expedida pela Secretaria da Receita Federal, contemplando comprovação de regularidade perante a Seguridade Social; </w:t>
      </w:r>
    </w:p>
    <w:p w14:paraId="7B73FD74" w14:textId="77777777" w:rsidR="00DE3B2E" w:rsidRPr="00DE3B2E" w:rsidRDefault="00DE3B2E" w:rsidP="00555EE2">
      <w:pPr>
        <w:jc w:val="both"/>
      </w:pPr>
      <w:r w:rsidRPr="00DE3B2E">
        <w:t xml:space="preserve">c) Certidão Negativa de Débitos Trabalhistas (CNDT), expedida pela Justiça do Trabalho, comprovando a inexistência de débitos inadimplidos perante a Justiça do Trabalho. </w:t>
      </w:r>
    </w:p>
    <w:p w14:paraId="2BCF3D1C" w14:textId="77777777" w:rsidR="00DE3B2E" w:rsidRPr="00DE3B2E" w:rsidRDefault="00DE3B2E" w:rsidP="00555EE2">
      <w:pPr>
        <w:jc w:val="both"/>
      </w:pPr>
      <w:r w:rsidRPr="00DE3B2E">
        <w:t xml:space="preserve">§ 2° Caso a CREDENCIADA possua regime de tributação diferenciado, serão exigidos ainda os documentos que comprovem o regime de tributação adotado. </w:t>
      </w:r>
    </w:p>
    <w:p w14:paraId="4868194A" w14:textId="77777777" w:rsidR="00DE3B2E" w:rsidRPr="00DE3B2E" w:rsidRDefault="00DE3B2E" w:rsidP="00555EE2">
      <w:pPr>
        <w:jc w:val="both"/>
      </w:pPr>
      <w:r w:rsidRPr="00DE3B2E">
        <w:t xml:space="preserve">§ 3° Os pagamentos serão efetuados no prazo máximo de trinta dias úteis, contados a partir do primeiro dia útil subsequente ao da entrega da nota fiscal, </w:t>
      </w:r>
      <w:r w:rsidRPr="00DE3B2E">
        <w:lastRenderedPageBreak/>
        <w:t xml:space="preserve">mediante crédito em conta bancária da CREDENCIADA, produzindo o depósito os efeitos jurídicos da quitação da prestação devida. </w:t>
      </w:r>
    </w:p>
    <w:p w14:paraId="5C9EF59C" w14:textId="77777777" w:rsidR="00DE3B2E" w:rsidRPr="00DE3B2E" w:rsidRDefault="00DE3B2E" w:rsidP="00555EE2">
      <w:pPr>
        <w:jc w:val="both"/>
      </w:pPr>
      <w:r w:rsidRPr="00DE3B2E">
        <w:t xml:space="preserve">§ 4° A nota fiscal deverá ser emitida em nome do Instituto de Previdência da Assembleia Legislativa do Estado do Rio de Janeiro, inscrito no CNPJ sob o n° 30.134.050/0001-22, com sede na Rua da Ajuda, 5, 22° andar, Centro, Capital do Estado Rio de Janeiro, CEP n° 20.040-000. </w:t>
      </w:r>
    </w:p>
    <w:p w14:paraId="594157AF" w14:textId="77777777" w:rsidR="00DE3B2E" w:rsidRPr="00DE3B2E" w:rsidRDefault="00DE3B2E" w:rsidP="00555EE2">
      <w:pPr>
        <w:jc w:val="both"/>
      </w:pPr>
      <w:r w:rsidRPr="00DE3B2E">
        <w:t xml:space="preserve">§ 5° As notas fiscais deverão ser emitidas obedecendo ao critério da data de atendimento, não sendo permitida a inclusão de atendimentos realizados em anos distintos em uma mesma nota fiscal. </w:t>
      </w:r>
    </w:p>
    <w:p w14:paraId="3ACDB1A3" w14:textId="77777777" w:rsidR="00DE3B2E" w:rsidRPr="00DE3B2E" w:rsidRDefault="00DE3B2E" w:rsidP="00555EE2">
      <w:pPr>
        <w:jc w:val="both"/>
      </w:pPr>
      <w:r w:rsidRPr="00DE3B2E">
        <w:t xml:space="preserve">§ 6° A nota fiscal apresentada em desacordo com o estabelecido no Termo de Referência, na nota de empenho, neste Termo de Credenciamento ou com qualquer circunstância que desaconselhe o pagamento será devolvida à CREDENCIADA e, nesse caso, o prazo previsto no parágrafo terceiro será interrompido. </w:t>
      </w:r>
    </w:p>
    <w:p w14:paraId="0024849F" w14:textId="77777777" w:rsidR="00DE3B2E" w:rsidRPr="00DE3B2E" w:rsidRDefault="00DE3B2E" w:rsidP="00555EE2">
      <w:pPr>
        <w:jc w:val="both"/>
      </w:pPr>
      <w:r w:rsidRPr="00DE3B2E">
        <w:t xml:space="preserve">§ 7° Nenhum pagamento será efetuado à CREDENCIADA enquanto pendente de cumprimento qualquer requisito formal exigido no Edital, no Termo de Referência, na nota de empenho ou neste Termo de Credenciamento, não se podendo reputar essa situação como geradora de direito a reajustamento de preços ou à atualização monetária. </w:t>
      </w:r>
    </w:p>
    <w:p w14:paraId="14008967" w14:textId="77777777" w:rsidR="00DE3B2E" w:rsidRPr="00DE3B2E" w:rsidRDefault="00DE3B2E" w:rsidP="00555EE2">
      <w:pPr>
        <w:jc w:val="both"/>
      </w:pPr>
      <w:r w:rsidRPr="00DE3B2E">
        <w:t xml:space="preserve">§ 8º A contestação parcial da prestação dos serviços, devidamente ressalvada em forma de glosa, não impede o recebimento e o pagamento dos demais serviços. </w:t>
      </w:r>
    </w:p>
    <w:p w14:paraId="73A3EC63" w14:textId="77777777" w:rsidR="00DE3B2E" w:rsidRPr="00DE3B2E" w:rsidRDefault="00DE3B2E" w:rsidP="00555EE2">
      <w:pPr>
        <w:jc w:val="both"/>
      </w:pPr>
      <w:r w:rsidRPr="00DE3B2E">
        <w:rPr>
          <w:b/>
          <w:bCs/>
        </w:rPr>
        <w:t xml:space="preserve">DA GLOSA </w:t>
      </w:r>
    </w:p>
    <w:p w14:paraId="72B09478" w14:textId="1C06E219" w:rsidR="00DE3B2E" w:rsidRPr="00DE3B2E" w:rsidRDefault="00DE3B2E" w:rsidP="00555EE2">
      <w:pPr>
        <w:jc w:val="both"/>
      </w:pPr>
      <w:r w:rsidRPr="00DE3B2E">
        <w:t>CLÁUSULA 1</w:t>
      </w:r>
      <w:r w:rsidR="00555EE2">
        <w:t>1ª</w:t>
      </w:r>
      <w:r w:rsidRPr="00DE3B2E">
        <w:t xml:space="preserve"> Em caso de glosa, a CREDENCIADA poderá interpor recurso único, de forma eletrônica, no prazo de trinta dias úteis a contar da data do pagamento. </w:t>
      </w:r>
    </w:p>
    <w:p w14:paraId="7B3CB168" w14:textId="77777777" w:rsidR="00DE3B2E" w:rsidRPr="00DE3B2E" w:rsidRDefault="00DE3B2E" w:rsidP="00555EE2">
      <w:pPr>
        <w:jc w:val="both"/>
      </w:pPr>
      <w:r w:rsidRPr="00DE3B2E">
        <w:t xml:space="preserve">§ 1° Para a apuração por parte do IPALERJ, fica estipulado prazo idêntico, contado a partir da data de apresentação do recurso. </w:t>
      </w:r>
    </w:p>
    <w:p w14:paraId="626EDFAF" w14:textId="77777777" w:rsidR="00DE3B2E" w:rsidRPr="00DE3B2E" w:rsidRDefault="00DE3B2E" w:rsidP="00555EE2">
      <w:pPr>
        <w:jc w:val="both"/>
      </w:pPr>
      <w:r w:rsidRPr="00DE3B2E">
        <w:t xml:space="preserve">§ 2° Se devida a glosa, o IPALERJ terá o prazo de trinta dias úteis, contados a partir do deferimento do recurso para realizar o pagamento em conta corrente. </w:t>
      </w:r>
    </w:p>
    <w:p w14:paraId="528834FC" w14:textId="77777777" w:rsidR="00DE3B2E" w:rsidRPr="00DE3B2E" w:rsidRDefault="00DE3B2E" w:rsidP="00555EE2">
      <w:pPr>
        <w:jc w:val="both"/>
      </w:pPr>
      <w:r w:rsidRPr="00DE3B2E">
        <w:rPr>
          <w:b/>
          <w:bCs/>
        </w:rPr>
        <w:t xml:space="preserve">DO VALOR </w:t>
      </w:r>
    </w:p>
    <w:p w14:paraId="4E657D6A" w14:textId="4E33461D" w:rsidR="00DE3B2E" w:rsidRPr="00094DBF" w:rsidRDefault="00DE3B2E" w:rsidP="00555EE2">
      <w:pPr>
        <w:jc w:val="both"/>
      </w:pPr>
      <w:r w:rsidRPr="00094DBF">
        <w:t>CLÁUSULA 1</w:t>
      </w:r>
      <w:r w:rsidR="00555EE2" w:rsidRPr="00094DBF">
        <w:t>2ª</w:t>
      </w:r>
      <w:r w:rsidRPr="00094DBF">
        <w:t xml:space="preserve"> </w:t>
      </w:r>
      <w:r w:rsidR="00094DBF" w:rsidRPr="00094DBF">
        <w:rPr>
          <w:lang w:val="pt-PT"/>
        </w:rPr>
        <w:t>A remuneração da CREDENCIADA é descrita em Anexo deste Termo de Credenciamento</w:t>
      </w:r>
      <w:r w:rsidRPr="00094DBF">
        <w:t xml:space="preserve">. </w:t>
      </w:r>
    </w:p>
    <w:p w14:paraId="18A73D81" w14:textId="77777777" w:rsidR="00094DBF" w:rsidRDefault="00094DBF" w:rsidP="00555EE2">
      <w:pPr>
        <w:jc w:val="both"/>
        <w:rPr>
          <w:b/>
          <w:bCs/>
        </w:rPr>
      </w:pPr>
    </w:p>
    <w:p w14:paraId="0D2DA951" w14:textId="77777777" w:rsidR="00094DBF" w:rsidRDefault="00094DBF" w:rsidP="00555EE2">
      <w:pPr>
        <w:jc w:val="both"/>
        <w:rPr>
          <w:b/>
          <w:bCs/>
        </w:rPr>
      </w:pPr>
    </w:p>
    <w:p w14:paraId="26892B7E" w14:textId="62EF30BD" w:rsidR="00DE3B2E" w:rsidRPr="00DE3B2E" w:rsidRDefault="00DE3B2E" w:rsidP="00555EE2">
      <w:pPr>
        <w:jc w:val="both"/>
      </w:pPr>
      <w:r w:rsidRPr="00DE3B2E">
        <w:rPr>
          <w:b/>
          <w:bCs/>
        </w:rPr>
        <w:lastRenderedPageBreak/>
        <w:t xml:space="preserve">DO RECEBIMENTO </w:t>
      </w:r>
    </w:p>
    <w:p w14:paraId="77564E65" w14:textId="14925938" w:rsidR="00DE3B2E" w:rsidRPr="00DE3B2E" w:rsidRDefault="00DE3B2E" w:rsidP="00555EE2">
      <w:pPr>
        <w:jc w:val="both"/>
      </w:pPr>
      <w:r w:rsidRPr="00DE3B2E">
        <w:t>CLÁUSULA 1</w:t>
      </w:r>
      <w:r w:rsidR="00555EE2">
        <w:t>3ª</w:t>
      </w:r>
      <w:r w:rsidRPr="00DE3B2E">
        <w:t xml:space="preserve"> A documentação comprobatória da prestação dos serviços será recebida pelo IPALERJ, que procederá à análise e conferência de acordo com este Termo de Credenciamento, atestando o recebimento se não houver impropriedade explícita. </w:t>
      </w:r>
    </w:p>
    <w:p w14:paraId="450A7FCA" w14:textId="77777777" w:rsidR="00DE3B2E" w:rsidRPr="00DE3B2E" w:rsidRDefault="00DE3B2E" w:rsidP="00555EE2">
      <w:pPr>
        <w:jc w:val="both"/>
      </w:pPr>
      <w:r w:rsidRPr="00DE3B2E">
        <w:t xml:space="preserve">§ 1° A contestação parcial da prestação dos serviços, devidamente ressalvada em forma de glosa, não impede o recebimento e o pagamento dos demais serviços, sem prejuízo de a CREDENCIADA, no prazo de trinta dias úteis, a contar da notificação, recorrer da decisão. </w:t>
      </w:r>
    </w:p>
    <w:p w14:paraId="3ED52F0A" w14:textId="77777777" w:rsidR="00DE3B2E" w:rsidRPr="00DE3B2E" w:rsidRDefault="00DE3B2E" w:rsidP="00555EE2">
      <w:pPr>
        <w:jc w:val="both"/>
      </w:pPr>
      <w:r w:rsidRPr="00DE3B2E">
        <w:t xml:space="preserve">§ 2° O recebimento não exclui as responsabilidades civil e penal da CREDENCIADA. Página 15 de 18 </w:t>
      </w:r>
    </w:p>
    <w:p w14:paraId="5C46BC9E" w14:textId="77777777" w:rsidR="00DE3B2E" w:rsidRPr="00DE3B2E" w:rsidRDefault="00DE3B2E" w:rsidP="00555EE2">
      <w:pPr>
        <w:jc w:val="both"/>
      </w:pPr>
      <w:r w:rsidRPr="00DE3B2E">
        <w:rPr>
          <w:b/>
          <w:bCs/>
        </w:rPr>
        <w:t xml:space="preserve">DA ATUALIZAÇÃO MONETÁRIA E DO JUROS </w:t>
      </w:r>
    </w:p>
    <w:p w14:paraId="20BEDACF" w14:textId="31E9A0E5" w:rsidR="00DE3B2E" w:rsidRPr="00DE3B2E" w:rsidRDefault="00DE3B2E" w:rsidP="00555EE2">
      <w:pPr>
        <w:jc w:val="both"/>
      </w:pPr>
      <w:r w:rsidRPr="00DE3B2E">
        <w:t>CLÁUSULA 1</w:t>
      </w:r>
      <w:r w:rsidR="00555EE2">
        <w:t>4ª</w:t>
      </w:r>
      <w:r w:rsidRPr="00DE3B2E">
        <w:t xml:space="preserve"> Ocorrendo atraso no pagamento, e desde que não tenha concorrido para tanto de alguma forma a CREDENCIADA, haverá a incidência, uma única vez e para fins de atualização monetária, de remuneração do capital e de compensação da mora, até o efetivo pagamento, do índice da taxa referencial do Sistema Especial de Liquidação e de Custódia (Selic). </w:t>
      </w:r>
    </w:p>
    <w:p w14:paraId="54DCEFC5" w14:textId="77777777" w:rsidR="00DE3B2E" w:rsidRPr="00DE3B2E" w:rsidRDefault="00DE3B2E" w:rsidP="00555EE2">
      <w:pPr>
        <w:jc w:val="both"/>
      </w:pPr>
      <w:r w:rsidRPr="00DE3B2E">
        <w:t xml:space="preserve">Parágrafo único O mesmo critério de atualização monetária disposto no </w:t>
      </w:r>
      <w:r w:rsidRPr="00DE3B2E">
        <w:rPr>
          <w:i/>
          <w:iCs/>
        </w:rPr>
        <w:t xml:space="preserve">caput </w:t>
      </w:r>
      <w:r w:rsidRPr="00DE3B2E">
        <w:t xml:space="preserve">será adotado em relação à devolução dos valores recebidos indevidamente pela CREDENCIADA, contados a partir da data do crédito em conta. </w:t>
      </w:r>
    </w:p>
    <w:p w14:paraId="3AE737BA" w14:textId="77777777" w:rsidR="00DE3B2E" w:rsidRPr="00DE3B2E" w:rsidRDefault="00DE3B2E" w:rsidP="00555EE2">
      <w:pPr>
        <w:jc w:val="both"/>
      </w:pPr>
      <w:r w:rsidRPr="00DE3B2E">
        <w:rPr>
          <w:b/>
          <w:bCs/>
        </w:rPr>
        <w:t xml:space="preserve">DO REAJUSTE </w:t>
      </w:r>
    </w:p>
    <w:p w14:paraId="5351A845" w14:textId="78E368B6" w:rsidR="00DE3B2E" w:rsidRPr="00DE3B2E" w:rsidRDefault="00DE3B2E" w:rsidP="00555EE2">
      <w:pPr>
        <w:jc w:val="both"/>
      </w:pPr>
      <w:r w:rsidRPr="00DE3B2E">
        <w:t>CLÁUSULA 1</w:t>
      </w:r>
      <w:r w:rsidR="00555EE2">
        <w:t>5ª</w:t>
      </w:r>
      <w:r w:rsidRPr="00DE3B2E">
        <w:t xml:space="preserve"> Os valores constantes dos referenciais de preços adotados pelo IPALERJ poderão ser majorados, obedecendo-se à periodicidade mínima de um ano, contada a partir da última atualização de preço ocorrida durante a vigência contratual, e observando-se, como limite máximo, a variação do Índice Nacional de Preços ao Consumidor Amplo, doravante denominado IPCA. </w:t>
      </w:r>
    </w:p>
    <w:p w14:paraId="7EB146C3" w14:textId="77777777" w:rsidR="00DE3B2E" w:rsidRPr="00DE3B2E" w:rsidRDefault="00DE3B2E" w:rsidP="00555EE2">
      <w:pPr>
        <w:jc w:val="both"/>
      </w:pPr>
      <w:r w:rsidRPr="00DE3B2E">
        <w:t xml:space="preserve">Parágrafo único O IPALERJ poderá convocar a CREDENCIADA para acertar a redução de preços, a fim de adequá-los às práticas do setor. </w:t>
      </w:r>
    </w:p>
    <w:p w14:paraId="71F4B606" w14:textId="77777777" w:rsidR="00DE3B2E" w:rsidRPr="00DE3B2E" w:rsidRDefault="00DE3B2E" w:rsidP="00555EE2">
      <w:pPr>
        <w:jc w:val="both"/>
      </w:pPr>
      <w:r w:rsidRPr="00DE3B2E">
        <w:rPr>
          <w:b/>
          <w:bCs/>
        </w:rPr>
        <w:t xml:space="preserve">DA REPETIÇÃO DO INDÉBITO </w:t>
      </w:r>
    </w:p>
    <w:p w14:paraId="53F808E0" w14:textId="2890D792" w:rsidR="00DE3B2E" w:rsidRPr="00DE3B2E" w:rsidRDefault="00DE3B2E" w:rsidP="00555EE2">
      <w:pPr>
        <w:jc w:val="both"/>
      </w:pPr>
      <w:r w:rsidRPr="00DE3B2E">
        <w:t>CLAÚSULA 1</w:t>
      </w:r>
      <w:r w:rsidR="00094DBF">
        <w:t>6ª</w:t>
      </w:r>
      <w:r w:rsidRPr="00DE3B2E">
        <w:t xml:space="preserve"> Na hipótese de a CREDENCIADA receber valores indevidos, o indébito será apurado em moeda corrente na data do recebimento dos valores e atualizado pela SELIC, desde a data da apuração até o efetivo recolhimento. </w:t>
      </w:r>
    </w:p>
    <w:p w14:paraId="6D796D96" w14:textId="77777777" w:rsidR="00DE3B2E" w:rsidRPr="00DE3B2E" w:rsidRDefault="00DE3B2E" w:rsidP="00555EE2">
      <w:pPr>
        <w:jc w:val="both"/>
      </w:pPr>
      <w:r w:rsidRPr="00DE3B2E">
        <w:t xml:space="preserve">§ 1°A quantia recebida indevidamente será descontada dos pagamentos devidos à CREDENCIADA. </w:t>
      </w:r>
    </w:p>
    <w:p w14:paraId="666E0921" w14:textId="77777777" w:rsidR="00DE3B2E" w:rsidRPr="00DE3B2E" w:rsidRDefault="00DE3B2E" w:rsidP="00555EE2">
      <w:pPr>
        <w:jc w:val="both"/>
      </w:pPr>
      <w:r w:rsidRPr="00DE3B2E">
        <w:lastRenderedPageBreak/>
        <w:t xml:space="preserve">§ 2° Previamente aos referidos descontos, permitir-se à CREDENCIADA manifestar-se sobre a quantia indevida apurada pelo IPALERJ. </w:t>
      </w:r>
    </w:p>
    <w:p w14:paraId="266117B9" w14:textId="77777777" w:rsidR="00DE3B2E" w:rsidRPr="00DE3B2E" w:rsidRDefault="00DE3B2E" w:rsidP="00555EE2">
      <w:pPr>
        <w:jc w:val="both"/>
      </w:pPr>
      <w:r w:rsidRPr="00DE3B2E">
        <w:t xml:space="preserve">§ 3° Na hipótese de inexistirem pagamentos a serem efetuados, o IPALERJ deverá notificar a CREDENCIADA para que recolha, no prazo máximo de quinze dias úteis, contados da data do recebimento da notificação, a quantia paga indevidamente, por meio da Guia de Recolhimento a ser emitida pelo IPALERJ. </w:t>
      </w:r>
    </w:p>
    <w:p w14:paraId="75D7DAC9" w14:textId="77777777" w:rsidR="00DE3B2E" w:rsidRPr="00DE3B2E" w:rsidRDefault="00DE3B2E" w:rsidP="00555EE2">
      <w:pPr>
        <w:jc w:val="both"/>
      </w:pPr>
      <w:r w:rsidRPr="00DE3B2E">
        <w:t xml:space="preserve">§ 4° Efetuado o recolhimento do indébito, a CREDENCIADA imediatamente encaminhará ao IPALERJ o respectivo comprovante. </w:t>
      </w:r>
    </w:p>
    <w:p w14:paraId="74F15544" w14:textId="77777777" w:rsidR="00DE3B2E" w:rsidRPr="00DE3B2E" w:rsidRDefault="00DE3B2E" w:rsidP="00555EE2">
      <w:pPr>
        <w:jc w:val="both"/>
      </w:pPr>
      <w:r w:rsidRPr="00DE3B2E">
        <w:rPr>
          <w:b/>
          <w:bCs/>
        </w:rPr>
        <w:t xml:space="preserve">DOS RECURSOS ORÇAMENTÁRIOS </w:t>
      </w:r>
    </w:p>
    <w:p w14:paraId="69610278" w14:textId="648719E7" w:rsidR="00DE3B2E" w:rsidRPr="00DE3B2E" w:rsidRDefault="00DE3B2E" w:rsidP="00555EE2">
      <w:pPr>
        <w:jc w:val="both"/>
      </w:pPr>
      <w:r w:rsidRPr="00DE3B2E">
        <w:t>CLÁUSULA 1</w:t>
      </w:r>
      <w:r w:rsidR="00094DBF">
        <w:t>7ª</w:t>
      </w:r>
      <w:r w:rsidRPr="00DE3B2E">
        <w:t xml:space="preserve"> A despesa com a execução deste Termo de Credenciamento correrá à conta do Programa de Trabalho </w:t>
      </w:r>
      <w:r w:rsidRPr="00DE3B2E">
        <w:rPr>
          <w:b/>
          <w:bCs/>
        </w:rPr>
        <w:t>01.31.10.302.0002.2.005</w:t>
      </w:r>
      <w:r w:rsidRPr="00DE3B2E">
        <w:t xml:space="preserve">, Natureza da Despesa </w:t>
      </w:r>
      <w:r w:rsidRPr="00DE3B2E">
        <w:rPr>
          <w:b/>
          <w:bCs/>
        </w:rPr>
        <w:t xml:space="preserve">3390.39.00. </w:t>
      </w:r>
    </w:p>
    <w:p w14:paraId="55A7474B" w14:textId="77777777" w:rsidR="00DE3B2E" w:rsidRPr="00DE3B2E" w:rsidRDefault="00DE3B2E" w:rsidP="00555EE2">
      <w:pPr>
        <w:jc w:val="both"/>
      </w:pPr>
      <w:r w:rsidRPr="00DE3B2E">
        <w:rPr>
          <w:b/>
          <w:bCs/>
        </w:rPr>
        <w:t xml:space="preserve">DAS SANÇÕES ADMINISTRATIVAS </w:t>
      </w:r>
    </w:p>
    <w:p w14:paraId="0D66E96E" w14:textId="74ADAC18" w:rsidR="00DE3B2E" w:rsidRPr="00DE3B2E" w:rsidRDefault="00DE3B2E" w:rsidP="00555EE2">
      <w:pPr>
        <w:jc w:val="both"/>
      </w:pPr>
      <w:r w:rsidRPr="00DE3B2E">
        <w:t xml:space="preserve">CLÁUSULA </w:t>
      </w:r>
      <w:r w:rsidR="00094DBF">
        <w:t>18ª</w:t>
      </w:r>
      <w:r w:rsidRPr="00DE3B2E">
        <w:t xml:space="preserve"> Em conformidade com o art. 156 da Lei federal nº 14.133/2021, a CREDENCIADA, pelo descumprimento das obrigações constantes no Termo de Referência, no Termo de Credenciamento e de instruções determinadas pelo IPALERJ, ficará sujeita às sanções legais. Página 16 de 18 </w:t>
      </w:r>
    </w:p>
    <w:p w14:paraId="23E4D76F" w14:textId="77777777" w:rsidR="00DE3B2E" w:rsidRPr="00DE3B2E" w:rsidRDefault="00DE3B2E" w:rsidP="00555EE2">
      <w:pPr>
        <w:jc w:val="both"/>
      </w:pPr>
      <w:r w:rsidRPr="00DE3B2E">
        <w:t xml:space="preserve">§ 1° As penalidades mencionadas no item acima serão aplicadas após regular procedimento administrativo, podendo ser cumuladas na forma da Lei federal n° 14.133/2021, reservado ao IPALERJ o direito de determinar a suspensão dos serviços no transcurso do procedimento administrativo. </w:t>
      </w:r>
    </w:p>
    <w:p w14:paraId="1D2989E7" w14:textId="77777777" w:rsidR="00DE3B2E" w:rsidRPr="00DE3B2E" w:rsidRDefault="00DE3B2E" w:rsidP="00555EE2">
      <w:pPr>
        <w:jc w:val="both"/>
      </w:pPr>
      <w:r w:rsidRPr="00DE3B2E">
        <w:t xml:space="preserve">§ 2° Todas as sanções previstas neste instrumento somente serão aplicadas observando-se o direito ao contraditório e à ampla defesa, bem como aos princípios da proporcionalidade, razoabilidade, da vedação ao </w:t>
      </w:r>
      <w:r w:rsidRPr="00DE3B2E">
        <w:rPr>
          <w:i/>
          <w:iCs/>
        </w:rPr>
        <w:t xml:space="preserve">bis in idem </w:t>
      </w:r>
      <w:r w:rsidRPr="00DE3B2E">
        <w:t xml:space="preserve">e as causas atenuantes ou excludentes de culpabilidade. </w:t>
      </w:r>
    </w:p>
    <w:p w14:paraId="5D9C2ED2" w14:textId="77777777" w:rsidR="00DE3B2E" w:rsidRPr="00DE3B2E" w:rsidRDefault="00DE3B2E" w:rsidP="00555EE2">
      <w:pPr>
        <w:jc w:val="both"/>
      </w:pPr>
      <w:r w:rsidRPr="00DE3B2E">
        <w:rPr>
          <w:b/>
          <w:bCs/>
        </w:rPr>
        <w:t xml:space="preserve">DOS RECURSOS ADMINISTRATIVOS </w:t>
      </w:r>
    </w:p>
    <w:p w14:paraId="4BBD0834" w14:textId="7375492F" w:rsidR="00DE3B2E" w:rsidRPr="00DE3B2E" w:rsidRDefault="00DE3B2E" w:rsidP="00555EE2">
      <w:pPr>
        <w:jc w:val="both"/>
      </w:pPr>
      <w:r w:rsidRPr="00DE3B2E">
        <w:t xml:space="preserve">CLÁUSULA </w:t>
      </w:r>
      <w:r w:rsidR="00094DBF">
        <w:t>19ª</w:t>
      </w:r>
      <w:r w:rsidRPr="00DE3B2E">
        <w:t xml:space="preserve"> A contar da data de recebimento da intimação do IPALERJ acerca da intenção de aplicar penalidade, a CREDENCIADA poderá apresentar defesa, no prazo de quinze dias úteis, ao egrégio Conselho Deliberativo do IPALERJ, que decidirá. </w:t>
      </w:r>
    </w:p>
    <w:p w14:paraId="2DF08B88" w14:textId="77777777" w:rsidR="00DE3B2E" w:rsidRPr="00DE3B2E" w:rsidRDefault="00DE3B2E" w:rsidP="00555EE2">
      <w:pPr>
        <w:jc w:val="both"/>
      </w:pPr>
      <w:r w:rsidRPr="00DE3B2E">
        <w:t xml:space="preserve">§ 1° Com a intimação, serão encaminhadas cópias dos documentos que ensejaram o procedimento. </w:t>
      </w:r>
    </w:p>
    <w:p w14:paraId="0025B5AE" w14:textId="77777777" w:rsidR="00DE3B2E" w:rsidRPr="00DE3B2E" w:rsidRDefault="00DE3B2E" w:rsidP="00555EE2">
      <w:pPr>
        <w:jc w:val="both"/>
      </w:pPr>
      <w:r w:rsidRPr="00DE3B2E">
        <w:t xml:space="preserve">§ 2° A não manifestação da CREDENCIADA nos prazos estabelecidos neste Termo de Credenciamento importará aceitação das glosas ou penalidades aplicadas. </w:t>
      </w:r>
    </w:p>
    <w:p w14:paraId="41B77C73" w14:textId="77777777" w:rsidR="00DE3B2E" w:rsidRPr="00DE3B2E" w:rsidRDefault="00DE3B2E" w:rsidP="00555EE2">
      <w:pPr>
        <w:jc w:val="both"/>
      </w:pPr>
      <w:r w:rsidRPr="00DE3B2E">
        <w:rPr>
          <w:b/>
          <w:bCs/>
        </w:rPr>
        <w:lastRenderedPageBreak/>
        <w:t xml:space="preserve">DO DESCREDENCIAMENTO </w:t>
      </w:r>
    </w:p>
    <w:p w14:paraId="47B7A8AD" w14:textId="77777777" w:rsidR="00094DBF" w:rsidRDefault="00DE3B2E" w:rsidP="00555EE2">
      <w:pPr>
        <w:jc w:val="both"/>
      </w:pPr>
      <w:r w:rsidRPr="00DE3B2E">
        <w:t>CLÁUSULA 2</w:t>
      </w:r>
      <w:r w:rsidR="00094DBF">
        <w:t>0ª</w:t>
      </w:r>
      <w:r w:rsidRPr="00DE3B2E">
        <w:t xml:space="preserve"> Este Termo poderá ser extinto, desde que não prejudique a saúde dos Beneficiários nos seguintes casos:</w:t>
      </w:r>
    </w:p>
    <w:p w14:paraId="372E1003" w14:textId="6BCEDCC5" w:rsidR="00DE3B2E" w:rsidRPr="00DE3B2E" w:rsidRDefault="00DE3B2E" w:rsidP="00555EE2">
      <w:pPr>
        <w:jc w:val="both"/>
      </w:pPr>
      <w:r w:rsidRPr="00DE3B2E">
        <w:t xml:space="preserve">a) por ato unilateral e escrito do IPALERJ, nos casos enumerados no artigo 137, </w:t>
      </w:r>
      <w:r w:rsidRPr="00DE3B2E">
        <w:rPr>
          <w:i/>
          <w:iCs/>
        </w:rPr>
        <w:t>caput</w:t>
      </w:r>
      <w:r w:rsidRPr="00DE3B2E">
        <w:t xml:space="preserve">, da Lei federal n° 14.133/2021 ou perda de requisito que tenha ensejado o Credenciamento; </w:t>
      </w:r>
    </w:p>
    <w:p w14:paraId="7D2908D8" w14:textId="77777777" w:rsidR="00DE3B2E" w:rsidRPr="00DE3B2E" w:rsidRDefault="00DE3B2E" w:rsidP="00555EE2">
      <w:pPr>
        <w:jc w:val="both"/>
      </w:pPr>
      <w:r w:rsidRPr="00DE3B2E">
        <w:t xml:space="preserve">b) por acordo entre as partes. </w:t>
      </w:r>
    </w:p>
    <w:p w14:paraId="2A454ACB" w14:textId="77777777" w:rsidR="00DE3B2E" w:rsidRPr="00DE3B2E" w:rsidRDefault="00DE3B2E" w:rsidP="00555EE2">
      <w:pPr>
        <w:jc w:val="both"/>
      </w:pPr>
      <w:r w:rsidRPr="00DE3B2E">
        <w:t xml:space="preserve">§ 1° A CREDENCIADA poderá solicitar o descredenciamento, como modalidade de extinção consensual, mediante comunicação escrita, com antecedência mínima de trinta dias úteis. </w:t>
      </w:r>
    </w:p>
    <w:p w14:paraId="3F531F32" w14:textId="79F86F4B" w:rsidR="00DE3B2E" w:rsidRPr="00DE3B2E" w:rsidRDefault="00DE3B2E" w:rsidP="00555EE2">
      <w:pPr>
        <w:jc w:val="both"/>
      </w:pPr>
      <w:r w:rsidRPr="00DE3B2E">
        <w:t>§ 2° Na hipótese de descredenciamento, o prazo para interrupção dos serviços prestados não poderá ser inferior a trinta dias úteis, contados da anuência do IPALERJ, sob pena de incidência das penalidades previstas neste Termo de Credenciamento.</w:t>
      </w:r>
    </w:p>
    <w:p w14:paraId="72E085A5" w14:textId="77777777" w:rsidR="00DE3B2E" w:rsidRPr="00DE3B2E" w:rsidRDefault="00DE3B2E" w:rsidP="00555EE2">
      <w:pPr>
        <w:jc w:val="both"/>
      </w:pPr>
      <w:r w:rsidRPr="00DE3B2E">
        <w:t xml:space="preserve">§ 3° Nos casos em que a CREDENCIADA sofrer processos de fusão, cisão ou incorporação, será admitida a continuação da contratação desde que a execução do Termo de Credenciamento não seja afetada e que a CREDENCIADA mantenha as condições que ensejaram o credenciamento, os quais serão novamente analisadas. </w:t>
      </w:r>
    </w:p>
    <w:p w14:paraId="2A740BE5" w14:textId="77777777" w:rsidR="00DE3B2E" w:rsidRPr="00DE3B2E" w:rsidRDefault="00DE3B2E" w:rsidP="00555EE2">
      <w:pPr>
        <w:jc w:val="both"/>
      </w:pPr>
      <w:r w:rsidRPr="00DE3B2E">
        <w:t xml:space="preserve">§ 4° Estando em processo de apuração de irregularidades na prestação de seus serviços, a CREDENCIADA não poderá solicitar rescisão consensual. </w:t>
      </w:r>
    </w:p>
    <w:p w14:paraId="40F91AE5" w14:textId="77777777" w:rsidR="00DE3B2E" w:rsidRPr="00DE3B2E" w:rsidRDefault="00DE3B2E" w:rsidP="00555EE2">
      <w:pPr>
        <w:jc w:val="both"/>
      </w:pPr>
      <w:r w:rsidRPr="00DE3B2E">
        <w:t xml:space="preserve">§ 5° Os tratamentos em curso deverão ser concluídos pela CREDENCIADA, salvo nos casos de expressa manifestação técnica do IPALERJ. </w:t>
      </w:r>
    </w:p>
    <w:p w14:paraId="2F89A0B4" w14:textId="77777777" w:rsidR="00DE3B2E" w:rsidRPr="00DE3B2E" w:rsidRDefault="00DE3B2E" w:rsidP="00555EE2">
      <w:pPr>
        <w:jc w:val="both"/>
      </w:pPr>
      <w:r w:rsidRPr="00DE3B2E">
        <w:t xml:space="preserve">§ 6° Somente os atendimentos iniciados durante o período de vigência contratual serão pagos pelo IPALERJ, seguindo as condições previstas neste Termo, mesmo que seu término ocorra após a data do distrato. </w:t>
      </w:r>
    </w:p>
    <w:p w14:paraId="4DE6E73E" w14:textId="77777777" w:rsidR="00DE3B2E" w:rsidRPr="00DE3B2E" w:rsidRDefault="00DE3B2E" w:rsidP="00555EE2">
      <w:pPr>
        <w:jc w:val="both"/>
      </w:pPr>
      <w:r w:rsidRPr="00DE3B2E">
        <w:t xml:space="preserve">§ 7° O distrato não eximirá a CREDENCIADA das garantias assumidas em relação aos serviços executados e de outras responsabilidades que legalmente lhe possam ser imputadas. </w:t>
      </w:r>
    </w:p>
    <w:p w14:paraId="2E4204CD" w14:textId="77777777" w:rsidR="00DE3B2E" w:rsidRPr="00DE3B2E" w:rsidRDefault="00DE3B2E" w:rsidP="00555EE2">
      <w:pPr>
        <w:jc w:val="both"/>
      </w:pPr>
      <w:r w:rsidRPr="00DE3B2E">
        <w:rPr>
          <w:b/>
          <w:bCs/>
        </w:rPr>
        <w:t xml:space="preserve">DA VIGÊNCIA DO TERMO DE CREDENCIAMENTO </w:t>
      </w:r>
    </w:p>
    <w:p w14:paraId="35BEE6B1" w14:textId="3ADC6C94" w:rsidR="00DE3B2E" w:rsidRPr="00094DBF" w:rsidRDefault="00DE3B2E" w:rsidP="00555EE2">
      <w:pPr>
        <w:jc w:val="both"/>
      </w:pPr>
      <w:r w:rsidRPr="00094DBF">
        <w:t>CLÁUSULA 2</w:t>
      </w:r>
      <w:r w:rsidR="00094DBF" w:rsidRPr="00094DBF">
        <w:t>1ª</w:t>
      </w:r>
      <w:r w:rsidRPr="00094DBF">
        <w:t xml:space="preserve"> O Credenciamento vigorará </w:t>
      </w:r>
      <w:r w:rsidR="00094DBF" w:rsidRPr="00094DBF">
        <w:t>a partir de 01/06/2026.</w:t>
      </w:r>
    </w:p>
    <w:p w14:paraId="2FE84C2A" w14:textId="77777777" w:rsidR="00094DBF" w:rsidRDefault="00094DBF" w:rsidP="00555EE2">
      <w:pPr>
        <w:jc w:val="both"/>
        <w:rPr>
          <w:b/>
          <w:bCs/>
        </w:rPr>
      </w:pPr>
    </w:p>
    <w:p w14:paraId="17CC673C" w14:textId="77777777" w:rsidR="00094DBF" w:rsidRDefault="00094DBF" w:rsidP="00555EE2">
      <w:pPr>
        <w:jc w:val="both"/>
        <w:rPr>
          <w:b/>
          <w:bCs/>
        </w:rPr>
      </w:pPr>
    </w:p>
    <w:p w14:paraId="77A4F34F" w14:textId="7DBEB255" w:rsidR="00DE3B2E" w:rsidRPr="00DE3B2E" w:rsidRDefault="00DE3B2E" w:rsidP="00555EE2">
      <w:pPr>
        <w:jc w:val="both"/>
      </w:pPr>
      <w:r w:rsidRPr="00DE3B2E">
        <w:rPr>
          <w:b/>
          <w:bCs/>
        </w:rPr>
        <w:lastRenderedPageBreak/>
        <w:t xml:space="preserve">DA LEGISLAÇÃO APLICÁVEL </w:t>
      </w:r>
    </w:p>
    <w:p w14:paraId="0E1703D4" w14:textId="70D9C091" w:rsidR="00DE3B2E" w:rsidRPr="00DE3B2E" w:rsidRDefault="00DE3B2E" w:rsidP="00555EE2">
      <w:pPr>
        <w:jc w:val="both"/>
      </w:pPr>
      <w:r w:rsidRPr="00DE3B2E">
        <w:t>CLÁUSULA 2</w:t>
      </w:r>
      <w:r w:rsidR="00094DBF">
        <w:t>2ª</w:t>
      </w:r>
      <w:r w:rsidRPr="00DE3B2E">
        <w:t xml:space="preserve"> Aplicam-se à execução do presente Termo de Credenciamento a Lei federal n° 14.133/2021, a Lei fluminense n° 320/1980, os Códigos de Ética aplicáveis aos profissionais</w:t>
      </w:r>
      <w:r w:rsidR="00094DBF">
        <w:t>.</w:t>
      </w:r>
    </w:p>
    <w:p w14:paraId="61B2802A" w14:textId="77777777" w:rsidR="00DE3B2E" w:rsidRPr="00DE3B2E" w:rsidRDefault="00DE3B2E" w:rsidP="00555EE2">
      <w:pPr>
        <w:jc w:val="both"/>
      </w:pPr>
      <w:r w:rsidRPr="00DE3B2E">
        <w:rPr>
          <w:b/>
          <w:bCs/>
        </w:rPr>
        <w:t xml:space="preserve">DO FORO </w:t>
      </w:r>
    </w:p>
    <w:p w14:paraId="17EBAC71" w14:textId="73F85FF0" w:rsidR="00DE3B2E" w:rsidRPr="00DE3B2E" w:rsidRDefault="00DE3B2E" w:rsidP="00555EE2">
      <w:pPr>
        <w:jc w:val="both"/>
      </w:pPr>
      <w:r w:rsidRPr="00DE3B2E">
        <w:t>CLÁUSULA 2</w:t>
      </w:r>
      <w:r w:rsidR="00094DBF">
        <w:t>3ª</w:t>
      </w:r>
      <w:r w:rsidRPr="00DE3B2E">
        <w:t xml:space="preserve"> Para dirimir eventuais conflitos oriundos do presente Termo de Credenciamento, é competente o foro central da Comarca da Capital do Estado do Rio de Janeiro. </w:t>
      </w:r>
    </w:p>
    <w:p w14:paraId="47433514" w14:textId="77777777" w:rsidR="00DE3B2E" w:rsidRPr="00DE3B2E" w:rsidRDefault="00DE3B2E" w:rsidP="00555EE2">
      <w:pPr>
        <w:jc w:val="both"/>
      </w:pPr>
      <w:r w:rsidRPr="00DE3B2E">
        <w:rPr>
          <w:b/>
          <w:bCs/>
        </w:rPr>
        <w:t xml:space="preserve">DA PUBLICIDADE </w:t>
      </w:r>
    </w:p>
    <w:p w14:paraId="78582BC9" w14:textId="18A1F48C" w:rsidR="00DE3B2E" w:rsidRPr="00DE3B2E" w:rsidRDefault="00DE3B2E" w:rsidP="00555EE2">
      <w:pPr>
        <w:jc w:val="both"/>
      </w:pPr>
      <w:r w:rsidRPr="00DE3B2E">
        <w:t>CLÁUSULA 2</w:t>
      </w:r>
      <w:r w:rsidR="00094DBF">
        <w:t>4ª</w:t>
      </w:r>
      <w:r w:rsidRPr="00DE3B2E">
        <w:t xml:space="preserve"> De acordo com o disposto no art. 174 da Lei federal n° 14.133/2021, o IPALERJ providenciará a publicação deste instrumento no sítio eletrônico do IPALERJ na rede mundial de computadores e o incluirá no Portal Nacional de Contratações Públicas. </w:t>
      </w:r>
    </w:p>
    <w:p w14:paraId="6994B0F5" w14:textId="77777777" w:rsidR="00DE3B2E" w:rsidRPr="00DE3B2E" w:rsidRDefault="00DE3B2E" w:rsidP="00555EE2">
      <w:pPr>
        <w:jc w:val="both"/>
      </w:pPr>
      <w:r w:rsidRPr="00DE3B2E">
        <w:rPr>
          <w:b/>
          <w:bCs/>
        </w:rPr>
        <w:t xml:space="preserve">DAS DISPOSIÇÕES FINAIS </w:t>
      </w:r>
    </w:p>
    <w:p w14:paraId="0855996C" w14:textId="7E95147C" w:rsidR="00DE3B2E" w:rsidRPr="00DE3B2E" w:rsidRDefault="00DE3B2E" w:rsidP="00555EE2">
      <w:pPr>
        <w:jc w:val="both"/>
      </w:pPr>
      <w:r w:rsidRPr="00DE3B2E">
        <w:t>CLÁUSULA 2</w:t>
      </w:r>
      <w:r w:rsidR="00094DBF">
        <w:t>5ª</w:t>
      </w:r>
      <w:r w:rsidRPr="00DE3B2E">
        <w:t xml:space="preserve"> A CREDENCIADA poderá ser responsabilizada civil, penal e administrativamente pelos serviços que vier a prestar, obrigando-se a ressarcir qualquer dano causado ao IPALERJ, aos usuários ou a terceiros, seja por prática de ato de sua direta autoria ou de seus empregados ou prepostos. </w:t>
      </w:r>
    </w:p>
    <w:p w14:paraId="56EB85B8" w14:textId="77777777" w:rsidR="00DE3B2E" w:rsidRPr="00DE3B2E" w:rsidRDefault="00DE3B2E" w:rsidP="00555EE2">
      <w:pPr>
        <w:jc w:val="both"/>
      </w:pPr>
      <w:r w:rsidRPr="00DE3B2E">
        <w:t xml:space="preserve">§ 1° O IPALERJ não aceitará a transferência de responsabilidade da CREDENCIADA para outras entidades, sejam fabricantes, representantes ou quaisquer outras. </w:t>
      </w:r>
    </w:p>
    <w:p w14:paraId="2475DA9B" w14:textId="77777777" w:rsidR="00DE3B2E" w:rsidRPr="00DE3B2E" w:rsidRDefault="00DE3B2E" w:rsidP="00555EE2">
      <w:pPr>
        <w:jc w:val="both"/>
      </w:pPr>
      <w:r w:rsidRPr="00DE3B2E">
        <w:t xml:space="preserve">§ 2° A CREDENCIADA não poderá pronunciar-se em nome do IPALERJ à Imprensa sobre quaisquer assuntos relativos às atividades deste, bem como a sua atividade profissional, sob pena de imediata rescisão contratual e sem prejuízo das demais cominações legais cabíveis. </w:t>
      </w:r>
    </w:p>
    <w:p w14:paraId="58504253" w14:textId="2E898D77" w:rsidR="00DE3B2E" w:rsidRPr="00DE3B2E" w:rsidRDefault="00DE3B2E" w:rsidP="00555EE2">
      <w:pPr>
        <w:jc w:val="both"/>
      </w:pPr>
      <w:r w:rsidRPr="00DE3B2E">
        <w:t>CLÁUSULA 2</w:t>
      </w:r>
      <w:r w:rsidR="00094DBF">
        <w:t>6ª</w:t>
      </w:r>
      <w:r w:rsidRPr="00DE3B2E">
        <w:t xml:space="preserve"> Os casos omissos serão resolvidos com base na Lei federal n° 14.133/2021, na Lei fluminense n° 320/1980 e nas demais Leis aplicáveis</w:t>
      </w:r>
      <w:r w:rsidR="00094DBF">
        <w:t>.</w:t>
      </w:r>
    </w:p>
    <w:p w14:paraId="1F842621" w14:textId="5863B31C" w:rsidR="00B04398" w:rsidRDefault="00DE3B2E" w:rsidP="00094DBF">
      <w:pPr>
        <w:jc w:val="center"/>
      </w:pPr>
      <w:r w:rsidRPr="00DE3B2E">
        <w:t xml:space="preserve">Edifício Lúcio Costa, </w:t>
      </w:r>
      <w:r w:rsidR="00A4211D">
        <w:t>15</w:t>
      </w:r>
      <w:r w:rsidRPr="00DE3B2E">
        <w:t xml:space="preserve"> de </w:t>
      </w:r>
      <w:r w:rsidR="00A4211D">
        <w:t>maio</w:t>
      </w:r>
      <w:r w:rsidRPr="00DE3B2E">
        <w:t xml:space="preserve"> de 202</w:t>
      </w:r>
      <w:r w:rsidR="00094DBF">
        <w:t>6</w:t>
      </w:r>
    </w:p>
    <w:sectPr w:rsidR="00B04398" w:rsidSect="00555EE2">
      <w:headerReference w:type="default" r:id="rId8"/>
      <w:pgSz w:w="11906" w:h="16838"/>
      <w:pgMar w:top="1985" w:right="907" w:bottom="1418" w:left="260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7D61" w14:textId="77777777" w:rsidR="00C46754" w:rsidRDefault="00C46754" w:rsidP="00555EE2">
      <w:pPr>
        <w:spacing w:after="0" w:line="240" w:lineRule="auto"/>
      </w:pPr>
      <w:r>
        <w:separator/>
      </w:r>
    </w:p>
  </w:endnote>
  <w:endnote w:type="continuationSeparator" w:id="0">
    <w:p w14:paraId="644B23F0" w14:textId="77777777" w:rsidR="00C46754" w:rsidRDefault="00C46754" w:rsidP="00555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E3DE9" w14:textId="77777777" w:rsidR="00C46754" w:rsidRDefault="00C46754" w:rsidP="00555EE2">
      <w:pPr>
        <w:spacing w:after="0" w:line="240" w:lineRule="auto"/>
      </w:pPr>
      <w:r>
        <w:separator/>
      </w:r>
    </w:p>
  </w:footnote>
  <w:footnote w:type="continuationSeparator" w:id="0">
    <w:p w14:paraId="45BE6AF8" w14:textId="77777777" w:rsidR="00C46754" w:rsidRDefault="00C46754" w:rsidP="00555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0692E" w14:textId="7132F87E" w:rsidR="00555EE2" w:rsidRDefault="00555EE2" w:rsidP="00555EE2">
    <w:pPr>
      <w:pStyle w:val="Cabealho"/>
      <w:jc w:val="center"/>
    </w:pPr>
    <w:r>
      <w:fldChar w:fldCharType="begin"/>
    </w:r>
    <w:r>
      <w:instrText xml:space="preserve"> INCLUDEPICTURE "https://www.ipalerj.rj.gov.br/assets/images/logo_ipalerj.png" \* MERGEFORMATINET </w:instrText>
    </w:r>
    <w:r>
      <w:fldChar w:fldCharType="separate"/>
    </w:r>
    <w:r w:rsidR="00C46754">
      <w:fldChar w:fldCharType="begin"/>
    </w:r>
    <w:r w:rsidR="00C46754">
      <w:instrText xml:space="preserve"> </w:instrText>
    </w:r>
    <w:r w:rsidR="00C46754">
      <w:instrText>INCLUDEPICTURE  "https://www.ipalerj.rj.gov.br/assets/images/logo_ipalerj.png" \* MERGEFORMATINET</w:instrText>
    </w:r>
    <w:r w:rsidR="00C46754">
      <w:instrText xml:space="preserve"> </w:instrText>
    </w:r>
    <w:r w:rsidR="00C46754">
      <w:fldChar w:fldCharType="separate"/>
    </w:r>
    <w:r w:rsidR="00A4211D">
      <w:pict w14:anchorId="0C77F6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6pt;height:50.7pt">
          <v:imagedata r:id="rId1" r:href="rId2"/>
        </v:shape>
      </w:pict>
    </w:r>
    <w:r w:rsidR="00C46754">
      <w:fldChar w:fldCharType="end"/>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547FA"/>
    <w:multiLevelType w:val="multilevel"/>
    <w:tmpl w:val="216A5C96"/>
    <w:lvl w:ilvl="0">
      <w:start w:val="1"/>
      <w:numFmt w:val="decimal"/>
      <w:lvlText w:val="%1."/>
      <w:lvlJc w:val="left"/>
      <w:pPr>
        <w:tabs>
          <w:tab w:val="num" w:pos="0"/>
        </w:tabs>
        <w:ind w:left="7294" w:hanging="241"/>
      </w:pPr>
      <w:rPr>
        <w:rFonts w:ascii="Times New Roman" w:eastAsia="Times New Roman" w:hAnsi="Times New Roman" w:cs="Times New Roman"/>
        <w:b/>
        <w:bCs/>
        <w:i w:val="0"/>
        <w:iCs w:val="0"/>
        <w:spacing w:val="0"/>
        <w:w w:val="100"/>
        <w:sz w:val="24"/>
        <w:szCs w:val="24"/>
        <w:lang w:val="pt-PT" w:eastAsia="en-US" w:bidi="ar-SA"/>
      </w:rPr>
    </w:lvl>
    <w:lvl w:ilvl="1">
      <w:start w:val="1"/>
      <w:numFmt w:val="decimal"/>
      <w:lvlText w:val="%1.%2."/>
      <w:lvlJc w:val="left"/>
      <w:pPr>
        <w:tabs>
          <w:tab w:val="num" w:pos="0"/>
        </w:tabs>
        <w:ind w:left="1722" w:hanging="445"/>
      </w:pPr>
      <w:rPr>
        <w:spacing w:val="0"/>
        <w:w w:val="100"/>
        <w:lang w:val="pt-PT" w:eastAsia="en-US" w:bidi="ar-SA"/>
      </w:rPr>
    </w:lvl>
    <w:lvl w:ilvl="2">
      <w:start w:val="1"/>
      <w:numFmt w:val="decimal"/>
      <w:lvlText w:val="%1.%2.%3."/>
      <w:lvlJc w:val="left"/>
      <w:pPr>
        <w:tabs>
          <w:tab w:val="num" w:pos="0"/>
        </w:tabs>
        <w:ind w:left="2147" w:hanging="445"/>
      </w:pPr>
      <w:rPr>
        <w:rFonts w:ascii="Times New Roman" w:eastAsia="Times New Roman" w:hAnsi="Times New Roman" w:cs="Times New Roman"/>
        <w:b w:val="0"/>
        <w:bCs w:val="0"/>
        <w:i w:val="0"/>
        <w:iCs w:val="0"/>
        <w:spacing w:val="0"/>
        <w:w w:val="96"/>
        <w:sz w:val="24"/>
        <w:szCs w:val="24"/>
        <w:lang w:val="pt-PT" w:eastAsia="en-US" w:bidi="ar-SA"/>
      </w:rPr>
    </w:lvl>
    <w:lvl w:ilvl="3">
      <w:start w:val="1"/>
      <w:numFmt w:val="decimal"/>
      <w:lvlText w:val="%4)"/>
      <w:lvlJc w:val="left"/>
      <w:pPr>
        <w:tabs>
          <w:tab w:val="num" w:pos="0"/>
        </w:tabs>
        <w:ind w:left="2081" w:hanging="445"/>
      </w:pPr>
      <w:rPr>
        <w:rFonts w:ascii="Times New Roman" w:eastAsia="Times New Roman" w:hAnsi="Times New Roman" w:cs="Times New Roman"/>
        <w:b w:val="0"/>
        <w:bCs w:val="0"/>
        <w:i w:val="0"/>
        <w:iCs w:val="0"/>
        <w:spacing w:val="0"/>
        <w:w w:val="100"/>
        <w:sz w:val="24"/>
        <w:szCs w:val="24"/>
        <w:lang w:val="pt-PT" w:eastAsia="en-US" w:bidi="ar-SA"/>
      </w:rPr>
    </w:lvl>
    <w:lvl w:ilvl="4">
      <w:start w:val="1"/>
      <w:numFmt w:val="lowerLetter"/>
      <w:lvlText w:val="%5."/>
      <w:lvlJc w:val="left"/>
      <w:pPr>
        <w:tabs>
          <w:tab w:val="num" w:pos="0"/>
        </w:tabs>
        <w:ind w:left="1941" w:hanging="445"/>
      </w:pPr>
      <w:rPr>
        <w:rFonts w:ascii="Times New Roman" w:eastAsia="Times New Roman" w:hAnsi="Times New Roman" w:cs="Times New Roman"/>
        <w:b w:val="0"/>
        <w:bCs w:val="0"/>
        <w:i w:val="0"/>
        <w:iCs w:val="0"/>
        <w:spacing w:val="0"/>
        <w:w w:val="100"/>
        <w:sz w:val="24"/>
        <w:szCs w:val="24"/>
        <w:lang w:val="pt-PT" w:eastAsia="en-US" w:bidi="ar-SA"/>
      </w:rPr>
    </w:lvl>
    <w:lvl w:ilvl="5">
      <w:numFmt w:val="bullet"/>
      <w:lvlText w:val=""/>
      <w:lvlJc w:val="left"/>
      <w:pPr>
        <w:tabs>
          <w:tab w:val="num" w:pos="0"/>
        </w:tabs>
        <w:ind w:left="2120" w:hanging="445"/>
      </w:pPr>
      <w:rPr>
        <w:rFonts w:ascii="Symbol" w:hAnsi="Symbol" w:cs="Symbol" w:hint="default"/>
        <w:lang w:val="pt-PT" w:eastAsia="en-US" w:bidi="ar-SA"/>
      </w:rPr>
    </w:lvl>
    <w:lvl w:ilvl="6">
      <w:numFmt w:val="bullet"/>
      <w:lvlText w:val=""/>
      <w:lvlJc w:val="left"/>
      <w:pPr>
        <w:tabs>
          <w:tab w:val="num" w:pos="0"/>
        </w:tabs>
        <w:ind w:left="2200" w:hanging="445"/>
      </w:pPr>
      <w:rPr>
        <w:rFonts w:ascii="Symbol" w:hAnsi="Symbol" w:cs="Symbol" w:hint="default"/>
        <w:lang w:val="pt-PT" w:eastAsia="en-US" w:bidi="ar-SA"/>
      </w:rPr>
    </w:lvl>
    <w:lvl w:ilvl="7">
      <w:numFmt w:val="bullet"/>
      <w:lvlText w:val=""/>
      <w:lvlJc w:val="left"/>
      <w:pPr>
        <w:tabs>
          <w:tab w:val="num" w:pos="0"/>
        </w:tabs>
        <w:ind w:left="2280" w:hanging="445"/>
      </w:pPr>
      <w:rPr>
        <w:rFonts w:ascii="Symbol" w:hAnsi="Symbol" w:cs="Symbol" w:hint="default"/>
        <w:lang w:val="pt-PT" w:eastAsia="en-US" w:bidi="ar-SA"/>
      </w:rPr>
    </w:lvl>
    <w:lvl w:ilvl="8">
      <w:numFmt w:val="bullet"/>
      <w:lvlText w:val=""/>
      <w:lvlJc w:val="left"/>
      <w:pPr>
        <w:tabs>
          <w:tab w:val="num" w:pos="0"/>
        </w:tabs>
        <w:ind w:left="2300" w:hanging="445"/>
      </w:pPr>
      <w:rPr>
        <w:rFonts w:ascii="Symbol" w:hAnsi="Symbol" w:cs="Symbol" w:hint="default"/>
        <w:lang w:val="pt-PT" w:eastAsia="en-US" w:bidi="ar-SA"/>
      </w:rPr>
    </w:lvl>
  </w:abstractNum>
  <w:num w:numId="1" w16cid:durableId="784097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B2E"/>
    <w:rsid w:val="00094DBF"/>
    <w:rsid w:val="00555EE2"/>
    <w:rsid w:val="00A4211D"/>
    <w:rsid w:val="00B04398"/>
    <w:rsid w:val="00BC630E"/>
    <w:rsid w:val="00C22546"/>
    <w:rsid w:val="00C273C3"/>
    <w:rsid w:val="00C46754"/>
    <w:rsid w:val="00DE3B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AD2EF"/>
  <w15:chartTrackingRefBased/>
  <w15:docId w15:val="{D7E25931-0AB0-4031-BD99-32F8EDAB1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E3B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E3B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E3B2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E3B2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E3B2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E3B2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E3B2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E3B2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E3B2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E3B2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E3B2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E3B2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E3B2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E3B2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E3B2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E3B2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E3B2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E3B2E"/>
    <w:rPr>
      <w:rFonts w:eastAsiaTheme="majorEastAsia" w:cstheme="majorBidi"/>
      <w:color w:val="272727" w:themeColor="text1" w:themeTint="D8"/>
    </w:rPr>
  </w:style>
  <w:style w:type="paragraph" w:styleId="Ttulo">
    <w:name w:val="Title"/>
    <w:basedOn w:val="Normal"/>
    <w:next w:val="Normal"/>
    <w:link w:val="TtuloChar"/>
    <w:uiPriority w:val="10"/>
    <w:qFormat/>
    <w:rsid w:val="00DE3B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E3B2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E3B2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E3B2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E3B2E"/>
    <w:pPr>
      <w:spacing w:before="160"/>
      <w:jc w:val="center"/>
    </w:pPr>
    <w:rPr>
      <w:i/>
      <w:iCs/>
      <w:color w:val="404040" w:themeColor="text1" w:themeTint="BF"/>
    </w:rPr>
  </w:style>
  <w:style w:type="character" w:customStyle="1" w:styleId="CitaoChar">
    <w:name w:val="Citação Char"/>
    <w:basedOn w:val="Fontepargpadro"/>
    <w:link w:val="Citao"/>
    <w:uiPriority w:val="29"/>
    <w:rsid w:val="00DE3B2E"/>
    <w:rPr>
      <w:i/>
      <w:iCs/>
      <w:color w:val="404040" w:themeColor="text1" w:themeTint="BF"/>
    </w:rPr>
  </w:style>
  <w:style w:type="paragraph" w:styleId="PargrafodaLista">
    <w:name w:val="List Paragraph"/>
    <w:basedOn w:val="Normal"/>
    <w:uiPriority w:val="34"/>
    <w:qFormat/>
    <w:rsid w:val="00DE3B2E"/>
    <w:pPr>
      <w:ind w:left="720"/>
      <w:contextualSpacing/>
    </w:pPr>
  </w:style>
  <w:style w:type="character" w:styleId="nfaseIntensa">
    <w:name w:val="Intense Emphasis"/>
    <w:basedOn w:val="Fontepargpadro"/>
    <w:uiPriority w:val="21"/>
    <w:qFormat/>
    <w:rsid w:val="00DE3B2E"/>
    <w:rPr>
      <w:i/>
      <w:iCs/>
      <w:color w:val="0F4761" w:themeColor="accent1" w:themeShade="BF"/>
    </w:rPr>
  </w:style>
  <w:style w:type="paragraph" w:styleId="CitaoIntensa">
    <w:name w:val="Intense Quote"/>
    <w:basedOn w:val="Normal"/>
    <w:next w:val="Normal"/>
    <w:link w:val="CitaoIntensaChar"/>
    <w:uiPriority w:val="30"/>
    <w:qFormat/>
    <w:rsid w:val="00DE3B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E3B2E"/>
    <w:rPr>
      <w:i/>
      <w:iCs/>
      <w:color w:val="0F4761" w:themeColor="accent1" w:themeShade="BF"/>
    </w:rPr>
  </w:style>
  <w:style w:type="character" w:styleId="RefernciaIntensa">
    <w:name w:val="Intense Reference"/>
    <w:basedOn w:val="Fontepargpadro"/>
    <w:uiPriority w:val="32"/>
    <w:qFormat/>
    <w:rsid w:val="00DE3B2E"/>
    <w:rPr>
      <w:b/>
      <w:bCs/>
      <w:smallCaps/>
      <w:color w:val="0F4761" w:themeColor="accent1" w:themeShade="BF"/>
      <w:spacing w:val="5"/>
    </w:rPr>
  </w:style>
  <w:style w:type="paragraph" w:styleId="Cabealho">
    <w:name w:val="header"/>
    <w:basedOn w:val="Normal"/>
    <w:link w:val="CabealhoChar"/>
    <w:uiPriority w:val="99"/>
    <w:unhideWhenUsed/>
    <w:rsid w:val="00555EE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55EE2"/>
  </w:style>
  <w:style w:type="paragraph" w:styleId="Rodap">
    <w:name w:val="footer"/>
    <w:basedOn w:val="Normal"/>
    <w:link w:val="RodapChar"/>
    <w:uiPriority w:val="99"/>
    <w:unhideWhenUsed/>
    <w:rsid w:val="00555EE2"/>
    <w:pPr>
      <w:tabs>
        <w:tab w:val="center" w:pos="4252"/>
        <w:tab w:val="right" w:pos="8504"/>
      </w:tabs>
      <w:spacing w:after="0" w:line="240" w:lineRule="auto"/>
    </w:pPr>
  </w:style>
  <w:style w:type="character" w:customStyle="1" w:styleId="RodapChar">
    <w:name w:val="Rodapé Char"/>
    <w:basedOn w:val="Fontepargpadro"/>
    <w:link w:val="Rodap"/>
    <w:uiPriority w:val="99"/>
    <w:rsid w:val="00555EE2"/>
  </w:style>
  <w:style w:type="character" w:styleId="Hyperlink">
    <w:name w:val="Hyperlink"/>
    <w:basedOn w:val="Fontepargpadro"/>
    <w:uiPriority w:val="99"/>
    <w:unhideWhenUsed/>
    <w:rsid w:val="00555EE2"/>
    <w:rPr>
      <w:color w:val="467886" w:themeColor="hyperlink"/>
      <w:u w:val="single"/>
    </w:rPr>
  </w:style>
  <w:style w:type="character" w:styleId="MenoPendente">
    <w:name w:val="Unresolved Mention"/>
    <w:basedOn w:val="Fontepargpadro"/>
    <w:uiPriority w:val="99"/>
    <w:semiHidden/>
    <w:unhideWhenUsed/>
    <w:rsid w:val="00555E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redenciamento@ipalerj.rj.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https://www.ipalerj.rj.gov.br/assets/images/logo_ipalerj.png"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3477</Words>
  <Characters>18782</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Lancaster Lopes de Moraes</dc:creator>
  <cp:keywords/>
  <dc:description/>
  <cp:lastModifiedBy>Lancaster Lopes de Moraes</cp:lastModifiedBy>
  <cp:revision>3</cp:revision>
  <dcterms:created xsi:type="dcterms:W3CDTF">2026-05-15T12:48:00Z</dcterms:created>
  <dcterms:modified xsi:type="dcterms:W3CDTF">2026-05-15T17:59:00Z</dcterms:modified>
</cp:coreProperties>
</file>