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CB35CF" w14:textId="2C4D08A7" w:rsidR="00DC7F91" w:rsidRDefault="00DC7F91" w:rsidP="004E7E6B">
      <w:pPr>
        <w:pStyle w:val="Padro"/>
        <w:spacing w:line="276" w:lineRule="auto"/>
        <w:jc w:val="center"/>
        <w:rPr>
          <w:rFonts w:ascii="Arial" w:hAnsi="Arial" w:cs="Arial"/>
          <w:b/>
          <w:bCs/>
          <w:sz w:val="22"/>
          <w:szCs w:val="22"/>
        </w:rPr>
      </w:pPr>
      <w:r>
        <w:rPr>
          <w:rFonts w:ascii="Arial" w:hAnsi="Arial" w:cs="Arial"/>
          <w:b/>
          <w:bCs/>
          <w:sz w:val="22"/>
          <w:szCs w:val="22"/>
        </w:rPr>
        <w:t>EDITAL</w:t>
      </w:r>
    </w:p>
    <w:p w14:paraId="4A3ED9C8" w14:textId="77777777" w:rsidR="00BF54D6" w:rsidRPr="00F54F29" w:rsidRDefault="00364682" w:rsidP="004E7E6B">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00BF54D6" w:rsidRPr="00F54F29">
        <w:rPr>
          <w:rFonts w:ascii="Arial" w:hAnsi="Arial" w:cs="Arial"/>
          <w:b/>
          <w:bCs/>
          <w:sz w:val="22"/>
          <w:szCs w:val="22"/>
        </w:rPr>
        <w:t xml:space="preserve">/2024 - </w:t>
      </w:r>
      <w:r w:rsidR="00F10E45" w:rsidRPr="00F54F29">
        <w:rPr>
          <w:rFonts w:ascii="Arial" w:hAnsi="Arial" w:cs="Arial"/>
          <w:b/>
          <w:bCs/>
          <w:sz w:val="22"/>
          <w:szCs w:val="22"/>
        </w:rPr>
        <w:t>MULTIENTIDADE</w:t>
      </w:r>
    </w:p>
    <w:p w14:paraId="6835B9B3" w14:textId="77777777" w:rsidR="00BF54D6" w:rsidRPr="00F54F29" w:rsidRDefault="00BF54D6" w:rsidP="004E7E6B">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sidR="00364682">
        <w:rPr>
          <w:rFonts w:ascii="Arial" w:hAnsi="Arial" w:cs="Arial"/>
          <w:b/>
          <w:bCs/>
          <w:sz w:val="22"/>
          <w:szCs w:val="22"/>
        </w:rPr>
        <w:t>Nº 004</w:t>
      </w:r>
      <w:r w:rsidRPr="00F54F29">
        <w:rPr>
          <w:rFonts w:ascii="Arial" w:hAnsi="Arial" w:cs="Arial"/>
          <w:b/>
          <w:bCs/>
          <w:sz w:val="22"/>
          <w:szCs w:val="22"/>
        </w:rPr>
        <w:t xml:space="preserve">/2024 – </w:t>
      </w:r>
      <w:r w:rsidR="00F10E45" w:rsidRPr="00F54F29">
        <w:rPr>
          <w:rFonts w:ascii="Arial" w:hAnsi="Arial" w:cs="Arial"/>
          <w:b/>
          <w:bCs/>
          <w:sz w:val="22"/>
          <w:szCs w:val="22"/>
        </w:rPr>
        <w:t>MULTIENTIDADE</w:t>
      </w:r>
    </w:p>
    <w:p w14:paraId="70220561" w14:textId="77777777" w:rsidR="00BF54D6" w:rsidRPr="00F54F29" w:rsidRDefault="00BF54D6" w:rsidP="004E7E6B">
      <w:pPr>
        <w:pStyle w:val="Corpodetexto"/>
        <w:spacing w:line="276" w:lineRule="auto"/>
        <w:jc w:val="center"/>
        <w:rPr>
          <w:rFonts w:ascii="Arial" w:hAnsi="Arial" w:cs="Arial"/>
          <w:b/>
        </w:rPr>
      </w:pPr>
      <w:r w:rsidRPr="00F54F29">
        <w:rPr>
          <w:rFonts w:ascii="Arial" w:hAnsi="Arial" w:cs="Arial"/>
          <w:b/>
          <w:bCs/>
          <w:u w:val="single"/>
        </w:rPr>
        <w:t>Sistema de Registro de Preços</w:t>
      </w:r>
    </w:p>
    <w:p w14:paraId="64355605" w14:textId="77777777" w:rsidR="00BF54D6" w:rsidRPr="00F54F29" w:rsidRDefault="00BF54D6" w:rsidP="004E7E6B">
      <w:pPr>
        <w:pStyle w:val="Ttulo1"/>
        <w:spacing w:line="276" w:lineRule="auto"/>
        <w:rPr>
          <w:rFonts w:ascii="Arial" w:hAnsi="Arial" w:cs="Arial"/>
          <w:sz w:val="22"/>
          <w:szCs w:val="22"/>
        </w:rPr>
      </w:pPr>
      <w:r w:rsidRPr="00F54F29">
        <w:rPr>
          <w:rFonts w:ascii="Arial" w:hAnsi="Arial" w:cs="Arial"/>
          <w:sz w:val="22"/>
          <w:szCs w:val="22"/>
        </w:rPr>
        <w:t>REGIDO PELA LEI FEDERAL N.º 14.133/21</w:t>
      </w:r>
    </w:p>
    <w:p w14:paraId="6D31DA5A" w14:textId="77777777" w:rsidR="00BF54D6" w:rsidRPr="00F54F29" w:rsidRDefault="00BF54D6" w:rsidP="004E7E6B">
      <w:pPr>
        <w:spacing w:line="276" w:lineRule="auto"/>
        <w:jc w:val="both"/>
        <w:rPr>
          <w:rFonts w:ascii="Arial" w:hAnsi="Arial" w:cs="Arial"/>
        </w:rPr>
      </w:pPr>
    </w:p>
    <w:p w14:paraId="2C92950D" w14:textId="511E02E7" w:rsidR="00BF54D6" w:rsidRPr="00F54F29" w:rsidRDefault="00BF54D6" w:rsidP="004E7E6B">
      <w:pPr>
        <w:spacing w:line="276" w:lineRule="auto"/>
        <w:jc w:val="both"/>
        <w:rPr>
          <w:rFonts w:ascii="Arial" w:hAnsi="Arial" w:cs="Arial"/>
        </w:rPr>
      </w:pPr>
      <w:r w:rsidRPr="00F54F29">
        <w:rPr>
          <w:rFonts w:ascii="Arial" w:hAnsi="Arial" w:cs="Arial"/>
        </w:rPr>
        <w:t xml:space="preserve">De acordo com a Lei nº 14.133/21, observadas as alterações posteriores, o Município de Penha, Estado de Santa Catarina, pessoa jurídica de direito público interno, inscrita no CNPJ </w:t>
      </w:r>
      <w:r w:rsidRPr="00F54F29">
        <w:rPr>
          <w:rFonts w:ascii="Arial" w:hAnsi="Arial" w:cs="Arial"/>
          <w:color w:val="00000A"/>
        </w:rPr>
        <w:t xml:space="preserve">sob o nº 83.102.320/0001-00, representado neste ato pelo Prefeito Municipal Sr. </w:t>
      </w:r>
      <w:r w:rsidRPr="00F54F29">
        <w:rPr>
          <w:rFonts w:ascii="Arial" w:hAnsi="Arial" w:cs="Arial"/>
          <w:b/>
          <w:bCs/>
          <w:color w:val="00000A"/>
        </w:rPr>
        <w:t>AQUILES JOSÉ SCHNEIDER DA COSTA</w:t>
      </w:r>
      <w:r w:rsidRPr="00F54F29">
        <w:rPr>
          <w:rFonts w:ascii="Arial" w:hAnsi="Arial" w:cs="Arial"/>
        </w:rPr>
        <w:t>,</w:t>
      </w:r>
      <w:r w:rsidRPr="00F54F29">
        <w:rPr>
          <w:rFonts w:ascii="Arial" w:eastAsia="Arial Unicode MS" w:hAnsi="Arial" w:cs="Arial"/>
        </w:rPr>
        <w:t xml:space="preserve"> por intermédio da Secret</w:t>
      </w:r>
      <w:r w:rsidR="00314097">
        <w:rPr>
          <w:rFonts w:ascii="Arial" w:eastAsia="Arial Unicode MS" w:hAnsi="Arial" w:cs="Arial"/>
        </w:rPr>
        <w:t>aria de Educação</w:t>
      </w:r>
      <w:r w:rsidRPr="00F54F29">
        <w:rPr>
          <w:rFonts w:ascii="Arial" w:eastAsia="Arial Unicode MS" w:hAnsi="Arial" w:cs="Arial"/>
        </w:rPr>
        <w:t xml:space="preserve">, </w:t>
      </w:r>
      <w:r w:rsidRPr="00F54F29">
        <w:rPr>
          <w:rFonts w:ascii="Arial" w:hAnsi="Arial" w:cs="Arial"/>
        </w:rPr>
        <w:t>neste ato representado pela sua Secretária, Sra.</w:t>
      </w:r>
      <w:r w:rsidR="00314097">
        <w:rPr>
          <w:rFonts w:ascii="Arial" w:hAnsi="Arial" w:cs="Arial"/>
        </w:rPr>
        <w:t xml:space="preserve"> </w:t>
      </w:r>
      <w:r w:rsidR="00314097" w:rsidRPr="00314097">
        <w:rPr>
          <w:rFonts w:ascii="Arial" w:hAnsi="Arial" w:cs="Arial"/>
          <w:b/>
        </w:rPr>
        <w:t>THYRCIANE</w:t>
      </w:r>
      <w:r w:rsidRPr="00314097">
        <w:rPr>
          <w:rFonts w:ascii="Arial" w:hAnsi="Arial" w:cs="Arial"/>
          <w:b/>
        </w:rPr>
        <w:t xml:space="preserve"> </w:t>
      </w:r>
      <w:r w:rsidR="00314097" w:rsidRPr="00314097">
        <w:rPr>
          <w:rFonts w:ascii="Arial" w:hAnsi="Arial" w:cs="Arial"/>
          <w:b/>
        </w:rPr>
        <w:t>FEITOSA DE SANTANA DA COSTA</w:t>
      </w:r>
      <w:r w:rsidR="006907A8">
        <w:rPr>
          <w:rFonts w:ascii="Arial" w:hAnsi="Arial" w:cs="Arial"/>
          <w:b/>
        </w:rPr>
        <w:t>, BARBARA JUMA LUGOGO</w:t>
      </w:r>
      <w:r w:rsidRPr="00F54F29">
        <w:rPr>
          <w:rFonts w:ascii="Arial" w:hAnsi="Arial" w:cs="Arial"/>
        </w:rPr>
        <w:t xml:space="preserve">, torna público para conhecimento dos interessados a instauração do Processo Licitatório em epígrafe, de conformidade com as seguintes condições: </w:t>
      </w:r>
    </w:p>
    <w:p w14:paraId="0E6CCBFF" w14:textId="77777777" w:rsidR="00BF54D6" w:rsidRPr="00F54F29" w:rsidRDefault="00BF54D6" w:rsidP="004E7E6B">
      <w:pPr>
        <w:tabs>
          <w:tab w:val="left" w:pos="567"/>
        </w:tabs>
        <w:spacing w:line="276" w:lineRule="auto"/>
        <w:contextualSpacing/>
        <w:rPr>
          <w:rFonts w:ascii="Arial" w:hAnsi="Arial" w:cs="Arial"/>
        </w:rPr>
      </w:pPr>
    </w:p>
    <w:p w14:paraId="7EDAB8EB" w14:textId="77777777" w:rsidR="00BF54D6" w:rsidRPr="00F54F29" w:rsidRDefault="00BF54D6" w:rsidP="004E7E6B">
      <w:pPr>
        <w:tabs>
          <w:tab w:val="left" w:pos="567"/>
        </w:tabs>
        <w:spacing w:line="276" w:lineRule="auto"/>
        <w:contextualSpacing/>
        <w:jc w:val="center"/>
        <w:rPr>
          <w:rFonts w:ascii="Arial" w:hAnsi="Arial" w:cs="Arial"/>
          <w:b/>
        </w:rPr>
      </w:pPr>
      <w:r w:rsidRPr="00F54F29">
        <w:rPr>
          <w:rFonts w:ascii="Arial" w:hAnsi="Arial" w:cs="Arial"/>
          <w:b/>
        </w:rPr>
        <w:t>1 – DAS DISPOSIÇÕES PRELIMINARES</w:t>
      </w:r>
    </w:p>
    <w:p w14:paraId="27F513EC" w14:textId="77777777" w:rsidR="00BF54D6" w:rsidRPr="00F54F29" w:rsidRDefault="00BF54D6" w:rsidP="004E7E6B">
      <w:pPr>
        <w:tabs>
          <w:tab w:val="left" w:pos="567"/>
        </w:tabs>
        <w:spacing w:line="276" w:lineRule="auto"/>
        <w:contextualSpacing/>
        <w:jc w:val="center"/>
        <w:rPr>
          <w:rFonts w:ascii="Arial" w:hAnsi="Arial" w:cs="Arial"/>
          <w:b/>
        </w:rPr>
      </w:pPr>
    </w:p>
    <w:p w14:paraId="000A04A7"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O Pregão, na forma Eletrônica será conduzido pela pregoeira oficial do Município de Penha, em sessão pública, por meio da INTERNET, mediante condições de segurança - criptografia e autenticação - em todas as suas fases, por meio de Sistema Eletrônico no endereço “</w:t>
      </w:r>
      <w:r w:rsidR="00364682">
        <w:rPr>
          <w:rStyle w:val="Hyperlink"/>
          <w:rFonts w:ascii="Arial" w:hAnsi="Arial" w:cs="Arial"/>
        </w:rPr>
        <w:t>https://licitar.digital</w:t>
      </w:r>
      <w:r w:rsidRPr="00F54F29">
        <w:rPr>
          <w:rFonts w:ascii="Arial" w:hAnsi="Arial" w:cs="Arial"/>
        </w:rPr>
        <w:t xml:space="preserve">”, conforme datas e horários a seguir: </w:t>
      </w:r>
    </w:p>
    <w:p w14:paraId="1B612BD3" w14:textId="77777777" w:rsidR="00BF54D6" w:rsidRPr="00F54F29" w:rsidRDefault="00BF54D6" w:rsidP="004E7E6B">
      <w:pPr>
        <w:tabs>
          <w:tab w:val="left" w:pos="567"/>
        </w:tabs>
        <w:spacing w:line="276" w:lineRule="auto"/>
        <w:contextualSpacing/>
        <w:jc w:val="both"/>
        <w:rPr>
          <w:rFonts w:ascii="Arial" w:hAnsi="Arial" w:cs="Arial"/>
        </w:rPr>
      </w:pPr>
    </w:p>
    <w:tbl>
      <w:tblPr>
        <w:tblW w:w="8495" w:type="dxa"/>
        <w:tblLook w:val="04A0" w:firstRow="1" w:lastRow="0" w:firstColumn="1" w:lastColumn="0" w:noHBand="0" w:noVBand="1"/>
      </w:tblPr>
      <w:tblGrid>
        <w:gridCol w:w="4051"/>
        <w:gridCol w:w="4444"/>
      </w:tblGrid>
      <w:tr w:rsidR="00BF54D6" w:rsidRPr="00F54F29" w14:paraId="2B6C7C80" w14:textId="77777777" w:rsidTr="00BF54D6">
        <w:tc>
          <w:tcPr>
            <w:tcW w:w="4051" w:type="dxa"/>
            <w:tcBorders>
              <w:top w:val="single" w:sz="8" w:space="0" w:color="auto"/>
              <w:left w:val="single" w:sz="8" w:space="0" w:color="auto"/>
            </w:tcBorders>
            <w:shd w:val="clear" w:color="auto" w:fill="D9D9D9" w:themeFill="background1" w:themeFillShade="D9"/>
            <w:vAlign w:val="center"/>
          </w:tcPr>
          <w:p w14:paraId="79DAF71F"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RECEBIMENTO DAS PROPOSTAS:</w:t>
            </w:r>
          </w:p>
        </w:tc>
        <w:tc>
          <w:tcPr>
            <w:tcW w:w="4444" w:type="dxa"/>
            <w:tcBorders>
              <w:top w:val="single" w:sz="8" w:space="0" w:color="auto"/>
            </w:tcBorders>
            <w:shd w:val="clear" w:color="auto" w:fill="F2F2F2" w:themeFill="background1" w:themeFillShade="F2"/>
            <w:vAlign w:val="center"/>
          </w:tcPr>
          <w:p w14:paraId="604753F3" w14:textId="174497B5" w:rsidR="00BF54D6" w:rsidRPr="00F54F29" w:rsidRDefault="00BF54D6" w:rsidP="006907A8">
            <w:pPr>
              <w:tabs>
                <w:tab w:val="left" w:pos="567"/>
              </w:tabs>
              <w:spacing w:line="276" w:lineRule="auto"/>
              <w:ind w:right="188"/>
              <w:contextualSpacing/>
              <w:jc w:val="both"/>
              <w:rPr>
                <w:rFonts w:ascii="Arial" w:hAnsi="Arial" w:cs="Arial"/>
                <w:b/>
                <w:u w:val="single"/>
              </w:rPr>
            </w:pPr>
            <w:r w:rsidRPr="00F54F29">
              <w:rPr>
                <w:rFonts w:ascii="Arial" w:hAnsi="Arial" w:cs="Arial"/>
                <w:b/>
                <w:u w:val="single"/>
              </w:rPr>
              <w:t xml:space="preserve">Início às </w:t>
            </w:r>
            <w:r w:rsidR="006907A8">
              <w:rPr>
                <w:rFonts w:ascii="Arial" w:hAnsi="Arial" w:cs="Arial"/>
                <w:b/>
                <w:u w:val="single"/>
              </w:rPr>
              <w:t>09</w:t>
            </w:r>
            <w:r w:rsidRPr="00F54F29">
              <w:rPr>
                <w:rFonts w:ascii="Arial" w:hAnsi="Arial" w:cs="Arial"/>
                <w:b/>
                <w:u w:val="single"/>
              </w:rPr>
              <w:t xml:space="preserve">h00min do dia </w:t>
            </w:r>
            <w:r w:rsidR="006907A8">
              <w:rPr>
                <w:rFonts w:ascii="Arial" w:hAnsi="Arial" w:cs="Arial"/>
                <w:b/>
                <w:u w:val="single"/>
              </w:rPr>
              <w:t>18</w:t>
            </w:r>
            <w:r w:rsidRPr="00F54F29">
              <w:rPr>
                <w:rFonts w:ascii="Arial" w:hAnsi="Arial" w:cs="Arial"/>
                <w:b/>
                <w:u w:val="single"/>
              </w:rPr>
              <w:t>/0</w:t>
            </w:r>
            <w:r w:rsidR="006907A8">
              <w:rPr>
                <w:rFonts w:ascii="Arial" w:hAnsi="Arial" w:cs="Arial"/>
                <w:b/>
                <w:u w:val="single"/>
              </w:rPr>
              <w:t>4</w:t>
            </w:r>
            <w:r w:rsidRPr="00F54F29">
              <w:rPr>
                <w:rFonts w:ascii="Arial" w:hAnsi="Arial" w:cs="Arial"/>
                <w:b/>
                <w:u w:val="single"/>
              </w:rPr>
              <w:t xml:space="preserve">/2024 até às </w:t>
            </w:r>
            <w:r w:rsidR="006907A8">
              <w:rPr>
                <w:rFonts w:ascii="Arial" w:hAnsi="Arial" w:cs="Arial"/>
                <w:b/>
                <w:u w:val="single"/>
              </w:rPr>
              <w:t>07</w:t>
            </w:r>
            <w:r w:rsidRPr="00F54F29">
              <w:rPr>
                <w:rFonts w:ascii="Arial" w:hAnsi="Arial" w:cs="Arial"/>
                <w:b/>
                <w:u w:val="single"/>
              </w:rPr>
              <w:t>h</w:t>
            </w:r>
            <w:r w:rsidR="006907A8">
              <w:rPr>
                <w:rFonts w:ascii="Arial" w:hAnsi="Arial" w:cs="Arial"/>
                <w:b/>
                <w:u w:val="single"/>
              </w:rPr>
              <w:t>55</w:t>
            </w:r>
            <w:r w:rsidRPr="00F54F29">
              <w:rPr>
                <w:rFonts w:ascii="Arial" w:hAnsi="Arial" w:cs="Arial"/>
                <w:b/>
                <w:u w:val="single"/>
              </w:rPr>
              <w:t>min do dia 0</w:t>
            </w:r>
            <w:r w:rsidR="006907A8">
              <w:rPr>
                <w:rFonts w:ascii="Arial" w:hAnsi="Arial" w:cs="Arial"/>
                <w:b/>
                <w:u w:val="single"/>
              </w:rPr>
              <w:t>6</w:t>
            </w:r>
            <w:r w:rsidRPr="00F54F29">
              <w:rPr>
                <w:rFonts w:ascii="Arial" w:hAnsi="Arial" w:cs="Arial"/>
                <w:b/>
                <w:u w:val="single"/>
              </w:rPr>
              <w:t>/0</w:t>
            </w:r>
            <w:r w:rsidR="006907A8">
              <w:rPr>
                <w:rFonts w:ascii="Arial" w:hAnsi="Arial" w:cs="Arial"/>
                <w:b/>
                <w:u w:val="single"/>
              </w:rPr>
              <w:t>5</w:t>
            </w:r>
            <w:r w:rsidRPr="00F54F29">
              <w:rPr>
                <w:rFonts w:ascii="Arial" w:hAnsi="Arial" w:cs="Arial"/>
                <w:b/>
                <w:u w:val="single"/>
              </w:rPr>
              <w:t>/2024.</w:t>
            </w:r>
          </w:p>
        </w:tc>
      </w:tr>
      <w:tr w:rsidR="00BF54D6" w:rsidRPr="00F54F29" w14:paraId="11DD724E" w14:textId="77777777" w:rsidTr="00BF54D6">
        <w:tc>
          <w:tcPr>
            <w:tcW w:w="4051" w:type="dxa"/>
            <w:tcBorders>
              <w:left w:val="single" w:sz="8" w:space="0" w:color="auto"/>
            </w:tcBorders>
            <w:shd w:val="clear" w:color="auto" w:fill="D9D9D9" w:themeFill="background1" w:themeFillShade="D9"/>
            <w:vAlign w:val="center"/>
          </w:tcPr>
          <w:p w14:paraId="7BF11190"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INÍCIO DA SESSÃO DE DISPUTA DE PREÇOS:</w:t>
            </w:r>
          </w:p>
        </w:tc>
        <w:tc>
          <w:tcPr>
            <w:tcW w:w="4444" w:type="dxa"/>
            <w:shd w:val="clear" w:color="auto" w:fill="F2F2F2" w:themeFill="background1" w:themeFillShade="F2"/>
            <w:vAlign w:val="center"/>
          </w:tcPr>
          <w:p w14:paraId="6A3BC40F" w14:textId="46C6A3DE" w:rsidR="00BF54D6" w:rsidRPr="00F54F29" w:rsidRDefault="00BF54D6" w:rsidP="006907A8">
            <w:pPr>
              <w:tabs>
                <w:tab w:val="left" w:pos="567"/>
              </w:tabs>
              <w:spacing w:line="276" w:lineRule="auto"/>
              <w:ind w:right="188"/>
              <w:contextualSpacing/>
              <w:jc w:val="both"/>
              <w:rPr>
                <w:rFonts w:ascii="Arial" w:hAnsi="Arial" w:cs="Arial"/>
                <w:b/>
                <w:u w:val="single"/>
              </w:rPr>
            </w:pPr>
            <w:r w:rsidRPr="00F54F29">
              <w:rPr>
                <w:rFonts w:ascii="Arial" w:hAnsi="Arial" w:cs="Arial"/>
                <w:b/>
                <w:u w:val="single"/>
              </w:rPr>
              <w:t>Às 0</w:t>
            </w:r>
            <w:r w:rsidR="006907A8">
              <w:rPr>
                <w:rFonts w:ascii="Arial" w:hAnsi="Arial" w:cs="Arial"/>
                <w:b/>
                <w:u w:val="single"/>
              </w:rPr>
              <w:t>8</w:t>
            </w:r>
            <w:r w:rsidRPr="00F54F29">
              <w:rPr>
                <w:rFonts w:ascii="Arial" w:hAnsi="Arial" w:cs="Arial"/>
                <w:b/>
                <w:u w:val="single"/>
              </w:rPr>
              <w:t>h00min do dia 0</w:t>
            </w:r>
            <w:r w:rsidR="006907A8">
              <w:rPr>
                <w:rFonts w:ascii="Arial" w:hAnsi="Arial" w:cs="Arial"/>
                <w:b/>
                <w:u w:val="single"/>
              </w:rPr>
              <w:t>6</w:t>
            </w:r>
            <w:r w:rsidRPr="00F54F29">
              <w:rPr>
                <w:rFonts w:ascii="Arial" w:hAnsi="Arial" w:cs="Arial"/>
                <w:b/>
                <w:u w:val="single"/>
              </w:rPr>
              <w:t>/0</w:t>
            </w:r>
            <w:r w:rsidR="006907A8">
              <w:rPr>
                <w:rFonts w:ascii="Arial" w:hAnsi="Arial" w:cs="Arial"/>
                <w:b/>
                <w:u w:val="single"/>
              </w:rPr>
              <w:t>5</w:t>
            </w:r>
            <w:r w:rsidRPr="00F54F29">
              <w:rPr>
                <w:rFonts w:ascii="Arial" w:hAnsi="Arial" w:cs="Arial"/>
                <w:b/>
                <w:u w:val="single"/>
              </w:rPr>
              <w:t>/2024</w:t>
            </w:r>
          </w:p>
        </w:tc>
      </w:tr>
      <w:tr w:rsidR="00BF54D6" w:rsidRPr="00F54F29" w14:paraId="1D22524A" w14:textId="77777777" w:rsidTr="00BF54D6">
        <w:tc>
          <w:tcPr>
            <w:tcW w:w="4051" w:type="dxa"/>
            <w:tcBorders>
              <w:left w:val="single" w:sz="8" w:space="0" w:color="auto"/>
            </w:tcBorders>
            <w:shd w:val="clear" w:color="auto" w:fill="D9D9D9" w:themeFill="background1" w:themeFillShade="D9"/>
            <w:vAlign w:val="center"/>
          </w:tcPr>
          <w:p w14:paraId="7776E1AA"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REFERÊNCIA DE TEMPO:</w:t>
            </w:r>
          </w:p>
        </w:tc>
        <w:tc>
          <w:tcPr>
            <w:tcW w:w="4444" w:type="dxa"/>
            <w:shd w:val="clear" w:color="auto" w:fill="F2F2F2" w:themeFill="background1" w:themeFillShade="F2"/>
            <w:vAlign w:val="center"/>
          </w:tcPr>
          <w:p w14:paraId="26BC33F7" w14:textId="77777777" w:rsidR="00BF54D6" w:rsidRPr="00F54F29" w:rsidRDefault="00BF54D6" w:rsidP="004E7E6B">
            <w:pPr>
              <w:tabs>
                <w:tab w:val="left" w:pos="567"/>
              </w:tabs>
              <w:spacing w:line="276" w:lineRule="auto"/>
              <w:ind w:right="188"/>
              <w:contextualSpacing/>
              <w:jc w:val="both"/>
              <w:rPr>
                <w:rFonts w:ascii="Arial" w:hAnsi="Arial" w:cs="Arial"/>
              </w:rPr>
            </w:pPr>
            <w:r w:rsidRPr="00F54F29">
              <w:rPr>
                <w:rFonts w:ascii="Arial" w:hAnsi="Arial" w:cs="Arial"/>
              </w:rPr>
              <w:t>Horário de Brasília</w:t>
            </w:r>
          </w:p>
        </w:tc>
      </w:tr>
      <w:tr w:rsidR="00BF54D6" w:rsidRPr="00F54F29" w14:paraId="5E04D0FA" w14:textId="77777777" w:rsidTr="00BF54D6">
        <w:tc>
          <w:tcPr>
            <w:tcW w:w="4051" w:type="dxa"/>
            <w:tcBorders>
              <w:left w:val="single" w:sz="8" w:space="0" w:color="auto"/>
            </w:tcBorders>
            <w:shd w:val="clear" w:color="auto" w:fill="D9D9D9" w:themeFill="background1" w:themeFillShade="D9"/>
            <w:vAlign w:val="center"/>
          </w:tcPr>
          <w:p w14:paraId="48BBA644"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ENDEREÇO ELETRÔNICO</w:t>
            </w:r>
          </w:p>
        </w:tc>
        <w:tc>
          <w:tcPr>
            <w:tcW w:w="4444" w:type="dxa"/>
            <w:shd w:val="clear" w:color="auto" w:fill="F2F2F2" w:themeFill="background1" w:themeFillShade="F2"/>
            <w:vAlign w:val="center"/>
          </w:tcPr>
          <w:p w14:paraId="61E6602F" w14:textId="77777777" w:rsidR="00BF54D6" w:rsidRPr="00F54F29" w:rsidRDefault="00364682" w:rsidP="00364682">
            <w:pPr>
              <w:tabs>
                <w:tab w:val="left" w:pos="567"/>
              </w:tabs>
              <w:spacing w:line="276" w:lineRule="auto"/>
              <w:ind w:right="188"/>
              <w:contextualSpacing/>
              <w:jc w:val="both"/>
              <w:rPr>
                <w:rFonts w:ascii="Arial" w:hAnsi="Arial" w:cs="Arial"/>
              </w:rPr>
            </w:pPr>
            <w:r>
              <w:rPr>
                <w:rStyle w:val="Hyperlink"/>
                <w:rFonts w:ascii="Arial" w:hAnsi="Arial" w:cs="Arial"/>
              </w:rPr>
              <w:t>https://licitar.digital</w:t>
            </w:r>
          </w:p>
        </w:tc>
      </w:tr>
      <w:tr w:rsidR="00BF54D6" w:rsidRPr="00F54F29" w14:paraId="3DF854F7" w14:textId="77777777" w:rsidTr="00BF54D6">
        <w:tc>
          <w:tcPr>
            <w:tcW w:w="4051" w:type="dxa"/>
            <w:tcBorders>
              <w:left w:val="single" w:sz="8" w:space="0" w:color="auto"/>
            </w:tcBorders>
            <w:shd w:val="clear" w:color="auto" w:fill="D9D9D9" w:themeFill="background1" w:themeFillShade="D9"/>
            <w:vAlign w:val="center"/>
          </w:tcPr>
          <w:p w14:paraId="79D1E1DB"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MODO DE DISPUTA</w:t>
            </w:r>
          </w:p>
        </w:tc>
        <w:tc>
          <w:tcPr>
            <w:tcW w:w="4444" w:type="dxa"/>
            <w:shd w:val="clear" w:color="auto" w:fill="F2F2F2" w:themeFill="background1" w:themeFillShade="F2"/>
            <w:vAlign w:val="center"/>
          </w:tcPr>
          <w:p w14:paraId="03D28300" w14:textId="7D28DAA8" w:rsidR="00BF54D6" w:rsidRPr="00F54F29" w:rsidRDefault="00BF54D6" w:rsidP="006907A8">
            <w:pPr>
              <w:tabs>
                <w:tab w:val="left" w:pos="567"/>
              </w:tabs>
              <w:spacing w:line="276" w:lineRule="auto"/>
              <w:ind w:right="188"/>
              <w:contextualSpacing/>
              <w:jc w:val="both"/>
              <w:rPr>
                <w:rFonts w:ascii="Arial" w:hAnsi="Arial" w:cs="Arial"/>
              </w:rPr>
            </w:pPr>
            <w:r w:rsidRPr="00F54F29">
              <w:rPr>
                <w:rFonts w:ascii="Arial" w:hAnsi="Arial" w:cs="Arial"/>
              </w:rPr>
              <w:t>Aberto</w:t>
            </w:r>
          </w:p>
        </w:tc>
      </w:tr>
      <w:tr w:rsidR="00BF54D6" w:rsidRPr="00F54F29" w14:paraId="6E7FDC71" w14:textId="77777777" w:rsidTr="00BF54D6">
        <w:tc>
          <w:tcPr>
            <w:tcW w:w="4051" w:type="dxa"/>
            <w:tcBorders>
              <w:left w:val="single" w:sz="8" w:space="0" w:color="auto"/>
            </w:tcBorders>
            <w:shd w:val="clear" w:color="auto" w:fill="D9D9D9" w:themeFill="background1" w:themeFillShade="D9"/>
            <w:vAlign w:val="center"/>
          </w:tcPr>
          <w:p w14:paraId="7AE069E2"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VALOR ESTIMADO TOTAL</w:t>
            </w:r>
          </w:p>
        </w:tc>
        <w:tc>
          <w:tcPr>
            <w:tcW w:w="4444" w:type="dxa"/>
            <w:shd w:val="clear" w:color="auto" w:fill="F2F2F2" w:themeFill="background1" w:themeFillShade="F2"/>
            <w:vAlign w:val="center"/>
          </w:tcPr>
          <w:p w14:paraId="0E4B015C" w14:textId="77777777" w:rsidR="00BF54D6" w:rsidRPr="00F54F29" w:rsidRDefault="00BF54D6" w:rsidP="004E7E6B">
            <w:pPr>
              <w:pStyle w:val="PargrafodaLista"/>
              <w:tabs>
                <w:tab w:val="left" w:pos="567"/>
              </w:tabs>
              <w:ind w:right="188"/>
              <w:jc w:val="both"/>
              <w:rPr>
                <w:rFonts w:ascii="Arial" w:hAnsi="Arial" w:cs="Arial"/>
              </w:rPr>
            </w:pPr>
            <w:r w:rsidRPr="00F54F29">
              <w:rPr>
                <w:rFonts w:ascii="Arial" w:hAnsi="Arial" w:cs="Arial"/>
                <w:b/>
              </w:rPr>
              <w:t xml:space="preserve">R$ </w:t>
            </w:r>
            <w:r w:rsidR="00364682">
              <w:rPr>
                <w:rFonts w:ascii="Arial" w:hAnsi="Arial" w:cs="Arial"/>
                <w:b/>
              </w:rPr>
              <w:t>565.411,22</w:t>
            </w:r>
          </w:p>
        </w:tc>
      </w:tr>
      <w:tr w:rsidR="00BF54D6" w:rsidRPr="00F54F29" w14:paraId="319CD3FD" w14:textId="77777777" w:rsidTr="00BF54D6">
        <w:tc>
          <w:tcPr>
            <w:tcW w:w="4051" w:type="dxa"/>
            <w:tcBorders>
              <w:left w:val="single" w:sz="8" w:space="0" w:color="auto"/>
              <w:bottom w:val="single" w:sz="8" w:space="0" w:color="auto"/>
            </w:tcBorders>
            <w:shd w:val="clear" w:color="auto" w:fill="D9D9D9" w:themeFill="background1" w:themeFillShade="D9"/>
            <w:vAlign w:val="center"/>
          </w:tcPr>
          <w:p w14:paraId="3A38D9D5"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INTERVALO DE LANCES</w:t>
            </w:r>
          </w:p>
        </w:tc>
        <w:tc>
          <w:tcPr>
            <w:tcW w:w="4444" w:type="dxa"/>
            <w:tcBorders>
              <w:bottom w:val="single" w:sz="8" w:space="0" w:color="auto"/>
            </w:tcBorders>
            <w:shd w:val="clear" w:color="auto" w:fill="F2F2F2" w:themeFill="background1" w:themeFillShade="F2"/>
            <w:vAlign w:val="center"/>
          </w:tcPr>
          <w:p w14:paraId="320980BE" w14:textId="22F84A29" w:rsidR="00BF54D6" w:rsidRPr="00F54F29" w:rsidRDefault="00BF54D6" w:rsidP="004E7E6B">
            <w:pPr>
              <w:pStyle w:val="PargrafodaLista"/>
              <w:tabs>
                <w:tab w:val="left" w:pos="567"/>
              </w:tabs>
              <w:ind w:right="188"/>
              <w:jc w:val="both"/>
              <w:rPr>
                <w:rFonts w:ascii="Arial" w:hAnsi="Arial" w:cs="Arial"/>
              </w:rPr>
            </w:pPr>
            <w:r w:rsidRPr="00F54F29">
              <w:rPr>
                <w:rFonts w:ascii="Arial" w:hAnsi="Arial" w:cs="Arial"/>
                <w:b/>
              </w:rPr>
              <w:t xml:space="preserve">R$ </w:t>
            </w:r>
            <w:r w:rsidR="006907A8">
              <w:rPr>
                <w:rFonts w:ascii="Arial" w:hAnsi="Arial" w:cs="Arial"/>
                <w:b/>
              </w:rPr>
              <w:t>5,00</w:t>
            </w:r>
          </w:p>
        </w:tc>
      </w:tr>
    </w:tbl>
    <w:p w14:paraId="687D5804" w14:textId="77777777" w:rsidR="00BF54D6" w:rsidRPr="00F54F29" w:rsidRDefault="00BF54D6" w:rsidP="004E7E6B">
      <w:pPr>
        <w:tabs>
          <w:tab w:val="left" w:pos="6600"/>
        </w:tabs>
        <w:spacing w:line="276" w:lineRule="auto"/>
        <w:contextualSpacing/>
        <w:jc w:val="both"/>
        <w:rPr>
          <w:rFonts w:ascii="Arial" w:hAnsi="Arial" w:cs="Arial"/>
        </w:rPr>
      </w:pPr>
      <w:r w:rsidRPr="00F54F29">
        <w:rPr>
          <w:rFonts w:ascii="Arial" w:hAnsi="Arial" w:cs="Arial"/>
        </w:rPr>
        <w:tab/>
      </w:r>
    </w:p>
    <w:p w14:paraId="2BA679C1" w14:textId="77777777" w:rsidR="00BF54D6" w:rsidRPr="00F54F29" w:rsidRDefault="00BF54D6" w:rsidP="004E7E6B">
      <w:pPr>
        <w:tabs>
          <w:tab w:val="left" w:pos="567"/>
        </w:tabs>
        <w:spacing w:line="276" w:lineRule="auto"/>
        <w:contextualSpacing/>
        <w:jc w:val="both"/>
        <w:rPr>
          <w:rFonts w:ascii="Arial" w:hAnsi="Arial" w:cs="Arial"/>
        </w:rPr>
      </w:pPr>
    </w:p>
    <w:p w14:paraId="2C99B4F6" w14:textId="77777777" w:rsidR="00BF54D6" w:rsidRDefault="001A5FD5" w:rsidP="004E7E6B">
      <w:pPr>
        <w:tabs>
          <w:tab w:val="left" w:pos="567"/>
        </w:tabs>
        <w:spacing w:line="276" w:lineRule="auto"/>
        <w:contextualSpacing/>
        <w:jc w:val="both"/>
        <w:rPr>
          <w:rFonts w:ascii="Arial" w:hAnsi="Arial" w:cs="Arial"/>
        </w:rPr>
      </w:pPr>
      <w:r>
        <w:rPr>
          <w:rFonts w:ascii="Arial" w:hAnsi="Arial" w:cs="Arial"/>
        </w:rPr>
        <w:tab/>
      </w:r>
      <w:r w:rsidR="00BF54D6" w:rsidRPr="00F54F29">
        <w:rPr>
          <w:rFonts w:ascii="Arial" w:hAnsi="Arial" w:cs="Arial"/>
        </w:rPr>
        <w:t>O fornecedor deverá observar as datas e os horários limites previstos para a abertura das propostas, atentando também para a data e horário para início da disputa.</w:t>
      </w:r>
    </w:p>
    <w:p w14:paraId="1FBFFEA9" w14:textId="77777777" w:rsidR="001A5FD5" w:rsidRDefault="001A5FD5" w:rsidP="001A5FD5">
      <w:pPr>
        <w:pStyle w:val="PargrafodaLista"/>
        <w:widowControl w:val="0"/>
        <w:tabs>
          <w:tab w:val="left" w:pos="567"/>
        </w:tabs>
        <w:spacing w:after="0"/>
        <w:ind w:left="0"/>
        <w:contextualSpacing w:val="0"/>
        <w:jc w:val="both"/>
        <w:rPr>
          <w:rFonts w:ascii="Arial" w:hAnsi="Arial" w:cs="Arial"/>
          <w:sz w:val="24"/>
          <w:szCs w:val="24"/>
        </w:rPr>
      </w:pPr>
      <w:r>
        <w:rPr>
          <w:rFonts w:ascii="Arial" w:hAnsi="Arial" w:cs="Arial"/>
          <w:sz w:val="24"/>
          <w:szCs w:val="24"/>
        </w:rPr>
        <w:tab/>
        <w:t xml:space="preserve">O presente processo licitatório dá-se a teor do disposto nos </w:t>
      </w:r>
      <w:proofErr w:type="spellStart"/>
      <w:r>
        <w:rPr>
          <w:rFonts w:ascii="Arial" w:hAnsi="Arial" w:cs="Arial"/>
          <w:sz w:val="24"/>
          <w:szCs w:val="24"/>
        </w:rPr>
        <w:t>arts</w:t>
      </w:r>
      <w:proofErr w:type="spellEnd"/>
      <w:r>
        <w:rPr>
          <w:rFonts w:ascii="Arial" w:hAnsi="Arial" w:cs="Arial"/>
          <w:sz w:val="24"/>
          <w:szCs w:val="24"/>
        </w:rPr>
        <w:t>. 6°, XLV, e 29 da Lei Federal n° 14.133/2021:</w:t>
      </w:r>
    </w:p>
    <w:p w14:paraId="23996333" w14:textId="77777777" w:rsidR="001A5FD5" w:rsidRDefault="001A5FD5" w:rsidP="001A5FD5">
      <w:pPr>
        <w:pStyle w:val="PargrafodaLista"/>
        <w:widowControl w:val="0"/>
        <w:tabs>
          <w:tab w:val="left" w:pos="567"/>
        </w:tabs>
        <w:spacing w:after="0"/>
        <w:ind w:left="0"/>
        <w:contextualSpacing w:val="0"/>
        <w:jc w:val="both"/>
        <w:rPr>
          <w:rFonts w:ascii="Arial" w:hAnsi="Arial" w:cs="Arial"/>
          <w:sz w:val="24"/>
          <w:szCs w:val="24"/>
        </w:rPr>
      </w:pPr>
    </w:p>
    <w:p w14:paraId="4E7F7225" w14:textId="77777777" w:rsidR="001A5FD5" w:rsidRDefault="001A5FD5" w:rsidP="001A5FD5">
      <w:pPr>
        <w:pStyle w:val="PargrafodaLista"/>
        <w:widowControl w:val="0"/>
        <w:tabs>
          <w:tab w:val="left" w:pos="567"/>
        </w:tabs>
        <w:spacing w:after="0"/>
        <w:ind w:left="2268"/>
        <w:contextualSpacing w:val="0"/>
        <w:jc w:val="both"/>
        <w:rPr>
          <w:rFonts w:ascii="Arial" w:hAnsi="Arial" w:cs="Arial"/>
          <w:color w:val="000000"/>
          <w:sz w:val="20"/>
          <w:szCs w:val="20"/>
        </w:rPr>
      </w:pPr>
      <w:r>
        <w:rPr>
          <w:rFonts w:ascii="Arial" w:hAnsi="Arial" w:cs="Arial"/>
          <w:color w:val="000000"/>
          <w:sz w:val="20"/>
          <w:szCs w:val="20"/>
        </w:rPr>
        <w:t xml:space="preserve">Art. 6°, XLV “sistema de registro de preços: conjunto de procedimentos para realização, </w:t>
      </w:r>
      <w:r>
        <w:rPr>
          <w:rFonts w:ascii="Arial" w:hAnsi="Arial" w:cs="Arial"/>
          <w:color w:val="000000"/>
          <w:sz w:val="20"/>
          <w:szCs w:val="20"/>
        </w:rPr>
        <w:lastRenderedPageBreak/>
        <w:t>mediante contratação direta ou licitação nas modalidades pregão ou concorrência, de registro formal de preços relativos a prestação de serviços, a obras e a aquisição e locação de bens para contratações futuras”.</w:t>
      </w:r>
    </w:p>
    <w:p w14:paraId="0A4ACE63" w14:textId="77777777" w:rsidR="001A5FD5" w:rsidRPr="005D73E8" w:rsidRDefault="001A5FD5" w:rsidP="001A5FD5">
      <w:pPr>
        <w:pStyle w:val="PargrafodaLista"/>
        <w:widowControl w:val="0"/>
        <w:tabs>
          <w:tab w:val="left" w:pos="567"/>
        </w:tabs>
        <w:spacing w:after="0"/>
        <w:ind w:left="2268"/>
        <w:contextualSpacing w:val="0"/>
        <w:jc w:val="both"/>
        <w:rPr>
          <w:rFonts w:ascii="Arial" w:hAnsi="Arial" w:cs="Arial"/>
          <w:sz w:val="24"/>
          <w:szCs w:val="24"/>
        </w:rPr>
      </w:pPr>
      <w:r>
        <w:rPr>
          <w:rFonts w:ascii="Arial" w:hAnsi="Arial" w:cs="Arial"/>
          <w:color w:val="000000"/>
          <w:sz w:val="20"/>
          <w:szCs w:val="20"/>
        </w:rPr>
        <w:t>Art. 29. “A concorrência e o pregão seguem o rito procedimental comum [...], adotando-se o pregão sempre que o objeto possuir padrões de desempenho e qualidade que possam ser objetivamente definidos pelo edital, por meio de especificações usuais de mercado”.</w:t>
      </w:r>
    </w:p>
    <w:p w14:paraId="72DC5061" w14:textId="77777777" w:rsidR="001A5FD5" w:rsidRPr="00F54F29" w:rsidRDefault="001A5FD5" w:rsidP="004E7E6B">
      <w:pPr>
        <w:tabs>
          <w:tab w:val="left" w:pos="567"/>
        </w:tabs>
        <w:spacing w:line="276" w:lineRule="auto"/>
        <w:contextualSpacing/>
        <w:jc w:val="both"/>
        <w:rPr>
          <w:rFonts w:ascii="Arial" w:hAnsi="Arial" w:cs="Arial"/>
        </w:rPr>
      </w:pPr>
    </w:p>
    <w:p w14:paraId="09047DB9" w14:textId="77777777" w:rsidR="00BF54D6" w:rsidRPr="00F54F29" w:rsidRDefault="00BF54D6" w:rsidP="004E7E6B">
      <w:pPr>
        <w:tabs>
          <w:tab w:val="left" w:pos="567"/>
        </w:tabs>
        <w:spacing w:line="276" w:lineRule="auto"/>
        <w:contextualSpacing/>
        <w:jc w:val="both"/>
        <w:rPr>
          <w:rFonts w:ascii="Arial" w:hAnsi="Arial" w:cs="Arial"/>
        </w:rPr>
      </w:pPr>
      <w:r w:rsidRPr="00F54F29">
        <w:rPr>
          <w:rFonts w:ascii="Arial" w:hAnsi="Arial" w:cs="Arial"/>
        </w:rPr>
        <w:t xml:space="preserve">Maiores informações:  </w:t>
      </w:r>
    </w:p>
    <w:p w14:paraId="0C57C5A7" w14:textId="77777777" w:rsidR="00BF54D6" w:rsidRPr="00F54F29" w:rsidRDefault="00BF54D6" w:rsidP="004E7E6B">
      <w:pPr>
        <w:tabs>
          <w:tab w:val="left" w:pos="567"/>
        </w:tabs>
        <w:spacing w:line="276" w:lineRule="auto"/>
        <w:contextualSpacing/>
        <w:jc w:val="both"/>
        <w:rPr>
          <w:rFonts w:ascii="Arial" w:hAnsi="Arial" w:cs="Arial"/>
        </w:rPr>
      </w:pPr>
    </w:p>
    <w:p w14:paraId="1E4647ED" w14:textId="5470D444" w:rsidR="00BF54D6" w:rsidRPr="00F54F29" w:rsidRDefault="00BF54D6" w:rsidP="004E7E6B">
      <w:pPr>
        <w:spacing w:before="148" w:line="276" w:lineRule="auto"/>
        <w:ind w:left="441"/>
        <w:rPr>
          <w:rFonts w:ascii="Arial" w:hAnsi="Arial" w:cs="Arial"/>
          <w:b/>
        </w:rPr>
      </w:pPr>
      <w:r w:rsidRPr="00F54F29">
        <w:rPr>
          <w:rFonts w:ascii="Arial" w:hAnsi="Arial" w:cs="Arial"/>
        </w:rPr>
        <w:t>Edital</w:t>
      </w:r>
      <w:r w:rsidRPr="00F54F29">
        <w:rPr>
          <w:rFonts w:ascii="Arial" w:hAnsi="Arial" w:cs="Arial"/>
          <w:spacing w:val="-4"/>
        </w:rPr>
        <w:t xml:space="preserve"> </w:t>
      </w:r>
      <w:r w:rsidRPr="00F54F29">
        <w:rPr>
          <w:rFonts w:ascii="Arial" w:hAnsi="Arial" w:cs="Arial"/>
        </w:rPr>
        <w:t>disponível</w:t>
      </w:r>
      <w:r w:rsidRPr="00F54F29">
        <w:rPr>
          <w:rFonts w:ascii="Arial" w:hAnsi="Arial" w:cs="Arial"/>
          <w:spacing w:val="-2"/>
        </w:rPr>
        <w:t xml:space="preserve"> </w:t>
      </w:r>
      <w:r w:rsidRPr="00F54F29">
        <w:rPr>
          <w:rFonts w:ascii="Arial" w:hAnsi="Arial" w:cs="Arial"/>
        </w:rPr>
        <w:t>no</w:t>
      </w:r>
      <w:r w:rsidRPr="00F54F29">
        <w:rPr>
          <w:rFonts w:ascii="Arial" w:hAnsi="Arial" w:cs="Arial"/>
          <w:spacing w:val="-2"/>
        </w:rPr>
        <w:t xml:space="preserve"> </w:t>
      </w:r>
      <w:r w:rsidRPr="00F54F29">
        <w:rPr>
          <w:rFonts w:ascii="Arial" w:hAnsi="Arial" w:cs="Arial"/>
        </w:rPr>
        <w:t>site:</w:t>
      </w:r>
      <w:r w:rsidRPr="00F54F29">
        <w:rPr>
          <w:rFonts w:ascii="Arial" w:hAnsi="Arial" w:cs="Arial"/>
          <w:spacing w:val="-4"/>
        </w:rPr>
        <w:t xml:space="preserve"> </w:t>
      </w:r>
      <w:r w:rsidR="003B2912">
        <w:rPr>
          <w:rStyle w:val="Hyperlink"/>
          <w:rFonts w:ascii="Arial" w:hAnsi="Arial" w:cs="Arial"/>
          <w:b/>
        </w:rPr>
        <w:t>https://penha.atende.net</w:t>
      </w:r>
      <w:r w:rsidRPr="00F54F29">
        <w:rPr>
          <w:rFonts w:ascii="Arial" w:hAnsi="Arial" w:cs="Arial"/>
          <w:b/>
          <w:color w:val="3333CC"/>
        </w:rPr>
        <w:t xml:space="preserve"> e </w:t>
      </w:r>
      <w:r w:rsidR="003B2912">
        <w:rPr>
          <w:rFonts w:ascii="Arial" w:hAnsi="Arial" w:cs="Arial"/>
        </w:rPr>
        <w:t>https://licitar.digital</w:t>
      </w:r>
    </w:p>
    <w:p w14:paraId="094201AE" w14:textId="77777777" w:rsidR="00BF54D6" w:rsidRPr="00F54F29" w:rsidRDefault="00BF54D6" w:rsidP="004E7E6B">
      <w:pPr>
        <w:spacing w:before="198" w:line="276" w:lineRule="auto"/>
        <w:ind w:left="441"/>
        <w:rPr>
          <w:rFonts w:ascii="Arial" w:hAnsi="Arial" w:cs="Arial"/>
        </w:rPr>
      </w:pPr>
      <w:r w:rsidRPr="00F54F29">
        <w:rPr>
          <w:rFonts w:ascii="Arial" w:hAnsi="Arial" w:cs="Arial"/>
        </w:rPr>
        <w:t>Telefone:</w:t>
      </w:r>
      <w:r w:rsidRPr="00F54F29">
        <w:rPr>
          <w:rFonts w:ascii="Arial" w:hAnsi="Arial" w:cs="Arial"/>
          <w:spacing w:val="-2"/>
        </w:rPr>
        <w:t xml:space="preserve"> </w:t>
      </w:r>
      <w:r w:rsidRPr="00F54F29">
        <w:rPr>
          <w:rFonts w:ascii="Arial" w:hAnsi="Arial" w:cs="Arial"/>
        </w:rPr>
        <w:t>(047)</w:t>
      </w:r>
      <w:r w:rsidRPr="00F54F29">
        <w:rPr>
          <w:rFonts w:ascii="Arial" w:hAnsi="Arial" w:cs="Arial"/>
          <w:spacing w:val="-2"/>
        </w:rPr>
        <w:t xml:space="preserve"> </w:t>
      </w:r>
      <w:r w:rsidRPr="00F54F29">
        <w:rPr>
          <w:rFonts w:ascii="Arial" w:hAnsi="Arial" w:cs="Arial"/>
        </w:rPr>
        <w:t>3345-3428</w:t>
      </w:r>
    </w:p>
    <w:p w14:paraId="444714A0" w14:textId="77777777" w:rsidR="00BF54D6" w:rsidRPr="00F54F29" w:rsidRDefault="00BF54D6" w:rsidP="004E7E6B">
      <w:pPr>
        <w:spacing w:before="197" w:line="276" w:lineRule="auto"/>
        <w:ind w:left="441"/>
        <w:rPr>
          <w:rFonts w:ascii="Arial" w:hAnsi="Arial" w:cs="Arial"/>
          <w:b/>
          <w:color w:val="3333CC"/>
        </w:rPr>
      </w:pPr>
      <w:r w:rsidRPr="00F54F29">
        <w:rPr>
          <w:rFonts w:ascii="Arial" w:hAnsi="Arial" w:cs="Arial"/>
        </w:rPr>
        <w:t>E-mail:</w:t>
      </w:r>
      <w:r w:rsidRPr="00F54F29">
        <w:rPr>
          <w:rFonts w:ascii="Arial" w:hAnsi="Arial" w:cs="Arial"/>
          <w:spacing w:val="-5"/>
        </w:rPr>
        <w:t xml:space="preserve"> </w:t>
      </w:r>
      <w:hyperlink r:id="rId9">
        <w:r w:rsidRPr="00F54F29">
          <w:rPr>
            <w:rFonts w:ascii="Arial" w:hAnsi="Arial" w:cs="Arial"/>
            <w:b/>
            <w:color w:val="3333CC"/>
          </w:rPr>
          <w:t>licitacao@penha.sc.gov.br</w:t>
        </w:r>
      </w:hyperlink>
    </w:p>
    <w:p w14:paraId="75EF229A" w14:textId="77777777" w:rsidR="00BF54D6" w:rsidRPr="00F54F29" w:rsidRDefault="00BF54D6" w:rsidP="004E7E6B">
      <w:pPr>
        <w:spacing w:line="276" w:lineRule="auto"/>
        <w:ind w:left="441"/>
        <w:rPr>
          <w:rFonts w:ascii="Arial" w:hAnsi="Arial" w:cs="Arial"/>
        </w:rPr>
      </w:pPr>
      <w:r w:rsidRPr="00F54F29">
        <w:rPr>
          <w:rFonts w:ascii="Arial" w:hAnsi="Arial" w:cs="Arial"/>
        </w:rPr>
        <w:t>Obs.</w:t>
      </w:r>
      <w:r w:rsidRPr="00F54F29">
        <w:rPr>
          <w:rFonts w:ascii="Arial" w:hAnsi="Arial" w:cs="Arial"/>
          <w:spacing w:val="-10"/>
        </w:rPr>
        <w:t xml:space="preserve"> </w:t>
      </w:r>
      <w:r w:rsidRPr="00F54F29">
        <w:rPr>
          <w:rFonts w:ascii="Arial" w:hAnsi="Arial" w:cs="Arial"/>
        </w:rPr>
        <w:t>Questionamentos</w:t>
      </w:r>
      <w:r w:rsidRPr="00F54F29">
        <w:rPr>
          <w:rFonts w:ascii="Arial" w:hAnsi="Arial" w:cs="Arial"/>
          <w:spacing w:val="-6"/>
        </w:rPr>
        <w:t xml:space="preserve"> </w:t>
      </w:r>
      <w:r w:rsidRPr="00F54F29">
        <w:rPr>
          <w:rFonts w:ascii="Arial" w:hAnsi="Arial" w:cs="Arial"/>
        </w:rPr>
        <w:t>e</w:t>
      </w:r>
      <w:r w:rsidRPr="00F54F29">
        <w:rPr>
          <w:rFonts w:ascii="Arial" w:hAnsi="Arial" w:cs="Arial"/>
          <w:spacing w:val="-9"/>
        </w:rPr>
        <w:t xml:space="preserve"> </w:t>
      </w:r>
      <w:r w:rsidRPr="00F54F29">
        <w:rPr>
          <w:rFonts w:ascii="Arial" w:hAnsi="Arial" w:cs="Arial"/>
        </w:rPr>
        <w:t>apresentação</w:t>
      </w:r>
      <w:r w:rsidRPr="00F54F29">
        <w:rPr>
          <w:rFonts w:ascii="Arial" w:hAnsi="Arial" w:cs="Arial"/>
          <w:spacing w:val="-8"/>
        </w:rPr>
        <w:t xml:space="preserve"> </w:t>
      </w:r>
      <w:r w:rsidRPr="00F54F29">
        <w:rPr>
          <w:rFonts w:ascii="Arial" w:hAnsi="Arial" w:cs="Arial"/>
        </w:rPr>
        <w:t>de</w:t>
      </w:r>
      <w:r w:rsidRPr="00F54F29">
        <w:rPr>
          <w:rFonts w:ascii="Arial" w:hAnsi="Arial" w:cs="Arial"/>
          <w:spacing w:val="-9"/>
        </w:rPr>
        <w:t xml:space="preserve"> </w:t>
      </w:r>
      <w:r w:rsidRPr="00F54F29">
        <w:rPr>
          <w:rFonts w:ascii="Arial" w:hAnsi="Arial" w:cs="Arial"/>
        </w:rPr>
        <w:t>impugnação</w:t>
      </w:r>
      <w:r w:rsidRPr="00F54F29">
        <w:rPr>
          <w:rFonts w:ascii="Arial" w:hAnsi="Arial" w:cs="Arial"/>
          <w:spacing w:val="-6"/>
        </w:rPr>
        <w:t xml:space="preserve"> </w:t>
      </w:r>
      <w:r w:rsidRPr="00F54F29">
        <w:rPr>
          <w:rFonts w:ascii="Arial" w:hAnsi="Arial" w:cs="Arial"/>
        </w:rPr>
        <w:t>deverão</w:t>
      </w:r>
      <w:r w:rsidRPr="00F54F29">
        <w:rPr>
          <w:rFonts w:ascii="Arial" w:hAnsi="Arial" w:cs="Arial"/>
          <w:spacing w:val="-9"/>
        </w:rPr>
        <w:t xml:space="preserve"> </w:t>
      </w:r>
      <w:r w:rsidRPr="00F54F29">
        <w:rPr>
          <w:rFonts w:ascii="Arial" w:hAnsi="Arial" w:cs="Arial"/>
        </w:rPr>
        <w:t>ser</w:t>
      </w:r>
      <w:r w:rsidRPr="00F54F29">
        <w:rPr>
          <w:rFonts w:ascii="Arial" w:hAnsi="Arial" w:cs="Arial"/>
          <w:spacing w:val="-7"/>
        </w:rPr>
        <w:t xml:space="preserve"> </w:t>
      </w:r>
      <w:r w:rsidRPr="00F54F29">
        <w:rPr>
          <w:rFonts w:ascii="Arial" w:hAnsi="Arial" w:cs="Arial"/>
        </w:rPr>
        <w:t>realizados</w:t>
      </w:r>
      <w:r w:rsidRPr="00F54F29">
        <w:rPr>
          <w:rFonts w:ascii="Arial" w:hAnsi="Arial" w:cs="Arial"/>
          <w:spacing w:val="-6"/>
        </w:rPr>
        <w:t xml:space="preserve"> </w:t>
      </w:r>
      <w:r w:rsidRPr="00F54F29">
        <w:rPr>
          <w:rFonts w:ascii="Arial" w:hAnsi="Arial" w:cs="Arial"/>
        </w:rPr>
        <w:t xml:space="preserve">através do endereço eletrônico: </w:t>
      </w:r>
      <w:r w:rsidR="001A5FD5">
        <w:rPr>
          <w:rStyle w:val="Hyperlink"/>
          <w:rFonts w:ascii="Arial" w:hAnsi="Arial" w:cs="Arial"/>
        </w:rPr>
        <w:t>https://licitar.digital</w:t>
      </w:r>
    </w:p>
    <w:p w14:paraId="720F5E09" w14:textId="77777777" w:rsidR="00BF54D6" w:rsidRPr="00F54F29" w:rsidRDefault="00BF54D6" w:rsidP="004E7E6B">
      <w:pPr>
        <w:spacing w:line="276" w:lineRule="auto"/>
        <w:rPr>
          <w:rFonts w:ascii="Arial" w:hAnsi="Arial" w:cs="Arial"/>
        </w:rPr>
      </w:pPr>
    </w:p>
    <w:p w14:paraId="52977548" w14:textId="77777777" w:rsidR="00BF54D6" w:rsidRPr="00F54F29" w:rsidRDefault="00BF54D6" w:rsidP="004E7E6B">
      <w:pPr>
        <w:spacing w:line="276" w:lineRule="auto"/>
        <w:jc w:val="center"/>
        <w:rPr>
          <w:rFonts w:ascii="Arial" w:hAnsi="Arial" w:cs="Arial"/>
          <w:b/>
          <w:bCs/>
        </w:rPr>
      </w:pPr>
    </w:p>
    <w:p w14:paraId="177B284B" w14:textId="77777777" w:rsidR="00BF54D6" w:rsidRPr="00F54F29" w:rsidRDefault="00BF54D6" w:rsidP="004E7E6B">
      <w:pPr>
        <w:spacing w:line="276" w:lineRule="auto"/>
        <w:jc w:val="center"/>
        <w:rPr>
          <w:rFonts w:ascii="Arial" w:hAnsi="Arial" w:cs="Arial"/>
          <w:b/>
          <w:bCs/>
        </w:rPr>
      </w:pPr>
    </w:p>
    <w:p w14:paraId="6AC5969E" w14:textId="77777777" w:rsidR="00BF54D6" w:rsidRPr="00F54F29" w:rsidRDefault="00BF54D6" w:rsidP="004E7E6B">
      <w:pPr>
        <w:spacing w:line="276" w:lineRule="auto"/>
        <w:jc w:val="center"/>
        <w:rPr>
          <w:rFonts w:ascii="Arial" w:hAnsi="Arial" w:cs="Arial"/>
          <w:b/>
          <w:bCs/>
        </w:rPr>
      </w:pPr>
    </w:p>
    <w:p w14:paraId="39300F47" w14:textId="77777777" w:rsidR="00BF54D6" w:rsidRPr="00F54F29" w:rsidRDefault="00BF54D6" w:rsidP="004E7E6B">
      <w:pPr>
        <w:spacing w:line="276" w:lineRule="auto"/>
        <w:jc w:val="center"/>
        <w:rPr>
          <w:rFonts w:ascii="Arial" w:hAnsi="Arial" w:cs="Arial"/>
          <w:b/>
          <w:bCs/>
        </w:rPr>
      </w:pPr>
    </w:p>
    <w:p w14:paraId="03C6F595" w14:textId="77777777" w:rsidR="00BF54D6" w:rsidRPr="00F54F29" w:rsidRDefault="00BF54D6" w:rsidP="004E7E6B">
      <w:pPr>
        <w:spacing w:line="276" w:lineRule="auto"/>
        <w:jc w:val="center"/>
        <w:rPr>
          <w:rFonts w:ascii="Arial" w:hAnsi="Arial" w:cs="Arial"/>
          <w:b/>
          <w:bCs/>
        </w:rPr>
      </w:pPr>
    </w:p>
    <w:p w14:paraId="02C7FFFE" w14:textId="77777777" w:rsidR="00BF54D6" w:rsidRPr="00F54F29" w:rsidRDefault="00BF54D6" w:rsidP="004E7E6B">
      <w:pPr>
        <w:spacing w:line="276" w:lineRule="auto"/>
        <w:jc w:val="center"/>
        <w:rPr>
          <w:rFonts w:ascii="Arial" w:hAnsi="Arial" w:cs="Arial"/>
          <w:b/>
          <w:bCs/>
        </w:rPr>
      </w:pPr>
    </w:p>
    <w:p w14:paraId="4DB462DA" w14:textId="77777777" w:rsidR="00BF54D6" w:rsidRPr="00F54F29" w:rsidRDefault="00BF54D6" w:rsidP="004E7E6B">
      <w:pPr>
        <w:spacing w:line="276" w:lineRule="auto"/>
        <w:jc w:val="center"/>
        <w:rPr>
          <w:rFonts w:ascii="Arial" w:hAnsi="Arial" w:cs="Arial"/>
          <w:b/>
          <w:bCs/>
        </w:rPr>
      </w:pPr>
    </w:p>
    <w:p w14:paraId="1C412C27" w14:textId="77777777" w:rsidR="00BF54D6" w:rsidRPr="00F54F29" w:rsidRDefault="00BF54D6" w:rsidP="004E7E6B">
      <w:pPr>
        <w:spacing w:line="276" w:lineRule="auto"/>
        <w:jc w:val="center"/>
        <w:rPr>
          <w:rFonts w:ascii="Arial" w:hAnsi="Arial" w:cs="Arial"/>
          <w:b/>
          <w:bCs/>
        </w:rPr>
      </w:pPr>
    </w:p>
    <w:p w14:paraId="0B478E51" w14:textId="77777777" w:rsidR="00BF54D6" w:rsidRPr="00F54F29" w:rsidRDefault="00BF54D6" w:rsidP="004E7E6B">
      <w:pPr>
        <w:spacing w:line="276" w:lineRule="auto"/>
        <w:jc w:val="center"/>
        <w:rPr>
          <w:rFonts w:ascii="Arial" w:hAnsi="Arial" w:cs="Arial"/>
          <w:b/>
          <w:bCs/>
        </w:rPr>
      </w:pPr>
    </w:p>
    <w:p w14:paraId="532B6B1A" w14:textId="77777777" w:rsidR="00BF54D6" w:rsidRPr="00F54F29" w:rsidRDefault="00BF54D6" w:rsidP="004E7E6B">
      <w:pPr>
        <w:spacing w:line="276" w:lineRule="auto"/>
        <w:jc w:val="center"/>
        <w:rPr>
          <w:rFonts w:ascii="Arial" w:hAnsi="Arial" w:cs="Arial"/>
          <w:b/>
          <w:bCs/>
        </w:rPr>
      </w:pPr>
    </w:p>
    <w:p w14:paraId="43B8AEB2" w14:textId="77777777" w:rsidR="00BF54D6" w:rsidRPr="00F54F29" w:rsidRDefault="00BF54D6" w:rsidP="004E7E6B">
      <w:pPr>
        <w:spacing w:line="276" w:lineRule="auto"/>
        <w:jc w:val="center"/>
        <w:rPr>
          <w:rFonts w:ascii="Arial" w:hAnsi="Arial" w:cs="Arial"/>
          <w:b/>
          <w:bCs/>
        </w:rPr>
      </w:pPr>
    </w:p>
    <w:p w14:paraId="1F12ABDF" w14:textId="77777777" w:rsidR="00BF54D6" w:rsidRPr="00F54F29" w:rsidRDefault="00BF54D6" w:rsidP="004E7E6B">
      <w:pPr>
        <w:spacing w:line="276" w:lineRule="auto"/>
        <w:jc w:val="center"/>
        <w:rPr>
          <w:rFonts w:ascii="Arial" w:hAnsi="Arial" w:cs="Arial"/>
          <w:b/>
          <w:bCs/>
        </w:rPr>
      </w:pPr>
    </w:p>
    <w:p w14:paraId="2A584F3F" w14:textId="77777777" w:rsidR="00BF54D6" w:rsidRPr="00F54F29" w:rsidRDefault="00BF54D6" w:rsidP="004E7E6B">
      <w:pPr>
        <w:spacing w:line="276" w:lineRule="auto"/>
        <w:jc w:val="center"/>
        <w:rPr>
          <w:rFonts w:ascii="Arial" w:hAnsi="Arial" w:cs="Arial"/>
          <w:b/>
          <w:bCs/>
        </w:rPr>
      </w:pPr>
    </w:p>
    <w:p w14:paraId="18E4F76F" w14:textId="77777777" w:rsidR="00BF54D6" w:rsidRDefault="00BF54D6" w:rsidP="004E7E6B">
      <w:pPr>
        <w:spacing w:line="276" w:lineRule="auto"/>
        <w:jc w:val="center"/>
        <w:rPr>
          <w:rFonts w:ascii="Arial" w:hAnsi="Arial" w:cs="Arial"/>
          <w:b/>
          <w:bCs/>
        </w:rPr>
      </w:pPr>
    </w:p>
    <w:p w14:paraId="22F5251C" w14:textId="77777777" w:rsidR="00314097" w:rsidRDefault="00314097" w:rsidP="004E7E6B">
      <w:pPr>
        <w:spacing w:line="276" w:lineRule="auto"/>
        <w:jc w:val="center"/>
        <w:rPr>
          <w:rFonts w:ascii="Arial" w:hAnsi="Arial" w:cs="Arial"/>
          <w:b/>
          <w:bCs/>
        </w:rPr>
      </w:pPr>
    </w:p>
    <w:p w14:paraId="319D5719" w14:textId="77777777" w:rsidR="00314097" w:rsidRDefault="00314097" w:rsidP="004E7E6B">
      <w:pPr>
        <w:spacing w:line="276" w:lineRule="auto"/>
        <w:jc w:val="center"/>
        <w:rPr>
          <w:rFonts w:ascii="Arial" w:hAnsi="Arial" w:cs="Arial"/>
          <w:b/>
          <w:bCs/>
        </w:rPr>
      </w:pPr>
    </w:p>
    <w:p w14:paraId="11E59DEE" w14:textId="69397F09" w:rsidR="00BF54D6" w:rsidRPr="00F54F29" w:rsidRDefault="00BF54D6" w:rsidP="004E7E6B">
      <w:pPr>
        <w:spacing w:line="276" w:lineRule="auto"/>
        <w:jc w:val="center"/>
        <w:rPr>
          <w:rFonts w:ascii="Arial" w:hAnsi="Arial" w:cs="Arial"/>
          <w:b/>
          <w:bCs/>
        </w:rPr>
      </w:pPr>
      <w:r w:rsidRPr="00F54F29">
        <w:rPr>
          <w:rFonts w:ascii="Arial" w:hAnsi="Arial" w:cs="Arial"/>
          <w:b/>
          <w:bCs/>
        </w:rPr>
        <w:lastRenderedPageBreak/>
        <w:t>EDITAL DE LICITAÇÃO</w:t>
      </w:r>
    </w:p>
    <w:p w14:paraId="30E870E7" w14:textId="77777777" w:rsidR="00BF54D6" w:rsidRPr="00F54F29" w:rsidRDefault="00BF54D6" w:rsidP="004E7E6B">
      <w:pPr>
        <w:spacing w:line="276" w:lineRule="auto"/>
        <w:jc w:val="center"/>
        <w:rPr>
          <w:rFonts w:ascii="Arial" w:hAnsi="Arial" w:cs="Arial"/>
          <w:b/>
          <w:bCs/>
        </w:rPr>
      </w:pPr>
      <w:r w:rsidRPr="00F54F29">
        <w:rPr>
          <w:rFonts w:ascii="Arial" w:hAnsi="Arial" w:cs="Arial"/>
          <w:b/>
          <w:bCs/>
        </w:rPr>
        <w:t xml:space="preserve">PREGÃO ELETRÔNICO Nº </w:t>
      </w:r>
      <w:r w:rsidR="001739EC" w:rsidRPr="001739EC">
        <w:rPr>
          <w:rFonts w:ascii="Arial" w:hAnsi="Arial" w:cs="Arial"/>
          <w:b/>
          <w:bCs/>
        </w:rPr>
        <w:t>07</w:t>
      </w:r>
      <w:r w:rsidRPr="001739EC">
        <w:rPr>
          <w:rFonts w:ascii="Arial" w:hAnsi="Arial" w:cs="Arial"/>
          <w:b/>
          <w:bCs/>
        </w:rPr>
        <w:t>/2024</w:t>
      </w:r>
    </w:p>
    <w:p w14:paraId="604025A8" w14:textId="77777777" w:rsidR="00BF54D6" w:rsidRPr="00F54F29" w:rsidRDefault="00BF54D6" w:rsidP="004E7E6B">
      <w:pPr>
        <w:spacing w:line="276" w:lineRule="auto"/>
        <w:jc w:val="center"/>
        <w:rPr>
          <w:rFonts w:ascii="Arial" w:hAnsi="Arial" w:cs="Arial"/>
        </w:rPr>
      </w:pPr>
      <w:r w:rsidRPr="00F54F29">
        <w:rPr>
          <w:rFonts w:ascii="Arial" w:hAnsi="Arial" w:cs="Arial"/>
          <w:b/>
          <w:bCs/>
        </w:rPr>
        <w:t xml:space="preserve">Processo nº </w:t>
      </w:r>
      <w:r w:rsidR="001739EC" w:rsidRPr="001739EC">
        <w:rPr>
          <w:rFonts w:ascii="Arial" w:hAnsi="Arial" w:cs="Arial"/>
          <w:b/>
          <w:bCs/>
        </w:rPr>
        <w:t>04</w:t>
      </w:r>
      <w:r w:rsidRPr="001739EC">
        <w:rPr>
          <w:rFonts w:ascii="Arial" w:hAnsi="Arial" w:cs="Arial"/>
          <w:b/>
          <w:bCs/>
        </w:rPr>
        <w:t>/2024</w:t>
      </w:r>
    </w:p>
    <w:p w14:paraId="17F192C6" w14:textId="77777777" w:rsidR="00BF54D6" w:rsidRPr="00F54F29" w:rsidRDefault="001739EC" w:rsidP="004E7E6B">
      <w:pPr>
        <w:spacing w:line="276" w:lineRule="auto"/>
        <w:jc w:val="center"/>
        <w:rPr>
          <w:rFonts w:ascii="Arial" w:hAnsi="Arial" w:cs="Arial"/>
        </w:rPr>
      </w:pPr>
      <w:r>
        <w:rPr>
          <w:rFonts w:ascii="Arial" w:hAnsi="Arial" w:cs="Arial"/>
        </w:rPr>
        <w:t xml:space="preserve"> </w:t>
      </w:r>
    </w:p>
    <w:p w14:paraId="29986942" w14:textId="0FBA735C" w:rsidR="00BF54D6" w:rsidRPr="00F54F29" w:rsidRDefault="00BF54D6" w:rsidP="004E7E6B">
      <w:pPr>
        <w:spacing w:line="276" w:lineRule="auto"/>
        <w:jc w:val="both"/>
        <w:rPr>
          <w:rFonts w:ascii="Arial" w:hAnsi="Arial" w:cs="Arial"/>
        </w:rPr>
      </w:pPr>
      <w:r w:rsidRPr="00F54F29">
        <w:rPr>
          <w:rFonts w:ascii="Arial" w:hAnsi="Arial" w:cs="Arial"/>
        </w:rPr>
        <w:t xml:space="preserve">O MUNICÍPIO DE PENHA/SC, com sede administrativa na Av. </w:t>
      </w:r>
      <w:proofErr w:type="spellStart"/>
      <w:r w:rsidR="00F10E45" w:rsidRPr="00F54F29">
        <w:rPr>
          <w:rFonts w:ascii="Arial" w:hAnsi="Arial" w:cs="Arial"/>
        </w:rPr>
        <w:t>Antonio</w:t>
      </w:r>
      <w:proofErr w:type="spellEnd"/>
      <w:r w:rsidR="00F10E45" w:rsidRPr="00F54F29">
        <w:rPr>
          <w:rFonts w:ascii="Arial" w:hAnsi="Arial" w:cs="Arial"/>
        </w:rPr>
        <w:t xml:space="preserve"> José Tavares, 194, sala 22, Bairro Centro, inscrito no CNPJ sob o nº 83.102.327/0001-00</w:t>
      </w:r>
      <w:r w:rsidRPr="00F54F29">
        <w:rPr>
          <w:rFonts w:ascii="Arial" w:hAnsi="Arial" w:cs="Arial"/>
        </w:rPr>
        <w:t>,</w:t>
      </w:r>
      <w:r w:rsidR="00314097">
        <w:rPr>
          <w:rFonts w:ascii="Arial" w:hAnsi="Arial" w:cs="Arial"/>
        </w:rPr>
        <w:t xml:space="preserve"> por intermédio da Secretaria Municipal de Educação,</w:t>
      </w:r>
      <w:r w:rsidRPr="00F54F29">
        <w:rPr>
          <w:rFonts w:ascii="Arial" w:hAnsi="Arial" w:cs="Arial"/>
        </w:rPr>
        <w:t xml:space="preserve"> torna público que fará realizar licit</w:t>
      </w:r>
      <w:r w:rsidR="00F10E45" w:rsidRPr="00F54F29">
        <w:rPr>
          <w:rFonts w:ascii="Arial" w:hAnsi="Arial" w:cs="Arial"/>
        </w:rPr>
        <w:t>ação na modalidade pregão, tipo menor preço por lote</w:t>
      </w:r>
      <w:r w:rsidRPr="00F54F29">
        <w:rPr>
          <w:rFonts w:ascii="Arial" w:hAnsi="Arial" w:cs="Arial"/>
        </w:rPr>
        <w:t>, na fo</w:t>
      </w:r>
      <w:r w:rsidR="00F10E45" w:rsidRPr="00F54F29">
        <w:rPr>
          <w:rFonts w:ascii="Arial" w:hAnsi="Arial" w:cs="Arial"/>
        </w:rPr>
        <w:t>rma eletrônica, modo de disputa aberto</w:t>
      </w:r>
      <w:r w:rsidRPr="00F54F29">
        <w:rPr>
          <w:rFonts w:ascii="Arial" w:hAnsi="Arial" w:cs="Arial"/>
        </w:rPr>
        <w:t xml:space="preserve"> para o Registro de Preços, visando a</w:t>
      </w:r>
      <w:r w:rsidR="00A11A47" w:rsidRPr="00F54F29">
        <w:rPr>
          <w:rFonts w:ascii="Arial" w:hAnsi="Arial" w:cs="Arial"/>
        </w:rPr>
        <w:t xml:space="preserve"> futura e eventual </w:t>
      </w:r>
      <w:r w:rsidR="00A11A47" w:rsidRPr="00F54F29">
        <w:rPr>
          <w:rFonts w:ascii="Arial" w:hAnsi="Arial" w:cs="Arial"/>
          <w:b/>
        </w:rPr>
        <w:t>CONTRATAÇÃO DE EMPRESA ESPECIALIZADA PARA PRESTAÇÃO DE SERVIÇOS DE LIMPEZA, CONSERVAÇÃO, HIGIENIZAÇÃO, DESRATIZAÇÃO, DEDETIZAÇÃO (CONTROLE DE VETORES E PRAGAS), LIMPEZA DAS CAIXAS D’ÁGUA, LIMPEZA EXTERNA AÉREA, AJARDINAMENTO, LIMPEZA DE FOSSAS, HIDROJATEAMENTO, LIMPEZA DE CAIXAS DE GORDURA E PEQUENOS REPAROS COM FORNECIMENTO DE MATERIAIS E EQUIPAMENTOS SOB DEMANDA NAS UNIDADES DE RESPONSABILIDADE NO MUNICÍPIO DE PENHA/SC</w:t>
      </w:r>
      <w:r w:rsidR="00A11A47" w:rsidRPr="00F54F29">
        <w:rPr>
          <w:rFonts w:ascii="Arial" w:hAnsi="Arial" w:cs="Arial"/>
        </w:rPr>
        <w:t>,</w:t>
      </w:r>
      <w:r w:rsidRPr="00F54F29">
        <w:rPr>
          <w:rFonts w:ascii="Arial" w:hAnsi="Arial" w:cs="Arial"/>
        </w:rPr>
        <w:t xml:space="preserve"> nos termos da Lei Federal nº 14.133, de 01 de abril de 2021, Lei Complementar nº 123, de 14 de dezembro de 2006, e demais normas legais federais e municipais vigentes.</w:t>
      </w:r>
    </w:p>
    <w:p w14:paraId="570ACCB6" w14:textId="77777777" w:rsidR="00BF54D6" w:rsidRPr="00F54F29" w:rsidRDefault="00BF54D6" w:rsidP="004E7E6B">
      <w:pPr>
        <w:spacing w:line="276" w:lineRule="auto"/>
        <w:jc w:val="both"/>
        <w:rPr>
          <w:rFonts w:ascii="Arial" w:hAnsi="Arial" w:cs="Arial"/>
          <w:b/>
          <w:bCs/>
        </w:rPr>
      </w:pPr>
    </w:p>
    <w:p w14:paraId="545C43BF"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1– DISPOSIÇÕES PRELIMINARES</w:t>
      </w:r>
    </w:p>
    <w:p w14:paraId="3E3B330A" w14:textId="5DFDD2F8" w:rsidR="00BF54D6" w:rsidRPr="00F54F29" w:rsidRDefault="00BF54D6" w:rsidP="004E7E6B">
      <w:pPr>
        <w:spacing w:line="276" w:lineRule="auto"/>
        <w:jc w:val="both"/>
        <w:rPr>
          <w:rFonts w:ascii="Arial" w:hAnsi="Arial" w:cs="Arial"/>
        </w:rPr>
      </w:pPr>
      <w:r w:rsidRPr="00F54F29">
        <w:rPr>
          <w:rFonts w:ascii="Arial" w:hAnsi="Arial" w:cs="Arial"/>
        </w:rPr>
        <w:t>1.</w:t>
      </w:r>
      <w:r w:rsidR="00256E4D">
        <w:rPr>
          <w:rFonts w:ascii="Arial" w:hAnsi="Arial" w:cs="Arial"/>
        </w:rPr>
        <w:t>1</w:t>
      </w:r>
      <w:r w:rsidRPr="00F54F29">
        <w:rPr>
          <w:rFonts w:ascii="Arial" w:hAnsi="Arial" w:cs="Arial"/>
        </w:rPr>
        <w:t xml:space="preserve"> – O pregão eletrônico será realizado por meio de disputa à distância em sessão p</w:t>
      </w:r>
      <w:r w:rsidR="003B2912">
        <w:rPr>
          <w:rFonts w:ascii="Arial" w:hAnsi="Arial" w:cs="Arial"/>
        </w:rPr>
        <w:t>ública, via Sistema Licitar Digital</w:t>
      </w:r>
      <w:r w:rsidRPr="00F54F29">
        <w:rPr>
          <w:rFonts w:ascii="Arial" w:hAnsi="Arial" w:cs="Arial"/>
        </w:rPr>
        <w:t>, no seguinte endereço eletrônico:</w:t>
      </w:r>
      <w:r w:rsidR="00A11A47" w:rsidRPr="00F54F29">
        <w:rPr>
          <w:rFonts w:ascii="Arial" w:hAnsi="Arial" w:cs="Arial"/>
        </w:rPr>
        <w:t xml:space="preserve"> </w:t>
      </w:r>
      <w:r w:rsidR="00364682">
        <w:rPr>
          <w:rStyle w:val="Hyperlink"/>
          <w:rFonts w:ascii="Arial" w:hAnsi="Arial" w:cs="Arial"/>
        </w:rPr>
        <w:t>https://licitar.digital</w:t>
      </w:r>
      <w:r w:rsidR="00A11A47" w:rsidRPr="00F54F29">
        <w:rPr>
          <w:rFonts w:ascii="Arial" w:hAnsi="Arial" w:cs="Arial"/>
        </w:rPr>
        <w:t>.</w:t>
      </w:r>
    </w:p>
    <w:p w14:paraId="0021DADB" w14:textId="4AC7D177" w:rsidR="00BF54D6" w:rsidRPr="00F54F29" w:rsidRDefault="00BF54D6" w:rsidP="004E7E6B">
      <w:pPr>
        <w:spacing w:line="276" w:lineRule="auto"/>
        <w:jc w:val="both"/>
        <w:rPr>
          <w:rFonts w:ascii="Arial" w:hAnsi="Arial" w:cs="Arial"/>
        </w:rPr>
      </w:pPr>
      <w:r w:rsidRPr="00F54F29">
        <w:rPr>
          <w:rFonts w:ascii="Arial" w:hAnsi="Arial" w:cs="Arial"/>
        </w:rPr>
        <w:t>1.</w:t>
      </w:r>
      <w:r w:rsidR="00256E4D">
        <w:rPr>
          <w:rFonts w:ascii="Arial" w:hAnsi="Arial" w:cs="Arial"/>
        </w:rPr>
        <w:t>2</w:t>
      </w:r>
      <w:r w:rsidRPr="00F54F29">
        <w:rPr>
          <w:rFonts w:ascii="Arial" w:hAnsi="Arial" w:cs="Arial"/>
        </w:rPr>
        <w:t xml:space="preserve"> – Todo e qualquer ato referente ao presente processo licitatório dar-se-á exclusivamente por meio eletrônico via internet.</w:t>
      </w:r>
    </w:p>
    <w:p w14:paraId="2DD5BD54" w14:textId="2ED22B0A" w:rsidR="00BF54D6" w:rsidRPr="00F54F29" w:rsidRDefault="00BF54D6" w:rsidP="004E7E6B">
      <w:pPr>
        <w:spacing w:line="276" w:lineRule="auto"/>
        <w:jc w:val="both"/>
        <w:rPr>
          <w:rFonts w:ascii="Arial" w:hAnsi="Arial" w:cs="Arial"/>
        </w:rPr>
      </w:pPr>
      <w:r w:rsidRPr="00F54F29">
        <w:rPr>
          <w:rFonts w:ascii="Arial" w:hAnsi="Arial" w:cs="Arial"/>
        </w:rPr>
        <w:t>1.</w:t>
      </w:r>
      <w:r w:rsidR="00256E4D">
        <w:rPr>
          <w:rFonts w:ascii="Arial" w:hAnsi="Arial" w:cs="Arial"/>
        </w:rPr>
        <w:t>3</w:t>
      </w:r>
      <w:r w:rsidRPr="00F54F29">
        <w:rPr>
          <w:rFonts w:ascii="Arial" w:hAnsi="Arial" w:cs="Arial"/>
        </w:rPr>
        <w:t xml:space="preserve"> – A comunicação será realizada utilizando recursos de tecnologia da informação pela Internet, mediante condições de segurança –– criptografia e autenticação – em todas as etapas do certame.</w:t>
      </w:r>
    </w:p>
    <w:p w14:paraId="7BCD1B13" w14:textId="108D9FCF" w:rsidR="00BF54D6" w:rsidRPr="00F54F29" w:rsidRDefault="00BF54D6" w:rsidP="004E7E6B">
      <w:pPr>
        <w:spacing w:line="276" w:lineRule="auto"/>
        <w:jc w:val="both"/>
        <w:rPr>
          <w:rFonts w:ascii="Arial" w:hAnsi="Arial" w:cs="Arial"/>
        </w:rPr>
      </w:pPr>
      <w:r w:rsidRPr="00F54F29">
        <w:rPr>
          <w:rFonts w:ascii="Arial" w:hAnsi="Arial" w:cs="Arial"/>
        </w:rPr>
        <w:t>1.</w:t>
      </w:r>
      <w:r w:rsidR="00256E4D">
        <w:rPr>
          <w:rFonts w:ascii="Arial" w:hAnsi="Arial" w:cs="Arial"/>
        </w:rPr>
        <w:t>4</w:t>
      </w:r>
      <w:r w:rsidRPr="00F54F29">
        <w:rPr>
          <w:rFonts w:ascii="Arial" w:hAnsi="Arial" w:cs="Arial"/>
        </w:rPr>
        <w:t xml:space="preserve"> – O pregão, na forma eletrônica, será conduzido com apoio técnico e operacional da Secretaria de Administração, por intermédio da </w:t>
      </w:r>
      <w:r w:rsidR="00A11A47" w:rsidRPr="00F54F29">
        <w:rPr>
          <w:rFonts w:ascii="Arial" w:hAnsi="Arial" w:cs="Arial"/>
        </w:rPr>
        <w:t>Comissão e Agentes de Contratação.</w:t>
      </w:r>
    </w:p>
    <w:p w14:paraId="0694B525" w14:textId="2477BE55" w:rsidR="00BF54D6" w:rsidRPr="00F54F29" w:rsidRDefault="00BF54D6" w:rsidP="004E7E6B">
      <w:pPr>
        <w:spacing w:line="276" w:lineRule="auto"/>
        <w:jc w:val="both"/>
        <w:rPr>
          <w:rFonts w:ascii="Arial" w:hAnsi="Arial" w:cs="Arial"/>
          <w:b/>
        </w:rPr>
      </w:pPr>
      <w:r w:rsidRPr="00F54F29">
        <w:rPr>
          <w:rFonts w:ascii="Arial" w:hAnsi="Arial" w:cs="Arial"/>
        </w:rPr>
        <w:t>1.</w:t>
      </w:r>
      <w:r w:rsidR="00256E4D">
        <w:rPr>
          <w:rFonts w:ascii="Arial" w:hAnsi="Arial" w:cs="Arial"/>
        </w:rPr>
        <w:t>5</w:t>
      </w:r>
      <w:r w:rsidRPr="00F54F29">
        <w:rPr>
          <w:rFonts w:ascii="Arial" w:hAnsi="Arial" w:cs="Arial"/>
        </w:rPr>
        <w:t xml:space="preserve"> – Os trabalhos serão conduzidos por servidores de órgão ou entidade vinculado ao Poder Executivo, denominados pregoeiro e equipe de apoio, mediante a inserção e monitoramento de dados gerados ou transferidos para o Sistema, por acesso restrito com </w:t>
      </w:r>
      <w:proofErr w:type="spellStart"/>
      <w:r w:rsidRPr="00F54F29">
        <w:rPr>
          <w:rFonts w:ascii="Arial" w:hAnsi="Arial" w:cs="Arial"/>
        </w:rPr>
        <w:t>login</w:t>
      </w:r>
      <w:proofErr w:type="spellEnd"/>
      <w:r w:rsidRPr="00F54F29">
        <w:rPr>
          <w:rFonts w:ascii="Arial" w:hAnsi="Arial" w:cs="Arial"/>
        </w:rPr>
        <w:t xml:space="preserve"> e senha no endereço eletrônico http:</w:t>
      </w:r>
      <w:r w:rsidR="00A11A47" w:rsidRPr="00F54F29">
        <w:rPr>
          <w:rFonts w:ascii="Arial" w:hAnsi="Arial" w:cs="Arial"/>
        </w:rPr>
        <w:t xml:space="preserve"> </w:t>
      </w:r>
      <w:r w:rsidR="00364682">
        <w:rPr>
          <w:rStyle w:val="Hyperlink"/>
          <w:rFonts w:ascii="Arial" w:hAnsi="Arial" w:cs="Arial"/>
        </w:rPr>
        <w:t>https://licitar.digital</w:t>
      </w:r>
      <w:r w:rsidR="00A11A47" w:rsidRPr="00F54F29">
        <w:rPr>
          <w:rFonts w:ascii="Arial" w:hAnsi="Arial" w:cs="Arial"/>
        </w:rPr>
        <w:t>.</w:t>
      </w:r>
    </w:p>
    <w:p w14:paraId="11F60F0E" w14:textId="0ABD139F" w:rsidR="00BF54D6" w:rsidRPr="00F54F29" w:rsidRDefault="00BF54D6" w:rsidP="004E7E6B">
      <w:pPr>
        <w:spacing w:line="276" w:lineRule="auto"/>
        <w:jc w:val="both"/>
        <w:rPr>
          <w:rFonts w:ascii="Arial" w:hAnsi="Arial" w:cs="Arial"/>
        </w:rPr>
      </w:pPr>
      <w:r w:rsidRPr="00F54F29">
        <w:rPr>
          <w:rFonts w:ascii="Arial" w:hAnsi="Arial" w:cs="Arial"/>
        </w:rPr>
        <w:t>1.</w:t>
      </w:r>
      <w:r w:rsidR="00256E4D">
        <w:rPr>
          <w:rFonts w:ascii="Arial" w:hAnsi="Arial" w:cs="Arial"/>
        </w:rPr>
        <w:t>6</w:t>
      </w:r>
      <w:r w:rsidRPr="00F54F29">
        <w:rPr>
          <w:rFonts w:ascii="Arial" w:hAnsi="Arial" w:cs="Arial"/>
        </w:rPr>
        <w:t xml:space="preserve"> – Todas as referências de tempo no edital, no aviso e durante a sessão pública observarão obrigatoriamente o horário de Brasília – DF e, dessa forma, serão registradas no Sistema eletrônico.</w:t>
      </w:r>
    </w:p>
    <w:p w14:paraId="27AC51EC" w14:textId="362B1810" w:rsidR="00BF54D6" w:rsidRPr="00F54F29" w:rsidRDefault="00BF54D6" w:rsidP="004E7E6B">
      <w:pPr>
        <w:spacing w:line="276" w:lineRule="auto"/>
        <w:jc w:val="both"/>
        <w:rPr>
          <w:rFonts w:ascii="Arial" w:hAnsi="Arial" w:cs="Arial"/>
        </w:rPr>
      </w:pPr>
      <w:r w:rsidRPr="00F54F29">
        <w:rPr>
          <w:rFonts w:ascii="Arial" w:hAnsi="Arial" w:cs="Arial"/>
        </w:rPr>
        <w:t>1.</w:t>
      </w:r>
      <w:r w:rsidR="00256E4D">
        <w:rPr>
          <w:rFonts w:ascii="Arial" w:hAnsi="Arial" w:cs="Arial"/>
        </w:rPr>
        <w:t>7</w:t>
      </w:r>
      <w:r w:rsidRPr="00F54F29">
        <w:rPr>
          <w:rFonts w:ascii="Arial" w:hAnsi="Arial" w:cs="Arial"/>
        </w:rPr>
        <w:t>– Os documentos relacionados a seguir fazem parte integrante desta licitação:</w:t>
      </w:r>
    </w:p>
    <w:p w14:paraId="18CF894D" w14:textId="77777777" w:rsidR="007347D6" w:rsidRPr="007347D6" w:rsidRDefault="007347D6" w:rsidP="007347D6">
      <w:pPr>
        <w:pStyle w:val="PargrafodaLista"/>
        <w:tabs>
          <w:tab w:val="left" w:pos="567"/>
        </w:tabs>
        <w:spacing w:line="360" w:lineRule="auto"/>
        <w:ind w:right="23"/>
        <w:jc w:val="both"/>
        <w:rPr>
          <w:rFonts w:ascii="Arial" w:hAnsi="Arial" w:cs="Arial"/>
          <w:szCs w:val="20"/>
        </w:rPr>
      </w:pPr>
      <w:r w:rsidRPr="007347D6">
        <w:rPr>
          <w:rFonts w:ascii="Arial" w:hAnsi="Arial" w:cs="Arial"/>
          <w:szCs w:val="20"/>
        </w:rPr>
        <w:t>ANEXO I – Termo de Referência;</w:t>
      </w:r>
    </w:p>
    <w:p w14:paraId="6CD31C25" w14:textId="77777777" w:rsidR="007347D6" w:rsidRPr="007347D6" w:rsidRDefault="007347D6" w:rsidP="007347D6">
      <w:pPr>
        <w:pStyle w:val="PargrafodaLista"/>
        <w:tabs>
          <w:tab w:val="left" w:pos="567"/>
        </w:tabs>
        <w:spacing w:line="360" w:lineRule="auto"/>
        <w:ind w:right="23"/>
        <w:jc w:val="both"/>
        <w:rPr>
          <w:rFonts w:ascii="Arial" w:hAnsi="Arial" w:cs="Arial"/>
          <w:szCs w:val="20"/>
        </w:rPr>
      </w:pPr>
      <w:r w:rsidRPr="007347D6">
        <w:rPr>
          <w:rFonts w:ascii="Arial" w:hAnsi="Arial" w:cs="Arial"/>
          <w:szCs w:val="20"/>
        </w:rPr>
        <w:t xml:space="preserve">ANEXO II – Declaração de Assinatura do Contrato; </w:t>
      </w:r>
    </w:p>
    <w:p w14:paraId="79EBBB16" w14:textId="77777777" w:rsidR="007347D6" w:rsidRPr="007347D6" w:rsidRDefault="007347D6" w:rsidP="007347D6">
      <w:pPr>
        <w:pStyle w:val="PargrafodaLista"/>
        <w:tabs>
          <w:tab w:val="left" w:pos="567"/>
        </w:tabs>
        <w:spacing w:line="360" w:lineRule="auto"/>
        <w:ind w:right="23"/>
        <w:jc w:val="both"/>
        <w:rPr>
          <w:rFonts w:ascii="Arial" w:hAnsi="Arial" w:cs="Arial"/>
          <w:szCs w:val="20"/>
        </w:rPr>
      </w:pPr>
      <w:r w:rsidRPr="007347D6">
        <w:rPr>
          <w:rFonts w:ascii="Arial" w:hAnsi="Arial" w:cs="Arial"/>
          <w:szCs w:val="20"/>
        </w:rPr>
        <w:t xml:space="preserve">ANEXO III – Modelo de Declaração Unificada; </w:t>
      </w:r>
    </w:p>
    <w:p w14:paraId="637540BD" w14:textId="77777777" w:rsidR="007347D6" w:rsidRDefault="007347D6" w:rsidP="007347D6">
      <w:pPr>
        <w:pStyle w:val="PargrafodaLista"/>
        <w:tabs>
          <w:tab w:val="left" w:pos="567"/>
        </w:tabs>
        <w:spacing w:line="360" w:lineRule="auto"/>
        <w:ind w:right="23"/>
        <w:jc w:val="both"/>
        <w:rPr>
          <w:rFonts w:ascii="Arial" w:hAnsi="Arial" w:cs="Arial"/>
          <w:szCs w:val="20"/>
        </w:rPr>
      </w:pPr>
      <w:r w:rsidRPr="007347D6">
        <w:rPr>
          <w:rFonts w:ascii="Arial" w:hAnsi="Arial" w:cs="Arial"/>
          <w:szCs w:val="20"/>
        </w:rPr>
        <w:t>ANEXO IV – Declaração de Não Enquadramento nas Vedações da Lei Complementar nº 123/2006;</w:t>
      </w:r>
    </w:p>
    <w:p w14:paraId="24417558" w14:textId="77777777" w:rsidR="00DC282B" w:rsidRPr="007347D6" w:rsidRDefault="00DC282B" w:rsidP="007347D6">
      <w:pPr>
        <w:pStyle w:val="PargrafodaLista"/>
        <w:tabs>
          <w:tab w:val="left" w:pos="567"/>
        </w:tabs>
        <w:spacing w:line="360" w:lineRule="auto"/>
        <w:ind w:right="23"/>
        <w:jc w:val="both"/>
        <w:rPr>
          <w:rFonts w:ascii="Arial" w:hAnsi="Arial" w:cs="Arial"/>
          <w:szCs w:val="20"/>
        </w:rPr>
      </w:pPr>
      <w:r>
        <w:rPr>
          <w:rFonts w:ascii="Arial" w:hAnsi="Arial" w:cs="Arial"/>
          <w:szCs w:val="20"/>
        </w:rPr>
        <w:t>ANEXO V – Certificado de Visita Técnica;</w:t>
      </w:r>
    </w:p>
    <w:p w14:paraId="7E3F6CE8" w14:textId="77777777" w:rsidR="007347D6" w:rsidRPr="007347D6" w:rsidRDefault="007347D6" w:rsidP="007347D6">
      <w:pPr>
        <w:pStyle w:val="PargrafodaLista"/>
        <w:tabs>
          <w:tab w:val="left" w:pos="567"/>
        </w:tabs>
        <w:spacing w:line="360" w:lineRule="auto"/>
        <w:ind w:right="23"/>
        <w:jc w:val="both"/>
        <w:rPr>
          <w:rFonts w:ascii="Arial" w:hAnsi="Arial" w:cs="Arial"/>
          <w:szCs w:val="20"/>
        </w:rPr>
      </w:pPr>
      <w:r w:rsidRPr="007347D6">
        <w:rPr>
          <w:rFonts w:ascii="Arial" w:hAnsi="Arial" w:cs="Arial"/>
          <w:szCs w:val="20"/>
        </w:rPr>
        <w:t>ANEXO V</w:t>
      </w:r>
      <w:r w:rsidR="00DC282B">
        <w:rPr>
          <w:rFonts w:ascii="Arial" w:hAnsi="Arial" w:cs="Arial"/>
          <w:szCs w:val="20"/>
        </w:rPr>
        <w:t>I</w:t>
      </w:r>
      <w:r w:rsidRPr="007347D6">
        <w:rPr>
          <w:rFonts w:ascii="Arial" w:hAnsi="Arial" w:cs="Arial"/>
          <w:szCs w:val="20"/>
        </w:rPr>
        <w:t xml:space="preserve"> – Minuta da Ata de Registro de Preços;</w:t>
      </w:r>
    </w:p>
    <w:p w14:paraId="62420C78" w14:textId="77777777" w:rsidR="007347D6" w:rsidRPr="007347D6" w:rsidRDefault="007347D6" w:rsidP="007347D6">
      <w:pPr>
        <w:pStyle w:val="PargrafodaLista"/>
        <w:tabs>
          <w:tab w:val="left" w:pos="567"/>
        </w:tabs>
        <w:spacing w:line="360" w:lineRule="auto"/>
        <w:ind w:right="23"/>
        <w:jc w:val="both"/>
        <w:rPr>
          <w:rFonts w:ascii="Arial" w:hAnsi="Arial" w:cs="Arial"/>
          <w:szCs w:val="20"/>
        </w:rPr>
      </w:pPr>
      <w:r w:rsidRPr="007347D6">
        <w:rPr>
          <w:rFonts w:ascii="Arial" w:hAnsi="Arial" w:cs="Arial"/>
          <w:szCs w:val="20"/>
        </w:rPr>
        <w:t>ANEXO VI</w:t>
      </w:r>
      <w:r w:rsidR="00DC282B">
        <w:rPr>
          <w:rFonts w:ascii="Arial" w:hAnsi="Arial" w:cs="Arial"/>
          <w:szCs w:val="20"/>
        </w:rPr>
        <w:t>I</w:t>
      </w:r>
      <w:r w:rsidRPr="007347D6">
        <w:rPr>
          <w:rFonts w:ascii="Arial" w:hAnsi="Arial" w:cs="Arial"/>
          <w:szCs w:val="20"/>
        </w:rPr>
        <w:t xml:space="preserve"> – Minuta do Contrato;</w:t>
      </w:r>
    </w:p>
    <w:p w14:paraId="1AE5521B" w14:textId="77777777" w:rsidR="00BF54D6" w:rsidRPr="00F54F29" w:rsidRDefault="00BF54D6" w:rsidP="004E7E6B">
      <w:pPr>
        <w:spacing w:line="276" w:lineRule="auto"/>
        <w:jc w:val="both"/>
        <w:rPr>
          <w:rFonts w:ascii="Arial" w:hAnsi="Arial" w:cs="Arial"/>
          <w:b/>
          <w:bCs/>
        </w:rPr>
      </w:pPr>
    </w:p>
    <w:p w14:paraId="6A8B889C"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2– DA LICITAÇÃO</w:t>
      </w:r>
    </w:p>
    <w:p w14:paraId="0604A85C" w14:textId="77777777" w:rsidR="00BF54D6" w:rsidRPr="00F54F29" w:rsidRDefault="00BF54D6" w:rsidP="004E7E6B">
      <w:pPr>
        <w:spacing w:line="276" w:lineRule="auto"/>
        <w:jc w:val="both"/>
        <w:rPr>
          <w:rFonts w:ascii="Arial" w:hAnsi="Arial" w:cs="Arial"/>
        </w:rPr>
      </w:pPr>
      <w:r w:rsidRPr="00F54F29">
        <w:rPr>
          <w:rFonts w:ascii="Arial" w:hAnsi="Arial" w:cs="Arial"/>
        </w:rPr>
        <w:t>2.1– Do Objeto</w:t>
      </w:r>
    </w:p>
    <w:p w14:paraId="7BBB832C" w14:textId="77777777" w:rsidR="00BF54D6" w:rsidRPr="00F54F29" w:rsidRDefault="00BF54D6" w:rsidP="004E7E6B">
      <w:pPr>
        <w:spacing w:line="276" w:lineRule="auto"/>
        <w:jc w:val="both"/>
        <w:rPr>
          <w:rFonts w:ascii="Arial" w:hAnsi="Arial" w:cs="Arial"/>
        </w:rPr>
      </w:pPr>
      <w:r w:rsidRPr="00F54F29">
        <w:rPr>
          <w:rFonts w:ascii="Arial" w:hAnsi="Arial" w:cs="Arial"/>
        </w:rPr>
        <w:t>2.1.1 – A presente licitação destina-se a selecionar proposta objetivando o Registro de Preços, visando a futura e eve</w:t>
      </w:r>
      <w:r w:rsidR="00A11A47" w:rsidRPr="00F54F29">
        <w:rPr>
          <w:rFonts w:ascii="Arial" w:hAnsi="Arial" w:cs="Arial"/>
        </w:rPr>
        <w:t xml:space="preserve">ntual Aquisição a contratação de empresa especializada para prestação de serviços de limpeza, conservação, higienização, desratização, dedetização (controle de vetores e pragas), limpeza das caixas d’água, limpeza externa aérea, ajardinamento, limpeza de fossas, </w:t>
      </w:r>
      <w:proofErr w:type="spellStart"/>
      <w:r w:rsidR="00A11A47" w:rsidRPr="00F54F29">
        <w:rPr>
          <w:rFonts w:ascii="Arial" w:hAnsi="Arial" w:cs="Arial"/>
        </w:rPr>
        <w:t>hidrojateamento</w:t>
      </w:r>
      <w:proofErr w:type="spellEnd"/>
      <w:r w:rsidR="00A11A47" w:rsidRPr="00F54F29">
        <w:rPr>
          <w:rFonts w:ascii="Arial" w:hAnsi="Arial" w:cs="Arial"/>
        </w:rPr>
        <w:t>, limpeza de caixas de gordura e pequenos reparos com fornecimento de materiais e equipamentos sob demanda nas unidades de responsabilidade no município de Penha/SC,</w:t>
      </w:r>
      <w:r w:rsidRPr="00F54F29">
        <w:rPr>
          <w:rFonts w:ascii="Arial" w:hAnsi="Arial" w:cs="Arial"/>
        </w:rPr>
        <w:t xml:space="preserve"> conforme especificações, quantitativos e condições estabelecidas e previstas neste edital e seus Anexos.</w:t>
      </w:r>
    </w:p>
    <w:p w14:paraId="63A42033" w14:textId="77777777" w:rsidR="00BF54D6" w:rsidRPr="00F54F29" w:rsidRDefault="00BF54D6" w:rsidP="004E7E6B">
      <w:pPr>
        <w:spacing w:line="276" w:lineRule="auto"/>
        <w:jc w:val="both"/>
        <w:rPr>
          <w:rFonts w:ascii="Arial" w:hAnsi="Arial" w:cs="Arial"/>
        </w:rPr>
      </w:pPr>
      <w:r w:rsidRPr="00F54F29">
        <w:rPr>
          <w:rFonts w:ascii="Arial" w:hAnsi="Arial" w:cs="Arial"/>
        </w:rPr>
        <w:t>2.2– Da Execução da Licitação</w:t>
      </w:r>
    </w:p>
    <w:p w14:paraId="2A74300D" w14:textId="77777777" w:rsidR="00847A99" w:rsidRPr="00F54F29" w:rsidRDefault="00BF54D6" w:rsidP="004E7E6B">
      <w:pPr>
        <w:spacing w:line="276" w:lineRule="auto"/>
        <w:jc w:val="both"/>
        <w:rPr>
          <w:rFonts w:ascii="Arial" w:hAnsi="Arial" w:cs="Arial"/>
        </w:rPr>
      </w:pPr>
      <w:r w:rsidRPr="00F54F29">
        <w:rPr>
          <w:rFonts w:ascii="Arial" w:hAnsi="Arial" w:cs="Arial"/>
        </w:rPr>
        <w:t xml:space="preserve">2.2.1 – O processamento da licitação pela </w:t>
      </w:r>
      <w:r w:rsidR="00A11A47" w:rsidRPr="00F54F29">
        <w:rPr>
          <w:rFonts w:ascii="Arial" w:hAnsi="Arial" w:cs="Arial"/>
        </w:rPr>
        <w:t>Comissão de Agentes de Contratação,</w:t>
      </w:r>
      <w:r w:rsidRPr="00F54F29">
        <w:rPr>
          <w:rFonts w:ascii="Arial" w:hAnsi="Arial" w:cs="Arial"/>
        </w:rPr>
        <w:t xml:space="preserve"> será na qualidade de Interveniente Promotora, destinando-se o objeto licita</w:t>
      </w:r>
      <w:r w:rsidR="00847A99" w:rsidRPr="00F54F29">
        <w:rPr>
          <w:rFonts w:ascii="Arial" w:hAnsi="Arial" w:cs="Arial"/>
        </w:rPr>
        <w:t>do a atender às necessidades das secretarias de Educação e Saúde do Município.</w:t>
      </w:r>
    </w:p>
    <w:p w14:paraId="46642F4D" w14:textId="77777777" w:rsidR="004A5AD6" w:rsidRPr="00F54F29" w:rsidRDefault="00BF54D6" w:rsidP="004E7E6B">
      <w:pPr>
        <w:spacing w:line="276" w:lineRule="auto"/>
        <w:jc w:val="both"/>
        <w:rPr>
          <w:rFonts w:ascii="Arial" w:hAnsi="Arial" w:cs="Arial"/>
          <w:b/>
          <w:bCs/>
        </w:rPr>
      </w:pPr>
      <w:r w:rsidRPr="00F54F29">
        <w:rPr>
          <w:rFonts w:ascii="Arial" w:hAnsi="Arial" w:cs="Arial"/>
          <w:b/>
          <w:bCs/>
        </w:rPr>
        <w:t>3– DAS CONDIÇÕES DE PARTICIPAÇÃO</w:t>
      </w:r>
    </w:p>
    <w:p w14:paraId="0C7768E1" w14:textId="77777777" w:rsidR="00901059" w:rsidRPr="00F54F29" w:rsidRDefault="00901059" w:rsidP="00081868">
      <w:pPr>
        <w:pStyle w:val="PargrafodaLista"/>
        <w:widowControl w:val="0"/>
        <w:numPr>
          <w:ilvl w:val="1"/>
          <w:numId w:val="21"/>
        </w:numPr>
        <w:tabs>
          <w:tab w:val="left" w:pos="0"/>
        </w:tabs>
        <w:overflowPunct w:val="0"/>
        <w:autoSpaceDE w:val="0"/>
        <w:autoSpaceDN w:val="0"/>
        <w:adjustRightInd w:val="0"/>
        <w:spacing w:after="0"/>
        <w:ind w:left="0" w:firstLine="0"/>
        <w:jc w:val="both"/>
        <w:textAlignment w:val="baseline"/>
        <w:rPr>
          <w:rFonts w:ascii="Arial" w:hAnsi="Arial" w:cs="Arial"/>
        </w:rPr>
      </w:pPr>
      <w:r w:rsidRPr="00F54F29">
        <w:rPr>
          <w:rFonts w:ascii="Arial" w:hAnsi="Arial" w:cs="Arial"/>
        </w:rPr>
        <w:t xml:space="preserve">Poderá participar desta licitação qualquer pessoa jurídica legalmente estabelecida no País, que atenda às exigências deste Edital e seus Anexos, que esteja devidamente credenciada no </w:t>
      </w:r>
      <w:r w:rsidR="00364682">
        <w:rPr>
          <w:rStyle w:val="Hyperlink"/>
          <w:rFonts w:ascii="Arial" w:hAnsi="Arial" w:cs="Arial"/>
        </w:rPr>
        <w:t>https://licitar.digital</w:t>
      </w:r>
      <w:r w:rsidRPr="00F54F29">
        <w:rPr>
          <w:rFonts w:ascii="Arial" w:hAnsi="Arial" w:cs="Arial"/>
        </w:rPr>
        <w:t>, munida de chave de identificação e de senha, cujo objeto social seja compatível com o objeto do certame e que satisfaçam as condições deste Edital.</w:t>
      </w:r>
    </w:p>
    <w:p w14:paraId="5BFF334A" w14:textId="77777777" w:rsidR="00901059" w:rsidRDefault="00901059" w:rsidP="00081868">
      <w:pPr>
        <w:pStyle w:val="PargrafodaLista"/>
        <w:widowControl w:val="0"/>
        <w:numPr>
          <w:ilvl w:val="1"/>
          <w:numId w:val="21"/>
        </w:numPr>
        <w:tabs>
          <w:tab w:val="left" w:pos="567"/>
        </w:tabs>
        <w:overflowPunct w:val="0"/>
        <w:autoSpaceDE w:val="0"/>
        <w:autoSpaceDN w:val="0"/>
        <w:adjustRightInd w:val="0"/>
        <w:spacing w:after="0"/>
        <w:ind w:left="0" w:firstLine="0"/>
        <w:jc w:val="both"/>
        <w:textAlignment w:val="baseline"/>
        <w:rPr>
          <w:rFonts w:ascii="Arial" w:hAnsi="Arial" w:cs="Arial"/>
        </w:rPr>
      </w:pPr>
      <w:r w:rsidRPr="00F54F29">
        <w:rPr>
          <w:rFonts w:ascii="Arial" w:hAnsi="Arial" w:cs="Arial"/>
        </w:rPr>
        <w:t>A pessoa jurídica poderá participar da licitação em consórcio, observadas as regras do art. 15 da Lei nº 14.133/2021.</w:t>
      </w:r>
    </w:p>
    <w:p w14:paraId="685F7685" w14:textId="77777777" w:rsidR="00364682" w:rsidRPr="00F54F29" w:rsidRDefault="00364682" w:rsidP="00364682">
      <w:pPr>
        <w:pStyle w:val="PargrafodaLista"/>
        <w:widowControl w:val="0"/>
        <w:tabs>
          <w:tab w:val="left" w:pos="567"/>
        </w:tabs>
        <w:overflowPunct w:val="0"/>
        <w:autoSpaceDE w:val="0"/>
        <w:autoSpaceDN w:val="0"/>
        <w:adjustRightInd w:val="0"/>
        <w:spacing w:after="0"/>
        <w:ind w:left="0"/>
        <w:jc w:val="both"/>
        <w:textAlignment w:val="baseline"/>
        <w:rPr>
          <w:rFonts w:ascii="Arial" w:hAnsi="Arial" w:cs="Arial"/>
        </w:rPr>
      </w:pPr>
    </w:p>
    <w:p w14:paraId="3152C7F3" w14:textId="77777777" w:rsidR="00901059" w:rsidRPr="00F54F29" w:rsidRDefault="00901059" w:rsidP="00081868">
      <w:pPr>
        <w:pStyle w:val="PargrafodaLista"/>
        <w:widowControl w:val="0"/>
        <w:numPr>
          <w:ilvl w:val="1"/>
          <w:numId w:val="21"/>
        </w:numPr>
        <w:tabs>
          <w:tab w:val="left" w:pos="567"/>
        </w:tabs>
        <w:overflowPunct w:val="0"/>
        <w:autoSpaceDE w:val="0"/>
        <w:autoSpaceDN w:val="0"/>
        <w:adjustRightInd w:val="0"/>
        <w:spacing w:after="0"/>
        <w:ind w:left="0" w:firstLine="0"/>
        <w:jc w:val="both"/>
        <w:textAlignment w:val="baseline"/>
        <w:rPr>
          <w:rFonts w:ascii="Arial" w:hAnsi="Arial" w:cs="Arial"/>
        </w:rPr>
      </w:pPr>
      <w:r w:rsidRPr="00F54F29">
        <w:rPr>
          <w:rFonts w:ascii="Arial" w:hAnsi="Arial" w:cs="Arial"/>
        </w:rPr>
        <w:t>Da participação das</w:t>
      </w:r>
      <w:r w:rsidRPr="00F54F29">
        <w:rPr>
          <w:rFonts w:ascii="Arial" w:hAnsi="Arial" w:cs="Arial"/>
          <w:b/>
        </w:rPr>
        <w:t xml:space="preserve"> Microempresas (ME) e Empresas de Pequeno Porte (EPP)</w:t>
      </w:r>
      <w:r w:rsidRPr="00F54F29">
        <w:rPr>
          <w:rFonts w:ascii="Arial" w:hAnsi="Arial" w:cs="Arial"/>
        </w:rPr>
        <w:t>:</w:t>
      </w:r>
    </w:p>
    <w:p w14:paraId="4FCD83E0" w14:textId="77777777" w:rsidR="00901059" w:rsidRPr="00F54F29" w:rsidRDefault="00901059" w:rsidP="00081868">
      <w:pPr>
        <w:pStyle w:val="PargrafodaLista"/>
        <w:widowControl w:val="0"/>
        <w:numPr>
          <w:ilvl w:val="2"/>
          <w:numId w:val="21"/>
        </w:numPr>
        <w:tabs>
          <w:tab w:val="left" w:pos="567"/>
        </w:tabs>
        <w:spacing w:after="0"/>
        <w:ind w:left="0" w:right="23" w:firstLine="0"/>
        <w:contextualSpacing w:val="0"/>
        <w:jc w:val="both"/>
        <w:rPr>
          <w:rFonts w:ascii="Arial" w:hAnsi="Arial" w:cs="Arial"/>
        </w:rPr>
      </w:pPr>
      <w:r w:rsidRPr="00F54F29">
        <w:rPr>
          <w:rFonts w:ascii="Arial" w:hAnsi="Arial" w:cs="Arial"/>
        </w:rPr>
        <w:t>Será regida pela Lei Complementar nº 123/2006.</w:t>
      </w:r>
    </w:p>
    <w:p w14:paraId="1A4916F9" w14:textId="77777777" w:rsidR="00364682" w:rsidRDefault="00901059" w:rsidP="00364682">
      <w:pPr>
        <w:pStyle w:val="PargrafodaLista"/>
        <w:widowControl w:val="0"/>
        <w:numPr>
          <w:ilvl w:val="2"/>
          <w:numId w:val="21"/>
        </w:numPr>
        <w:tabs>
          <w:tab w:val="left" w:pos="567"/>
        </w:tabs>
        <w:spacing w:after="0"/>
        <w:ind w:left="0" w:right="23" w:firstLine="0"/>
        <w:contextualSpacing w:val="0"/>
        <w:jc w:val="both"/>
        <w:rPr>
          <w:rFonts w:ascii="Arial" w:hAnsi="Arial" w:cs="Arial"/>
        </w:rPr>
      </w:pPr>
      <w:r w:rsidRPr="00F54F29">
        <w:rPr>
          <w:rFonts w:ascii="Arial" w:hAnsi="Arial" w:cs="Arial"/>
        </w:rPr>
        <w:t>Não poderão se beneficiar do tratamento jurídico diferenciado previsto na Lei Complementar nº 123/2006 as Microempresas (MEI e ME) e Empresas de Pequeno Porte (EPP) que se enquadrem em qualquer das exclusões previstas no Art. 3º, §4º, da Lei Complementar nº 123/2006.</w:t>
      </w:r>
    </w:p>
    <w:p w14:paraId="010305D5" w14:textId="77777777" w:rsidR="00364682" w:rsidRPr="00364682" w:rsidRDefault="00364682" w:rsidP="00364682">
      <w:pPr>
        <w:pStyle w:val="PargrafodaLista"/>
        <w:widowControl w:val="0"/>
        <w:tabs>
          <w:tab w:val="left" w:pos="567"/>
        </w:tabs>
        <w:spacing w:after="0"/>
        <w:ind w:left="0" w:right="23"/>
        <w:contextualSpacing w:val="0"/>
        <w:jc w:val="both"/>
        <w:rPr>
          <w:rFonts w:ascii="Arial" w:hAnsi="Arial" w:cs="Arial"/>
        </w:rPr>
      </w:pPr>
    </w:p>
    <w:p w14:paraId="6C0378C5" w14:textId="77777777" w:rsidR="00364682" w:rsidRDefault="00901059" w:rsidP="00081868">
      <w:pPr>
        <w:pStyle w:val="PargrafodaLista"/>
        <w:widowControl w:val="0"/>
        <w:numPr>
          <w:ilvl w:val="1"/>
          <w:numId w:val="21"/>
        </w:numPr>
        <w:tabs>
          <w:tab w:val="left" w:pos="567"/>
        </w:tabs>
        <w:spacing w:after="0"/>
        <w:ind w:left="0" w:right="23" w:firstLine="0"/>
        <w:contextualSpacing w:val="0"/>
        <w:jc w:val="both"/>
        <w:rPr>
          <w:rFonts w:ascii="Arial" w:hAnsi="Arial" w:cs="Arial"/>
        </w:rPr>
      </w:pPr>
      <w:r w:rsidRPr="00F54F29">
        <w:rPr>
          <w:rFonts w:ascii="Arial" w:hAnsi="Arial" w:cs="Arial"/>
          <w:b/>
        </w:rPr>
        <w:t>Das vedações</w:t>
      </w:r>
      <w:r w:rsidRPr="00F54F29">
        <w:rPr>
          <w:rFonts w:ascii="Arial" w:hAnsi="Arial" w:cs="Arial"/>
        </w:rPr>
        <w:t xml:space="preserve">. </w:t>
      </w:r>
    </w:p>
    <w:p w14:paraId="5C3D06D7" w14:textId="77777777" w:rsidR="00901059" w:rsidRPr="00364682" w:rsidRDefault="00901059" w:rsidP="00364682">
      <w:pPr>
        <w:pStyle w:val="PargrafodaLista"/>
        <w:widowControl w:val="0"/>
        <w:numPr>
          <w:ilvl w:val="2"/>
          <w:numId w:val="21"/>
        </w:numPr>
        <w:tabs>
          <w:tab w:val="left" w:pos="567"/>
        </w:tabs>
        <w:spacing w:after="0"/>
        <w:ind w:right="23"/>
        <w:jc w:val="both"/>
        <w:rPr>
          <w:rFonts w:ascii="Arial" w:hAnsi="Arial" w:cs="Arial"/>
        </w:rPr>
      </w:pPr>
      <w:r w:rsidRPr="00364682">
        <w:rPr>
          <w:rFonts w:ascii="Arial" w:hAnsi="Arial" w:cs="Arial"/>
        </w:rPr>
        <w:t>Não poderão participar direta ou indiretamente desta licitação, os interessados que se enquadrarem em uma ou mais das situações a seguir:</w:t>
      </w:r>
    </w:p>
    <w:p w14:paraId="2C3C536D"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Proibidos de participar de licitações e celebrar contratos administrativos, na forma da legislação vigente.</w:t>
      </w:r>
    </w:p>
    <w:p w14:paraId="215956F7"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Que não atendam às condições deste Edital e seu(s) anexo(s).</w:t>
      </w:r>
    </w:p>
    <w:p w14:paraId="7B69F773"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Estrangeiros que não tenham representação legal no Brasil com poderes expressos para receber citação e responder administrativa ou judicialmente.</w:t>
      </w:r>
    </w:p>
    <w:p w14:paraId="2B47000C"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Que se enquadrem nas vedações previstas nos artigos 9º, §1º e 14 da Lei nº 14.133/2021.</w:t>
      </w:r>
    </w:p>
    <w:p w14:paraId="5DD99D35"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Proibidos de participar de licitações e celebrar contratos administrativos, na forma da legislação vigente.</w:t>
      </w:r>
    </w:p>
    <w:p w14:paraId="0070D3B9"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Que estejam sob falência, concurso de credores, concordata ou em processo de dissolução ou liquidação.</w:t>
      </w:r>
    </w:p>
    <w:p w14:paraId="03770F0B"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Organizações da Sociedade Civil de Interesse Público - OSCIP, atuando nessa condição (Acórdão nº 746/2014-TCU-Plenário).</w:t>
      </w:r>
    </w:p>
    <w:p w14:paraId="0988BA45"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Não explorem ramo de atividade compatível com o objeto desta Licitação.</w:t>
      </w:r>
    </w:p>
    <w:p w14:paraId="5D5E9A8D" w14:textId="77777777" w:rsidR="00901059" w:rsidRPr="00F54F29" w:rsidRDefault="00901059" w:rsidP="00364682">
      <w:pPr>
        <w:pStyle w:val="PargrafodaLista"/>
        <w:widowControl w:val="0"/>
        <w:numPr>
          <w:ilvl w:val="2"/>
          <w:numId w:val="21"/>
        </w:numPr>
        <w:tabs>
          <w:tab w:val="left" w:pos="567"/>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Integrem o Cadastro Nacional de Empresas Inidôneas e Suspensas – CEIS e/ou o Cadastro Nacional de Empresas Punidas – CNEP (Portal Transparência) e/ou ainda estejam incluídas no Cadastro Nacional de Condenações Cíveis por Ato de Improbidade Administrativa disponível no Portal do CNJ.</w:t>
      </w:r>
    </w:p>
    <w:p w14:paraId="115BF79C"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Será realizada pesquisa no CEIS (CGU), CNJ (Condenações Cíveis por Atos de Improbidade Administrativa) e no Portal Transparência (www.portaltransparencia.gov.br/</w:t>
      </w:r>
      <w:proofErr w:type="spellStart"/>
      <w:r w:rsidRPr="00F54F29">
        <w:rPr>
          <w:rFonts w:ascii="Arial" w:hAnsi="Arial" w:cs="Arial"/>
        </w:rPr>
        <w:t>cnep</w:t>
      </w:r>
      <w:proofErr w:type="spellEnd"/>
      <w:r w:rsidRPr="00F54F29">
        <w:rPr>
          <w:rFonts w:ascii="Arial" w:hAnsi="Arial" w:cs="Arial"/>
        </w:rPr>
        <w:t>), para aferição de eventuais registros impeditivos de participar de Licitações ou de celebrar Contratos com a Administração Pública.</w:t>
      </w:r>
    </w:p>
    <w:p w14:paraId="1036E64E"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Não poderão disputar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2DEE84"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É proibida a participação de empresa que já esteja contratada para serviços de assistência a fiscalização e gerenciamento de obras do Município, se o objeto da presente licitação estiver entre os contratos a serem fiscalizados ou gerenciados.</w:t>
      </w:r>
    </w:p>
    <w:p w14:paraId="6E240FEC" w14:textId="77777777" w:rsidR="00901059" w:rsidRPr="00F54F29" w:rsidRDefault="00901059" w:rsidP="00364682">
      <w:pPr>
        <w:pStyle w:val="PargrafodaLista"/>
        <w:widowControl w:val="0"/>
        <w:numPr>
          <w:ilvl w:val="1"/>
          <w:numId w:val="21"/>
        </w:numPr>
        <w:tabs>
          <w:tab w:val="left" w:pos="567"/>
        </w:tabs>
        <w:spacing w:after="0"/>
        <w:ind w:left="0" w:right="23" w:firstLine="0"/>
        <w:contextualSpacing w:val="0"/>
        <w:jc w:val="both"/>
        <w:rPr>
          <w:rFonts w:ascii="Arial" w:hAnsi="Arial" w:cs="Arial"/>
        </w:rPr>
      </w:pPr>
      <w:r w:rsidRPr="00F54F29">
        <w:rPr>
          <w:rFonts w:ascii="Arial" w:hAnsi="Arial" w:cs="Arial"/>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7883C5FE" w14:textId="77777777" w:rsidR="00901059" w:rsidRPr="00F54F29" w:rsidRDefault="00901059" w:rsidP="00364682">
      <w:pPr>
        <w:pStyle w:val="PargrafodaLista"/>
        <w:widowControl w:val="0"/>
        <w:numPr>
          <w:ilvl w:val="1"/>
          <w:numId w:val="21"/>
        </w:numPr>
        <w:tabs>
          <w:tab w:val="left" w:pos="567"/>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 xml:space="preserve">A participação dos licitantes será vinculada a contabilização de todos os prazos a partir das publicações no </w:t>
      </w:r>
      <w:r w:rsidR="00364682">
        <w:rPr>
          <w:rStyle w:val="Hyperlink"/>
          <w:rFonts w:ascii="Arial" w:hAnsi="Arial" w:cs="Arial"/>
        </w:rPr>
        <w:t>https://licitar.digital</w:t>
      </w:r>
      <w:r w:rsidRPr="00F54F29">
        <w:rPr>
          <w:rFonts w:ascii="Arial" w:hAnsi="Arial" w:cs="Arial"/>
        </w:rPr>
        <w:t>, no endereço, que se destina a realização de todo procedimento licitatório desde a publicação do edital até a homologação do resultado.</w:t>
      </w:r>
    </w:p>
    <w:p w14:paraId="724FABD0" w14:textId="77777777" w:rsidR="00901059" w:rsidRPr="00F54F29" w:rsidRDefault="00901059" w:rsidP="00364682">
      <w:pPr>
        <w:pStyle w:val="PargrafodaLista"/>
        <w:widowControl w:val="0"/>
        <w:numPr>
          <w:ilvl w:val="1"/>
          <w:numId w:val="21"/>
        </w:numPr>
        <w:tabs>
          <w:tab w:val="left" w:pos="567"/>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Será assegurado, em conformidade com os art. 44 e 45 da Lei Complementar nº 123/2006, direito de preferência aos licitantes que invocarem a condição de Microempresas (ME) ou Empresas de Pequeno Porte (EPP), cujas propostas sejam iguais ou até 5% (cinco por cento) superiores à proposta mais bem classificada.</w:t>
      </w:r>
    </w:p>
    <w:p w14:paraId="757F4538" w14:textId="77777777" w:rsidR="00901059" w:rsidRPr="00F54F29" w:rsidRDefault="00901059" w:rsidP="00364682">
      <w:pPr>
        <w:pStyle w:val="PargrafodaLista"/>
        <w:widowControl w:val="0"/>
        <w:numPr>
          <w:ilvl w:val="1"/>
          <w:numId w:val="21"/>
        </w:numPr>
        <w:tabs>
          <w:tab w:val="left" w:pos="567"/>
        </w:tabs>
        <w:autoSpaceDE w:val="0"/>
        <w:autoSpaceDN w:val="0"/>
        <w:adjustRightInd w:val="0"/>
        <w:spacing w:after="0"/>
        <w:ind w:left="0" w:right="23" w:firstLine="0"/>
        <w:contextualSpacing w:val="0"/>
        <w:jc w:val="both"/>
        <w:rPr>
          <w:rFonts w:ascii="Arial" w:eastAsia="Calibri" w:hAnsi="Arial" w:cs="Arial"/>
          <w:b/>
        </w:rPr>
      </w:pPr>
      <w:r w:rsidRPr="00F54F29">
        <w:rPr>
          <w:rFonts w:ascii="Arial" w:hAnsi="Arial" w:cs="Arial"/>
          <w:b/>
        </w:rPr>
        <w:t>Comprovação da condição de Microempresas ou Empresas de Pequeno Porte ou equiparadas:</w:t>
      </w:r>
    </w:p>
    <w:p w14:paraId="2E8F5C85"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eastAsia="Calibri" w:hAnsi="Arial" w:cs="Arial"/>
        </w:rPr>
      </w:pPr>
      <w:r w:rsidRPr="00F54F29">
        <w:rPr>
          <w:rFonts w:ascii="Arial" w:hAnsi="Arial" w:cs="Arial"/>
        </w:rPr>
        <w:t xml:space="preserve">A obtenção de benefícios dos </w:t>
      </w:r>
      <w:proofErr w:type="spellStart"/>
      <w:r w:rsidRPr="00F54F29">
        <w:rPr>
          <w:rFonts w:ascii="Arial" w:hAnsi="Arial" w:cs="Arial"/>
        </w:rPr>
        <w:t>arts</w:t>
      </w:r>
      <w:proofErr w:type="spellEnd"/>
      <w:r w:rsidRPr="00F54F29">
        <w:rPr>
          <w:rFonts w:ascii="Arial" w:hAnsi="Arial" w:cs="Arial"/>
        </w:rPr>
        <w:t>. 42 a 49 da Lei Complementar nº 123, de 14 de dezembro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CDD38CD"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eastAsia="Calibri" w:hAnsi="Arial" w:cs="Arial"/>
        </w:rPr>
      </w:pPr>
      <w:r w:rsidRPr="00F54F29">
        <w:rPr>
          <w:rFonts w:ascii="Arial" w:hAnsi="Arial" w:cs="Arial"/>
        </w:rPr>
        <w:t>Os licitantes que invocarem a condição de microempresas ou empresas de pequeno porte para fins de exercício de quaisquer dos benefícios previstos na Lei Complementar nº 123/2006 e reproduzidos neste edital, deverão apresentar ainda os seguintes documentos:</w:t>
      </w:r>
    </w:p>
    <w:p w14:paraId="5DD8EC2F" w14:textId="77777777" w:rsidR="00901059" w:rsidRPr="00F54F29" w:rsidRDefault="00901059" w:rsidP="00081868">
      <w:pPr>
        <w:pStyle w:val="PargrafodaLista"/>
        <w:widowControl w:val="0"/>
        <w:numPr>
          <w:ilvl w:val="0"/>
          <w:numId w:val="20"/>
        </w:numPr>
        <w:tabs>
          <w:tab w:val="left" w:pos="567"/>
        </w:tabs>
        <w:overflowPunct w:val="0"/>
        <w:autoSpaceDE w:val="0"/>
        <w:autoSpaceDN w:val="0"/>
        <w:adjustRightInd w:val="0"/>
        <w:spacing w:after="0"/>
        <w:ind w:left="0" w:right="23" w:firstLine="0"/>
        <w:jc w:val="both"/>
        <w:textAlignment w:val="baseline"/>
        <w:rPr>
          <w:rFonts w:ascii="Arial" w:eastAsia="Calibri" w:hAnsi="Arial" w:cs="Arial"/>
        </w:rPr>
      </w:pPr>
      <w:r w:rsidRPr="00F54F29">
        <w:rPr>
          <w:rFonts w:ascii="Arial" w:hAnsi="Arial" w:cs="Arial"/>
          <w:b/>
        </w:rPr>
        <w:t>Certidão Simplificada da Junta Comercial</w:t>
      </w:r>
      <w:r w:rsidRPr="00F54F29">
        <w:rPr>
          <w:rFonts w:ascii="Arial" w:hAnsi="Arial" w:cs="Arial"/>
        </w:rPr>
        <w:t xml:space="preserve"> do estado sede da licitante, comprovando a condição de ME ou EPP, expedida em prazo não superior a 90 (noventa) dias da data marcada para a abertura das propostas. </w:t>
      </w:r>
    </w:p>
    <w:p w14:paraId="65E9AD80" w14:textId="77777777" w:rsidR="00901059" w:rsidRPr="00F54F29" w:rsidRDefault="00901059" w:rsidP="00081868">
      <w:pPr>
        <w:pStyle w:val="PargrafodaLista"/>
        <w:widowControl w:val="0"/>
        <w:numPr>
          <w:ilvl w:val="0"/>
          <w:numId w:val="20"/>
        </w:numPr>
        <w:tabs>
          <w:tab w:val="left" w:pos="567"/>
        </w:tabs>
        <w:overflowPunct w:val="0"/>
        <w:autoSpaceDE w:val="0"/>
        <w:autoSpaceDN w:val="0"/>
        <w:adjustRightInd w:val="0"/>
        <w:spacing w:after="0"/>
        <w:ind w:left="0" w:right="23" w:firstLine="0"/>
        <w:jc w:val="both"/>
        <w:textAlignment w:val="baseline"/>
        <w:rPr>
          <w:rFonts w:ascii="Arial" w:eastAsia="Calibri" w:hAnsi="Arial" w:cs="Arial"/>
        </w:rPr>
      </w:pPr>
      <w:r w:rsidRPr="00F54F29">
        <w:rPr>
          <w:rFonts w:ascii="Arial" w:hAnsi="Arial" w:cs="Arial"/>
        </w:rPr>
        <w:t>Declaração, firmada pelo representante legal da empresa, de não haver nenhum dos impedimentos previstos do § 4º do art. 3º da LC 123/2006.</w:t>
      </w:r>
    </w:p>
    <w:p w14:paraId="50B1ECF4"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eastAsia="Calibri" w:hAnsi="Arial" w:cs="Arial"/>
        </w:rPr>
      </w:pPr>
      <w:r w:rsidRPr="00F54F29">
        <w:rPr>
          <w:rFonts w:ascii="Arial" w:hAnsi="Arial" w:cs="Arial"/>
        </w:rPr>
        <w:t>A verificação posterior de que, nos termos da lei, o declarante não se enquadra como microempresa ou empresa de pequeno porte, caracterizará crime de fraude à licitação, sujeitando-se as sanções previstas na Lei 14.133/2021.</w:t>
      </w:r>
    </w:p>
    <w:p w14:paraId="54DC243B"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eastAsia="Calibri" w:hAnsi="Arial" w:cs="Arial"/>
        </w:rPr>
      </w:pPr>
      <w:r w:rsidRPr="00F54F29">
        <w:rPr>
          <w:rFonts w:ascii="Arial" w:hAnsi="Arial" w:cs="Arial"/>
        </w:rPr>
        <w:t>O licitante que invocar a condição de microempresa ou empresa de pequeno porte e não apresentar os documentos comprobatórios respectivos ficará impedido de licitar e de contratar com o Município de Penha, pelo prazo de até cinco anos, sem prejuízo das multas fixadas neste edital e das demais cominações legais.</w:t>
      </w:r>
    </w:p>
    <w:p w14:paraId="1C66D23D" w14:textId="77777777" w:rsidR="00901059" w:rsidRPr="00F54F29" w:rsidRDefault="00901059" w:rsidP="00364682">
      <w:pPr>
        <w:pStyle w:val="PargrafodaLista"/>
        <w:widowControl w:val="0"/>
        <w:numPr>
          <w:ilvl w:val="1"/>
          <w:numId w:val="21"/>
        </w:numPr>
        <w:tabs>
          <w:tab w:val="left" w:pos="567"/>
        </w:tabs>
        <w:autoSpaceDE w:val="0"/>
        <w:autoSpaceDN w:val="0"/>
        <w:adjustRightInd w:val="0"/>
        <w:spacing w:after="0"/>
        <w:ind w:left="0" w:right="23" w:firstLine="0"/>
        <w:contextualSpacing w:val="0"/>
        <w:jc w:val="both"/>
        <w:rPr>
          <w:rFonts w:ascii="Arial" w:hAnsi="Arial" w:cs="Arial"/>
          <w:b/>
        </w:rPr>
      </w:pPr>
      <w:r w:rsidRPr="00F54F29">
        <w:rPr>
          <w:rFonts w:ascii="Arial" w:hAnsi="Arial" w:cs="Arial"/>
          <w:b/>
        </w:rPr>
        <w:t xml:space="preserve">Em se tratando de MEI (Microempreendedor Individual): </w:t>
      </w:r>
    </w:p>
    <w:p w14:paraId="2F9C29BB" w14:textId="77777777" w:rsidR="00901059" w:rsidRPr="00F54F29" w:rsidRDefault="00901059" w:rsidP="00364682">
      <w:pPr>
        <w:pStyle w:val="PargrafodaLista"/>
        <w:widowControl w:val="0"/>
        <w:numPr>
          <w:ilvl w:val="2"/>
          <w:numId w:val="21"/>
        </w:numPr>
        <w:tabs>
          <w:tab w:val="left" w:pos="709"/>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 xml:space="preserve"> Certificado do MEI obtido através do site </w:t>
      </w:r>
      <w:hyperlink r:id="rId10" w:history="1">
        <w:r w:rsidRPr="00F54F29">
          <w:rPr>
            <w:rFonts w:ascii="Arial" w:hAnsi="Arial" w:cs="Arial"/>
          </w:rPr>
          <w:t>http://www.portaldoempreendedor.gov.br/</w:t>
        </w:r>
      </w:hyperlink>
      <w:r w:rsidRPr="00F54F29">
        <w:rPr>
          <w:rFonts w:ascii="Arial" w:hAnsi="Arial" w:cs="Arial"/>
        </w:rPr>
        <w:t>.</w:t>
      </w:r>
    </w:p>
    <w:p w14:paraId="14F9ADEC" w14:textId="77777777" w:rsidR="00901059" w:rsidRPr="00F54F29" w:rsidRDefault="00901059" w:rsidP="00364682">
      <w:pPr>
        <w:pStyle w:val="PargrafodaLista"/>
        <w:widowControl w:val="0"/>
        <w:numPr>
          <w:ilvl w:val="1"/>
          <w:numId w:val="21"/>
        </w:numPr>
        <w:tabs>
          <w:tab w:val="left" w:pos="567"/>
        </w:tabs>
        <w:autoSpaceDE w:val="0"/>
        <w:autoSpaceDN w:val="0"/>
        <w:adjustRightInd w:val="0"/>
        <w:spacing w:after="0"/>
        <w:ind w:left="0" w:right="23" w:firstLine="0"/>
        <w:contextualSpacing w:val="0"/>
        <w:jc w:val="both"/>
        <w:rPr>
          <w:rFonts w:ascii="Arial" w:hAnsi="Arial" w:cs="Arial"/>
        </w:rPr>
      </w:pPr>
      <w:r w:rsidRPr="00F54F29">
        <w:rPr>
          <w:rFonts w:ascii="Arial" w:hAnsi="Arial" w:cs="Arial"/>
        </w:rPr>
        <w:t>Quanto à regularidade fiscal dos Microempreendedores Individuais – MEI, Microempresas - ME e Empresas de Pequeno Porte - EPP, nos termos da Lei Complementar nº 123/2006: Os Microempreendedores Individuais – MEI, Microempresas - ME e Empresas de Pequeno Porte - EPP, beneficiárias do tratamento diferenciado e favorecido previsto na Lei Complementar nº 123/2006, deverão apresentar toda a documentação exigida para efeito de comprovação de regularidade fiscal e trabalhista, mesmo que esta apresente alguma restrição;</w:t>
      </w:r>
    </w:p>
    <w:p w14:paraId="4991F90C" w14:textId="77777777" w:rsidR="00901059" w:rsidRPr="00F54F29" w:rsidRDefault="00901059" w:rsidP="00364682">
      <w:pPr>
        <w:pStyle w:val="PargrafodaLista"/>
        <w:widowControl w:val="0"/>
        <w:numPr>
          <w:ilvl w:val="2"/>
          <w:numId w:val="21"/>
        </w:numPr>
        <w:tabs>
          <w:tab w:val="left" w:pos="709"/>
          <w:tab w:val="left" w:pos="9498"/>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 xml:space="preserve">Nesta hipótese, havendo alguma restrição na comprovação de regularidade fiscal e trabalhista, será assegurado o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14:paraId="000C11B0" w14:textId="77777777" w:rsidR="00901059" w:rsidRPr="00F54F29" w:rsidRDefault="00901059" w:rsidP="00364682">
      <w:pPr>
        <w:pStyle w:val="PargrafodaLista"/>
        <w:widowControl w:val="0"/>
        <w:numPr>
          <w:ilvl w:val="2"/>
          <w:numId w:val="21"/>
        </w:numPr>
        <w:tabs>
          <w:tab w:val="left" w:pos="709"/>
          <w:tab w:val="left" w:pos="9498"/>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 xml:space="preserve">A não regularização da documentação, no prazo previsto no item anterior, implicará decadência do direito à contratação, sem prejuízo das sanções previstas na Lei Federal nº 14.133/2021. </w:t>
      </w:r>
    </w:p>
    <w:p w14:paraId="6A0F359F" w14:textId="77777777" w:rsidR="00901059" w:rsidRPr="00F54F29" w:rsidRDefault="00901059" w:rsidP="00364682">
      <w:pPr>
        <w:pStyle w:val="PargrafodaLista"/>
        <w:widowControl w:val="0"/>
        <w:numPr>
          <w:ilvl w:val="2"/>
          <w:numId w:val="21"/>
        </w:numPr>
        <w:tabs>
          <w:tab w:val="left" w:pos="709"/>
          <w:tab w:val="left" w:pos="9498"/>
        </w:tabs>
        <w:overflowPunct w:val="0"/>
        <w:autoSpaceDE w:val="0"/>
        <w:autoSpaceDN w:val="0"/>
        <w:adjustRightInd w:val="0"/>
        <w:spacing w:after="0"/>
        <w:ind w:left="0" w:right="23" w:firstLine="0"/>
        <w:jc w:val="both"/>
        <w:textAlignment w:val="baseline"/>
        <w:rPr>
          <w:rFonts w:ascii="Arial" w:hAnsi="Arial" w:cs="Arial"/>
        </w:rPr>
      </w:pPr>
      <w:r w:rsidRPr="00F54F29">
        <w:rPr>
          <w:rFonts w:ascii="Arial" w:hAnsi="Arial" w:cs="Arial"/>
        </w:rPr>
        <w:t>Os documentos apresentados deverão ser obrigatoriamente da mesma sede, ou seja, se da matriz, todos da matriz, se de alguma filial, todos da mesma filial, com exceção dos documentos que são válidos para matriz e todas as filiais.</w:t>
      </w:r>
    </w:p>
    <w:p w14:paraId="648906CD" w14:textId="77777777" w:rsidR="00901059" w:rsidRPr="00F54F29" w:rsidRDefault="00901059" w:rsidP="00364682">
      <w:pPr>
        <w:pStyle w:val="PargrafodaLista"/>
        <w:widowControl w:val="0"/>
        <w:numPr>
          <w:ilvl w:val="1"/>
          <w:numId w:val="21"/>
        </w:numPr>
        <w:tabs>
          <w:tab w:val="left" w:pos="567"/>
        </w:tabs>
        <w:autoSpaceDE w:val="0"/>
        <w:autoSpaceDN w:val="0"/>
        <w:adjustRightInd w:val="0"/>
        <w:spacing w:after="0"/>
        <w:ind w:left="0" w:right="23" w:firstLine="0"/>
        <w:contextualSpacing w:val="0"/>
        <w:jc w:val="both"/>
        <w:rPr>
          <w:rFonts w:ascii="Arial" w:eastAsia="Calibri" w:hAnsi="Arial" w:cs="Arial"/>
          <w:b/>
        </w:rPr>
      </w:pPr>
      <w:r w:rsidRPr="00F54F29">
        <w:rPr>
          <w:rFonts w:ascii="Arial" w:hAnsi="Arial" w:cs="Arial"/>
          <w:b/>
        </w:rPr>
        <w:t>Participação de licitantes sob a forma de CONSÓRCIO:</w:t>
      </w:r>
    </w:p>
    <w:p w14:paraId="77D6DF7B"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Será permitida a participação de pessoas jurídicas organizadas em consórcio, conforme preceitua o regramento do artigo 15 da Lei 14.133/2021 e conforme disposto no Termo de Referência (item 5.2).</w:t>
      </w:r>
    </w:p>
    <w:p w14:paraId="094858F0"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Para fins de habilitação, deverá ser apresentado o compromisso público ou particular de constituição de consórcio, subscrito pelos consorciados, atendidas as condições previstas na Lei 14.133/2021 e aquelas estabelecidas neste Edital.</w:t>
      </w:r>
    </w:p>
    <w:p w14:paraId="3788AE5A"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Ficam vedadas a participação de pessoa jurídica consorciada em mais de um consórcio e a participação isolada da consorciada, bem como de profissional em mais de uma EMPRESA, ou em mais de um consórcio.</w:t>
      </w:r>
    </w:p>
    <w:p w14:paraId="11959142"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A pessoa jurídica ou consórcio deverá assumir inteira responsabilidade pela inexistência de fatos que possam impedir a sua habilitação na presente licitação e, ainda, pela autenticidade de todos os documentos que forem apresentados.</w:t>
      </w:r>
    </w:p>
    <w:p w14:paraId="31F24D4C"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As pessoas jurídicas que participarem organizadas em consórcio deverão apresentar, além dos demais documentos exigidos neste Edital, Compromisso de Constituição do Consórcio, por escritura pública ou documento particular registrado em Cartório de Registro de Títulos e Documentos, discriminando a EMPRESA líder, estabelecendo responsabilidade solidária dos integrantes pelos atos praticados pelo consórcio.</w:t>
      </w:r>
    </w:p>
    <w:p w14:paraId="378C188E"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O prazo de duração do consórcio deve, no mínimo, coincidir com o prazo de conclusão do objeto licitatório, até sua aceitação definitiva.</w:t>
      </w:r>
    </w:p>
    <w:p w14:paraId="1496BF0E"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Os consorciados deverão apresentar compromisso de que não alterarão a constituição ou composição do consórcio, visando manter válidas as premissas que asseguram a sua habilitação, salvo quando expressamente autorizado pela Administração Pública.</w:t>
      </w:r>
    </w:p>
    <w:p w14:paraId="762C29CA"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Os consorciados deverão apresentar compromisso de que não se constituem nem se constituirão, para fins do consórcio, em pessoa jurídica e de que o consórcio não adotará denominação própria, diferente de seus integrantes.</w:t>
      </w:r>
    </w:p>
    <w:p w14:paraId="174C22F2" w14:textId="77777777" w:rsidR="00901059" w:rsidRPr="00F54F29" w:rsidRDefault="00901059" w:rsidP="00364682">
      <w:pPr>
        <w:pStyle w:val="PargrafodaLista"/>
        <w:widowControl w:val="0"/>
        <w:numPr>
          <w:ilvl w:val="2"/>
          <w:numId w:val="21"/>
        </w:numPr>
        <w:tabs>
          <w:tab w:val="left" w:pos="709"/>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Os consorciados deverão comprometer-se a apresentar, antes da assinatura do contrato decorrente desta licitação, o Instrumento de Constituição e o registro do Consórcio, aprovado por quem tenha competência em cada uma das EMPRESAS. O Contrato de consórcio deverá observar, além dos dispositivos legais e cláusula de responsabilidade solidária, as cláusulas deste Edital.</w:t>
      </w:r>
    </w:p>
    <w:p w14:paraId="5EE55B6E" w14:textId="77777777" w:rsidR="00901059" w:rsidRPr="00F54F29" w:rsidRDefault="00901059" w:rsidP="00364682">
      <w:pPr>
        <w:pStyle w:val="PargrafodaLista"/>
        <w:widowControl w:val="0"/>
        <w:numPr>
          <w:ilvl w:val="2"/>
          <w:numId w:val="21"/>
        </w:numPr>
        <w:tabs>
          <w:tab w:val="left" w:pos="851"/>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Cada um dos membros do consórcio deverá comprovar, individualmente, os requisitos de habilitação, notadamente as exigências de habilitação jurídica, regularidade fiscal e trabalhista, e apresentar as declarações exigidas no edital.</w:t>
      </w:r>
    </w:p>
    <w:p w14:paraId="1FF169AC" w14:textId="77777777" w:rsidR="00901059" w:rsidRPr="00F54F29" w:rsidRDefault="00901059" w:rsidP="00364682">
      <w:pPr>
        <w:pStyle w:val="PargrafodaLista"/>
        <w:widowControl w:val="0"/>
        <w:numPr>
          <w:ilvl w:val="2"/>
          <w:numId w:val="21"/>
        </w:numPr>
        <w:tabs>
          <w:tab w:val="left" w:pos="851"/>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Cada consorciado deverá atender individualmente às exigências de qualificação econômico-financeira, salvo a comprovação de patrimônio líquido mínimo, que poderá ser atendida pelo somatório dos valores de cada consorciado, na proporção de sua respectiva participação.</w:t>
      </w:r>
    </w:p>
    <w:p w14:paraId="0B6FB5BE" w14:textId="77777777" w:rsidR="00901059" w:rsidRPr="00F54F29" w:rsidRDefault="00901059" w:rsidP="00364682">
      <w:pPr>
        <w:pStyle w:val="PargrafodaLista"/>
        <w:widowControl w:val="0"/>
        <w:numPr>
          <w:ilvl w:val="2"/>
          <w:numId w:val="21"/>
        </w:numPr>
        <w:tabs>
          <w:tab w:val="left" w:pos="851"/>
        </w:tabs>
        <w:autoSpaceDE w:val="0"/>
        <w:autoSpaceDN w:val="0"/>
        <w:adjustRightInd w:val="0"/>
        <w:spacing w:after="0"/>
        <w:ind w:left="0" w:right="23" w:firstLine="0"/>
        <w:contextualSpacing w:val="0"/>
        <w:jc w:val="both"/>
        <w:rPr>
          <w:rFonts w:ascii="Arial" w:eastAsia="Calibri" w:hAnsi="Arial" w:cs="Arial"/>
        </w:rPr>
      </w:pPr>
      <w:r w:rsidRPr="00F54F29">
        <w:rPr>
          <w:rFonts w:ascii="Arial" w:hAnsi="Arial" w:cs="Arial"/>
        </w:rPr>
        <w:t>A comprovação das capacidades técnico-profissional e técnico-operacional exigidas neste Edital poderá ser efetuada, no todo ou parte, por qualquer uma das consorciadas.</w:t>
      </w:r>
    </w:p>
    <w:p w14:paraId="579BEDB9" w14:textId="77777777" w:rsidR="00901059" w:rsidRPr="00F54F29" w:rsidRDefault="00901059" w:rsidP="00364682">
      <w:pPr>
        <w:pStyle w:val="PargrafodaLista"/>
        <w:widowControl w:val="0"/>
        <w:numPr>
          <w:ilvl w:val="1"/>
          <w:numId w:val="21"/>
        </w:numPr>
        <w:tabs>
          <w:tab w:val="left" w:pos="567"/>
        </w:tabs>
        <w:autoSpaceDE w:val="0"/>
        <w:autoSpaceDN w:val="0"/>
        <w:adjustRightInd w:val="0"/>
        <w:spacing w:after="0"/>
        <w:ind w:left="0" w:right="23" w:firstLine="0"/>
        <w:contextualSpacing w:val="0"/>
        <w:jc w:val="both"/>
        <w:rPr>
          <w:rFonts w:ascii="Arial" w:hAnsi="Arial" w:cs="Arial"/>
        </w:rPr>
      </w:pPr>
      <w:r w:rsidRPr="00F54F29">
        <w:rPr>
          <w:rFonts w:ascii="Arial" w:hAnsi="Arial" w:cs="Arial"/>
        </w:rPr>
        <w:t>No caso de composição de consórcio que integre a participação de microempresas ou empresas de pequeno porte não será admitido para fins de usufruto das benesses previstas nos artigos 42 a 49 da Lei Complementar nº 123/2006, conforme art. 4º §1º, inc. II, da Lei 14.133/2021.</w:t>
      </w:r>
    </w:p>
    <w:p w14:paraId="13FBB8C9" w14:textId="77777777" w:rsidR="004A5AD6" w:rsidRPr="00F54F29" w:rsidRDefault="004A5AD6" w:rsidP="004E7E6B">
      <w:pPr>
        <w:spacing w:line="276" w:lineRule="auto"/>
        <w:jc w:val="both"/>
        <w:rPr>
          <w:rFonts w:ascii="Arial" w:hAnsi="Arial" w:cs="Arial"/>
          <w:bCs/>
        </w:rPr>
      </w:pPr>
    </w:p>
    <w:p w14:paraId="3AECC40C"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4– DAS ATRIBUIÇÕES DO PREGOEIRO</w:t>
      </w:r>
    </w:p>
    <w:p w14:paraId="2829CFB6" w14:textId="77777777" w:rsidR="00BF54D6" w:rsidRPr="00F54F29" w:rsidRDefault="00BF54D6" w:rsidP="004E7E6B">
      <w:pPr>
        <w:spacing w:line="276" w:lineRule="auto"/>
        <w:jc w:val="both"/>
        <w:rPr>
          <w:rFonts w:ascii="Arial" w:hAnsi="Arial" w:cs="Arial"/>
        </w:rPr>
      </w:pPr>
      <w:r w:rsidRPr="00F54F29">
        <w:rPr>
          <w:rFonts w:ascii="Arial" w:hAnsi="Arial" w:cs="Arial"/>
        </w:rPr>
        <w:t>4.1– Coordenar o processo licitatório;</w:t>
      </w:r>
    </w:p>
    <w:p w14:paraId="67123A4E" w14:textId="77777777" w:rsidR="00BF54D6" w:rsidRPr="00F54F29" w:rsidRDefault="00BF54D6" w:rsidP="004E7E6B">
      <w:pPr>
        <w:spacing w:line="276" w:lineRule="auto"/>
        <w:jc w:val="both"/>
        <w:rPr>
          <w:rFonts w:ascii="Arial" w:hAnsi="Arial" w:cs="Arial"/>
        </w:rPr>
      </w:pPr>
      <w:r w:rsidRPr="00F54F29">
        <w:rPr>
          <w:rFonts w:ascii="Arial" w:hAnsi="Arial" w:cs="Arial"/>
        </w:rPr>
        <w:t>4.2– Receber, examinar e encaminhar as impugnações devidamente instruídas à autoridade superior;</w:t>
      </w:r>
    </w:p>
    <w:p w14:paraId="41539D39" w14:textId="77777777" w:rsidR="00BF54D6" w:rsidRPr="00F54F29" w:rsidRDefault="00BF54D6" w:rsidP="004E7E6B">
      <w:pPr>
        <w:spacing w:line="276" w:lineRule="auto"/>
        <w:jc w:val="both"/>
        <w:rPr>
          <w:rFonts w:ascii="Arial" w:hAnsi="Arial" w:cs="Arial"/>
        </w:rPr>
      </w:pPr>
      <w:r w:rsidRPr="00F54F29">
        <w:rPr>
          <w:rFonts w:ascii="Arial" w:hAnsi="Arial" w:cs="Arial"/>
        </w:rPr>
        <w:t>4.3 – Receber, examinar e responder os questionamentos ao edital e seus anexos, apoiado pelo setor responsável pela sua elaboração;</w:t>
      </w:r>
    </w:p>
    <w:p w14:paraId="3FC37A36" w14:textId="77777777" w:rsidR="00BF54D6" w:rsidRPr="00F54F29" w:rsidRDefault="00BF54D6" w:rsidP="004E7E6B">
      <w:pPr>
        <w:spacing w:line="276" w:lineRule="auto"/>
        <w:jc w:val="both"/>
        <w:rPr>
          <w:rFonts w:ascii="Arial" w:hAnsi="Arial" w:cs="Arial"/>
        </w:rPr>
      </w:pPr>
      <w:r w:rsidRPr="00F54F29">
        <w:rPr>
          <w:rFonts w:ascii="Arial" w:hAnsi="Arial" w:cs="Arial"/>
        </w:rPr>
        <w:t>4.4– Conduzir a sessão pública na internet e os trabalhos da equipe de apoio;</w:t>
      </w:r>
    </w:p>
    <w:p w14:paraId="49342FAD" w14:textId="77777777" w:rsidR="00BF54D6" w:rsidRPr="00F54F29" w:rsidRDefault="00BF54D6" w:rsidP="004E7E6B">
      <w:pPr>
        <w:spacing w:line="276" w:lineRule="auto"/>
        <w:jc w:val="both"/>
        <w:rPr>
          <w:rFonts w:ascii="Arial" w:hAnsi="Arial" w:cs="Arial"/>
        </w:rPr>
      </w:pPr>
      <w:r w:rsidRPr="00F54F29">
        <w:rPr>
          <w:rFonts w:ascii="Arial" w:hAnsi="Arial" w:cs="Arial"/>
        </w:rPr>
        <w:t>4.5– Verificar a conformidade da proposta com os requisitos estabelecidos no instrumento convocatório;</w:t>
      </w:r>
    </w:p>
    <w:p w14:paraId="7215D351" w14:textId="77777777" w:rsidR="00BF54D6" w:rsidRPr="00F54F29" w:rsidRDefault="00BF54D6" w:rsidP="004E7E6B">
      <w:pPr>
        <w:spacing w:line="276" w:lineRule="auto"/>
        <w:jc w:val="both"/>
        <w:rPr>
          <w:rFonts w:ascii="Arial" w:hAnsi="Arial" w:cs="Arial"/>
        </w:rPr>
      </w:pPr>
      <w:r w:rsidRPr="00F54F29">
        <w:rPr>
          <w:rFonts w:ascii="Arial" w:hAnsi="Arial" w:cs="Arial"/>
        </w:rPr>
        <w:t>4.6– Dirigir a etapa de lances;</w:t>
      </w:r>
    </w:p>
    <w:p w14:paraId="4A58B19A" w14:textId="77777777" w:rsidR="00BF54D6" w:rsidRPr="00F54F29" w:rsidRDefault="00BF54D6" w:rsidP="004E7E6B">
      <w:pPr>
        <w:spacing w:line="276" w:lineRule="auto"/>
        <w:jc w:val="both"/>
        <w:rPr>
          <w:rFonts w:ascii="Arial" w:hAnsi="Arial" w:cs="Arial"/>
        </w:rPr>
      </w:pPr>
      <w:r w:rsidRPr="00F54F29">
        <w:rPr>
          <w:rFonts w:ascii="Arial" w:hAnsi="Arial" w:cs="Arial"/>
        </w:rPr>
        <w:t>4.7– Verificar e julgar as condições de habilitação;</w:t>
      </w:r>
    </w:p>
    <w:p w14:paraId="47A23F6E" w14:textId="77777777" w:rsidR="00BF54D6" w:rsidRPr="00F54F29" w:rsidRDefault="00BF54D6" w:rsidP="004E7E6B">
      <w:pPr>
        <w:spacing w:line="276" w:lineRule="auto"/>
        <w:jc w:val="both"/>
        <w:rPr>
          <w:rFonts w:ascii="Arial" w:hAnsi="Arial" w:cs="Arial"/>
        </w:rPr>
      </w:pPr>
      <w:r w:rsidRPr="00F54F29">
        <w:rPr>
          <w:rFonts w:ascii="Arial" w:hAnsi="Arial" w:cs="Arial"/>
        </w:rPr>
        <w:t>4.8 – Receber a documentação adicional quando necessário;</w:t>
      </w:r>
    </w:p>
    <w:p w14:paraId="36683AAD" w14:textId="77777777" w:rsidR="00BF54D6" w:rsidRPr="00F54F29" w:rsidRDefault="00BF54D6" w:rsidP="004E7E6B">
      <w:pPr>
        <w:spacing w:line="276" w:lineRule="auto"/>
        <w:jc w:val="both"/>
        <w:rPr>
          <w:rFonts w:ascii="Arial" w:hAnsi="Arial" w:cs="Arial"/>
        </w:rPr>
      </w:pPr>
      <w:r w:rsidRPr="00F54F29">
        <w:rPr>
          <w:rFonts w:ascii="Arial" w:hAnsi="Arial" w:cs="Arial"/>
        </w:rPr>
        <w:t>4.9 – Receber, examinar e encaminhar o recurso devidamente instruído à autoridade superior para deliberação;</w:t>
      </w:r>
    </w:p>
    <w:p w14:paraId="579FBEE9" w14:textId="77777777" w:rsidR="00BF54D6" w:rsidRPr="00F54F29" w:rsidRDefault="00BF54D6" w:rsidP="004E7E6B">
      <w:pPr>
        <w:spacing w:line="276" w:lineRule="auto"/>
        <w:jc w:val="both"/>
        <w:rPr>
          <w:rFonts w:ascii="Arial" w:hAnsi="Arial" w:cs="Arial"/>
        </w:rPr>
      </w:pPr>
      <w:r w:rsidRPr="00F54F29">
        <w:rPr>
          <w:rFonts w:ascii="Arial" w:hAnsi="Arial" w:cs="Arial"/>
        </w:rPr>
        <w:t>4.10– Encaminhar o processo devidamente instruído à autoridade superior para adjudicação e homologação e contratação.</w:t>
      </w:r>
    </w:p>
    <w:p w14:paraId="266BD619" w14:textId="77777777" w:rsidR="00BF54D6" w:rsidRPr="00F54F29" w:rsidRDefault="00BF54D6" w:rsidP="004E7E6B">
      <w:pPr>
        <w:spacing w:line="276" w:lineRule="auto"/>
        <w:jc w:val="both"/>
        <w:rPr>
          <w:rFonts w:ascii="Arial" w:hAnsi="Arial" w:cs="Arial"/>
        </w:rPr>
      </w:pPr>
    </w:p>
    <w:p w14:paraId="120154AD"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5– DO CREDENCIAMENTO PARA PARTICIPAR DO CERTAME</w:t>
      </w:r>
    </w:p>
    <w:p w14:paraId="581A3149" w14:textId="77777777" w:rsidR="00847A99" w:rsidRPr="00F54F29" w:rsidRDefault="00BF54D6" w:rsidP="004E7E6B">
      <w:pPr>
        <w:spacing w:line="276" w:lineRule="auto"/>
        <w:jc w:val="both"/>
        <w:rPr>
          <w:rFonts w:ascii="Arial" w:hAnsi="Arial" w:cs="Arial"/>
          <w:b/>
        </w:rPr>
      </w:pPr>
      <w:r w:rsidRPr="00F54F29">
        <w:rPr>
          <w:rFonts w:ascii="Arial" w:hAnsi="Arial" w:cs="Arial"/>
        </w:rPr>
        <w:t xml:space="preserve">5.1 – As pessoas físicas ou jurídicas deverão dispor de chave identificação e de senha, pessoal e intransferível, para acesso ao Sistema eletrônico, emitida pelo sistema de Cadastro do portal </w:t>
      </w:r>
      <w:r w:rsidR="00364682">
        <w:rPr>
          <w:rStyle w:val="Hyperlink"/>
          <w:rFonts w:ascii="Arial" w:hAnsi="Arial" w:cs="Arial"/>
        </w:rPr>
        <w:t>https://licitar.digital</w:t>
      </w:r>
      <w:r w:rsidR="00847A99" w:rsidRPr="00F54F29">
        <w:rPr>
          <w:rFonts w:ascii="Arial" w:hAnsi="Arial" w:cs="Arial"/>
        </w:rPr>
        <w:t>.</w:t>
      </w:r>
    </w:p>
    <w:p w14:paraId="7FE19F72" w14:textId="77777777" w:rsidR="00BF54D6" w:rsidRPr="00F54F29" w:rsidRDefault="00BF54D6" w:rsidP="004E7E6B">
      <w:pPr>
        <w:spacing w:line="276" w:lineRule="auto"/>
        <w:jc w:val="both"/>
        <w:rPr>
          <w:rFonts w:ascii="Arial" w:hAnsi="Arial" w:cs="Arial"/>
        </w:rPr>
      </w:pPr>
      <w:r w:rsidRPr="00F54F29">
        <w:rPr>
          <w:rFonts w:ascii="Arial" w:hAnsi="Arial" w:cs="Arial"/>
        </w:rPr>
        <w:t>5.1.1 – Atribuição de chave de identificação e de senha, obtidas a partir da homologação do Cadastro de Fornecedores, credenciará o interessado em participar do pregão eletrônico e o qualificará para fornecimento e envio de proposta eletrônica para o objeto correspondente ao grupo-classe indicado no edital.</w:t>
      </w:r>
    </w:p>
    <w:p w14:paraId="0DAEE821" w14:textId="77777777" w:rsidR="00BF54D6" w:rsidRPr="00F54F29" w:rsidRDefault="00BF54D6" w:rsidP="004E7E6B">
      <w:pPr>
        <w:spacing w:line="276" w:lineRule="auto"/>
        <w:jc w:val="both"/>
        <w:rPr>
          <w:rFonts w:ascii="Arial" w:hAnsi="Arial" w:cs="Arial"/>
        </w:rPr>
      </w:pPr>
      <w:r w:rsidRPr="00F54F29">
        <w:rPr>
          <w:rFonts w:ascii="Arial" w:hAnsi="Arial" w:cs="Arial"/>
        </w:rPr>
        <w:t>5.1.2 – Caso não consiga visualizar o processo para envio de proposta eletrônica, o credenciado precisa solicitar qualificação ao Cadastro Geral de Fornecedores do sistema utilizado.</w:t>
      </w:r>
    </w:p>
    <w:p w14:paraId="0A0BFC74" w14:textId="473B3DEC" w:rsidR="00BF54D6" w:rsidRPr="00F54F29" w:rsidRDefault="00BF54D6" w:rsidP="004E7E6B">
      <w:pPr>
        <w:spacing w:line="276" w:lineRule="auto"/>
        <w:jc w:val="both"/>
        <w:rPr>
          <w:rFonts w:ascii="Arial" w:hAnsi="Arial" w:cs="Arial"/>
          <w:b/>
        </w:rPr>
      </w:pPr>
      <w:r w:rsidRPr="00F54F29">
        <w:rPr>
          <w:rFonts w:ascii="Arial" w:hAnsi="Arial" w:cs="Arial"/>
        </w:rPr>
        <w:t>5.1.3 – O procedimento para inscrição e alterações, no Cadastro Geral de Fornecedores, encontra</w:t>
      </w:r>
      <w:r w:rsidR="003B2912">
        <w:rPr>
          <w:rFonts w:ascii="Arial" w:hAnsi="Arial" w:cs="Arial"/>
        </w:rPr>
        <w:t>-se disponível no site da</w:t>
      </w:r>
      <w:r w:rsidRPr="00F54F29">
        <w:rPr>
          <w:rFonts w:ascii="Arial" w:hAnsi="Arial" w:cs="Arial"/>
        </w:rPr>
        <w:t xml:space="preserve"> </w:t>
      </w:r>
      <w:r w:rsidR="003B2912">
        <w:rPr>
          <w:rFonts w:ascii="Arial" w:hAnsi="Arial" w:cs="Arial"/>
        </w:rPr>
        <w:t>Licitar Digital</w:t>
      </w:r>
      <w:r w:rsidR="00364682">
        <w:rPr>
          <w:rFonts w:ascii="Arial" w:hAnsi="Arial" w:cs="Arial"/>
        </w:rPr>
        <w:t xml:space="preserve"> pelo endereço </w:t>
      </w:r>
      <w:r w:rsidR="00364682">
        <w:rPr>
          <w:rStyle w:val="Hyperlink"/>
          <w:rFonts w:ascii="Arial" w:hAnsi="Arial" w:cs="Arial"/>
        </w:rPr>
        <w:t>https://licitar.digital</w:t>
      </w:r>
      <w:r w:rsidR="00847A99" w:rsidRPr="00F54F29">
        <w:rPr>
          <w:rFonts w:ascii="Arial" w:hAnsi="Arial" w:cs="Arial"/>
        </w:rPr>
        <w:t>.</w:t>
      </w:r>
    </w:p>
    <w:p w14:paraId="08E0A60A" w14:textId="77777777" w:rsidR="00BF54D6" w:rsidRPr="00F54F29" w:rsidRDefault="00BF54D6" w:rsidP="004E7E6B">
      <w:pPr>
        <w:spacing w:line="276" w:lineRule="auto"/>
        <w:jc w:val="both"/>
        <w:rPr>
          <w:rFonts w:ascii="Arial" w:hAnsi="Arial" w:cs="Arial"/>
        </w:rPr>
      </w:pPr>
      <w:r w:rsidRPr="00F54F29">
        <w:rPr>
          <w:rFonts w:ascii="Arial" w:hAnsi="Arial" w:cs="Arial"/>
        </w:rPr>
        <w:t>5.4 – 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p>
    <w:p w14:paraId="2D4E9471" w14:textId="77777777" w:rsidR="00BF54D6" w:rsidRPr="00F54F29" w:rsidRDefault="00BF54D6" w:rsidP="004E7E6B">
      <w:pPr>
        <w:spacing w:line="276" w:lineRule="auto"/>
        <w:jc w:val="both"/>
        <w:rPr>
          <w:rFonts w:ascii="Arial" w:hAnsi="Arial" w:cs="Arial"/>
        </w:rPr>
      </w:pPr>
      <w:r w:rsidRPr="00F54F29">
        <w:rPr>
          <w:rFonts w:ascii="Arial" w:hAnsi="Arial" w:cs="Arial"/>
        </w:rPr>
        <w:t>5.4.1– A perda da senha ou a quebra de sigilo deverá ser comunicada imediatamente ao provedor do Sistema eletrônico, para imediato bloqueio de acesso.</w:t>
      </w:r>
    </w:p>
    <w:p w14:paraId="3AA17F7A" w14:textId="77777777" w:rsidR="00BF54D6" w:rsidRPr="00F54F29" w:rsidRDefault="00BF54D6" w:rsidP="004E7E6B">
      <w:pPr>
        <w:spacing w:line="276" w:lineRule="auto"/>
        <w:jc w:val="both"/>
        <w:rPr>
          <w:rFonts w:ascii="Arial" w:hAnsi="Arial" w:cs="Arial"/>
        </w:rPr>
      </w:pPr>
      <w:r w:rsidRPr="00F54F29">
        <w:rPr>
          <w:rFonts w:ascii="Arial" w:hAnsi="Arial" w:cs="Arial"/>
        </w:rPr>
        <w:t>5.5 – O credenciamento do licitante e de seu representante legal junto ao Sistema eletrônico implica na responsabilidade legal pelos atos praticados e a presunção de capacidade técnica para realização das transações inerentes ao pregão eletrônico.</w:t>
      </w:r>
    </w:p>
    <w:p w14:paraId="60A44FA6" w14:textId="77777777" w:rsidR="00BF54D6" w:rsidRPr="00F54F29" w:rsidRDefault="00BF54D6" w:rsidP="004E7E6B">
      <w:pPr>
        <w:spacing w:line="276" w:lineRule="auto"/>
        <w:jc w:val="both"/>
        <w:rPr>
          <w:rFonts w:ascii="Arial" w:hAnsi="Arial" w:cs="Arial"/>
        </w:rPr>
      </w:pPr>
    </w:p>
    <w:p w14:paraId="1A907577"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6– DA PARTICIPAÇÃO NO SISTEMA ELETRÔNICO</w:t>
      </w:r>
    </w:p>
    <w:p w14:paraId="32F707C2" w14:textId="77777777" w:rsidR="00BF54D6" w:rsidRPr="00F54F29" w:rsidRDefault="00BF54D6" w:rsidP="004E7E6B">
      <w:pPr>
        <w:spacing w:line="276" w:lineRule="auto"/>
        <w:jc w:val="both"/>
        <w:rPr>
          <w:rFonts w:ascii="Arial" w:hAnsi="Arial" w:cs="Arial"/>
        </w:rPr>
      </w:pPr>
      <w:r w:rsidRPr="00F54F29">
        <w:rPr>
          <w:rFonts w:ascii="Arial" w:hAnsi="Arial" w:cs="Arial"/>
        </w:rPr>
        <w:t>6.1 – 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14:paraId="49F179CA" w14:textId="77777777" w:rsidR="00BF54D6" w:rsidRPr="00F54F29" w:rsidRDefault="00BF54D6" w:rsidP="004E7E6B">
      <w:pPr>
        <w:spacing w:line="276" w:lineRule="auto"/>
        <w:jc w:val="both"/>
        <w:rPr>
          <w:rFonts w:ascii="Arial" w:hAnsi="Arial" w:cs="Arial"/>
          <w:b/>
        </w:rPr>
      </w:pPr>
      <w:r w:rsidRPr="00F54F29">
        <w:rPr>
          <w:rFonts w:ascii="Arial" w:hAnsi="Arial" w:cs="Arial"/>
        </w:rPr>
        <w:t xml:space="preserve">6.1.1 – O sistema de licitações estará disponível no endereço </w:t>
      </w:r>
      <w:r w:rsidR="00364682">
        <w:rPr>
          <w:rStyle w:val="Hyperlink"/>
          <w:rFonts w:ascii="Arial" w:hAnsi="Arial" w:cs="Arial"/>
        </w:rPr>
        <w:t>https://licitar.digital</w:t>
      </w:r>
      <w:r w:rsidR="00847A99" w:rsidRPr="00F54F29">
        <w:rPr>
          <w:rFonts w:ascii="Arial" w:hAnsi="Arial" w:cs="Arial"/>
        </w:rPr>
        <w:t>,</w:t>
      </w:r>
      <w:r w:rsidRPr="00F54F29">
        <w:rPr>
          <w:rFonts w:ascii="Arial" w:hAnsi="Arial" w:cs="Arial"/>
        </w:rPr>
        <w:t xml:space="preserve"> na área de acesso restrito.</w:t>
      </w:r>
    </w:p>
    <w:p w14:paraId="4FDA0BD4" w14:textId="3DFD8510" w:rsidR="00BF54D6" w:rsidRPr="003B2912" w:rsidRDefault="00BF54D6" w:rsidP="003B2912">
      <w:pPr>
        <w:pStyle w:val="Textodecomentrio"/>
        <w:spacing w:after="240"/>
        <w:jc w:val="both"/>
        <w:rPr>
          <w:rFonts w:ascii="Arial" w:hAnsi="Arial" w:cs="Arial"/>
          <w:sz w:val="22"/>
        </w:rPr>
      </w:pPr>
      <w:r w:rsidRPr="00F54F29">
        <w:rPr>
          <w:rFonts w:ascii="Arial" w:hAnsi="Arial" w:cs="Arial"/>
        </w:rPr>
        <w:t xml:space="preserve">6.1.2 – </w:t>
      </w:r>
      <w:r w:rsidR="003B2912" w:rsidRPr="003B2912">
        <w:rPr>
          <w:rFonts w:ascii="Arial" w:hAnsi="Arial" w:cs="Arial"/>
          <w:sz w:val="22"/>
        </w:rPr>
        <w:t xml:space="preserve">Ao efetuar o </w:t>
      </w:r>
      <w:proofErr w:type="spellStart"/>
      <w:r w:rsidR="003B2912" w:rsidRPr="003B2912">
        <w:rPr>
          <w:rFonts w:ascii="Arial" w:hAnsi="Arial" w:cs="Arial"/>
          <w:sz w:val="22"/>
        </w:rPr>
        <w:t>login</w:t>
      </w:r>
      <w:proofErr w:type="spellEnd"/>
      <w:r w:rsidR="003B2912" w:rsidRPr="003B2912">
        <w:rPr>
          <w:rFonts w:ascii="Arial" w:hAnsi="Arial" w:cs="Arial"/>
          <w:sz w:val="22"/>
        </w:rPr>
        <w:t xml:space="preserve"> no sistema, o fornecedor tem acesso de visualização a dados gerais de todos os editais publicados na Licitar Digital. Em aba própria do sistema poderão ficar disponíveis os editais de interesse dele.</w:t>
      </w:r>
    </w:p>
    <w:p w14:paraId="7B04AEDC" w14:textId="77777777" w:rsidR="00BF54D6" w:rsidRPr="00F54F29" w:rsidRDefault="00BF54D6" w:rsidP="004E7E6B">
      <w:pPr>
        <w:spacing w:line="276" w:lineRule="auto"/>
        <w:jc w:val="both"/>
        <w:rPr>
          <w:rFonts w:ascii="Arial" w:hAnsi="Arial" w:cs="Arial"/>
        </w:rPr>
      </w:pPr>
      <w:r w:rsidRPr="00F54F29">
        <w:rPr>
          <w:rFonts w:ascii="Arial" w:hAnsi="Arial" w:cs="Arial"/>
        </w:rPr>
        <w:t>6.2 – Como requisito para a participação no pregão, o licitante deverá manifestar, em campo próprio do Sistema eletrônico, o pleno conhecimento e atendimento às exigências previstas no edital.</w:t>
      </w:r>
    </w:p>
    <w:p w14:paraId="7DB52EDF" w14:textId="77777777" w:rsidR="00BF54D6" w:rsidRPr="00F54F29" w:rsidRDefault="00BF54D6" w:rsidP="004E7E6B">
      <w:pPr>
        <w:spacing w:line="276" w:lineRule="auto"/>
        <w:jc w:val="both"/>
        <w:rPr>
          <w:rFonts w:ascii="Arial" w:hAnsi="Arial" w:cs="Arial"/>
          <w:b/>
          <w:bCs/>
          <w:u w:val="single"/>
        </w:rPr>
      </w:pPr>
      <w:r w:rsidRPr="00F54F29">
        <w:rPr>
          <w:rFonts w:ascii="Arial" w:hAnsi="Arial" w:cs="Arial"/>
          <w:b/>
          <w:bCs/>
          <w:u w:val="single"/>
        </w:rPr>
        <w:t>6.2.1 – Quando o licitante for beneficiário da Lei Complementar nº 123/2006 e suas alterações, deverá manifestar em campo próprio do Sistema eletrônico, o pleno conhecimento e atendimento das exigências previstas na lei.</w:t>
      </w:r>
    </w:p>
    <w:p w14:paraId="2AD41215" w14:textId="77777777" w:rsidR="00BF54D6" w:rsidRPr="00F54F29" w:rsidRDefault="00BF54D6" w:rsidP="004E7E6B">
      <w:pPr>
        <w:spacing w:line="276" w:lineRule="auto"/>
        <w:jc w:val="both"/>
        <w:rPr>
          <w:rFonts w:ascii="Arial" w:hAnsi="Arial" w:cs="Arial"/>
        </w:rPr>
      </w:pPr>
      <w:r w:rsidRPr="00F54F29">
        <w:rPr>
          <w:rFonts w:ascii="Arial" w:hAnsi="Arial" w:cs="Arial"/>
        </w:rPr>
        <w:t>6.2.2 – A declaração falsa relativa ao cumprimento dos requisitos de habilitação e proposta sujeitará o licitante às sanções previstas na legislação vigente aplicável à matéria.</w:t>
      </w:r>
    </w:p>
    <w:p w14:paraId="24C666DA" w14:textId="77777777" w:rsidR="00BF54D6" w:rsidRPr="00F54F29" w:rsidRDefault="00BF54D6" w:rsidP="004E7E6B">
      <w:pPr>
        <w:spacing w:line="276" w:lineRule="auto"/>
        <w:jc w:val="both"/>
        <w:rPr>
          <w:rFonts w:ascii="Arial" w:hAnsi="Arial" w:cs="Arial"/>
        </w:rPr>
      </w:pPr>
      <w:r w:rsidRPr="00F54F29">
        <w:rPr>
          <w:rFonts w:ascii="Arial" w:hAnsi="Arial" w:cs="Arial"/>
        </w:rPr>
        <w:t>6.2.3 – O licitante será responsável por todas as transações que forem efetuadas em seu nome no Sistema eletrônico, assumindo como firmes e verdadeiras suas propostas e lances.</w:t>
      </w:r>
    </w:p>
    <w:p w14:paraId="6A648E03" w14:textId="77777777" w:rsidR="00BF54D6" w:rsidRPr="00F54F29" w:rsidRDefault="00BF54D6" w:rsidP="004E7E6B">
      <w:pPr>
        <w:spacing w:line="276" w:lineRule="auto"/>
        <w:jc w:val="both"/>
        <w:rPr>
          <w:rFonts w:ascii="Arial" w:hAnsi="Arial" w:cs="Arial"/>
          <w:b/>
          <w:bCs/>
          <w:u w:val="single"/>
        </w:rPr>
      </w:pPr>
      <w:r w:rsidRPr="00F54F29">
        <w:rPr>
          <w:rFonts w:ascii="Arial" w:hAnsi="Arial" w:cs="Arial"/>
          <w:b/>
          <w:bCs/>
          <w:u w:val="single"/>
        </w:rPr>
        <w:t>6.2.4 – O licitante não poderá identificar-se (nome, CNPJ, papel timbrado da empresa, telefone, e-mail, site da empresa, etc.) no cadastro da proposta no sistema, sob pena de desclassificação.</w:t>
      </w:r>
    </w:p>
    <w:p w14:paraId="2EA8FA9C"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6.2.4.1 – Qualquer elemento que possa identificar o licitante, </w:t>
      </w:r>
      <w:r w:rsidRPr="00F54F29">
        <w:rPr>
          <w:rFonts w:ascii="Arial" w:hAnsi="Arial" w:cs="Arial"/>
          <w:b/>
          <w:bCs/>
          <w:u w:val="single"/>
        </w:rPr>
        <w:t>importa na desclassificação da proposta,</w:t>
      </w:r>
      <w:r w:rsidRPr="00F54F29">
        <w:rPr>
          <w:rFonts w:ascii="Arial" w:hAnsi="Arial" w:cs="Arial"/>
        </w:rPr>
        <w:t xml:space="preserve"> sem prejuízo das sanções previstas no Edital.</w:t>
      </w:r>
    </w:p>
    <w:p w14:paraId="23A2ED45" w14:textId="77777777" w:rsidR="00BF54D6" w:rsidRPr="00F54F29" w:rsidRDefault="00BF54D6" w:rsidP="004E7E6B">
      <w:pPr>
        <w:spacing w:line="276" w:lineRule="auto"/>
        <w:jc w:val="both"/>
        <w:rPr>
          <w:rFonts w:ascii="Arial" w:hAnsi="Arial" w:cs="Arial"/>
        </w:rPr>
      </w:pPr>
      <w:r w:rsidRPr="00F54F29">
        <w:rPr>
          <w:rFonts w:ascii="Arial" w:hAnsi="Arial" w:cs="Arial"/>
        </w:rPr>
        <w:t>6.3 – Caberá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C752531" w14:textId="77777777" w:rsidR="00BF54D6" w:rsidRPr="00F54F29" w:rsidRDefault="00BF54D6" w:rsidP="004E7E6B">
      <w:pPr>
        <w:spacing w:line="276" w:lineRule="auto"/>
        <w:jc w:val="both"/>
        <w:rPr>
          <w:rFonts w:ascii="Arial" w:hAnsi="Arial" w:cs="Arial"/>
        </w:rPr>
      </w:pPr>
      <w:r w:rsidRPr="00F54F29">
        <w:rPr>
          <w:rFonts w:ascii="Arial" w:hAnsi="Arial" w:cs="Arial"/>
        </w:rPr>
        <w:t>6.4 – Os licitantes deverão comunicar imediatamente ao provedor do Sistema qualquer acontecimento que possa comprometer o sigilo ou a inviabilidade do uso da senha, para imediato bloqueio de acesso.</w:t>
      </w:r>
    </w:p>
    <w:p w14:paraId="75209A52" w14:textId="77777777" w:rsidR="00BF54D6" w:rsidRPr="00F54F29" w:rsidRDefault="00BF54D6" w:rsidP="004E7E6B">
      <w:pPr>
        <w:spacing w:line="276" w:lineRule="auto"/>
        <w:jc w:val="both"/>
        <w:rPr>
          <w:rFonts w:ascii="Arial" w:hAnsi="Arial" w:cs="Arial"/>
        </w:rPr>
      </w:pPr>
      <w:r w:rsidRPr="00F54F29">
        <w:rPr>
          <w:rFonts w:ascii="Arial" w:hAnsi="Arial" w:cs="Arial"/>
        </w:rPr>
        <w:t>6.5 – Os licitantes deverão solicitar o cancelamento da chave de identificação ou da senha de acesso por interesse próprio.</w:t>
      </w:r>
    </w:p>
    <w:p w14:paraId="7ECD2D9A" w14:textId="77777777" w:rsidR="00BF54D6" w:rsidRPr="00F54F29" w:rsidRDefault="00BF54D6" w:rsidP="004E7E6B">
      <w:pPr>
        <w:spacing w:line="276" w:lineRule="auto"/>
        <w:jc w:val="both"/>
        <w:rPr>
          <w:rFonts w:ascii="Arial" w:hAnsi="Arial" w:cs="Arial"/>
        </w:rPr>
      </w:pPr>
      <w:r w:rsidRPr="00F54F29">
        <w:rPr>
          <w:rFonts w:ascii="Arial" w:hAnsi="Arial" w:cs="Arial"/>
        </w:rPr>
        <w:t>6.6 – O fornecedor descredenciado no Cadastro Geral de Fornecedores terá sua chave de identificação e senha suspensas automaticamente.</w:t>
      </w:r>
    </w:p>
    <w:p w14:paraId="205B69DA" w14:textId="77777777" w:rsidR="00BF54D6" w:rsidRPr="00F54F29" w:rsidRDefault="00BF54D6" w:rsidP="004E7E6B">
      <w:pPr>
        <w:spacing w:line="276" w:lineRule="auto"/>
        <w:jc w:val="both"/>
        <w:rPr>
          <w:rFonts w:ascii="Arial" w:hAnsi="Arial" w:cs="Arial"/>
        </w:rPr>
      </w:pPr>
    </w:p>
    <w:p w14:paraId="6DF8A23D"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7– DA PROPOSTA ELETRÔNICA DE PREÇOS</w:t>
      </w:r>
    </w:p>
    <w:p w14:paraId="7674FA63" w14:textId="77777777" w:rsidR="00BF54D6" w:rsidRPr="00F54F29" w:rsidRDefault="00BF54D6" w:rsidP="004E7E6B">
      <w:pPr>
        <w:spacing w:line="276" w:lineRule="auto"/>
        <w:jc w:val="both"/>
        <w:rPr>
          <w:rFonts w:ascii="Arial" w:hAnsi="Arial" w:cs="Arial"/>
        </w:rPr>
      </w:pPr>
      <w:r w:rsidRPr="00F54F29">
        <w:rPr>
          <w:rFonts w:ascii="Arial" w:hAnsi="Arial" w:cs="Arial"/>
        </w:rPr>
        <w:t>7.1 – Após a divulgação do edital no endereço eletrônico, aos licitantes interessados deverão cadastrar a proposta até a data e hora marcadas para abertura da sessão, exclusivamente por meio do Sistema eletrônico, quando, então, encerrar-se-á, automaticamente, a fase de recebimento de propostas.</w:t>
      </w:r>
    </w:p>
    <w:p w14:paraId="00B6AE77" w14:textId="77777777" w:rsidR="00BF54D6" w:rsidRPr="00F54F29" w:rsidRDefault="00BF54D6" w:rsidP="004E7E6B">
      <w:pPr>
        <w:spacing w:line="276" w:lineRule="auto"/>
        <w:jc w:val="both"/>
        <w:rPr>
          <w:rFonts w:ascii="Arial" w:hAnsi="Arial" w:cs="Arial"/>
        </w:rPr>
      </w:pPr>
      <w:r w:rsidRPr="00F54F29">
        <w:rPr>
          <w:rFonts w:ascii="Arial" w:hAnsi="Arial" w:cs="Arial"/>
        </w:rPr>
        <w:t>7.2 – Até a abertura da sessão, os licitantes poderão retirar ou substituir a proposta anteriormente enviada.</w:t>
      </w:r>
    </w:p>
    <w:p w14:paraId="7B4FC080"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7.3 – A proposta não poderá ter prazo de validade inferior a </w:t>
      </w:r>
      <w:r w:rsidRPr="00F54F29">
        <w:rPr>
          <w:rFonts w:ascii="Arial" w:hAnsi="Arial" w:cs="Arial"/>
          <w:color w:val="000000" w:themeColor="text1"/>
        </w:rPr>
        <w:t xml:space="preserve">90 (noventa) </w:t>
      </w:r>
      <w:r w:rsidRPr="00F54F29">
        <w:rPr>
          <w:rFonts w:ascii="Arial" w:hAnsi="Arial" w:cs="Arial"/>
        </w:rPr>
        <w:t>dias, contados da data limite para apresentação das propostas neste Pregão, sendo este o prazo considerado em caso de omissão.</w:t>
      </w:r>
    </w:p>
    <w:p w14:paraId="3D98F453" w14:textId="77777777" w:rsidR="00BF54D6" w:rsidRPr="00F54F29" w:rsidRDefault="00BF54D6" w:rsidP="004E7E6B">
      <w:pPr>
        <w:spacing w:line="276" w:lineRule="auto"/>
        <w:jc w:val="both"/>
        <w:rPr>
          <w:rFonts w:ascii="Arial" w:hAnsi="Arial" w:cs="Arial"/>
        </w:rPr>
      </w:pPr>
      <w:r w:rsidRPr="00F54F29">
        <w:rPr>
          <w:rFonts w:ascii="Arial" w:hAnsi="Arial" w:cs="Arial"/>
        </w:rPr>
        <w:t>7.4 – Sob pena de desclassificação, a proposta eletrônica deverá ser preenchida indicando o valor unitário e total, expressos em reais, com no máximo 2 (duas) casas decimais no campo “valor da proposta”.</w:t>
      </w:r>
    </w:p>
    <w:p w14:paraId="2FE1E2E7" w14:textId="77777777" w:rsidR="00BF54D6" w:rsidRPr="00F54F29" w:rsidRDefault="00BF54D6" w:rsidP="004E7E6B">
      <w:pPr>
        <w:spacing w:line="276" w:lineRule="auto"/>
        <w:jc w:val="both"/>
        <w:rPr>
          <w:rFonts w:ascii="Arial" w:hAnsi="Arial" w:cs="Arial"/>
        </w:rPr>
      </w:pPr>
      <w:r w:rsidRPr="00F54F29">
        <w:rPr>
          <w:rFonts w:ascii="Arial" w:hAnsi="Arial" w:cs="Arial"/>
        </w:rPr>
        <w:t>7.5 – No valor da proposta devem estar inclusos todos os custos com a remuneração, encargos sociais, operacionais, previdenciários, trabalhistas, tributários, comerciais, bem como taxas, impostos, fretes, e quaisquer outros que incidam direta ou indiretamente na prestação dos serviços.</w:t>
      </w:r>
    </w:p>
    <w:p w14:paraId="07CA8E17" w14:textId="77777777" w:rsidR="00BF54D6" w:rsidRPr="00F54F29" w:rsidRDefault="00BF54D6" w:rsidP="004E7E6B">
      <w:pPr>
        <w:spacing w:line="276" w:lineRule="auto"/>
        <w:jc w:val="both"/>
        <w:rPr>
          <w:rFonts w:ascii="Arial" w:hAnsi="Arial" w:cs="Arial"/>
        </w:rPr>
      </w:pPr>
      <w:r w:rsidRPr="00F54F29">
        <w:rPr>
          <w:rFonts w:ascii="Arial" w:hAnsi="Arial" w:cs="Arial"/>
        </w:rPr>
        <w:t>7.6 – A proposta de preços deverá respeitar as especificações constantes neste edital e seus Anexos.</w:t>
      </w:r>
    </w:p>
    <w:p w14:paraId="00B9B77D" w14:textId="77777777" w:rsidR="00BF54D6" w:rsidRPr="00F54F29" w:rsidRDefault="00BF54D6" w:rsidP="004E7E6B">
      <w:pPr>
        <w:spacing w:line="276" w:lineRule="auto"/>
        <w:jc w:val="both"/>
        <w:rPr>
          <w:rFonts w:ascii="Arial" w:hAnsi="Arial" w:cs="Arial"/>
        </w:rPr>
      </w:pPr>
      <w:r w:rsidRPr="00F54F29">
        <w:rPr>
          <w:rFonts w:ascii="Arial" w:hAnsi="Arial" w:cs="Arial"/>
        </w:rPr>
        <w:t>7.7 – 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(e-mail).</w:t>
      </w:r>
    </w:p>
    <w:p w14:paraId="58A5ED6B" w14:textId="2AB993BF" w:rsidR="003B2912" w:rsidRPr="003B2912" w:rsidRDefault="00BF54D6" w:rsidP="003B2912">
      <w:pPr>
        <w:pStyle w:val="Textodecomentrio"/>
        <w:spacing w:after="240"/>
        <w:jc w:val="both"/>
        <w:rPr>
          <w:rFonts w:ascii="Arial" w:hAnsi="Arial" w:cs="Arial"/>
          <w:sz w:val="22"/>
        </w:rPr>
      </w:pPr>
      <w:bookmarkStart w:id="0" w:name="_Hlk158808332"/>
      <w:r w:rsidRPr="003B2912">
        <w:rPr>
          <w:rFonts w:ascii="Arial" w:hAnsi="Arial" w:cs="Arial"/>
          <w:sz w:val="22"/>
        </w:rPr>
        <w:t xml:space="preserve">7.8 – </w:t>
      </w:r>
      <w:r w:rsidR="003B2912" w:rsidRPr="003B2912">
        <w:rPr>
          <w:rFonts w:ascii="Arial" w:hAnsi="Arial" w:cs="Arial"/>
          <w:sz w:val="22"/>
        </w:rPr>
        <w:t>A proposta final do licitante declarado vencedor será atualizada automaticamente pelo sistema de pregão eletrônico.</w:t>
      </w:r>
    </w:p>
    <w:p w14:paraId="6FC0F38D" w14:textId="65A23021" w:rsidR="00BF54D6" w:rsidRPr="003B2912" w:rsidRDefault="003B2912" w:rsidP="003B2912">
      <w:pPr>
        <w:pStyle w:val="Textodecomentrio"/>
        <w:spacing w:after="240"/>
        <w:jc w:val="both"/>
        <w:rPr>
          <w:rFonts w:ascii="Arial" w:hAnsi="Arial" w:cs="Arial"/>
          <w:sz w:val="22"/>
        </w:rPr>
      </w:pPr>
      <w:r w:rsidRPr="003B2912">
        <w:rPr>
          <w:rFonts w:ascii="Arial" w:hAnsi="Arial" w:cs="Arial"/>
          <w:sz w:val="22"/>
        </w:rPr>
        <w:t>7.9 - A proposta somente não será atualizada automaticamente quando houver mais de um item dentro do lote, cabendo ao fornecedor a atualização dos valores de sua proposta no prazo máximo</w:t>
      </w:r>
      <w:r>
        <w:rPr>
          <w:rFonts w:ascii="Arial" w:hAnsi="Arial" w:cs="Arial"/>
          <w:sz w:val="22"/>
        </w:rPr>
        <w:t xml:space="preserve"> de 02 (duas) horas</w:t>
      </w:r>
      <w:r w:rsidRPr="003B2912">
        <w:rPr>
          <w:rFonts w:ascii="Arial" w:hAnsi="Arial" w:cs="Arial"/>
          <w:sz w:val="22"/>
        </w:rPr>
        <w:t>.</w:t>
      </w:r>
    </w:p>
    <w:p w14:paraId="584C4A74" w14:textId="3D36FCE7" w:rsidR="00BF54D6" w:rsidRPr="00F54F29" w:rsidRDefault="00BF54D6" w:rsidP="004E7E6B">
      <w:pPr>
        <w:spacing w:line="276" w:lineRule="auto"/>
        <w:jc w:val="both"/>
        <w:rPr>
          <w:rFonts w:ascii="Arial" w:hAnsi="Arial" w:cs="Arial"/>
        </w:rPr>
      </w:pPr>
      <w:bookmarkStart w:id="1" w:name="_Hlk158808463"/>
      <w:bookmarkEnd w:id="0"/>
      <w:r w:rsidRPr="00F54F29">
        <w:rPr>
          <w:rFonts w:ascii="Arial" w:hAnsi="Arial" w:cs="Arial"/>
        </w:rPr>
        <w:t>7</w:t>
      </w:r>
      <w:r w:rsidR="003B2912">
        <w:rPr>
          <w:rFonts w:ascii="Arial" w:hAnsi="Arial" w:cs="Arial"/>
        </w:rPr>
        <w:t>.10</w:t>
      </w:r>
      <w:r w:rsidRPr="00F54F29">
        <w:rPr>
          <w:rFonts w:ascii="Arial" w:hAnsi="Arial" w:cs="Arial"/>
        </w:rPr>
        <w:t xml:space="preserve"> – Quando por lote, o valor readequado não poderá ser superior àquele oferecido.</w:t>
      </w:r>
    </w:p>
    <w:bookmarkEnd w:id="1"/>
    <w:p w14:paraId="01D12E9E" w14:textId="2FCC035F" w:rsidR="00BF54D6" w:rsidRPr="00F54F29" w:rsidRDefault="003B2912" w:rsidP="004E7E6B">
      <w:pPr>
        <w:spacing w:line="276" w:lineRule="auto"/>
        <w:jc w:val="both"/>
        <w:rPr>
          <w:rFonts w:ascii="Arial" w:hAnsi="Arial" w:cs="Arial"/>
        </w:rPr>
      </w:pPr>
      <w:r>
        <w:rPr>
          <w:rFonts w:ascii="Arial" w:hAnsi="Arial" w:cs="Arial"/>
        </w:rPr>
        <w:t>7.11</w:t>
      </w:r>
      <w:r w:rsidR="00BF54D6" w:rsidRPr="00F54F29">
        <w:rPr>
          <w:rFonts w:ascii="Arial" w:hAnsi="Arial" w:cs="Arial"/>
        </w:rPr>
        <w:t xml:space="preserve"> – As propostas apresentadas serão irretratáveis e irrenunciáveis, na forma da lei.</w:t>
      </w:r>
    </w:p>
    <w:p w14:paraId="50F61B25" w14:textId="58227AD4" w:rsidR="00BF54D6" w:rsidRPr="00F54F29" w:rsidRDefault="003B2912" w:rsidP="004E7E6B">
      <w:pPr>
        <w:spacing w:line="276" w:lineRule="auto"/>
        <w:jc w:val="both"/>
        <w:rPr>
          <w:rFonts w:ascii="Arial" w:hAnsi="Arial" w:cs="Arial"/>
        </w:rPr>
      </w:pPr>
      <w:r>
        <w:rPr>
          <w:rFonts w:ascii="Arial" w:hAnsi="Arial" w:cs="Arial"/>
        </w:rPr>
        <w:t>7.12</w:t>
      </w:r>
      <w:r w:rsidR="00BF54D6" w:rsidRPr="00F54F29">
        <w:rPr>
          <w:rFonts w:ascii="Arial" w:hAnsi="Arial" w:cs="Arial"/>
        </w:rPr>
        <w:t>– A apresentação da proposta implica na aceitação de todas as condições deste Edital.</w:t>
      </w:r>
    </w:p>
    <w:p w14:paraId="0C7C39AE" w14:textId="77777777" w:rsidR="00BF54D6" w:rsidRPr="00F54F29" w:rsidRDefault="00BF54D6" w:rsidP="004E7E6B">
      <w:pPr>
        <w:spacing w:line="276" w:lineRule="auto"/>
        <w:jc w:val="both"/>
        <w:rPr>
          <w:rFonts w:ascii="Arial" w:hAnsi="Arial" w:cs="Arial"/>
        </w:rPr>
      </w:pPr>
    </w:p>
    <w:p w14:paraId="14BD8D86"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8– DA SESSÃO PÚBLICA DO PREGÃO</w:t>
      </w:r>
    </w:p>
    <w:p w14:paraId="46EB01D4" w14:textId="77777777" w:rsidR="00BF54D6" w:rsidRPr="00F54F29" w:rsidRDefault="00BF54D6" w:rsidP="004E7E6B">
      <w:pPr>
        <w:spacing w:line="276" w:lineRule="auto"/>
        <w:jc w:val="both"/>
        <w:rPr>
          <w:rFonts w:ascii="Arial" w:hAnsi="Arial" w:cs="Arial"/>
        </w:rPr>
      </w:pPr>
      <w:r w:rsidRPr="00F54F29">
        <w:rPr>
          <w:rFonts w:ascii="Arial" w:hAnsi="Arial" w:cs="Arial"/>
        </w:rPr>
        <w:t>8.1 – Iniciada a sessão pública do pregão, esta não será suspensa ou transferida, salvo motivo excepcional assim caracterizado pelo pregoeiro.</w:t>
      </w:r>
    </w:p>
    <w:p w14:paraId="40B20C0A" w14:textId="77777777" w:rsidR="00BF54D6" w:rsidRPr="00F54F29" w:rsidRDefault="00BF54D6" w:rsidP="004E7E6B">
      <w:pPr>
        <w:spacing w:line="276" w:lineRule="auto"/>
        <w:jc w:val="both"/>
        <w:rPr>
          <w:rFonts w:ascii="Arial" w:hAnsi="Arial" w:cs="Arial"/>
        </w:rPr>
      </w:pPr>
      <w:r w:rsidRPr="00F54F29">
        <w:rPr>
          <w:rFonts w:ascii="Arial" w:hAnsi="Arial" w:cs="Arial"/>
        </w:rPr>
        <w:t>8.2 – Verificando-se o adiamento da sessão pública do pregão, o pregoeiro determinará nova data para continuação dos trabalhos, ficando intimadas os licitantes.</w:t>
      </w:r>
    </w:p>
    <w:p w14:paraId="0984B64D" w14:textId="77777777" w:rsidR="00BF54D6" w:rsidRPr="00F54F29" w:rsidRDefault="00BF54D6" w:rsidP="004E7E6B">
      <w:pPr>
        <w:spacing w:line="276" w:lineRule="auto"/>
        <w:jc w:val="both"/>
        <w:rPr>
          <w:rFonts w:ascii="Arial" w:hAnsi="Arial" w:cs="Arial"/>
        </w:rPr>
      </w:pPr>
      <w:r w:rsidRPr="00F54F29">
        <w:rPr>
          <w:rFonts w:ascii="Arial" w:hAnsi="Arial" w:cs="Arial"/>
        </w:rPr>
        <w:t>8.3 – O pregoeiro poderá interromper a sessão, temporariamente, para determinar alguma providência administrativa para o bom andamento dos trabalhos.</w:t>
      </w:r>
    </w:p>
    <w:p w14:paraId="43525335" w14:textId="77777777" w:rsidR="00BF54D6" w:rsidRPr="00F54F29" w:rsidRDefault="00BF54D6" w:rsidP="004E7E6B">
      <w:pPr>
        <w:spacing w:line="276" w:lineRule="auto"/>
        <w:jc w:val="both"/>
        <w:rPr>
          <w:rFonts w:ascii="Arial" w:hAnsi="Arial" w:cs="Arial"/>
        </w:rPr>
      </w:pPr>
      <w:r w:rsidRPr="00F54F29">
        <w:rPr>
          <w:rFonts w:ascii="Arial" w:hAnsi="Arial" w:cs="Arial"/>
        </w:rPr>
        <w:t>8.4 – No caso de desconexão do pregoeiro, no decorrer da etapa de lances, se o Sistema eletrônico permanecer acessível aos licitantes, os lances continuarão sendo recebidos, sem prejuízo dos atos realizados.</w:t>
      </w:r>
    </w:p>
    <w:p w14:paraId="484EEAAD" w14:textId="77777777" w:rsidR="00BF54D6" w:rsidRPr="00F54F29" w:rsidRDefault="00BF54D6" w:rsidP="004E7E6B">
      <w:pPr>
        <w:spacing w:line="276" w:lineRule="auto"/>
        <w:jc w:val="both"/>
        <w:rPr>
          <w:rFonts w:ascii="Arial" w:hAnsi="Arial" w:cs="Arial"/>
        </w:rPr>
      </w:pPr>
      <w:r w:rsidRPr="00F54F29">
        <w:rPr>
          <w:rFonts w:ascii="Arial" w:hAnsi="Arial" w:cs="Arial"/>
        </w:rPr>
        <w:t>8.5 – Quando a desconexão do pregoeiro persistir por tempo superior a dez minutos, a sessão do pregão na forma eletrônica será suspensa e reiniciada somente após comunicação aos participantes, no endereço eletrônico utilizado para divulgação.</w:t>
      </w:r>
    </w:p>
    <w:p w14:paraId="168DC132" w14:textId="77777777" w:rsidR="00BF54D6" w:rsidRPr="00F54F29" w:rsidRDefault="00BF54D6" w:rsidP="004E7E6B">
      <w:pPr>
        <w:spacing w:line="276" w:lineRule="auto"/>
        <w:jc w:val="both"/>
        <w:rPr>
          <w:rFonts w:ascii="Arial" w:hAnsi="Arial" w:cs="Arial"/>
        </w:rPr>
      </w:pPr>
    </w:p>
    <w:p w14:paraId="5739668A"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9– DA ABERTURA DA SESSÃO E ETAPA DE LANCES</w:t>
      </w:r>
    </w:p>
    <w:p w14:paraId="501FB1FF" w14:textId="77777777" w:rsidR="00BF54D6" w:rsidRPr="00F54F29" w:rsidRDefault="00BF54D6" w:rsidP="004E7E6B">
      <w:pPr>
        <w:spacing w:line="276" w:lineRule="auto"/>
        <w:jc w:val="both"/>
        <w:rPr>
          <w:rFonts w:ascii="Arial" w:hAnsi="Arial" w:cs="Arial"/>
        </w:rPr>
      </w:pPr>
      <w:r w:rsidRPr="00F54F29">
        <w:rPr>
          <w:rFonts w:ascii="Arial" w:hAnsi="Arial" w:cs="Arial"/>
        </w:rPr>
        <w:t>9.1 – A partir do horário previsto no edital terá início a sessão pública do pregão eletrônico, momento em que o Sistema disponibilizará campo próprio (Chat) para troca de mensagens entre o pregoeiro e os licitantes.</w:t>
      </w:r>
    </w:p>
    <w:p w14:paraId="6AFC52C2" w14:textId="77777777" w:rsidR="00BF54D6" w:rsidRPr="00F54F29" w:rsidRDefault="00BF54D6" w:rsidP="004E7E6B">
      <w:pPr>
        <w:spacing w:line="276" w:lineRule="auto"/>
        <w:jc w:val="both"/>
        <w:rPr>
          <w:rFonts w:ascii="Arial" w:hAnsi="Arial" w:cs="Arial"/>
        </w:rPr>
      </w:pPr>
      <w:r w:rsidRPr="00F54F29">
        <w:rPr>
          <w:rFonts w:ascii="Arial" w:hAnsi="Arial" w:cs="Arial"/>
        </w:rPr>
        <w:t>9.2 - Encerrada a etapa de envio de lances da sessão pública, o agente de contratação ou a comissão de contratação, quando o substituir, realizará a verificação da conformidade da proposta classificada em primeiro lugar quanto à adequação ao objeto estipulado, à compatibilidade do preço em relação ao estimado para a contratação, a não identificação do licitante no cadastro inicial da proposta.</w:t>
      </w:r>
    </w:p>
    <w:p w14:paraId="6CFFD57C" w14:textId="77777777" w:rsidR="00BF54D6" w:rsidRPr="00F54F29" w:rsidRDefault="00BF54D6" w:rsidP="004E7E6B">
      <w:pPr>
        <w:spacing w:line="276" w:lineRule="auto"/>
        <w:jc w:val="both"/>
        <w:rPr>
          <w:rFonts w:ascii="Arial" w:hAnsi="Arial" w:cs="Arial"/>
        </w:rPr>
      </w:pPr>
      <w:r w:rsidRPr="00F54F29">
        <w:rPr>
          <w:rFonts w:ascii="Arial" w:hAnsi="Arial" w:cs="Arial"/>
        </w:rPr>
        <w:t>9.2.1 – A desclassificação de proposta será sempre fundamentada e registrada no Sistema, com acompanhamento em tempo real por todos os participantes.</w:t>
      </w:r>
    </w:p>
    <w:p w14:paraId="2DADDD60" w14:textId="77777777" w:rsidR="00BF54D6" w:rsidRPr="00F54F29" w:rsidRDefault="00BF54D6" w:rsidP="004E7E6B">
      <w:pPr>
        <w:spacing w:line="276" w:lineRule="auto"/>
        <w:jc w:val="both"/>
        <w:rPr>
          <w:rFonts w:ascii="Arial" w:hAnsi="Arial" w:cs="Arial"/>
        </w:rPr>
      </w:pPr>
      <w:r w:rsidRPr="00F54F29">
        <w:rPr>
          <w:rFonts w:ascii="Arial" w:hAnsi="Arial" w:cs="Arial"/>
        </w:rPr>
        <w:t>9.3 - As propostas apresentadas com o mesmo valor serão ordenadas automaticamente pelo sistema, por meio de sorteio eletrônico.</w:t>
      </w:r>
    </w:p>
    <w:p w14:paraId="021271F0" w14:textId="77777777" w:rsidR="00BF54D6" w:rsidRPr="00F54F29" w:rsidRDefault="00BF54D6" w:rsidP="004E7E6B">
      <w:pPr>
        <w:spacing w:line="276" w:lineRule="auto"/>
        <w:jc w:val="both"/>
        <w:rPr>
          <w:rFonts w:ascii="Arial" w:hAnsi="Arial" w:cs="Arial"/>
        </w:rPr>
      </w:pPr>
      <w:r w:rsidRPr="00F54F29">
        <w:rPr>
          <w:rFonts w:ascii="Arial" w:hAnsi="Arial" w:cs="Arial"/>
        </w:rPr>
        <w:t>9.3.1– Será considerada como primeiro lance a proposta inicial apresentada.</w:t>
      </w:r>
    </w:p>
    <w:p w14:paraId="18A9B14C" w14:textId="77777777" w:rsidR="00BF54D6" w:rsidRPr="00F54F29" w:rsidRDefault="00BF54D6" w:rsidP="004E7E6B">
      <w:pPr>
        <w:spacing w:line="276" w:lineRule="auto"/>
        <w:jc w:val="both"/>
        <w:rPr>
          <w:rFonts w:ascii="Arial" w:hAnsi="Arial" w:cs="Arial"/>
        </w:rPr>
      </w:pPr>
      <w:r w:rsidRPr="00F54F29">
        <w:rPr>
          <w:rFonts w:ascii="Arial" w:hAnsi="Arial" w:cs="Arial"/>
        </w:rPr>
        <w:t>9.4 – Os licitantes poderão encaminhar lances exclusivamente por meio do Sistema eletrônico, sendo imediatamente informado do seu recebimento e do valor consignado no registro.</w:t>
      </w:r>
    </w:p>
    <w:p w14:paraId="4103716D" w14:textId="77777777" w:rsidR="00BF54D6" w:rsidRPr="00F54F29" w:rsidRDefault="00BF54D6" w:rsidP="004E7E6B">
      <w:pPr>
        <w:spacing w:line="276" w:lineRule="auto"/>
        <w:jc w:val="both"/>
        <w:rPr>
          <w:rFonts w:ascii="Arial" w:hAnsi="Arial" w:cs="Arial"/>
        </w:rPr>
      </w:pPr>
      <w:r w:rsidRPr="00F54F29">
        <w:rPr>
          <w:rFonts w:ascii="Arial" w:hAnsi="Arial" w:cs="Arial"/>
        </w:rPr>
        <w:t>9.5 – Os licitantes poderão oferecer lances sucessivos somente inferiores ao último por ele ofertado e registrado pelo Sistema.</w:t>
      </w:r>
    </w:p>
    <w:p w14:paraId="3C2331A6" w14:textId="77777777" w:rsidR="00BF54D6" w:rsidRPr="00F54F29" w:rsidRDefault="00BF54D6" w:rsidP="004E7E6B">
      <w:pPr>
        <w:spacing w:line="276" w:lineRule="auto"/>
        <w:jc w:val="both"/>
        <w:rPr>
          <w:rFonts w:ascii="Arial" w:hAnsi="Arial" w:cs="Arial"/>
        </w:rPr>
      </w:pPr>
      <w:r w:rsidRPr="00F54F29">
        <w:rPr>
          <w:rFonts w:ascii="Arial" w:hAnsi="Arial" w:cs="Arial"/>
        </w:rPr>
        <w:t>9.5.1 – Não serão aceitos dois ou mais lances de mesmo valor, prevalecendo aquele que for recebido e registrado em primeiro.</w:t>
      </w:r>
    </w:p>
    <w:p w14:paraId="2D3478FC" w14:textId="77777777" w:rsidR="00BF54D6" w:rsidRPr="00F54F29" w:rsidRDefault="00BF54D6" w:rsidP="004E7E6B">
      <w:pPr>
        <w:spacing w:line="276" w:lineRule="auto"/>
        <w:jc w:val="both"/>
        <w:rPr>
          <w:rFonts w:ascii="Arial" w:hAnsi="Arial" w:cs="Arial"/>
        </w:rPr>
      </w:pPr>
      <w:r w:rsidRPr="00F54F29">
        <w:rPr>
          <w:rFonts w:ascii="Arial" w:hAnsi="Arial" w:cs="Arial"/>
        </w:rPr>
        <w:t>9.6 – Durante o transcurso da sessão pública, os licitantes serão informados, em tempo real, do valor do menor lance registrado, vedada a identificação do licitante.</w:t>
      </w:r>
    </w:p>
    <w:p w14:paraId="5112208E" w14:textId="77777777" w:rsidR="00BF54D6" w:rsidRPr="00F54F29" w:rsidRDefault="00BF54D6" w:rsidP="004E7E6B">
      <w:pPr>
        <w:spacing w:line="276" w:lineRule="auto"/>
        <w:jc w:val="both"/>
        <w:rPr>
          <w:rFonts w:ascii="Arial" w:hAnsi="Arial" w:cs="Arial"/>
        </w:rPr>
      </w:pPr>
      <w:r w:rsidRPr="00F54F29">
        <w:rPr>
          <w:rFonts w:ascii="Arial" w:hAnsi="Arial" w:cs="Arial"/>
        </w:rPr>
        <w:t>9.6.1 – O Sistema não identificará os autores dos lances.</w:t>
      </w:r>
    </w:p>
    <w:p w14:paraId="5A3EF1B2" w14:textId="77777777" w:rsidR="00DC7F91" w:rsidRDefault="00DC7F91" w:rsidP="00DC7F91">
      <w:pPr>
        <w:jc w:val="both"/>
        <w:rPr>
          <w:rFonts w:ascii="Arial" w:hAnsi="Arial" w:cs="Arial"/>
        </w:rPr>
      </w:pPr>
      <w:r w:rsidRPr="0083519F">
        <w:rPr>
          <w:rFonts w:ascii="Arial" w:hAnsi="Arial" w:cs="Arial"/>
        </w:rPr>
        <w:t>9.7 – O procedimento seguirá de acord</w:t>
      </w:r>
      <w:r>
        <w:rPr>
          <w:rFonts w:ascii="Arial" w:hAnsi="Arial" w:cs="Arial"/>
        </w:rPr>
        <w:t>o com o modo de disputa ABERTO.</w:t>
      </w:r>
    </w:p>
    <w:p w14:paraId="3BCB2E54" w14:textId="77777777" w:rsidR="00DC7F91" w:rsidRPr="00B117AC" w:rsidRDefault="00DC7F91" w:rsidP="00DC7F91">
      <w:pPr>
        <w:jc w:val="both"/>
        <w:rPr>
          <w:rFonts w:ascii="Arial" w:hAnsi="Arial" w:cs="Arial"/>
        </w:rPr>
      </w:pPr>
      <w:r w:rsidRPr="00B117AC">
        <w:rPr>
          <w:rFonts w:ascii="Arial" w:hAnsi="Arial" w:cs="Arial"/>
        </w:rPr>
        <w:t xml:space="preserve">9.8 - </w:t>
      </w:r>
      <w:r>
        <w:rPr>
          <w:rFonts w:ascii="Arial" w:hAnsi="Arial" w:cs="Arial"/>
        </w:rPr>
        <w:t>N</w:t>
      </w:r>
      <w:r w:rsidRPr="00B117AC">
        <w:rPr>
          <w:rFonts w:ascii="Arial" w:hAnsi="Arial" w:cs="Arial"/>
        </w:rPr>
        <w:t>o modo de disputa "aberto", os licitantes apresentarão lances públicos e sucessivos, com prorrogações.</w:t>
      </w:r>
    </w:p>
    <w:p w14:paraId="7CBD1F3C" w14:textId="77777777" w:rsidR="00DC7F91" w:rsidRPr="00B117AC" w:rsidRDefault="00DC7F91" w:rsidP="00DC7F91">
      <w:pPr>
        <w:jc w:val="both"/>
        <w:rPr>
          <w:rFonts w:ascii="Arial" w:hAnsi="Arial" w:cs="Arial"/>
        </w:rPr>
      </w:pPr>
      <w:r w:rsidRPr="00B117AC">
        <w:rPr>
          <w:rFonts w:ascii="Arial" w:hAnsi="Arial" w:cs="Arial"/>
        </w:rPr>
        <w:t>9.9 - A etapa de lances da sessão pública terá duração de dez minutos e, após isso, será prorrogada automaticamente pelo sistema quando houver lance ofertado nos últimos dois minutos do período de duração da sessão pública.</w:t>
      </w:r>
    </w:p>
    <w:p w14:paraId="7E642F03" w14:textId="77777777" w:rsidR="00DC7F91" w:rsidRPr="00B117AC" w:rsidRDefault="00DC7F91" w:rsidP="00DC7F91">
      <w:pPr>
        <w:jc w:val="both"/>
        <w:rPr>
          <w:rFonts w:ascii="Arial" w:hAnsi="Arial" w:cs="Arial"/>
        </w:rPr>
      </w:pPr>
      <w:r w:rsidRPr="00B117AC">
        <w:rPr>
          <w:rFonts w:ascii="Arial" w:hAnsi="Arial" w:cs="Arial"/>
        </w:rPr>
        <w:t>9.10 - A prorrogação automática da etapa de lances, de que trata o subitem anterior, será de dois minutos e ocorrerá sucessivamente sempre que houver lances enviados nesse período de prorrogação, inclusive no caso de lances intermediários.</w:t>
      </w:r>
    </w:p>
    <w:p w14:paraId="646C8DC8" w14:textId="77777777" w:rsidR="00DC7F91" w:rsidRPr="00B117AC" w:rsidRDefault="00DC7F91" w:rsidP="00DC7F91">
      <w:pPr>
        <w:jc w:val="both"/>
        <w:rPr>
          <w:rFonts w:ascii="Arial" w:hAnsi="Arial" w:cs="Arial"/>
        </w:rPr>
      </w:pPr>
      <w:r w:rsidRPr="00B117AC">
        <w:rPr>
          <w:rFonts w:ascii="Arial" w:hAnsi="Arial" w:cs="Arial"/>
        </w:rPr>
        <w:t>9.11 - Não havendo novos lances na forma estabelecida nos itens anteriores, a sessão pública encerrar-se-á automaticamente, e o sistema ordenará e divulgará os lances conforme a ordem final de classificação.</w:t>
      </w:r>
    </w:p>
    <w:p w14:paraId="33883010" w14:textId="77777777" w:rsidR="00DC7F91" w:rsidRPr="00B117AC" w:rsidRDefault="00DC7F91" w:rsidP="00DC7F91">
      <w:pPr>
        <w:jc w:val="both"/>
        <w:rPr>
          <w:rFonts w:ascii="Arial" w:hAnsi="Arial" w:cs="Arial"/>
        </w:rPr>
      </w:pPr>
      <w:r w:rsidRPr="00B117AC">
        <w:rPr>
          <w:rFonts w:ascii="Arial" w:hAnsi="Arial" w:cs="Arial"/>
        </w:rPr>
        <w:t>9.12 -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AA899B3" w14:textId="77777777" w:rsidR="00DC7F91" w:rsidRPr="00B117AC" w:rsidRDefault="00DC7F91" w:rsidP="00DC7F91">
      <w:pPr>
        <w:jc w:val="both"/>
        <w:rPr>
          <w:rFonts w:ascii="Arial" w:hAnsi="Arial" w:cs="Arial"/>
        </w:rPr>
      </w:pPr>
      <w:r w:rsidRPr="00B117AC">
        <w:rPr>
          <w:rFonts w:ascii="Arial" w:hAnsi="Arial" w:cs="Arial"/>
        </w:rPr>
        <w:t>9.13 - Após o reinício previsto no item supra, os licitantes serão convocados para apresentar lances intermediários.</w:t>
      </w:r>
    </w:p>
    <w:p w14:paraId="011D313D" w14:textId="77777777" w:rsidR="00DC7F91" w:rsidRPr="00B117AC" w:rsidRDefault="00DC7F91" w:rsidP="00DC7F91">
      <w:pPr>
        <w:jc w:val="both"/>
        <w:rPr>
          <w:rFonts w:ascii="Arial" w:hAnsi="Arial" w:cs="Arial"/>
        </w:rPr>
      </w:pPr>
      <w:r w:rsidRPr="00B117AC">
        <w:rPr>
          <w:rFonts w:ascii="Arial" w:hAnsi="Arial" w:cs="Arial"/>
        </w:rPr>
        <w:t>9.14 – O Sistema, automaticamente, verificará os requisitos para a aplicação da Lei Complementar nº 123/2006. Na sequência o pregoeiro poderá negociar diretamente com o proponente para que seja obtido preço melhor.</w:t>
      </w:r>
    </w:p>
    <w:p w14:paraId="57F69008" w14:textId="77777777" w:rsidR="00DC7F91" w:rsidRPr="0083519F" w:rsidRDefault="00DC7F91" w:rsidP="00DC7F91">
      <w:pPr>
        <w:jc w:val="both"/>
        <w:rPr>
          <w:rFonts w:ascii="Arial" w:hAnsi="Arial" w:cs="Arial"/>
        </w:rPr>
      </w:pPr>
      <w:r w:rsidRPr="0083519F">
        <w:rPr>
          <w:rFonts w:ascii="Arial" w:hAnsi="Arial" w:cs="Arial"/>
        </w:rPr>
        <w:t>9.15 – Deverá o pregoeiro, antes de anunciar o vencedor, encaminhar, pelo Sistema eletrônico, contraproposta diretamente à proponente que tenha enviado o lance de menor preço, para que seja obtida melhor proposta, bem como decidir sobre sua aceitação, observado o critério de julgamento, não se admitindo negociar condições diferentes daquelas previstas no edital.</w:t>
      </w:r>
    </w:p>
    <w:p w14:paraId="29005674" w14:textId="77777777" w:rsidR="00DC7F91" w:rsidRPr="0083519F" w:rsidRDefault="00DC7F91" w:rsidP="00DC7F91">
      <w:pPr>
        <w:jc w:val="both"/>
        <w:rPr>
          <w:rFonts w:ascii="Arial" w:hAnsi="Arial" w:cs="Arial"/>
        </w:rPr>
      </w:pPr>
      <w:r w:rsidRPr="0083519F">
        <w:rPr>
          <w:rFonts w:ascii="Arial" w:hAnsi="Arial" w:cs="Arial"/>
        </w:rPr>
        <w:t>9.15.1 – A negociação será realizada por intermédio do Sistema de troca de mensagens (chat), podendo ser acompanhada pelos demais licitantes.</w:t>
      </w:r>
    </w:p>
    <w:p w14:paraId="0D017364" w14:textId="77777777" w:rsidR="00DC7F91" w:rsidRPr="0083519F" w:rsidRDefault="00DC7F91" w:rsidP="00DC7F91">
      <w:pPr>
        <w:pStyle w:val="PargrafodaLista"/>
        <w:numPr>
          <w:ilvl w:val="1"/>
          <w:numId w:val="40"/>
        </w:numPr>
        <w:ind w:hanging="1185"/>
        <w:jc w:val="both"/>
        <w:rPr>
          <w:rFonts w:ascii="Arial" w:hAnsi="Arial" w:cs="Arial"/>
          <w:b/>
        </w:rPr>
      </w:pPr>
      <w:r w:rsidRPr="0083519F">
        <w:rPr>
          <w:rFonts w:ascii="Arial" w:hAnsi="Arial" w:cs="Arial"/>
          <w:b/>
        </w:rPr>
        <w:t>DO EMPATE</w:t>
      </w:r>
    </w:p>
    <w:p w14:paraId="0BB46F3D" w14:textId="77777777" w:rsidR="00DC7F91" w:rsidRPr="0083519F" w:rsidRDefault="00DC7F91" w:rsidP="00DC7F91">
      <w:pPr>
        <w:pStyle w:val="PargrafodaLista"/>
        <w:widowControl w:val="0"/>
        <w:tabs>
          <w:tab w:val="left" w:pos="709"/>
        </w:tabs>
        <w:autoSpaceDE w:val="0"/>
        <w:autoSpaceDN w:val="0"/>
        <w:adjustRightInd w:val="0"/>
        <w:spacing w:after="0"/>
        <w:ind w:left="0" w:right="23"/>
        <w:contextualSpacing w:val="0"/>
        <w:jc w:val="both"/>
        <w:rPr>
          <w:rFonts w:ascii="Arial" w:hAnsi="Arial" w:cs="Arial"/>
        </w:rPr>
      </w:pPr>
      <w:r w:rsidRPr="0083519F">
        <w:rPr>
          <w:rFonts w:ascii="Arial" w:hAnsi="Arial" w:cs="Arial"/>
        </w:rPr>
        <w:t>9.16.1</w:t>
      </w:r>
      <w:r w:rsidRPr="0083519F">
        <w:rPr>
          <w:rFonts w:ascii="Arial" w:hAnsi="Arial" w:cs="Arial"/>
          <w:b/>
        </w:rPr>
        <w:tab/>
      </w:r>
      <w:r w:rsidRPr="0083519F">
        <w:rPr>
          <w:rFonts w:ascii="Arial" w:hAnsi="Arial" w:cs="Arial"/>
        </w:rPr>
        <w:t>Em caso de empate entre duas ou mais propostas, serão utilizados os seguintes critérios de desempate, nesta ordem (art. 60, caput da Lei n° 14.133/2021):</w:t>
      </w:r>
    </w:p>
    <w:p w14:paraId="241C3B92" w14:textId="77777777" w:rsidR="00DC7F91" w:rsidRPr="0083519F" w:rsidRDefault="00DC7F91" w:rsidP="00DC7F91">
      <w:pPr>
        <w:pStyle w:val="PargrafodaLista"/>
        <w:widowControl w:val="0"/>
        <w:tabs>
          <w:tab w:val="left" w:pos="709"/>
        </w:tabs>
        <w:autoSpaceDE w:val="0"/>
        <w:autoSpaceDN w:val="0"/>
        <w:adjustRightInd w:val="0"/>
        <w:spacing w:after="0"/>
        <w:ind w:left="0" w:right="23"/>
        <w:contextualSpacing w:val="0"/>
        <w:jc w:val="both"/>
        <w:rPr>
          <w:rFonts w:ascii="Arial" w:hAnsi="Arial" w:cs="Arial"/>
        </w:rPr>
      </w:pPr>
      <w:r w:rsidRPr="0083519F">
        <w:rPr>
          <w:rFonts w:ascii="Arial" w:hAnsi="Arial" w:cs="Arial"/>
        </w:rPr>
        <w:tab/>
      </w:r>
      <w:r w:rsidRPr="0083519F">
        <w:rPr>
          <w:rFonts w:ascii="Arial" w:hAnsi="Arial" w:cs="Arial"/>
          <w:b/>
        </w:rPr>
        <w:t>I –</w:t>
      </w:r>
      <w:r w:rsidRPr="0083519F">
        <w:rPr>
          <w:rFonts w:ascii="Arial" w:hAnsi="Arial" w:cs="Arial"/>
        </w:rPr>
        <w:tab/>
        <w:t>Disputa final, hipótese em que os licitantes empatados poderão apresentar nova proposta em ato contínuo à classificação;</w:t>
      </w:r>
    </w:p>
    <w:p w14:paraId="6A2623A8" w14:textId="77777777" w:rsidR="00DC7F91" w:rsidRPr="0083519F" w:rsidRDefault="00DC7F91" w:rsidP="00DC7F91">
      <w:pPr>
        <w:pStyle w:val="PargrafodaLista"/>
        <w:widowControl w:val="0"/>
        <w:tabs>
          <w:tab w:val="left" w:pos="709"/>
        </w:tabs>
        <w:autoSpaceDE w:val="0"/>
        <w:autoSpaceDN w:val="0"/>
        <w:adjustRightInd w:val="0"/>
        <w:spacing w:after="0"/>
        <w:ind w:left="0" w:right="23"/>
        <w:contextualSpacing w:val="0"/>
        <w:jc w:val="both"/>
        <w:rPr>
          <w:rFonts w:ascii="Arial" w:hAnsi="Arial" w:cs="Arial"/>
        </w:rPr>
      </w:pPr>
      <w:r w:rsidRPr="0083519F">
        <w:rPr>
          <w:rFonts w:ascii="Arial" w:hAnsi="Arial" w:cs="Arial"/>
        </w:rPr>
        <w:tab/>
      </w:r>
      <w:r w:rsidRPr="0083519F">
        <w:rPr>
          <w:rFonts w:ascii="Arial" w:hAnsi="Arial" w:cs="Arial"/>
          <w:b/>
        </w:rPr>
        <w:t>II –</w:t>
      </w:r>
      <w:r w:rsidRPr="0083519F">
        <w:rPr>
          <w:rFonts w:ascii="Arial" w:hAnsi="Arial" w:cs="Arial"/>
        </w:rPr>
        <w:t xml:space="preserve"> </w:t>
      </w:r>
      <w:r w:rsidRPr="0083519F">
        <w:rPr>
          <w:rFonts w:ascii="Arial" w:hAnsi="Arial" w:cs="Arial"/>
        </w:rPr>
        <w:tab/>
        <w:t>Avaliação do desempenho contratual prévio dos licitantes, para a qual deverão preferencialmente ser utilizados registros cadastrais para efeito de atesto de cumprimento de obrigações previstos na Lei n° 14.133/2021;</w:t>
      </w:r>
    </w:p>
    <w:p w14:paraId="5432D925" w14:textId="77777777" w:rsidR="00DC7F91" w:rsidRPr="0083519F" w:rsidRDefault="00DC7F91" w:rsidP="00DC7F91">
      <w:pPr>
        <w:pStyle w:val="PargrafodaLista"/>
        <w:widowControl w:val="0"/>
        <w:tabs>
          <w:tab w:val="left" w:pos="709"/>
        </w:tabs>
        <w:autoSpaceDE w:val="0"/>
        <w:autoSpaceDN w:val="0"/>
        <w:adjustRightInd w:val="0"/>
        <w:spacing w:after="0"/>
        <w:ind w:left="0" w:right="23"/>
        <w:contextualSpacing w:val="0"/>
        <w:jc w:val="both"/>
        <w:rPr>
          <w:rFonts w:ascii="Arial" w:hAnsi="Arial" w:cs="Arial"/>
        </w:rPr>
      </w:pPr>
      <w:r w:rsidRPr="0083519F">
        <w:rPr>
          <w:rFonts w:ascii="Arial" w:hAnsi="Arial" w:cs="Arial"/>
        </w:rPr>
        <w:tab/>
      </w:r>
      <w:r w:rsidRPr="0083519F">
        <w:rPr>
          <w:rFonts w:ascii="Arial" w:hAnsi="Arial" w:cs="Arial"/>
          <w:b/>
        </w:rPr>
        <w:t>III –</w:t>
      </w:r>
      <w:r w:rsidRPr="0083519F">
        <w:rPr>
          <w:rFonts w:ascii="Arial" w:hAnsi="Arial" w:cs="Arial"/>
        </w:rPr>
        <w:t xml:space="preserve"> </w:t>
      </w:r>
      <w:r w:rsidRPr="0083519F">
        <w:rPr>
          <w:rFonts w:ascii="Arial" w:hAnsi="Arial" w:cs="Arial"/>
        </w:rPr>
        <w:tab/>
        <w:t>Desenvolvimento pelo licitante de ações de equidade entre homens e mulheres no ambiente de trabalho;</w:t>
      </w:r>
    </w:p>
    <w:p w14:paraId="3DC1369C" w14:textId="77777777" w:rsidR="00DC7F91" w:rsidRPr="0083519F" w:rsidRDefault="00DC7F91" w:rsidP="00DC7F91">
      <w:pPr>
        <w:pStyle w:val="PargrafodaLista"/>
        <w:widowControl w:val="0"/>
        <w:tabs>
          <w:tab w:val="left" w:pos="709"/>
        </w:tabs>
        <w:autoSpaceDE w:val="0"/>
        <w:autoSpaceDN w:val="0"/>
        <w:adjustRightInd w:val="0"/>
        <w:spacing w:after="0"/>
        <w:ind w:left="0" w:right="23"/>
        <w:contextualSpacing w:val="0"/>
        <w:jc w:val="both"/>
        <w:rPr>
          <w:rFonts w:ascii="Arial" w:hAnsi="Arial" w:cs="Arial"/>
        </w:rPr>
      </w:pPr>
      <w:r w:rsidRPr="0083519F">
        <w:rPr>
          <w:rFonts w:ascii="Arial" w:hAnsi="Arial" w:cs="Arial"/>
        </w:rPr>
        <w:tab/>
      </w:r>
      <w:r w:rsidRPr="0083519F">
        <w:rPr>
          <w:rFonts w:ascii="Arial" w:hAnsi="Arial" w:cs="Arial"/>
          <w:b/>
        </w:rPr>
        <w:t>IV –</w:t>
      </w:r>
      <w:r w:rsidRPr="0083519F">
        <w:rPr>
          <w:rFonts w:ascii="Arial" w:hAnsi="Arial" w:cs="Arial"/>
        </w:rPr>
        <w:tab/>
        <w:t>Desenvolvimento pelo licitante de programa de integridade, conforme orientações dos órgãos de controle, quando existir.</w:t>
      </w:r>
    </w:p>
    <w:p w14:paraId="3858D42A" w14:textId="77777777" w:rsidR="00DC7F91" w:rsidRPr="0083519F" w:rsidRDefault="00DC7F91" w:rsidP="00DC7F91">
      <w:pPr>
        <w:pStyle w:val="PargrafodaLista"/>
        <w:widowControl w:val="0"/>
        <w:tabs>
          <w:tab w:val="left" w:pos="709"/>
        </w:tabs>
        <w:autoSpaceDE w:val="0"/>
        <w:autoSpaceDN w:val="0"/>
        <w:adjustRightInd w:val="0"/>
        <w:spacing w:after="0"/>
        <w:ind w:left="0" w:right="23"/>
        <w:contextualSpacing w:val="0"/>
        <w:jc w:val="both"/>
        <w:rPr>
          <w:rFonts w:ascii="Arial" w:hAnsi="Arial" w:cs="Arial"/>
        </w:rPr>
      </w:pPr>
    </w:p>
    <w:p w14:paraId="42D032C3" w14:textId="77777777" w:rsidR="00DC7F91" w:rsidRPr="0083519F" w:rsidRDefault="00DC7F91" w:rsidP="00DC7F91">
      <w:pPr>
        <w:pStyle w:val="PargrafodaLista"/>
        <w:widowControl w:val="0"/>
        <w:numPr>
          <w:ilvl w:val="1"/>
          <w:numId w:val="41"/>
        </w:numPr>
        <w:tabs>
          <w:tab w:val="left" w:pos="709"/>
        </w:tabs>
        <w:autoSpaceDE w:val="0"/>
        <w:autoSpaceDN w:val="0"/>
        <w:adjustRightInd w:val="0"/>
        <w:spacing w:after="0"/>
        <w:ind w:right="23" w:hanging="885"/>
        <w:jc w:val="both"/>
        <w:rPr>
          <w:rFonts w:ascii="Arial" w:hAnsi="Arial" w:cs="Arial"/>
          <w:b/>
        </w:rPr>
      </w:pPr>
      <w:r w:rsidRPr="0083519F">
        <w:rPr>
          <w:rFonts w:ascii="Arial" w:hAnsi="Arial" w:cs="Arial"/>
          <w:b/>
        </w:rPr>
        <w:t xml:space="preserve">     DIREITO DE PREFERÊNCIA</w:t>
      </w:r>
    </w:p>
    <w:p w14:paraId="48384512" w14:textId="77777777" w:rsidR="00DC7F91" w:rsidRPr="0083519F" w:rsidRDefault="00DC7F91" w:rsidP="00DC7F91">
      <w:pPr>
        <w:pStyle w:val="PargrafodaLista"/>
        <w:widowControl w:val="0"/>
        <w:numPr>
          <w:ilvl w:val="2"/>
          <w:numId w:val="41"/>
        </w:numPr>
        <w:tabs>
          <w:tab w:val="left" w:pos="709"/>
        </w:tabs>
        <w:autoSpaceDE w:val="0"/>
        <w:autoSpaceDN w:val="0"/>
        <w:adjustRightInd w:val="0"/>
        <w:spacing w:after="0"/>
        <w:ind w:left="0" w:right="23" w:firstLine="0"/>
        <w:jc w:val="both"/>
        <w:rPr>
          <w:rFonts w:ascii="Arial" w:hAnsi="Arial" w:cs="Arial"/>
        </w:rPr>
      </w:pPr>
      <w:r w:rsidRPr="0083519F">
        <w:rPr>
          <w:rFonts w:ascii="Arial" w:hAnsi="Arial" w:cs="Arial"/>
        </w:rPr>
        <w:t>Em igualdade de condições, se não houver desempate, será assegurada preferência, sucessivamente, aos bens e serviços produzidos ou prestados por (art. 60, § 1º da Lei nº 14.133/2021):</w:t>
      </w:r>
    </w:p>
    <w:p w14:paraId="31BEA266" w14:textId="77777777" w:rsidR="00DC7F91" w:rsidRPr="0083519F" w:rsidRDefault="00DC7F91" w:rsidP="00DC7F91">
      <w:pPr>
        <w:widowControl w:val="0"/>
        <w:tabs>
          <w:tab w:val="left" w:pos="709"/>
        </w:tabs>
        <w:autoSpaceDE w:val="0"/>
        <w:autoSpaceDN w:val="0"/>
        <w:adjustRightInd w:val="0"/>
        <w:spacing w:after="0"/>
        <w:ind w:right="23"/>
        <w:jc w:val="both"/>
        <w:rPr>
          <w:rFonts w:ascii="Arial" w:hAnsi="Arial" w:cs="Arial"/>
        </w:rPr>
      </w:pPr>
      <w:r w:rsidRPr="0083519F">
        <w:rPr>
          <w:rFonts w:ascii="Arial" w:hAnsi="Arial" w:cs="Arial"/>
        </w:rPr>
        <w:tab/>
      </w:r>
      <w:r w:rsidRPr="0083519F">
        <w:rPr>
          <w:rFonts w:ascii="Arial" w:hAnsi="Arial" w:cs="Arial"/>
          <w:b/>
        </w:rPr>
        <w:t>I –</w:t>
      </w:r>
      <w:r w:rsidRPr="0083519F">
        <w:rPr>
          <w:rFonts w:ascii="Arial" w:hAnsi="Arial" w:cs="Arial"/>
        </w:rPr>
        <w:t xml:space="preserve"> </w:t>
      </w:r>
      <w:r w:rsidRPr="0083519F">
        <w:rPr>
          <w:rFonts w:ascii="Arial" w:hAnsi="Arial" w:cs="Arial"/>
        </w:rPr>
        <w:tab/>
        <w:t>Empresas estabelecidas no território de Santa Catarina;</w:t>
      </w:r>
    </w:p>
    <w:p w14:paraId="7968FB3E" w14:textId="77777777" w:rsidR="00DC7F91" w:rsidRPr="0083519F" w:rsidRDefault="00DC7F91" w:rsidP="00DC7F91">
      <w:pPr>
        <w:widowControl w:val="0"/>
        <w:tabs>
          <w:tab w:val="left" w:pos="709"/>
        </w:tabs>
        <w:autoSpaceDE w:val="0"/>
        <w:autoSpaceDN w:val="0"/>
        <w:adjustRightInd w:val="0"/>
        <w:spacing w:after="0"/>
        <w:ind w:right="23"/>
        <w:jc w:val="both"/>
        <w:rPr>
          <w:rFonts w:ascii="Arial" w:hAnsi="Arial" w:cs="Arial"/>
        </w:rPr>
      </w:pPr>
      <w:r w:rsidRPr="0083519F">
        <w:rPr>
          <w:rFonts w:ascii="Arial" w:hAnsi="Arial" w:cs="Arial"/>
        </w:rPr>
        <w:tab/>
      </w:r>
      <w:r w:rsidRPr="0083519F">
        <w:rPr>
          <w:rFonts w:ascii="Arial" w:hAnsi="Arial" w:cs="Arial"/>
          <w:b/>
        </w:rPr>
        <w:t>II –</w:t>
      </w:r>
      <w:r w:rsidRPr="0083519F">
        <w:rPr>
          <w:rFonts w:ascii="Arial" w:hAnsi="Arial" w:cs="Arial"/>
        </w:rPr>
        <w:tab/>
        <w:t>Empresas brasileiras;</w:t>
      </w:r>
    </w:p>
    <w:p w14:paraId="4B7B71B5" w14:textId="77777777" w:rsidR="00DC7F91" w:rsidRPr="0083519F" w:rsidRDefault="00DC7F91" w:rsidP="00DC7F91">
      <w:pPr>
        <w:widowControl w:val="0"/>
        <w:tabs>
          <w:tab w:val="left" w:pos="709"/>
        </w:tabs>
        <w:autoSpaceDE w:val="0"/>
        <w:autoSpaceDN w:val="0"/>
        <w:adjustRightInd w:val="0"/>
        <w:spacing w:after="0"/>
        <w:ind w:right="23"/>
        <w:jc w:val="both"/>
        <w:rPr>
          <w:rFonts w:ascii="Arial" w:hAnsi="Arial" w:cs="Arial"/>
        </w:rPr>
      </w:pPr>
      <w:r w:rsidRPr="0083519F">
        <w:rPr>
          <w:rFonts w:ascii="Arial" w:hAnsi="Arial" w:cs="Arial"/>
        </w:rPr>
        <w:tab/>
      </w:r>
      <w:r w:rsidRPr="0083519F">
        <w:rPr>
          <w:rFonts w:ascii="Arial" w:hAnsi="Arial" w:cs="Arial"/>
          <w:b/>
        </w:rPr>
        <w:t>III –</w:t>
      </w:r>
      <w:r w:rsidRPr="0083519F">
        <w:rPr>
          <w:rFonts w:ascii="Arial" w:hAnsi="Arial" w:cs="Arial"/>
        </w:rPr>
        <w:tab/>
        <w:t>Empresas que invistam em pesquisa e no desenvolvimento de tecnologia no país;</w:t>
      </w:r>
    </w:p>
    <w:p w14:paraId="59C61414" w14:textId="77777777" w:rsidR="00DC7F91" w:rsidRPr="0083519F" w:rsidRDefault="00DC7F91" w:rsidP="00DC7F91">
      <w:pPr>
        <w:widowControl w:val="0"/>
        <w:tabs>
          <w:tab w:val="left" w:pos="709"/>
        </w:tabs>
        <w:autoSpaceDE w:val="0"/>
        <w:autoSpaceDN w:val="0"/>
        <w:adjustRightInd w:val="0"/>
        <w:spacing w:after="0"/>
        <w:ind w:right="23"/>
        <w:jc w:val="both"/>
        <w:rPr>
          <w:rFonts w:ascii="Arial" w:hAnsi="Arial" w:cs="Arial"/>
        </w:rPr>
      </w:pPr>
      <w:r w:rsidRPr="0083519F">
        <w:rPr>
          <w:rFonts w:ascii="Arial" w:hAnsi="Arial" w:cs="Arial"/>
        </w:rPr>
        <w:tab/>
      </w:r>
      <w:r w:rsidRPr="0083519F">
        <w:rPr>
          <w:rFonts w:ascii="Arial" w:hAnsi="Arial" w:cs="Arial"/>
          <w:b/>
        </w:rPr>
        <w:t>IV –</w:t>
      </w:r>
      <w:r w:rsidRPr="0083519F">
        <w:rPr>
          <w:rFonts w:ascii="Arial" w:hAnsi="Arial" w:cs="Arial"/>
        </w:rPr>
        <w:tab/>
        <w:t>Empresas que comprovem a prática de mitigação, nos termos da Lei nº 12.187, de 29 de dezembro de 2009 (Institui a Política Nacional sobre Mudança do Clima – PNMC e dá outras providências);</w:t>
      </w:r>
    </w:p>
    <w:p w14:paraId="1EFD2F9D" w14:textId="77777777" w:rsidR="00DC7F91" w:rsidRPr="0083519F" w:rsidRDefault="00DC7F91" w:rsidP="00DC7F91">
      <w:pPr>
        <w:widowControl w:val="0"/>
        <w:tabs>
          <w:tab w:val="left" w:pos="709"/>
        </w:tabs>
        <w:autoSpaceDE w:val="0"/>
        <w:autoSpaceDN w:val="0"/>
        <w:adjustRightInd w:val="0"/>
        <w:spacing w:after="0"/>
        <w:ind w:right="23"/>
        <w:jc w:val="both"/>
        <w:rPr>
          <w:rFonts w:ascii="Arial" w:hAnsi="Arial" w:cs="Arial"/>
        </w:rPr>
      </w:pPr>
      <w:r w:rsidRPr="0083519F">
        <w:rPr>
          <w:rFonts w:ascii="Arial" w:hAnsi="Arial" w:cs="Arial"/>
        </w:rPr>
        <w:tab/>
      </w:r>
      <w:r w:rsidRPr="0083519F">
        <w:rPr>
          <w:rFonts w:ascii="Arial" w:hAnsi="Arial" w:cs="Arial"/>
          <w:b/>
        </w:rPr>
        <w:t>V –</w:t>
      </w:r>
      <w:r w:rsidRPr="0083519F">
        <w:rPr>
          <w:rFonts w:ascii="Arial" w:hAnsi="Arial" w:cs="Arial"/>
        </w:rPr>
        <w:tab/>
        <w:t>Sorteio.</w:t>
      </w:r>
    </w:p>
    <w:p w14:paraId="72186689" w14:textId="77777777" w:rsidR="00DC7F91" w:rsidRPr="0083519F" w:rsidRDefault="00DC7F91" w:rsidP="00DC7F91">
      <w:pPr>
        <w:pStyle w:val="PargrafodaLista"/>
        <w:widowControl w:val="0"/>
        <w:numPr>
          <w:ilvl w:val="2"/>
          <w:numId w:val="41"/>
        </w:numPr>
        <w:tabs>
          <w:tab w:val="left" w:pos="709"/>
        </w:tabs>
        <w:autoSpaceDE w:val="0"/>
        <w:autoSpaceDN w:val="0"/>
        <w:adjustRightInd w:val="0"/>
        <w:spacing w:after="0"/>
        <w:ind w:left="0" w:right="23" w:firstLine="0"/>
        <w:jc w:val="both"/>
        <w:rPr>
          <w:rFonts w:ascii="Arial" w:hAnsi="Arial" w:cs="Arial"/>
        </w:rPr>
      </w:pPr>
      <w:r w:rsidRPr="0083519F">
        <w:rPr>
          <w:rFonts w:ascii="Arial" w:hAnsi="Arial" w:cs="Arial"/>
        </w:rPr>
        <w:t xml:space="preserve">Ainda, devem ser aplicadas as regras dos </w:t>
      </w:r>
      <w:proofErr w:type="spellStart"/>
      <w:r w:rsidRPr="0083519F">
        <w:rPr>
          <w:rFonts w:ascii="Arial" w:hAnsi="Arial" w:cs="Arial"/>
        </w:rPr>
        <w:t>arts</w:t>
      </w:r>
      <w:proofErr w:type="spellEnd"/>
      <w:r w:rsidRPr="0083519F">
        <w:rPr>
          <w:rFonts w:ascii="Arial" w:hAnsi="Arial" w:cs="Arial"/>
        </w:rPr>
        <w:t>. 44 e 45 da Lei Complementar n° 123/2006 (art. 60 §2º da Lei n° 14.133/2021): Se a proposta mais bem classificada não tiver sido apresentada por licitante apto a usufruir dos benefícios da Lei Complementar nº 123/2006 (tópico 7) e se houver proposta igual ou até 5% (cinco por cento) superior à proposta mais bem classificada, apresentada por licitante que possa usufruir dos benefícios da Lei Complementar n° 123/2006, se procederá da seguinte forma:</w:t>
      </w:r>
    </w:p>
    <w:p w14:paraId="2D228111" w14:textId="77777777" w:rsidR="00DC7F91" w:rsidRPr="0083519F" w:rsidRDefault="00DC7F91" w:rsidP="00DC7F91">
      <w:pPr>
        <w:pStyle w:val="PargrafodaLista"/>
        <w:widowControl w:val="0"/>
        <w:tabs>
          <w:tab w:val="left" w:pos="709"/>
        </w:tabs>
        <w:autoSpaceDE w:val="0"/>
        <w:autoSpaceDN w:val="0"/>
        <w:adjustRightInd w:val="0"/>
        <w:spacing w:after="0"/>
        <w:ind w:left="0" w:right="23" w:firstLine="709"/>
        <w:jc w:val="both"/>
        <w:rPr>
          <w:rFonts w:ascii="Arial" w:hAnsi="Arial" w:cs="Arial"/>
        </w:rPr>
      </w:pPr>
      <w:r w:rsidRPr="0083519F">
        <w:rPr>
          <w:rFonts w:ascii="Arial" w:hAnsi="Arial" w:cs="Arial"/>
          <w:b/>
        </w:rPr>
        <w:t>I –</w:t>
      </w:r>
      <w:r w:rsidRPr="0083519F">
        <w:rPr>
          <w:rFonts w:ascii="Arial" w:hAnsi="Arial" w:cs="Arial"/>
        </w:rPr>
        <w:t xml:space="preserve"> </w:t>
      </w:r>
      <w:r w:rsidRPr="0083519F">
        <w:rPr>
          <w:rFonts w:ascii="Arial" w:hAnsi="Arial" w:cs="Arial"/>
        </w:rPr>
        <w:tab/>
        <w:t xml:space="preserve">O licitante coberto pelos </w:t>
      </w:r>
      <w:proofErr w:type="spellStart"/>
      <w:r w:rsidRPr="0083519F">
        <w:rPr>
          <w:rFonts w:ascii="Arial" w:hAnsi="Arial" w:cs="Arial"/>
        </w:rPr>
        <w:t>arts</w:t>
      </w:r>
      <w:proofErr w:type="spellEnd"/>
      <w:r w:rsidRPr="0083519F">
        <w:rPr>
          <w:rFonts w:ascii="Arial" w:hAnsi="Arial" w:cs="Arial"/>
        </w:rPr>
        <w:t>. 42 ao 49 da Lei Complementar nº 123/2006 mais bem classificado poderá, no prazo máximo de 5 (cinco) minutos, apresentar proposta de preço inferior à do licitante mais bem classificado e, se atendidas as exigências deste edital, ser adjudicatário;</w:t>
      </w:r>
    </w:p>
    <w:p w14:paraId="1FBE4737" w14:textId="77777777" w:rsidR="00DC7F91" w:rsidRPr="0083519F" w:rsidRDefault="00DC7F91" w:rsidP="00DC7F91">
      <w:pPr>
        <w:pStyle w:val="PargrafodaLista"/>
        <w:widowControl w:val="0"/>
        <w:tabs>
          <w:tab w:val="left" w:pos="709"/>
        </w:tabs>
        <w:autoSpaceDE w:val="0"/>
        <w:autoSpaceDN w:val="0"/>
        <w:adjustRightInd w:val="0"/>
        <w:spacing w:after="0"/>
        <w:ind w:left="0" w:right="23" w:firstLine="709"/>
        <w:jc w:val="both"/>
        <w:rPr>
          <w:rFonts w:ascii="Arial" w:hAnsi="Arial" w:cs="Arial"/>
        </w:rPr>
      </w:pPr>
      <w:r w:rsidRPr="0083519F">
        <w:rPr>
          <w:rFonts w:ascii="Arial" w:hAnsi="Arial" w:cs="Arial"/>
          <w:b/>
        </w:rPr>
        <w:t>II -</w:t>
      </w:r>
      <w:r w:rsidRPr="0083519F">
        <w:rPr>
          <w:rFonts w:ascii="Arial" w:hAnsi="Arial" w:cs="Arial"/>
          <w:b/>
        </w:rPr>
        <w:tab/>
      </w:r>
      <w:r w:rsidRPr="0083519F">
        <w:rPr>
          <w:rFonts w:ascii="Arial" w:hAnsi="Arial" w:cs="Arial"/>
        </w:rPr>
        <w:t>Não sendo adjudicatário na forma do subitem anterior, e havendo outros licitantes que se enquadrem na condição prevista no caput deste item, estes serão convocados, na ordem classificatória, para o exercício do mesmo direito;</w:t>
      </w:r>
    </w:p>
    <w:p w14:paraId="61BEBAE2" w14:textId="77777777" w:rsidR="00DC7F91" w:rsidRPr="0083519F" w:rsidRDefault="00DC7F91" w:rsidP="00DC7F91">
      <w:pPr>
        <w:pStyle w:val="PargrafodaLista"/>
        <w:widowControl w:val="0"/>
        <w:tabs>
          <w:tab w:val="left" w:pos="709"/>
        </w:tabs>
        <w:autoSpaceDE w:val="0"/>
        <w:autoSpaceDN w:val="0"/>
        <w:adjustRightInd w:val="0"/>
        <w:spacing w:after="0"/>
        <w:ind w:left="0" w:right="23" w:firstLine="709"/>
        <w:jc w:val="both"/>
        <w:rPr>
          <w:rFonts w:ascii="Arial" w:hAnsi="Arial" w:cs="Arial"/>
        </w:rPr>
      </w:pPr>
      <w:r w:rsidRPr="0083519F">
        <w:rPr>
          <w:rFonts w:ascii="Arial" w:hAnsi="Arial" w:cs="Arial"/>
          <w:b/>
        </w:rPr>
        <w:t>III -</w:t>
      </w:r>
      <w:r w:rsidRPr="0083519F">
        <w:rPr>
          <w:rFonts w:ascii="Arial" w:hAnsi="Arial" w:cs="Arial"/>
        </w:rPr>
        <w:tab/>
        <w:t xml:space="preserve">O convocado que não apresentar proposta dentro do prazo de 5 (cinco) minutos, decairá do direito previsto nos </w:t>
      </w:r>
      <w:proofErr w:type="spellStart"/>
      <w:r w:rsidRPr="0083519F">
        <w:rPr>
          <w:rFonts w:ascii="Arial" w:hAnsi="Arial" w:cs="Arial"/>
        </w:rPr>
        <w:t>arts</w:t>
      </w:r>
      <w:proofErr w:type="spellEnd"/>
      <w:r w:rsidRPr="0083519F">
        <w:rPr>
          <w:rFonts w:ascii="Arial" w:hAnsi="Arial" w:cs="Arial"/>
        </w:rPr>
        <w:t xml:space="preserve">. 44 e 45 da Lei Complementar nº 123/2006. </w:t>
      </w:r>
    </w:p>
    <w:p w14:paraId="6D1448E4" w14:textId="77777777" w:rsidR="00DC7F91" w:rsidRPr="0083519F" w:rsidRDefault="00DC7F91" w:rsidP="00DC7F91">
      <w:pPr>
        <w:jc w:val="both"/>
        <w:rPr>
          <w:rFonts w:ascii="Arial" w:hAnsi="Arial" w:cs="Arial"/>
        </w:rPr>
      </w:pPr>
      <w:r w:rsidRPr="0083519F">
        <w:rPr>
          <w:rFonts w:ascii="Arial" w:hAnsi="Arial" w:cs="Arial"/>
        </w:rPr>
        <w:t>9.18 – Iniciada a etapa de habilitação da sessão pública, a licitante detentora da melhor oferta deverá atender as exigências de habilitação previstas no item 10 deste edital.</w:t>
      </w:r>
    </w:p>
    <w:p w14:paraId="3E3D3609" w14:textId="77777777" w:rsidR="00DC7F91" w:rsidRPr="0083519F" w:rsidRDefault="00DC7F91" w:rsidP="00DC7F91">
      <w:pPr>
        <w:jc w:val="both"/>
        <w:rPr>
          <w:rFonts w:ascii="Arial" w:hAnsi="Arial" w:cs="Arial"/>
        </w:rPr>
      </w:pPr>
      <w:r w:rsidRPr="0083519F">
        <w:rPr>
          <w:rFonts w:ascii="Arial" w:hAnsi="Arial" w:cs="Arial"/>
        </w:rPr>
        <w:t>9.19 – O Sistema anunciará o licitante vencedor após adjudicação, ou, quando houver recursos, após a homologação.</w:t>
      </w:r>
    </w:p>
    <w:p w14:paraId="4D4EBDA0" w14:textId="77777777" w:rsidR="00DC7F91" w:rsidRPr="0083519F" w:rsidRDefault="00DC7F91" w:rsidP="00DC7F91">
      <w:pPr>
        <w:jc w:val="both"/>
        <w:rPr>
          <w:rFonts w:ascii="Arial" w:hAnsi="Arial" w:cs="Arial"/>
        </w:rPr>
      </w:pPr>
      <w:r w:rsidRPr="0083519F">
        <w:rPr>
          <w:rFonts w:ascii="Arial" w:hAnsi="Arial" w:cs="Arial"/>
        </w:rPr>
        <w:t xml:space="preserve">9.20 – Se a proposta ou o lance de menor valor não for aceitável, ou se o licitante desatender às exigências </w:t>
      </w:r>
      <w:proofErr w:type="spellStart"/>
      <w:r w:rsidRPr="0083519F">
        <w:rPr>
          <w:rFonts w:ascii="Arial" w:hAnsi="Arial" w:cs="Arial"/>
        </w:rPr>
        <w:t>habilitatórias</w:t>
      </w:r>
      <w:proofErr w:type="spellEnd"/>
      <w:r w:rsidRPr="0083519F">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w:t>
      </w:r>
    </w:p>
    <w:p w14:paraId="60CD9277" w14:textId="77777777" w:rsidR="00DC7F91" w:rsidRPr="0083519F" w:rsidRDefault="00DC7F91" w:rsidP="00DC7F91">
      <w:pPr>
        <w:jc w:val="both"/>
        <w:rPr>
          <w:rFonts w:ascii="Arial" w:hAnsi="Arial" w:cs="Arial"/>
        </w:rPr>
      </w:pPr>
      <w:r w:rsidRPr="0083519F">
        <w:rPr>
          <w:rFonts w:ascii="Arial" w:hAnsi="Arial" w:cs="Arial"/>
        </w:rPr>
        <w:t xml:space="preserve">9.21 – </w:t>
      </w:r>
      <w:r w:rsidRPr="0083519F">
        <w:rPr>
          <w:rFonts w:ascii="Arial" w:hAnsi="Arial" w:cs="Arial"/>
          <w:b/>
          <w:bCs/>
          <w:u w:val="single"/>
        </w:rPr>
        <w:t>O pregoeiro solicitará ao licitante mais bem classificado que envie a proposta adequada ao último lance ofertado após a negociação realizada no prazo de 02 horas, constando:</w:t>
      </w:r>
    </w:p>
    <w:p w14:paraId="4978DC49" w14:textId="77777777" w:rsidR="00DC7F91" w:rsidRPr="0083519F" w:rsidRDefault="00DC7F91" w:rsidP="00DC7F91">
      <w:pPr>
        <w:jc w:val="both"/>
        <w:rPr>
          <w:rFonts w:ascii="Arial" w:hAnsi="Arial" w:cs="Arial"/>
        </w:rPr>
      </w:pPr>
      <w:r w:rsidRPr="0083519F">
        <w:rPr>
          <w:rFonts w:ascii="Arial" w:hAnsi="Arial" w:cs="Arial"/>
        </w:rPr>
        <w:t>I -Valores unitários e totais readequados ao valor total representado pelo lance vencedor;</w:t>
      </w:r>
    </w:p>
    <w:p w14:paraId="3CA7BC6E" w14:textId="77777777" w:rsidR="00DC7F91" w:rsidRPr="0083519F" w:rsidRDefault="00DC7F91" w:rsidP="00DC7F91">
      <w:pPr>
        <w:jc w:val="both"/>
        <w:rPr>
          <w:rFonts w:ascii="Arial" w:hAnsi="Arial" w:cs="Arial"/>
        </w:rPr>
      </w:pPr>
      <w:r w:rsidRPr="0083519F">
        <w:rPr>
          <w:rFonts w:ascii="Arial" w:hAnsi="Arial" w:cs="Arial"/>
        </w:rPr>
        <w:t>II - Razão Social da empresa;</w:t>
      </w:r>
    </w:p>
    <w:p w14:paraId="09F48E9F" w14:textId="77777777" w:rsidR="00DC7F91" w:rsidRPr="0083519F" w:rsidRDefault="00DC7F91" w:rsidP="00DC7F91">
      <w:pPr>
        <w:jc w:val="both"/>
        <w:rPr>
          <w:rFonts w:ascii="Arial" w:hAnsi="Arial" w:cs="Arial"/>
        </w:rPr>
      </w:pPr>
      <w:r w:rsidRPr="0083519F">
        <w:rPr>
          <w:rFonts w:ascii="Arial" w:hAnsi="Arial" w:cs="Arial"/>
        </w:rPr>
        <w:t>III - Endereço completo e atualizado;</w:t>
      </w:r>
    </w:p>
    <w:p w14:paraId="06102841" w14:textId="77777777" w:rsidR="00DC7F91" w:rsidRPr="0083519F" w:rsidRDefault="00DC7F91" w:rsidP="00DC7F91">
      <w:pPr>
        <w:jc w:val="both"/>
        <w:rPr>
          <w:rFonts w:ascii="Arial" w:hAnsi="Arial" w:cs="Arial"/>
        </w:rPr>
      </w:pPr>
      <w:r w:rsidRPr="0083519F">
        <w:rPr>
          <w:rFonts w:ascii="Arial" w:hAnsi="Arial" w:cs="Arial"/>
        </w:rPr>
        <w:t>IV - Telefone para contato;</w:t>
      </w:r>
    </w:p>
    <w:p w14:paraId="34E50BD2" w14:textId="77777777" w:rsidR="00DC7F91" w:rsidRPr="0083519F" w:rsidRDefault="00DC7F91" w:rsidP="00DC7F91">
      <w:pPr>
        <w:jc w:val="both"/>
        <w:rPr>
          <w:rFonts w:ascii="Arial" w:hAnsi="Arial" w:cs="Arial"/>
        </w:rPr>
      </w:pPr>
      <w:r w:rsidRPr="0083519F">
        <w:rPr>
          <w:rFonts w:ascii="Arial" w:hAnsi="Arial" w:cs="Arial"/>
        </w:rPr>
        <w:t>V - Endereço de e-mail;</w:t>
      </w:r>
    </w:p>
    <w:p w14:paraId="520358B2" w14:textId="77777777" w:rsidR="00DC7F91" w:rsidRPr="0083519F" w:rsidRDefault="00DC7F91" w:rsidP="00DC7F91">
      <w:pPr>
        <w:jc w:val="both"/>
        <w:rPr>
          <w:rFonts w:ascii="Arial" w:hAnsi="Arial" w:cs="Arial"/>
        </w:rPr>
      </w:pPr>
      <w:r w:rsidRPr="0083519F">
        <w:rPr>
          <w:rFonts w:ascii="Arial" w:hAnsi="Arial" w:cs="Arial"/>
        </w:rPr>
        <w:t xml:space="preserve">VI - Representante legal da empresa (nome, </w:t>
      </w:r>
      <w:proofErr w:type="spellStart"/>
      <w:r w:rsidRPr="0083519F">
        <w:rPr>
          <w:rFonts w:ascii="Arial" w:hAnsi="Arial" w:cs="Arial"/>
        </w:rPr>
        <w:t>cpf</w:t>
      </w:r>
      <w:proofErr w:type="spellEnd"/>
      <w:r w:rsidRPr="0083519F">
        <w:rPr>
          <w:rFonts w:ascii="Arial" w:hAnsi="Arial" w:cs="Arial"/>
        </w:rPr>
        <w:t xml:space="preserve">, </w:t>
      </w:r>
      <w:proofErr w:type="spellStart"/>
      <w:r w:rsidRPr="0083519F">
        <w:rPr>
          <w:rFonts w:ascii="Arial" w:hAnsi="Arial" w:cs="Arial"/>
        </w:rPr>
        <w:t>rg</w:t>
      </w:r>
      <w:proofErr w:type="spellEnd"/>
      <w:r w:rsidRPr="0083519F">
        <w:rPr>
          <w:rFonts w:ascii="Arial" w:hAnsi="Arial" w:cs="Arial"/>
        </w:rPr>
        <w:t>, cargo/função na empresa, telefones de contato);</w:t>
      </w:r>
    </w:p>
    <w:p w14:paraId="656E8399" w14:textId="77777777" w:rsidR="00DC7F91" w:rsidRPr="0083519F" w:rsidRDefault="00DC7F91" w:rsidP="00DC7F91">
      <w:pPr>
        <w:jc w:val="both"/>
        <w:rPr>
          <w:rFonts w:ascii="Arial" w:hAnsi="Arial" w:cs="Arial"/>
        </w:rPr>
      </w:pPr>
      <w:r w:rsidRPr="0083519F">
        <w:rPr>
          <w:rFonts w:ascii="Arial" w:hAnsi="Arial" w:cs="Arial"/>
        </w:rPr>
        <w:t>VII - Dados bancários:</w:t>
      </w:r>
    </w:p>
    <w:p w14:paraId="5BBB63BD" w14:textId="77777777" w:rsidR="00DC7F91" w:rsidRPr="0083519F" w:rsidRDefault="00DC7F91" w:rsidP="00DC7F91">
      <w:pPr>
        <w:jc w:val="both"/>
        <w:rPr>
          <w:rFonts w:ascii="Arial" w:hAnsi="Arial" w:cs="Arial"/>
        </w:rPr>
      </w:pPr>
      <w:r w:rsidRPr="0083519F">
        <w:rPr>
          <w:rFonts w:ascii="Arial" w:hAnsi="Arial" w:cs="Arial"/>
        </w:rPr>
        <w:t>a) Banco (nº e nome do banco para pagamento);</w:t>
      </w:r>
    </w:p>
    <w:p w14:paraId="3EEE3DB9" w14:textId="77777777" w:rsidR="00DC7F91" w:rsidRPr="0083519F" w:rsidRDefault="00DC7F91" w:rsidP="00DC7F91">
      <w:pPr>
        <w:jc w:val="both"/>
        <w:rPr>
          <w:rFonts w:ascii="Arial" w:hAnsi="Arial" w:cs="Arial"/>
        </w:rPr>
      </w:pPr>
      <w:r w:rsidRPr="0083519F">
        <w:rPr>
          <w:rFonts w:ascii="Arial" w:hAnsi="Arial" w:cs="Arial"/>
        </w:rPr>
        <w:t>b) nº da agência bancária com dígito;</w:t>
      </w:r>
    </w:p>
    <w:p w14:paraId="54C2C9E8" w14:textId="77777777" w:rsidR="00DC7F91" w:rsidRPr="0083519F" w:rsidRDefault="00DC7F91" w:rsidP="00DC7F91">
      <w:pPr>
        <w:jc w:val="both"/>
        <w:rPr>
          <w:rFonts w:ascii="Arial" w:hAnsi="Arial" w:cs="Arial"/>
        </w:rPr>
      </w:pPr>
      <w:r w:rsidRPr="0083519F">
        <w:rPr>
          <w:rFonts w:ascii="Arial" w:hAnsi="Arial" w:cs="Arial"/>
        </w:rPr>
        <w:t>c) nº da conta bancária com dígito;</w:t>
      </w:r>
    </w:p>
    <w:p w14:paraId="4FC8B21B" w14:textId="77777777" w:rsidR="00DC7F91" w:rsidRPr="00C64C3B" w:rsidRDefault="00DC7F91" w:rsidP="00DC7F91">
      <w:pPr>
        <w:jc w:val="both"/>
        <w:rPr>
          <w:rFonts w:ascii="Arial" w:hAnsi="Arial" w:cs="Arial"/>
          <w:b/>
          <w:bCs/>
          <w:u w:val="single"/>
        </w:rPr>
      </w:pPr>
      <w:bookmarkStart w:id="2" w:name="_Hlk158808863"/>
      <w:r w:rsidRPr="0083519F">
        <w:rPr>
          <w:rFonts w:ascii="Arial" w:hAnsi="Arial" w:cs="Arial"/>
          <w:b/>
          <w:bCs/>
          <w:u w:val="single"/>
        </w:rPr>
        <w:t xml:space="preserve">9.22 – O documento solicitado no </w:t>
      </w:r>
      <w:proofErr w:type="spellStart"/>
      <w:r w:rsidRPr="0083519F">
        <w:rPr>
          <w:rFonts w:ascii="Arial" w:hAnsi="Arial" w:cs="Arial"/>
          <w:b/>
          <w:bCs/>
          <w:u w:val="single"/>
        </w:rPr>
        <w:t>subiten</w:t>
      </w:r>
      <w:proofErr w:type="spellEnd"/>
      <w:r w:rsidRPr="0083519F">
        <w:rPr>
          <w:rFonts w:ascii="Arial" w:hAnsi="Arial" w:cs="Arial"/>
          <w:b/>
          <w:bCs/>
          <w:u w:val="single"/>
        </w:rPr>
        <w:t xml:space="preserve"> 9.21, deverá ser inserido como Anexo no Sistema Eletrônico a contar da convocação do pregoeiro, via “CHAT” no prazo máximo de 02 horas.</w:t>
      </w:r>
      <w:bookmarkEnd w:id="2"/>
    </w:p>
    <w:p w14:paraId="3CF48B1A"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10– DA FASE DE JULGAMENTO DA PROPOSTA</w:t>
      </w:r>
    </w:p>
    <w:p w14:paraId="0C893C7D"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10.1 - Será considerada primeira classificada, a proposta que, obedecendo às condições, especificações e procedimentos estabelecidos em conformidade com este edital, apresentar o “MENOR PREÇO </w:t>
      </w:r>
      <w:r w:rsidR="00821F45" w:rsidRPr="00F54F29">
        <w:rPr>
          <w:rFonts w:ascii="Arial" w:hAnsi="Arial" w:cs="Arial"/>
        </w:rPr>
        <w:t>POR LOTE”.</w:t>
      </w:r>
    </w:p>
    <w:p w14:paraId="07E24B4D" w14:textId="77777777" w:rsidR="00BF54D6" w:rsidRPr="00F54F29" w:rsidRDefault="00BF54D6" w:rsidP="004E7E6B">
      <w:pPr>
        <w:spacing w:line="276" w:lineRule="auto"/>
        <w:jc w:val="both"/>
        <w:rPr>
          <w:rFonts w:ascii="Arial" w:hAnsi="Arial" w:cs="Arial"/>
        </w:rPr>
      </w:pPr>
      <w:bookmarkStart w:id="3" w:name="_Hlk158809053"/>
      <w:r w:rsidRPr="00F54F29">
        <w:rPr>
          <w:rFonts w:ascii="Arial" w:hAnsi="Arial" w:cs="Arial"/>
        </w:rPr>
        <w:t>10.2 - Encerrada a etapa de negociação, o pregoeiro verificará se o licitante provisoriamente classificado em primeiro lugar atende às condições de participação no certame, conforme previsto no art. 14 da Lei nº 14.133/2021, legislação correlata e, especialmente quanto à existência de sanção que impeça a participação no certame ou a futura contratação, mediante a consulta aos seguintes cadastros:</w:t>
      </w:r>
    </w:p>
    <w:bookmarkEnd w:id="3"/>
    <w:p w14:paraId="0F6F6BD1" w14:textId="77777777" w:rsidR="00BF54D6" w:rsidRPr="00F54F29" w:rsidRDefault="00BF54D6" w:rsidP="004E7E6B">
      <w:pPr>
        <w:spacing w:line="276" w:lineRule="auto"/>
        <w:jc w:val="both"/>
        <w:rPr>
          <w:rFonts w:ascii="Arial" w:hAnsi="Arial" w:cs="Arial"/>
        </w:rPr>
      </w:pPr>
      <w:r w:rsidRPr="00F54F29">
        <w:rPr>
          <w:rFonts w:ascii="Arial" w:hAnsi="Arial" w:cs="Arial"/>
        </w:rPr>
        <w:t>10.2.1 – Da existência de registros impeditivos da contratação no Cadastro Nacional de Empresas Inidôneas e Suspensas (CEIS) (http://www.portaltransparencia.gov.br/sancoes/ceis);</w:t>
      </w:r>
    </w:p>
    <w:p w14:paraId="4087F629" w14:textId="77777777" w:rsidR="00BF54D6" w:rsidRPr="00F54F29" w:rsidRDefault="00BF54D6" w:rsidP="004E7E6B">
      <w:pPr>
        <w:spacing w:line="276" w:lineRule="auto"/>
        <w:jc w:val="both"/>
        <w:rPr>
          <w:rFonts w:ascii="Arial" w:hAnsi="Arial" w:cs="Arial"/>
        </w:rPr>
      </w:pPr>
      <w:r w:rsidRPr="00F54F29">
        <w:rPr>
          <w:rFonts w:ascii="Arial" w:hAnsi="Arial" w:cs="Arial"/>
        </w:rPr>
        <w:t>10.2.2 – Da existência de registros impeditivos da contratação no Cadastro Nacional de Condenações Cíveis por Ato de Improbidade Administrativa mantido pelo Conselho Nacional de Justiça (www.cnj.jus.br/</w:t>
      </w:r>
      <w:proofErr w:type="spellStart"/>
      <w:r w:rsidRPr="00F54F29">
        <w:rPr>
          <w:rFonts w:ascii="Arial" w:hAnsi="Arial" w:cs="Arial"/>
        </w:rPr>
        <w:t>improbidade_adm</w:t>
      </w:r>
      <w:proofErr w:type="spellEnd"/>
      <w:r w:rsidRPr="00F54F29">
        <w:rPr>
          <w:rFonts w:ascii="Arial" w:hAnsi="Arial" w:cs="Arial"/>
        </w:rPr>
        <w:t>/</w:t>
      </w:r>
      <w:proofErr w:type="spellStart"/>
      <w:r w:rsidRPr="00F54F29">
        <w:rPr>
          <w:rFonts w:ascii="Arial" w:hAnsi="Arial" w:cs="Arial"/>
        </w:rPr>
        <w:t>consultar_requerido.php</w:t>
      </w:r>
      <w:proofErr w:type="spellEnd"/>
      <w:r w:rsidRPr="00F54F29">
        <w:rPr>
          <w:rFonts w:ascii="Arial" w:hAnsi="Arial" w:cs="Arial"/>
        </w:rPr>
        <w:t>).</w:t>
      </w:r>
    </w:p>
    <w:p w14:paraId="3AFB5671" w14:textId="77777777" w:rsidR="00BF54D6" w:rsidRPr="00F54F29" w:rsidRDefault="00BF54D6" w:rsidP="004E7E6B">
      <w:pPr>
        <w:spacing w:line="276" w:lineRule="auto"/>
        <w:jc w:val="both"/>
        <w:rPr>
          <w:rFonts w:ascii="Arial" w:hAnsi="Arial" w:cs="Arial"/>
        </w:rPr>
      </w:pPr>
      <w:r w:rsidRPr="00F54F29">
        <w:rPr>
          <w:rFonts w:ascii="Arial" w:hAnsi="Arial" w:cs="Arial"/>
        </w:rPr>
        <w:t>10.2.3 – A consulta aos cadastros será realizada em nome da empresa do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72FF4D5" w14:textId="77777777" w:rsidR="00BF54D6" w:rsidRPr="00F54F29" w:rsidRDefault="00BF54D6" w:rsidP="004E7E6B">
      <w:pPr>
        <w:spacing w:line="276" w:lineRule="auto"/>
        <w:jc w:val="both"/>
        <w:rPr>
          <w:rFonts w:ascii="Arial" w:hAnsi="Arial" w:cs="Arial"/>
        </w:rPr>
      </w:pPr>
      <w:r w:rsidRPr="00F54F29">
        <w:rPr>
          <w:rFonts w:ascii="Arial" w:hAnsi="Arial" w:cs="Arial"/>
        </w:rPr>
        <w:t>10.2.4 – Caso conste na consulta de situação do licitante a existência de ocorrências, o licitante será convocado para manifestação previamente a uma eventual desclassificação.</w:t>
      </w:r>
    </w:p>
    <w:p w14:paraId="65D069AA" w14:textId="77777777" w:rsidR="00BF54D6" w:rsidRPr="00F54F29" w:rsidRDefault="00BF54D6" w:rsidP="004E7E6B">
      <w:pPr>
        <w:spacing w:line="276" w:lineRule="auto"/>
        <w:jc w:val="both"/>
        <w:rPr>
          <w:rFonts w:ascii="Arial" w:hAnsi="Arial" w:cs="Arial"/>
        </w:rPr>
      </w:pPr>
      <w:r w:rsidRPr="00F54F29">
        <w:rPr>
          <w:rFonts w:ascii="Arial" w:hAnsi="Arial" w:cs="Arial"/>
        </w:rPr>
        <w:t>10.3 - Se o licitante primeiro classificado, após a fase de negociação, quando solicitado, não apresentar documento adicional e/ou amostra, e, quando enviado, os mesmos não atenderem ao exigido no edital o licitante terá sua proposta desclassificada.</w:t>
      </w:r>
    </w:p>
    <w:p w14:paraId="07729A3E"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10.4 – Serão </w:t>
      </w:r>
      <w:r w:rsidR="00901059" w:rsidRPr="00F54F29">
        <w:rPr>
          <w:rFonts w:ascii="Arial" w:hAnsi="Arial" w:cs="Arial"/>
        </w:rPr>
        <w:t>desclassificadas</w:t>
      </w:r>
      <w:r w:rsidRPr="00F54F29">
        <w:rPr>
          <w:rFonts w:ascii="Arial" w:hAnsi="Arial" w:cs="Arial"/>
        </w:rPr>
        <w:t xml:space="preserve"> as propostas que:</w:t>
      </w:r>
    </w:p>
    <w:p w14:paraId="5293FD30" w14:textId="77777777" w:rsidR="00BF54D6" w:rsidRPr="00F54F29" w:rsidRDefault="00BF54D6" w:rsidP="004E7E6B">
      <w:pPr>
        <w:spacing w:line="276" w:lineRule="auto"/>
        <w:jc w:val="both"/>
        <w:rPr>
          <w:rFonts w:ascii="Arial" w:hAnsi="Arial" w:cs="Arial"/>
        </w:rPr>
      </w:pPr>
      <w:r w:rsidRPr="00F54F29">
        <w:rPr>
          <w:rFonts w:ascii="Arial" w:hAnsi="Arial" w:cs="Arial"/>
        </w:rPr>
        <w:t>a) não obedecerem às especificações técnicas contidas no Termo de Referência;</w:t>
      </w:r>
    </w:p>
    <w:p w14:paraId="1264EAEA" w14:textId="77777777" w:rsidR="00BF54D6" w:rsidRPr="00F54F29" w:rsidRDefault="00BF54D6" w:rsidP="004E7E6B">
      <w:pPr>
        <w:spacing w:line="276" w:lineRule="auto"/>
        <w:jc w:val="both"/>
        <w:rPr>
          <w:rFonts w:ascii="Arial" w:hAnsi="Arial" w:cs="Arial"/>
        </w:rPr>
      </w:pPr>
      <w:r w:rsidRPr="00F54F29">
        <w:rPr>
          <w:rFonts w:ascii="Arial" w:hAnsi="Arial" w:cs="Arial"/>
        </w:rPr>
        <w:t>b) contiverem vícios insanáveis;</w:t>
      </w:r>
    </w:p>
    <w:p w14:paraId="4494C9A1" w14:textId="77777777" w:rsidR="00BF54D6" w:rsidRPr="00F54F29" w:rsidRDefault="00BF54D6" w:rsidP="004E7E6B">
      <w:pPr>
        <w:spacing w:line="276" w:lineRule="auto"/>
        <w:jc w:val="both"/>
        <w:rPr>
          <w:rFonts w:ascii="Arial" w:hAnsi="Arial" w:cs="Arial"/>
        </w:rPr>
      </w:pPr>
      <w:r w:rsidRPr="00F54F29">
        <w:rPr>
          <w:rFonts w:ascii="Arial" w:hAnsi="Arial" w:cs="Arial"/>
        </w:rPr>
        <w:t>c) não tiverem sua exequibilidade demonstrada, quando exigido pela administração;</w:t>
      </w:r>
    </w:p>
    <w:p w14:paraId="1B080F4A" w14:textId="77777777" w:rsidR="00BF54D6" w:rsidRPr="00F54F29" w:rsidRDefault="00BF54D6" w:rsidP="004E7E6B">
      <w:pPr>
        <w:spacing w:line="276" w:lineRule="auto"/>
        <w:jc w:val="both"/>
        <w:rPr>
          <w:rFonts w:ascii="Arial" w:hAnsi="Arial" w:cs="Arial"/>
        </w:rPr>
      </w:pPr>
      <w:r w:rsidRPr="00F54F29">
        <w:rPr>
          <w:rFonts w:ascii="Arial" w:hAnsi="Arial" w:cs="Arial"/>
        </w:rPr>
        <w:t>d) apresentarem desconformidade com quaisquer outras exigências deste Edital ou seus anexos, desde que insanável.</w:t>
      </w:r>
    </w:p>
    <w:p w14:paraId="1F3F4FA5" w14:textId="77777777" w:rsidR="00BF54D6" w:rsidRPr="00F54F29" w:rsidRDefault="00BF54D6" w:rsidP="004E7E6B">
      <w:pPr>
        <w:spacing w:line="276" w:lineRule="auto"/>
        <w:jc w:val="both"/>
        <w:rPr>
          <w:rFonts w:ascii="Arial" w:hAnsi="Arial" w:cs="Arial"/>
        </w:rPr>
      </w:pPr>
      <w:r w:rsidRPr="00F54F29">
        <w:rPr>
          <w:rFonts w:ascii="Arial" w:hAnsi="Arial" w:cs="Arial"/>
        </w:rPr>
        <w:t>10.5 – Não serão consideradas, para efeitos de julgamento, quaisquer vantagens não previstas no edital.</w:t>
      </w:r>
    </w:p>
    <w:p w14:paraId="5ADF2489" w14:textId="77777777" w:rsidR="00BF54D6" w:rsidRPr="00F54F29" w:rsidRDefault="00BF54D6" w:rsidP="004E7E6B">
      <w:pPr>
        <w:spacing w:line="276" w:lineRule="auto"/>
        <w:jc w:val="both"/>
        <w:rPr>
          <w:rFonts w:ascii="Arial" w:hAnsi="Arial" w:cs="Arial"/>
        </w:rPr>
      </w:pPr>
      <w:r w:rsidRPr="00F54F29">
        <w:rPr>
          <w:rFonts w:ascii="Arial" w:hAnsi="Arial" w:cs="Arial"/>
        </w:rPr>
        <w:t>10.6 – Se houver indícios de inexequibilidade da proposta de preço, ou em caso da necessidade de esclarecimentos complementares, poderão ser efetuadas diligências, para que a empresa comprove a exequibilidade da proposta.</w:t>
      </w:r>
    </w:p>
    <w:p w14:paraId="3D89936E" w14:textId="77777777" w:rsidR="00BF54D6" w:rsidRPr="00F54F29" w:rsidRDefault="00BF54D6" w:rsidP="004E7E6B">
      <w:pPr>
        <w:spacing w:line="276" w:lineRule="auto"/>
        <w:jc w:val="both"/>
        <w:rPr>
          <w:rFonts w:ascii="Arial" w:hAnsi="Arial" w:cs="Arial"/>
        </w:rPr>
      </w:pPr>
      <w:bookmarkStart w:id="4" w:name="_Hlk158809510"/>
      <w:r w:rsidRPr="00F54F29">
        <w:rPr>
          <w:rFonts w:ascii="Arial" w:hAnsi="Arial" w:cs="Arial"/>
        </w:rPr>
        <w:t>10.6.1 - No caso de obras e serviços de engenharia, serão consideradas inexequíveis as propostas cujos valores forem inferiores a 75% (setenta e cinco por cento) do valor orçado pela Administração.</w:t>
      </w:r>
    </w:p>
    <w:p w14:paraId="61E9BFDF" w14:textId="77777777" w:rsidR="00BF54D6" w:rsidRPr="00F54F29" w:rsidRDefault="00BF54D6" w:rsidP="004E7E6B">
      <w:pPr>
        <w:spacing w:line="276" w:lineRule="auto"/>
        <w:jc w:val="both"/>
        <w:rPr>
          <w:rFonts w:ascii="Arial" w:hAnsi="Arial" w:cs="Arial"/>
        </w:rPr>
      </w:pPr>
      <w:r w:rsidRPr="00F54F29">
        <w:rPr>
          <w:rFonts w:ascii="Arial" w:hAnsi="Arial" w:cs="Arial"/>
        </w:rPr>
        <w:t>10.6.2 - No caso de bens e serviços em geral, é indício de inexequibilidade das propostas valores inferiores a 50% (cinquenta por cento) do valor orçado pela Administração.</w:t>
      </w:r>
    </w:p>
    <w:p w14:paraId="5F72B0D7" w14:textId="77777777" w:rsidR="00BF54D6" w:rsidRPr="00F54F29" w:rsidRDefault="00BF54D6" w:rsidP="004E7E6B">
      <w:pPr>
        <w:spacing w:line="276" w:lineRule="auto"/>
        <w:jc w:val="both"/>
        <w:rPr>
          <w:rFonts w:ascii="Arial" w:hAnsi="Arial" w:cs="Arial"/>
        </w:rPr>
      </w:pPr>
      <w:r w:rsidRPr="00F54F29">
        <w:rPr>
          <w:rFonts w:ascii="Arial" w:hAnsi="Arial" w:cs="Arial"/>
        </w:rPr>
        <w:t>10.6.3 - A inexequibilidade, só será considerada após diligência do agente de contratação ou da comissão de contratação, quando o substituir, que comprove:</w:t>
      </w:r>
    </w:p>
    <w:p w14:paraId="4DF71859" w14:textId="77777777" w:rsidR="00BF54D6" w:rsidRPr="00F54F29" w:rsidRDefault="00BF54D6" w:rsidP="004E7E6B">
      <w:pPr>
        <w:spacing w:line="276" w:lineRule="auto"/>
        <w:jc w:val="both"/>
        <w:rPr>
          <w:rFonts w:ascii="Arial" w:hAnsi="Arial" w:cs="Arial"/>
        </w:rPr>
      </w:pPr>
      <w:r w:rsidRPr="00F54F29">
        <w:rPr>
          <w:rFonts w:ascii="Arial" w:hAnsi="Arial" w:cs="Arial"/>
        </w:rPr>
        <w:t>I - que o custo do licitante ultrapassa o valor da proposta; e</w:t>
      </w:r>
    </w:p>
    <w:p w14:paraId="1B6DEBEC" w14:textId="77777777" w:rsidR="00BF54D6" w:rsidRPr="00F54F29" w:rsidRDefault="00BF54D6" w:rsidP="004E7E6B">
      <w:pPr>
        <w:spacing w:line="276" w:lineRule="auto"/>
        <w:jc w:val="both"/>
        <w:rPr>
          <w:rFonts w:ascii="Arial" w:hAnsi="Arial" w:cs="Arial"/>
        </w:rPr>
      </w:pPr>
      <w:r w:rsidRPr="00F54F29">
        <w:rPr>
          <w:rFonts w:ascii="Arial" w:hAnsi="Arial" w:cs="Arial"/>
        </w:rPr>
        <w:t>II - inexistirem custos de oportunidade capazes de justificar o vulto da oferta.</w:t>
      </w:r>
    </w:p>
    <w:bookmarkEnd w:id="4"/>
    <w:p w14:paraId="63006B30" w14:textId="77777777" w:rsidR="00BF54D6" w:rsidRPr="00F54F29" w:rsidRDefault="00BF54D6" w:rsidP="004E7E6B">
      <w:pPr>
        <w:spacing w:line="276" w:lineRule="auto"/>
        <w:jc w:val="both"/>
        <w:rPr>
          <w:rFonts w:ascii="Arial" w:hAnsi="Arial" w:cs="Arial"/>
        </w:rPr>
      </w:pPr>
      <w:r w:rsidRPr="00F54F29">
        <w:rPr>
          <w:rFonts w:ascii="Arial" w:hAnsi="Arial" w:cs="Arial"/>
        </w:rPr>
        <w:t>10.7. Para fins de análise da proposta quanto ao cumprimento das especificações do objeto, poderá ser colhida a manifestação escrita do setor requisitante do serviço ou da área especializada no objeto.</w:t>
      </w:r>
    </w:p>
    <w:p w14:paraId="221D01F5"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11– DOS DOCUMENTOS DE HABILITAÇÃO</w:t>
      </w:r>
    </w:p>
    <w:p w14:paraId="4DE0CE99" w14:textId="3317CCD7" w:rsidR="00BF54D6" w:rsidRPr="00F54F29" w:rsidRDefault="00BF54D6" w:rsidP="004E7E6B">
      <w:pPr>
        <w:spacing w:line="276" w:lineRule="auto"/>
        <w:jc w:val="both"/>
        <w:rPr>
          <w:rFonts w:ascii="Arial" w:hAnsi="Arial" w:cs="Arial"/>
          <w:b/>
          <w:bCs/>
          <w:u w:val="single"/>
        </w:rPr>
      </w:pPr>
      <w:r w:rsidRPr="00F54F29">
        <w:rPr>
          <w:rFonts w:ascii="Arial" w:hAnsi="Arial" w:cs="Arial"/>
          <w:b/>
          <w:bCs/>
          <w:u w:val="single"/>
        </w:rPr>
        <w:t xml:space="preserve">11.1 – Os documentos exigidos para habilitação, deverão ser apresentados por meio eletrônico, após convocação do pregoeiro no Sistema eletrônico via “Chat”, em até </w:t>
      </w:r>
      <w:r w:rsidR="00256E4D">
        <w:rPr>
          <w:rFonts w:ascii="Arial" w:hAnsi="Arial" w:cs="Arial"/>
          <w:b/>
          <w:bCs/>
          <w:u w:val="single"/>
        </w:rPr>
        <w:t>02</w:t>
      </w:r>
      <w:r w:rsidRPr="00F54F29">
        <w:rPr>
          <w:rFonts w:ascii="Arial" w:hAnsi="Arial" w:cs="Arial"/>
          <w:b/>
          <w:bCs/>
          <w:u w:val="single"/>
        </w:rPr>
        <w:t xml:space="preserve"> (</w:t>
      </w:r>
      <w:r w:rsidR="00256E4D">
        <w:rPr>
          <w:rFonts w:ascii="Arial" w:hAnsi="Arial" w:cs="Arial"/>
          <w:b/>
          <w:bCs/>
          <w:u w:val="single"/>
        </w:rPr>
        <w:t>duas</w:t>
      </w:r>
      <w:r w:rsidRPr="00F54F29">
        <w:rPr>
          <w:rFonts w:ascii="Arial" w:hAnsi="Arial" w:cs="Arial"/>
          <w:b/>
          <w:bCs/>
          <w:u w:val="single"/>
        </w:rPr>
        <w:t xml:space="preserve">) </w:t>
      </w:r>
      <w:r w:rsidR="00256E4D">
        <w:rPr>
          <w:rFonts w:ascii="Arial" w:hAnsi="Arial" w:cs="Arial"/>
          <w:b/>
          <w:bCs/>
          <w:u w:val="single"/>
        </w:rPr>
        <w:t>horas</w:t>
      </w:r>
      <w:r w:rsidRPr="00F54F29">
        <w:rPr>
          <w:rFonts w:ascii="Arial" w:hAnsi="Arial" w:cs="Arial"/>
          <w:b/>
          <w:bCs/>
          <w:u w:val="single"/>
        </w:rPr>
        <w:t>, inseridos como Anexos no Sistema eletrônico ou no endereço eletrônico informado pelo pregoeiro.</w:t>
      </w:r>
    </w:p>
    <w:p w14:paraId="44629F12" w14:textId="77777777" w:rsidR="00BF54D6" w:rsidRPr="00F54F29" w:rsidRDefault="00BF54D6" w:rsidP="004E7E6B">
      <w:pPr>
        <w:spacing w:line="276" w:lineRule="auto"/>
        <w:jc w:val="both"/>
        <w:rPr>
          <w:rFonts w:ascii="Arial" w:hAnsi="Arial" w:cs="Arial"/>
        </w:rPr>
      </w:pPr>
      <w:r w:rsidRPr="00F54F29">
        <w:rPr>
          <w:rFonts w:ascii="Arial" w:hAnsi="Arial" w:cs="Arial"/>
        </w:rPr>
        <w:t>11.2 – O pregoeiro ou equipe de apoio, verificará, nos sítios oficiais de órgãos e entidades emissores de certidões, a autenticidade dos documentos solicitados e enviados, constituindo meio legal de prova.</w:t>
      </w:r>
    </w:p>
    <w:p w14:paraId="167D4710" w14:textId="77777777" w:rsidR="00BF54D6" w:rsidRPr="00F54F29" w:rsidRDefault="00BF54D6" w:rsidP="004E7E6B">
      <w:pPr>
        <w:spacing w:line="276" w:lineRule="auto"/>
        <w:jc w:val="both"/>
        <w:rPr>
          <w:rFonts w:ascii="Arial" w:hAnsi="Arial" w:cs="Arial"/>
        </w:rPr>
      </w:pPr>
      <w:r w:rsidRPr="00F54F29">
        <w:rPr>
          <w:rFonts w:ascii="Arial" w:hAnsi="Arial" w:cs="Arial"/>
        </w:rPr>
        <w:t>11.3 – Da regularidade fiscal e trabalhista das microempresas e empresas de pequeno porte:</w:t>
      </w:r>
    </w:p>
    <w:p w14:paraId="5F1BFC44" w14:textId="77777777" w:rsidR="00BF54D6" w:rsidRPr="00F54F29" w:rsidRDefault="00BF54D6" w:rsidP="004E7E6B">
      <w:pPr>
        <w:spacing w:line="276" w:lineRule="auto"/>
        <w:jc w:val="both"/>
        <w:rPr>
          <w:rFonts w:ascii="Arial" w:hAnsi="Arial" w:cs="Arial"/>
        </w:rPr>
      </w:pPr>
      <w:r w:rsidRPr="00F54F29">
        <w:rPr>
          <w:rFonts w:ascii="Arial" w:hAnsi="Arial" w:cs="Arial"/>
        </w:rPr>
        <w:t>11.3.1 – A regularidade fiscal e trabalhista das microempresas e empresas de pequeno porte que apresentem restrição (documento vencido) no Certificado de Cadastro de Fornecedores,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FA9932B" w14:textId="77777777" w:rsidR="00BF54D6" w:rsidRPr="00F54F29" w:rsidRDefault="00C96635" w:rsidP="004E7E6B">
      <w:pPr>
        <w:spacing w:line="276" w:lineRule="auto"/>
        <w:jc w:val="both"/>
        <w:rPr>
          <w:rFonts w:ascii="Arial" w:hAnsi="Arial" w:cs="Arial"/>
        </w:rPr>
      </w:pPr>
      <w:r w:rsidRPr="00F54F29">
        <w:rPr>
          <w:rFonts w:ascii="Arial" w:hAnsi="Arial" w:cs="Arial"/>
        </w:rPr>
        <w:t>11.3.</w:t>
      </w:r>
      <w:r w:rsidR="00BF54D6" w:rsidRPr="00F54F29">
        <w:rPr>
          <w:rFonts w:ascii="Arial" w:hAnsi="Arial" w:cs="Arial"/>
        </w:rPr>
        <w:t>2–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do contrato ou revogar a licitação.</w:t>
      </w:r>
    </w:p>
    <w:p w14:paraId="377FC9FD" w14:textId="77777777" w:rsidR="00BF54D6" w:rsidRPr="00F54F29" w:rsidRDefault="00BF54D6" w:rsidP="004E7E6B">
      <w:pPr>
        <w:spacing w:line="276" w:lineRule="auto"/>
        <w:jc w:val="both"/>
        <w:rPr>
          <w:rFonts w:ascii="Arial" w:hAnsi="Arial" w:cs="Arial"/>
        </w:rPr>
      </w:pPr>
      <w:r w:rsidRPr="00F54F29">
        <w:rPr>
          <w:rFonts w:ascii="Arial" w:hAnsi="Arial" w:cs="Arial"/>
        </w:rPr>
        <w:t>11.4 – Os comprovantes de regularidade fiscal e trabalhista exigidos deverão apresentar prazo de validade, no mínimo, até a data limite fixada para a abertura das propostas. Não constando a vigência, será considerado o prazo de 90 (noventa) dias da data da emissão.</w:t>
      </w:r>
    </w:p>
    <w:p w14:paraId="3C74C1EE" w14:textId="77777777" w:rsidR="00BF54D6" w:rsidRPr="00F54F29" w:rsidRDefault="00BF54D6" w:rsidP="004E7E6B">
      <w:pPr>
        <w:spacing w:line="276" w:lineRule="auto"/>
        <w:jc w:val="both"/>
        <w:rPr>
          <w:rFonts w:ascii="Arial" w:hAnsi="Arial" w:cs="Arial"/>
          <w:b/>
          <w:bCs/>
          <w:u w:val="single"/>
        </w:rPr>
      </w:pPr>
      <w:r w:rsidRPr="00F54F29">
        <w:rPr>
          <w:rFonts w:ascii="Arial" w:hAnsi="Arial" w:cs="Arial"/>
          <w:b/>
          <w:bCs/>
          <w:u w:val="single"/>
        </w:rPr>
        <w:t>11</w:t>
      </w:r>
      <w:r w:rsidR="00C96635" w:rsidRPr="00F54F29">
        <w:rPr>
          <w:rFonts w:ascii="Arial" w:hAnsi="Arial" w:cs="Arial"/>
          <w:b/>
          <w:bCs/>
          <w:u w:val="single"/>
        </w:rPr>
        <w:t>.5.</w:t>
      </w:r>
      <w:r w:rsidRPr="00F54F29">
        <w:rPr>
          <w:rFonts w:ascii="Arial" w:hAnsi="Arial" w:cs="Arial"/>
          <w:b/>
          <w:bCs/>
          <w:u w:val="single"/>
        </w:rPr>
        <w:t xml:space="preserve"> – A verificação posterior de que, nos termos da lei, o declarante não se enquadra como microempresa ou empresa de pequeno porte, caracterizará crime de fraude à licitação, sujeitando-se as sanções previstas na Lei n.º 14.133/2021.</w:t>
      </w:r>
      <w:r w:rsidRPr="00F54F29">
        <w:rPr>
          <w:rFonts w:ascii="Arial" w:hAnsi="Arial" w:cs="Arial"/>
          <w:b/>
          <w:bCs/>
          <w:u w:val="single"/>
        </w:rPr>
        <w:cr/>
      </w:r>
    </w:p>
    <w:p w14:paraId="6640AB30" w14:textId="77777777" w:rsidR="00BF54D6" w:rsidRPr="00F54F29" w:rsidRDefault="00C96635" w:rsidP="004E7E6B">
      <w:pPr>
        <w:spacing w:line="276" w:lineRule="auto"/>
        <w:jc w:val="both"/>
        <w:rPr>
          <w:rFonts w:ascii="Arial" w:hAnsi="Arial" w:cs="Arial"/>
          <w:b/>
          <w:bCs/>
        </w:rPr>
      </w:pPr>
      <w:r w:rsidRPr="00F54F29">
        <w:rPr>
          <w:rFonts w:ascii="Arial" w:hAnsi="Arial" w:cs="Arial"/>
          <w:b/>
          <w:bCs/>
        </w:rPr>
        <w:t>11.6.</w:t>
      </w:r>
      <w:r w:rsidR="00BF54D6" w:rsidRPr="00F54F29">
        <w:rPr>
          <w:rFonts w:ascii="Arial" w:hAnsi="Arial" w:cs="Arial"/>
          <w:b/>
          <w:bCs/>
        </w:rPr>
        <w:t xml:space="preserve"> - EXIGÊNCIAS DE HABILITAÇÃO </w:t>
      </w:r>
    </w:p>
    <w:p w14:paraId="59F44792" w14:textId="77777777" w:rsidR="00BF54D6" w:rsidRPr="00F54F29" w:rsidRDefault="00C96635" w:rsidP="004E7E6B">
      <w:pPr>
        <w:spacing w:line="276" w:lineRule="auto"/>
        <w:jc w:val="both"/>
        <w:rPr>
          <w:rFonts w:ascii="Arial" w:hAnsi="Arial" w:cs="Arial"/>
        </w:rPr>
      </w:pPr>
      <w:r w:rsidRPr="00F54F29">
        <w:rPr>
          <w:rFonts w:ascii="Arial" w:hAnsi="Arial" w:cs="Arial"/>
        </w:rPr>
        <w:t>11.6.1</w:t>
      </w:r>
      <w:r w:rsidR="00BF54D6" w:rsidRPr="00F54F29">
        <w:rPr>
          <w:rFonts w:ascii="Arial" w:hAnsi="Arial" w:cs="Arial"/>
        </w:rPr>
        <w:t xml:space="preserve"> - Os documentos necessários para demonstrar a capacidade do licitante de realizar o objeto da licitação, serão exigidos para fins de habilitação, conforme os dos </w:t>
      </w:r>
      <w:proofErr w:type="spellStart"/>
      <w:r w:rsidR="00BF54D6" w:rsidRPr="00F54F29">
        <w:rPr>
          <w:rFonts w:ascii="Arial" w:hAnsi="Arial" w:cs="Arial"/>
        </w:rPr>
        <w:t>arts</w:t>
      </w:r>
      <w:proofErr w:type="spellEnd"/>
      <w:r w:rsidR="00BF54D6" w:rsidRPr="00F54F29">
        <w:rPr>
          <w:rFonts w:ascii="Arial" w:hAnsi="Arial" w:cs="Arial"/>
        </w:rPr>
        <w:t>. 62 a 70 da Lei nº 14.133, de 2021 e específicos do objeto:</w:t>
      </w:r>
    </w:p>
    <w:p w14:paraId="0B6AA4E7" w14:textId="77777777" w:rsidR="00901059" w:rsidRPr="00F54F29" w:rsidRDefault="00C96635" w:rsidP="004E7E6B">
      <w:pPr>
        <w:pStyle w:val="PargrafodaLista"/>
        <w:widowControl w:val="0"/>
        <w:tabs>
          <w:tab w:val="left" w:pos="709"/>
        </w:tabs>
        <w:autoSpaceDE w:val="0"/>
        <w:autoSpaceDN w:val="0"/>
        <w:adjustRightInd w:val="0"/>
        <w:spacing w:after="0"/>
        <w:ind w:left="0" w:right="23"/>
        <w:contextualSpacing w:val="0"/>
        <w:jc w:val="both"/>
        <w:rPr>
          <w:rFonts w:ascii="Arial" w:hAnsi="Arial" w:cs="Arial"/>
          <w:b/>
        </w:rPr>
      </w:pPr>
      <w:r w:rsidRPr="00F54F29">
        <w:rPr>
          <w:rFonts w:ascii="Arial" w:hAnsi="Arial" w:cs="Arial"/>
          <w:b/>
        </w:rPr>
        <w:t xml:space="preserve">11.6.2. </w:t>
      </w:r>
      <w:r w:rsidR="00901059" w:rsidRPr="00F54F29">
        <w:rPr>
          <w:rFonts w:ascii="Arial" w:hAnsi="Arial" w:cs="Arial"/>
          <w:b/>
        </w:rPr>
        <w:t xml:space="preserve">Habilitação jurídica: </w:t>
      </w:r>
    </w:p>
    <w:p w14:paraId="1544E4DF" w14:textId="77777777" w:rsidR="00901059" w:rsidRPr="00F54F29" w:rsidRDefault="00901059" w:rsidP="005F6857">
      <w:pPr>
        <w:pStyle w:val="PargrafodaLista"/>
        <w:widowControl w:val="0"/>
        <w:numPr>
          <w:ilvl w:val="0"/>
          <w:numId w:val="1"/>
        </w:numPr>
        <w:tabs>
          <w:tab w:val="left" w:pos="567"/>
        </w:tabs>
        <w:overflowPunct w:val="0"/>
        <w:autoSpaceDE w:val="0"/>
        <w:autoSpaceDN w:val="0"/>
        <w:adjustRightInd w:val="0"/>
        <w:spacing w:after="0"/>
        <w:ind w:left="0" w:firstLine="0"/>
        <w:jc w:val="both"/>
        <w:textAlignment w:val="baseline"/>
        <w:rPr>
          <w:rFonts w:ascii="Arial" w:eastAsia="Calibri" w:hAnsi="Arial" w:cs="Arial"/>
        </w:rPr>
      </w:pPr>
      <w:r w:rsidRPr="00F54F29">
        <w:rPr>
          <w:rFonts w:ascii="Arial" w:eastAsia="Calibri" w:hAnsi="Arial" w:cs="Arial"/>
        </w:rPr>
        <w:t>Registro comercial, no caso de empresa individual;</w:t>
      </w:r>
    </w:p>
    <w:p w14:paraId="0F0D0646" w14:textId="77777777" w:rsidR="00901059" w:rsidRPr="00F54F29" w:rsidRDefault="00901059" w:rsidP="005F6857">
      <w:pPr>
        <w:pStyle w:val="PargrafodaLista"/>
        <w:widowControl w:val="0"/>
        <w:numPr>
          <w:ilvl w:val="0"/>
          <w:numId w:val="1"/>
        </w:numPr>
        <w:tabs>
          <w:tab w:val="left" w:pos="567"/>
        </w:tabs>
        <w:overflowPunct w:val="0"/>
        <w:autoSpaceDE w:val="0"/>
        <w:autoSpaceDN w:val="0"/>
        <w:adjustRightInd w:val="0"/>
        <w:spacing w:after="0"/>
        <w:ind w:left="0" w:firstLine="0"/>
        <w:jc w:val="both"/>
        <w:textAlignment w:val="baseline"/>
        <w:rPr>
          <w:rFonts w:ascii="Arial" w:eastAsia="Calibri" w:hAnsi="Arial" w:cs="Arial"/>
        </w:rPr>
      </w:pPr>
      <w:r w:rsidRPr="00F54F29">
        <w:rPr>
          <w:rFonts w:ascii="Arial" w:eastAsia="Calibri" w:hAnsi="Arial" w:cs="Arial"/>
        </w:rPr>
        <w:t>Ato constitutivo, estatuto ou contrato social em vigor, devidamente registrado, em se tratando de sociedades comerciais, e, no caso de sociedade por ações, acompanhado de documentos de eleição de seus administradores;</w:t>
      </w:r>
    </w:p>
    <w:p w14:paraId="01B654F2" w14:textId="77777777" w:rsidR="00901059" w:rsidRPr="00F54F29" w:rsidRDefault="00901059" w:rsidP="005F6857">
      <w:pPr>
        <w:pStyle w:val="PargrafodaLista"/>
        <w:widowControl w:val="0"/>
        <w:numPr>
          <w:ilvl w:val="0"/>
          <w:numId w:val="1"/>
        </w:numPr>
        <w:tabs>
          <w:tab w:val="left" w:pos="567"/>
        </w:tabs>
        <w:overflowPunct w:val="0"/>
        <w:autoSpaceDE w:val="0"/>
        <w:autoSpaceDN w:val="0"/>
        <w:adjustRightInd w:val="0"/>
        <w:spacing w:after="0"/>
        <w:ind w:left="0" w:firstLine="0"/>
        <w:jc w:val="both"/>
        <w:textAlignment w:val="baseline"/>
        <w:rPr>
          <w:rFonts w:ascii="Arial" w:eastAsia="Calibri" w:hAnsi="Arial" w:cs="Arial"/>
        </w:rPr>
      </w:pPr>
      <w:r w:rsidRPr="00F54F29">
        <w:rPr>
          <w:rFonts w:ascii="Arial" w:eastAsia="Calibri" w:hAnsi="Arial" w:cs="Arial"/>
        </w:rPr>
        <w:t>Inscrição do ato constitutivo no caso de sociedades civis, acompanhada de documentação que identifique a diretoria em exercício;</w:t>
      </w:r>
    </w:p>
    <w:p w14:paraId="4AE56D27" w14:textId="77777777" w:rsidR="00901059" w:rsidRPr="00F54F29" w:rsidRDefault="00901059" w:rsidP="005F6857">
      <w:pPr>
        <w:pStyle w:val="PargrafodaLista"/>
        <w:widowControl w:val="0"/>
        <w:numPr>
          <w:ilvl w:val="0"/>
          <w:numId w:val="1"/>
        </w:numPr>
        <w:tabs>
          <w:tab w:val="left" w:pos="567"/>
        </w:tabs>
        <w:overflowPunct w:val="0"/>
        <w:autoSpaceDE w:val="0"/>
        <w:autoSpaceDN w:val="0"/>
        <w:adjustRightInd w:val="0"/>
        <w:spacing w:after="0"/>
        <w:ind w:left="0" w:firstLine="0"/>
        <w:jc w:val="both"/>
        <w:textAlignment w:val="baseline"/>
        <w:rPr>
          <w:rFonts w:ascii="Arial" w:eastAsia="Calibri" w:hAnsi="Arial" w:cs="Arial"/>
        </w:rPr>
      </w:pPr>
      <w:r w:rsidRPr="00F54F29">
        <w:rPr>
          <w:rFonts w:ascii="Arial" w:eastAsia="Calibri" w:hAnsi="Arial" w:cs="Arial"/>
        </w:rPr>
        <w:t>Decreto de autorização, em se tratando de empresa ou sociedade estrangeira em funcionamento no País, e ato de registro ou autorização para funcionamento expedido pelo órgão competente, quando a atividade assim o exigir;</w:t>
      </w:r>
    </w:p>
    <w:p w14:paraId="5E995593" w14:textId="77777777" w:rsidR="00901059" w:rsidRPr="00F54F29" w:rsidRDefault="00901059" w:rsidP="005F6857">
      <w:pPr>
        <w:pStyle w:val="PargrafodaLista"/>
        <w:widowControl w:val="0"/>
        <w:numPr>
          <w:ilvl w:val="0"/>
          <w:numId w:val="1"/>
        </w:numPr>
        <w:tabs>
          <w:tab w:val="left" w:pos="567"/>
        </w:tabs>
        <w:overflowPunct w:val="0"/>
        <w:autoSpaceDE w:val="0"/>
        <w:autoSpaceDN w:val="0"/>
        <w:adjustRightInd w:val="0"/>
        <w:spacing w:after="0"/>
        <w:ind w:left="0" w:firstLine="0"/>
        <w:jc w:val="both"/>
        <w:textAlignment w:val="baseline"/>
        <w:rPr>
          <w:rFonts w:ascii="Arial" w:eastAsia="Calibri" w:hAnsi="Arial" w:cs="Arial"/>
        </w:rPr>
      </w:pPr>
      <w:r w:rsidRPr="00F54F29">
        <w:rPr>
          <w:rFonts w:ascii="Arial" w:eastAsia="Calibri" w:hAnsi="Arial" w:cs="Arial"/>
        </w:rPr>
        <w:t>Compromisso de constituição do consórcio, se for o caso</w:t>
      </w:r>
      <w:r w:rsidRPr="00F54F29">
        <w:rPr>
          <w:rFonts w:ascii="Arial" w:hAnsi="Arial" w:cs="Arial"/>
        </w:rPr>
        <w:t xml:space="preserve">. </w:t>
      </w:r>
    </w:p>
    <w:p w14:paraId="3B74C22B" w14:textId="77777777" w:rsidR="00C96635" w:rsidRPr="00F54F29" w:rsidRDefault="00C96635" w:rsidP="00081868">
      <w:pPr>
        <w:pStyle w:val="PargrafodaLista"/>
        <w:widowControl w:val="0"/>
        <w:numPr>
          <w:ilvl w:val="2"/>
          <w:numId w:val="23"/>
        </w:numPr>
        <w:tabs>
          <w:tab w:val="left" w:pos="709"/>
        </w:tabs>
        <w:autoSpaceDE w:val="0"/>
        <w:autoSpaceDN w:val="0"/>
        <w:adjustRightInd w:val="0"/>
        <w:spacing w:after="0"/>
        <w:ind w:left="142" w:right="23" w:hanging="142"/>
        <w:jc w:val="both"/>
        <w:rPr>
          <w:rFonts w:ascii="Arial" w:hAnsi="Arial" w:cs="Arial"/>
          <w:b/>
        </w:rPr>
      </w:pPr>
      <w:r w:rsidRPr="00F54F29">
        <w:rPr>
          <w:rFonts w:ascii="Arial" w:hAnsi="Arial" w:cs="Arial"/>
          <w:b/>
        </w:rPr>
        <w:t xml:space="preserve">Documentação relativa à REGULARIDADE FISCAL e TRABALHISTA: </w:t>
      </w:r>
    </w:p>
    <w:p w14:paraId="0949B654" w14:textId="77777777" w:rsidR="00C96635" w:rsidRPr="00F54F29" w:rsidRDefault="00C96635" w:rsidP="00081868">
      <w:pPr>
        <w:pStyle w:val="PargrafodaLista"/>
        <w:widowControl w:val="0"/>
        <w:numPr>
          <w:ilvl w:val="0"/>
          <w:numId w:val="22"/>
        </w:numPr>
        <w:tabs>
          <w:tab w:val="left" w:pos="567"/>
        </w:tabs>
        <w:autoSpaceDE w:val="0"/>
        <w:autoSpaceDN w:val="0"/>
        <w:adjustRightInd w:val="0"/>
        <w:spacing w:after="0"/>
        <w:ind w:left="0" w:right="23" w:firstLine="0"/>
        <w:contextualSpacing w:val="0"/>
        <w:jc w:val="both"/>
        <w:rPr>
          <w:rFonts w:ascii="Arial" w:hAnsi="Arial" w:cs="Arial"/>
        </w:rPr>
      </w:pPr>
      <w:r w:rsidRPr="00F54F29">
        <w:rPr>
          <w:rFonts w:ascii="Arial" w:hAnsi="Arial" w:cs="Arial"/>
        </w:rPr>
        <w:t>Prova de regularidade perante a Fazenda Federal, Estadual e Municipal do domicílio ou sede do licitante;</w:t>
      </w:r>
    </w:p>
    <w:p w14:paraId="6BE46BA9" w14:textId="77777777" w:rsidR="00C96635" w:rsidRPr="00F54F29" w:rsidRDefault="00C96635" w:rsidP="00081868">
      <w:pPr>
        <w:pStyle w:val="PargrafodaLista"/>
        <w:widowControl w:val="0"/>
        <w:numPr>
          <w:ilvl w:val="0"/>
          <w:numId w:val="22"/>
        </w:numPr>
        <w:tabs>
          <w:tab w:val="left" w:pos="567"/>
        </w:tabs>
        <w:autoSpaceDE w:val="0"/>
        <w:autoSpaceDN w:val="0"/>
        <w:adjustRightInd w:val="0"/>
        <w:spacing w:after="0"/>
        <w:ind w:left="0" w:right="23" w:firstLine="0"/>
        <w:contextualSpacing w:val="0"/>
        <w:jc w:val="both"/>
        <w:rPr>
          <w:rFonts w:ascii="Arial" w:hAnsi="Arial" w:cs="Arial"/>
        </w:rPr>
      </w:pPr>
      <w:r w:rsidRPr="00F54F29">
        <w:rPr>
          <w:rFonts w:ascii="Arial" w:hAnsi="Arial" w:cs="Arial"/>
        </w:rPr>
        <w:t>Prova de regularidade relativa à Seguridade Social e ao FGTS, que demonstre cumprimento dos encargos sociais instituídos por lei;</w:t>
      </w:r>
    </w:p>
    <w:p w14:paraId="3503269C" w14:textId="77777777" w:rsidR="00C96635" w:rsidRPr="00F54F29" w:rsidRDefault="00C96635" w:rsidP="00081868">
      <w:pPr>
        <w:pStyle w:val="PargrafodaLista"/>
        <w:widowControl w:val="0"/>
        <w:numPr>
          <w:ilvl w:val="0"/>
          <w:numId w:val="22"/>
        </w:numPr>
        <w:tabs>
          <w:tab w:val="left" w:pos="567"/>
        </w:tabs>
        <w:autoSpaceDE w:val="0"/>
        <w:autoSpaceDN w:val="0"/>
        <w:adjustRightInd w:val="0"/>
        <w:spacing w:after="0"/>
        <w:ind w:left="0" w:right="23" w:firstLine="0"/>
        <w:contextualSpacing w:val="0"/>
        <w:jc w:val="both"/>
        <w:rPr>
          <w:rFonts w:ascii="Arial" w:hAnsi="Arial" w:cs="Arial"/>
        </w:rPr>
      </w:pPr>
      <w:r w:rsidRPr="00F54F29">
        <w:rPr>
          <w:rFonts w:ascii="Arial" w:hAnsi="Arial" w:cs="Arial"/>
        </w:rPr>
        <w:t xml:space="preserve">Prova de regularidade perante a Justiça do Trabalho (o documento exigido é de DÉBITOS trabalhistas, não de ações); </w:t>
      </w:r>
    </w:p>
    <w:p w14:paraId="54ECFE05" w14:textId="77777777" w:rsidR="00C96635" w:rsidRPr="00F54F29" w:rsidRDefault="00C96635" w:rsidP="00081868">
      <w:pPr>
        <w:pStyle w:val="PargrafodaLista"/>
        <w:widowControl w:val="0"/>
        <w:numPr>
          <w:ilvl w:val="2"/>
          <w:numId w:val="25"/>
        </w:numPr>
        <w:tabs>
          <w:tab w:val="left" w:pos="709"/>
        </w:tabs>
        <w:autoSpaceDE w:val="0"/>
        <w:autoSpaceDN w:val="0"/>
        <w:adjustRightInd w:val="0"/>
        <w:spacing w:after="0"/>
        <w:ind w:right="23"/>
        <w:contextualSpacing w:val="0"/>
        <w:jc w:val="both"/>
        <w:rPr>
          <w:rFonts w:ascii="Arial" w:hAnsi="Arial" w:cs="Arial"/>
          <w:b/>
        </w:rPr>
      </w:pPr>
      <w:r w:rsidRPr="00F54F29">
        <w:rPr>
          <w:rFonts w:ascii="Arial" w:hAnsi="Arial" w:cs="Arial"/>
          <w:b/>
        </w:rPr>
        <w:t xml:space="preserve">Documentação relativa à QUALIFICAÇÃO ECONÔMICO FINANCEIRA: </w:t>
      </w:r>
    </w:p>
    <w:p w14:paraId="22D9ED5F" w14:textId="77777777" w:rsidR="00C96635" w:rsidRPr="00F54F29" w:rsidRDefault="00C96635" w:rsidP="00081868">
      <w:pPr>
        <w:pStyle w:val="PargrafodaLista"/>
        <w:widowControl w:val="0"/>
        <w:numPr>
          <w:ilvl w:val="0"/>
          <w:numId w:val="24"/>
        </w:numPr>
        <w:tabs>
          <w:tab w:val="left" w:pos="567"/>
        </w:tabs>
        <w:spacing w:after="0"/>
        <w:ind w:left="0" w:firstLine="0"/>
        <w:contextualSpacing w:val="0"/>
        <w:jc w:val="both"/>
        <w:rPr>
          <w:rFonts w:ascii="Arial" w:hAnsi="Arial" w:cs="Arial"/>
        </w:rPr>
      </w:pPr>
      <w:r w:rsidRPr="00F54F29">
        <w:rPr>
          <w:rFonts w:ascii="Arial" w:hAnsi="Arial" w:cs="Arial"/>
        </w:rPr>
        <w:t>Certidão Negativa de Recuperação Judicial, Extrajudicial, Falência e Concordatas, expedida pelo distribuidor da sede da comarca da pessoa jurídica.</w:t>
      </w:r>
    </w:p>
    <w:p w14:paraId="1D740A0A" w14:textId="77777777" w:rsidR="00C96635" w:rsidRPr="00F54F29" w:rsidRDefault="00C96635" w:rsidP="00081868">
      <w:pPr>
        <w:pStyle w:val="PargrafodaLista"/>
        <w:widowControl w:val="0"/>
        <w:numPr>
          <w:ilvl w:val="2"/>
          <w:numId w:val="25"/>
        </w:numPr>
        <w:tabs>
          <w:tab w:val="left" w:pos="709"/>
        </w:tabs>
        <w:autoSpaceDE w:val="0"/>
        <w:autoSpaceDN w:val="0"/>
        <w:adjustRightInd w:val="0"/>
        <w:spacing w:after="0"/>
        <w:ind w:right="23"/>
        <w:contextualSpacing w:val="0"/>
        <w:jc w:val="both"/>
        <w:rPr>
          <w:rFonts w:ascii="Arial" w:hAnsi="Arial" w:cs="Arial"/>
        </w:rPr>
      </w:pPr>
      <w:r w:rsidRPr="00F54F29">
        <w:rPr>
          <w:rFonts w:ascii="Arial" w:hAnsi="Arial" w:cs="Arial"/>
        </w:rPr>
        <w:t>Para os documentos de regularidade fiscal, trabalhista e econômico-financeiro que não apresentarem prazo de validade, considerar-se-á 90 (noventa) dias a partir da data de emissão.</w:t>
      </w:r>
    </w:p>
    <w:p w14:paraId="07B1E1C6" w14:textId="77777777" w:rsidR="00C96635" w:rsidRPr="00F54F29" w:rsidRDefault="00C96635" w:rsidP="00081868">
      <w:pPr>
        <w:pStyle w:val="PargrafodaLista"/>
        <w:widowControl w:val="0"/>
        <w:numPr>
          <w:ilvl w:val="2"/>
          <w:numId w:val="25"/>
        </w:numPr>
        <w:tabs>
          <w:tab w:val="left" w:pos="709"/>
        </w:tabs>
        <w:autoSpaceDE w:val="0"/>
        <w:autoSpaceDN w:val="0"/>
        <w:adjustRightInd w:val="0"/>
        <w:spacing w:after="0"/>
        <w:ind w:left="0" w:firstLine="0"/>
        <w:contextualSpacing w:val="0"/>
        <w:jc w:val="both"/>
        <w:rPr>
          <w:rFonts w:ascii="Arial" w:hAnsi="Arial" w:cs="Arial"/>
          <w:b/>
        </w:rPr>
      </w:pPr>
      <w:r w:rsidRPr="00F54F29">
        <w:rPr>
          <w:rFonts w:ascii="Arial" w:hAnsi="Arial" w:cs="Arial"/>
          <w:b/>
        </w:rPr>
        <w:t>Documentos pertinentes à QUALIFICAÇÃO TÉCNICA:</w:t>
      </w:r>
    </w:p>
    <w:p w14:paraId="4E2F2EFD" w14:textId="77777777" w:rsidR="00E7210C" w:rsidRPr="00F54F29" w:rsidRDefault="00E7210C" w:rsidP="005F6857">
      <w:pPr>
        <w:pStyle w:val="PargrafodaLista"/>
        <w:numPr>
          <w:ilvl w:val="1"/>
          <w:numId w:val="1"/>
        </w:numPr>
        <w:suppressAutoHyphens/>
        <w:spacing w:after="0"/>
        <w:ind w:left="142" w:firstLine="0"/>
        <w:jc w:val="both"/>
        <w:rPr>
          <w:rFonts w:ascii="Arial" w:hAnsi="Arial" w:cs="Arial"/>
          <w:color w:val="000000" w:themeColor="text1"/>
        </w:rPr>
      </w:pPr>
      <w:r w:rsidRPr="00F54F29">
        <w:rPr>
          <w:rFonts w:ascii="Arial" w:hAnsi="Arial" w:cs="Arial"/>
        </w:rPr>
        <w:t>Atestado (s) ou declaração (</w:t>
      </w:r>
      <w:proofErr w:type="spellStart"/>
      <w:r w:rsidRPr="00F54F29">
        <w:rPr>
          <w:rFonts w:ascii="Arial" w:hAnsi="Arial" w:cs="Arial"/>
        </w:rPr>
        <w:t>ões</w:t>
      </w:r>
      <w:proofErr w:type="spellEnd"/>
      <w:r w:rsidRPr="00F54F29">
        <w:rPr>
          <w:rFonts w:ascii="Arial" w:hAnsi="Arial" w:cs="Arial"/>
        </w:rPr>
        <w:t xml:space="preserve">) (no máximo 2) fornecido por pessoa jurídica de direito público ou privado, que comprove ter realizado os mesmos serviços objeto deste edital, ou seja, Contratação de empresa especializada para prestação de serviços de limpeza, conservação, higienização, desratização, dedetização (controle de vetores e pragas), limpeza das caixas d’água, limpeza externa aérea, ajardinamento, limpeza de fossas, </w:t>
      </w:r>
      <w:proofErr w:type="spellStart"/>
      <w:r w:rsidRPr="00F54F29">
        <w:rPr>
          <w:rFonts w:ascii="Arial" w:hAnsi="Arial" w:cs="Arial"/>
        </w:rPr>
        <w:t>hidrojateamento</w:t>
      </w:r>
      <w:proofErr w:type="spellEnd"/>
      <w:r w:rsidRPr="00F54F29">
        <w:rPr>
          <w:rFonts w:ascii="Arial" w:hAnsi="Arial" w:cs="Arial"/>
        </w:rPr>
        <w:t xml:space="preserve">, limpeza de caixa de gordura e pequenos reparos com fornecimento de materiais e equipamentos sob demanda nas unidades de responsabilidade do município de </w:t>
      </w:r>
      <w:r w:rsidRPr="00F54F29">
        <w:rPr>
          <w:rFonts w:ascii="Arial" w:hAnsi="Arial" w:cs="Arial"/>
          <w:b/>
        </w:rPr>
        <w:t>Penha/SC</w:t>
      </w:r>
      <w:r w:rsidRPr="00F54F29">
        <w:rPr>
          <w:rFonts w:ascii="Arial" w:hAnsi="Arial" w:cs="Arial"/>
        </w:rPr>
        <w:t xml:space="preserve">, de acordo com as condições estabelecidas no presente termo de referência e seus anexos. </w:t>
      </w:r>
    </w:p>
    <w:p w14:paraId="032A7362" w14:textId="77777777" w:rsidR="00E7210C" w:rsidRPr="00F54F29" w:rsidRDefault="00E7210C" w:rsidP="005F6857">
      <w:pPr>
        <w:pStyle w:val="PargrafodaLista"/>
        <w:numPr>
          <w:ilvl w:val="1"/>
          <w:numId w:val="1"/>
        </w:numPr>
        <w:spacing w:after="160"/>
        <w:ind w:left="142" w:firstLine="0"/>
        <w:rPr>
          <w:rFonts w:ascii="Arial" w:hAnsi="Arial" w:cs="Arial"/>
        </w:rPr>
      </w:pPr>
      <w:r w:rsidRPr="00F54F29">
        <w:rPr>
          <w:rFonts w:ascii="Arial" w:hAnsi="Arial" w:cs="Arial"/>
        </w:rPr>
        <w:t>O(s) atestado(s) apresentado(s) deverá(</w:t>
      </w:r>
      <w:proofErr w:type="spellStart"/>
      <w:r w:rsidRPr="00F54F29">
        <w:rPr>
          <w:rFonts w:ascii="Arial" w:hAnsi="Arial" w:cs="Arial"/>
        </w:rPr>
        <w:t>ão</w:t>
      </w:r>
      <w:proofErr w:type="spellEnd"/>
      <w:r w:rsidRPr="00F54F29">
        <w:rPr>
          <w:rFonts w:ascii="Arial" w:hAnsi="Arial" w:cs="Arial"/>
        </w:rPr>
        <w:t>) estar devidamente registrado(s) nos respectivos órgãos de classe, acompanhado de certidão de registro de comprovação de aptidão – RCA</w:t>
      </w:r>
    </w:p>
    <w:p w14:paraId="0E99376B" w14:textId="77777777" w:rsidR="00E7210C" w:rsidRPr="00F54F29" w:rsidRDefault="00E7210C" w:rsidP="005F6857">
      <w:pPr>
        <w:pStyle w:val="PargrafodaLista"/>
        <w:numPr>
          <w:ilvl w:val="1"/>
          <w:numId w:val="1"/>
        </w:numPr>
        <w:spacing w:after="0"/>
        <w:ind w:left="142" w:hanging="22"/>
        <w:jc w:val="both"/>
        <w:rPr>
          <w:rFonts w:ascii="Arial" w:hAnsi="Arial" w:cs="Arial"/>
          <w:b/>
          <w:u w:val="single"/>
        </w:rPr>
      </w:pPr>
      <w:r w:rsidRPr="00F54F29">
        <w:rPr>
          <w:rFonts w:ascii="Arial" w:hAnsi="Arial" w:cs="Arial"/>
        </w:rPr>
        <w:t xml:space="preserve">Comprovante de Inscrição de Pessoa Jurídica no CRA – Conselho Regional de Administração. </w:t>
      </w:r>
      <w:r w:rsidRPr="00F54F29">
        <w:rPr>
          <w:rFonts w:ascii="Arial" w:hAnsi="Arial" w:cs="Arial"/>
          <w:i/>
        </w:rPr>
        <w:t>Para os casos de empresa com sede em outros estados, as mesmas poderão apresentar na fase de</w:t>
      </w:r>
      <w:r w:rsidRPr="00F54F29">
        <w:rPr>
          <w:rFonts w:ascii="Arial" w:hAnsi="Arial" w:cs="Arial"/>
        </w:rPr>
        <w:t xml:space="preserve"> habilitação comprovante de registro no seu estado de origem. Porém, em caso de adjudicação, a Contratada deverá apresentar no ato da assinatura do Contrato um registro secundário junto ao CRA-SC, em virtude de os serviços serem executados no âmbito do estado de Santa Catarina.</w:t>
      </w:r>
    </w:p>
    <w:p w14:paraId="26EFBBEC" w14:textId="77777777" w:rsidR="00E7210C" w:rsidRPr="00F54F29" w:rsidRDefault="00E7210C" w:rsidP="005F6857">
      <w:pPr>
        <w:pStyle w:val="PargrafodaLista"/>
        <w:numPr>
          <w:ilvl w:val="1"/>
          <w:numId w:val="1"/>
        </w:numPr>
        <w:spacing w:after="0"/>
        <w:ind w:left="142" w:firstLine="0"/>
        <w:jc w:val="both"/>
        <w:rPr>
          <w:rStyle w:val="fontstyle01"/>
          <w:rFonts w:ascii="Arial" w:hAnsi="Arial" w:cs="Arial"/>
          <w:sz w:val="22"/>
          <w:szCs w:val="22"/>
        </w:rPr>
      </w:pPr>
      <w:r w:rsidRPr="00F54F29">
        <w:rPr>
          <w:rFonts w:ascii="Arial" w:hAnsi="Arial" w:cs="Arial"/>
          <w:color w:val="000000"/>
        </w:rPr>
        <w:t xml:space="preserve">Comprovação de que consta com no mínimo, um profissional com formação de nível superior em administração de empresas, legalmente habilitado e devidamente registrado junto ao Conselho Regional de Administração CRA com apresentação do </w:t>
      </w:r>
      <w:r w:rsidRPr="00F54F29">
        <w:rPr>
          <w:rStyle w:val="fontstyle01"/>
          <w:rFonts w:ascii="Arial" w:hAnsi="Arial" w:cs="Arial"/>
          <w:sz w:val="22"/>
          <w:szCs w:val="22"/>
        </w:rPr>
        <w:t>registro ou Inscrição de Pessoa Física.</w:t>
      </w:r>
    </w:p>
    <w:p w14:paraId="5609121E" w14:textId="77777777" w:rsidR="00E7210C" w:rsidRPr="00F54F29" w:rsidRDefault="00E7210C" w:rsidP="00FB5F41">
      <w:pPr>
        <w:pStyle w:val="PargrafodaLista"/>
        <w:numPr>
          <w:ilvl w:val="1"/>
          <w:numId w:val="1"/>
        </w:numPr>
        <w:spacing w:after="0"/>
        <w:ind w:left="142" w:firstLine="0"/>
        <w:jc w:val="both"/>
        <w:rPr>
          <w:rStyle w:val="fontstyle01"/>
          <w:rFonts w:ascii="Arial" w:hAnsi="Arial" w:cs="Arial"/>
          <w:sz w:val="22"/>
          <w:szCs w:val="22"/>
        </w:rPr>
      </w:pPr>
      <w:r w:rsidRPr="00F54F29">
        <w:rPr>
          <w:rStyle w:val="fontstyle01"/>
          <w:rFonts w:ascii="Arial" w:hAnsi="Arial" w:cs="Arial"/>
          <w:sz w:val="22"/>
          <w:szCs w:val="22"/>
        </w:rPr>
        <w:t>Registro ou Inscrição de pessoa Jurídica no Conselho Regional de Engenharia e Agronomia - CREA,</w:t>
      </w:r>
      <w:r w:rsidRPr="00F54F29">
        <w:rPr>
          <w:rFonts w:ascii="Arial" w:hAnsi="Arial" w:cs="Arial"/>
          <w:color w:val="000000"/>
        </w:rPr>
        <w:t xml:space="preserve"> </w:t>
      </w:r>
      <w:r w:rsidRPr="00F54F29">
        <w:rPr>
          <w:rStyle w:val="fontstyle01"/>
          <w:rFonts w:ascii="Arial" w:hAnsi="Arial" w:cs="Arial"/>
          <w:sz w:val="22"/>
          <w:szCs w:val="22"/>
        </w:rPr>
        <w:t xml:space="preserve">do domicílio ou sede da licitante, relativo ao exercício de </w:t>
      </w:r>
      <w:r w:rsidRPr="00F54F29">
        <w:rPr>
          <w:rStyle w:val="fontstyle01"/>
          <w:rFonts w:ascii="Arial" w:hAnsi="Arial" w:cs="Arial"/>
          <w:bCs w:val="0"/>
          <w:color w:val="000000" w:themeColor="text1"/>
          <w:sz w:val="22"/>
          <w:szCs w:val="22"/>
        </w:rPr>
        <w:t>2023/2024</w:t>
      </w:r>
      <w:r w:rsidRPr="00F54F29">
        <w:rPr>
          <w:rStyle w:val="fontstyle01"/>
          <w:rFonts w:ascii="Arial" w:hAnsi="Arial" w:cs="Arial"/>
          <w:color w:val="000000" w:themeColor="text1"/>
          <w:sz w:val="22"/>
          <w:szCs w:val="22"/>
        </w:rPr>
        <w:t xml:space="preserve">, </w:t>
      </w:r>
      <w:r w:rsidRPr="00F54F29">
        <w:rPr>
          <w:rStyle w:val="fontstyle01"/>
          <w:rFonts w:ascii="Arial" w:hAnsi="Arial" w:cs="Arial"/>
          <w:sz w:val="22"/>
          <w:szCs w:val="22"/>
        </w:rPr>
        <w:t>comprovando que a empresa possui em</w:t>
      </w:r>
      <w:r w:rsidRPr="00F54F29">
        <w:rPr>
          <w:rFonts w:ascii="Arial" w:hAnsi="Arial" w:cs="Arial"/>
          <w:color w:val="000000"/>
        </w:rPr>
        <w:t xml:space="preserve"> </w:t>
      </w:r>
      <w:r w:rsidRPr="00F54F29">
        <w:rPr>
          <w:rStyle w:val="fontstyle01"/>
          <w:rFonts w:ascii="Arial" w:hAnsi="Arial" w:cs="Arial"/>
          <w:sz w:val="22"/>
          <w:szCs w:val="22"/>
        </w:rPr>
        <w:t>seu quadro técnico, no mínimo, 01 (um) profissional com formação para exercer a responsabilidade técnica para os serviços de ajardinamento.</w:t>
      </w:r>
    </w:p>
    <w:p w14:paraId="3508EA62" w14:textId="77777777" w:rsidR="00E7210C" w:rsidRPr="00F54F29" w:rsidRDefault="00E7210C" w:rsidP="00FB5F41">
      <w:pPr>
        <w:pStyle w:val="PargrafodaLista"/>
        <w:numPr>
          <w:ilvl w:val="1"/>
          <w:numId w:val="1"/>
        </w:numPr>
        <w:spacing w:after="0"/>
        <w:ind w:left="142" w:hanging="22"/>
        <w:jc w:val="both"/>
        <w:rPr>
          <w:rFonts w:ascii="Arial" w:hAnsi="Arial" w:cs="Arial"/>
          <w:b/>
          <w:color w:val="000000" w:themeColor="text1"/>
          <w:u w:val="single"/>
        </w:rPr>
      </w:pPr>
      <w:r w:rsidRPr="00F54F29">
        <w:rPr>
          <w:rStyle w:val="fontstyle01"/>
          <w:rFonts w:ascii="Arial" w:hAnsi="Arial" w:cs="Arial"/>
          <w:color w:val="000000" w:themeColor="text1"/>
          <w:sz w:val="22"/>
          <w:szCs w:val="22"/>
        </w:rPr>
        <w:t>Registro ou Inscrição de Pessoa Física dos profissionais indicados, que serão os responsáveis</w:t>
      </w:r>
      <w:r w:rsidR="00364682">
        <w:rPr>
          <w:rFonts w:ascii="Arial" w:hAnsi="Arial" w:cs="Arial"/>
          <w:color w:val="000000" w:themeColor="text1"/>
        </w:rPr>
        <w:t xml:space="preserve"> </w:t>
      </w:r>
      <w:r w:rsidRPr="00F54F29">
        <w:rPr>
          <w:rStyle w:val="fontstyle01"/>
          <w:rFonts w:ascii="Arial" w:hAnsi="Arial" w:cs="Arial"/>
          <w:color w:val="000000" w:themeColor="text1"/>
          <w:sz w:val="22"/>
          <w:szCs w:val="22"/>
        </w:rPr>
        <w:t>técnicos em Agronomia e/ou Engenharia Florestal e/ou Técnico em Agropecuária, legalmente habilitado</w:t>
      </w:r>
      <w:r w:rsidRPr="00F54F29">
        <w:rPr>
          <w:rFonts w:ascii="Arial" w:hAnsi="Arial" w:cs="Arial"/>
          <w:color w:val="000000" w:themeColor="text1"/>
        </w:rPr>
        <w:t xml:space="preserve"> </w:t>
      </w:r>
      <w:r w:rsidRPr="00F54F29">
        <w:rPr>
          <w:rStyle w:val="fontstyle01"/>
          <w:rFonts w:ascii="Arial" w:hAnsi="Arial" w:cs="Arial"/>
          <w:color w:val="000000" w:themeColor="text1"/>
          <w:sz w:val="22"/>
          <w:szCs w:val="22"/>
        </w:rPr>
        <w:t>junto ao CREA.</w:t>
      </w:r>
    </w:p>
    <w:p w14:paraId="32147124" w14:textId="77777777" w:rsidR="00E7210C" w:rsidRPr="00F54F29" w:rsidRDefault="00E7210C" w:rsidP="005F6857">
      <w:pPr>
        <w:pStyle w:val="PargrafodaLista"/>
        <w:numPr>
          <w:ilvl w:val="1"/>
          <w:numId w:val="1"/>
        </w:numPr>
        <w:spacing w:after="0"/>
        <w:ind w:left="142" w:firstLine="0"/>
        <w:jc w:val="both"/>
        <w:rPr>
          <w:rFonts w:ascii="Arial" w:hAnsi="Arial" w:cs="Arial"/>
        </w:rPr>
      </w:pPr>
      <w:r w:rsidRPr="00F54F29">
        <w:rPr>
          <w:rFonts w:ascii="Arial" w:hAnsi="Arial" w:cs="Arial"/>
        </w:rPr>
        <w:t>Comprovante que a empresa executora do serviço está devidamente registrada no Conselho Regional de Química – CRQ/SC para os serviços de controle de vetores e pragas e limpeza de reservatório de água.</w:t>
      </w:r>
    </w:p>
    <w:p w14:paraId="55454D1D" w14:textId="77777777" w:rsidR="00E7210C" w:rsidRPr="00F54F29" w:rsidRDefault="00E7210C" w:rsidP="005F6857">
      <w:pPr>
        <w:pStyle w:val="PargrafodaLista"/>
        <w:numPr>
          <w:ilvl w:val="1"/>
          <w:numId w:val="1"/>
        </w:numPr>
        <w:spacing w:after="0"/>
        <w:ind w:left="142" w:firstLine="0"/>
        <w:jc w:val="both"/>
        <w:rPr>
          <w:rFonts w:ascii="Arial" w:hAnsi="Arial" w:cs="Arial"/>
        </w:rPr>
      </w:pPr>
      <w:r w:rsidRPr="00F54F29">
        <w:rPr>
          <w:rFonts w:ascii="Arial" w:hAnsi="Arial" w:cs="Arial"/>
        </w:rPr>
        <w:t>Certidão de regularidade perante ao Conselho Regional de Química – CRQ/SC do profissional responsável pelos serviços (controle de praga/limpeza de reservatórios de água).</w:t>
      </w:r>
    </w:p>
    <w:p w14:paraId="5EAC45F9" w14:textId="77777777" w:rsidR="00E7210C" w:rsidRPr="00F54F29" w:rsidRDefault="00E7210C" w:rsidP="005F6857">
      <w:pPr>
        <w:pStyle w:val="PargrafodaLista"/>
        <w:numPr>
          <w:ilvl w:val="1"/>
          <w:numId w:val="1"/>
        </w:numPr>
        <w:spacing w:after="0"/>
        <w:ind w:left="142" w:firstLine="0"/>
        <w:jc w:val="both"/>
        <w:rPr>
          <w:rFonts w:ascii="Arial" w:hAnsi="Arial" w:cs="Arial"/>
          <w:color w:val="000000"/>
        </w:rPr>
      </w:pPr>
      <w:r w:rsidRPr="00F54F29">
        <w:rPr>
          <w:rFonts w:ascii="Arial" w:hAnsi="Arial" w:cs="Arial"/>
          <w:color w:val="000000"/>
        </w:rPr>
        <w:t>Os profissionais acima citados, responsáveis pela execução dos serviços deverão fazer parte do quadro da proponente na data prevista para a entrega da proposta, sendo que a comprovação do vínculo com o profissional se dará da seguinte forma já na habilitação:</w:t>
      </w:r>
    </w:p>
    <w:p w14:paraId="120545A4" w14:textId="77777777" w:rsidR="004E7E6B" w:rsidRPr="00F54F29" w:rsidRDefault="00E7210C" w:rsidP="005F6857">
      <w:pPr>
        <w:pStyle w:val="PargrafodaLista"/>
        <w:numPr>
          <w:ilvl w:val="2"/>
          <w:numId w:val="1"/>
        </w:numPr>
        <w:spacing w:after="0"/>
        <w:ind w:left="851" w:hanging="284"/>
        <w:rPr>
          <w:rFonts w:ascii="Arial" w:hAnsi="Arial" w:cs="Arial"/>
          <w:b/>
          <w:bCs/>
          <w:color w:val="000000"/>
        </w:rPr>
      </w:pPr>
      <w:proofErr w:type="gramStart"/>
      <w:r w:rsidRPr="00F54F29">
        <w:rPr>
          <w:rFonts w:ascii="Arial" w:hAnsi="Arial" w:cs="Arial"/>
          <w:color w:val="000000"/>
        </w:rPr>
        <w:t>se</w:t>
      </w:r>
      <w:proofErr w:type="gramEnd"/>
      <w:r w:rsidRPr="00F54F29">
        <w:rPr>
          <w:rFonts w:ascii="Arial" w:hAnsi="Arial" w:cs="Arial"/>
          <w:color w:val="000000"/>
        </w:rPr>
        <w:t xml:space="preserve"> empregado: através de cópia do registro na Carteira de Trabalho</w:t>
      </w:r>
      <w:r w:rsidR="004E7E6B" w:rsidRPr="00F54F29">
        <w:rPr>
          <w:rFonts w:ascii="Arial" w:hAnsi="Arial" w:cs="Arial"/>
          <w:color w:val="000000"/>
        </w:rPr>
        <w:t>;</w:t>
      </w:r>
    </w:p>
    <w:p w14:paraId="6F4D526F" w14:textId="77777777" w:rsidR="004E7E6B" w:rsidRPr="00F54F29" w:rsidRDefault="004E7E6B" w:rsidP="005F6857">
      <w:pPr>
        <w:pStyle w:val="PargrafodaLista"/>
        <w:numPr>
          <w:ilvl w:val="2"/>
          <w:numId w:val="1"/>
        </w:numPr>
        <w:spacing w:after="0"/>
        <w:ind w:left="851" w:hanging="284"/>
        <w:rPr>
          <w:rFonts w:ascii="Arial" w:hAnsi="Arial" w:cs="Arial"/>
          <w:b/>
          <w:bCs/>
          <w:color w:val="000000"/>
        </w:rPr>
      </w:pPr>
      <w:proofErr w:type="gramStart"/>
      <w:r w:rsidRPr="00F54F29">
        <w:rPr>
          <w:rFonts w:ascii="Arial" w:hAnsi="Arial" w:cs="Arial"/>
          <w:color w:val="000000"/>
        </w:rPr>
        <w:t>se</w:t>
      </w:r>
      <w:proofErr w:type="gramEnd"/>
      <w:r w:rsidRPr="00F54F29">
        <w:rPr>
          <w:rFonts w:ascii="Arial" w:hAnsi="Arial" w:cs="Arial"/>
          <w:color w:val="000000"/>
        </w:rPr>
        <w:t xml:space="preserve"> prestador de serviços: através de Contrato de prestação de serviço;</w:t>
      </w:r>
    </w:p>
    <w:p w14:paraId="04604C76" w14:textId="77777777" w:rsidR="00E7210C" w:rsidRPr="00F54F29" w:rsidRDefault="004E7E6B" w:rsidP="005F6857">
      <w:pPr>
        <w:pStyle w:val="PargrafodaLista"/>
        <w:numPr>
          <w:ilvl w:val="2"/>
          <w:numId w:val="1"/>
        </w:numPr>
        <w:spacing w:after="0"/>
        <w:ind w:left="851" w:hanging="284"/>
        <w:rPr>
          <w:rStyle w:val="fontstyle01"/>
          <w:rFonts w:ascii="Arial" w:hAnsi="Arial" w:cs="Arial"/>
          <w:sz w:val="22"/>
          <w:szCs w:val="22"/>
        </w:rPr>
      </w:pPr>
      <w:proofErr w:type="gramStart"/>
      <w:r w:rsidRPr="00F54F29">
        <w:rPr>
          <w:rFonts w:ascii="Arial" w:hAnsi="Arial" w:cs="Arial"/>
          <w:color w:val="000000"/>
        </w:rPr>
        <w:t>se</w:t>
      </w:r>
      <w:proofErr w:type="gramEnd"/>
      <w:r w:rsidRPr="00F54F29">
        <w:rPr>
          <w:rFonts w:ascii="Arial" w:hAnsi="Arial" w:cs="Arial"/>
          <w:color w:val="000000"/>
        </w:rPr>
        <w:t xml:space="preserve"> sócio da empresa: através de cópia do contrato social registrado na junta comercial.</w:t>
      </w:r>
    </w:p>
    <w:p w14:paraId="7D620023" w14:textId="77777777" w:rsidR="00E7210C" w:rsidRPr="00F54F29" w:rsidRDefault="00E7210C" w:rsidP="005F6857">
      <w:pPr>
        <w:pStyle w:val="PargrafodaLista"/>
        <w:numPr>
          <w:ilvl w:val="1"/>
          <w:numId w:val="1"/>
        </w:numPr>
        <w:tabs>
          <w:tab w:val="left" w:pos="284"/>
        </w:tabs>
        <w:spacing w:after="0"/>
        <w:ind w:left="142" w:firstLine="0"/>
        <w:jc w:val="both"/>
        <w:rPr>
          <w:rFonts w:ascii="Arial" w:hAnsi="Arial" w:cs="Arial"/>
        </w:rPr>
      </w:pPr>
      <w:r w:rsidRPr="00F54F29">
        <w:rPr>
          <w:rFonts w:ascii="Arial" w:hAnsi="Arial" w:cs="Arial"/>
        </w:rPr>
        <w:t xml:space="preserve">Comprovação de que a licitante cumpre e segue as normas de Segurança e </w:t>
      </w:r>
      <w:r w:rsidR="004E7E6B" w:rsidRPr="00F54F29">
        <w:rPr>
          <w:rFonts w:ascii="Arial" w:hAnsi="Arial" w:cs="Arial"/>
        </w:rPr>
        <w:t xml:space="preserve">Medicina do </w:t>
      </w:r>
      <w:r w:rsidRPr="00F54F29">
        <w:rPr>
          <w:rFonts w:ascii="Arial" w:hAnsi="Arial" w:cs="Arial"/>
        </w:rPr>
        <w:t>Trabalho, através da apresentação do Registro do SESMT – Serviço</w:t>
      </w:r>
      <w:r w:rsidR="004E7E6B" w:rsidRPr="00F54F29">
        <w:rPr>
          <w:rFonts w:ascii="Arial" w:hAnsi="Arial" w:cs="Arial"/>
        </w:rPr>
        <w:t xml:space="preserve"> Especializado em Engenharia de </w:t>
      </w:r>
      <w:r w:rsidRPr="00F54F29">
        <w:rPr>
          <w:rFonts w:ascii="Arial" w:hAnsi="Arial" w:cs="Arial"/>
        </w:rPr>
        <w:t>Segurança e Medicina do Trabalho, emitida pela DRT – Dele</w:t>
      </w:r>
      <w:r w:rsidR="004E7E6B" w:rsidRPr="00F54F29">
        <w:rPr>
          <w:rFonts w:ascii="Arial" w:hAnsi="Arial" w:cs="Arial"/>
        </w:rPr>
        <w:t xml:space="preserve">gacia Regional do Trabalho – do </w:t>
      </w:r>
      <w:r w:rsidRPr="00F54F29">
        <w:rPr>
          <w:rFonts w:ascii="Arial" w:hAnsi="Arial" w:cs="Arial"/>
        </w:rPr>
        <w:t>Ministério do Trabalho, de acordo com o item 5.1 e do código 81</w:t>
      </w:r>
      <w:r w:rsidR="004E7E6B" w:rsidRPr="00F54F29">
        <w:rPr>
          <w:rFonts w:ascii="Arial" w:hAnsi="Arial" w:cs="Arial"/>
        </w:rPr>
        <w:t xml:space="preserve">.21-4 do Quadro I da NR4. Tendo </w:t>
      </w:r>
      <w:r w:rsidRPr="00F54F29">
        <w:rPr>
          <w:rFonts w:ascii="Arial" w:hAnsi="Arial" w:cs="Arial"/>
        </w:rPr>
        <w:t>como finalidade, promover a saúde e proteger a integridade física do trabalhador.</w:t>
      </w:r>
    </w:p>
    <w:p w14:paraId="33AC448A" w14:textId="77777777" w:rsidR="00E7210C" w:rsidRPr="00F54F29" w:rsidRDefault="00E7210C" w:rsidP="005F6857">
      <w:pPr>
        <w:pStyle w:val="PargrafodaLista"/>
        <w:numPr>
          <w:ilvl w:val="1"/>
          <w:numId w:val="1"/>
        </w:numPr>
        <w:spacing w:after="0"/>
        <w:ind w:left="142" w:firstLine="0"/>
        <w:jc w:val="both"/>
        <w:rPr>
          <w:rFonts w:ascii="Arial" w:hAnsi="Arial" w:cs="Arial"/>
        </w:rPr>
      </w:pPr>
      <w:r w:rsidRPr="00F54F29">
        <w:rPr>
          <w:rFonts w:ascii="Arial" w:hAnsi="Arial" w:cs="Arial"/>
        </w:rPr>
        <w:t>Caso a licitante não necessitar vínculo junto a SESMT (conf</w:t>
      </w:r>
      <w:r w:rsidR="004E7E6B" w:rsidRPr="00F54F29">
        <w:rPr>
          <w:rFonts w:ascii="Arial" w:hAnsi="Arial" w:cs="Arial"/>
        </w:rPr>
        <w:t xml:space="preserve">orme Tabela da NR 4) apresentar </w:t>
      </w:r>
      <w:r w:rsidRPr="00F54F29">
        <w:rPr>
          <w:rFonts w:ascii="Arial" w:hAnsi="Arial" w:cs="Arial"/>
        </w:rPr>
        <w:t>Declaração contendo esta informação, o número de func</w:t>
      </w:r>
      <w:r w:rsidR="004E7E6B" w:rsidRPr="00F54F29">
        <w:rPr>
          <w:rFonts w:ascii="Arial" w:hAnsi="Arial" w:cs="Arial"/>
        </w:rPr>
        <w:t xml:space="preserve">ionários efetivos e contratados </w:t>
      </w:r>
      <w:r w:rsidRPr="00F54F29">
        <w:rPr>
          <w:rFonts w:ascii="Arial" w:hAnsi="Arial" w:cs="Arial"/>
        </w:rPr>
        <w:t>temporariamente e o CAGED da empresa, comprovando o nú</w:t>
      </w:r>
      <w:r w:rsidR="004E7E6B" w:rsidRPr="00F54F29">
        <w:rPr>
          <w:rFonts w:ascii="Arial" w:hAnsi="Arial" w:cs="Arial"/>
        </w:rPr>
        <w:t xml:space="preserve">mero de funcionários efetivos e </w:t>
      </w:r>
      <w:r w:rsidRPr="00F54F29">
        <w:rPr>
          <w:rFonts w:ascii="Arial" w:hAnsi="Arial" w:cs="Arial"/>
        </w:rPr>
        <w:t>contratados temporariamente, dos últimos dois (02) meses. Os documentos devem ser assinados pelo responsável da empresa, com carimbo, nome e assinatura.</w:t>
      </w:r>
    </w:p>
    <w:p w14:paraId="72CE257E" w14:textId="77777777" w:rsidR="00C96635" w:rsidRPr="00F54F29" w:rsidRDefault="00E7210C" w:rsidP="005F6857">
      <w:pPr>
        <w:pStyle w:val="PargrafodaLista"/>
        <w:numPr>
          <w:ilvl w:val="1"/>
          <w:numId w:val="1"/>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left="142" w:firstLine="0"/>
        <w:jc w:val="both"/>
        <w:rPr>
          <w:rFonts w:ascii="Arial" w:eastAsia="Century Gothic" w:hAnsi="Arial" w:cs="Arial"/>
          <w:b/>
        </w:rPr>
      </w:pPr>
      <w:r w:rsidRPr="00F54F29">
        <w:rPr>
          <w:rFonts w:ascii="Arial" w:hAnsi="Arial" w:cs="Arial"/>
          <w:color w:val="00000A"/>
        </w:rPr>
        <w:t xml:space="preserve">Declaração formal da disponibilidade de pessoal operacional da licitante, incluindo para eventuais coberturas de faltas, declarando ainda que disponibilizará o mínimo exigido para os serviços do objeto contratual (mão de obra/produtos/equipamentos/ferramentas) </w:t>
      </w:r>
    </w:p>
    <w:p w14:paraId="698137ED" w14:textId="77777777" w:rsidR="00C96635" w:rsidRPr="00F54F29" w:rsidRDefault="00FB5A58" w:rsidP="004E7E6B">
      <w:pPr>
        <w:spacing w:after="0" w:line="276" w:lineRule="auto"/>
        <w:jc w:val="both"/>
        <w:rPr>
          <w:rFonts w:ascii="Arial" w:hAnsi="Arial" w:cs="Arial"/>
          <w:color w:val="000000" w:themeColor="text1"/>
        </w:rPr>
      </w:pPr>
      <w:r w:rsidRPr="00F54F29">
        <w:rPr>
          <w:rFonts w:ascii="Arial" w:hAnsi="Arial" w:cs="Arial"/>
        </w:rPr>
        <w:t xml:space="preserve">k) </w:t>
      </w:r>
      <w:r w:rsidR="00C96635" w:rsidRPr="00F54F29">
        <w:rPr>
          <w:rFonts w:ascii="Arial" w:hAnsi="Arial" w:cs="Arial"/>
        </w:rPr>
        <w:t xml:space="preserve">A inobservância das disposições de qualquer dos itens e subitens será motivo de </w:t>
      </w:r>
      <w:r w:rsidR="00C96635" w:rsidRPr="00F54F29">
        <w:rPr>
          <w:rFonts w:ascii="Arial" w:hAnsi="Arial" w:cs="Arial"/>
          <w:color w:val="000000" w:themeColor="text1"/>
        </w:rPr>
        <w:t>inabilitação da licitante;</w:t>
      </w:r>
    </w:p>
    <w:p w14:paraId="1D4B6155" w14:textId="77777777" w:rsidR="00900ABF" w:rsidRPr="00F54F29" w:rsidRDefault="00900ABF" w:rsidP="00081868">
      <w:pPr>
        <w:pStyle w:val="PargrafodaLista"/>
        <w:widowControl w:val="0"/>
        <w:numPr>
          <w:ilvl w:val="0"/>
          <w:numId w:val="25"/>
        </w:numPr>
        <w:overflowPunct w:val="0"/>
        <w:autoSpaceDE w:val="0"/>
        <w:autoSpaceDN w:val="0"/>
        <w:adjustRightInd w:val="0"/>
        <w:spacing w:after="0"/>
        <w:jc w:val="both"/>
        <w:textAlignment w:val="baseline"/>
        <w:rPr>
          <w:rFonts w:ascii="Arial" w:hAnsi="Arial" w:cs="Arial"/>
          <w:b/>
          <w:color w:val="FF0000"/>
          <w:kern w:val="1"/>
        </w:rPr>
      </w:pPr>
      <w:r w:rsidRPr="00F54F29">
        <w:rPr>
          <w:rFonts w:ascii="Arial" w:hAnsi="Arial" w:cs="Arial"/>
          <w:b/>
          <w:color w:val="000000" w:themeColor="text1"/>
          <w:kern w:val="1"/>
        </w:rPr>
        <w:t>DA VISITA TÉCNICA</w:t>
      </w:r>
    </w:p>
    <w:p w14:paraId="6FE1B25F" w14:textId="77777777" w:rsidR="00900ABF" w:rsidRPr="00F54F29" w:rsidRDefault="00900ABF" w:rsidP="00081868">
      <w:pPr>
        <w:pStyle w:val="PargrafodaLista"/>
        <w:widowControl w:val="0"/>
        <w:numPr>
          <w:ilvl w:val="1"/>
          <w:numId w:val="25"/>
        </w:numPr>
        <w:overflowPunct w:val="0"/>
        <w:autoSpaceDE w:val="0"/>
        <w:autoSpaceDN w:val="0"/>
        <w:adjustRightInd w:val="0"/>
        <w:spacing w:after="0"/>
        <w:ind w:left="0" w:firstLine="0"/>
        <w:jc w:val="both"/>
        <w:textAlignment w:val="baseline"/>
        <w:rPr>
          <w:rFonts w:ascii="Arial" w:hAnsi="Arial" w:cs="Arial"/>
          <w:color w:val="000000" w:themeColor="text1"/>
        </w:rPr>
      </w:pPr>
      <w:r w:rsidRPr="00F54F29">
        <w:rPr>
          <w:rFonts w:ascii="Arial" w:hAnsi="Arial" w:cs="Arial"/>
          <w:color w:val="000000" w:themeColor="text1"/>
        </w:rPr>
        <w:t xml:space="preserve">Apresentação obrigatória de atestado de vistoria dos locais de prestação de serviços. A vistoria deverá ser efetuada pelos representantes indicados pela empresa, onde este tomará conhecimento de todas as peculiaridades dos serviços, bem como das dificuldades existentes para execução destes. </w:t>
      </w:r>
    </w:p>
    <w:p w14:paraId="4084E511" w14:textId="77777777" w:rsidR="00900ABF" w:rsidRPr="00F54F29" w:rsidRDefault="00900ABF" w:rsidP="00081868">
      <w:pPr>
        <w:pStyle w:val="PargrafodaLista"/>
        <w:widowControl w:val="0"/>
        <w:numPr>
          <w:ilvl w:val="1"/>
          <w:numId w:val="25"/>
        </w:numPr>
        <w:overflowPunct w:val="0"/>
        <w:autoSpaceDE w:val="0"/>
        <w:autoSpaceDN w:val="0"/>
        <w:adjustRightInd w:val="0"/>
        <w:spacing w:after="0"/>
        <w:ind w:left="0" w:firstLine="0"/>
        <w:jc w:val="both"/>
        <w:textAlignment w:val="baseline"/>
        <w:rPr>
          <w:rFonts w:ascii="Arial" w:hAnsi="Arial" w:cs="Arial"/>
          <w:color w:val="000000" w:themeColor="text1"/>
        </w:rPr>
      </w:pPr>
      <w:r w:rsidRPr="00F54F29">
        <w:rPr>
          <w:rFonts w:ascii="Arial" w:hAnsi="Arial" w:cs="Arial"/>
          <w:color w:val="000000" w:themeColor="text1"/>
        </w:rPr>
        <w:t xml:space="preserve">A empresa interessada deverá realizar a visita técnica em até 03 (três) dias uteis antes da data da abertura dos envelopes, visando mensurar a quantidade de equipamentos e insumos para devida prestação de serviços, deverá agendar </w:t>
      </w:r>
      <w:r w:rsidR="004E7E6B" w:rsidRPr="00F54F29">
        <w:rPr>
          <w:rFonts w:ascii="Arial" w:hAnsi="Arial" w:cs="Arial"/>
          <w:color w:val="000000" w:themeColor="text1"/>
        </w:rPr>
        <w:t>a visita</w:t>
      </w:r>
      <w:r w:rsidRPr="00F54F29">
        <w:rPr>
          <w:rFonts w:ascii="Arial" w:hAnsi="Arial" w:cs="Arial"/>
          <w:color w:val="000000" w:themeColor="text1"/>
        </w:rPr>
        <w:t>. A visita deverá ser realizada apenas em dias úteis e por con</w:t>
      </w:r>
      <w:r w:rsidRPr="00F54F29">
        <w:rPr>
          <w:rFonts w:ascii="Arial" w:hAnsi="Arial" w:cs="Arial"/>
          <w:b/>
          <w:color w:val="000000" w:themeColor="text1"/>
        </w:rPr>
        <w:t>t</w:t>
      </w:r>
      <w:r w:rsidRPr="00F54F29">
        <w:rPr>
          <w:rFonts w:ascii="Arial" w:hAnsi="Arial" w:cs="Arial"/>
          <w:color w:val="000000" w:themeColor="text1"/>
        </w:rPr>
        <w:t>a do proponente.</w:t>
      </w:r>
    </w:p>
    <w:p w14:paraId="45548F13" w14:textId="77777777" w:rsidR="00900ABF" w:rsidRPr="00F54F29" w:rsidRDefault="00900ABF" w:rsidP="00081868">
      <w:pPr>
        <w:pStyle w:val="PargrafodaLista"/>
        <w:widowControl w:val="0"/>
        <w:numPr>
          <w:ilvl w:val="1"/>
          <w:numId w:val="25"/>
        </w:numPr>
        <w:overflowPunct w:val="0"/>
        <w:autoSpaceDE w:val="0"/>
        <w:autoSpaceDN w:val="0"/>
        <w:adjustRightInd w:val="0"/>
        <w:spacing w:after="0"/>
        <w:ind w:left="0" w:firstLine="0"/>
        <w:jc w:val="both"/>
        <w:textAlignment w:val="baseline"/>
        <w:rPr>
          <w:rFonts w:ascii="Arial" w:hAnsi="Arial" w:cs="Arial"/>
          <w:color w:val="000000" w:themeColor="text1"/>
        </w:rPr>
      </w:pPr>
      <w:r w:rsidRPr="00F54F29">
        <w:rPr>
          <w:rFonts w:ascii="Arial" w:hAnsi="Arial" w:cs="Arial"/>
          <w:color w:val="000000" w:themeColor="text1"/>
        </w:rPr>
        <w:t xml:space="preserve">O comprovante de visita técnica deverá ser assinado e carimbado por um responsável indicado pela Administração Municipal (anexo). </w:t>
      </w:r>
    </w:p>
    <w:p w14:paraId="580193D5" w14:textId="77777777" w:rsidR="00BF54D6" w:rsidRPr="00F54F29" w:rsidRDefault="00BF54D6" w:rsidP="004E7E6B">
      <w:pPr>
        <w:spacing w:line="276" w:lineRule="auto"/>
        <w:jc w:val="both"/>
        <w:rPr>
          <w:rFonts w:ascii="Arial" w:hAnsi="Arial" w:cs="Arial"/>
        </w:rPr>
      </w:pPr>
    </w:p>
    <w:p w14:paraId="4F913A9B" w14:textId="77777777" w:rsidR="00BF54D6" w:rsidRDefault="00900ABF" w:rsidP="004E7E6B">
      <w:pPr>
        <w:spacing w:line="276" w:lineRule="auto"/>
        <w:jc w:val="both"/>
        <w:rPr>
          <w:rFonts w:ascii="Arial" w:hAnsi="Arial" w:cs="Arial"/>
          <w:b/>
          <w:bCs/>
          <w:u w:val="single"/>
        </w:rPr>
      </w:pPr>
      <w:r w:rsidRPr="00F54F29">
        <w:rPr>
          <w:rFonts w:ascii="Arial" w:hAnsi="Arial" w:cs="Arial"/>
          <w:b/>
          <w:bCs/>
          <w:u w:val="single"/>
        </w:rPr>
        <w:t xml:space="preserve">13. </w:t>
      </w:r>
      <w:r w:rsidR="00BF54D6" w:rsidRPr="00F54F29">
        <w:rPr>
          <w:rFonts w:ascii="Arial" w:hAnsi="Arial" w:cs="Arial"/>
          <w:b/>
          <w:bCs/>
          <w:u w:val="single"/>
        </w:rPr>
        <w:t>DECLARAÇÕES</w:t>
      </w:r>
    </w:p>
    <w:p w14:paraId="792191FA" w14:textId="09BCFE51" w:rsidR="003B2912" w:rsidRPr="003B2912" w:rsidRDefault="003B2912" w:rsidP="003B2912">
      <w:pPr>
        <w:pStyle w:val="Textodecomentrio"/>
        <w:jc w:val="both"/>
        <w:rPr>
          <w:rFonts w:ascii="Arial" w:hAnsi="Arial" w:cs="Arial"/>
          <w:sz w:val="22"/>
          <w:szCs w:val="22"/>
        </w:rPr>
      </w:pPr>
      <w:r>
        <w:rPr>
          <w:rFonts w:ascii="Arial" w:hAnsi="Arial" w:cs="Arial"/>
          <w:b/>
          <w:bCs/>
          <w:sz w:val="22"/>
          <w:szCs w:val="22"/>
        </w:rPr>
        <w:t xml:space="preserve">13.1 </w:t>
      </w:r>
      <w:r w:rsidRPr="003B2912">
        <w:rPr>
          <w:rFonts w:ascii="Arial" w:hAnsi="Arial" w:cs="Arial"/>
          <w:b/>
          <w:bCs/>
          <w:sz w:val="22"/>
          <w:szCs w:val="22"/>
        </w:rPr>
        <w:t>COMO CONDIÇÃO PARA PARTICIPAÇÃO NO PREGÃO, A LICITANTE ASSINALARÁ “SIM” OU “NÃO” EM CAMPO PRÓPRIO DO SISTEMA ELETRÔNICO, RELATIVO ÀS SEGUINTES DECLARAÇÕES</w:t>
      </w:r>
      <w:r w:rsidRPr="003B2912">
        <w:rPr>
          <w:rFonts w:ascii="Arial" w:hAnsi="Arial" w:cs="Arial"/>
          <w:sz w:val="22"/>
          <w:szCs w:val="22"/>
        </w:rPr>
        <w:t>:</w:t>
      </w:r>
    </w:p>
    <w:p w14:paraId="3A6BE737" w14:textId="77777777" w:rsidR="003B2912" w:rsidRDefault="003B2912" w:rsidP="003B2912">
      <w:pPr>
        <w:pStyle w:val="Textodecomentrio"/>
        <w:jc w:val="both"/>
        <w:rPr>
          <w:rFonts w:ascii="Arial" w:hAnsi="Arial" w:cs="Arial"/>
          <w:sz w:val="22"/>
          <w:szCs w:val="22"/>
        </w:rPr>
      </w:pPr>
    </w:p>
    <w:p w14:paraId="09D70A23" w14:textId="5A422AC5"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Declaro que não incorro nas condições impeditivas do art. 14 da Lei Federal nº 14.133/21.</w:t>
      </w:r>
    </w:p>
    <w:p w14:paraId="19ACA2CE" w14:textId="3148C1B9"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Declaro que atendo aos requisitos de habilitação, conforme disposto no art. 63, inciso I, da Lei Federal nº 14.133/21.</w:t>
      </w:r>
    </w:p>
    <w:p w14:paraId="0EEE7442" w14:textId="6415C7FD"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Declaro que cumpro as exigências de reserva de cargos para pessoa com deficiência e para reabilitado da Previdência Social, previstas em lei e em outras normas específicas, conforme art. 63, inciso IV, da Lei Federal nº 14.133/21.</w:t>
      </w:r>
    </w:p>
    <w:p w14:paraId="6CEEBD06" w14:textId="4B539AEE"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Declaro que a proposta apresentada para essa licitação está em conformidade com as exigências do instrumento convocatório e me responsabilizo pela veracidade e autenticidade dos documentos apresentados.</w:t>
      </w:r>
    </w:p>
    <w:p w14:paraId="1DD68019" w14:textId="2AE8676F"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 xml:space="preserve">Declaro que minha proposta econômica compreendem a integralidade dos custos para atendimento dos direitos trabalhistas assegurados na Constituição Federal, nas leis trabalhistas, nas normas </w:t>
      </w:r>
      <w:proofErr w:type="spellStart"/>
      <w:r w:rsidRPr="003B2912">
        <w:rPr>
          <w:rFonts w:ascii="Arial" w:hAnsi="Arial" w:cs="Arial"/>
          <w:sz w:val="22"/>
          <w:szCs w:val="22"/>
        </w:rPr>
        <w:t>infralegais</w:t>
      </w:r>
      <w:proofErr w:type="spellEnd"/>
      <w:r w:rsidRPr="003B2912">
        <w:rPr>
          <w:rFonts w:ascii="Arial" w:hAnsi="Arial" w:cs="Arial"/>
          <w:sz w:val="22"/>
          <w:szCs w:val="22"/>
        </w:rPr>
        <w:t>, nas convenções coletivas de trabalho e nos termos de ajustamento de conduta vigentes na data de entrega da proposta, conforme art. 63, §1º, da Lei Federal nº 14.133/21.</w:t>
      </w:r>
    </w:p>
    <w:p w14:paraId="48FD0EBB" w14:textId="3AF1D730"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Declaro que estou ciente do edital e concordo com as condições locais para o cumprimento das obrigações objeto da licitação, conforme o art. 67, inciso VI, da Lei Federal nº 14.133/21;</w:t>
      </w:r>
    </w:p>
    <w:p w14:paraId="2F2AF8FF" w14:textId="55017D95"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E9F190B" w14:textId="0D6753EC" w:rsidR="003B2912" w:rsidRP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Declaro que não possuo, em minha cadeia produtiva, empregados executando trabalho degradante ou forçado, observando o disposto nos incisos III e IV do art. 1º e no inciso III do art. 5º da Constituição Federal/88.</w:t>
      </w:r>
    </w:p>
    <w:p w14:paraId="58907CA2" w14:textId="0759EFFD" w:rsidR="003B2912" w:rsidRDefault="003B2912" w:rsidP="003B2912">
      <w:pPr>
        <w:pStyle w:val="Textodecomentrio"/>
        <w:numPr>
          <w:ilvl w:val="1"/>
          <w:numId w:val="20"/>
        </w:numPr>
        <w:jc w:val="both"/>
        <w:rPr>
          <w:rFonts w:ascii="Arial" w:hAnsi="Arial" w:cs="Arial"/>
          <w:sz w:val="22"/>
          <w:szCs w:val="22"/>
        </w:rPr>
      </w:pPr>
      <w:r w:rsidRPr="003B2912">
        <w:rPr>
          <w:rFonts w:ascii="Arial" w:hAnsi="Arial" w:cs="Arial"/>
          <w:sz w:val="22"/>
          <w:szCs w:val="22"/>
        </w:rPr>
        <w:t xml:space="preserve">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 </w:t>
      </w:r>
    </w:p>
    <w:p w14:paraId="71048114" w14:textId="77777777" w:rsidR="0058793D" w:rsidRPr="003B2912" w:rsidRDefault="0058793D" w:rsidP="0058793D">
      <w:pPr>
        <w:pStyle w:val="Textodecomentrio"/>
        <w:ind w:left="2160"/>
        <w:jc w:val="both"/>
        <w:rPr>
          <w:rFonts w:ascii="Arial" w:hAnsi="Arial" w:cs="Arial"/>
          <w:sz w:val="22"/>
          <w:szCs w:val="22"/>
        </w:rPr>
      </w:pPr>
    </w:p>
    <w:p w14:paraId="35FD32E3" w14:textId="07C6FE2B" w:rsidR="00DC282B" w:rsidRPr="00F54F29" w:rsidRDefault="0058793D" w:rsidP="00DC282B">
      <w:pPr>
        <w:autoSpaceDE w:val="0"/>
        <w:autoSpaceDN w:val="0"/>
        <w:adjustRightInd w:val="0"/>
        <w:spacing w:after="0" w:line="276" w:lineRule="auto"/>
        <w:jc w:val="both"/>
        <w:rPr>
          <w:rFonts w:ascii="Arial" w:hAnsi="Arial" w:cs="Arial"/>
        </w:rPr>
      </w:pPr>
      <w:r>
        <w:rPr>
          <w:rFonts w:ascii="Arial" w:hAnsi="Arial" w:cs="Arial"/>
        </w:rPr>
        <w:t>13.2</w:t>
      </w:r>
      <w:r w:rsidR="00DC282B" w:rsidRPr="00F54F29">
        <w:rPr>
          <w:rFonts w:ascii="Arial" w:hAnsi="Arial" w:cs="Arial"/>
        </w:rPr>
        <w:t xml:space="preserve"> </w:t>
      </w:r>
      <w:r w:rsidR="00DC282B" w:rsidRPr="0058793D">
        <w:rPr>
          <w:rFonts w:ascii="Arial" w:hAnsi="Arial" w:cs="Arial"/>
          <w:b/>
        </w:rPr>
        <w:t>DECLARAÇÃO DE VISITA TÉCNICA</w:t>
      </w:r>
      <w:r w:rsidR="00DC282B" w:rsidRPr="00F54F29">
        <w:rPr>
          <w:rFonts w:ascii="Arial" w:hAnsi="Arial" w:cs="Arial"/>
        </w:rPr>
        <w:t xml:space="preserve"> comprovando que a participante tomou conhecimento da situação dos equipamentos e contratos existentes para cumprimento das obrigações, objeto desta licitação. </w:t>
      </w:r>
    </w:p>
    <w:p w14:paraId="62CB2CD3" w14:textId="7FDA2123" w:rsidR="00BF54D6" w:rsidRPr="00F54F29" w:rsidRDefault="00900ABF" w:rsidP="004E7E6B">
      <w:pPr>
        <w:spacing w:line="276" w:lineRule="auto"/>
        <w:jc w:val="both"/>
        <w:rPr>
          <w:rFonts w:ascii="Arial" w:hAnsi="Arial" w:cs="Arial"/>
          <w:b/>
          <w:bCs/>
        </w:rPr>
      </w:pPr>
      <w:r w:rsidRPr="00F54F29">
        <w:rPr>
          <w:rFonts w:ascii="Arial" w:hAnsi="Arial" w:cs="Arial"/>
          <w:b/>
          <w:bCs/>
        </w:rPr>
        <w:t>14</w:t>
      </w:r>
      <w:r w:rsidR="00BF54D6" w:rsidRPr="00F54F29">
        <w:rPr>
          <w:rFonts w:ascii="Arial" w:hAnsi="Arial" w:cs="Arial"/>
          <w:b/>
          <w:bCs/>
        </w:rPr>
        <w:t xml:space="preserve">. Todos os documentos deverão ser apresentados na língua nacional do Brasil, ou original traduzido por tradutor oficial, por meio eletrônico, em até </w:t>
      </w:r>
      <w:r w:rsidR="00ED611B">
        <w:rPr>
          <w:rFonts w:ascii="Arial" w:hAnsi="Arial" w:cs="Arial"/>
          <w:b/>
          <w:bCs/>
        </w:rPr>
        <w:t>02</w:t>
      </w:r>
      <w:r w:rsidR="00BF54D6" w:rsidRPr="00F54F29">
        <w:rPr>
          <w:rFonts w:ascii="Arial" w:hAnsi="Arial" w:cs="Arial"/>
          <w:b/>
          <w:bCs/>
        </w:rPr>
        <w:t xml:space="preserve"> (</w:t>
      </w:r>
      <w:r w:rsidR="00ED611B">
        <w:rPr>
          <w:rFonts w:ascii="Arial" w:hAnsi="Arial" w:cs="Arial"/>
          <w:b/>
          <w:bCs/>
        </w:rPr>
        <w:t>duas</w:t>
      </w:r>
      <w:r w:rsidR="00BF54D6" w:rsidRPr="00F54F29">
        <w:rPr>
          <w:rFonts w:ascii="Arial" w:hAnsi="Arial" w:cs="Arial"/>
          <w:b/>
          <w:bCs/>
        </w:rPr>
        <w:t xml:space="preserve">) </w:t>
      </w:r>
      <w:r w:rsidR="00ED611B">
        <w:rPr>
          <w:rFonts w:ascii="Arial" w:hAnsi="Arial" w:cs="Arial"/>
          <w:b/>
          <w:bCs/>
        </w:rPr>
        <w:t>horas</w:t>
      </w:r>
      <w:r w:rsidR="00BF54D6" w:rsidRPr="00F54F29">
        <w:rPr>
          <w:rFonts w:ascii="Arial" w:hAnsi="Arial" w:cs="Arial"/>
          <w:b/>
          <w:bCs/>
        </w:rPr>
        <w:t xml:space="preserve"> após convocação do pregoeiro via “Chat”, inseridos como Anexos no Sistema eletrônico.</w:t>
      </w:r>
    </w:p>
    <w:p w14:paraId="2783874D" w14:textId="77777777" w:rsidR="00BF54D6" w:rsidRPr="00F54F29" w:rsidRDefault="00900ABF" w:rsidP="004E7E6B">
      <w:pPr>
        <w:spacing w:line="276" w:lineRule="auto"/>
        <w:jc w:val="both"/>
        <w:rPr>
          <w:rFonts w:ascii="Arial" w:hAnsi="Arial" w:cs="Arial"/>
        </w:rPr>
      </w:pPr>
      <w:r w:rsidRPr="00F54F29">
        <w:rPr>
          <w:rFonts w:ascii="Arial" w:hAnsi="Arial" w:cs="Arial"/>
        </w:rPr>
        <w:t>14.1</w:t>
      </w:r>
      <w:r w:rsidR="00BF54D6" w:rsidRPr="00F54F29">
        <w:rPr>
          <w:rFonts w:ascii="Arial" w:hAnsi="Arial" w:cs="Arial"/>
        </w:rPr>
        <w:t>. Após o envio dos documentos, o pregoeiro verificará nos sítios oficiais de órgãos e entidades emissores de certidões, caso necessite, os documentos com erros sanáveis ou faltantes, constituindo meio legal de prova.</w:t>
      </w:r>
    </w:p>
    <w:p w14:paraId="7BEA56FB" w14:textId="77777777" w:rsidR="00BF54D6" w:rsidRPr="00F54F29" w:rsidRDefault="00900ABF" w:rsidP="004E7E6B">
      <w:pPr>
        <w:spacing w:line="276" w:lineRule="auto"/>
        <w:jc w:val="both"/>
        <w:rPr>
          <w:rFonts w:ascii="Arial" w:hAnsi="Arial" w:cs="Arial"/>
        </w:rPr>
      </w:pPr>
      <w:r w:rsidRPr="00F54F29">
        <w:rPr>
          <w:rFonts w:ascii="Arial" w:hAnsi="Arial" w:cs="Arial"/>
        </w:rPr>
        <w:t>14.2</w:t>
      </w:r>
      <w:r w:rsidR="00BF54D6" w:rsidRPr="00F54F29">
        <w:rPr>
          <w:rFonts w:ascii="Arial" w:hAnsi="Arial" w:cs="Arial"/>
        </w:rPr>
        <w:t>. Será verificado se o licitante apresentou declaração de que atende aos requisitos de habilitação, e o declarante responderá pela veracidade das informações prestadas, na forma da lei (art. 63, I, da Lei nº 14.133/2021).</w:t>
      </w:r>
    </w:p>
    <w:p w14:paraId="6817DC5C" w14:textId="77777777" w:rsidR="00BF54D6" w:rsidRPr="00F54F29" w:rsidRDefault="00900ABF" w:rsidP="004E7E6B">
      <w:pPr>
        <w:spacing w:line="276" w:lineRule="auto"/>
        <w:jc w:val="both"/>
        <w:rPr>
          <w:rFonts w:ascii="Arial" w:hAnsi="Arial" w:cs="Arial"/>
        </w:rPr>
      </w:pPr>
      <w:r w:rsidRPr="00F54F29">
        <w:rPr>
          <w:rFonts w:ascii="Arial" w:hAnsi="Arial" w:cs="Arial"/>
        </w:rPr>
        <w:t>14.3</w:t>
      </w:r>
      <w:r w:rsidR="00BF54D6" w:rsidRPr="00F54F29">
        <w:rPr>
          <w:rFonts w:ascii="Arial" w:hAnsi="Arial" w:cs="Arial"/>
        </w:rPr>
        <w:t>. Somente haverá a necessidade de comprovação do preenchimento de requisitos mediante apresentação dos documentos originais não-digitais quando houver dúvida em relação à integridade do documento digital ou quando a lei expressamente o exigir.</w:t>
      </w:r>
    </w:p>
    <w:p w14:paraId="766D94F4" w14:textId="77777777" w:rsidR="00BF54D6" w:rsidRPr="00F54F29" w:rsidRDefault="00900ABF" w:rsidP="004E7E6B">
      <w:pPr>
        <w:spacing w:line="276" w:lineRule="auto"/>
        <w:jc w:val="both"/>
        <w:rPr>
          <w:rFonts w:ascii="Arial" w:hAnsi="Arial" w:cs="Arial"/>
        </w:rPr>
      </w:pPr>
      <w:r w:rsidRPr="00F54F29">
        <w:rPr>
          <w:rFonts w:ascii="Arial" w:hAnsi="Arial" w:cs="Arial"/>
        </w:rPr>
        <w:t>14.4</w:t>
      </w:r>
      <w:r w:rsidR="00BF54D6" w:rsidRPr="00F54F29">
        <w:rPr>
          <w:rFonts w:ascii="Arial" w:hAnsi="Arial" w:cs="Arial"/>
        </w:rPr>
        <w:t>. A verificação pelo pregoeiro, em sítios eletrônicos oficiais de órgãos e entidades emissores de certidões constitui meio legal de prova, para fins de habilitação.</w:t>
      </w:r>
    </w:p>
    <w:p w14:paraId="64F8452E" w14:textId="77777777" w:rsidR="00BF54D6" w:rsidRPr="00F54F29" w:rsidRDefault="00900ABF" w:rsidP="004E7E6B">
      <w:pPr>
        <w:spacing w:line="276" w:lineRule="auto"/>
        <w:jc w:val="both"/>
        <w:rPr>
          <w:rFonts w:ascii="Arial" w:hAnsi="Arial" w:cs="Arial"/>
        </w:rPr>
      </w:pPr>
      <w:r w:rsidRPr="00F54F29">
        <w:rPr>
          <w:rFonts w:ascii="Arial" w:hAnsi="Arial" w:cs="Arial"/>
        </w:rPr>
        <w:t>14.5</w:t>
      </w:r>
      <w:r w:rsidR="00BF54D6" w:rsidRPr="00F54F29">
        <w:rPr>
          <w:rFonts w:ascii="Arial" w:hAnsi="Arial" w:cs="Arial"/>
        </w:rPr>
        <w:t>. Após a entrega dos documentos para habilitação, não será permitida a substituição ou a apresentação de novos documentos, salvo em sede de diligência para:</w:t>
      </w:r>
    </w:p>
    <w:p w14:paraId="2382EF52" w14:textId="77777777" w:rsidR="00BF54D6" w:rsidRPr="00F54F29" w:rsidRDefault="00900ABF" w:rsidP="004E7E6B">
      <w:pPr>
        <w:spacing w:line="276" w:lineRule="auto"/>
        <w:jc w:val="both"/>
        <w:rPr>
          <w:rFonts w:ascii="Arial" w:hAnsi="Arial" w:cs="Arial"/>
        </w:rPr>
      </w:pPr>
      <w:r w:rsidRPr="00F54F29">
        <w:rPr>
          <w:rFonts w:ascii="Arial" w:hAnsi="Arial" w:cs="Arial"/>
        </w:rPr>
        <w:t>14.6</w:t>
      </w:r>
      <w:r w:rsidR="00BF54D6" w:rsidRPr="00F54F29">
        <w:rPr>
          <w:rFonts w:ascii="Arial" w:hAnsi="Arial" w:cs="Arial"/>
        </w:rPr>
        <w:t xml:space="preserve">. </w:t>
      </w:r>
      <w:proofErr w:type="gramStart"/>
      <w:r w:rsidR="00BF54D6" w:rsidRPr="00F54F29">
        <w:rPr>
          <w:rFonts w:ascii="Arial" w:hAnsi="Arial" w:cs="Arial"/>
        </w:rPr>
        <w:t>complementação</w:t>
      </w:r>
      <w:proofErr w:type="gramEnd"/>
      <w:r w:rsidR="00BF54D6" w:rsidRPr="00F54F29">
        <w:rPr>
          <w:rFonts w:ascii="Arial" w:hAnsi="Arial" w:cs="Arial"/>
        </w:rPr>
        <w:t xml:space="preserve"> de informações acerca dos documentos já apresentados pelos licitantes e desde que necessária para apurar fatos existentes à época da abertura do certame; e</w:t>
      </w:r>
    </w:p>
    <w:p w14:paraId="7123EF0F" w14:textId="77777777" w:rsidR="00BF54D6" w:rsidRPr="00F54F29" w:rsidRDefault="00900ABF" w:rsidP="004E7E6B">
      <w:pPr>
        <w:spacing w:line="276" w:lineRule="auto"/>
        <w:jc w:val="both"/>
        <w:rPr>
          <w:rFonts w:ascii="Arial" w:hAnsi="Arial" w:cs="Arial"/>
        </w:rPr>
      </w:pPr>
      <w:r w:rsidRPr="00F54F29">
        <w:rPr>
          <w:rFonts w:ascii="Arial" w:hAnsi="Arial" w:cs="Arial"/>
        </w:rPr>
        <w:t>14.7.</w:t>
      </w:r>
      <w:r w:rsidR="00BF54D6" w:rsidRPr="00F54F29">
        <w:rPr>
          <w:rFonts w:ascii="Arial" w:hAnsi="Arial" w:cs="Arial"/>
        </w:rPr>
        <w:t xml:space="preserve">. </w:t>
      </w:r>
      <w:proofErr w:type="gramStart"/>
      <w:r w:rsidR="00BF54D6" w:rsidRPr="00F54F29">
        <w:rPr>
          <w:rFonts w:ascii="Arial" w:hAnsi="Arial" w:cs="Arial"/>
        </w:rPr>
        <w:t>atualização</w:t>
      </w:r>
      <w:proofErr w:type="gramEnd"/>
      <w:r w:rsidR="00BF54D6" w:rsidRPr="00F54F29">
        <w:rPr>
          <w:rFonts w:ascii="Arial" w:hAnsi="Arial" w:cs="Arial"/>
        </w:rPr>
        <w:t xml:space="preserve"> de documentos cuja validade tenha expirado após a data de recebimento das propostas;</w:t>
      </w:r>
    </w:p>
    <w:p w14:paraId="0A96FD3A" w14:textId="77777777" w:rsidR="00BF54D6" w:rsidRPr="00F54F29" w:rsidRDefault="00900ABF" w:rsidP="004E7E6B">
      <w:pPr>
        <w:spacing w:line="276" w:lineRule="auto"/>
        <w:jc w:val="both"/>
        <w:rPr>
          <w:rFonts w:ascii="Arial" w:hAnsi="Arial" w:cs="Arial"/>
        </w:rPr>
      </w:pPr>
      <w:r w:rsidRPr="00F54F29">
        <w:rPr>
          <w:rFonts w:ascii="Arial" w:hAnsi="Arial" w:cs="Arial"/>
        </w:rPr>
        <w:t>14.8</w:t>
      </w:r>
      <w:r w:rsidR="00BF54D6" w:rsidRPr="00F54F29">
        <w:rPr>
          <w:rFonts w:ascii="Arial" w:hAnsi="Arial" w:cs="Arial"/>
        </w:rPr>
        <w:t>.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D7D4767" w14:textId="77777777" w:rsidR="00BF54D6" w:rsidRPr="00F54F29" w:rsidRDefault="00900ABF" w:rsidP="004E7E6B">
      <w:pPr>
        <w:spacing w:line="276" w:lineRule="auto"/>
        <w:jc w:val="both"/>
        <w:rPr>
          <w:rFonts w:ascii="Arial" w:hAnsi="Arial" w:cs="Arial"/>
        </w:rPr>
      </w:pPr>
      <w:r w:rsidRPr="00F54F29">
        <w:rPr>
          <w:rFonts w:ascii="Arial" w:hAnsi="Arial" w:cs="Arial"/>
        </w:rPr>
        <w:t>14.9</w:t>
      </w:r>
      <w:r w:rsidR="00BF54D6" w:rsidRPr="00F54F29">
        <w:rPr>
          <w:rFonts w:ascii="Arial" w:hAnsi="Arial" w:cs="Arial"/>
        </w:rPr>
        <w:t>. Na hipótese de o licitante não atender às exigências para habilitação, o pregoeiro examinará a proposta subsequente e assim sucessivamente, na ordem de classificação, até a apuração de uma proposta que atenda ao presente edital.</w:t>
      </w:r>
      <w:r w:rsidR="00BF54D6" w:rsidRPr="00F54F29">
        <w:rPr>
          <w:rFonts w:ascii="Arial" w:hAnsi="Arial" w:cs="Arial"/>
        </w:rPr>
        <w:cr/>
      </w:r>
    </w:p>
    <w:p w14:paraId="2A291023"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15</w:t>
      </w:r>
      <w:r w:rsidR="00BF54D6" w:rsidRPr="00F54F29">
        <w:rPr>
          <w:rFonts w:ascii="Arial" w:hAnsi="Arial" w:cs="Arial"/>
          <w:b/>
          <w:bCs/>
        </w:rPr>
        <w:t>– DOS RECURSOS ADMINISTRATIVOS</w:t>
      </w:r>
    </w:p>
    <w:p w14:paraId="045CE0C4" w14:textId="77777777" w:rsidR="00BF54D6" w:rsidRPr="00F54F29" w:rsidRDefault="00900ABF" w:rsidP="004E7E6B">
      <w:pPr>
        <w:spacing w:line="276" w:lineRule="auto"/>
        <w:jc w:val="both"/>
        <w:rPr>
          <w:rFonts w:ascii="Arial" w:hAnsi="Arial" w:cs="Arial"/>
        </w:rPr>
      </w:pPr>
      <w:r w:rsidRPr="00F54F29">
        <w:rPr>
          <w:rFonts w:ascii="Arial" w:hAnsi="Arial" w:cs="Arial"/>
        </w:rPr>
        <w:t>15</w:t>
      </w:r>
      <w:r w:rsidR="00BF54D6" w:rsidRPr="00F54F29">
        <w:rPr>
          <w:rFonts w:ascii="Arial" w:hAnsi="Arial" w:cs="Arial"/>
        </w:rPr>
        <w:t>.1 – Após a fase de habilitação, encerrados os itens/lotes e declarado o vencedor, qualquer licitante poderá manifestar sua intenção de recorrer contra decisões do Pregoeiro, de forma imediata e motivada, em campo próprio do Sistema, sendo-lhe concedido o prazo de 03 (três) dias para a envio das razões do recurso, ficando os demais licitantes, desde logo, intimados a enviar contrarrazões em igual número de dias, que começarão a correr do término do prazo da recorrente, sendo-lhes assegurada vista dos autos.</w:t>
      </w:r>
    </w:p>
    <w:p w14:paraId="7A276EB4" w14:textId="77777777" w:rsidR="00BF54D6" w:rsidRPr="00F54F29" w:rsidRDefault="00900ABF" w:rsidP="004E7E6B">
      <w:pPr>
        <w:spacing w:line="276" w:lineRule="auto"/>
        <w:jc w:val="both"/>
        <w:rPr>
          <w:rFonts w:ascii="Arial" w:hAnsi="Arial" w:cs="Arial"/>
        </w:rPr>
      </w:pPr>
      <w:r w:rsidRPr="00F54F29">
        <w:rPr>
          <w:rFonts w:ascii="Arial" w:hAnsi="Arial" w:cs="Arial"/>
        </w:rPr>
        <w:t>15</w:t>
      </w:r>
      <w:r w:rsidR="00BF54D6" w:rsidRPr="00F54F29">
        <w:rPr>
          <w:rFonts w:ascii="Arial" w:hAnsi="Arial" w:cs="Arial"/>
        </w:rPr>
        <w:t>.1.1 – A falta de manifestação imediata e motivada do licitante quanto à intenção de recorrer, nos termos do subitem 12.1, importará na decadência desse direito, ficando o pregoeiro autorizado a adjudicar o objeto ao licitante declarado vencedor.</w:t>
      </w:r>
    </w:p>
    <w:p w14:paraId="55CEF5BC" w14:textId="77777777" w:rsidR="00BF54D6" w:rsidRPr="00F54F29" w:rsidRDefault="00900ABF" w:rsidP="004E7E6B">
      <w:pPr>
        <w:spacing w:line="276" w:lineRule="auto"/>
        <w:jc w:val="both"/>
        <w:rPr>
          <w:rFonts w:ascii="Arial" w:hAnsi="Arial" w:cs="Arial"/>
        </w:rPr>
      </w:pPr>
      <w:r w:rsidRPr="00F54F29">
        <w:rPr>
          <w:rFonts w:ascii="Arial" w:hAnsi="Arial" w:cs="Arial"/>
        </w:rPr>
        <w:t>15</w:t>
      </w:r>
      <w:r w:rsidR="00BF54D6" w:rsidRPr="00F54F29">
        <w:rPr>
          <w:rFonts w:ascii="Arial" w:hAnsi="Arial" w:cs="Arial"/>
        </w:rPr>
        <w:t>.1.2 – Para fins deste edital considera-se “imediata”, a manifestação realizada no prazo de 10 (dez) minutos.</w:t>
      </w:r>
    </w:p>
    <w:p w14:paraId="7FB6215B" w14:textId="77777777" w:rsidR="00BF54D6" w:rsidRPr="00F54F29" w:rsidRDefault="00900ABF" w:rsidP="004E7E6B">
      <w:pPr>
        <w:spacing w:line="276" w:lineRule="auto"/>
        <w:jc w:val="both"/>
        <w:rPr>
          <w:rFonts w:ascii="Arial" w:hAnsi="Arial" w:cs="Arial"/>
        </w:rPr>
      </w:pPr>
      <w:r w:rsidRPr="00F54F29">
        <w:rPr>
          <w:rFonts w:ascii="Arial" w:hAnsi="Arial" w:cs="Arial"/>
        </w:rPr>
        <w:t>15</w:t>
      </w:r>
      <w:r w:rsidR="00BF54D6" w:rsidRPr="00F54F29">
        <w:rPr>
          <w:rFonts w:ascii="Arial" w:hAnsi="Arial" w:cs="Arial"/>
        </w:rPr>
        <w:t>.2 – O acolhimento de recurso importará na invalidação apenas dos atos insuscetíveis de aproveitamento.</w:t>
      </w:r>
    </w:p>
    <w:p w14:paraId="092AAE20" w14:textId="77777777" w:rsidR="00BF54D6" w:rsidRPr="00F54F29" w:rsidRDefault="00900ABF" w:rsidP="004E7E6B">
      <w:pPr>
        <w:spacing w:line="276" w:lineRule="auto"/>
        <w:jc w:val="both"/>
        <w:rPr>
          <w:rFonts w:ascii="Arial" w:hAnsi="Arial" w:cs="Arial"/>
        </w:rPr>
      </w:pPr>
      <w:r w:rsidRPr="00F54F29">
        <w:rPr>
          <w:rFonts w:ascii="Arial" w:hAnsi="Arial" w:cs="Arial"/>
        </w:rPr>
        <w:t>15</w:t>
      </w:r>
      <w:r w:rsidR="00BF54D6" w:rsidRPr="00F54F29">
        <w:rPr>
          <w:rFonts w:ascii="Arial" w:hAnsi="Arial" w:cs="Arial"/>
        </w:rPr>
        <w:t>.3 – Os recursos registrados no Sistema, constituem meio legal de prova, desde que devidamente assinados, não sendo obrigatório o encaminhamento do original.</w:t>
      </w:r>
    </w:p>
    <w:p w14:paraId="4566C416" w14:textId="77777777" w:rsidR="00BF54D6" w:rsidRPr="00F54F29" w:rsidRDefault="00900ABF" w:rsidP="004E7E6B">
      <w:pPr>
        <w:spacing w:line="276" w:lineRule="auto"/>
        <w:jc w:val="both"/>
        <w:rPr>
          <w:rFonts w:ascii="Arial" w:hAnsi="Arial" w:cs="Arial"/>
        </w:rPr>
      </w:pPr>
      <w:r w:rsidRPr="00F54F29">
        <w:rPr>
          <w:rFonts w:ascii="Arial" w:hAnsi="Arial" w:cs="Arial"/>
        </w:rPr>
        <w:t>15</w:t>
      </w:r>
      <w:r w:rsidR="00BF54D6" w:rsidRPr="00F54F29">
        <w:rPr>
          <w:rFonts w:ascii="Arial" w:hAnsi="Arial" w:cs="Arial"/>
        </w:rPr>
        <w:t>.4 – Não serão conhecidos os recursos apresentados fora do prazo legal.</w:t>
      </w:r>
    </w:p>
    <w:p w14:paraId="127D5E41" w14:textId="77777777" w:rsidR="00BF54D6" w:rsidRPr="00F54F29" w:rsidRDefault="00900ABF" w:rsidP="004E7E6B">
      <w:pPr>
        <w:spacing w:line="276" w:lineRule="auto"/>
        <w:jc w:val="both"/>
        <w:rPr>
          <w:rFonts w:ascii="Arial" w:hAnsi="Arial" w:cs="Arial"/>
        </w:rPr>
      </w:pPr>
      <w:r w:rsidRPr="00F54F29">
        <w:rPr>
          <w:rFonts w:ascii="Arial" w:hAnsi="Arial" w:cs="Arial"/>
        </w:rPr>
        <w:t>15</w:t>
      </w:r>
      <w:r w:rsidR="00BF54D6" w:rsidRPr="00F54F29">
        <w:rPr>
          <w:rFonts w:ascii="Arial" w:hAnsi="Arial" w:cs="Arial"/>
        </w:rPr>
        <w:t>.5 – Decididos os recursos e constatada a regularidade dos atos praticados, a autoridade competente adjudicará o objeto e homologará o procedimento licitatório.</w:t>
      </w:r>
    </w:p>
    <w:p w14:paraId="6E95AA6B"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16</w:t>
      </w:r>
      <w:r w:rsidR="00BF54D6" w:rsidRPr="00F54F29">
        <w:rPr>
          <w:rFonts w:ascii="Arial" w:hAnsi="Arial" w:cs="Arial"/>
          <w:b/>
          <w:bCs/>
        </w:rPr>
        <w:t>. DO REGISTRO DE PREÇOS</w:t>
      </w:r>
    </w:p>
    <w:p w14:paraId="7EB7BDA8"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.1</w:t>
      </w:r>
      <w:r w:rsidR="00BF54D6" w:rsidRPr="00F54F29">
        <w:rPr>
          <w:rFonts w:ascii="Arial" w:hAnsi="Arial" w:cs="Arial"/>
        </w:rPr>
        <w:tab/>
        <w:t>- O Sistema de Registro de Preços (SRP) é um conjunto de procedimentos para registro formal de preços relativos à prestação de serviços e/ou aquisição de materiais, para contratações futuras da Administração Pública.</w:t>
      </w:r>
    </w:p>
    <w:p w14:paraId="69F3E0B9"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.2</w:t>
      </w:r>
      <w:r w:rsidR="00BF54D6" w:rsidRPr="00F54F29">
        <w:rPr>
          <w:rFonts w:ascii="Arial" w:hAnsi="Arial" w:cs="Arial"/>
        </w:rPr>
        <w:tab/>
        <w:t>- A Ata de Registro de Preços (ARP) é um documento vinculativo, obrigacional com as condições de compromisso para a futura contratação, inclusive com preços, especificações técnicas, fornecedores e órgãos participantes, conforme as disposições contidas neste instrumento convocatório e nas respectivas propostas aduzidas.</w:t>
      </w:r>
    </w:p>
    <w:p w14:paraId="4C00FB70"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.3</w:t>
      </w:r>
      <w:r w:rsidR="00BF54D6" w:rsidRPr="00F54F29">
        <w:rPr>
          <w:rFonts w:ascii="Arial" w:hAnsi="Arial" w:cs="Arial"/>
        </w:rPr>
        <w:tab/>
        <w:t>- Órgão Gerenciador é o órgão ou entidade da Administração Pública responsável pela condução do conjunto de procedimentos do presente certame licitatório, bem como pelo gerenciamento da futura Ata de Registro de Preços.</w:t>
      </w:r>
    </w:p>
    <w:p w14:paraId="5CBAD68C"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.4</w:t>
      </w:r>
      <w:r w:rsidR="00BF54D6" w:rsidRPr="00F54F29">
        <w:rPr>
          <w:rFonts w:ascii="Arial" w:hAnsi="Arial" w:cs="Arial"/>
        </w:rPr>
        <w:tab/>
        <w:t>- Órgão Participante é todo órgão ou entidade da Administração Pública que participa da presente licitação especial para Registro de Preços, bem como integre a futura Ata de Registro de Preços.</w:t>
      </w:r>
    </w:p>
    <w:p w14:paraId="06C5910E"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.5</w:t>
      </w:r>
      <w:r w:rsidR="00BF54D6" w:rsidRPr="00F54F29">
        <w:rPr>
          <w:rFonts w:ascii="Arial" w:hAnsi="Arial" w:cs="Arial"/>
        </w:rPr>
        <w:tab/>
        <w:t>- O Órgão Gerenciador do presente SRP será a Secretaria de Administração e Planejamento, através da Unidade de Contratos.</w:t>
      </w:r>
    </w:p>
    <w:p w14:paraId="645A718B"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.6</w:t>
      </w:r>
      <w:r w:rsidR="00BF54D6" w:rsidRPr="00F54F29">
        <w:rPr>
          <w:rFonts w:ascii="Arial" w:hAnsi="Arial" w:cs="Arial"/>
        </w:rPr>
        <w:tab/>
        <w:t>- A existência de Registro de Preços não obriga a Administração a firmar as contratações que deles poderão advir, facultando-se a realização de procedimento específico para a contratação pretendida, sendo assegurado ao beneficiário do registro a preferência de contratação em igualdade de condições.</w:t>
      </w:r>
    </w:p>
    <w:p w14:paraId="7CC2C8D2"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.7</w:t>
      </w:r>
      <w:r w:rsidR="00BF54D6" w:rsidRPr="00F54F29">
        <w:rPr>
          <w:rFonts w:ascii="Arial" w:hAnsi="Arial" w:cs="Arial"/>
        </w:rPr>
        <w:tab/>
        <w:t>- Homologado o resultado da licitação, respeitada a ordem de classificação e a quantidade de fornecedores a serem registrados, serão convocados os interessados para assinatura eletrônica da Ata de Registro de Preços, que deverá ocorrer no prazo de até 05 (cinco) dias úteis contados da convocação.</w:t>
      </w:r>
    </w:p>
    <w:p w14:paraId="579F0CA2"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.7.1</w:t>
      </w:r>
      <w:r w:rsidR="00BF54D6" w:rsidRPr="00F54F29">
        <w:rPr>
          <w:rFonts w:ascii="Arial" w:hAnsi="Arial" w:cs="Arial"/>
        </w:rPr>
        <w:tab/>
        <w:t>- O(s) representante(s) legal(</w:t>
      </w:r>
      <w:proofErr w:type="spellStart"/>
      <w:r w:rsidR="00BF54D6" w:rsidRPr="00F54F29">
        <w:rPr>
          <w:rFonts w:ascii="Arial" w:hAnsi="Arial" w:cs="Arial"/>
        </w:rPr>
        <w:t>is</w:t>
      </w:r>
      <w:proofErr w:type="spellEnd"/>
      <w:r w:rsidR="00BF54D6" w:rsidRPr="00F54F29">
        <w:rPr>
          <w:rFonts w:ascii="Arial" w:hAnsi="Arial" w:cs="Arial"/>
        </w:rPr>
        <w:t>) do(s) vencedor(es) receberá(</w:t>
      </w:r>
      <w:proofErr w:type="spellStart"/>
      <w:r w:rsidR="00BF54D6" w:rsidRPr="00F54F29">
        <w:rPr>
          <w:rFonts w:ascii="Arial" w:hAnsi="Arial" w:cs="Arial"/>
        </w:rPr>
        <w:t>ão</w:t>
      </w:r>
      <w:proofErr w:type="spellEnd"/>
      <w:r w:rsidR="00BF54D6" w:rsidRPr="00F54F29">
        <w:rPr>
          <w:rFonts w:ascii="Arial" w:hAnsi="Arial" w:cs="Arial"/>
        </w:rPr>
        <w:t>) um e-mail no endereço cadastrado informando a disponibilização do documento para assinatura eletrônica, o qual indicará o link para acesso.</w:t>
      </w:r>
    </w:p>
    <w:p w14:paraId="0BB495DF"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.7.2</w:t>
      </w:r>
      <w:r w:rsidR="00BF54D6" w:rsidRPr="00F54F29">
        <w:rPr>
          <w:rFonts w:ascii="Arial" w:hAnsi="Arial" w:cs="Arial"/>
        </w:rPr>
        <w:tab/>
        <w:t>- É de responsabilidade exclusiva do usuário a consulta acerca da disponibilização do documento para assinatura no seu ambiente virtual.</w:t>
      </w:r>
    </w:p>
    <w:p w14:paraId="29E63885" w14:textId="77777777" w:rsidR="00BF54D6" w:rsidRPr="00F54F29" w:rsidRDefault="00900ABF" w:rsidP="004E7E6B">
      <w:pPr>
        <w:spacing w:line="276" w:lineRule="auto"/>
        <w:jc w:val="both"/>
        <w:rPr>
          <w:rFonts w:ascii="Arial" w:hAnsi="Arial" w:cs="Arial"/>
        </w:rPr>
      </w:pPr>
      <w:r w:rsidRPr="00F54F29">
        <w:rPr>
          <w:rFonts w:ascii="Arial" w:hAnsi="Arial" w:cs="Arial"/>
        </w:rPr>
        <w:t>16</w:t>
      </w:r>
      <w:r w:rsidR="00BF54D6" w:rsidRPr="00F54F29">
        <w:rPr>
          <w:rFonts w:ascii="Arial" w:hAnsi="Arial" w:cs="Arial"/>
        </w:rPr>
        <w:t>.8</w:t>
      </w:r>
      <w:r w:rsidR="00BF54D6" w:rsidRPr="00F54F29">
        <w:rPr>
          <w:rFonts w:ascii="Arial" w:hAnsi="Arial" w:cs="Arial"/>
        </w:rPr>
        <w:tab/>
        <w:t>- A contratação com os fornecedores registrados será formalizada pelo Órgão Gerenciador, por intermédio de instrumento contratual ou ordem de compra.</w:t>
      </w:r>
    </w:p>
    <w:p w14:paraId="00131C1D"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17</w:t>
      </w:r>
      <w:r w:rsidR="00BF54D6" w:rsidRPr="00F54F29">
        <w:rPr>
          <w:rFonts w:ascii="Arial" w:hAnsi="Arial" w:cs="Arial"/>
          <w:b/>
          <w:bCs/>
        </w:rPr>
        <w:t>. DA FORMALIZAÇÃO DA ATA DE REGISTRO DE PREÇOS</w:t>
      </w:r>
    </w:p>
    <w:p w14:paraId="782A372F" w14:textId="77777777" w:rsidR="00BF54D6" w:rsidRPr="00F54F29" w:rsidRDefault="00900ABF" w:rsidP="004E7E6B">
      <w:pPr>
        <w:spacing w:line="276" w:lineRule="auto"/>
        <w:jc w:val="both"/>
        <w:rPr>
          <w:rFonts w:ascii="Arial" w:hAnsi="Arial" w:cs="Arial"/>
        </w:rPr>
      </w:pPr>
      <w:r w:rsidRPr="00F54F29">
        <w:rPr>
          <w:rFonts w:ascii="Arial" w:hAnsi="Arial" w:cs="Arial"/>
        </w:rPr>
        <w:t>17</w:t>
      </w:r>
      <w:r w:rsidR="00BF54D6" w:rsidRPr="00F54F29">
        <w:rPr>
          <w:rFonts w:ascii="Arial" w:hAnsi="Arial" w:cs="Arial"/>
        </w:rPr>
        <w:t>.1</w:t>
      </w:r>
      <w:r w:rsidR="00BF54D6" w:rsidRPr="00F54F29">
        <w:rPr>
          <w:rFonts w:ascii="Arial" w:hAnsi="Arial" w:cs="Arial"/>
        </w:rPr>
        <w:tab/>
        <w:t>- Homologada a licitação, será formalizada a Ata de Registro de Preços, documento vinculativo obrigacional, com características de compromisso para a futura contratação, com o fornecedor primeiro classificado e, se for o caso, com os demais classificados, obedecendo à ordem de classificação e aos preços propostos.</w:t>
      </w:r>
    </w:p>
    <w:p w14:paraId="0693FE31" w14:textId="77777777" w:rsidR="00BF54D6" w:rsidRPr="00F54F29" w:rsidRDefault="00900ABF" w:rsidP="004E7E6B">
      <w:pPr>
        <w:spacing w:line="276" w:lineRule="auto"/>
        <w:jc w:val="both"/>
        <w:rPr>
          <w:rFonts w:ascii="Arial" w:hAnsi="Arial" w:cs="Arial"/>
        </w:rPr>
      </w:pPr>
      <w:r w:rsidRPr="00F54F29">
        <w:rPr>
          <w:rFonts w:ascii="Arial" w:hAnsi="Arial" w:cs="Arial"/>
        </w:rPr>
        <w:t>17</w:t>
      </w:r>
      <w:r w:rsidR="00BF54D6" w:rsidRPr="00F54F29">
        <w:rPr>
          <w:rFonts w:ascii="Arial" w:hAnsi="Arial" w:cs="Arial"/>
        </w:rPr>
        <w:t>. 1.1 - Será incluída na Ata de Registro de Preços, sob a forma de anexo, a Ata de Formação do Cadastro de Reserva, composta por licitantes que aceitarem praticar preço igual ao do licitante vencedor, observada a ordem de classificação do certame.</w:t>
      </w:r>
    </w:p>
    <w:p w14:paraId="768B3F24" w14:textId="77777777" w:rsidR="00BF54D6" w:rsidRPr="00F54F29" w:rsidRDefault="00900ABF" w:rsidP="004E7E6B">
      <w:pPr>
        <w:spacing w:line="276" w:lineRule="auto"/>
        <w:jc w:val="both"/>
        <w:rPr>
          <w:rFonts w:ascii="Arial" w:hAnsi="Arial" w:cs="Arial"/>
        </w:rPr>
      </w:pPr>
      <w:r w:rsidRPr="00F54F29">
        <w:rPr>
          <w:rFonts w:ascii="Arial" w:hAnsi="Arial" w:cs="Arial"/>
        </w:rPr>
        <w:t>17</w:t>
      </w:r>
      <w:r w:rsidR="00BF54D6" w:rsidRPr="00F54F29">
        <w:rPr>
          <w:rFonts w:ascii="Arial" w:hAnsi="Arial" w:cs="Arial"/>
        </w:rPr>
        <w:t>.2</w:t>
      </w:r>
      <w:r w:rsidR="00BF54D6" w:rsidRPr="00F54F29">
        <w:rPr>
          <w:rFonts w:ascii="Arial" w:hAnsi="Arial" w:cs="Arial"/>
        </w:rPr>
        <w:tab/>
        <w:t>- No caso do fornecedor primeiro classificado, após convocado não comparecer ou se recusar a assinar a Ata de Registro de Preços e o Contrato, sem prejuízo das cominações a ele previstas neste</w:t>
      </w:r>
      <w:r w:rsidR="00FB5A58" w:rsidRPr="00F54F29">
        <w:rPr>
          <w:rFonts w:ascii="Arial" w:hAnsi="Arial" w:cs="Arial"/>
        </w:rPr>
        <w:t xml:space="preserve"> Edital, o Município de Penha/SC </w:t>
      </w:r>
      <w:r w:rsidR="00BF54D6" w:rsidRPr="00F54F29">
        <w:rPr>
          <w:rFonts w:ascii="Arial" w:hAnsi="Arial" w:cs="Arial"/>
        </w:rPr>
        <w:t>convocará os demais proponentes, na ordem de classificação.</w:t>
      </w:r>
    </w:p>
    <w:p w14:paraId="570241C3" w14:textId="77777777" w:rsidR="00BF54D6" w:rsidRPr="00F54F29" w:rsidRDefault="00BF54D6" w:rsidP="004E7E6B">
      <w:pPr>
        <w:spacing w:line="276" w:lineRule="auto"/>
        <w:jc w:val="both"/>
        <w:rPr>
          <w:rFonts w:ascii="Arial" w:hAnsi="Arial" w:cs="Arial"/>
        </w:rPr>
      </w:pPr>
    </w:p>
    <w:p w14:paraId="0CA1AF15"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18</w:t>
      </w:r>
      <w:r w:rsidR="00BF54D6" w:rsidRPr="00F54F29">
        <w:rPr>
          <w:rFonts w:ascii="Arial" w:hAnsi="Arial" w:cs="Arial"/>
          <w:b/>
          <w:bCs/>
        </w:rPr>
        <w:t>. DA VIGÊNCIA DA ATA DE REGISTRO DE PREÇOS</w:t>
      </w:r>
    </w:p>
    <w:p w14:paraId="31C678EB" w14:textId="77777777" w:rsidR="00BF54D6" w:rsidRPr="00F54F29" w:rsidRDefault="00900ABF" w:rsidP="004E7E6B">
      <w:pPr>
        <w:spacing w:line="276" w:lineRule="auto"/>
        <w:jc w:val="both"/>
        <w:rPr>
          <w:rFonts w:ascii="Arial" w:hAnsi="Arial" w:cs="Arial"/>
        </w:rPr>
      </w:pPr>
      <w:r w:rsidRPr="00F54F29">
        <w:rPr>
          <w:rFonts w:ascii="Arial" w:hAnsi="Arial" w:cs="Arial"/>
        </w:rPr>
        <w:t>18</w:t>
      </w:r>
      <w:r w:rsidR="00BF54D6" w:rsidRPr="00F54F29">
        <w:rPr>
          <w:rFonts w:ascii="Arial" w:hAnsi="Arial" w:cs="Arial"/>
        </w:rPr>
        <w:t>.1</w:t>
      </w:r>
      <w:r w:rsidR="00BF54D6" w:rsidRPr="00F54F29">
        <w:rPr>
          <w:rFonts w:ascii="Arial" w:hAnsi="Arial" w:cs="Arial"/>
        </w:rPr>
        <w:tab/>
        <w:t>- O prazo de vigência da ata de registro de preços será de 1 (um) ano e poderá ser prorrogado, por igual período, desde que comprovado o preço vantajoso.</w:t>
      </w:r>
    </w:p>
    <w:p w14:paraId="2619A35E"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19</w:t>
      </w:r>
      <w:r w:rsidR="00BF54D6" w:rsidRPr="00F54F29">
        <w:rPr>
          <w:rFonts w:ascii="Arial" w:hAnsi="Arial" w:cs="Arial"/>
          <w:b/>
          <w:bCs/>
        </w:rPr>
        <w:t>. DAS ALTERAÇÕES NA ATA DE REGISTRO DE PREÇOS</w:t>
      </w:r>
    </w:p>
    <w:p w14:paraId="409D1860" w14:textId="77777777" w:rsidR="00BF54D6" w:rsidRPr="00F54F29" w:rsidRDefault="00900ABF" w:rsidP="004E7E6B">
      <w:pPr>
        <w:spacing w:line="276" w:lineRule="auto"/>
        <w:jc w:val="both"/>
        <w:rPr>
          <w:rFonts w:ascii="Arial" w:hAnsi="Arial" w:cs="Arial"/>
        </w:rPr>
      </w:pPr>
      <w:r w:rsidRPr="00F54F29">
        <w:rPr>
          <w:rFonts w:ascii="Arial" w:hAnsi="Arial" w:cs="Arial"/>
        </w:rPr>
        <w:t>19</w:t>
      </w:r>
      <w:r w:rsidR="00BF54D6" w:rsidRPr="00F54F29">
        <w:rPr>
          <w:rFonts w:ascii="Arial" w:hAnsi="Arial" w:cs="Arial"/>
        </w:rPr>
        <w:t>.1</w:t>
      </w:r>
      <w:r w:rsidR="00BF54D6" w:rsidRPr="00F54F29">
        <w:rPr>
          <w:rFonts w:ascii="Arial" w:hAnsi="Arial" w:cs="Arial"/>
        </w:rPr>
        <w:tab/>
        <w:t>- O preço registrado poderá ser revisto em decorrência de eventual redução daqueles praticados no mercado, ou de fato que eleve o custo dos serviços ou bem registrados, cabendo ao Órgão Gerenciador da Ata promover as necessárias negociações junto aos fornecedores.</w:t>
      </w:r>
    </w:p>
    <w:p w14:paraId="65BD02CC" w14:textId="77777777" w:rsidR="00BF54D6" w:rsidRPr="00F54F29" w:rsidRDefault="00900ABF" w:rsidP="004E7E6B">
      <w:pPr>
        <w:spacing w:line="276" w:lineRule="auto"/>
        <w:jc w:val="both"/>
        <w:rPr>
          <w:rFonts w:ascii="Arial" w:hAnsi="Arial" w:cs="Arial"/>
        </w:rPr>
      </w:pPr>
      <w:r w:rsidRPr="00F54F29">
        <w:rPr>
          <w:rFonts w:ascii="Arial" w:hAnsi="Arial" w:cs="Arial"/>
        </w:rPr>
        <w:t>19</w:t>
      </w:r>
      <w:r w:rsidR="00BF54D6" w:rsidRPr="00F54F29">
        <w:rPr>
          <w:rFonts w:ascii="Arial" w:hAnsi="Arial" w:cs="Arial"/>
        </w:rPr>
        <w:t>.2</w:t>
      </w:r>
      <w:r w:rsidR="00BF54D6" w:rsidRPr="00F54F29">
        <w:rPr>
          <w:rFonts w:ascii="Arial" w:hAnsi="Arial" w:cs="Arial"/>
        </w:rPr>
        <w:tab/>
        <w:t>- Quando o preço inicialmente registrado, por motivo superveniente, tornar-se superior ao preço praticado no mercado o Órgão Gerenciador deverá:</w:t>
      </w:r>
    </w:p>
    <w:p w14:paraId="1F2149D7" w14:textId="77777777" w:rsidR="00BF54D6" w:rsidRPr="00F54F29" w:rsidRDefault="00BF54D6" w:rsidP="004E7E6B">
      <w:pPr>
        <w:spacing w:line="276" w:lineRule="auto"/>
        <w:jc w:val="both"/>
        <w:rPr>
          <w:rFonts w:ascii="Arial" w:hAnsi="Arial" w:cs="Arial"/>
        </w:rPr>
      </w:pPr>
      <w:r w:rsidRPr="00F54F29">
        <w:rPr>
          <w:rFonts w:ascii="Arial" w:hAnsi="Arial" w:cs="Arial"/>
        </w:rPr>
        <w:t>a)</w:t>
      </w:r>
      <w:r w:rsidRPr="00F54F29">
        <w:rPr>
          <w:rFonts w:ascii="Arial" w:hAnsi="Arial" w:cs="Arial"/>
        </w:rPr>
        <w:tab/>
        <w:t>convocar o fornecedor visando a negociação para redução de preços e sua adequação ao praticado pelo mercado;</w:t>
      </w:r>
    </w:p>
    <w:p w14:paraId="5B1A8F00" w14:textId="77777777" w:rsidR="00BF54D6" w:rsidRPr="00F54F29" w:rsidRDefault="00BF54D6" w:rsidP="004E7E6B">
      <w:pPr>
        <w:spacing w:line="276" w:lineRule="auto"/>
        <w:jc w:val="both"/>
        <w:rPr>
          <w:rFonts w:ascii="Arial" w:hAnsi="Arial" w:cs="Arial"/>
        </w:rPr>
      </w:pPr>
      <w:r w:rsidRPr="00F54F29">
        <w:rPr>
          <w:rFonts w:ascii="Arial" w:hAnsi="Arial" w:cs="Arial"/>
        </w:rPr>
        <w:t>b)</w:t>
      </w:r>
      <w:r w:rsidRPr="00F54F29">
        <w:rPr>
          <w:rFonts w:ascii="Arial" w:hAnsi="Arial" w:cs="Arial"/>
        </w:rPr>
        <w:tab/>
        <w:t>frustrada a negociação, o fornecedor será liberado do compromisso assumido;</w:t>
      </w:r>
    </w:p>
    <w:p w14:paraId="24ECE14C" w14:textId="77777777" w:rsidR="00BF54D6" w:rsidRPr="00F54F29" w:rsidRDefault="00BF54D6" w:rsidP="004E7E6B">
      <w:pPr>
        <w:spacing w:line="276" w:lineRule="auto"/>
        <w:jc w:val="both"/>
        <w:rPr>
          <w:rFonts w:ascii="Arial" w:hAnsi="Arial" w:cs="Arial"/>
        </w:rPr>
      </w:pPr>
      <w:r w:rsidRPr="00F54F29">
        <w:rPr>
          <w:rFonts w:ascii="Arial" w:hAnsi="Arial" w:cs="Arial"/>
        </w:rPr>
        <w:t>c)</w:t>
      </w:r>
      <w:r w:rsidRPr="00F54F29">
        <w:rPr>
          <w:rFonts w:ascii="Arial" w:hAnsi="Arial" w:cs="Arial"/>
        </w:rPr>
        <w:tab/>
        <w:t>convocar os demais fornecedores visando igual oportunidade de negociação.</w:t>
      </w:r>
    </w:p>
    <w:p w14:paraId="2E8BE279" w14:textId="77777777" w:rsidR="00BF54D6" w:rsidRPr="00F54F29" w:rsidRDefault="00900ABF" w:rsidP="004E7E6B">
      <w:pPr>
        <w:spacing w:line="276" w:lineRule="auto"/>
        <w:jc w:val="both"/>
        <w:rPr>
          <w:rFonts w:ascii="Arial" w:hAnsi="Arial" w:cs="Arial"/>
        </w:rPr>
      </w:pPr>
      <w:r w:rsidRPr="00F54F29">
        <w:rPr>
          <w:rFonts w:ascii="Arial" w:hAnsi="Arial" w:cs="Arial"/>
        </w:rPr>
        <w:t>19</w:t>
      </w:r>
      <w:r w:rsidR="00BF54D6" w:rsidRPr="00F54F29">
        <w:rPr>
          <w:rFonts w:ascii="Arial" w:hAnsi="Arial" w:cs="Arial"/>
        </w:rPr>
        <w:t>.3</w:t>
      </w:r>
      <w:r w:rsidR="00BF54D6" w:rsidRPr="00F54F29">
        <w:rPr>
          <w:rFonts w:ascii="Arial" w:hAnsi="Arial" w:cs="Arial"/>
        </w:rPr>
        <w:tab/>
        <w:t>- Quando o preço de mercado tornar-se superior aos preços registrados e o fornecedor, mediante requerimento devidamente comprovado, não puder cumprir o compromisso, o Órgão Gerenciador poderá:</w:t>
      </w:r>
    </w:p>
    <w:p w14:paraId="477C08D5" w14:textId="77777777" w:rsidR="00BF54D6" w:rsidRPr="00F54F29" w:rsidRDefault="00BF54D6" w:rsidP="004E7E6B">
      <w:pPr>
        <w:spacing w:line="276" w:lineRule="auto"/>
        <w:jc w:val="both"/>
        <w:rPr>
          <w:rFonts w:ascii="Arial" w:hAnsi="Arial" w:cs="Arial"/>
        </w:rPr>
      </w:pPr>
      <w:r w:rsidRPr="00F54F29">
        <w:rPr>
          <w:rFonts w:ascii="Arial" w:hAnsi="Arial" w:cs="Arial"/>
        </w:rPr>
        <w:t>a)</w:t>
      </w:r>
      <w:r w:rsidRPr="00F54F29">
        <w:rPr>
          <w:rFonts w:ascii="Arial" w:hAnsi="Arial" w:cs="Arial"/>
        </w:rPr>
        <w:tab/>
        <w:t>liberar o fornecedor do compromisso assumido, sem aplicação da penalidade, confirmando a veracidade dos motivos e comprovantes apresentados, se a comunicação ocorrer antes do pedido de fornecimento.</w:t>
      </w:r>
    </w:p>
    <w:p w14:paraId="7C6BBB27" w14:textId="77777777" w:rsidR="00BF54D6" w:rsidRPr="00F54F29" w:rsidRDefault="00BF54D6" w:rsidP="004E7E6B">
      <w:pPr>
        <w:spacing w:line="276" w:lineRule="auto"/>
        <w:jc w:val="both"/>
        <w:rPr>
          <w:rFonts w:ascii="Arial" w:hAnsi="Arial" w:cs="Arial"/>
        </w:rPr>
      </w:pPr>
      <w:r w:rsidRPr="00F54F29">
        <w:rPr>
          <w:rFonts w:ascii="Arial" w:hAnsi="Arial" w:cs="Arial"/>
        </w:rPr>
        <w:t>b)</w:t>
      </w:r>
      <w:r w:rsidRPr="00F54F29">
        <w:rPr>
          <w:rFonts w:ascii="Arial" w:hAnsi="Arial" w:cs="Arial"/>
        </w:rPr>
        <w:tab/>
        <w:t>convocar os demais fornecedores visando igual oportunidade de negociação.</w:t>
      </w:r>
    </w:p>
    <w:p w14:paraId="4BF7B6F6" w14:textId="77777777" w:rsidR="00BF54D6" w:rsidRPr="00F54F29" w:rsidRDefault="00900ABF" w:rsidP="004E7E6B">
      <w:pPr>
        <w:spacing w:line="276" w:lineRule="auto"/>
        <w:jc w:val="both"/>
        <w:rPr>
          <w:rFonts w:ascii="Arial" w:hAnsi="Arial" w:cs="Arial"/>
        </w:rPr>
      </w:pPr>
      <w:r w:rsidRPr="00F54F29">
        <w:rPr>
          <w:rFonts w:ascii="Arial" w:hAnsi="Arial" w:cs="Arial"/>
        </w:rPr>
        <w:t>19</w:t>
      </w:r>
      <w:r w:rsidR="00BF54D6" w:rsidRPr="00F54F29">
        <w:rPr>
          <w:rFonts w:ascii="Arial" w:hAnsi="Arial" w:cs="Arial"/>
        </w:rPr>
        <w:t>.4</w:t>
      </w:r>
      <w:r w:rsidR="00BF54D6" w:rsidRPr="00F54F29">
        <w:rPr>
          <w:rFonts w:ascii="Arial" w:hAnsi="Arial" w:cs="Arial"/>
        </w:rPr>
        <w:tab/>
        <w:t>- A alteração da Ata de Registro de Preços dependerá em qualquer caso da comprovação das condições de habilitação atualizadas do fornecedor convocado.</w:t>
      </w:r>
    </w:p>
    <w:p w14:paraId="7932D581" w14:textId="77777777" w:rsidR="00BF54D6" w:rsidRPr="00F54F29" w:rsidRDefault="00900ABF" w:rsidP="004E7E6B">
      <w:pPr>
        <w:spacing w:line="276" w:lineRule="auto"/>
        <w:jc w:val="both"/>
        <w:rPr>
          <w:rFonts w:ascii="Arial" w:hAnsi="Arial" w:cs="Arial"/>
        </w:rPr>
      </w:pPr>
      <w:r w:rsidRPr="00F54F29">
        <w:rPr>
          <w:rFonts w:ascii="Arial" w:hAnsi="Arial" w:cs="Arial"/>
        </w:rPr>
        <w:t>19</w:t>
      </w:r>
      <w:r w:rsidR="00BF54D6" w:rsidRPr="00F54F29">
        <w:rPr>
          <w:rFonts w:ascii="Arial" w:hAnsi="Arial" w:cs="Arial"/>
        </w:rPr>
        <w:t>.5</w:t>
      </w:r>
      <w:r w:rsidR="00BF54D6" w:rsidRPr="00F54F29">
        <w:rPr>
          <w:rFonts w:ascii="Arial" w:hAnsi="Arial" w:cs="Arial"/>
        </w:rPr>
        <w:tab/>
        <w:t>- Não havendo êxito nas negociações, o Órgão Gerenciador deverá proceder à revogação da Ata de Registro de Preços, adotando as medidas cabíveis para obtenção da contratação mais vantajosa.</w:t>
      </w:r>
    </w:p>
    <w:p w14:paraId="2E35A369" w14:textId="77777777" w:rsidR="00BF54D6" w:rsidRPr="00F54F29" w:rsidRDefault="00BF54D6" w:rsidP="004E7E6B">
      <w:pPr>
        <w:spacing w:line="276" w:lineRule="auto"/>
        <w:jc w:val="both"/>
        <w:rPr>
          <w:rFonts w:ascii="Arial" w:hAnsi="Arial" w:cs="Arial"/>
        </w:rPr>
      </w:pPr>
    </w:p>
    <w:p w14:paraId="5ACABC33"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20</w:t>
      </w:r>
      <w:r w:rsidR="00BF54D6" w:rsidRPr="00F54F29">
        <w:rPr>
          <w:rFonts w:ascii="Arial" w:hAnsi="Arial" w:cs="Arial"/>
          <w:b/>
          <w:bCs/>
        </w:rPr>
        <w:t>. DO CANCELAMENTO DO REGISTRO DE PREÇOS</w:t>
      </w:r>
    </w:p>
    <w:p w14:paraId="2EA2CE30" w14:textId="77777777" w:rsidR="00BF54D6" w:rsidRPr="00F54F29" w:rsidRDefault="00900ABF" w:rsidP="004E7E6B">
      <w:pPr>
        <w:spacing w:line="276" w:lineRule="auto"/>
        <w:jc w:val="both"/>
        <w:rPr>
          <w:rFonts w:ascii="Arial" w:hAnsi="Arial" w:cs="Arial"/>
        </w:rPr>
      </w:pPr>
      <w:r w:rsidRPr="00F54F29">
        <w:rPr>
          <w:rFonts w:ascii="Arial" w:hAnsi="Arial" w:cs="Arial"/>
        </w:rPr>
        <w:t>20</w:t>
      </w:r>
      <w:r w:rsidR="00BF54D6" w:rsidRPr="00F54F29">
        <w:rPr>
          <w:rFonts w:ascii="Arial" w:hAnsi="Arial" w:cs="Arial"/>
        </w:rPr>
        <w:t>.1</w:t>
      </w:r>
      <w:r w:rsidR="00BF54D6" w:rsidRPr="00F54F29">
        <w:rPr>
          <w:rFonts w:ascii="Arial" w:hAnsi="Arial" w:cs="Arial"/>
        </w:rPr>
        <w:tab/>
        <w:t>- O fornecedor terá seu registro cancelado quando:</w:t>
      </w:r>
    </w:p>
    <w:p w14:paraId="36CCE33A" w14:textId="77777777" w:rsidR="00BF54D6" w:rsidRPr="00F54F29" w:rsidRDefault="00BF54D6" w:rsidP="004E7E6B">
      <w:pPr>
        <w:spacing w:line="276" w:lineRule="auto"/>
        <w:jc w:val="both"/>
        <w:rPr>
          <w:rFonts w:ascii="Arial" w:hAnsi="Arial" w:cs="Arial"/>
        </w:rPr>
      </w:pPr>
      <w:r w:rsidRPr="00F54F29">
        <w:rPr>
          <w:rFonts w:ascii="Arial" w:hAnsi="Arial" w:cs="Arial"/>
        </w:rPr>
        <w:t>a)</w:t>
      </w:r>
      <w:r w:rsidRPr="00F54F29">
        <w:rPr>
          <w:rFonts w:ascii="Arial" w:hAnsi="Arial" w:cs="Arial"/>
        </w:rPr>
        <w:tab/>
        <w:t>descumprir as condições da Ata de Registro de Preços:</w:t>
      </w:r>
    </w:p>
    <w:p w14:paraId="6D35EF1A" w14:textId="77777777" w:rsidR="00BF54D6" w:rsidRPr="00F54F29" w:rsidRDefault="00BF54D6" w:rsidP="004E7E6B">
      <w:pPr>
        <w:spacing w:line="276" w:lineRule="auto"/>
        <w:jc w:val="both"/>
        <w:rPr>
          <w:rFonts w:ascii="Arial" w:hAnsi="Arial" w:cs="Arial"/>
        </w:rPr>
      </w:pPr>
      <w:r w:rsidRPr="00F54F29">
        <w:rPr>
          <w:rFonts w:ascii="Arial" w:hAnsi="Arial" w:cs="Arial"/>
        </w:rPr>
        <w:t>b)</w:t>
      </w:r>
      <w:r w:rsidRPr="00F54F29">
        <w:rPr>
          <w:rFonts w:ascii="Arial" w:hAnsi="Arial" w:cs="Arial"/>
        </w:rPr>
        <w:tab/>
        <w:t>não retirar a respectiva nota de empenho ou instrumento equivalente, no prazo estabelecido pela Administração, sem justificativa aceitável;</w:t>
      </w:r>
    </w:p>
    <w:p w14:paraId="492299C7" w14:textId="77777777" w:rsidR="00BF54D6" w:rsidRPr="00F54F29" w:rsidRDefault="00BF54D6" w:rsidP="004E7E6B">
      <w:pPr>
        <w:spacing w:line="276" w:lineRule="auto"/>
        <w:jc w:val="both"/>
        <w:rPr>
          <w:rFonts w:ascii="Arial" w:hAnsi="Arial" w:cs="Arial"/>
        </w:rPr>
      </w:pPr>
      <w:r w:rsidRPr="00F54F29">
        <w:rPr>
          <w:rFonts w:ascii="Arial" w:hAnsi="Arial" w:cs="Arial"/>
        </w:rPr>
        <w:t>c)</w:t>
      </w:r>
      <w:r w:rsidRPr="00F54F29">
        <w:rPr>
          <w:rFonts w:ascii="Arial" w:hAnsi="Arial" w:cs="Arial"/>
        </w:rPr>
        <w:tab/>
        <w:t>não aceitar reduzir o seu preço registrado, na hipótese de este se tornar superior àqueles praticados no mercado;</w:t>
      </w:r>
    </w:p>
    <w:p w14:paraId="4F723F55" w14:textId="77777777" w:rsidR="00BF54D6" w:rsidRPr="00F54F29" w:rsidRDefault="00BF54D6" w:rsidP="004E7E6B">
      <w:pPr>
        <w:spacing w:line="276" w:lineRule="auto"/>
        <w:jc w:val="both"/>
        <w:rPr>
          <w:rFonts w:ascii="Arial" w:hAnsi="Arial" w:cs="Arial"/>
        </w:rPr>
      </w:pPr>
      <w:r w:rsidRPr="00F54F29">
        <w:rPr>
          <w:rFonts w:ascii="Arial" w:hAnsi="Arial" w:cs="Arial"/>
        </w:rPr>
        <w:t>d)</w:t>
      </w:r>
      <w:r w:rsidRPr="00F54F29">
        <w:rPr>
          <w:rFonts w:ascii="Arial" w:hAnsi="Arial" w:cs="Arial"/>
        </w:rPr>
        <w:tab/>
        <w:t>presentes razões de interesse público.</w:t>
      </w:r>
    </w:p>
    <w:p w14:paraId="6CF48A20" w14:textId="77777777" w:rsidR="00BF54D6" w:rsidRPr="00F54F29" w:rsidRDefault="00900ABF" w:rsidP="004E7E6B">
      <w:pPr>
        <w:spacing w:line="276" w:lineRule="auto"/>
        <w:jc w:val="both"/>
        <w:rPr>
          <w:rFonts w:ascii="Arial" w:hAnsi="Arial" w:cs="Arial"/>
        </w:rPr>
      </w:pPr>
      <w:r w:rsidRPr="00F54F29">
        <w:rPr>
          <w:rFonts w:ascii="Arial" w:hAnsi="Arial" w:cs="Arial"/>
        </w:rPr>
        <w:t>20</w:t>
      </w:r>
      <w:r w:rsidR="00BF54D6" w:rsidRPr="00F54F29">
        <w:rPr>
          <w:rFonts w:ascii="Arial" w:hAnsi="Arial" w:cs="Arial"/>
        </w:rPr>
        <w:t>.2</w:t>
      </w:r>
      <w:r w:rsidR="00BF54D6" w:rsidRPr="00F54F29">
        <w:rPr>
          <w:rFonts w:ascii="Arial" w:hAnsi="Arial" w:cs="Arial"/>
        </w:rPr>
        <w:tab/>
        <w:t>- O cancelamento de registro, nas hipóteses acima previstas, assegurados o contraditório e ampla defesa, será formalizado por despacho da autoridade competente do Órgão Gerenciador.</w:t>
      </w:r>
    </w:p>
    <w:p w14:paraId="7C63DD31" w14:textId="77777777" w:rsidR="00BF54D6" w:rsidRPr="00F54F29" w:rsidRDefault="00900ABF" w:rsidP="004E7E6B">
      <w:pPr>
        <w:spacing w:line="276" w:lineRule="auto"/>
        <w:jc w:val="both"/>
        <w:rPr>
          <w:rFonts w:ascii="Arial" w:hAnsi="Arial" w:cs="Arial"/>
        </w:rPr>
      </w:pPr>
      <w:r w:rsidRPr="00F54F29">
        <w:rPr>
          <w:rFonts w:ascii="Arial" w:hAnsi="Arial" w:cs="Arial"/>
        </w:rPr>
        <w:t>20</w:t>
      </w:r>
      <w:r w:rsidR="00BF54D6" w:rsidRPr="00F54F29">
        <w:rPr>
          <w:rFonts w:ascii="Arial" w:hAnsi="Arial" w:cs="Arial"/>
        </w:rPr>
        <w:t>.3</w:t>
      </w:r>
      <w:r w:rsidR="00BF54D6" w:rsidRPr="00F54F29">
        <w:rPr>
          <w:rFonts w:ascii="Arial" w:hAnsi="Arial" w:cs="Arial"/>
        </w:rPr>
        <w:tab/>
        <w:t>- O fornecedor poderá solicitar o cancelamento do seu Registro de Preço na ocorrência de fato superveniente que venha comprometer a execução contratual, decorrente de caso fortuito ou de força maior devidamente comprovado.</w:t>
      </w:r>
    </w:p>
    <w:p w14:paraId="1E298C7A"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21</w:t>
      </w:r>
      <w:r w:rsidR="00BF54D6" w:rsidRPr="00F54F29">
        <w:rPr>
          <w:rFonts w:ascii="Arial" w:hAnsi="Arial" w:cs="Arial"/>
          <w:b/>
          <w:bCs/>
        </w:rPr>
        <w:t>. DA FORMAÇÃO DO CADASTRO DE RESERVA</w:t>
      </w:r>
    </w:p>
    <w:p w14:paraId="3AFED88C" w14:textId="77777777"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.1</w:t>
      </w:r>
      <w:r w:rsidR="00BF54D6" w:rsidRPr="00F54F29">
        <w:rPr>
          <w:rFonts w:ascii="Arial" w:hAnsi="Arial" w:cs="Arial"/>
        </w:rPr>
        <w:tab/>
        <w:t>Será incluída na Ata de Registro de Preços, sob a forma de anexo, a Ata de Formação do Cadastro de Reserva, composta por licitantes que aceitarem praticar preço igual ao do licitante vencedor, observada a ordem de classificação do certame.</w:t>
      </w:r>
    </w:p>
    <w:p w14:paraId="5DC63D7D" w14:textId="77777777"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.2</w:t>
      </w:r>
      <w:r w:rsidR="00BF54D6" w:rsidRPr="00F54F29">
        <w:rPr>
          <w:rFonts w:ascii="Arial" w:hAnsi="Arial" w:cs="Arial"/>
        </w:rPr>
        <w:tab/>
        <w:t>- Após verificado pelo sistema se há fornecedores aptos ao Cadastro de Reserva, a autoridade competente convocará os licitantes, para no prazo de 24h manifestar interesse em aderir o Cadastro de Reserva.</w:t>
      </w:r>
    </w:p>
    <w:p w14:paraId="60B81A2A" w14:textId="5E9A8ACD" w:rsidR="0058793D" w:rsidRDefault="00900ABF" w:rsidP="004E7E6B">
      <w:pPr>
        <w:spacing w:line="276" w:lineRule="auto"/>
        <w:jc w:val="both"/>
      </w:pPr>
      <w:r w:rsidRPr="00F54F29">
        <w:rPr>
          <w:rFonts w:ascii="Arial" w:hAnsi="Arial" w:cs="Arial"/>
        </w:rPr>
        <w:t>21</w:t>
      </w:r>
      <w:r w:rsidR="00BF54D6" w:rsidRPr="00F54F29">
        <w:rPr>
          <w:rFonts w:ascii="Arial" w:hAnsi="Arial" w:cs="Arial"/>
        </w:rPr>
        <w:t>.3</w:t>
      </w:r>
      <w:r w:rsidR="00BF54D6" w:rsidRPr="00F54F29">
        <w:rPr>
          <w:rFonts w:ascii="Arial" w:hAnsi="Arial" w:cs="Arial"/>
        </w:rPr>
        <w:tab/>
      </w:r>
      <w:r w:rsidR="0058793D" w:rsidRPr="0058793D">
        <w:rPr>
          <w:rFonts w:ascii="Arial" w:hAnsi="Arial" w:cs="Arial"/>
        </w:rPr>
        <w:t>A manifestação de interesse do fornecedor em compor cadastro de reserva deverá ser feita pelas empresas via chat ou via campo de "esclarecimentos" do processo, mediante convocaç</w:t>
      </w:r>
      <w:r w:rsidR="0058793D">
        <w:rPr>
          <w:rFonts w:ascii="Arial" w:hAnsi="Arial" w:cs="Arial"/>
        </w:rPr>
        <w:t>ão do pregoeiro também via chat</w:t>
      </w:r>
      <w:r w:rsidR="0058793D" w:rsidRPr="0058793D">
        <w:rPr>
          <w:rFonts w:ascii="Arial" w:hAnsi="Arial" w:cs="Arial"/>
        </w:rPr>
        <w:t>.</w:t>
      </w:r>
    </w:p>
    <w:p w14:paraId="23DDF49D" w14:textId="11D0A4A9"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.4</w:t>
      </w:r>
      <w:r w:rsidR="00BF54D6" w:rsidRPr="00F54F29">
        <w:rPr>
          <w:rFonts w:ascii="Arial" w:hAnsi="Arial" w:cs="Arial"/>
        </w:rPr>
        <w:tab/>
        <w:t>- Compete exclusivamente ao licitante acompanhar a convocação no sistema eletrônico e registrar sua intenção de participar do Cadastro de Reserva dentro do prazo concedido pela autoridade competente, sob pena de não participação do procedimento.</w:t>
      </w:r>
    </w:p>
    <w:p w14:paraId="14FDF9F0" w14:textId="77777777"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.5</w:t>
      </w:r>
      <w:r w:rsidR="00BF54D6" w:rsidRPr="00F54F29">
        <w:rPr>
          <w:rFonts w:ascii="Arial" w:hAnsi="Arial" w:cs="Arial"/>
        </w:rPr>
        <w:tab/>
        <w:t>- A apresentação de novas propostas na forma deste item não prejudicará o resultado do certame em relação ao licitante melhor classificado.</w:t>
      </w:r>
    </w:p>
    <w:p w14:paraId="6E6A29ED" w14:textId="77777777"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.6</w:t>
      </w:r>
      <w:r w:rsidR="00BF54D6" w:rsidRPr="00F54F29">
        <w:rPr>
          <w:rFonts w:ascii="Arial" w:hAnsi="Arial" w:cs="Arial"/>
        </w:rPr>
        <w:tab/>
        <w:t>- Havendo dois ou mais licitantes que aceitem cotar suas propostas em valor igual ao do licitante vencedor, estes serão classificados segundo a ordem da última proposta individual apresentada durante a fase competitiva.</w:t>
      </w:r>
    </w:p>
    <w:p w14:paraId="79D75CB5" w14:textId="77777777"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.7</w:t>
      </w:r>
      <w:r w:rsidR="00BF54D6" w:rsidRPr="00F54F29">
        <w:rPr>
          <w:rFonts w:ascii="Arial" w:hAnsi="Arial" w:cs="Arial"/>
        </w:rPr>
        <w:tab/>
        <w:t>- A ordem de classificação dos licitantes registrados deverá ser respeitada nas contratações e somente será utilizada caso o melhor colocado no certame não assinar a Ata de Registro de Preços ou tenha seu registro cancelado.</w:t>
      </w:r>
    </w:p>
    <w:p w14:paraId="560C9672" w14:textId="77777777"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.8</w:t>
      </w:r>
      <w:r w:rsidR="00BF54D6" w:rsidRPr="00F54F29">
        <w:rPr>
          <w:rFonts w:ascii="Arial" w:hAnsi="Arial" w:cs="Arial"/>
        </w:rPr>
        <w:tab/>
        <w:t>- O Cadastro de Reserva não obriga a administração à contratação.</w:t>
      </w:r>
    </w:p>
    <w:p w14:paraId="3BF475A5" w14:textId="77777777" w:rsidR="00BF54D6" w:rsidRPr="00F54F29" w:rsidRDefault="00900ABF" w:rsidP="004E7E6B">
      <w:pPr>
        <w:spacing w:line="276" w:lineRule="auto"/>
        <w:jc w:val="both"/>
        <w:rPr>
          <w:rFonts w:ascii="Arial" w:hAnsi="Arial" w:cs="Arial"/>
        </w:rPr>
      </w:pPr>
      <w:r w:rsidRPr="00F54F29">
        <w:rPr>
          <w:rFonts w:ascii="Arial" w:hAnsi="Arial" w:cs="Arial"/>
        </w:rPr>
        <w:t>21</w:t>
      </w:r>
      <w:r w:rsidR="00BF54D6" w:rsidRPr="00F54F29">
        <w:rPr>
          <w:rFonts w:ascii="Arial" w:hAnsi="Arial" w:cs="Arial"/>
        </w:rPr>
        <w:t>.9</w:t>
      </w:r>
      <w:r w:rsidR="00BF54D6" w:rsidRPr="00F54F29">
        <w:rPr>
          <w:rFonts w:ascii="Arial" w:hAnsi="Arial" w:cs="Arial"/>
        </w:rPr>
        <w:tab/>
        <w:t>- Os fornecedores que compõem o Cadastro de Reserva estão vinculados as cláusulas da Ata de Registro de Preços.</w:t>
      </w:r>
    </w:p>
    <w:p w14:paraId="2C5219CD" w14:textId="77777777" w:rsidR="00BF54D6" w:rsidRPr="00F54F29" w:rsidRDefault="00BF54D6" w:rsidP="004E7E6B">
      <w:pPr>
        <w:spacing w:line="276" w:lineRule="auto"/>
        <w:jc w:val="both"/>
        <w:rPr>
          <w:rFonts w:ascii="Arial" w:hAnsi="Arial" w:cs="Arial"/>
        </w:rPr>
      </w:pPr>
    </w:p>
    <w:p w14:paraId="64B4A5A9"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22</w:t>
      </w:r>
      <w:r w:rsidR="00BF54D6" w:rsidRPr="00F54F29">
        <w:rPr>
          <w:rFonts w:ascii="Arial" w:hAnsi="Arial" w:cs="Arial"/>
          <w:b/>
          <w:bCs/>
        </w:rPr>
        <w:t>. DA UTILIZAÇÃO DO CADASTRO DE RESERVA</w:t>
      </w:r>
    </w:p>
    <w:p w14:paraId="01443C95" w14:textId="77777777" w:rsidR="00BF54D6" w:rsidRPr="00F54F29" w:rsidRDefault="00900ABF" w:rsidP="004E7E6B">
      <w:pPr>
        <w:spacing w:line="276" w:lineRule="auto"/>
        <w:jc w:val="both"/>
        <w:rPr>
          <w:rFonts w:ascii="Arial" w:hAnsi="Arial" w:cs="Arial"/>
        </w:rPr>
      </w:pPr>
      <w:r w:rsidRPr="00F54F29">
        <w:rPr>
          <w:rFonts w:ascii="Arial" w:hAnsi="Arial" w:cs="Arial"/>
        </w:rPr>
        <w:t>22</w:t>
      </w:r>
      <w:r w:rsidR="00BF54D6" w:rsidRPr="00F54F29">
        <w:rPr>
          <w:rFonts w:ascii="Arial" w:hAnsi="Arial" w:cs="Arial"/>
        </w:rPr>
        <w:t>.1</w:t>
      </w:r>
      <w:r w:rsidR="00BF54D6" w:rsidRPr="00F54F29">
        <w:rPr>
          <w:rFonts w:ascii="Arial" w:hAnsi="Arial" w:cs="Arial"/>
        </w:rPr>
        <w:tab/>
        <w:t>- Caso o licitante classificado em primeiro lugar não assine a Ata de Registro de Preços ou não apresente situação regular no ato da assinatura, será examinado o Cadastro de Reserva, observada a ordem de classificação do certame.</w:t>
      </w:r>
    </w:p>
    <w:p w14:paraId="31D4E118" w14:textId="77777777" w:rsidR="00BF54D6" w:rsidRPr="00F54F29" w:rsidRDefault="00900ABF" w:rsidP="004E7E6B">
      <w:pPr>
        <w:spacing w:line="276" w:lineRule="auto"/>
        <w:jc w:val="both"/>
        <w:rPr>
          <w:rFonts w:ascii="Arial" w:hAnsi="Arial" w:cs="Arial"/>
        </w:rPr>
      </w:pPr>
      <w:r w:rsidRPr="00F54F29">
        <w:rPr>
          <w:rFonts w:ascii="Arial" w:hAnsi="Arial" w:cs="Arial"/>
        </w:rPr>
        <w:t>22</w:t>
      </w:r>
      <w:r w:rsidR="00BF54D6" w:rsidRPr="00F54F29">
        <w:rPr>
          <w:rFonts w:ascii="Arial" w:hAnsi="Arial" w:cs="Arial"/>
        </w:rPr>
        <w:t>.2</w:t>
      </w:r>
      <w:r w:rsidR="00BF54D6" w:rsidRPr="00F54F29">
        <w:rPr>
          <w:rFonts w:ascii="Arial" w:hAnsi="Arial" w:cs="Arial"/>
        </w:rPr>
        <w:tab/>
        <w:t>- O Pregoeiro procederá a análise dos documentos e proposta de preços atualizados dos licitantes que manifestaram interesse no Cadastro de Reserva.</w:t>
      </w:r>
    </w:p>
    <w:p w14:paraId="4ECC1BB4" w14:textId="77777777" w:rsidR="00BF54D6" w:rsidRPr="00F54F29" w:rsidRDefault="00900ABF" w:rsidP="004E7E6B">
      <w:pPr>
        <w:spacing w:line="276" w:lineRule="auto"/>
        <w:jc w:val="both"/>
        <w:rPr>
          <w:rFonts w:ascii="Arial" w:hAnsi="Arial" w:cs="Arial"/>
        </w:rPr>
      </w:pPr>
      <w:r w:rsidRPr="00F54F29">
        <w:rPr>
          <w:rFonts w:ascii="Arial" w:hAnsi="Arial" w:cs="Arial"/>
        </w:rPr>
        <w:t>22</w:t>
      </w:r>
      <w:r w:rsidR="00BF54D6" w:rsidRPr="00F54F29">
        <w:rPr>
          <w:rFonts w:ascii="Arial" w:hAnsi="Arial" w:cs="Arial"/>
        </w:rPr>
        <w:t>.2.1</w:t>
      </w:r>
      <w:r w:rsidR="00BF54D6" w:rsidRPr="00F54F29">
        <w:rPr>
          <w:rFonts w:ascii="Arial" w:hAnsi="Arial" w:cs="Arial"/>
        </w:rPr>
        <w:tab/>
        <w:t xml:space="preserve">- A convocação para apresentação dos documentos e proposta de preços será realizada através de Ofício, para o e-mail indicado na proposta de preços ou no </w:t>
      </w:r>
      <w:proofErr w:type="spellStart"/>
      <w:r w:rsidR="00BF54D6" w:rsidRPr="00F54F29">
        <w:rPr>
          <w:rFonts w:ascii="Arial" w:hAnsi="Arial" w:cs="Arial"/>
        </w:rPr>
        <w:t>Sicaf</w:t>
      </w:r>
      <w:proofErr w:type="spellEnd"/>
      <w:r w:rsidR="00BF54D6" w:rsidRPr="00F54F29">
        <w:rPr>
          <w:rFonts w:ascii="Arial" w:hAnsi="Arial" w:cs="Arial"/>
        </w:rPr>
        <w:t>.</w:t>
      </w:r>
    </w:p>
    <w:p w14:paraId="074FA066" w14:textId="77777777" w:rsidR="00BF54D6" w:rsidRPr="00F54F29" w:rsidRDefault="00900ABF" w:rsidP="004E7E6B">
      <w:pPr>
        <w:spacing w:line="276" w:lineRule="auto"/>
        <w:jc w:val="both"/>
        <w:rPr>
          <w:rFonts w:ascii="Arial" w:hAnsi="Arial" w:cs="Arial"/>
        </w:rPr>
      </w:pPr>
      <w:r w:rsidRPr="00F54F29">
        <w:rPr>
          <w:rFonts w:ascii="Arial" w:hAnsi="Arial" w:cs="Arial"/>
        </w:rPr>
        <w:t>22</w:t>
      </w:r>
      <w:r w:rsidR="00BF54D6" w:rsidRPr="00F54F29">
        <w:rPr>
          <w:rFonts w:ascii="Arial" w:hAnsi="Arial" w:cs="Arial"/>
        </w:rPr>
        <w:t>.2.2</w:t>
      </w:r>
      <w:r w:rsidR="00BF54D6" w:rsidRPr="00F54F29">
        <w:rPr>
          <w:rFonts w:ascii="Arial" w:hAnsi="Arial" w:cs="Arial"/>
        </w:rPr>
        <w:tab/>
        <w:t>- O prazo para envio dos documentos de habilitação e proposta de preços atualizados, será de 05 (cinco) dias úteis, contados do envio do Ofício.</w:t>
      </w:r>
    </w:p>
    <w:p w14:paraId="14C91650" w14:textId="77777777" w:rsidR="00BF54D6" w:rsidRPr="00F54F29" w:rsidRDefault="00900ABF" w:rsidP="004E7E6B">
      <w:pPr>
        <w:spacing w:line="276" w:lineRule="auto"/>
        <w:jc w:val="both"/>
        <w:rPr>
          <w:rFonts w:ascii="Arial" w:hAnsi="Arial" w:cs="Arial"/>
        </w:rPr>
      </w:pPr>
      <w:r w:rsidRPr="00F54F29">
        <w:rPr>
          <w:rFonts w:ascii="Arial" w:hAnsi="Arial" w:cs="Arial"/>
        </w:rPr>
        <w:t>22</w:t>
      </w:r>
      <w:r w:rsidR="00BF54D6" w:rsidRPr="00F54F29">
        <w:rPr>
          <w:rFonts w:ascii="Arial" w:hAnsi="Arial" w:cs="Arial"/>
        </w:rPr>
        <w:t>.2.3</w:t>
      </w:r>
      <w:r w:rsidR="00BF54D6" w:rsidRPr="00F54F29">
        <w:rPr>
          <w:rFonts w:ascii="Arial" w:hAnsi="Arial" w:cs="Arial"/>
        </w:rPr>
        <w:tab/>
        <w:t>- No caso de apresentação de amostras, a mesma se dará nos termos já definidos no edital.</w:t>
      </w:r>
    </w:p>
    <w:p w14:paraId="0169C9D1" w14:textId="77777777" w:rsidR="00BF54D6" w:rsidRPr="00F54F29" w:rsidRDefault="00900ABF" w:rsidP="004E7E6B">
      <w:pPr>
        <w:spacing w:line="276" w:lineRule="auto"/>
        <w:jc w:val="both"/>
        <w:rPr>
          <w:rFonts w:ascii="Arial" w:hAnsi="Arial" w:cs="Arial"/>
        </w:rPr>
      </w:pPr>
      <w:r w:rsidRPr="00F54F29">
        <w:rPr>
          <w:rFonts w:ascii="Arial" w:hAnsi="Arial" w:cs="Arial"/>
        </w:rPr>
        <w:t>22</w:t>
      </w:r>
      <w:r w:rsidR="00BF54D6" w:rsidRPr="00F54F29">
        <w:rPr>
          <w:rFonts w:ascii="Arial" w:hAnsi="Arial" w:cs="Arial"/>
        </w:rPr>
        <w:t>.2.4</w:t>
      </w:r>
      <w:r w:rsidR="00BF54D6" w:rsidRPr="00F54F29">
        <w:rPr>
          <w:rFonts w:ascii="Arial" w:hAnsi="Arial" w:cs="Arial"/>
        </w:rPr>
        <w:tab/>
        <w:t>- Após verificados os documentos, será realizada ata de deliberação, publicada no Diário Oficial Eletrônico do Município.</w:t>
      </w:r>
    </w:p>
    <w:p w14:paraId="527006BB" w14:textId="77777777" w:rsidR="00BF54D6" w:rsidRPr="00F54F29" w:rsidRDefault="00900ABF" w:rsidP="004E7E6B">
      <w:pPr>
        <w:spacing w:line="276" w:lineRule="auto"/>
        <w:jc w:val="both"/>
        <w:rPr>
          <w:rFonts w:ascii="Arial" w:hAnsi="Arial" w:cs="Arial"/>
        </w:rPr>
      </w:pPr>
      <w:r w:rsidRPr="00F54F29">
        <w:rPr>
          <w:rFonts w:ascii="Arial" w:hAnsi="Arial" w:cs="Arial"/>
        </w:rPr>
        <w:t>22</w:t>
      </w:r>
      <w:r w:rsidR="00BF54D6" w:rsidRPr="00F54F29">
        <w:rPr>
          <w:rFonts w:ascii="Arial" w:hAnsi="Arial" w:cs="Arial"/>
        </w:rPr>
        <w:t>.2.5</w:t>
      </w:r>
      <w:r w:rsidR="00BF54D6" w:rsidRPr="00F54F29">
        <w:rPr>
          <w:rFonts w:ascii="Arial" w:hAnsi="Arial" w:cs="Arial"/>
        </w:rPr>
        <w:tab/>
        <w:t>- Após a publicação da ata de deliberação, será emitida nova Ata de Registro de Preços.</w:t>
      </w:r>
    </w:p>
    <w:p w14:paraId="2EBF096E" w14:textId="77777777" w:rsidR="00BF54D6" w:rsidRPr="00F54F29" w:rsidRDefault="00BF54D6" w:rsidP="004E7E6B">
      <w:pPr>
        <w:spacing w:line="276" w:lineRule="auto"/>
        <w:jc w:val="both"/>
        <w:rPr>
          <w:rFonts w:ascii="Arial" w:hAnsi="Arial" w:cs="Arial"/>
        </w:rPr>
      </w:pPr>
    </w:p>
    <w:p w14:paraId="71D98990"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23</w:t>
      </w:r>
      <w:r w:rsidR="00BF54D6" w:rsidRPr="00F54F29">
        <w:rPr>
          <w:rFonts w:ascii="Arial" w:hAnsi="Arial" w:cs="Arial"/>
          <w:b/>
          <w:bCs/>
        </w:rPr>
        <w:t>. DA CONTRATAÇÃO</w:t>
      </w:r>
    </w:p>
    <w:p w14:paraId="417F59E4"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.1. A contratação decorrente desta licitação </w:t>
      </w:r>
      <w:r w:rsidR="00BF54D6" w:rsidRPr="00F54F29">
        <w:rPr>
          <w:rFonts w:ascii="Arial" w:hAnsi="Arial" w:cs="Arial"/>
          <w:b/>
          <w:bCs/>
          <w:u w:val="single"/>
        </w:rPr>
        <w:t>poderá se necessário ser formalizada mediante contrato a ser firmado com o licitante vencedor e suas condições são as estabelecidas na Minuta de Contrato Anexo IX deste Edital</w:t>
      </w:r>
      <w:r w:rsidR="00BF54D6" w:rsidRPr="00F54F29">
        <w:rPr>
          <w:rFonts w:ascii="Arial" w:hAnsi="Arial" w:cs="Arial"/>
        </w:rPr>
        <w:t>, no Termo de Referência e nos demais anexos, além de outras fixadas na proposta do vencedor e necessárias à fiel execução do objeto licitado.</w:t>
      </w:r>
    </w:p>
    <w:p w14:paraId="4DA84DFA"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.2. O objeto da presente licitação poderá sofrer acréscimos ou supressões, conforme previsto no art. 125, da Lei Federal nº 14.133/2021. </w:t>
      </w:r>
    </w:p>
    <w:p w14:paraId="4CC45AF8"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.3. A contratação, objeto deste Edital, se efetivará na forma prevista no art. 115 e seguintes da Lei Federal nº 14.133/2021, e nas condições dispostas no Termo de Referência (Anexo I). </w:t>
      </w:r>
    </w:p>
    <w:p w14:paraId="23E2AC32"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.4. As condições de pagamento estão dispostas no Termo de Referência (Anexo I) e neste Edital. </w:t>
      </w:r>
    </w:p>
    <w:p w14:paraId="49F4B44F"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.5. O licitante vencedor deverá, por ocasião da assinatura do contrato, indicar o nome do representante responsável pela gestão do contrato, informando endereço, telefone, e-mail, etc. </w:t>
      </w:r>
    </w:p>
    <w:p w14:paraId="4BB612BD"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.6. Se o licitante declarado vencedor não assinar o contrato no prazo de 05 (cinco) dias úteis, contados da data do recebimento da convocação, caducará o seu direito à contratação. </w:t>
      </w:r>
    </w:p>
    <w:p w14:paraId="22F9C6E9"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.7. Ocorrendo a hipótese prevista no item anterior, o pregoeiro examinará as ofertas subsequentes e convocará os licitantes remanescentes, na ordem de classificação, até a apuração de uma que atenda ao edital, podendo negociar com o proponente para que seja obtido preço melhor. </w:t>
      </w:r>
    </w:p>
    <w:p w14:paraId="6350A1D9"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.8. A contratada não poderá, em hipótese alguma, caucionar ou utilizar o contrato para qualquer operação financeira. </w:t>
      </w:r>
    </w:p>
    <w:p w14:paraId="275DED6E"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.9. A contratada deverá manter, durante toda a execução do objeto, em compatibilidade com as obrigações assumidas, todas as condições de habilitação e qualificação exigidas na licitação. </w:t>
      </w:r>
    </w:p>
    <w:p w14:paraId="596A6881"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.10. A contratação decorrente desta licitação poderá ser rescindida, independentemente de aviso, interpelação ou notificação judicial, nas hipóteses previstas no art. 137 da Lei Federal nº 14.133/2021, sem que a contratada, por isso, tenha direito a qualquer reclamação ou indenização, salvo pelos serviços executados até o momento da rescisão. </w:t>
      </w:r>
    </w:p>
    <w:p w14:paraId="62380B02"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 xml:space="preserve">.11. A rescisão do contrato provocada pela inadimplência da contratada acarretará aplicação das sanções previstas na Lei Federal nº 14.133/2021, sem prejuízo das responsabilidades civil e penal. </w:t>
      </w:r>
    </w:p>
    <w:p w14:paraId="1B0B2605" w14:textId="77777777" w:rsidR="00BF54D6" w:rsidRPr="00F54F29" w:rsidRDefault="00900ABF" w:rsidP="004E7E6B">
      <w:pPr>
        <w:spacing w:line="276" w:lineRule="auto"/>
        <w:jc w:val="both"/>
        <w:rPr>
          <w:rFonts w:ascii="Arial" w:hAnsi="Arial" w:cs="Arial"/>
        </w:rPr>
      </w:pPr>
      <w:r w:rsidRPr="00F54F29">
        <w:rPr>
          <w:rFonts w:ascii="Arial" w:hAnsi="Arial" w:cs="Arial"/>
        </w:rPr>
        <w:t>23</w:t>
      </w:r>
      <w:r w:rsidR="00BF54D6" w:rsidRPr="00F54F29">
        <w:rPr>
          <w:rFonts w:ascii="Arial" w:hAnsi="Arial" w:cs="Arial"/>
        </w:rPr>
        <w:t>.12. A aquisição do produto, objeto do presente Edital ficará sujeito à incidência do imposto de renda na fonte conforme previsto na legislação federal vigente.</w:t>
      </w:r>
    </w:p>
    <w:p w14:paraId="15BE3C93" w14:textId="77777777" w:rsidR="00BF54D6" w:rsidRPr="00F54F29" w:rsidRDefault="00BF54D6" w:rsidP="004E7E6B">
      <w:pPr>
        <w:spacing w:line="276" w:lineRule="auto"/>
        <w:jc w:val="both"/>
        <w:rPr>
          <w:rFonts w:ascii="Arial" w:hAnsi="Arial" w:cs="Arial"/>
        </w:rPr>
      </w:pPr>
    </w:p>
    <w:p w14:paraId="3E269411"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24</w:t>
      </w:r>
      <w:r w:rsidR="00BF54D6" w:rsidRPr="00F54F29">
        <w:rPr>
          <w:rFonts w:ascii="Arial" w:hAnsi="Arial" w:cs="Arial"/>
          <w:b/>
          <w:bCs/>
        </w:rPr>
        <w:t xml:space="preserve">. DO PRAZO, LOCAL E CONDIÇÕES PARA FORNECIMENTO </w:t>
      </w:r>
      <w:r w:rsidR="00FB5A58" w:rsidRPr="00F54F29">
        <w:rPr>
          <w:rFonts w:ascii="Arial" w:hAnsi="Arial" w:cs="Arial"/>
          <w:b/>
          <w:bCs/>
        </w:rPr>
        <w:t>DOS SERVIÇOS</w:t>
      </w:r>
    </w:p>
    <w:p w14:paraId="690B20A6" w14:textId="77777777" w:rsidR="00BF54D6" w:rsidRPr="00F54F29" w:rsidRDefault="00900ABF" w:rsidP="004E7E6B">
      <w:pPr>
        <w:spacing w:line="276" w:lineRule="auto"/>
        <w:jc w:val="both"/>
        <w:rPr>
          <w:rFonts w:ascii="Arial" w:hAnsi="Arial" w:cs="Arial"/>
        </w:rPr>
      </w:pPr>
      <w:r w:rsidRPr="00F54F29">
        <w:rPr>
          <w:rFonts w:ascii="Arial" w:hAnsi="Arial" w:cs="Arial"/>
        </w:rPr>
        <w:t>24</w:t>
      </w:r>
      <w:r w:rsidR="00BF54D6" w:rsidRPr="00F54F29">
        <w:rPr>
          <w:rFonts w:ascii="Arial" w:hAnsi="Arial" w:cs="Arial"/>
        </w:rPr>
        <w:t xml:space="preserve">.1. O prazo, local e condições para fornecimento </w:t>
      </w:r>
      <w:r w:rsidR="00FB5A58" w:rsidRPr="00F54F29">
        <w:rPr>
          <w:rFonts w:ascii="Arial" w:hAnsi="Arial" w:cs="Arial"/>
        </w:rPr>
        <w:t>dos serviços</w:t>
      </w:r>
      <w:r w:rsidR="00BF54D6" w:rsidRPr="00F54F29">
        <w:rPr>
          <w:rFonts w:ascii="Arial" w:hAnsi="Arial" w:cs="Arial"/>
        </w:rPr>
        <w:t xml:space="preserve"> estão definidos no TERMO DE REFERÊNCIA (Anexo I). </w:t>
      </w:r>
    </w:p>
    <w:p w14:paraId="6AF05D4A"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25</w:t>
      </w:r>
      <w:r w:rsidR="00FB5A58" w:rsidRPr="00F54F29">
        <w:rPr>
          <w:rFonts w:ascii="Arial" w:hAnsi="Arial" w:cs="Arial"/>
          <w:b/>
          <w:bCs/>
        </w:rPr>
        <w:t xml:space="preserve">. </w:t>
      </w:r>
      <w:r w:rsidR="00BF54D6" w:rsidRPr="00F54F29">
        <w:rPr>
          <w:rFonts w:ascii="Arial" w:hAnsi="Arial" w:cs="Arial"/>
          <w:b/>
          <w:bCs/>
        </w:rPr>
        <w:t xml:space="preserve">DO PAGAMENTO </w:t>
      </w:r>
    </w:p>
    <w:p w14:paraId="2237C9AF" w14:textId="77777777" w:rsidR="00BF54D6" w:rsidRPr="00F54F29" w:rsidRDefault="00FB5A58" w:rsidP="004E7E6B">
      <w:pPr>
        <w:spacing w:line="276" w:lineRule="auto"/>
        <w:jc w:val="both"/>
        <w:rPr>
          <w:rFonts w:ascii="Arial" w:hAnsi="Arial" w:cs="Arial"/>
        </w:rPr>
      </w:pPr>
      <w:r w:rsidRPr="00F54F29">
        <w:rPr>
          <w:rFonts w:ascii="Arial" w:hAnsi="Arial" w:cs="Arial"/>
        </w:rPr>
        <w:t>2</w:t>
      </w:r>
      <w:r w:rsidR="00900ABF" w:rsidRPr="00F54F29">
        <w:rPr>
          <w:rFonts w:ascii="Arial" w:hAnsi="Arial" w:cs="Arial"/>
        </w:rPr>
        <w:t>5</w:t>
      </w:r>
      <w:r w:rsidRPr="00F54F29">
        <w:rPr>
          <w:rFonts w:ascii="Arial" w:hAnsi="Arial" w:cs="Arial"/>
        </w:rPr>
        <w:t xml:space="preserve">.1. </w:t>
      </w:r>
      <w:r w:rsidR="00BF54D6" w:rsidRPr="00F54F29">
        <w:rPr>
          <w:rFonts w:ascii="Arial" w:hAnsi="Arial" w:cs="Arial"/>
        </w:rPr>
        <w:t xml:space="preserve">A contratada apresentará mensalmente a Nota Fiscal, acompanhada da comprovação da regularidade fiscal e trabalhista, à Unidade Administrativa, para aprovação pelo gestor de contratos. </w:t>
      </w:r>
    </w:p>
    <w:p w14:paraId="51410455" w14:textId="77777777" w:rsidR="00BF54D6" w:rsidRPr="00F54F29" w:rsidRDefault="00900ABF" w:rsidP="004E7E6B">
      <w:pPr>
        <w:spacing w:line="276" w:lineRule="auto"/>
        <w:jc w:val="both"/>
        <w:rPr>
          <w:rFonts w:ascii="Arial" w:hAnsi="Arial" w:cs="Arial"/>
        </w:rPr>
      </w:pPr>
      <w:r w:rsidRPr="00F54F29">
        <w:rPr>
          <w:rFonts w:ascii="Arial" w:hAnsi="Arial" w:cs="Arial"/>
        </w:rPr>
        <w:t>25</w:t>
      </w:r>
      <w:r w:rsidR="00BF54D6" w:rsidRPr="00F54F29">
        <w:rPr>
          <w:rFonts w:ascii="Arial" w:hAnsi="Arial" w:cs="Arial"/>
        </w:rPr>
        <w:t xml:space="preserve">.2. O pagamento será realizado por meio de ordem bancária, para crédito em banco, agência e conta corrente indicados pelo contratado. </w:t>
      </w:r>
    </w:p>
    <w:p w14:paraId="46500ED7" w14:textId="77777777" w:rsidR="00BF54D6" w:rsidRPr="00F54F29" w:rsidRDefault="00900ABF" w:rsidP="004E7E6B">
      <w:pPr>
        <w:spacing w:line="276" w:lineRule="auto"/>
        <w:jc w:val="both"/>
        <w:rPr>
          <w:rFonts w:ascii="Arial" w:hAnsi="Arial" w:cs="Arial"/>
        </w:rPr>
      </w:pPr>
      <w:r w:rsidRPr="00F54F29">
        <w:rPr>
          <w:rFonts w:ascii="Arial" w:hAnsi="Arial" w:cs="Arial"/>
        </w:rPr>
        <w:t>25</w:t>
      </w:r>
      <w:r w:rsidR="00BF54D6" w:rsidRPr="00F54F29">
        <w:rPr>
          <w:rFonts w:ascii="Arial" w:hAnsi="Arial" w:cs="Arial"/>
        </w:rPr>
        <w:t xml:space="preserve">.3. Será considerada data do pagamento o dia em que constar como emitida a ordem bancária para pagamento. </w:t>
      </w:r>
    </w:p>
    <w:p w14:paraId="08561F68" w14:textId="77777777" w:rsidR="00BF54D6" w:rsidRPr="00F54F29" w:rsidRDefault="00900ABF" w:rsidP="004E7E6B">
      <w:pPr>
        <w:spacing w:line="276" w:lineRule="auto"/>
        <w:jc w:val="both"/>
        <w:rPr>
          <w:rFonts w:ascii="Arial" w:hAnsi="Arial" w:cs="Arial"/>
        </w:rPr>
      </w:pPr>
      <w:r w:rsidRPr="00F54F29">
        <w:rPr>
          <w:rFonts w:ascii="Arial" w:hAnsi="Arial" w:cs="Arial"/>
        </w:rPr>
        <w:t>25</w:t>
      </w:r>
      <w:r w:rsidR="00BF54D6" w:rsidRPr="00F54F29">
        <w:rPr>
          <w:rFonts w:ascii="Arial" w:hAnsi="Arial" w:cs="Arial"/>
        </w:rPr>
        <w:t xml:space="preserve">.4. Quando do pagamento, será efetuada a retenção tributária prevista na legislação aplicável. </w:t>
      </w:r>
    </w:p>
    <w:p w14:paraId="6AFF8F54" w14:textId="77777777" w:rsidR="00BF54D6" w:rsidRPr="00F54F29" w:rsidRDefault="00900ABF" w:rsidP="004E7E6B">
      <w:pPr>
        <w:spacing w:line="276" w:lineRule="auto"/>
        <w:jc w:val="both"/>
        <w:rPr>
          <w:rFonts w:ascii="Arial" w:hAnsi="Arial" w:cs="Arial"/>
        </w:rPr>
      </w:pPr>
      <w:r w:rsidRPr="00F54F29">
        <w:rPr>
          <w:rFonts w:ascii="Arial" w:hAnsi="Arial" w:cs="Arial"/>
        </w:rPr>
        <w:t>25</w:t>
      </w:r>
      <w:r w:rsidR="00BF54D6" w:rsidRPr="00F54F29">
        <w:rPr>
          <w:rFonts w:ascii="Arial" w:hAnsi="Arial" w:cs="Arial"/>
        </w:rPr>
        <w:t xml:space="preserve">.4.1. Independentemente do percentual de tributo inserido na planilha, quando houver, serão retidos na fonte, quando da realização do pagamento, os percentuais estabelecidos na legislação vigente. </w:t>
      </w:r>
    </w:p>
    <w:p w14:paraId="692A6C58" w14:textId="77777777" w:rsidR="00BF54D6" w:rsidRPr="00F54F29" w:rsidRDefault="00900ABF" w:rsidP="004E7E6B">
      <w:pPr>
        <w:spacing w:line="276" w:lineRule="auto"/>
        <w:jc w:val="both"/>
        <w:rPr>
          <w:rFonts w:ascii="Arial" w:hAnsi="Arial" w:cs="Arial"/>
        </w:rPr>
      </w:pPr>
      <w:r w:rsidRPr="00F54F29">
        <w:rPr>
          <w:rFonts w:ascii="Arial" w:hAnsi="Arial" w:cs="Arial"/>
        </w:rPr>
        <w:t>25</w:t>
      </w:r>
      <w:r w:rsidR="00BF54D6" w:rsidRPr="00F54F29">
        <w:rPr>
          <w:rFonts w:ascii="Arial" w:hAnsi="Arial" w:cs="Arial"/>
        </w:rPr>
        <w:t xml:space="preserve">.5. O contratado regularmente optante pelo Simples Nacional, nos termos da Lei Complementar nº 123/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B8B5C4A" w14:textId="77777777" w:rsidR="00BF54D6" w:rsidRPr="00F54F29" w:rsidRDefault="00900ABF" w:rsidP="004E7E6B">
      <w:pPr>
        <w:spacing w:line="276" w:lineRule="auto"/>
        <w:jc w:val="both"/>
        <w:rPr>
          <w:rFonts w:ascii="Arial" w:hAnsi="Arial" w:cs="Arial"/>
        </w:rPr>
      </w:pPr>
      <w:r w:rsidRPr="00F54F29">
        <w:rPr>
          <w:rFonts w:ascii="Arial" w:hAnsi="Arial" w:cs="Arial"/>
        </w:rPr>
        <w:t>25</w:t>
      </w:r>
      <w:r w:rsidR="00BF54D6" w:rsidRPr="00F54F29">
        <w:rPr>
          <w:rFonts w:ascii="Arial" w:hAnsi="Arial" w:cs="Arial"/>
        </w:rPr>
        <w:t xml:space="preserve">.6. Para fins de pagamento, a Contabilidade realizará consulta a todas as regras deste edital e seus anexos. </w:t>
      </w:r>
    </w:p>
    <w:p w14:paraId="4C604113" w14:textId="77777777" w:rsidR="00BF54D6" w:rsidRPr="00F54F29" w:rsidRDefault="00900ABF" w:rsidP="004E7E6B">
      <w:pPr>
        <w:spacing w:line="276" w:lineRule="auto"/>
        <w:jc w:val="both"/>
        <w:rPr>
          <w:rFonts w:ascii="Arial" w:hAnsi="Arial" w:cs="Arial"/>
        </w:rPr>
      </w:pPr>
      <w:r w:rsidRPr="00F54F29">
        <w:rPr>
          <w:rFonts w:ascii="Arial" w:hAnsi="Arial" w:cs="Arial"/>
        </w:rPr>
        <w:t>25</w:t>
      </w:r>
      <w:r w:rsidR="00BF54D6" w:rsidRPr="00F54F29">
        <w:rPr>
          <w:rFonts w:ascii="Arial" w:hAnsi="Arial" w:cs="Arial"/>
        </w:rPr>
        <w:t>.7. Em caso de irregularidade na emissão dos documentos fiscais, o prazo de pagamento será contado a partir de sua reapresentação, devidamente regularizado.</w:t>
      </w:r>
    </w:p>
    <w:p w14:paraId="23AD469A" w14:textId="77777777" w:rsidR="00BF54D6" w:rsidRPr="00F54F29" w:rsidRDefault="00BF54D6" w:rsidP="004E7E6B">
      <w:pPr>
        <w:spacing w:line="276" w:lineRule="auto"/>
        <w:jc w:val="both"/>
        <w:rPr>
          <w:rFonts w:ascii="Arial" w:hAnsi="Arial" w:cs="Arial"/>
        </w:rPr>
      </w:pPr>
    </w:p>
    <w:p w14:paraId="497A4D79"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26</w:t>
      </w:r>
      <w:r w:rsidR="00FB5A58" w:rsidRPr="00F54F29">
        <w:rPr>
          <w:rFonts w:ascii="Arial" w:hAnsi="Arial" w:cs="Arial"/>
          <w:b/>
          <w:bCs/>
        </w:rPr>
        <w:t xml:space="preserve">. </w:t>
      </w:r>
      <w:r w:rsidR="00BF54D6" w:rsidRPr="00F54F29">
        <w:rPr>
          <w:rFonts w:ascii="Arial" w:hAnsi="Arial" w:cs="Arial"/>
          <w:b/>
          <w:bCs/>
        </w:rPr>
        <w:t xml:space="preserve">DAS INFRAÇÕES E SANÇÕES ADMINISTRATIVAS </w:t>
      </w:r>
    </w:p>
    <w:p w14:paraId="73FAF864"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FB5A58" w:rsidRPr="00F54F29">
        <w:rPr>
          <w:rFonts w:ascii="Arial" w:hAnsi="Arial" w:cs="Arial"/>
        </w:rPr>
        <w:t>.1.</w:t>
      </w:r>
      <w:r w:rsidR="00BF54D6" w:rsidRPr="00F54F29">
        <w:rPr>
          <w:rFonts w:ascii="Arial" w:hAnsi="Arial" w:cs="Arial"/>
        </w:rPr>
        <w:t xml:space="preserve"> Comete infração administrativa, nos termos da lei, o licitante que, com dolo ou culpa: </w:t>
      </w:r>
    </w:p>
    <w:p w14:paraId="7E180192"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FB5A58" w:rsidRPr="00F54F29">
        <w:rPr>
          <w:rFonts w:ascii="Arial" w:hAnsi="Arial" w:cs="Arial"/>
        </w:rPr>
        <w:t xml:space="preserve">.1.1. </w:t>
      </w:r>
      <w:r w:rsidR="00BF54D6" w:rsidRPr="00F54F29">
        <w:rPr>
          <w:rFonts w:ascii="Arial" w:hAnsi="Arial" w:cs="Arial"/>
        </w:rPr>
        <w:t>Deixar de entregar a documentação exigida para o cer</w:t>
      </w:r>
      <w:r w:rsidRPr="00F54F29">
        <w:rPr>
          <w:rFonts w:ascii="Arial" w:hAnsi="Arial" w:cs="Arial"/>
        </w:rPr>
        <w:t>tame ou não entregar qualquer do</w:t>
      </w:r>
      <w:r w:rsidR="00BF54D6" w:rsidRPr="00F54F29">
        <w:rPr>
          <w:rFonts w:ascii="Arial" w:hAnsi="Arial" w:cs="Arial"/>
        </w:rPr>
        <w:t xml:space="preserve">cumento que tenha sido solicitado pelo/a pregoeiro/a durante o certame; </w:t>
      </w:r>
    </w:p>
    <w:p w14:paraId="7A0137F2"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.1.2. Salvo em decorrência de fato superveniente devidamente justificado, não mantiver a proposta em especial quando: </w:t>
      </w:r>
    </w:p>
    <w:p w14:paraId="1BCC2D23"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.1.2.1. Não enviar a proposta adequada ao último lance ofertado ou após a negociação; </w:t>
      </w:r>
    </w:p>
    <w:p w14:paraId="02EC52B0"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.1.2.2. Recusar-se a enviar o detalhamento da proposta quando exigível; </w:t>
      </w:r>
    </w:p>
    <w:p w14:paraId="3F2CDB8A"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.1.2.3. Pedir para ser desclassificado quando encerrada a etapa competitiva; ou </w:t>
      </w:r>
    </w:p>
    <w:p w14:paraId="36EF206B"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.1.2.4. Deixar de apresentar amostra; </w:t>
      </w:r>
    </w:p>
    <w:p w14:paraId="0EBB66D7"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.1.2.5. Apresentar proposta ou amostra em desacordo com as especificações do edital.</w:t>
      </w:r>
    </w:p>
    <w:p w14:paraId="466501E6"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.1.3. Não celebrar o contrato ou não entregar a documentaçã</w:t>
      </w:r>
      <w:r w:rsidRPr="00F54F29">
        <w:rPr>
          <w:rFonts w:ascii="Arial" w:hAnsi="Arial" w:cs="Arial"/>
        </w:rPr>
        <w:t>o exigida para a contratação, qu</w:t>
      </w:r>
      <w:r w:rsidR="00BF54D6" w:rsidRPr="00F54F29">
        <w:rPr>
          <w:rFonts w:ascii="Arial" w:hAnsi="Arial" w:cs="Arial"/>
        </w:rPr>
        <w:t xml:space="preserve">ando convocado dentro do prazo de validade de sua proposta; </w:t>
      </w:r>
    </w:p>
    <w:p w14:paraId="2C06AC72"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.1.3.1. Recusar-se, sem justificativa, a assinar o contrato ou a ata de registro de preço, ou a aceitar ou retirar o instrumento equivalente no prazo estabelecido pela Administração; </w:t>
      </w:r>
    </w:p>
    <w:p w14:paraId="17126DBB"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.1.4. Apresentar declaração ou documentação falsa exigida para o certame ou prestar declaração falsa durante a licitação </w:t>
      </w:r>
    </w:p>
    <w:p w14:paraId="39084A05"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.1.5. Fraudar a licitação </w:t>
      </w:r>
    </w:p>
    <w:p w14:paraId="0E0C664E"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.1.6. Comportar-se de modo inidôneo ou cometer fraude de qualquer natureza, em especial quando: </w:t>
      </w:r>
    </w:p>
    <w:p w14:paraId="0CBD7290"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.1.6.1. Agir em conluio ou em desconformidade com a lei; </w:t>
      </w:r>
    </w:p>
    <w:p w14:paraId="5AE0C8F1"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.1.6.2. Induzir deliberadamente a erro no julgamento; </w:t>
      </w:r>
    </w:p>
    <w:p w14:paraId="7C899C17"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.1.6.3. Apresentar amostra falsificada ou deteriorada; </w:t>
      </w:r>
    </w:p>
    <w:p w14:paraId="463616B1"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.1.7. Praticar atos ilícitos com vistas a frustrar os objetivos da licitação </w:t>
      </w:r>
    </w:p>
    <w:p w14:paraId="2411535A"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.1.8. Praticar ato lesivo previsto no art. 5º da Lei n.º 12.846, de 2013. </w:t>
      </w:r>
    </w:p>
    <w:p w14:paraId="47B76F5F"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.2. Com fulcro na Lei nº 14.133, de 2021, a Administraç</w:t>
      </w:r>
      <w:r w:rsidRPr="00F54F29">
        <w:rPr>
          <w:rFonts w:ascii="Arial" w:hAnsi="Arial" w:cs="Arial"/>
        </w:rPr>
        <w:t>ão poderá, garantida a prévia de</w:t>
      </w:r>
      <w:r w:rsidR="00BF54D6" w:rsidRPr="00F54F29">
        <w:rPr>
          <w:rFonts w:ascii="Arial" w:hAnsi="Arial" w:cs="Arial"/>
        </w:rPr>
        <w:t xml:space="preserve">fesa, aplicar aos licitantes e/ou adjudicatários as seguintes sanções, sem prejuízo das responsabilidades civil e criminal: </w:t>
      </w:r>
    </w:p>
    <w:p w14:paraId="63387AE2"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.2.1. Advertência; </w:t>
      </w:r>
    </w:p>
    <w:p w14:paraId="08CF151C"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.2.2. Multa; </w:t>
      </w:r>
    </w:p>
    <w:p w14:paraId="0B6980F5"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.2.3. Impedimento de licitar e contratar; e </w:t>
      </w:r>
    </w:p>
    <w:p w14:paraId="6984E9CE"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.2.4. Declaração de inidoneidade para licitar ou contratar, enquanto perdurarem os motivos determinantes da punição ou até que seja promovida sua reabilitação perante a própria autoridade que aplicou a penalidade. </w:t>
      </w:r>
    </w:p>
    <w:p w14:paraId="2B0A6385"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.3. Na aplicação das sanções serão considerados: </w:t>
      </w:r>
    </w:p>
    <w:p w14:paraId="4898BD6F"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.3.1. A natureza e a gravidade da infração cometida. </w:t>
      </w:r>
    </w:p>
    <w:p w14:paraId="26A8162E"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.3.2. As peculiaridades do caso concreto </w:t>
      </w:r>
    </w:p>
    <w:p w14:paraId="1967A7CC"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.3.3. As circunstâncias agravantes ou atenuantes </w:t>
      </w:r>
    </w:p>
    <w:p w14:paraId="389D02B8"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.3.4. Os danos que dela provierem para a administração pública </w:t>
      </w:r>
    </w:p>
    <w:p w14:paraId="7A7E1CDD"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.3.5. A implantação ou o aperfeiçoamento de programa de </w:t>
      </w:r>
      <w:r w:rsidRPr="00F54F29">
        <w:rPr>
          <w:rFonts w:ascii="Arial" w:hAnsi="Arial" w:cs="Arial"/>
        </w:rPr>
        <w:t>integridade, conforme normas e o</w:t>
      </w:r>
      <w:r w:rsidR="00BF54D6" w:rsidRPr="00F54F29">
        <w:rPr>
          <w:rFonts w:ascii="Arial" w:hAnsi="Arial" w:cs="Arial"/>
        </w:rPr>
        <w:t xml:space="preserve">rientações dos órgãos de controle. </w:t>
      </w:r>
    </w:p>
    <w:p w14:paraId="53264A30"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.4. A multa será recolhida em percentual de 0,5% a 30% incidente sobre o valor do contrato licitado, recolhida no prazo máximo de 15 (quinze) dias úteis, a contar da comunicação oficial. </w:t>
      </w:r>
    </w:p>
    <w:p w14:paraId="7EF8EFAC"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.4.1. Para as infrações previstas nos itens 24.1.1, 24.1.2 e 24.1.3, a multa será de 15% do valor do contrato licitado. </w:t>
      </w:r>
    </w:p>
    <w:p w14:paraId="2F0F8A54"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.4.2. Para as infrações previstas nos itens 24.1.4, 24.1.5, 24.1.6, 24.1.7 e 24.1.8, a multa será de 30% do valor do contrato licitado.</w:t>
      </w:r>
    </w:p>
    <w:p w14:paraId="023A8146"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.5. As sanções de advertência, impedimento de licitar e contratar e declaração de inidoneidade para licitar ou contratar poderão ser aplicadas, cumulativamente ou não, à penalidade de multa. </w:t>
      </w:r>
    </w:p>
    <w:p w14:paraId="197E1C38"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.6. Na aplicação da sanção de multa será facultada a defesa do interessado no prazo de 15 (quinze) dias úteis, contado da data de sua intimação </w:t>
      </w:r>
    </w:p>
    <w:p w14:paraId="160D5642"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.7. A sanção de impedimento de licitar e contratar será aplicada ao responsável em decorrência das infrações administrativas relacionadas nos itens 24.1.1, 24.1.2 e 24.1.3,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18B2D827"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.8. Poderá ser aplicada ao responsável a sanção de declaração de inidoneidade para licitar ou contratar, em decorrência da prática das infrações dispostas nos itens 24.1.4, 24.1.5, 24.1.6, 24.1.7 e 24.1.8, bem como pelas infrações administrativas previstas nos itens 24.1.1, 24.1.2 e 24.1.3 que justifiquem a imposição de penalidade mais grave que a sanção de impedimento de licitar e contratar, cuja duração observará o prazo previsto no art. 156, §5º, da Lei n.º 14.133/2021. </w:t>
      </w:r>
    </w:p>
    <w:p w14:paraId="201B1029"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.9. A recusa injustificada do adjudicatário em assinar o contrato, ou em aceitar ou retirar o instrumento equivalente no prazo estabelecido pela Administração, descrita no item 24.1.3, caracterizará o descumprimento total da obrigação assumida e o sujeitará às penalidades e à imediata perda da garantia de proposta em favor do órgão ou entidade promotora da licitação. </w:t>
      </w:r>
    </w:p>
    <w:p w14:paraId="4947AD04"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DC54E2A"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55487AF"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46E62A07"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 xml:space="preserve">.13. O recurso e o pedido de reconsideração terão efeito suspensivo do ato ou da decisão recorrida até que sobrevenha decisão final da autoridade competente. </w:t>
      </w:r>
    </w:p>
    <w:p w14:paraId="06E7264A" w14:textId="77777777" w:rsidR="00BF54D6" w:rsidRPr="00F54F29" w:rsidRDefault="00900ABF" w:rsidP="004E7E6B">
      <w:pPr>
        <w:spacing w:line="276" w:lineRule="auto"/>
        <w:jc w:val="both"/>
        <w:rPr>
          <w:rFonts w:ascii="Arial" w:hAnsi="Arial" w:cs="Arial"/>
        </w:rPr>
      </w:pPr>
      <w:r w:rsidRPr="00F54F29">
        <w:rPr>
          <w:rFonts w:ascii="Arial" w:hAnsi="Arial" w:cs="Arial"/>
        </w:rPr>
        <w:t>26</w:t>
      </w:r>
      <w:r w:rsidR="00BF54D6" w:rsidRPr="00F54F29">
        <w:rPr>
          <w:rFonts w:ascii="Arial" w:hAnsi="Arial" w:cs="Arial"/>
        </w:rPr>
        <w:t>.14. A aplicação das sanções previstas neste edital não exclui, em hipótese alguma, a obrigação de reparação integral dos danos causados à CONTRATANTE.</w:t>
      </w:r>
    </w:p>
    <w:p w14:paraId="6CB48CE4" w14:textId="77777777" w:rsidR="00BF54D6" w:rsidRPr="00F54F29" w:rsidRDefault="00BF54D6" w:rsidP="004E7E6B">
      <w:pPr>
        <w:spacing w:line="276" w:lineRule="auto"/>
        <w:jc w:val="both"/>
        <w:rPr>
          <w:rFonts w:ascii="Arial" w:hAnsi="Arial" w:cs="Arial"/>
        </w:rPr>
      </w:pPr>
    </w:p>
    <w:p w14:paraId="658E06E1"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27</w:t>
      </w:r>
      <w:r w:rsidR="00BF54D6" w:rsidRPr="00F54F29">
        <w:rPr>
          <w:rFonts w:ascii="Arial" w:hAnsi="Arial" w:cs="Arial"/>
          <w:b/>
          <w:bCs/>
        </w:rPr>
        <w:t xml:space="preserve">. DOS ESCLARECIMENTOS E DA IMPUGNAÇÃO AO EDITAL </w:t>
      </w:r>
    </w:p>
    <w:p w14:paraId="14AACFEA" w14:textId="668009EC" w:rsidR="00BF54D6" w:rsidRPr="00F54F29" w:rsidRDefault="00900ABF" w:rsidP="004E7E6B">
      <w:pPr>
        <w:spacing w:line="276" w:lineRule="auto"/>
        <w:jc w:val="both"/>
        <w:rPr>
          <w:rFonts w:ascii="Arial" w:hAnsi="Arial" w:cs="Arial"/>
        </w:rPr>
      </w:pPr>
      <w:r w:rsidRPr="00F54F29">
        <w:rPr>
          <w:rFonts w:ascii="Arial" w:hAnsi="Arial" w:cs="Arial"/>
        </w:rPr>
        <w:t>27</w:t>
      </w:r>
      <w:r w:rsidR="00BF54D6" w:rsidRPr="00F54F29">
        <w:rPr>
          <w:rFonts w:ascii="Arial" w:hAnsi="Arial" w:cs="Arial"/>
        </w:rPr>
        <w:t xml:space="preserve">.1. </w:t>
      </w:r>
      <w:r w:rsidR="0058793D" w:rsidRPr="0058793D">
        <w:rPr>
          <w:rFonts w:ascii="Arial" w:hAnsi="Arial" w:cs="Arial"/>
          <w:color w:val="000000"/>
        </w:rPr>
        <w:t xml:space="preserve">Até </w:t>
      </w:r>
      <w:r w:rsidR="0058793D" w:rsidRPr="0058793D">
        <w:rPr>
          <w:rFonts w:ascii="Arial" w:hAnsi="Arial" w:cs="Arial"/>
          <w:b/>
          <w:bCs/>
          <w:color w:val="000000"/>
        </w:rPr>
        <w:t>03 (três) dias</w:t>
      </w:r>
      <w:r w:rsidR="0058793D" w:rsidRPr="0058793D">
        <w:rPr>
          <w:rFonts w:ascii="Arial" w:hAnsi="Arial" w:cs="Arial"/>
          <w:color w:val="000000"/>
        </w:rPr>
        <w:t xml:space="preserve"> </w:t>
      </w:r>
      <w:r w:rsidR="0058793D" w:rsidRPr="0058793D">
        <w:rPr>
          <w:rFonts w:ascii="Arial" w:hAnsi="Arial" w:cs="Arial"/>
          <w:b/>
          <w:bCs/>
          <w:color w:val="000000"/>
        </w:rPr>
        <w:t>úteis</w:t>
      </w:r>
      <w:r w:rsidR="0058793D" w:rsidRPr="0058793D">
        <w:rPr>
          <w:rFonts w:ascii="Arial" w:hAnsi="Arial" w:cs="Arial"/>
          <w:color w:val="000000"/>
        </w:rPr>
        <w:t xml:space="preserve"> antes da data fixada para recebimento das propostas, qualquer pessoa poderá solicitar esclarecimentos, providências ou impugnar o Ato Convocatório deste Pregão, devendo protocolizar o pedido diretamente pelo site </w:t>
      </w:r>
      <w:r w:rsidR="0058793D">
        <w:rPr>
          <w:rStyle w:val="Hyperlink"/>
          <w:rFonts w:ascii="Arial" w:hAnsi="Arial" w:cs="Arial"/>
        </w:rPr>
        <w:t>www.licitar.digital</w:t>
      </w:r>
      <w:r w:rsidR="0058793D" w:rsidRPr="0058793D">
        <w:rPr>
          <w:rFonts w:ascii="Arial" w:hAnsi="Arial" w:cs="Arial"/>
          <w:color w:val="000000"/>
        </w:rPr>
        <w:t xml:space="preserve">, no local específico dentro do processo licitatório em análise - cabendo ao PREGOEIRO decidir sobre a petição no prazo de </w:t>
      </w:r>
      <w:r w:rsidR="0058793D">
        <w:rPr>
          <w:rFonts w:ascii="Arial" w:hAnsi="Arial" w:cs="Arial"/>
          <w:b/>
          <w:bCs/>
          <w:color w:val="000000"/>
        </w:rPr>
        <w:t>03(três</w:t>
      </w:r>
      <w:r w:rsidR="0058793D" w:rsidRPr="0058793D">
        <w:rPr>
          <w:rFonts w:ascii="Arial" w:hAnsi="Arial" w:cs="Arial"/>
          <w:b/>
          <w:bCs/>
          <w:color w:val="000000"/>
        </w:rPr>
        <w:t>) dias úteis,</w:t>
      </w:r>
      <w:r w:rsidR="0058793D" w:rsidRPr="0058793D">
        <w:rPr>
          <w:rFonts w:ascii="Arial" w:hAnsi="Arial" w:cs="Arial"/>
          <w:color w:val="000000"/>
        </w:rPr>
        <w:t xml:space="preserve"> </w:t>
      </w:r>
      <w:r w:rsidR="0058793D" w:rsidRPr="0058793D">
        <w:rPr>
          <w:rFonts w:ascii="Arial" w:hAnsi="Arial" w:cs="Arial"/>
          <w:b/>
          <w:bCs/>
          <w:color w:val="000000"/>
        </w:rPr>
        <w:t>limitado ao último dia útil anterior à data da abertura do certame.</w:t>
      </w:r>
    </w:p>
    <w:p w14:paraId="77F7063E" w14:textId="0789A8A7" w:rsidR="00BF54D6" w:rsidRPr="00F54F29" w:rsidRDefault="00900ABF" w:rsidP="004E7E6B">
      <w:pPr>
        <w:spacing w:line="276" w:lineRule="auto"/>
        <w:jc w:val="both"/>
        <w:rPr>
          <w:rFonts w:ascii="Arial" w:hAnsi="Arial" w:cs="Arial"/>
        </w:rPr>
      </w:pPr>
      <w:r w:rsidRPr="00F54F29">
        <w:rPr>
          <w:rFonts w:ascii="Arial" w:hAnsi="Arial" w:cs="Arial"/>
        </w:rPr>
        <w:t>27</w:t>
      </w:r>
      <w:r w:rsidR="00BF54D6" w:rsidRPr="00F54F29">
        <w:rPr>
          <w:rFonts w:ascii="Arial" w:hAnsi="Arial" w:cs="Arial"/>
        </w:rPr>
        <w:t xml:space="preserve">.2. </w:t>
      </w:r>
      <w:r w:rsidR="0058793D" w:rsidRPr="0058793D">
        <w:rPr>
          <w:rFonts w:ascii="Arial" w:hAnsi="Arial" w:cs="Arial"/>
          <w:color w:val="000000"/>
        </w:rPr>
        <w:t>Caso seja acolhida a impugnação contra o Ato Convocatório, será designada nova data para a realização do Certame.</w:t>
      </w:r>
      <w:r w:rsidR="0058793D">
        <w:rPr>
          <w:color w:val="000000"/>
        </w:rPr>
        <w:t xml:space="preserve">  </w:t>
      </w:r>
    </w:p>
    <w:p w14:paraId="2A6AB769" w14:textId="5B0B0F09" w:rsidR="0058793D" w:rsidRPr="0058793D" w:rsidRDefault="00900ABF" w:rsidP="0058793D">
      <w:pPr>
        <w:pStyle w:val="Textodecomentrio"/>
        <w:spacing w:after="240"/>
        <w:jc w:val="both"/>
        <w:rPr>
          <w:rFonts w:ascii="Arial" w:hAnsi="Arial" w:cs="Arial"/>
          <w:color w:val="000000"/>
          <w:sz w:val="22"/>
          <w:szCs w:val="22"/>
        </w:rPr>
      </w:pPr>
      <w:r w:rsidRPr="0058793D">
        <w:rPr>
          <w:rFonts w:ascii="Arial" w:hAnsi="Arial" w:cs="Arial"/>
          <w:sz w:val="22"/>
          <w:szCs w:val="22"/>
        </w:rPr>
        <w:t>27</w:t>
      </w:r>
      <w:r w:rsidR="00BF54D6" w:rsidRPr="0058793D">
        <w:rPr>
          <w:rFonts w:ascii="Arial" w:hAnsi="Arial" w:cs="Arial"/>
          <w:sz w:val="22"/>
          <w:szCs w:val="22"/>
        </w:rPr>
        <w:t xml:space="preserve">.3. </w:t>
      </w:r>
      <w:r w:rsidR="0058793D" w:rsidRPr="0058793D">
        <w:rPr>
          <w:rFonts w:ascii="Arial" w:hAnsi="Arial" w:cs="Arial"/>
          <w:color w:val="000000"/>
          <w:sz w:val="22"/>
          <w:szCs w:val="22"/>
        </w:rPr>
        <w:t xml:space="preserve">Decairá do direito de impugnar os termos deste edital, por falhas ou irregularidades, o proponente/licitante que não o fizer até o </w:t>
      </w:r>
      <w:r w:rsidR="0058793D" w:rsidRPr="0058793D">
        <w:rPr>
          <w:rFonts w:ascii="Arial" w:hAnsi="Arial" w:cs="Arial"/>
          <w:b/>
          <w:bCs/>
          <w:color w:val="000000"/>
          <w:sz w:val="22"/>
          <w:szCs w:val="22"/>
        </w:rPr>
        <w:t>terceiro dia útil</w:t>
      </w:r>
      <w:r w:rsidR="0058793D" w:rsidRPr="0058793D">
        <w:rPr>
          <w:rFonts w:ascii="Arial" w:hAnsi="Arial" w:cs="Arial"/>
          <w:color w:val="000000"/>
          <w:sz w:val="22"/>
          <w:szCs w:val="22"/>
        </w:rPr>
        <w:t xml:space="preserve"> que anteceder à data de realização da sessão pública do Pregão, hipótese em que tal comunicação não terá efeito de recurso.</w:t>
      </w:r>
    </w:p>
    <w:p w14:paraId="4926E5C5" w14:textId="6ADD0C75" w:rsidR="00BF54D6" w:rsidRPr="00F54F29" w:rsidRDefault="0058793D" w:rsidP="004E7E6B">
      <w:pPr>
        <w:spacing w:line="276" w:lineRule="auto"/>
        <w:jc w:val="both"/>
        <w:rPr>
          <w:rFonts w:ascii="Arial" w:hAnsi="Arial" w:cs="Arial"/>
        </w:rPr>
      </w:pPr>
      <w:r>
        <w:rPr>
          <w:rFonts w:ascii="Arial" w:hAnsi="Arial" w:cs="Arial"/>
          <w:color w:val="000000"/>
        </w:rPr>
        <w:t xml:space="preserve">27.4.   </w:t>
      </w:r>
      <w:r w:rsidRPr="0058793D">
        <w:rPr>
          <w:rFonts w:ascii="Arial" w:hAnsi="Arial" w:cs="Arial"/>
          <w:color w:val="000000"/>
        </w:rPr>
        <w:t>A impugnação feita tempestivamente pelo proponente/licitante não o impedirá de participar do Certame.</w:t>
      </w:r>
    </w:p>
    <w:p w14:paraId="744988D6" w14:textId="77777777" w:rsidR="00BF54D6" w:rsidRPr="00F54F29" w:rsidRDefault="00900ABF" w:rsidP="004E7E6B">
      <w:pPr>
        <w:spacing w:line="276" w:lineRule="auto"/>
        <w:jc w:val="both"/>
        <w:rPr>
          <w:rFonts w:ascii="Arial" w:hAnsi="Arial" w:cs="Arial"/>
          <w:b/>
          <w:bCs/>
        </w:rPr>
      </w:pPr>
      <w:r w:rsidRPr="00F54F29">
        <w:rPr>
          <w:rFonts w:ascii="Arial" w:hAnsi="Arial" w:cs="Arial"/>
          <w:b/>
          <w:bCs/>
        </w:rPr>
        <w:t>28</w:t>
      </w:r>
      <w:r w:rsidR="00BF54D6" w:rsidRPr="00F54F29">
        <w:rPr>
          <w:rFonts w:ascii="Arial" w:hAnsi="Arial" w:cs="Arial"/>
          <w:b/>
          <w:bCs/>
        </w:rPr>
        <w:t xml:space="preserve">. DAS DISPOSIÇÕES FINAIS </w:t>
      </w:r>
    </w:p>
    <w:p w14:paraId="44136484"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.1. A apresentação de proposta obriga o licitante declarado vencedor ao cumprimento de todas as disposições contidas neste Edital. </w:t>
      </w:r>
    </w:p>
    <w:p w14:paraId="3703EFA6"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.2. É facultado ao Pregoeiro ou à autoridade superior, no interesse da Administração: </w:t>
      </w:r>
    </w:p>
    <w:p w14:paraId="2D0D8906"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.2.1. Em qualquer fase da licitação, promover diligência destinada a esclarecer ou a complementar a instrução do processo; </w:t>
      </w:r>
    </w:p>
    <w:p w14:paraId="7B4E7D39"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.2.2. Solicitar aos setores competentes a elaboração de pareceres técnicos destinado a fundamentar suas decisões; </w:t>
      </w:r>
    </w:p>
    <w:p w14:paraId="0D26EFF1"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.2.3. Sanar, relevar omissões ou erros puramente formais observados no credenciamento, na proposta e na documentação, desde que não contrariem a legislação vigente e não comprometam a lisura da licitação. </w:t>
      </w:r>
    </w:p>
    <w:p w14:paraId="29CFAA52"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.3. Caso não seja possível decidir de imediato sobre a aceitabilidade da proposta ou dos documentos de habilitação, o Pregoeiro poderá suspender o pregão e marcar nova data para sua continuidade, intimando todos os participantes. </w:t>
      </w:r>
    </w:p>
    <w:p w14:paraId="1EC5E75B"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.4. A presente licitação poderá ser revogada por motivos de interesse público decorrente de fato superveniente devidamente comprovado, ou anulada, no todo ou em parte, por ilegalidade, de ofício ou por provocação de terceiro, sem que caiba às licitantes qualquer direito a reclamação ou indenização por esses fatos, de acordo com o art. 71 da Lei Federal nº 14.133/2021. </w:t>
      </w:r>
    </w:p>
    <w:p w14:paraId="29494030"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.5. Na contagem dos prazos estabelecidos neste Edital, excluir-se-á o dia do início e incluir-se-á o do vencimento. </w:t>
      </w:r>
    </w:p>
    <w:p w14:paraId="7A3038C4"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26FEB469" w14:textId="77777777" w:rsidR="00BF54D6" w:rsidRPr="00F54F29" w:rsidRDefault="00900ABF" w:rsidP="004E7E6B">
      <w:pPr>
        <w:spacing w:line="276" w:lineRule="auto"/>
        <w:jc w:val="both"/>
        <w:rPr>
          <w:rFonts w:ascii="Arial" w:hAnsi="Arial" w:cs="Arial"/>
        </w:rPr>
      </w:pPr>
      <w:r w:rsidRPr="00F54F29">
        <w:rPr>
          <w:rFonts w:ascii="Arial" w:hAnsi="Arial" w:cs="Arial"/>
        </w:rPr>
        <w:t>28</w:t>
      </w:r>
      <w:r w:rsidR="00BF54D6" w:rsidRPr="00F54F29">
        <w:rPr>
          <w:rFonts w:ascii="Arial" w:hAnsi="Arial" w:cs="Arial"/>
        </w:rPr>
        <w:t xml:space="preserve">.7. A homologação do resultado desta licitação não implicará direito à contratação. </w:t>
      </w:r>
    </w:p>
    <w:p w14:paraId="145BE7B4" w14:textId="51D9F31D" w:rsidR="00FB5A58" w:rsidRPr="00F54F29" w:rsidRDefault="00900ABF" w:rsidP="004E7E6B">
      <w:pPr>
        <w:pStyle w:val="PargrafodaLista"/>
        <w:widowControl w:val="0"/>
        <w:tabs>
          <w:tab w:val="left" w:pos="567"/>
        </w:tabs>
        <w:spacing w:after="0"/>
        <w:ind w:left="0" w:right="23"/>
        <w:contextualSpacing w:val="0"/>
        <w:jc w:val="both"/>
        <w:rPr>
          <w:rFonts w:ascii="Arial" w:hAnsi="Arial" w:cs="Arial"/>
        </w:rPr>
      </w:pPr>
      <w:r w:rsidRPr="00F54F29">
        <w:rPr>
          <w:rFonts w:ascii="Arial" w:hAnsi="Arial" w:cs="Arial"/>
        </w:rPr>
        <w:t>28</w:t>
      </w:r>
      <w:r w:rsidR="00BF54D6" w:rsidRPr="00F54F29">
        <w:rPr>
          <w:rFonts w:ascii="Arial" w:hAnsi="Arial" w:cs="Arial"/>
        </w:rPr>
        <w:t>.8. Cópia deste Edital e informações sobre o andamento desta licitação estarão à disposição dos interessados no</w:t>
      </w:r>
      <w:r w:rsidR="00FB5A58" w:rsidRPr="00F54F29">
        <w:rPr>
          <w:rFonts w:ascii="Arial" w:hAnsi="Arial" w:cs="Arial"/>
        </w:rPr>
        <w:t>s</w:t>
      </w:r>
      <w:r w:rsidR="00BF54D6" w:rsidRPr="00F54F29">
        <w:rPr>
          <w:rFonts w:ascii="Arial" w:hAnsi="Arial" w:cs="Arial"/>
        </w:rPr>
        <w:t xml:space="preserve"> link</w:t>
      </w:r>
      <w:r w:rsidR="00FB5A58" w:rsidRPr="00F54F29">
        <w:rPr>
          <w:rFonts w:ascii="Arial" w:hAnsi="Arial" w:cs="Arial"/>
        </w:rPr>
        <w:t>s</w:t>
      </w:r>
      <w:r w:rsidR="00BF54D6" w:rsidRPr="00F54F29">
        <w:rPr>
          <w:rFonts w:ascii="Arial" w:hAnsi="Arial" w:cs="Arial"/>
        </w:rPr>
        <w:t xml:space="preserve"> </w:t>
      </w:r>
      <w:hyperlink r:id="rId11" w:history="1">
        <w:r w:rsidR="0058793D" w:rsidRPr="002A6506">
          <w:rPr>
            <w:rStyle w:val="Hyperlink"/>
            <w:rFonts w:ascii="Arial" w:hAnsi="Arial" w:cs="Arial"/>
          </w:rPr>
          <w:t>https://licitar.digital.</w:t>
        </w:r>
      </w:hyperlink>
      <w:r w:rsidR="00FB5A58" w:rsidRPr="00F54F29">
        <w:rPr>
          <w:rFonts w:ascii="Arial" w:eastAsia="Calibri" w:hAnsi="Arial" w:cs="Arial"/>
          <w:color w:val="000000" w:themeColor="text1"/>
        </w:rPr>
        <w:t xml:space="preserve"> </w:t>
      </w:r>
      <w:proofErr w:type="gramStart"/>
      <w:r w:rsidR="00FB5A58" w:rsidRPr="00F54F29">
        <w:rPr>
          <w:rFonts w:ascii="Arial" w:hAnsi="Arial" w:cs="Arial"/>
          <w:color w:val="000000" w:themeColor="text1"/>
        </w:rPr>
        <w:t>e</w:t>
      </w:r>
      <w:proofErr w:type="gramEnd"/>
      <w:r w:rsidR="00FB5A58" w:rsidRPr="00F54F29">
        <w:rPr>
          <w:rFonts w:ascii="Arial" w:hAnsi="Arial" w:cs="Arial"/>
          <w:color w:val="000000" w:themeColor="text1"/>
        </w:rPr>
        <w:t xml:space="preserve"> </w:t>
      </w:r>
      <w:r w:rsidR="0058793D">
        <w:rPr>
          <w:rStyle w:val="Hyperlink"/>
          <w:rFonts w:ascii="Arial" w:eastAsia="Calibri" w:hAnsi="Arial" w:cs="Arial"/>
          <w:color w:val="000000" w:themeColor="text1"/>
        </w:rPr>
        <w:t>https://penha.atende.net</w:t>
      </w:r>
      <w:r w:rsidR="00FB5A58" w:rsidRPr="00F54F29">
        <w:rPr>
          <w:rFonts w:ascii="Arial" w:hAnsi="Arial" w:cs="Arial"/>
        </w:rPr>
        <w:t xml:space="preserve">. </w:t>
      </w:r>
    </w:p>
    <w:p w14:paraId="24D4A9C7" w14:textId="77777777" w:rsidR="00BF54D6" w:rsidRPr="00F54F29" w:rsidRDefault="00900ABF" w:rsidP="004E7E6B">
      <w:pPr>
        <w:pStyle w:val="PargrafodaLista"/>
        <w:widowControl w:val="0"/>
        <w:tabs>
          <w:tab w:val="left" w:pos="567"/>
        </w:tabs>
        <w:spacing w:after="0"/>
        <w:ind w:left="0" w:right="23"/>
        <w:contextualSpacing w:val="0"/>
        <w:jc w:val="both"/>
        <w:rPr>
          <w:rFonts w:ascii="Arial" w:hAnsi="Arial" w:cs="Arial"/>
        </w:rPr>
      </w:pPr>
      <w:r w:rsidRPr="00F54F29">
        <w:rPr>
          <w:rFonts w:ascii="Arial" w:hAnsi="Arial" w:cs="Arial"/>
        </w:rPr>
        <w:t>28</w:t>
      </w:r>
      <w:r w:rsidR="00BF54D6" w:rsidRPr="00F54F29">
        <w:rPr>
          <w:rFonts w:ascii="Arial" w:hAnsi="Arial" w:cs="Arial"/>
        </w:rPr>
        <w:t xml:space="preserve">.09. Fica eleito o foro da Comarca de </w:t>
      </w:r>
      <w:r w:rsidR="00FB5A58" w:rsidRPr="00F54F29">
        <w:rPr>
          <w:rFonts w:ascii="Arial" w:hAnsi="Arial" w:cs="Arial"/>
        </w:rPr>
        <w:t>Penha, Estado de Santa Catarina</w:t>
      </w:r>
      <w:r w:rsidR="00BF54D6" w:rsidRPr="00F54F29">
        <w:rPr>
          <w:rFonts w:ascii="Arial" w:hAnsi="Arial" w:cs="Arial"/>
        </w:rPr>
        <w:t>, para solucionar quaisquer questões oriundas desta licitação.</w:t>
      </w:r>
    </w:p>
    <w:p w14:paraId="0D81F26A" w14:textId="77777777" w:rsidR="00900ABF" w:rsidRPr="00F54F29" w:rsidRDefault="00900ABF" w:rsidP="004E7E6B">
      <w:pPr>
        <w:pStyle w:val="PargrafodaLista"/>
        <w:widowControl w:val="0"/>
        <w:tabs>
          <w:tab w:val="left" w:pos="567"/>
        </w:tabs>
        <w:spacing w:after="0"/>
        <w:ind w:left="0" w:right="23"/>
        <w:contextualSpacing w:val="0"/>
        <w:jc w:val="both"/>
        <w:rPr>
          <w:rFonts w:ascii="Arial" w:hAnsi="Arial" w:cs="Arial"/>
        </w:rPr>
      </w:pPr>
    </w:p>
    <w:p w14:paraId="4D3D8C0C" w14:textId="64140FC6" w:rsidR="00BF54D6" w:rsidRDefault="00BF54D6" w:rsidP="004E7E6B">
      <w:pPr>
        <w:spacing w:line="276" w:lineRule="auto"/>
        <w:jc w:val="center"/>
        <w:rPr>
          <w:rFonts w:ascii="Arial" w:hAnsi="Arial" w:cs="Arial"/>
        </w:rPr>
      </w:pPr>
    </w:p>
    <w:p w14:paraId="70AE1C48" w14:textId="77777777" w:rsidR="00ED611B" w:rsidRPr="00F54F29" w:rsidRDefault="00ED611B" w:rsidP="004E7E6B">
      <w:pPr>
        <w:spacing w:line="276" w:lineRule="auto"/>
        <w:jc w:val="center"/>
        <w:rPr>
          <w:rFonts w:ascii="Arial" w:hAnsi="Arial" w:cs="Arial"/>
        </w:rPr>
      </w:pPr>
    </w:p>
    <w:p w14:paraId="6FBBB9E1" w14:textId="77777777" w:rsidR="00ED611B" w:rsidRDefault="00ED611B" w:rsidP="004E7E6B">
      <w:pPr>
        <w:spacing w:line="276" w:lineRule="auto"/>
        <w:jc w:val="center"/>
        <w:rPr>
          <w:rFonts w:ascii="Arial" w:hAnsi="Arial" w:cs="Arial"/>
          <w:b/>
          <w:bCs/>
        </w:rPr>
      </w:pPr>
      <w:r w:rsidRPr="00F54F29">
        <w:rPr>
          <w:rFonts w:ascii="Arial" w:hAnsi="Arial" w:cs="Arial"/>
          <w:b/>
          <w:bCs/>
          <w:color w:val="00000A"/>
        </w:rPr>
        <w:t>AQUILES JOSÉ SCHNEIDER DA COSTA</w:t>
      </w:r>
      <w:r w:rsidRPr="00F54F29">
        <w:rPr>
          <w:rFonts w:ascii="Arial" w:hAnsi="Arial" w:cs="Arial"/>
          <w:b/>
          <w:bCs/>
        </w:rPr>
        <w:t xml:space="preserve"> </w:t>
      </w:r>
    </w:p>
    <w:p w14:paraId="25E7AE22" w14:textId="76476E2E" w:rsidR="00BF54D6" w:rsidRPr="00F54F29" w:rsidRDefault="00ED611B" w:rsidP="004E7E6B">
      <w:pPr>
        <w:spacing w:line="276" w:lineRule="auto"/>
        <w:jc w:val="center"/>
        <w:rPr>
          <w:rFonts w:ascii="Arial" w:hAnsi="Arial" w:cs="Arial"/>
          <w:b/>
          <w:bCs/>
        </w:rPr>
      </w:pPr>
      <w:r>
        <w:rPr>
          <w:rFonts w:ascii="Arial" w:hAnsi="Arial" w:cs="Arial"/>
          <w:b/>
          <w:bCs/>
        </w:rPr>
        <w:t>Prefeito</w:t>
      </w:r>
    </w:p>
    <w:p w14:paraId="36AFA1D7" w14:textId="77777777" w:rsidR="00BF54D6" w:rsidRPr="00F54F29" w:rsidRDefault="00BF54D6" w:rsidP="004E7E6B">
      <w:pPr>
        <w:spacing w:line="276" w:lineRule="auto"/>
        <w:jc w:val="center"/>
        <w:rPr>
          <w:rFonts w:ascii="Arial" w:hAnsi="Arial" w:cs="Arial"/>
          <w:b/>
          <w:bCs/>
        </w:rPr>
      </w:pPr>
    </w:p>
    <w:p w14:paraId="0AE0953E" w14:textId="77777777" w:rsidR="00BF54D6" w:rsidRDefault="00BF54D6" w:rsidP="004E7E6B">
      <w:pPr>
        <w:spacing w:line="276" w:lineRule="auto"/>
        <w:jc w:val="center"/>
        <w:rPr>
          <w:rFonts w:ascii="Arial" w:hAnsi="Arial" w:cs="Arial"/>
          <w:b/>
          <w:bCs/>
        </w:rPr>
      </w:pPr>
    </w:p>
    <w:p w14:paraId="12F74476" w14:textId="77777777" w:rsidR="00ED611B" w:rsidRDefault="00ED611B" w:rsidP="004E7E6B">
      <w:pPr>
        <w:spacing w:line="276" w:lineRule="auto"/>
        <w:jc w:val="center"/>
        <w:rPr>
          <w:rFonts w:ascii="Arial" w:hAnsi="Arial" w:cs="Arial"/>
          <w:b/>
        </w:rPr>
      </w:pPr>
      <w:r w:rsidRPr="00314097">
        <w:rPr>
          <w:rFonts w:ascii="Arial" w:hAnsi="Arial" w:cs="Arial"/>
          <w:b/>
        </w:rPr>
        <w:t>THYRCIANE FEITOSA DE SANTANA DA COSTA</w:t>
      </w:r>
    </w:p>
    <w:p w14:paraId="713E3D37" w14:textId="6C290064" w:rsidR="00ED611B" w:rsidRDefault="00ED611B" w:rsidP="004E7E6B">
      <w:pPr>
        <w:spacing w:line="276" w:lineRule="auto"/>
        <w:jc w:val="center"/>
        <w:rPr>
          <w:rFonts w:ascii="Arial" w:hAnsi="Arial" w:cs="Arial"/>
          <w:b/>
        </w:rPr>
      </w:pPr>
      <w:r>
        <w:rPr>
          <w:rFonts w:ascii="Arial" w:hAnsi="Arial" w:cs="Arial"/>
          <w:b/>
        </w:rPr>
        <w:t>Secretária de Educação</w:t>
      </w:r>
    </w:p>
    <w:p w14:paraId="28AE359D" w14:textId="77777777" w:rsidR="00ED611B" w:rsidRDefault="00ED611B" w:rsidP="004E7E6B">
      <w:pPr>
        <w:spacing w:line="276" w:lineRule="auto"/>
        <w:jc w:val="center"/>
        <w:rPr>
          <w:rFonts w:ascii="Arial" w:hAnsi="Arial" w:cs="Arial"/>
          <w:b/>
        </w:rPr>
      </w:pPr>
    </w:p>
    <w:p w14:paraId="3E4B7E6F" w14:textId="77777777" w:rsidR="00ED611B" w:rsidRDefault="00ED611B" w:rsidP="004E7E6B">
      <w:pPr>
        <w:spacing w:line="276" w:lineRule="auto"/>
        <w:jc w:val="center"/>
        <w:rPr>
          <w:rFonts w:ascii="Arial" w:hAnsi="Arial" w:cs="Arial"/>
          <w:b/>
        </w:rPr>
      </w:pPr>
    </w:p>
    <w:p w14:paraId="64CA20B8" w14:textId="1A1F7D5A" w:rsidR="004F1904" w:rsidRDefault="00ED611B" w:rsidP="004E7E6B">
      <w:pPr>
        <w:spacing w:line="276" w:lineRule="auto"/>
        <w:jc w:val="center"/>
        <w:rPr>
          <w:rFonts w:ascii="Arial" w:hAnsi="Arial" w:cs="Arial"/>
          <w:b/>
        </w:rPr>
      </w:pPr>
      <w:r>
        <w:rPr>
          <w:rFonts w:ascii="Arial" w:hAnsi="Arial" w:cs="Arial"/>
          <w:b/>
        </w:rPr>
        <w:t>BARBARA JUMA LUGOGO</w:t>
      </w:r>
    </w:p>
    <w:p w14:paraId="4518B0C6" w14:textId="07DEE4A1" w:rsidR="00ED611B" w:rsidRDefault="00ED611B" w:rsidP="004E7E6B">
      <w:pPr>
        <w:spacing w:line="276" w:lineRule="auto"/>
        <w:jc w:val="center"/>
        <w:rPr>
          <w:rFonts w:ascii="Arial" w:hAnsi="Arial" w:cs="Arial"/>
          <w:b/>
          <w:bCs/>
        </w:rPr>
      </w:pPr>
      <w:r>
        <w:rPr>
          <w:rFonts w:ascii="Arial" w:hAnsi="Arial" w:cs="Arial"/>
          <w:b/>
        </w:rPr>
        <w:t>Secretária da Saúde</w:t>
      </w:r>
    </w:p>
    <w:p w14:paraId="395631B3" w14:textId="77777777" w:rsidR="004F1904" w:rsidRDefault="004F1904" w:rsidP="004E7E6B">
      <w:pPr>
        <w:spacing w:line="276" w:lineRule="auto"/>
        <w:jc w:val="center"/>
        <w:rPr>
          <w:rFonts w:ascii="Arial" w:hAnsi="Arial" w:cs="Arial"/>
          <w:b/>
          <w:bCs/>
        </w:rPr>
      </w:pPr>
    </w:p>
    <w:p w14:paraId="3ABD675C" w14:textId="77777777" w:rsidR="00F045F6" w:rsidRDefault="00F045F6" w:rsidP="004E7E6B">
      <w:pPr>
        <w:spacing w:line="276" w:lineRule="auto"/>
        <w:jc w:val="center"/>
        <w:rPr>
          <w:rFonts w:ascii="Arial" w:hAnsi="Arial" w:cs="Arial"/>
          <w:b/>
          <w:bCs/>
        </w:rPr>
      </w:pPr>
    </w:p>
    <w:p w14:paraId="0F330B44" w14:textId="77777777" w:rsidR="00F045F6" w:rsidRDefault="00F045F6" w:rsidP="004E7E6B">
      <w:pPr>
        <w:spacing w:line="276" w:lineRule="auto"/>
        <w:jc w:val="center"/>
        <w:rPr>
          <w:rFonts w:ascii="Arial" w:hAnsi="Arial" w:cs="Arial"/>
          <w:b/>
          <w:bCs/>
        </w:rPr>
      </w:pPr>
    </w:p>
    <w:p w14:paraId="3443F730" w14:textId="77777777" w:rsidR="00F045F6" w:rsidRDefault="00F045F6" w:rsidP="004E7E6B">
      <w:pPr>
        <w:spacing w:line="276" w:lineRule="auto"/>
        <w:jc w:val="center"/>
        <w:rPr>
          <w:rFonts w:ascii="Arial" w:hAnsi="Arial" w:cs="Arial"/>
          <w:b/>
          <w:bCs/>
        </w:rPr>
      </w:pPr>
    </w:p>
    <w:p w14:paraId="2E6EAADB" w14:textId="77777777" w:rsidR="00F045F6" w:rsidRDefault="00F045F6" w:rsidP="004E7E6B">
      <w:pPr>
        <w:spacing w:line="276" w:lineRule="auto"/>
        <w:jc w:val="center"/>
        <w:rPr>
          <w:rFonts w:ascii="Arial" w:hAnsi="Arial" w:cs="Arial"/>
          <w:b/>
          <w:bCs/>
        </w:rPr>
      </w:pPr>
    </w:p>
    <w:p w14:paraId="33A05644" w14:textId="77777777" w:rsidR="00DC7F91" w:rsidRPr="00F54F29" w:rsidRDefault="00DC7F91" w:rsidP="00DC7F91">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Pr="00F54F29">
        <w:rPr>
          <w:rFonts w:ascii="Arial" w:hAnsi="Arial" w:cs="Arial"/>
          <w:b/>
          <w:bCs/>
          <w:sz w:val="22"/>
          <w:szCs w:val="22"/>
        </w:rPr>
        <w:t>/2024 - MULTIENTIDADE</w:t>
      </w:r>
    </w:p>
    <w:p w14:paraId="291A3D28" w14:textId="77777777" w:rsidR="00DC7F91" w:rsidRPr="00F54F29" w:rsidRDefault="00DC7F91" w:rsidP="00DC7F91">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Pr>
          <w:rFonts w:ascii="Arial" w:hAnsi="Arial" w:cs="Arial"/>
          <w:b/>
          <w:bCs/>
          <w:sz w:val="22"/>
          <w:szCs w:val="22"/>
        </w:rPr>
        <w:t>Nº 004</w:t>
      </w:r>
      <w:r w:rsidRPr="00F54F29">
        <w:rPr>
          <w:rFonts w:ascii="Arial" w:hAnsi="Arial" w:cs="Arial"/>
          <w:b/>
          <w:bCs/>
          <w:sz w:val="22"/>
          <w:szCs w:val="22"/>
        </w:rPr>
        <w:t>/2024 – MULTIENTIDADE</w:t>
      </w:r>
    </w:p>
    <w:p w14:paraId="2251B52D" w14:textId="6EA8E1D3" w:rsidR="00DC7F91" w:rsidRDefault="00DC7F91" w:rsidP="00DC7F91">
      <w:pPr>
        <w:spacing w:line="276" w:lineRule="auto"/>
        <w:jc w:val="center"/>
        <w:rPr>
          <w:rFonts w:ascii="Arial" w:hAnsi="Arial" w:cs="Arial"/>
          <w:color w:val="000000" w:themeColor="text1"/>
        </w:rPr>
      </w:pPr>
      <w:r w:rsidRPr="00F54F29">
        <w:rPr>
          <w:rFonts w:ascii="Arial" w:hAnsi="Arial" w:cs="Arial"/>
          <w:b/>
          <w:bCs/>
          <w:u w:val="single"/>
        </w:rPr>
        <w:t>Sistema de Registro de Preços</w:t>
      </w:r>
    </w:p>
    <w:p w14:paraId="43F8315F" w14:textId="77777777" w:rsidR="00BF54D6" w:rsidRPr="00F045F6" w:rsidRDefault="00BF54D6" w:rsidP="004E7E6B">
      <w:pPr>
        <w:spacing w:line="276" w:lineRule="auto"/>
        <w:jc w:val="center"/>
        <w:rPr>
          <w:rFonts w:ascii="Arial" w:hAnsi="Arial" w:cs="Arial"/>
          <w:color w:val="000000" w:themeColor="text1"/>
        </w:rPr>
      </w:pPr>
      <w:r w:rsidRPr="00F045F6">
        <w:rPr>
          <w:rFonts w:ascii="Arial" w:hAnsi="Arial" w:cs="Arial"/>
          <w:color w:val="000000" w:themeColor="text1"/>
        </w:rPr>
        <w:t>ANEXO I</w:t>
      </w:r>
    </w:p>
    <w:p w14:paraId="238AE12E" w14:textId="56626F6F" w:rsidR="00BF54D6" w:rsidRPr="00F045F6" w:rsidRDefault="00BF54D6" w:rsidP="004E7E6B">
      <w:pPr>
        <w:spacing w:line="276" w:lineRule="auto"/>
        <w:jc w:val="center"/>
        <w:rPr>
          <w:rFonts w:ascii="Arial" w:hAnsi="Arial" w:cs="Arial"/>
          <w:color w:val="000000" w:themeColor="text1"/>
        </w:rPr>
      </w:pPr>
      <w:r w:rsidRPr="00F045F6">
        <w:rPr>
          <w:rFonts w:ascii="Arial" w:hAnsi="Arial" w:cs="Arial"/>
          <w:color w:val="000000" w:themeColor="text1"/>
        </w:rPr>
        <w:t xml:space="preserve">PREGÃO ELETRÔNICO Nº </w:t>
      </w:r>
      <w:r w:rsidR="00ED611B">
        <w:rPr>
          <w:rFonts w:ascii="Arial" w:hAnsi="Arial" w:cs="Arial"/>
          <w:color w:val="000000" w:themeColor="text1"/>
        </w:rPr>
        <w:t>004</w:t>
      </w:r>
      <w:r w:rsidRPr="00F045F6">
        <w:rPr>
          <w:rFonts w:ascii="Arial" w:hAnsi="Arial" w:cs="Arial"/>
          <w:color w:val="000000" w:themeColor="text1"/>
        </w:rPr>
        <w:t>/2024</w:t>
      </w:r>
    </w:p>
    <w:p w14:paraId="21ED691F" w14:textId="77777777" w:rsidR="00BF54D6" w:rsidRPr="00F54F29" w:rsidRDefault="00BF54D6" w:rsidP="004E7E6B">
      <w:pPr>
        <w:spacing w:line="276" w:lineRule="auto"/>
        <w:jc w:val="center"/>
        <w:rPr>
          <w:rFonts w:ascii="Arial" w:hAnsi="Arial" w:cs="Arial"/>
          <w:color w:val="000000" w:themeColor="text1"/>
        </w:rPr>
      </w:pPr>
      <w:r w:rsidRPr="00F045F6">
        <w:rPr>
          <w:rFonts w:ascii="Arial" w:hAnsi="Arial" w:cs="Arial"/>
          <w:color w:val="000000" w:themeColor="text1"/>
        </w:rPr>
        <w:t>TERMO DE REFERÊNCIA</w:t>
      </w:r>
    </w:p>
    <w:p w14:paraId="4E38BB79" w14:textId="77777777" w:rsidR="00F045F6" w:rsidRPr="00C85026" w:rsidRDefault="00F045F6" w:rsidP="00F045F6">
      <w:pPr>
        <w:spacing w:after="0" w:line="360" w:lineRule="auto"/>
        <w:jc w:val="both"/>
        <w:rPr>
          <w:rFonts w:ascii="Arial" w:hAnsi="Arial" w:cs="Arial"/>
          <w:b/>
        </w:rPr>
      </w:pPr>
    </w:p>
    <w:p w14:paraId="717CF309" w14:textId="77777777" w:rsidR="00F045F6" w:rsidRPr="00C85026" w:rsidRDefault="00F045F6" w:rsidP="00081868">
      <w:pPr>
        <w:pStyle w:val="PargrafodaLista"/>
        <w:numPr>
          <w:ilvl w:val="0"/>
          <w:numId w:val="31"/>
        </w:numPr>
        <w:spacing w:after="0" w:line="360" w:lineRule="auto"/>
        <w:ind w:left="0" w:firstLine="0"/>
        <w:jc w:val="both"/>
        <w:rPr>
          <w:rFonts w:ascii="Arial" w:hAnsi="Arial" w:cs="Arial"/>
        </w:rPr>
      </w:pPr>
      <w:r w:rsidRPr="00C85026">
        <w:rPr>
          <w:rFonts w:ascii="Arial" w:hAnsi="Arial" w:cs="Arial"/>
          <w:b/>
        </w:rPr>
        <w:t>DO OBJETO</w:t>
      </w:r>
      <w:r w:rsidRPr="00C85026">
        <w:rPr>
          <w:rFonts w:ascii="Arial" w:hAnsi="Arial" w:cs="Arial"/>
        </w:rPr>
        <w:t xml:space="preserve"> – Contratação de empresa especializada para prestação de serviços de limpeza, conservação, higienização, desratização, dedetização (controle de vetores e pragas), limpeza das caixas d’água, limpeza externa aérea, ajardinamento, limpeza de fossas, </w:t>
      </w:r>
      <w:proofErr w:type="spellStart"/>
      <w:r w:rsidRPr="00C85026">
        <w:rPr>
          <w:rFonts w:ascii="Arial" w:hAnsi="Arial" w:cs="Arial"/>
        </w:rPr>
        <w:t>hidrojateamento</w:t>
      </w:r>
      <w:proofErr w:type="spellEnd"/>
      <w:r w:rsidRPr="00C85026">
        <w:rPr>
          <w:rFonts w:ascii="Arial" w:hAnsi="Arial" w:cs="Arial"/>
        </w:rPr>
        <w:t xml:space="preserve">, limpeza de caixa de gordura e pequenos reparos com fornecimento de materiais e equipamentos sob demanda nas unidades de responsabilidade do município </w:t>
      </w:r>
      <w:r w:rsidRPr="00E923E5">
        <w:rPr>
          <w:rFonts w:ascii="Arial" w:hAnsi="Arial" w:cs="Arial"/>
        </w:rPr>
        <w:t>de Penha/SC,</w:t>
      </w:r>
      <w:r w:rsidRPr="00C85026">
        <w:rPr>
          <w:rFonts w:ascii="Arial" w:hAnsi="Arial" w:cs="Arial"/>
        </w:rPr>
        <w:t xml:space="preserve"> de acordo com as condições estabelecidas no presente termo de referência e seus anexos.</w:t>
      </w:r>
    </w:p>
    <w:p w14:paraId="6184978E" w14:textId="77777777" w:rsidR="00F045F6" w:rsidRPr="00C85026" w:rsidRDefault="00F045F6" w:rsidP="00F045F6">
      <w:pPr>
        <w:suppressAutoHyphens/>
        <w:spacing w:after="0" w:line="360" w:lineRule="auto"/>
        <w:jc w:val="both"/>
        <w:rPr>
          <w:rFonts w:ascii="Arial" w:hAnsi="Arial" w:cs="Arial"/>
        </w:rPr>
      </w:pPr>
    </w:p>
    <w:p w14:paraId="36B70305" w14:textId="77777777" w:rsidR="00F045F6" w:rsidRDefault="00F045F6" w:rsidP="00081868">
      <w:pPr>
        <w:numPr>
          <w:ilvl w:val="1"/>
          <w:numId w:val="30"/>
        </w:numPr>
        <w:suppressAutoHyphens/>
        <w:spacing w:after="0" w:line="360" w:lineRule="auto"/>
        <w:ind w:left="0" w:firstLine="0"/>
        <w:jc w:val="both"/>
        <w:rPr>
          <w:rFonts w:ascii="Arial" w:hAnsi="Arial" w:cs="Arial"/>
        </w:rPr>
      </w:pPr>
      <w:r w:rsidRPr="00C85026">
        <w:rPr>
          <w:rFonts w:ascii="Arial" w:hAnsi="Arial" w:cs="Arial"/>
        </w:rPr>
        <w:t xml:space="preserve">Para Fundo Municipal de Saúde, o projeto básico compreende a contratação </w:t>
      </w:r>
      <w:r w:rsidRPr="00E923E5">
        <w:rPr>
          <w:rFonts w:ascii="Arial" w:hAnsi="Arial" w:cs="Arial"/>
        </w:rPr>
        <w:t>de serviços de limpeza diurno/noturno 8h, serviços de limpeza 4h diurno, serviços de zeladoria 8h.  Conforme Quadro 3.</w:t>
      </w:r>
    </w:p>
    <w:p w14:paraId="25FBA7E4" w14:textId="77777777" w:rsidR="00F045F6" w:rsidRPr="00E923E5" w:rsidRDefault="00F045F6" w:rsidP="00F045F6">
      <w:pPr>
        <w:suppressAutoHyphens/>
        <w:spacing w:after="0" w:line="360" w:lineRule="auto"/>
        <w:jc w:val="both"/>
        <w:rPr>
          <w:rFonts w:ascii="Arial" w:hAnsi="Arial" w:cs="Arial"/>
        </w:rPr>
      </w:pPr>
    </w:p>
    <w:p w14:paraId="42649DD6" w14:textId="77777777" w:rsidR="00F045F6" w:rsidRPr="00E923E5" w:rsidRDefault="00F045F6" w:rsidP="00081868">
      <w:pPr>
        <w:pStyle w:val="PargrafodaLista"/>
        <w:numPr>
          <w:ilvl w:val="1"/>
          <w:numId w:val="30"/>
        </w:numPr>
        <w:suppressAutoHyphens/>
        <w:spacing w:after="0" w:line="360" w:lineRule="auto"/>
        <w:ind w:left="0" w:firstLine="0"/>
        <w:jc w:val="both"/>
        <w:rPr>
          <w:rFonts w:ascii="Arial" w:hAnsi="Arial" w:cs="Arial"/>
          <w:color w:val="000000" w:themeColor="text1"/>
        </w:rPr>
      </w:pPr>
      <w:r w:rsidRPr="00E923E5">
        <w:rPr>
          <w:rFonts w:ascii="Arial" w:hAnsi="Arial" w:cs="Arial"/>
        </w:rPr>
        <w:t xml:space="preserve">Para Fundo Municipal de Educação, o projeto básico compreende a contratação serviços de </w:t>
      </w:r>
      <w:r w:rsidRPr="00E923E5">
        <w:rPr>
          <w:rFonts w:ascii="Arial" w:hAnsi="Arial" w:cs="Arial"/>
          <w:bCs/>
        </w:rPr>
        <w:t xml:space="preserve">limpeza diurno 08h, serviços de limpeza noturno 4h, serviços de zeladoria 8h.  </w:t>
      </w:r>
      <w:r w:rsidRPr="00E923E5">
        <w:rPr>
          <w:rFonts w:ascii="Arial" w:hAnsi="Arial" w:cs="Arial"/>
          <w:bCs/>
          <w:color w:val="000000" w:themeColor="text1"/>
        </w:rPr>
        <w:t>Conforme Quadro 3</w:t>
      </w:r>
      <w:r w:rsidRPr="00E923E5">
        <w:rPr>
          <w:rFonts w:ascii="Arial" w:hAnsi="Arial" w:cs="Arial"/>
          <w:color w:val="000000" w:themeColor="text1"/>
        </w:rPr>
        <w:t>.</w:t>
      </w:r>
    </w:p>
    <w:p w14:paraId="2907E393" w14:textId="77777777" w:rsidR="00F045F6" w:rsidRPr="00C85026" w:rsidRDefault="00F045F6" w:rsidP="00F045F6">
      <w:pPr>
        <w:spacing w:after="0" w:line="360" w:lineRule="auto"/>
        <w:jc w:val="both"/>
        <w:rPr>
          <w:rFonts w:ascii="Arial" w:hAnsi="Arial" w:cs="Arial"/>
          <w:b/>
        </w:rPr>
      </w:pPr>
    </w:p>
    <w:p w14:paraId="2EB24729" w14:textId="77777777" w:rsidR="00F045F6" w:rsidRPr="00C85026" w:rsidRDefault="00F045F6" w:rsidP="00F045F6">
      <w:pPr>
        <w:spacing w:after="0" w:line="360" w:lineRule="auto"/>
        <w:jc w:val="both"/>
        <w:rPr>
          <w:rFonts w:ascii="Arial" w:hAnsi="Arial" w:cs="Arial"/>
          <w:b/>
        </w:rPr>
      </w:pPr>
      <w:r w:rsidRPr="00C85026">
        <w:rPr>
          <w:rFonts w:ascii="Arial" w:hAnsi="Arial" w:cs="Arial"/>
          <w:b/>
        </w:rPr>
        <w:t>2. DO VALOR MÁXIMO</w:t>
      </w:r>
    </w:p>
    <w:p w14:paraId="0860B1AF" w14:textId="77777777" w:rsidR="00F045F6" w:rsidRPr="00FB5F41" w:rsidRDefault="00456898" w:rsidP="00F045F6">
      <w:pPr>
        <w:spacing w:after="0" w:line="360" w:lineRule="auto"/>
        <w:jc w:val="both"/>
        <w:rPr>
          <w:rFonts w:ascii="Arial" w:hAnsi="Arial" w:cs="Arial"/>
        </w:rPr>
      </w:pPr>
      <w:r>
        <w:rPr>
          <w:rFonts w:ascii="Arial" w:hAnsi="Arial" w:cs="Arial"/>
        </w:rPr>
        <w:t>2.1</w:t>
      </w:r>
      <w:r w:rsidR="00F045F6" w:rsidRPr="00C85026">
        <w:rPr>
          <w:rFonts w:ascii="Arial" w:hAnsi="Arial" w:cs="Arial"/>
        </w:rPr>
        <w:t xml:space="preserve"> - O valor total máximo dos serviços constantes deste Termo de Referência, para o período de 12 (doze) meses é de </w:t>
      </w:r>
      <w:r w:rsidR="00F045F6" w:rsidRPr="00C85026">
        <w:rPr>
          <w:rFonts w:ascii="Arial" w:hAnsi="Arial" w:cs="Arial"/>
          <w:b/>
        </w:rPr>
        <w:t xml:space="preserve">R$ </w:t>
      </w:r>
      <w:r w:rsidR="00FB5F41">
        <w:rPr>
          <w:rFonts w:ascii="Arial" w:hAnsi="Arial" w:cs="Arial"/>
          <w:b/>
        </w:rPr>
        <w:t xml:space="preserve">565.411,22 </w:t>
      </w:r>
      <w:r w:rsidR="00FB5F41">
        <w:rPr>
          <w:rFonts w:ascii="Arial" w:hAnsi="Arial" w:cs="Arial"/>
        </w:rPr>
        <w:t>(quinhentos e sessenta e cinco mil, quatrocentos e onze reais e vinte e dois centavos).</w:t>
      </w:r>
    </w:p>
    <w:p w14:paraId="008D4C7D" w14:textId="77777777" w:rsidR="00F045F6" w:rsidRPr="00C85026" w:rsidRDefault="00F045F6" w:rsidP="00F045F6">
      <w:pPr>
        <w:spacing w:after="0" w:line="360" w:lineRule="auto"/>
        <w:jc w:val="both"/>
        <w:rPr>
          <w:rFonts w:ascii="Arial" w:hAnsi="Arial" w:cs="Arial"/>
        </w:rPr>
      </w:pPr>
    </w:p>
    <w:p w14:paraId="47BBF695" w14:textId="77777777" w:rsidR="00F045F6" w:rsidRPr="00C85026" w:rsidRDefault="00F045F6" w:rsidP="00F045F6">
      <w:pPr>
        <w:spacing w:after="0" w:line="360" w:lineRule="auto"/>
        <w:jc w:val="both"/>
        <w:rPr>
          <w:rFonts w:ascii="Arial" w:hAnsi="Arial" w:cs="Arial"/>
          <w:b/>
          <w:u w:val="single"/>
        </w:rPr>
      </w:pPr>
      <w:r w:rsidRPr="00623442">
        <w:rPr>
          <w:rFonts w:ascii="Arial" w:hAnsi="Arial" w:cs="Arial"/>
          <w:b/>
        </w:rPr>
        <w:t>3. DAS ESPECIFICAÇÕES</w:t>
      </w:r>
    </w:p>
    <w:p w14:paraId="10EF7B30" w14:textId="77777777" w:rsidR="00F045F6" w:rsidRPr="00C85026" w:rsidRDefault="00F045F6" w:rsidP="00F045F6">
      <w:pPr>
        <w:spacing w:after="0" w:line="360" w:lineRule="auto"/>
        <w:jc w:val="both"/>
        <w:rPr>
          <w:rFonts w:ascii="Arial" w:hAnsi="Arial" w:cs="Arial"/>
          <w:b/>
        </w:rPr>
      </w:pPr>
    </w:p>
    <w:tbl>
      <w:tblPr>
        <w:tblStyle w:val="Tabelacomgrade"/>
        <w:tblW w:w="10343" w:type="dxa"/>
        <w:tblLook w:val="04A0" w:firstRow="1" w:lastRow="0" w:firstColumn="1" w:lastColumn="0" w:noHBand="0" w:noVBand="1"/>
      </w:tblPr>
      <w:tblGrid>
        <w:gridCol w:w="678"/>
        <w:gridCol w:w="3793"/>
        <w:gridCol w:w="1219"/>
        <w:gridCol w:w="1683"/>
        <w:gridCol w:w="1235"/>
        <w:gridCol w:w="1735"/>
      </w:tblGrid>
      <w:tr w:rsidR="00FB5F41" w:rsidRPr="00C85026" w14:paraId="4662AF4C" w14:textId="77777777" w:rsidTr="001739EC">
        <w:trPr>
          <w:trHeight w:val="430"/>
        </w:trPr>
        <w:tc>
          <w:tcPr>
            <w:tcW w:w="10343" w:type="dxa"/>
            <w:gridSpan w:val="6"/>
            <w:shd w:val="clear" w:color="auto" w:fill="D0CECE" w:themeFill="background2" w:themeFillShade="E6"/>
          </w:tcPr>
          <w:p w14:paraId="4E55A333" w14:textId="77777777" w:rsidR="00FB5F41" w:rsidRPr="00C85026" w:rsidRDefault="00FB5F41" w:rsidP="001739EC">
            <w:pPr>
              <w:spacing w:line="360" w:lineRule="auto"/>
              <w:jc w:val="both"/>
              <w:rPr>
                <w:rFonts w:ascii="Arial" w:hAnsi="Arial" w:cs="Arial"/>
                <w:b/>
              </w:rPr>
            </w:pPr>
            <w:r w:rsidRPr="00C85026">
              <w:rPr>
                <w:rFonts w:ascii="Arial" w:hAnsi="Arial" w:cs="Arial"/>
                <w:b/>
              </w:rPr>
              <w:t>LOTE 1 EDUCAÇÃO</w:t>
            </w:r>
          </w:p>
        </w:tc>
      </w:tr>
      <w:tr w:rsidR="00FB5F41" w:rsidRPr="00C85026" w14:paraId="356F6EFE" w14:textId="77777777" w:rsidTr="001739EC">
        <w:tc>
          <w:tcPr>
            <w:tcW w:w="679" w:type="dxa"/>
          </w:tcPr>
          <w:p w14:paraId="52EBD34B" w14:textId="77777777" w:rsidR="00FB5F41" w:rsidRPr="00C85026" w:rsidRDefault="00FB5F41" w:rsidP="001739EC">
            <w:pPr>
              <w:jc w:val="center"/>
              <w:rPr>
                <w:rFonts w:ascii="Arial" w:hAnsi="Arial" w:cs="Arial"/>
                <w:b/>
                <w:bCs/>
              </w:rPr>
            </w:pPr>
            <w:r w:rsidRPr="00C85026">
              <w:rPr>
                <w:rFonts w:ascii="Arial" w:hAnsi="Arial" w:cs="Arial"/>
                <w:b/>
                <w:bCs/>
              </w:rPr>
              <w:t>Item</w:t>
            </w:r>
          </w:p>
          <w:p w14:paraId="3C15D889" w14:textId="77777777" w:rsidR="00FB5F41" w:rsidRPr="00C85026" w:rsidRDefault="00FB5F41" w:rsidP="001739EC">
            <w:pPr>
              <w:jc w:val="center"/>
              <w:rPr>
                <w:rFonts w:ascii="Arial" w:hAnsi="Arial" w:cs="Arial"/>
              </w:rPr>
            </w:pPr>
          </w:p>
        </w:tc>
        <w:tc>
          <w:tcPr>
            <w:tcW w:w="3926" w:type="dxa"/>
          </w:tcPr>
          <w:p w14:paraId="2D20D603" w14:textId="77777777" w:rsidR="00FB5F41" w:rsidRPr="00C85026" w:rsidRDefault="00FB5F41" w:rsidP="001739EC">
            <w:pPr>
              <w:jc w:val="center"/>
              <w:rPr>
                <w:rFonts w:ascii="Arial" w:hAnsi="Arial" w:cs="Arial"/>
                <w:b/>
                <w:bCs/>
              </w:rPr>
            </w:pPr>
            <w:proofErr w:type="spellStart"/>
            <w:r w:rsidRPr="00C85026">
              <w:rPr>
                <w:rFonts w:ascii="Arial" w:hAnsi="Arial" w:cs="Arial"/>
                <w:b/>
                <w:bCs/>
              </w:rPr>
              <w:t>Descrição</w:t>
            </w:r>
            <w:proofErr w:type="spellEnd"/>
          </w:p>
        </w:tc>
        <w:tc>
          <w:tcPr>
            <w:tcW w:w="1128" w:type="dxa"/>
          </w:tcPr>
          <w:p w14:paraId="5FBF0D8D" w14:textId="77777777" w:rsidR="00FB5F41" w:rsidRPr="00381506" w:rsidRDefault="00FB5F41" w:rsidP="001739EC">
            <w:pPr>
              <w:jc w:val="center"/>
              <w:rPr>
                <w:rFonts w:ascii="Arial" w:hAnsi="Arial" w:cs="Arial"/>
              </w:rPr>
            </w:pPr>
            <w:r w:rsidRPr="00381506">
              <w:rPr>
                <w:rFonts w:ascii="Arial" w:hAnsi="Arial" w:cs="Arial"/>
                <w:b/>
                <w:bCs/>
              </w:rPr>
              <w:t>TIPO DE UNIDADE</w:t>
            </w:r>
          </w:p>
        </w:tc>
        <w:tc>
          <w:tcPr>
            <w:tcW w:w="1583" w:type="dxa"/>
          </w:tcPr>
          <w:p w14:paraId="3F77B99B" w14:textId="77777777" w:rsidR="00FB5F41" w:rsidRPr="00381506" w:rsidRDefault="00FB5F41" w:rsidP="001739EC">
            <w:pPr>
              <w:jc w:val="center"/>
              <w:rPr>
                <w:rFonts w:ascii="Arial" w:hAnsi="Arial" w:cs="Arial"/>
                <w:b/>
                <w:bCs/>
              </w:rPr>
            </w:pPr>
            <w:r w:rsidRPr="00381506">
              <w:rPr>
                <w:rFonts w:ascii="Arial" w:hAnsi="Arial" w:cs="Arial"/>
                <w:b/>
                <w:bCs/>
              </w:rPr>
              <w:t>QUANTIDADE</w:t>
            </w:r>
          </w:p>
        </w:tc>
        <w:tc>
          <w:tcPr>
            <w:tcW w:w="1251" w:type="dxa"/>
          </w:tcPr>
          <w:p w14:paraId="6F1851E9" w14:textId="77777777" w:rsidR="00FB5F41" w:rsidRPr="00381506" w:rsidRDefault="00FB5F41" w:rsidP="001739EC">
            <w:pPr>
              <w:jc w:val="center"/>
              <w:rPr>
                <w:rFonts w:ascii="Arial" w:hAnsi="Arial" w:cs="Arial"/>
              </w:rPr>
            </w:pPr>
            <w:r w:rsidRPr="00381506">
              <w:rPr>
                <w:rFonts w:ascii="Arial" w:hAnsi="Arial" w:cs="Arial"/>
                <w:b/>
                <w:bCs/>
              </w:rPr>
              <w:t xml:space="preserve">Valor </w:t>
            </w:r>
            <w:proofErr w:type="spellStart"/>
            <w:r w:rsidRPr="00381506">
              <w:rPr>
                <w:rFonts w:ascii="Arial" w:hAnsi="Arial" w:cs="Arial"/>
                <w:b/>
                <w:bCs/>
              </w:rPr>
              <w:t>Unitário</w:t>
            </w:r>
            <w:proofErr w:type="spellEnd"/>
          </w:p>
        </w:tc>
        <w:tc>
          <w:tcPr>
            <w:tcW w:w="1776" w:type="dxa"/>
          </w:tcPr>
          <w:p w14:paraId="130B5959" w14:textId="77777777" w:rsidR="00FB5F41" w:rsidRPr="00EC631B" w:rsidRDefault="00FB5F41" w:rsidP="001739EC">
            <w:pPr>
              <w:jc w:val="center"/>
              <w:rPr>
                <w:rFonts w:ascii="Arial" w:hAnsi="Arial" w:cs="Arial"/>
              </w:rPr>
            </w:pPr>
            <w:r w:rsidRPr="00EC631B">
              <w:rPr>
                <w:rFonts w:ascii="Arial" w:hAnsi="Arial" w:cs="Arial"/>
                <w:b/>
                <w:bCs/>
              </w:rPr>
              <w:t>Valor Total</w:t>
            </w:r>
          </w:p>
        </w:tc>
      </w:tr>
      <w:tr w:rsidR="00FB5F41" w:rsidRPr="00C85026" w14:paraId="7E0EBCC6" w14:textId="77777777" w:rsidTr="001739EC">
        <w:tc>
          <w:tcPr>
            <w:tcW w:w="679" w:type="dxa"/>
          </w:tcPr>
          <w:p w14:paraId="0F01E0F1" w14:textId="77777777" w:rsidR="00FB5F41" w:rsidRPr="00C85026" w:rsidRDefault="00FB5F41" w:rsidP="001739EC">
            <w:pPr>
              <w:spacing w:line="360" w:lineRule="auto"/>
              <w:jc w:val="both"/>
              <w:rPr>
                <w:rFonts w:ascii="Arial" w:hAnsi="Arial" w:cs="Arial"/>
              </w:rPr>
            </w:pPr>
            <w:r w:rsidRPr="00C85026">
              <w:rPr>
                <w:rFonts w:ascii="Arial" w:hAnsi="Arial" w:cs="Arial"/>
              </w:rPr>
              <w:t>01</w:t>
            </w:r>
          </w:p>
        </w:tc>
        <w:tc>
          <w:tcPr>
            <w:tcW w:w="3926" w:type="dxa"/>
          </w:tcPr>
          <w:p w14:paraId="561F28C9" w14:textId="77777777" w:rsidR="00FB5F41" w:rsidRPr="00191B73" w:rsidRDefault="00FB5F41" w:rsidP="001739EC">
            <w:pPr>
              <w:spacing w:line="276" w:lineRule="auto"/>
              <w:rPr>
                <w:rFonts w:ascii="Arial" w:hAnsi="Arial" w:cs="Arial"/>
              </w:rPr>
            </w:pPr>
            <w:r w:rsidRPr="00191B73">
              <w:rPr>
                <w:rFonts w:ascii="Arial" w:hAnsi="Arial" w:cs="Arial"/>
              </w:rPr>
              <w:t>PRESTAÇÃO DE SERVIÇOS DE LIMPEZA, CONSERVAÇÃO, HIGIENIZAÇÃO, DISPONIBILIZANDO MATERIAL DE LIMPEZA, DE ACORDO COM AS CONDIÇÕES ESTABELECIDAS NO PRESENTE TERMO DE REFERÊNCIA E SEUS ANEXOS.</w:t>
            </w:r>
            <w:r w:rsidRPr="00191B73">
              <w:rPr>
                <w:rFonts w:ascii="Arial" w:hAnsi="Arial" w:cs="Arial"/>
                <w:b/>
                <w:bCs/>
              </w:rPr>
              <w:t xml:space="preserve"> DIURNOS 8 HORAS</w:t>
            </w:r>
          </w:p>
        </w:tc>
        <w:tc>
          <w:tcPr>
            <w:tcW w:w="1128" w:type="dxa"/>
            <w:vAlign w:val="center"/>
          </w:tcPr>
          <w:p w14:paraId="046C7972" w14:textId="77777777" w:rsidR="00FB5F41" w:rsidRPr="00C85026" w:rsidRDefault="00FB5F41" w:rsidP="001739EC">
            <w:pPr>
              <w:spacing w:line="360" w:lineRule="auto"/>
              <w:rPr>
                <w:rFonts w:ascii="Arial" w:hAnsi="Arial" w:cs="Arial"/>
              </w:rPr>
            </w:pPr>
            <w:r>
              <w:rPr>
                <w:rFonts w:ascii="Arial" w:hAnsi="Arial" w:cs="Arial"/>
              </w:rPr>
              <w:t xml:space="preserve">    M²</w:t>
            </w:r>
          </w:p>
        </w:tc>
        <w:tc>
          <w:tcPr>
            <w:tcW w:w="1583" w:type="dxa"/>
            <w:vAlign w:val="center"/>
          </w:tcPr>
          <w:p w14:paraId="507BB665" w14:textId="77777777" w:rsidR="00FB5F41" w:rsidRPr="00C85026" w:rsidRDefault="00FB5F41" w:rsidP="001739EC">
            <w:pPr>
              <w:spacing w:line="360" w:lineRule="auto"/>
              <w:jc w:val="center"/>
              <w:rPr>
                <w:rFonts w:ascii="Arial" w:hAnsi="Arial" w:cs="Arial"/>
              </w:rPr>
            </w:pPr>
            <w:r>
              <w:rPr>
                <w:rFonts w:ascii="Arial" w:hAnsi="Arial" w:cs="Arial"/>
              </w:rPr>
              <w:t>24.643,20</w:t>
            </w:r>
          </w:p>
        </w:tc>
        <w:tc>
          <w:tcPr>
            <w:tcW w:w="1251" w:type="dxa"/>
            <w:vAlign w:val="center"/>
          </w:tcPr>
          <w:p w14:paraId="3511326F" w14:textId="77777777" w:rsidR="00FB5F41" w:rsidRPr="00381506" w:rsidRDefault="00FB5F41" w:rsidP="001739EC">
            <w:pPr>
              <w:spacing w:line="360" w:lineRule="auto"/>
              <w:jc w:val="center"/>
              <w:rPr>
                <w:rFonts w:ascii="Arial" w:hAnsi="Arial" w:cs="Arial"/>
                <w:color w:val="FF0000"/>
              </w:rPr>
            </w:pPr>
            <w:r w:rsidRPr="00381506">
              <w:rPr>
                <w:rFonts w:ascii="Arial" w:hAnsi="Arial" w:cs="Arial"/>
              </w:rPr>
              <w:t>4,08</w:t>
            </w:r>
          </w:p>
        </w:tc>
        <w:tc>
          <w:tcPr>
            <w:tcW w:w="1776" w:type="dxa"/>
            <w:vAlign w:val="center"/>
          </w:tcPr>
          <w:p w14:paraId="6FC89BD2" w14:textId="77777777" w:rsidR="00FB5F41" w:rsidRPr="00381506" w:rsidRDefault="00FB5F41" w:rsidP="001739EC">
            <w:pPr>
              <w:spacing w:line="360" w:lineRule="auto"/>
              <w:jc w:val="center"/>
              <w:rPr>
                <w:rFonts w:ascii="Arial" w:hAnsi="Arial" w:cs="Arial"/>
                <w:color w:val="FF0000"/>
              </w:rPr>
            </w:pPr>
            <w:r>
              <w:rPr>
                <w:rFonts w:ascii="Arial" w:hAnsi="Arial" w:cs="Arial"/>
              </w:rPr>
              <w:t>100.544,26</w:t>
            </w:r>
          </w:p>
        </w:tc>
      </w:tr>
      <w:tr w:rsidR="00FB5F41" w:rsidRPr="00C85026" w14:paraId="0EF3B80E" w14:textId="77777777" w:rsidTr="001739EC">
        <w:trPr>
          <w:trHeight w:val="2180"/>
        </w:trPr>
        <w:tc>
          <w:tcPr>
            <w:tcW w:w="679" w:type="dxa"/>
          </w:tcPr>
          <w:p w14:paraId="166CF0F1" w14:textId="77777777" w:rsidR="00FB5F41" w:rsidRPr="00C85026" w:rsidRDefault="00FB5F41" w:rsidP="001739EC">
            <w:pPr>
              <w:spacing w:line="360" w:lineRule="auto"/>
              <w:jc w:val="both"/>
              <w:rPr>
                <w:rFonts w:ascii="Arial" w:hAnsi="Arial" w:cs="Arial"/>
              </w:rPr>
            </w:pPr>
            <w:r w:rsidRPr="00C85026">
              <w:rPr>
                <w:rFonts w:ascii="Arial" w:hAnsi="Arial" w:cs="Arial"/>
              </w:rPr>
              <w:t>02</w:t>
            </w:r>
          </w:p>
        </w:tc>
        <w:tc>
          <w:tcPr>
            <w:tcW w:w="3926" w:type="dxa"/>
          </w:tcPr>
          <w:p w14:paraId="6C640E83" w14:textId="77777777" w:rsidR="00FB5F41" w:rsidRPr="00191B73" w:rsidRDefault="00FB5F41" w:rsidP="001739EC">
            <w:pPr>
              <w:spacing w:line="276" w:lineRule="auto"/>
              <w:rPr>
                <w:rFonts w:ascii="Arial" w:hAnsi="Arial" w:cs="Arial"/>
              </w:rPr>
            </w:pPr>
            <w:r w:rsidRPr="00191B73">
              <w:rPr>
                <w:rFonts w:ascii="Arial" w:hAnsi="Arial" w:cs="Arial"/>
              </w:rPr>
              <w:t xml:space="preserve">PRESTAÇÃO DE SERVIÇOS DE LIMPEZA, CONSERVAÇÃO, HIGIENIZAÇÃO, DISPONIBILIZANDO MATERIAL DE LIMPEZA, DE ACORDO COM AS CONDIÇÕES ESTABELECIDAS NO PRESENTE TERMO DE REFERÊNCIA E SEUS ANEXOS. </w:t>
            </w:r>
            <w:r w:rsidRPr="00191B73">
              <w:rPr>
                <w:rFonts w:ascii="Arial" w:hAnsi="Arial" w:cs="Arial"/>
                <w:b/>
                <w:bCs/>
              </w:rPr>
              <w:t>NOTURNO 4 HORAS</w:t>
            </w:r>
          </w:p>
        </w:tc>
        <w:tc>
          <w:tcPr>
            <w:tcW w:w="1128" w:type="dxa"/>
            <w:vAlign w:val="center"/>
          </w:tcPr>
          <w:p w14:paraId="558DA3EF" w14:textId="77777777" w:rsidR="00FB5F41" w:rsidRPr="00C85026" w:rsidRDefault="00FB5F41" w:rsidP="001739EC">
            <w:pPr>
              <w:spacing w:line="360" w:lineRule="auto"/>
              <w:jc w:val="center"/>
              <w:rPr>
                <w:rFonts w:ascii="Arial" w:hAnsi="Arial" w:cs="Arial"/>
              </w:rPr>
            </w:pPr>
            <w:r>
              <w:rPr>
                <w:rFonts w:ascii="Arial" w:hAnsi="Arial" w:cs="Arial"/>
              </w:rPr>
              <w:t>M²</w:t>
            </w:r>
          </w:p>
        </w:tc>
        <w:tc>
          <w:tcPr>
            <w:tcW w:w="1583" w:type="dxa"/>
            <w:vAlign w:val="center"/>
          </w:tcPr>
          <w:p w14:paraId="35D6FAD7" w14:textId="77777777" w:rsidR="00FB5F41" w:rsidRPr="00C85026" w:rsidRDefault="00FB5F41" w:rsidP="001739EC">
            <w:pPr>
              <w:spacing w:line="360" w:lineRule="auto"/>
              <w:jc w:val="center"/>
              <w:rPr>
                <w:rFonts w:ascii="Arial" w:hAnsi="Arial" w:cs="Arial"/>
              </w:rPr>
            </w:pPr>
            <w:r>
              <w:rPr>
                <w:rFonts w:ascii="Arial" w:hAnsi="Arial" w:cs="Arial"/>
              </w:rPr>
              <w:t>748</w:t>
            </w:r>
          </w:p>
        </w:tc>
        <w:tc>
          <w:tcPr>
            <w:tcW w:w="1251" w:type="dxa"/>
            <w:vAlign w:val="center"/>
          </w:tcPr>
          <w:p w14:paraId="1361DCFB" w14:textId="77777777" w:rsidR="00FB5F41" w:rsidRPr="00381506" w:rsidRDefault="00FB5F41" w:rsidP="001739EC">
            <w:pPr>
              <w:spacing w:line="360" w:lineRule="auto"/>
              <w:jc w:val="center"/>
              <w:rPr>
                <w:rFonts w:ascii="Arial" w:hAnsi="Arial" w:cs="Arial"/>
              </w:rPr>
            </w:pPr>
            <w:r w:rsidRPr="00381506">
              <w:rPr>
                <w:rFonts w:ascii="Arial" w:hAnsi="Arial" w:cs="Arial"/>
              </w:rPr>
              <w:t>4,08</w:t>
            </w:r>
          </w:p>
        </w:tc>
        <w:tc>
          <w:tcPr>
            <w:tcW w:w="1776" w:type="dxa"/>
            <w:vAlign w:val="center"/>
          </w:tcPr>
          <w:p w14:paraId="2C67389D" w14:textId="77777777" w:rsidR="00FB5F41" w:rsidRPr="00381506" w:rsidRDefault="00FB5F41" w:rsidP="001739EC">
            <w:pPr>
              <w:spacing w:line="360" w:lineRule="auto"/>
              <w:jc w:val="center"/>
              <w:rPr>
                <w:rFonts w:ascii="Arial" w:hAnsi="Arial" w:cs="Arial"/>
              </w:rPr>
            </w:pPr>
            <w:r>
              <w:rPr>
                <w:rFonts w:ascii="Arial" w:hAnsi="Arial" w:cs="Arial"/>
              </w:rPr>
              <w:t>3.051,84</w:t>
            </w:r>
          </w:p>
        </w:tc>
      </w:tr>
      <w:tr w:rsidR="00FB5F41" w:rsidRPr="00C85026" w14:paraId="604F09A0" w14:textId="77777777" w:rsidTr="001739EC">
        <w:tc>
          <w:tcPr>
            <w:tcW w:w="679" w:type="dxa"/>
          </w:tcPr>
          <w:p w14:paraId="36E89C78" w14:textId="77777777" w:rsidR="00FB5F41" w:rsidRPr="00C85026" w:rsidRDefault="00FB5F41" w:rsidP="001739EC">
            <w:pPr>
              <w:spacing w:line="360" w:lineRule="auto"/>
              <w:jc w:val="both"/>
              <w:rPr>
                <w:rFonts w:ascii="Arial" w:hAnsi="Arial" w:cs="Arial"/>
              </w:rPr>
            </w:pPr>
            <w:r w:rsidRPr="00C85026">
              <w:rPr>
                <w:rFonts w:ascii="Arial" w:hAnsi="Arial" w:cs="Arial"/>
              </w:rPr>
              <w:t>03</w:t>
            </w:r>
          </w:p>
        </w:tc>
        <w:tc>
          <w:tcPr>
            <w:tcW w:w="3926" w:type="dxa"/>
          </w:tcPr>
          <w:p w14:paraId="14C787F4" w14:textId="77777777" w:rsidR="00FB5F41" w:rsidRPr="00191B73" w:rsidRDefault="00FB5F41" w:rsidP="001739EC">
            <w:pPr>
              <w:spacing w:line="276" w:lineRule="auto"/>
              <w:rPr>
                <w:rFonts w:ascii="Arial" w:hAnsi="Arial" w:cs="Arial"/>
              </w:rPr>
            </w:pPr>
            <w:r w:rsidRPr="00191B73">
              <w:rPr>
                <w:rFonts w:ascii="Arial" w:hAnsi="Arial" w:cs="Arial"/>
              </w:rPr>
              <w:t>PRESTAÇÃO DE SERVIÇOS DE LIMPEZA EXTERNA, AJARDINAMENTO DAS UNIDADES DO FUNDO MUNICIPAL DE EDUCAÇÃO. DE ACORDO COM AS CONDIÇÕES ESTABELECIDAS NO PRESENTE TERMO DE REFERÊNCIA E SEUS ANEXOS.</w:t>
            </w:r>
            <w:r w:rsidRPr="00191B73">
              <w:rPr>
                <w:rFonts w:ascii="Arial" w:hAnsi="Arial" w:cs="Arial"/>
                <w:b/>
                <w:bCs/>
              </w:rPr>
              <w:t xml:space="preserve"> DIURNOS 8 HORAS</w:t>
            </w:r>
          </w:p>
        </w:tc>
        <w:tc>
          <w:tcPr>
            <w:tcW w:w="1128" w:type="dxa"/>
            <w:vAlign w:val="center"/>
          </w:tcPr>
          <w:p w14:paraId="45B765BF" w14:textId="77777777" w:rsidR="00FB5F41" w:rsidRPr="00C85026" w:rsidRDefault="00FB5F41" w:rsidP="001739EC">
            <w:pPr>
              <w:spacing w:line="360" w:lineRule="auto"/>
              <w:jc w:val="center"/>
              <w:rPr>
                <w:rFonts w:ascii="Arial" w:hAnsi="Arial" w:cs="Arial"/>
              </w:rPr>
            </w:pPr>
            <w:r>
              <w:rPr>
                <w:rFonts w:ascii="Arial" w:hAnsi="Arial" w:cs="Arial"/>
              </w:rPr>
              <w:t>M²</w:t>
            </w:r>
          </w:p>
        </w:tc>
        <w:tc>
          <w:tcPr>
            <w:tcW w:w="1583" w:type="dxa"/>
            <w:vAlign w:val="center"/>
          </w:tcPr>
          <w:p w14:paraId="27C71C84" w14:textId="77777777" w:rsidR="00FB5F41" w:rsidRPr="00C85026" w:rsidRDefault="00FB5F41" w:rsidP="001739EC">
            <w:pPr>
              <w:spacing w:line="360" w:lineRule="auto"/>
              <w:jc w:val="center"/>
              <w:rPr>
                <w:rFonts w:ascii="Arial" w:hAnsi="Arial" w:cs="Arial"/>
              </w:rPr>
            </w:pPr>
            <w:r>
              <w:rPr>
                <w:rFonts w:ascii="Arial" w:hAnsi="Arial" w:cs="Arial"/>
              </w:rPr>
              <w:t>37.949,19</w:t>
            </w:r>
          </w:p>
        </w:tc>
        <w:tc>
          <w:tcPr>
            <w:tcW w:w="1251" w:type="dxa"/>
            <w:vAlign w:val="center"/>
          </w:tcPr>
          <w:p w14:paraId="1C9DBC69" w14:textId="77777777" w:rsidR="00FB5F41" w:rsidRPr="00381506" w:rsidRDefault="00FB5F41" w:rsidP="001739EC">
            <w:pPr>
              <w:spacing w:line="360" w:lineRule="auto"/>
              <w:jc w:val="center"/>
              <w:rPr>
                <w:rFonts w:ascii="Arial" w:hAnsi="Arial" w:cs="Arial"/>
              </w:rPr>
            </w:pPr>
            <w:r w:rsidRPr="00381506">
              <w:rPr>
                <w:rFonts w:ascii="Arial" w:hAnsi="Arial" w:cs="Arial"/>
              </w:rPr>
              <w:t>2,58</w:t>
            </w:r>
          </w:p>
        </w:tc>
        <w:tc>
          <w:tcPr>
            <w:tcW w:w="1776" w:type="dxa"/>
            <w:vAlign w:val="center"/>
          </w:tcPr>
          <w:p w14:paraId="6A51D46B" w14:textId="77777777" w:rsidR="00FB5F41" w:rsidRPr="00381506" w:rsidRDefault="00FB5F41" w:rsidP="001739EC">
            <w:pPr>
              <w:spacing w:line="360" w:lineRule="auto"/>
              <w:jc w:val="center"/>
              <w:rPr>
                <w:rFonts w:ascii="Arial" w:hAnsi="Arial" w:cs="Arial"/>
              </w:rPr>
            </w:pPr>
            <w:r>
              <w:rPr>
                <w:rFonts w:ascii="Arial" w:hAnsi="Arial" w:cs="Arial"/>
              </w:rPr>
              <w:t>97.908,91</w:t>
            </w:r>
          </w:p>
        </w:tc>
      </w:tr>
      <w:tr w:rsidR="00FB5F41" w:rsidRPr="00C85026" w14:paraId="3D240A81" w14:textId="77777777" w:rsidTr="001739EC">
        <w:tc>
          <w:tcPr>
            <w:tcW w:w="679" w:type="dxa"/>
          </w:tcPr>
          <w:p w14:paraId="53312986" w14:textId="77777777" w:rsidR="00FB5F41" w:rsidRPr="00C85026" w:rsidRDefault="00FB5F41" w:rsidP="001739EC">
            <w:pPr>
              <w:spacing w:line="360" w:lineRule="auto"/>
              <w:jc w:val="both"/>
              <w:rPr>
                <w:rFonts w:ascii="Arial" w:hAnsi="Arial" w:cs="Arial"/>
              </w:rPr>
            </w:pPr>
            <w:r w:rsidRPr="00C85026">
              <w:rPr>
                <w:rFonts w:ascii="Arial" w:hAnsi="Arial" w:cs="Arial"/>
              </w:rPr>
              <w:t xml:space="preserve">04 </w:t>
            </w:r>
          </w:p>
        </w:tc>
        <w:tc>
          <w:tcPr>
            <w:tcW w:w="3926" w:type="dxa"/>
          </w:tcPr>
          <w:p w14:paraId="2012D0D3" w14:textId="77777777" w:rsidR="00FB5F41" w:rsidRPr="00191B73" w:rsidRDefault="00FB5F41" w:rsidP="001739EC">
            <w:pPr>
              <w:spacing w:line="276" w:lineRule="auto"/>
              <w:rPr>
                <w:rFonts w:ascii="Arial" w:hAnsi="Arial" w:cs="Arial"/>
              </w:rPr>
            </w:pPr>
            <w:r w:rsidRPr="00191B73">
              <w:rPr>
                <w:rFonts w:ascii="Arial" w:hAnsi="Arial" w:cs="Arial"/>
              </w:rPr>
              <w:t>PRESTAÇÃO DE SERVIÇOS DE ZELADORIA - S</w:t>
            </w:r>
            <w:r w:rsidRPr="00191B73">
              <w:rPr>
                <w:rFonts w:ascii="Arial" w:hAnsi="Arial" w:cs="Arial"/>
                <w:color w:val="202124"/>
                <w:shd w:val="clear" w:color="auto" w:fill="FFFFFF"/>
              </w:rPr>
              <w:t>ERVIÇOS DE MANUTENÇÃO E PEQUENOS REPAROS</w:t>
            </w:r>
            <w:r w:rsidRPr="00191B73">
              <w:rPr>
                <w:rFonts w:ascii="Arial" w:hAnsi="Arial" w:cs="Arial"/>
                <w:b/>
                <w:shd w:val="clear" w:color="auto" w:fill="FFFFFF"/>
              </w:rPr>
              <w:t xml:space="preserve"> </w:t>
            </w:r>
            <w:r w:rsidRPr="00191B73">
              <w:rPr>
                <w:rFonts w:ascii="Arial" w:hAnsi="Arial" w:cs="Arial"/>
                <w:shd w:val="clear" w:color="auto" w:fill="FFFFFF"/>
              </w:rPr>
              <w:t>NAS UNIDADES</w:t>
            </w:r>
            <w:r w:rsidRPr="00191B73">
              <w:rPr>
                <w:rFonts w:ascii="Arial" w:hAnsi="Arial" w:cs="Arial"/>
                <w:b/>
                <w:shd w:val="clear" w:color="auto" w:fill="FFFFFF"/>
              </w:rPr>
              <w:t>. DIURNO 8H</w:t>
            </w:r>
          </w:p>
        </w:tc>
        <w:tc>
          <w:tcPr>
            <w:tcW w:w="1128" w:type="dxa"/>
            <w:vAlign w:val="center"/>
          </w:tcPr>
          <w:p w14:paraId="0CE1EBA6" w14:textId="77777777" w:rsidR="00FB5F41" w:rsidRPr="003B09F9" w:rsidRDefault="00FB5F41" w:rsidP="001739EC">
            <w:pPr>
              <w:spacing w:line="360" w:lineRule="auto"/>
              <w:rPr>
                <w:rFonts w:ascii="Arial" w:hAnsi="Arial" w:cs="Arial"/>
              </w:rPr>
            </w:pPr>
            <w:r>
              <w:rPr>
                <w:rFonts w:ascii="Arial" w:hAnsi="Arial" w:cs="Arial"/>
              </w:rPr>
              <w:t xml:space="preserve">    MÊS</w:t>
            </w:r>
          </w:p>
        </w:tc>
        <w:tc>
          <w:tcPr>
            <w:tcW w:w="1583" w:type="dxa"/>
            <w:vAlign w:val="center"/>
          </w:tcPr>
          <w:p w14:paraId="5219ED3C" w14:textId="77777777" w:rsidR="00FB5F41" w:rsidRPr="003B09F9" w:rsidRDefault="00FB5F41" w:rsidP="001739EC">
            <w:pPr>
              <w:spacing w:line="360" w:lineRule="auto"/>
              <w:rPr>
                <w:rFonts w:ascii="Arial" w:hAnsi="Arial" w:cs="Arial"/>
              </w:rPr>
            </w:pPr>
            <w:r>
              <w:rPr>
                <w:rFonts w:ascii="Arial" w:hAnsi="Arial" w:cs="Arial"/>
              </w:rPr>
              <w:t xml:space="preserve">       12</w:t>
            </w:r>
          </w:p>
        </w:tc>
        <w:tc>
          <w:tcPr>
            <w:tcW w:w="1251" w:type="dxa"/>
            <w:vAlign w:val="center"/>
          </w:tcPr>
          <w:p w14:paraId="47AEFDE6" w14:textId="77777777" w:rsidR="00FB5F41" w:rsidRPr="00381506" w:rsidRDefault="00FB5F41" w:rsidP="001739EC">
            <w:pPr>
              <w:spacing w:line="360" w:lineRule="auto"/>
              <w:jc w:val="center"/>
              <w:rPr>
                <w:rFonts w:ascii="Arial" w:hAnsi="Arial" w:cs="Arial"/>
              </w:rPr>
            </w:pPr>
            <w:r w:rsidRPr="00381506">
              <w:rPr>
                <w:rFonts w:ascii="Arial" w:hAnsi="Arial" w:cs="Arial"/>
              </w:rPr>
              <w:t>4.466,80</w:t>
            </w:r>
          </w:p>
        </w:tc>
        <w:tc>
          <w:tcPr>
            <w:tcW w:w="1776" w:type="dxa"/>
            <w:vAlign w:val="center"/>
          </w:tcPr>
          <w:p w14:paraId="1F4F3800" w14:textId="77777777" w:rsidR="00FB5F41" w:rsidRPr="00381506" w:rsidRDefault="00FB5F41" w:rsidP="001739EC">
            <w:pPr>
              <w:spacing w:line="360" w:lineRule="auto"/>
              <w:jc w:val="center"/>
              <w:rPr>
                <w:rFonts w:ascii="Arial" w:hAnsi="Arial" w:cs="Arial"/>
              </w:rPr>
            </w:pPr>
            <w:r w:rsidRPr="00381506">
              <w:rPr>
                <w:rFonts w:ascii="Arial" w:hAnsi="Arial" w:cs="Arial"/>
              </w:rPr>
              <w:t>53.601,60</w:t>
            </w:r>
          </w:p>
        </w:tc>
      </w:tr>
      <w:tr w:rsidR="00FB5F41" w:rsidRPr="00C85026" w14:paraId="74A3FC69" w14:textId="77777777" w:rsidTr="001739EC">
        <w:trPr>
          <w:trHeight w:val="905"/>
        </w:trPr>
        <w:tc>
          <w:tcPr>
            <w:tcW w:w="679" w:type="dxa"/>
          </w:tcPr>
          <w:p w14:paraId="2AB3BAAD" w14:textId="77777777" w:rsidR="00FB5F41" w:rsidRPr="00C85026" w:rsidRDefault="00FB5F41" w:rsidP="001739EC">
            <w:pPr>
              <w:spacing w:line="360" w:lineRule="auto"/>
              <w:jc w:val="both"/>
              <w:rPr>
                <w:rFonts w:ascii="Arial" w:hAnsi="Arial" w:cs="Arial"/>
              </w:rPr>
            </w:pPr>
            <w:r w:rsidRPr="00C85026">
              <w:rPr>
                <w:rFonts w:ascii="Arial" w:hAnsi="Arial" w:cs="Arial"/>
              </w:rPr>
              <w:t>05</w:t>
            </w:r>
          </w:p>
        </w:tc>
        <w:tc>
          <w:tcPr>
            <w:tcW w:w="3926" w:type="dxa"/>
          </w:tcPr>
          <w:p w14:paraId="4C0D4115" w14:textId="77777777" w:rsidR="00FB5F41" w:rsidRPr="00191B73" w:rsidRDefault="00FB5F41" w:rsidP="001739EC">
            <w:pPr>
              <w:spacing w:line="276" w:lineRule="auto"/>
              <w:rPr>
                <w:rFonts w:ascii="Arial" w:hAnsi="Arial" w:cs="Arial"/>
              </w:rPr>
            </w:pPr>
            <w:r w:rsidRPr="00191B73">
              <w:rPr>
                <w:rFonts w:ascii="Arial" w:hAnsi="Arial" w:cs="Arial"/>
              </w:rPr>
              <w:t xml:space="preserve">PRESTAÇÃO DE SERVIÇOS DE DESRATIZAÇÃO E DEDETIZAÇÃO (CONTROLE DE VETORES E PRAGAS) COM CERTIFICAÇÃO NAS UNIDADES DE RESPONSABILIDADE DO FUNDO MUNICIPAL DE EDUCAÇÃO. DE ACORDO COM AS CONDIÇÕES ESTABELECIDAS NO PRESENTE TERMO DE REFERÊNCIA E SEUS ANEXOS </w:t>
            </w:r>
            <w:r w:rsidRPr="00191B73">
              <w:rPr>
                <w:rFonts w:ascii="Arial" w:hAnsi="Arial" w:cs="Arial"/>
                <w:b/>
              </w:rPr>
              <w:t>(</w:t>
            </w:r>
            <w:r>
              <w:rPr>
                <w:rFonts w:ascii="Arial" w:hAnsi="Arial" w:cs="Arial"/>
                <w:b/>
              </w:rPr>
              <w:t>28</w:t>
            </w:r>
            <w:r w:rsidRPr="00191B73">
              <w:rPr>
                <w:rFonts w:ascii="Arial" w:hAnsi="Arial" w:cs="Arial"/>
                <w:b/>
              </w:rPr>
              <w:t xml:space="preserve"> UNIDADES)</w:t>
            </w:r>
          </w:p>
        </w:tc>
        <w:tc>
          <w:tcPr>
            <w:tcW w:w="1128" w:type="dxa"/>
            <w:vAlign w:val="center"/>
          </w:tcPr>
          <w:p w14:paraId="3386B259" w14:textId="77777777" w:rsidR="00FB5F41" w:rsidRPr="00EF446E" w:rsidRDefault="00FB5F41" w:rsidP="001739EC">
            <w:pPr>
              <w:spacing w:line="360" w:lineRule="auto"/>
              <w:rPr>
                <w:rFonts w:ascii="Arial" w:hAnsi="Arial" w:cs="Arial"/>
              </w:rPr>
            </w:pPr>
            <w:r>
              <w:rPr>
                <w:rFonts w:ascii="Arial" w:hAnsi="Arial" w:cs="Arial"/>
              </w:rPr>
              <w:t xml:space="preserve">   M²</w:t>
            </w:r>
          </w:p>
        </w:tc>
        <w:tc>
          <w:tcPr>
            <w:tcW w:w="1583" w:type="dxa"/>
            <w:vAlign w:val="center"/>
          </w:tcPr>
          <w:p w14:paraId="5174D380" w14:textId="77777777" w:rsidR="00FB5F41" w:rsidRPr="00EF446E" w:rsidRDefault="00FB5F41" w:rsidP="001739EC">
            <w:pPr>
              <w:spacing w:line="360" w:lineRule="auto"/>
              <w:jc w:val="center"/>
              <w:rPr>
                <w:rFonts w:ascii="Arial" w:hAnsi="Arial" w:cs="Arial"/>
              </w:rPr>
            </w:pPr>
            <w:r>
              <w:rPr>
                <w:rFonts w:ascii="Arial" w:hAnsi="Arial" w:cs="Arial"/>
              </w:rPr>
              <w:t>63.340,39</w:t>
            </w:r>
          </w:p>
        </w:tc>
        <w:tc>
          <w:tcPr>
            <w:tcW w:w="1251" w:type="dxa"/>
            <w:vAlign w:val="center"/>
          </w:tcPr>
          <w:p w14:paraId="09E2C72B" w14:textId="77777777" w:rsidR="00FB5F41" w:rsidRPr="00381506" w:rsidRDefault="00FB5F41" w:rsidP="001739EC">
            <w:pPr>
              <w:spacing w:line="360" w:lineRule="auto"/>
              <w:jc w:val="center"/>
              <w:rPr>
                <w:rFonts w:ascii="Arial" w:hAnsi="Arial" w:cs="Arial"/>
              </w:rPr>
            </w:pPr>
            <w:r w:rsidRPr="00381506">
              <w:rPr>
                <w:rFonts w:ascii="Arial" w:hAnsi="Arial" w:cs="Arial"/>
              </w:rPr>
              <w:t>0,15</w:t>
            </w:r>
          </w:p>
        </w:tc>
        <w:tc>
          <w:tcPr>
            <w:tcW w:w="1776" w:type="dxa"/>
            <w:vAlign w:val="center"/>
          </w:tcPr>
          <w:p w14:paraId="5BFF8526" w14:textId="77777777" w:rsidR="00FB5F41" w:rsidRPr="00381506" w:rsidRDefault="00FB5F41" w:rsidP="001739EC">
            <w:pPr>
              <w:spacing w:line="360" w:lineRule="auto"/>
              <w:jc w:val="center"/>
              <w:rPr>
                <w:rFonts w:ascii="Arial" w:hAnsi="Arial" w:cs="Arial"/>
              </w:rPr>
            </w:pPr>
            <w:r>
              <w:rPr>
                <w:rFonts w:ascii="Arial" w:hAnsi="Arial" w:cs="Arial"/>
              </w:rPr>
              <w:t>9.501,06</w:t>
            </w:r>
          </w:p>
        </w:tc>
      </w:tr>
      <w:tr w:rsidR="00FB5F41" w:rsidRPr="00C85026" w14:paraId="1EBB1F3A" w14:textId="77777777" w:rsidTr="001739EC">
        <w:tc>
          <w:tcPr>
            <w:tcW w:w="679" w:type="dxa"/>
          </w:tcPr>
          <w:p w14:paraId="521740C7" w14:textId="77777777" w:rsidR="00FB5F41" w:rsidRPr="00C85026" w:rsidRDefault="00FB5F41" w:rsidP="001739EC">
            <w:pPr>
              <w:spacing w:line="360" w:lineRule="auto"/>
              <w:jc w:val="both"/>
              <w:rPr>
                <w:rFonts w:ascii="Arial" w:hAnsi="Arial" w:cs="Arial"/>
              </w:rPr>
            </w:pPr>
            <w:r w:rsidRPr="00C85026">
              <w:rPr>
                <w:rFonts w:ascii="Arial" w:hAnsi="Arial" w:cs="Arial"/>
              </w:rPr>
              <w:t>06</w:t>
            </w:r>
          </w:p>
        </w:tc>
        <w:tc>
          <w:tcPr>
            <w:tcW w:w="3926" w:type="dxa"/>
          </w:tcPr>
          <w:p w14:paraId="611CFD37" w14:textId="5FEC41A1" w:rsidR="00FB5F41" w:rsidRPr="00191B73" w:rsidRDefault="00FB5F41" w:rsidP="00DC7F91">
            <w:pPr>
              <w:spacing w:line="276" w:lineRule="auto"/>
              <w:rPr>
                <w:rFonts w:ascii="Arial" w:hAnsi="Arial" w:cs="Arial"/>
              </w:rPr>
            </w:pPr>
            <w:r w:rsidRPr="00191B73">
              <w:rPr>
                <w:rFonts w:ascii="Arial" w:hAnsi="Arial" w:cs="Arial"/>
              </w:rPr>
              <w:t>PRESTAÇÃO DE SERVIÇOS DE LIMPEZA E HIGIENIZAÇÃO DAS CAIXAS D’ ÁGUA COM CAPACIDADE DE 1000 LITROS COM CERTIFICAÇÃO, DAS UNIDADES DE RESPONSABILIDADE DO FUNDO MUNICIPAL DE EDUCAÇÃO. DE ACORDO COM AS CONDIÇÕES ESTABELECIDAS NO PRESENTE TERMO DE REFERÊNCIA E SEUS ANEXOS.</w:t>
            </w:r>
          </w:p>
        </w:tc>
        <w:tc>
          <w:tcPr>
            <w:tcW w:w="1128" w:type="dxa"/>
            <w:vAlign w:val="center"/>
          </w:tcPr>
          <w:p w14:paraId="302B088A" w14:textId="77777777" w:rsidR="00FB5F41" w:rsidRPr="00EF446E" w:rsidRDefault="00FB5F41" w:rsidP="001739EC">
            <w:pPr>
              <w:spacing w:line="360" w:lineRule="auto"/>
              <w:rPr>
                <w:rFonts w:ascii="Arial" w:hAnsi="Arial" w:cs="Arial"/>
              </w:rPr>
            </w:pPr>
            <w:r>
              <w:rPr>
                <w:rFonts w:ascii="Arial" w:hAnsi="Arial" w:cs="Arial"/>
              </w:rPr>
              <w:t xml:space="preserve">    Un/1000</w:t>
            </w:r>
          </w:p>
        </w:tc>
        <w:tc>
          <w:tcPr>
            <w:tcW w:w="1583" w:type="dxa"/>
            <w:vAlign w:val="center"/>
          </w:tcPr>
          <w:p w14:paraId="7DF35CA3" w14:textId="77777777" w:rsidR="00FB5F41" w:rsidRPr="00EF446E" w:rsidRDefault="00FB5F41" w:rsidP="001739EC">
            <w:pPr>
              <w:spacing w:line="360" w:lineRule="auto"/>
              <w:jc w:val="center"/>
              <w:rPr>
                <w:rFonts w:ascii="Arial" w:hAnsi="Arial" w:cs="Arial"/>
              </w:rPr>
            </w:pPr>
            <w:r>
              <w:rPr>
                <w:rFonts w:ascii="Arial" w:hAnsi="Arial" w:cs="Arial"/>
              </w:rPr>
              <w:t>186</w:t>
            </w:r>
          </w:p>
        </w:tc>
        <w:tc>
          <w:tcPr>
            <w:tcW w:w="1251" w:type="dxa"/>
            <w:vAlign w:val="center"/>
          </w:tcPr>
          <w:p w14:paraId="7C35D67E" w14:textId="77777777" w:rsidR="00FB5F41" w:rsidRPr="00381506" w:rsidRDefault="00FB5F41" w:rsidP="001739EC">
            <w:pPr>
              <w:spacing w:line="360" w:lineRule="auto"/>
              <w:jc w:val="center"/>
              <w:rPr>
                <w:rFonts w:ascii="Arial" w:hAnsi="Arial" w:cs="Arial"/>
              </w:rPr>
            </w:pPr>
            <w:r w:rsidRPr="00381506">
              <w:rPr>
                <w:rFonts w:ascii="Arial" w:hAnsi="Arial" w:cs="Arial"/>
              </w:rPr>
              <w:t>61,63</w:t>
            </w:r>
          </w:p>
        </w:tc>
        <w:tc>
          <w:tcPr>
            <w:tcW w:w="1776" w:type="dxa"/>
            <w:vAlign w:val="center"/>
          </w:tcPr>
          <w:p w14:paraId="38729496" w14:textId="77777777" w:rsidR="00FB5F41" w:rsidRPr="00381506" w:rsidRDefault="00FB5F41" w:rsidP="001739EC">
            <w:pPr>
              <w:spacing w:line="360" w:lineRule="auto"/>
              <w:jc w:val="center"/>
              <w:rPr>
                <w:rFonts w:ascii="Arial" w:hAnsi="Arial" w:cs="Arial"/>
                <w:color w:val="FF0000"/>
              </w:rPr>
            </w:pPr>
            <w:r w:rsidRPr="00381506">
              <w:rPr>
                <w:rFonts w:ascii="Arial" w:hAnsi="Arial" w:cs="Arial"/>
              </w:rPr>
              <w:t>11.463,18</w:t>
            </w:r>
          </w:p>
        </w:tc>
      </w:tr>
    </w:tbl>
    <w:p w14:paraId="0BA9BAA8" w14:textId="77777777" w:rsidR="00FB5F41" w:rsidRPr="00C85026" w:rsidRDefault="00FB5F41" w:rsidP="00FB5F41">
      <w:pPr>
        <w:pStyle w:val="Corpo"/>
        <w:tabs>
          <w:tab w:val="left" w:pos="993"/>
          <w:tab w:val="left" w:pos="7170"/>
          <w:tab w:val="right" w:pos="10206"/>
        </w:tabs>
        <w:spacing w:line="360" w:lineRule="auto"/>
        <w:rPr>
          <w:rFonts w:ascii="Arial" w:hAnsi="Arial" w:cs="Arial"/>
          <w:b/>
          <w:sz w:val="22"/>
          <w:szCs w:val="22"/>
        </w:rPr>
      </w:pPr>
      <w:r>
        <w:rPr>
          <w:rFonts w:ascii="Arial" w:hAnsi="Arial" w:cs="Arial"/>
          <w:b/>
          <w:sz w:val="22"/>
          <w:szCs w:val="22"/>
        </w:rPr>
        <w:tab/>
      </w:r>
      <w:r>
        <w:rPr>
          <w:rFonts w:ascii="Arial" w:hAnsi="Arial" w:cs="Arial"/>
          <w:b/>
          <w:sz w:val="22"/>
          <w:szCs w:val="22"/>
        </w:rPr>
        <w:tab/>
        <w:t>V</w:t>
      </w:r>
      <w:r w:rsidRPr="00C85026">
        <w:rPr>
          <w:rFonts w:ascii="Arial" w:hAnsi="Arial" w:cs="Arial"/>
          <w:b/>
          <w:sz w:val="22"/>
          <w:szCs w:val="22"/>
        </w:rPr>
        <w:t xml:space="preserve">alor total: </w:t>
      </w:r>
      <w:r>
        <w:rPr>
          <w:rFonts w:ascii="Arial" w:hAnsi="Arial" w:cs="Arial"/>
          <w:b/>
          <w:sz w:val="22"/>
          <w:szCs w:val="22"/>
        </w:rPr>
        <w:t xml:space="preserve">    </w:t>
      </w:r>
      <w:r w:rsidRPr="00C85026">
        <w:rPr>
          <w:rFonts w:ascii="Arial" w:hAnsi="Arial" w:cs="Arial"/>
          <w:b/>
          <w:sz w:val="22"/>
          <w:szCs w:val="22"/>
        </w:rPr>
        <w:t xml:space="preserve">R$ </w:t>
      </w:r>
      <w:r>
        <w:rPr>
          <w:rFonts w:ascii="Arial" w:hAnsi="Arial" w:cs="Arial"/>
          <w:b/>
          <w:sz w:val="22"/>
          <w:szCs w:val="22"/>
        </w:rPr>
        <w:t>276.070,85</w:t>
      </w:r>
    </w:p>
    <w:p w14:paraId="096A768F" w14:textId="77777777" w:rsidR="00F045F6" w:rsidRDefault="00F045F6" w:rsidP="00F045F6">
      <w:pPr>
        <w:pStyle w:val="Corpo"/>
        <w:tabs>
          <w:tab w:val="left" w:pos="993"/>
        </w:tabs>
        <w:spacing w:line="360" w:lineRule="auto"/>
        <w:rPr>
          <w:rFonts w:ascii="Arial" w:hAnsi="Arial" w:cs="Arial"/>
          <w:b/>
          <w:sz w:val="22"/>
          <w:szCs w:val="22"/>
          <w:u w:val="single"/>
        </w:rPr>
      </w:pPr>
    </w:p>
    <w:p w14:paraId="5452EFEA" w14:textId="77777777" w:rsidR="00F045F6" w:rsidRDefault="00F045F6" w:rsidP="00F045F6">
      <w:pPr>
        <w:pStyle w:val="Corpo"/>
        <w:tabs>
          <w:tab w:val="left" w:pos="993"/>
        </w:tabs>
        <w:spacing w:line="360" w:lineRule="auto"/>
        <w:rPr>
          <w:rFonts w:ascii="Arial" w:hAnsi="Arial" w:cs="Arial"/>
          <w:b/>
          <w:sz w:val="22"/>
          <w:szCs w:val="22"/>
          <w:u w:val="single"/>
        </w:rPr>
      </w:pPr>
    </w:p>
    <w:tbl>
      <w:tblPr>
        <w:tblStyle w:val="Tabelacomgrade"/>
        <w:tblW w:w="10343" w:type="dxa"/>
        <w:tblLook w:val="04A0" w:firstRow="1" w:lastRow="0" w:firstColumn="1" w:lastColumn="0" w:noHBand="0" w:noVBand="1"/>
      </w:tblPr>
      <w:tblGrid>
        <w:gridCol w:w="676"/>
        <w:gridCol w:w="4088"/>
        <w:gridCol w:w="1106"/>
        <w:gridCol w:w="1427"/>
        <w:gridCol w:w="1448"/>
        <w:gridCol w:w="1598"/>
      </w:tblGrid>
      <w:tr w:rsidR="00F045F6" w:rsidRPr="00C85026" w14:paraId="59F5F316" w14:textId="77777777" w:rsidTr="00F045F6">
        <w:trPr>
          <w:trHeight w:val="518"/>
        </w:trPr>
        <w:tc>
          <w:tcPr>
            <w:tcW w:w="10343" w:type="dxa"/>
            <w:gridSpan w:val="6"/>
            <w:shd w:val="clear" w:color="auto" w:fill="D0CECE" w:themeFill="background2" w:themeFillShade="E6"/>
            <w:vAlign w:val="center"/>
          </w:tcPr>
          <w:p w14:paraId="0CCAC50B" w14:textId="77777777" w:rsidR="00F045F6" w:rsidRPr="00C85026" w:rsidRDefault="00F045F6" w:rsidP="00F045F6">
            <w:pPr>
              <w:spacing w:line="360" w:lineRule="auto"/>
              <w:rPr>
                <w:rFonts w:ascii="Arial" w:hAnsi="Arial" w:cs="Arial"/>
                <w:b/>
              </w:rPr>
            </w:pPr>
            <w:r w:rsidRPr="00C85026">
              <w:rPr>
                <w:rFonts w:ascii="Arial" w:hAnsi="Arial" w:cs="Arial"/>
                <w:b/>
              </w:rPr>
              <w:t>LOTE 2 SAÚDE</w:t>
            </w:r>
          </w:p>
        </w:tc>
      </w:tr>
      <w:tr w:rsidR="00F045F6" w:rsidRPr="00C85026" w14:paraId="74026E7C" w14:textId="77777777" w:rsidTr="00F045F6">
        <w:trPr>
          <w:trHeight w:val="694"/>
        </w:trPr>
        <w:tc>
          <w:tcPr>
            <w:tcW w:w="677" w:type="dxa"/>
            <w:vAlign w:val="center"/>
          </w:tcPr>
          <w:p w14:paraId="4B7B86C2" w14:textId="77777777" w:rsidR="00F045F6" w:rsidRPr="00C85026" w:rsidRDefault="00F045F6" w:rsidP="00F045F6">
            <w:pPr>
              <w:jc w:val="center"/>
              <w:rPr>
                <w:rFonts w:ascii="Arial" w:hAnsi="Arial" w:cs="Arial"/>
              </w:rPr>
            </w:pPr>
            <w:r w:rsidRPr="00C85026">
              <w:rPr>
                <w:rFonts w:ascii="Arial" w:hAnsi="Arial" w:cs="Arial"/>
                <w:b/>
                <w:bCs/>
              </w:rPr>
              <w:t>Item</w:t>
            </w:r>
          </w:p>
        </w:tc>
        <w:tc>
          <w:tcPr>
            <w:tcW w:w="4240" w:type="dxa"/>
            <w:vAlign w:val="center"/>
          </w:tcPr>
          <w:p w14:paraId="5CED8C4D" w14:textId="77777777" w:rsidR="00F045F6" w:rsidRPr="00C85026" w:rsidRDefault="00F045F6" w:rsidP="00F045F6">
            <w:pPr>
              <w:rPr>
                <w:rFonts w:ascii="Arial" w:hAnsi="Arial" w:cs="Arial"/>
              </w:rPr>
            </w:pPr>
            <w:proofErr w:type="spellStart"/>
            <w:r w:rsidRPr="00C85026">
              <w:rPr>
                <w:rFonts w:ascii="Arial" w:hAnsi="Arial" w:cs="Arial"/>
                <w:b/>
                <w:bCs/>
              </w:rPr>
              <w:t>Descrição</w:t>
            </w:r>
            <w:proofErr w:type="spellEnd"/>
          </w:p>
        </w:tc>
        <w:tc>
          <w:tcPr>
            <w:tcW w:w="1110" w:type="dxa"/>
            <w:vAlign w:val="center"/>
          </w:tcPr>
          <w:p w14:paraId="202C5F49" w14:textId="77777777" w:rsidR="00F045F6" w:rsidRPr="00C85026" w:rsidRDefault="00F045F6" w:rsidP="00F045F6">
            <w:pPr>
              <w:jc w:val="center"/>
              <w:rPr>
                <w:rFonts w:ascii="Arial" w:hAnsi="Arial" w:cs="Arial"/>
              </w:rPr>
            </w:pPr>
            <w:proofErr w:type="spellStart"/>
            <w:r>
              <w:rPr>
                <w:rFonts w:ascii="Arial" w:hAnsi="Arial" w:cs="Arial"/>
                <w:b/>
                <w:bCs/>
              </w:rPr>
              <w:t>Tipo</w:t>
            </w:r>
            <w:proofErr w:type="spellEnd"/>
            <w:r>
              <w:rPr>
                <w:rFonts w:ascii="Arial" w:hAnsi="Arial" w:cs="Arial"/>
                <w:b/>
                <w:bCs/>
              </w:rPr>
              <w:t xml:space="preserve"> de </w:t>
            </w:r>
            <w:proofErr w:type="spellStart"/>
            <w:r>
              <w:rPr>
                <w:rFonts w:ascii="Arial" w:hAnsi="Arial" w:cs="Arial"/>
                <w:b/>
                <w:bCs/>
              </w:rPr>
              <w:t>unidade</w:t>
            </w:r>
            <w:proofErr w:type="spellEnd"/>
          </w:p>
        </w:tc>
        <w:tc>
          <w:tcPr>
            <w:tcW w:w="1198" w:type="dxa"/>
            <w:vAlign w:val="center"/>
          </w:tcPr>
          <w:p w14:paraId="615029EA" w14:textId="77777777" w:rsidR="00F045F6" w:rsidRPr="00C85026" w:rsidRDefault="00F045F6" w:rsidP="00F045F6">
            <w:pPr>
              <w:jc w:val="center"/>
              <w:rPr>
                <w:rFonts w:ascii="Arial" w:hAnsi="Arial" w:cs="Arial"/>
              </w:rPr>
            </w:pPr>
            <w:proofErr w:type="spellStart"/>
            <w:r>
              <w:rPr>
                <w:rFonts w:ascii="Arial" w:hAnsi="Arial" w:cs="Arial"/>
                <w:b/>
                <w:bCs/>
              </w:rPr>
              <w:t>Quantidade</w:t>
            </w:r>
            <w:proofErr w:type="spellEnd"/>
          </w:p>
        </w:tc>
        <w:tc>
          <w:tcPr>
            <w:tcW w:w="1483" w:type="dxa"/>
            <w:vAlign w:val="center"/>
          </w:tcPr>
          <w:p w14:paraId="5B64F143" w14:textId="77777777" w:rsidR="00F045F6" w:rsidRPr="00C85026" w:rsidRDefault="00F045F6" w:rsidP="00F045F6">
            <w:pPr>
              <w:jc w:val="center"/>
              <w:rPr>
                <w:rFonts w:ascii="Arial" w:hAnsi="Arial" w:cs="Arial"/>
              </w:rPr>
            </w:pPr>
            <w:r w:rsidRPr="00C85026">
              <w:rPr>
                <w:rFonts w:ascii="Arial" w:hAnsi="Arial" w:cs="Arial"/>
                <w:b/>
                <w:bCs/>
              </w:rPr>
              <w:t xml:space="preserve">Valor </w:t>
            </w:r>
            <w:proofErr w:type="spellStart"/>
            <w:r w:rsidRPr="00C85026">
              <w:rPr>
                <w:rFonts w:ascii="Arial" w:hAnsi="Arial" w:cs="Arial"/>
                <w:b/>
                <w:bCs/>
              </w:rPr>
              <w:t>Unitário</w:t>
            </w:r>
            <w:proofErr w:type="spellEnd"/>
          </w:p>
        </w:tc>
        <w:tc>
          <w:tcPr>
            <w:tcW w:w="1635" w:type="dxa"/>
            <w:vAlign w:val="center"/>
          </w:tcPr>
          <w:p w14:paraId="4A888FD3" w14:textId="77777777" w:rsidR="00F045F6" w:rsidRPr="00C85026" w:rsidRDefault="00F045F6" w:rsidP="00F045F6">
            <w:pPr>
              <w:jc w:val="center"/>
              <w:rPr>
                <w:rFonts w:ascii="Arial" w:hAnsi="Arial" w:cs="Arial"/>
              </w:rPr>
            </w:pPr>
            <w:r w:rsidRPr="00C85026">
              <w:rPr>
                <w:rFonts w:ascii="Arial" w:hAnsi="Arial" w:cs="Arial"/>
                <w:b/>
                <w:bCs/>
              </w:rPr>
              <w:t>Valor Total</w:t>
            </w:r>
          </w:p>
        </w:tc>
      </w:tr>
      <w:tr w:rsidR="00F045F6" w:rsidRPr="00C85026" w14:paraId="5900E3ED" w14:textId="77777777" w:rsidTr="00F045F6">
        <w:tc>
          <w:tcPr>
            <w:tcW w:w="677" w:type="dxa"/>
          </w:tcPr>
          <w:p w14:paraId="1C558D46" w14:textId="77777777" w:rsidR="00F045F6" w:rsidRPr="00C85026" w:rsidRDefault="00F045F6" w:rsidP="00F045F6">
            <w:pPr>
              <w:spacing w:line="360" w:lineRule="auto"/>
              <w:jc w:val="both"/>
              <w:rPr>
                <w:rFonts w:ascii="Arial" w:hAnsi="Arial" w:cs="Arial"/>
              </w:rPr>
            </w:pPr>
            <w:r w:rsidRPr="00C85026">
              <w:rPr>
                <w:rFonts w:ascii="Arial" w:hAnsi="Arial" w:cs="Arial"/>
              </w:rPr>
              <w:t>01</w:t>
            </w:r>
          </w:p>
        </w:tc>
        <w:tc>
          <w:tcPr>
            <w:tcW w:w="4240" w:type="dxa"/>
          </w:tcPr>
          <w:p w14:paraId="19198495" w14:textId="77777777" w:rsidR="00F045F6" w:rsidRPr="00191B73" w:rsidRDefault="00F045F6" w:rsidP="00F045F6">
            <w:pPr>
              <w:spacing w:line="276" w:lineRule="auto"/>
              <w:rPr>
                <w:rFonts w:ascii="Arial" w:hAnsi="Arial" w:cs="Arial"/>
              </w:rPr>
            </w:pPr>
            <w:r w:rsidRPr="00191B73">
              <w:rPr>
                <w:rFonts w:ascii="Arial" w:hAnsi="Arial" w:cs="Arial"/>
              </w:rPr>
              <w:t xml:space="preserve">PRESTAÇÃO DE SERVIÇOS DE LIMPEZA, CONSERVAÇÃO, HIGIENIZAÇÃO, DISPONIBILIZANDO MATERIAL DE LIMPEZA, NAS UNIDADES DE RESPONSABILIDADE DO FUNDO MUNICIPAL DE SAÚDE, DE ACORDO COM AS CONDIÇÕES ESTABELECIDAS NO PRESENTE TERMO DE REFERÊNCIA E SEUS ANEXOS. </w:t>
            </w:r>
            <w:r w:rsidRPr="00191B73">
              <w:rPr>
                <w:rFonts w:ascii="Arial" w:hAnsi="Arial" w:cs="Arial"/>
                <w:b/>
                <w:bCs/>
              </w:rPr>
              <w:t>DIURNO/NOTURNO 8H</w:t>
            </w:r>
          </w:p>
        </w:tc>
        <w:tc>
          <w:tcPr>
            <w:tcW w:w="1110" w:type="dxa"/>
            <w:vAlign w:val="center"/>
          </w:tcPr>
          <w:p w14:paraId="03000CEB" w14:textId="77777777" w:rsidR="00F045F6" w:rsidRPr="001825FC" w:rsidRDefault="00F045F6" w:rsidP="00F045F6">
            <w:pPr>
              <w:spacing w:line="360" w:lineRule="auto"/>
              <w:jc w:val="center"/>
              <w:rPr>
                <w:rFonts w:ascii="Arial" w:hAnsi="Arial" w:cs="Arial"/>
                <w:b/>
              </w:rPr>
            </w:pPr>
            <w:r w:rsidRPr="001825FC">
              <w:rPr>
                <w:rFonts w:ascii="Arial" w:hAnsi="Arial" w:cs="Arial"/>
              </w:rPr>
              <w:t>M²</w:t>
            </w:r>
          </w:p>
        </w:tc>
        <w:tc>
          <w:tcPr>
            <w:tcW w:w="1198" w:type="dxa"/>
            <w:vAlign w:val="center"/>
          </w:tcPr>
          <w:p w14:paraId="33FC3D1B" w14:textId="77777777" w:rsidR="00F045F6" w:rsidRPr="008A3EAB" w:rsidRDefault="00F045F6" w:rsidP="00F045F6">
            <w:pPr>
              <w:spacing w:line="360" w:lineRule="auto"/>
              <w:jc w:val="center"/>
              <w:rPr>
                <w:rFonts w:ascii="Arial" w:hAnsi="Arial" w:cs="Arial"/>
                <w:bCs/>
              </w:rPr>
            </w:pPr>
            <w:r>
              <w:rPr>
                <w:rFonts w:ascii="Arial" w:hAnsi="Arial" w:cs="Arial"/>
                <w:bCs/>
              </w:rPr>
              <w:t>3.185,45</w:t>
            </w:r>
          </w:p>
        </w:tc>
        <w:tc>
          <w:tcPr>
            <w:tcW w:w="1483" w:type="dxa"/>
            <w:vAlign w:val="center"/>
          </w:tcPr>
          <w:p w14:paraId="6EC11551" w14:textId="77777777" w:rsidR="00F045F6" w:rsidRPr="00C85026" w:rsidRDefault="00F045F6" w:rsidP="00F045F6">
            <w:pPr>
              <w:spacing w:line="360" w:lineRule="auto"/>
              <w:jc w:val="center"/>
              <w:rPr>
                <w:rFonts w:ascii="Arial" w:hAnsi="Arial" w:cs="Arial"/>
                <w:b/>
              </w:rPr>
            </w:pPr>
            <w:r w:rsidRPr="00200C65">
              <w:rPr>
                <w:rFonts w:ascii="Arial" w:hAnsi="Arial" w:cs="Arial"/>
                <w:bCs/>
              </w:rPr>
              <w:t>R$</w:t>
            </w:r>
            <w:r>
              <w:rPr>
                <w:rFonts w:ascii="Arial" w:hAnsi="Arial" w:cs="Arial"/>
                <w:bCs/>
              </w:rPr>
              <w:t xml:space="preserve"> 4,08</w:t>
            </w:r>
          </w:p>
        </w:tc>
        <w:tc>
          <w:tcPr>
            <w:tcW w:w="1635" w:type="dxa"/>
            <w:vAlign w:val="center"/>
          </w:tcPr>
          <w:p w14:paraId="005BB379" w14:textId="77777777" w:rsidR="00F045F6" w:rsidRPr="00C85026" w:rsidRDefault="00F045F6" w:rsidP="00F045F6">
            <w:pPr>
              <w:spacing w:line="360" w:lineRule="auto"/>
              <w:jc w:val="center"/>
              <w:rPr>
                <w:rFonts w:ascii="Arial" w:hAnsi="Arial" w:cs="Arial"/>
                <w:b/>
              </w:rPr>
            </w:pPr>
            <w:r w:rsidRPr="00836177">
              <w:rPr>
                <w:rFonts w:ascii="Arial" w:hAnsi="Arial" w:cs="Arial"/>
                <w:bCs/>
              </w:rPr>
              <w:t>R$</w:t>
            </w:r>
            <w:r>
              <w:rPr>
                <w:rFonts w:ascii="Arial" w:hAnsi="Arial" w:cs="Arial"/>
                <w:bCs/>
              </w:rPr>
              <w:t xml:space="preserve"> 12.996,64</w:t>
            </w:r>
          </w:p>
        </w:tc>
      </w:tr>
      <w:tr w:rsidR="00F045F6" w:rsidRPr="00C85026" w14:paraId="76A0A7BF" w14:textId="77777777" w:rsidTr="00F045F6">
        <w:tc>
          <w:tcPr>
            <w:tcW w:w="677" w:type="dxa"/>
          </w:tcPr>
          <w:p w14:paraId="1234D311" w14:textId="77777777" w:rsidR="00F045F6" w:rsidRPr="00C85026" w:rsidRDefault="00F045F6" w:rsidP="00F045F6">
            <w:pPr>
              <w:spacing w:line="360" w:lineRule="auto"/>
              <w:jc w:val="both"/>
              <w:rPr>
                <w:rFonts w:ascii="Arial" w:hAnsi="Arial" w:cs="Arial"/>
              </w:rPr>
            </w:pPr>
            <w:r w:rsidRPr="00C85026">
              <w:rPr>
                <w:rFonts w:ascii="Arial" w:hAnsi="Arial" w:cs="Arial"/>
              </w:rPr>
              <w:t>02</w:t>
            </w:r>
          </w:p>
        </w:tc>
        <w:tc>
          <w:tcPr>
            <w:tcW w:w="4240" w:type="dxa"/>
          </w:tcPr>
          <w:p w14:paraId="0F91FE7B" w14:textId="77777777" w:rsidR="00F045F6" w:rsidRPr="00191B73" w:rsidRDefault="00F045F6" w:rsidP="00F045F6">
            <w:pPr>
              <w:spacing w:line="276" w:lineRule="auto"/>
              <w:rPr>
                <w:rFonts w:ascii="Arial" w:hAnsi="Arial" w:cs="Arial"/>
              </w:rPr>
            </w:pPr>
            <w:r w:rsidRPr="00191B73">
              <w:rPr>
                <w:rFonts w:ascii="Arial" w:hAnsi="Arial" w:cs="Arial"/>
              </w:rPr>
              <w:t xml:space="preserve">PRESTAÇÃO DE SERVIÇOS DE LIMPEZA, CONSERVAÇÃO, HIGIENIZAÇÃO, DISPONIBILIZANDO MATERIAL DE LIMPEZA, NAS UNIDADES DE RESPONSABILIDADE DO FUNDO MUNICIPAL DE SAÚDE, DE ACORDO COM AS CONDIÇÕES ESTABELECIDAS NO PRESENTE TERMO DE REFERÊNCIA E SEUS ANEXOS. </w:t>
            </w:r>
            <w:r w:rsidRPr="00191B73">
              <w:rPr>
                <w:rFonts w:ascii="Arial" w:hAnsi="Arial" w:cs="Arial"/>
                <w:b/>
                <w:bCs/>
              </w:rPr>
              <w:t xml:space="preserve"> DIURNO 4H.</w:t>
            </w:r>
            <w:r w:rsidRPr="00191B73">
              <w:rPr>
                <w:rFonts w:ascii="Arial" w:hAnsi="Arial" w:cs="Arial"/>
              </w:rPr>
              <w:t xml:space="preserve"> </w:t>
            </w:r>
          </w:p>
        </w:tc>
        <w:tc>
          <w:tcPr>
            <w:tcW w:w="1110" w:type="dxa"/>
            <w:vAlign w:val="center"/>
          </w:tcPr>
          <w:p w14:paraId="6EDC7D36" w14:textId="77777777" w:rsidR="00F045F6" w:rsidRPr="001825FC" w:rsidRDefault="00F045F6" w:rsidP="00F045F6">
            <w:pPr>
              <w:spacing w:line="360" w:lineRule="auto"/>
              <w:jc w:val="center"/>
              <w:rPr>
                <w:rFonts w:ascii="Arial" w:hAnsi="Arial" w:cs="Arial"/>
              </w:rPr>
            </w:pPr>
            <w:r w:rsidRPr="001825FC">
              <w:rPr>
                <w:rFonts w:ascii="Arial" w:hAnsi="Arial" w:cs="Arial"/>
              </w:rPr>
              <w:t>M²</w:t>
            </w:r>
          </w:p>
        </w:tc>
        <w:tc>
          <w:tcPr>
            <w:tcW w:w="1198" w:type="dxa"/>
            <w:vAlign w:val="center"/>
          </w:tcPr>
          <w:p w14:paraId="1BBC7A3A" w14:textId="77777777" w:rsidR="00F045F6" w:rsidRPr="008A3EAB" w:rsidRDefault="00F045F6" w:rsidP="00F045F6">
            <w:pPr>
              <w:spacing w:line="360" w:lineRule="auto"/>
              <w:jc w:val="center"/>
              <w:rPr>
                <w:rFonts w:ascii="Arial" w:hAnsi="Arial" w:cs="Arial"/>
                <w:bCs/>
              </w:rPr>
            </w:pPr>
            <w:r>
              <w:rPr>
                <w:rFonts w:ascii="Arial" w:hAnsi="Arial" w:cs="Arial"/>
                <w:bCs/>
              </w:rPr>
              <w:t>991,16</w:t>
            </w:r>
          </w:p>
        </w:tc>
        <w:tc>
          <w:tcPr>
            <w:tcW w:w="1483" w:type="dxa"/>
            <w:vAlign w:val="center"/>
          </w:tcPr>
          <w:p w14:paraId="28A9D56B" w14:textId="77777777" w:rsidR="00F045F6" w:rsidRPr="00200C65" w:rsidRDefault="00F045F6" w:rsidP="00F045F6">
            <w:pPr>
              <w:spacing w:line="360" w:lineRule="auto"/>
              <w:jc w:val="center"/>
              <w:rPr>
                <w:rFonts w:ascii="Arial" w:hAnsi="Arial" w:cs="Arial"/>
                <w:bCs/>
              </w:rPr>
            </w:pPr>
            <w:r w:rsidRPr="00200C65">
              <w:rPr>
                <w:rFonts w:ascii="Arial" w:hAnsi="Arial" w:cs="Arial"/>
                <w:bCs/>
              </w:rPr>
              <w:t>R$</w:t>
            </w:r>
            <w:r>
              <w:rPr>
                <w:rFonts w:ascii="Arial" w:hAnsi="Arial" w:cs="Arial"/>
                <w:bCs/>
              </w:rPr>
              <w:t xml:space="preserve"> 4,08</w:t>
            </w:r>
          </w:p>
        </w:tc>
        <w:tc>
          <w:tcPr>
            <w:tcW w:w="1635" w:type="dxa"/>
            <w:vAlign w:val="center"/>
          </w:tcPr>
          <w:p w14:paraId="166D3540" w14:textId="77777777" w:rsidR="00F045F6" w:rsidRPr="00C85026" w:rsidRDefault="00F045F6" w:rsidP="00F045F6">
            <w:pPr>
              <w:spacing w:line="360" w:lineRule="auto"/>
              <w:jc w:val="center"/>
              <w:rPr>
                <w:rFonts w:ascii="Arial" w:hAnsi="Arial" w:cs="Arial"/>
                <w:b/>
              </w:rPr>
            </w:pPr>
            <w:r w:rsidRPr="00836177">
              <w:rPr>
                <w:rFonts w:ascii="Arial" w:hAnsi="Arial" w:cs="Arial"/>
                <w:bCs/>
              </w:rPr>
              <w:t>R$</w:t>
            </w:r>
            <w:r>
              <w:rPr>
                <w:rFonts w:ascii="Arial" w:hAnsi="Arial" w:cs="Arial"/>
                <w:bCs/>
              </w:rPr>
              <w:t xml:space="preserve"> 4.043,93</w:t>
            </w:r>
          </w:p>
        </w:tc>
      </w:tr>
      <w:tr w:rsidR="00F045F6" w:rsidRPr="00C85026" w14:paraId="76B94B4F" w14:textId="77777777" w:rsidTr="00F045F6">
        <w:tc>
          <w:tcPr>
            <w:tcW w:w="677" w:type="dxa"/>
          </w:tcPr>
          <w:p w14:paraId="0C503FE1" w14:textId="77777777" w:rsidR="00F045F6" w:rsidRPr="00C85026" w:rsidRDefault="00F045F6" w:rsidP="00F045F6">
            <w:pPr>
              <w:spacing w:line="360" w:lineRule="auto"/>
              <w:jc w:val="both"/>
              <w:rPr>
                <w:rFonts w:ascii="Arial" w:hAnsi="Arial" w:cs="Arial"/>
              </w:rPr>
            </w:pPr>
            <w:r w:rsidRPr="00C85026">
              <w:rPr>
                <w:rFonts w:ascii="Arial" w:hAnsi="Arial" w:cs="Arial"/>
              </w:rPr>
              <w:t>03</w:t>
            </w:r>
          </w:p>
        </w:tc>
        <w:tc>
          <w:tcPr>
            <w:tcW w:w="4240" w:type="dxa"/>
          </w:tcPr>
          <w:p w14:paraId="7DAF4704" w14:textId="77777777" w:rsidR="00F045F6" w:rsidRPr="00191B73" w:rsidRDefault="00F045F6" w:rsidP="00F045F6">
            <w:pPr>
              <w:spacing w:line="276" w:lineRule="auto"/>
              <w:rPr>
                <w:rFonts w:ascii="Arial" w:hAnsi="Arial" w:cs="Arial"/>
              </w:rPr>
            </w:pPr>
            <w:r w:rsidRPr="00191B73">
              <w:rPr>
                <w:rFonts w:ascii="Arial" w:hAnsi="Arial" w:cs="Arial"/>
              </w:rPr>
              <w:t xml:space="preserve">PRESTAÇÃO DE SERVIÇOS DE LIMPEZA </w:t>
            </w:r>
            <w:r>
              <w:rPr>
                <w:rFonts w:ascii="Arial" w:hAnsi="Arial" w:cs="Arial"/>
              </w:rPr>
              <w:t>ÁREA EXTERNA</w:t>
            </w:r>
            <w:r w:rsidRPr="00191B73">
              <w:rPr>
                <w:rFonts w:ascii="Arial" w:hAnsi="Arial" w:cs="Arial"/>
              </w:rPr>
              <w:t>, AJARDINAMENTO DAS UNIDADES, DE ACORDO COM AS CONDIÇÕES ESTABELECIDAS NO PRESENTE TERMO DE REFERÊNCIA E SEUS ANEXOS.</w:t>
            </w:r>
          </w:p>
        </w:tc>
        <w:tc>
          <w:tcPr>
            <w:tcW w:w="1110" w:type="dxa"/>
            <w:vAlign w:val="center"/>
          </w:tcPr>
          <w:p w14:paraId="48447211" w14:textId="77777777" w:rsidR="00F045F6" w:rsidRPr="001825FC" w:rsidRDefault="00F045F6" w:rsidP="00F045F6">
            <w:pPr>
              <w:spacing w:line="360" w:lineRule="auto"/>
              <w:jc w:val="center"/>
              <w:rPr>
                <w:rFonts w:ascii="Arial" w:hAnsi="Arial" w:cs="Arial"/>
                <w:color w:val="FF0000"/>
              </w:rPr>
            </w:pPr>
            <w:r w:rsidRPr="001825FC">
              <w:rPr>
                <w:rFonts w:ascii="Arial" w:hAnsi="Arial" w:cs="Arial"/>
              </w:rPr>
              <w:t>M²</w:t>
            </w:r>
          </w:p>
        </w:tc>
        <w:tc>
          <w:tcPr>
            <w:tcW w:w="1198" w:type="dxa"/>
            <w:vAlign w:val="center"/>
          </w:tcPr>
          <w:p w14:paraId="04D8DBB5" w14:textId="77777777" w:rsidR="00F045F6" w:rsidRPr="00C85026" w:rsidRDefault="00F045F6" w:rsidP="00F045F6">
            <w:pPr>
              <w:spacing w:line="360" w:lineRule="auto"/>
              <w:jc w:val="center"/>
              <w:rPr>
                <w:rFonts w:ascii="Arial" w:hAnsi="Arial" w:cs="Arial"/>
              </w:rPr>
            </w:pPr>
            <w:r>
              <w:rPr>
                <w:rFonts w:ascii="Arial" w:hAnsi="Arial" w:cs="Arial"/>
              </w:rPr>
              <w:t>5.764,97</w:t>
            </w:r>
          </w:p>
        </w:tc>
        <w:tc>
          <w:tcPr>
            <w:tcW w:w="1483" w:type="dxa"/>
            <w:vAlign w:val="center"/>
          </w:tcPr>
          <w:p w14:paraId="0E7166F4" w14:textId="77777777" w:rsidR="00F045F6" w:rsidRPr="00C85026" w:rsidRDefault="00F045F6" w:rsidP="00F045F6">
            <w:pPr>
              <w:spacing w:line="360" w:lineRule="auto"/>
              <w:jc w:val="center"/>
              <w:rPr>
                <w:rFonts w:ascii="Arial" w:hAnsi="Arial" w:cs="Arial"/>
              </w:rPr>
            </w:pPr>
            <w:r w:rsidRPr="00200C65">
              <w:rPr>
                <w:rFonts w:ascii="Arial" w:hAnsi="Arial" w:cs="Arial"/>
                <w:bCs/>
              </w:rPr>
              <w:t>R$</w:t>
            </w:r>
            <w:r>
              <w:rPr>
                <w:rFonts w:ascii="Arial" w:hAnsi="Arial" w:cs="Arial"/>
                <w:bCs/>
              </w:rPr>
              <w:t xml:space="preserve"> 2,58</w:t>
            </w:r>
          </w:p>
        </w:tc>
        <w:tc>
          <w:tcPr>
            <w:tcW w:w="1635" w:type="dxa"/>
            <w:vAlign w:val="center"/>
          </w:tcPr>
          <w:p w14:paraId="2F875AF6" w14:textId="77777777" w:rsidR="00F045F6" w:rsidRPr="00C85026" w:rsidRDefault="00F045F6" w:rsidP="00F045F6">
            <w:pPr>
              <w:spacing w:line="360" w:lineRule="auto"/>
              <w:jc w:val="center"/>
              <w:rPr>
                <w:rFonts w:ascii="Arial" w:hAnsi="Arial" w:cs="Arial"/>
              </w:rPr>
            </w:pPr>
            <w:r w:rsidRPr="00836177">
              <w:rPr>
                <w:rFonts w:ascii="Arial" w:hAnsi="Arial" w:cs="Arial"/>
                <w:bCs/>
              </w:rPr>
              <w:t>R$</w:t>
            </w:r>
            <w:r>
              <w:rPr>
                <w:rFonts w:ascii="Arial" w:hAnsi="Arial" w:cs="Arial"/>
                <w:bCs/>
              </w:rPr>
              <w:t xml:space="preserve"> 5.764,97</w:t>
            </w:r>
          </w:p>
        </w:tc>
      </w:tr>
      <w:tr w:rsidR="00F045F6" w:rsidRPr="00C85026" w14:paraId="3114E858" w14:textId="77777777" w:rsidTr="00F045F6">
        <w:tc>
          <w:tcPr>
            <w:tcW w:w="677" w:type="dxa"/>
          </w:tcPr>
          <w:p w14:paraId="3D8AFB87" w14:textId="77777777" w:rsidR="00F045F6" w:rsidRPr="00C85026" w:rsidRDefault="00F045F6" w:rsidP="00F045F6">
            <w:pPr>
              <w:spacing w:line="360" w:lineRule="auto"/>
              <w:jc w:val="both"/>
              <w:rPr>
                <w:rFonts w:ascii="Arial" w:hAnsi="Arial" w:cs="Arial"/>
              </w:rPr>
            </w:pPr>
            <w:r w:rsidRPr="00C85026">
              <w:rPr>
                <w:rFonts w:ascii="Arial" w:hAnsi="Arial" w:cs="Arial"/>
              </w:rPr>
              <w:t>04</w:t>
            </w:r>
          </w:p>
        </w:tc>
        <w:tc>
          <w:tcPr>
            <w:tcW w:w="4240" w:type="dxa"/>
          </w:tcPr>
          <w:p w14:paraId="17E03E31" w14:textId="77777777" w:rsidR="00F045F6" w:rsidRPr="00191B73" w:rsidRDefault="00F045F6" w:rsidP="00F045F6">
            <w:pPr>
              <w:spacing w:line="276" w:lineRule="auto"/>
              <w:rPr>
                <w:rFonts w:ascii="Arial" w:hAnsi="Arial" w:cs="Arial"/>
              </w:rPr>
            </w:pPr>
            <w:r w:rsidRPr="00191B73">
              <w:rPr>
                <w:rFonts w:ascii="Arial" w:hAnsi="Arial" w:cs="Arial"/>
              </w:rPr>
              <w:t>PRESTAÇÃO DE SERVIÇOS DE ZELADORIA - S</w:t>
            </w:r>
            <w:r w:rsidRPr="00191B73">
              <w:rPr>
                <w:rFonts w:ascii="Arial" w:hAnsi="Arial" w:cs="Arial"/>
                <w:color w:val="202124"/>
                <w:shd w:val="clear" w:color="auto" w:fill="FFFFFF"/>
              </w:rPr>
              <w:t>ERVIÇOS DE MANUTENÇÃO E PEQUENOS REPAROS</w:t>
            </w:r>
            <w:r w:rsidRPr="00191B73">
              <w:rPr>
                <w:rFonts w:ascii="Arial" w:hAnsi="Arial" w:cs="Arial"/>
                <w:b/>
                <w:shd w:val="clear" w:color="auto" w:fill="FFFFFF"/>
              </w:rPr>
              <w:t xml:space="preserve"> </w:t>
            </w:r>
            <w:r w:rsidRPr="00191B73">
              <w:rPr>
                <w:rFonts w:ascii="Arial" w:hAnsi="Arial" w:cs="Arial"/>
                <w:shd w:val="clear" w:color="auto" w:fill="FFFFFF"/>
              </w:rPr>
              <w:t>NAS UNIDADES</w:t>
            </w:r>
            <w:r>
              <w:rPr>
                <w:rFonts w:ascii="Arial" w:hAnsi="Arial" w:cs="Arial"/>
                <w:shd w:val="clear" w:color="auto" w:fill="FFFFFF"/>
              </w:rPr>
              <w:t xml:space="preserve"> DA SAÚDE</w:t>
            </w:r>
            <w:r w:rsidRPr="00191B73">
              <w:rPr>
                <w:rFonts w:ascii="Arial" w:hAnsi="Arial" w:cs="Arial"/>
                <w:shd w:val="clear" w:color="auto" w:fill="FFFFFF"/>
              </w:rPr>
              <w:t xml:space="preserve">. </w:t>
            </w:r>
            <w:r w:rsidRPr="00191B73">
              <w:rPr>
                <w:rFonts w:ascii="Arial" w:hAnsi="Arial" w:cs="Arial"/>
              </w:rPr>
              <w:t>DE ACORDO COM AS CONDIÇÕES ESTABELECIDAS NO PRESENTE TERMO DE REFERÊNCIA E SEUS ANEXOS.</w:t>
            </w:r>
            <w:r w:rsidRPr="00191B73">
              <w:rPr>
                <w:rFonts w:ascii="Arial" w:hAnsi="Arial" w:cs="Arial"/>
                <w:b/>
                <w:shd w:val="clear" w:color="auto" w:fill="FFFFFF"/>
              </w:rPr>
              <w:t xml:space="preserve">  DIURNO 8H</w:t>
            </w:r>
          </w:p>
        </w:tc>
        <w:tc>
          <w:tcPr>
            <w:tcW w:w="1110" w:type="dxa"/>
            <w:vAlign w:val="center"/>
          </w:tcPr>
          <w:p w14:paraId="10BE909B" w14:textId="77777777" w:rsidR="00F045F6" w:rsidRPr="008A3EAB" w:rsidRDefault="00F045F6" w:rsidP="00F045F6">
            <w:pPr>
              <w:spacing w:line="360" w:lineRule="auto"/>
              <w:jc w:val="center"/>
              <w:rPr>
                <w:rFonts w:ascii="Arial" w:hAnsi="Arial" w:cs="Arial"/>
              </w:rPr>
            </w:pPr>
            <w:r>
              <w:rPr>
                <w:rFonts w:ascii="Arial" w:hAnsi="Arial" w:cs="Arial"/>
              </w:rPr>
              <w:t>MÊS</w:t>
            </w:r>
          </w:p>
        </w:tc>
        <w:tc>
          <w:tcPr>
            <w:tcW w:w="1198" w:type="dxa"/>
            <w:vAlign w:val="center"/>
          </w:tcPr>
          <w:p w14:paraId="79BE43A0" w14:textId="77777777" w:rsidR="00F045F6" w:rsidRPr="001825FC" w:rsidRDefault="00F045F6" w:rsidP="00F045F6">
            <w:pPr>
              <w:spacing w:line="360" w:lineRule="auto"/>
              <w:jc w:val="center"/>
              <w:rPr>
                <w:rFonts w:ascii="Arial" w:hAnsi="Arial" w:cs="Arial"/>
                <w:bCs/>
              </w:rPr>
            </w:pPr>
            <w:r w:rsidRPr="001825FC">
              <w:rPr>
                <w:rFonts w:ascii="Arial" w:hAnsi="Arial" w:cs="Arial"/>
                <w:bCs/>
              </w:rPr>
              <w:t>12</w:t>
            </w:r>
          </w:p>
        </w:tc>
        <w:tc>
          <w:tcPr>
            <w:tcW w:w="1483" w:type="dxa"/>
            <w:vAlign w:val="center"/>
          </w:tcPr>
          <w:p w14:paraId="13354F9B" w14:textId="77777777" w:rsidR="00F045F6" w:rsidRPr="00C85026" w:rsidRDefault="00F045F6" w:rsidP="00F045F6">
            <w:pPr>
              <w:spacing w:line="360" w:lineRule="auto"/>
              <w:jc w:val="center"/>
              <w:rPr>
                <w:rFonts w:ascii="Arial" w:hAnsi="Arial" w:cs="Arial"/>
                <w:b/>
              </w:rPr>
            </w:pPr>
            <w:r w:rsidRPr="00200C65">
              <w:rPr>
                <w:rFonts w:ascii="Arial" w:hAnsi="Arial" w:cs="Arial"/>
                <w:bCs/>
              </w:rPr>
              <w:t>R$</w:t>
            </w:r>
            <w:r>
              <w:rPr>
                <w:rFonts w:ascii="Arial" w:hAnsi="Arial" w:cs="Arial"/>
                <w:bCs/>
              </w:rPr>
              <w:t xml:space="preserve"> 4.466,80</w:t>
            </w:r>
          </w:p>
        </w:tc>
        <w:tc>
          <w:tcPr>
            <w:tcW w:w="1635" w:type="dxa"/>
            <w:vAlign w:val="center"/>
          </w:tcPr>
          <w:p w14:paraId="7F3BB829" w14:textId="77777777" w:rsidR="00F045F6" w:rsidRPr="00C85026" w:rsidRDefault="00F045F6" w:rsidP="00F045F6">
            <w:pPr>
              <w:spacing w:line="360" w:lineRule="auto"/>
              <w:jc w:val="center"/>
              <w:rPr>
                <w:rFonts w:ascii="Arial" w:hAnsi="Arial" w:cs="Arial"/>
                <w:b/>
              </w:rPr>
            </w:pPr>
            <w:r w:rsidRPr="00200C65">
              <w:rPr>
                <w:rFonts w:ascii="Arial" w:hAnsi="Arial" w:cs="Arial"/>
                <w:bCs/>
              </w:rPr>
              <w:t>R$</w:t>
            </w:r>
            <w:r>
              <w:rPr>
                <w:rFonts w:ascii="Arial" w:hAnsi="Arial" w:cs="Arial"/>
                <w:bCs/>
              </w:rPr>
              <w:t xml:space="preserve"> 53.601,60</w:t>
            </w:r>
          </w:p>
        </w:tc>
      </w:tr>
      <w:tr w:rsidR="00F045F6" w:rsidRPr="00C85026" w14:paraId="26770C11" w14:textId="77777777" w:rsidTr="00F045F6">
        <w:trPr>
          <w:trHeight w:val="1613"/>
        </w:trPr>
        <w:tc>
          <w:tcPr>
            <w:tcW w:w="677" w:type="dxa"/>
          </w:tcPr>
          <w:p w14:paraId="0A223DBB" w14:textId="77777777" w:rsidR="00F045F6" w:rsidRPr="00C85026" w:rsidRDefault="00F045F6" w:rsidP="00F045F6">
            <w:pPr>
              <w:spacing w:line="360" w:lineRule="auto"/>
              <w:jc w:val="both"/>
              <w:rPr>
                <w:rFonts w:ascii="Arial" w:hAnsi="Arial" w:cs="Arial"/>
              </w:rPr>
            </w:pPr>
            <w:r w:rsidRPr="00C85026">
              <w:rPr>
                <w:rFonts w:ascii="Arial" w:hAnsi="Arial" w:cs="Arial"/>
              </w:rPr>
              <w:t>05</w:t>
            </w:r>
          </w:p>
        </w:tc>
        <w:tc>
          <w:tcPr>
            <w:tcW w:w="4240" w:type="dxa"/>
          </w:tcPr>
          <w:p w14:paraId="5EA6E687" w14:textId="77777777" w:rsidR="00F045F6" w:rsidRPr="00191B73" w:rsidRDefault="00F045F6" w:rsidP="00F045F6">
            <w:pPr>
              <w:spacing w:line="276" w:lineRule="auto"/>
              <w:rPr>
                <w:rFonts w:ascii="Arial" w:hAnsi="Arial" w:cs="Arial"/>
              </w:rPr>
            </w:pPr>
            <w:r w:rsidRPr="00191B73">
              <w:rPr>
                <w:rFonts w:ascii="Arial" w:hAnsi="Arial" w:cs="Arial"/>
              </w:rPr>
              <w:t xml:space="preserve">PRESTAÇÃO DE SERVIÇOS DE DESRATIZAÇÃO E DEDETIZAÇÃO (CONTROLE DE VETORES E PRAGAS), NAS UNIDADES DE RESPONSABILIDADE DO FUNDO MUNICIPAL DE SAÚDE COM CERTIFICAÇÃO, DE ACORDO COM AS CONDIÇÕES ESTABELECIDAS NO PRESENTE TERMO DE REFERÊNCIA E SEUS ANEXOS. </w:t>
            </w:r>
          </w:p>
        </w:tc>
        <w:tc>
          <w:tcPr>
            <w:tcW w:w="1110" w:type="dxa"/>
            <w:vAlign w:val="center"/>
          </w:tcPr>
          <w:p w14:paraId="43E6C0B4" w14:textId="77777777" w:rsidR="00F045F6" w:rsidRPr="00C85026" w:rsidRDefault="00F045F6" w:rsidP="00F045F6">
            <w:pPr>
              <w:spacing w:line="360" w:lineRule="auto"/>
              <w:jc w:val="center"/>
              <w:rPr>
                <w:rFonts w:ascii="Arial" w:hAnsi="Arial" w:cs="Arial"/>
              </w:rPr>
            </w:pPr>
            <w:r w:rsidRPr="001825FC">
              <w:rPr>
                <w:rFonts w:ascii="Arial" w:hAnsi="Arial" w:cs="Arial"/>
              </w:rPr>
              <w:t>M²</w:t>
            </w:r>
          </w:p>
        </w:tc>
        <w:tc>
          <w:tcPr>
            <w:tcW w:w="1198" w:type="dxa"/>
            <w:vAlign w:val="center"/>
          </w:tcPr>
          <w:p w14:paraId="067B964E" w14:textId="77777777" w:rsidR="00F045F6" w:rsidRPr="00EE7A9B" w:rsidRDefault="00F045F6" w:rsidP="00F045F6">
            <w:pPr>
              <w:spacing w:line="360" w:lineRule="auto"/>
              <w:jc w:val="center"/>
              <w:rPr>
                <w:rFonts w:ascii="Arial" w:hAnsi="Arial" w:cs="Arial"/>
                <w:bCs/>
              </w:rPr>
            </w:pPr>
            <w:r>
              <w:rPr>
                <w:rFonts w:ascii="Arial" w:hAnsi="Arial" w:cs="Arial"/>
                <w:bCs/>
              </w:rPr>
              <w:t>9.912,46</w:t>
            </w:r>
          </w:p>
        </w:tc>
        <w:tc>
          <w:tcPr>
            <w:tcW w:w="1483" w:type="dxa"/>
            <w:vAlign w:val="center"/>
          </w:tcPr>
          <w:p w14:paraId="4E41EACD" w14:textId="77777777" w:rsidR="00F045F6" w:rsidRPr="00C85026" w:rsidRDefault="00F045F6" w:rsidP="00F045F6">
            <w:pPr>
              <w:spacing w:line="360" w:lineRule="auto"/>
              <w:jc w:val="center"/>
              <w:rPr>
                <w:rFonts w:ascii="Arial" w:hAnsi="Arial" w:cs="Arial"/>
                <w:b/>
              </w:rPr>
            </w:pPr>
            <w:r w:rsidRPr="00200C65">
              <w:rPr>
                <w:rFonts w:ascii="Arial" w:hAnsi="Arial" w:cs="Arial"/>
                <w:bCs/>
              </w:rPr>
              <w:t>R$</w:t>
            </w:r>
            <w:r>
              <w:rPr>
                <w:rFonts w:ascii="Arial" w:hAnsi="Arial" w:cs="Arial"/>
                <w:bCs/>
              </w:rPr>
              <w:t xml:space="preserve"> 0,15</w:t>
            </w:r>
          </w:p>
        </w:tc>
        <w:tc>
          <w:tcPr>
            <w:tcW w:w="1635" w:type="dxa"/>
            <w:vAlign w:val="center"/>
          </w:tcPr>
          <w:p w14:paraId="51D9AAB7" w14:textId="77777777" w:rsidR="00F045F6" w:rsidRPr="00C85026" w:rsidRDefault="00F045F6" w:rsidP="00F045F6">
            <w:pPr>
              <w:spacing w:line="360" w:lineRule="auto"/>
              <w:jc w:val="center"/>
              <w:rPr>
                <w:rFonts w:ascii="Arial" w:hAnsi="Arial" w:cs="Arial"/>
                <w:b/>
              </w:rPr>
            </w:pPr>
            <w:r w:rsidRPr="00200C65">
              <w:rPr>
                <w:rFonts w:ascii="Arial" w:hAnsi="Arial" w:cs="Arial"/>
                <w:bCs/>
              </w:rPr>
              <w:t>R$</w:t>
            </w:r>
            <w:r>
              <w:rPr>
                <w:rFonts w:ascii="Arial" w:hAnsi="Arial" w:cs="Arial"/>
                <w:bCs/>
              </w:rPr>
              <w:t xml:space="preserve"> 1.486,87</w:t>
            </w:r>
          </w:p>
        </w:tc>
      </w:tr>
      <w:tr w:rsidR="00F045F6" w:rsidRPr="00C85026" w14:paraId="1F9B5A2F" w14:textId="77777777" w:rsidTr="00F045F6">
        <w:tc>
          <w:tcPr>
            <w:tcW w:w="677" w:type="dxa"/>
          </w:tcPr>
          <w:p w14:paraId="4016BCFF" w14:textId="77777777" w:rsidR="00F045F6" w:rsidRPr="00C85026" w:rsidRDefault="00F045F6" w:rsidP="00F045F6">
            <w:pPr>
              <w:spacing w:line="360" w:lineRule="auto"/>
              <w:jc w:val="both"/>
              <w:rPr>
                <w:rFonts w:ascii="Arial" w:hAnsi="Arial" w:cs="Arial"/>
              </w:rPr>
            </w:pPr>
            <w:r w:rsidRPr="00C85026">
              <w:rPr>
                <w:rFonts w:ascii="Arial" w:hAnsi="Arial" w:cs="Arial"/>
              </w:rPr>
              <w:t>06</w:t>
            </w:r>
          </w:p>
        </w:tc>
        <w:tc>
          <w:tcPr>
            <w:tcW w:w="4240" w:type="dxa"/>
          </w:tcPr>
          <w:p w14:paraId="435D4DCA" w14:textId="77777777" w:rsidR="00F045F6" w:rsidRPr="00191B73" w:rsidRDefault="00F045F6" w:rsidP="00F045F6">
            <w:pPr>
              <w:spacing w:line="276" w:lineRule="auto"/>
              <w:rPr>
                <w:rFonts w:ascii="Arial" w:hAnsi="Arial" w:cs="Arial"/>
              </w:rPr>
            </w:pPr>
            <w:r w:rsidRPr="00191B73">
              <w:rPr>
                <w:rFonts w:ascii="Arial" w:hAnsi="Arial" w:cs="Arial"/>
              </w:rPr>
              <w:t>PRESTAÇÃO DE SERVIÇOS DE LIMPEZA E HIGIENIZAÇÃO DAS CAIXAS D’ÁGUA COM CAPACIDADE DE 1.000 LITROS, NAS UNIDADES DE RESPONSABILIDADE DO FUNDO MUNICIPAL DE SAÚDE COM CERTIFICAÇÃO, DE ACORDO COM AS CONDIÇÕES ESTABELECIDAS NO PRESENTE TERMO DE REFERÊNCIA E SEUS ANEXOS.</w:t>
            </w:r>
            <w:r w:rsidRPr="00191B73">
              <w:rPr>
                <w:rFonts w:ascii="Arial" w:hAnsi="Arial" w:cs="Arial"/>
                <w:b/>
                <w:bCs/>
              </w:rPr>
              <w:t xml:space="preserve"> </w:t>
            </w:r>
          </w:p>
        </w:tc>
        <w:tc>
          <w:tcPr>
            <w:tcW w:w="1110" w:type="dxa"/>
            <w:vAlign w:val="center"/>
          </w:tcPr>
          <w:p w14:paraId="6D7E1F56" w14:textId="77777777" w:rsidR="00F045F6" w:rsidRPr="001825FC" w:rsidRDefault="00F045F6" w:rsidP="00F045F6">
            <w:pPr>
              <w:spacing w:line="360" w:lineRule="auto"/>
              <w:jc w:val="center"/>
              <w:rPr>
                <w:rFonts w:ascii="Arial" w:hAnsi="Arial" w:cs="Arial"/>
              </w:rPr>
            </w:pPr>
            <w:r>
              <w:rPr>
                <w:rFonts w:ascii="Arial" w:hAnsi="Arial" w:cs="Arial"/>
                <w:shd w:val="clear" w:color="auto" w:fill="FFFFFF"/>
              </w:rPr>
              <w:t>UN</w:t>
            </w:r>
          </w:p>
        </w:tc>
        <w:tc>
          <w:tcPr>
            <w:tcW w:w="1198" w:type="dxa"/>
            <w:vAlign w:val="center"/>
          </w:tcPr>
          <w:p w14:paraId="1A852818" w14:textId="77777777" w:rsidR="00F045F6" w:rsidRPr="001825FC" w:rsidRDefault="00F045F6" w:rsidP="00F045F6">
            <w:pPr>
              <w:spacing w:line="360" w:lineRule="auto"/>
              <w:jc w:val="center"/>
              <w:rPr>
                <w:rFonts w:ascii="Arial" w:hAnsi="Arial" w:cs="Arial"/>
                <w:bCs/>
              </w:rPr>
            </w:pPr>
            <w:r>
              <w:rPr>
                <w:rFonts w:ascii="Arial" w:hAnsi="Arial" w:cs="Arial"/>
                <w:bCs/>
              </w:rPr>
              <w:t>25</w:t>
            </w:r>
          </w:p>
        </w:tc>
        <w:tc>
          <w:tcPr>
            <w:tcW w:w="1483" w:type="dxa"/>
            <w:vAlign w:val="center"/>
          </w:tcPr>
          <w:p w14:paraId="015FF252"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61,63</w:t>
            </w:r>
          </w:p>
        </w:tc>
        <w:tc>
          <w:tcPr>
            <w:tcW w:w="1635" w:type="dxa"/>
            <w:vAlign w:val="center"/>
          </w:tcPr>
          <w:p w14:paraId="58DFDFD9"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1.540,75</w:t>
            </w:r>
          </w:p>
        </w:tc>
      </w:tr>
      <w:tr w:rsidR="00F045F6" w:rsidRPr="00C85026" w14:paraId="041D6FC9" w14:textId="77777777" w:rsidTr="00F045F6">
        <w:tc>
          <w:tcPr>
            <w:tcW w:w="677" w:type="dxa"/>
          </w:tcPr>
          <w:p w14:paraId="25DF6D8E" w14:textId="77777777" w:rsidR="00F045F6" w:rsidRPr="00C85026" w:rsidRDefault="00F045F6" w:rsidP="00F045F6">
            <w:pPr>
              <w:spacing w:line="360" w:lineRule="auto"/>
              <w:jc w:val="both"/>
              <w:rPr>
                <w:rFonts w:ascii="Arial" w:hAnsi="Arial" w:cs="Arial"/>
              </w:rPr>
            </w:pPr>
            <w:r w:rsidRPr="00C85026">
              <w:rPr>
                <w:rFonts w:ascii="Arial" w:hAnsi="Arial" w:cs="Arial"/>
              </w:rPr>
              <w:t>07</w:t>
            </w:r>
          </w:p>
        </w:tc>
        <w:tc>
          <w:tcPr>
            <w:tcW w:w="4240" w:type="dxa"/>
          </w:tcPr>
          <w:p w14:paraId="077AA812" w14:textId="77777777" w:rsidR="00F045F6" w:rsidRPr="00191B73" w:rsidRDefault="00F045F6" w:rsidP="00F045F6">
            <w:pPr>
              <w:spacing w:line="276" w:lineRule="auto"/>
              <w:rPr>
                <w:rFonts w:ascii="Arial" w:hAnsi="Arial" w:cs="Arial"/>
              </w:rPr>
            </w:pPr>
            <w:r w:rsidRPr="00191B73">
              <w:rPr>
                <w:rFonts w:ascii="Arial" w:hAnsi="Arial" w:cs="Arial"/>
              </w:rPr>
              <w:t>SERVIÇO DE LIMPEZA DE FOSSAS E FILTROS COM RETIRADA DE RESÍDUOS EM VEÍCULO APROPRIADO, PESSOAL QUALIFICADO E DEVIDAMENTE EQUIPADO.</w:t>
            </w:r>
          </w:p>
        </w:tc>
        <w:tc>
          <w:tcPr>
            <w:tcW w:w="1110" w:type="dxa"/>
            <w:vAlign w:val="center"/>
          </w:tcPr>
          <w:p w14:paraId="078E78F5" w14:textId="77777777" w:rsidR="00F045F6" w:rsidRPr="001825FC" w:rsidRDefault="00F045F6" w:rsidP="00F045F6">
            <w:pPr>
              <w:spacing w:line="480" w:lineRule="auto"/>
              <w:jc w:val="center"/>
              <w:rPr>
                <w:rFonts w:ascii="Arial" w:hAnsi="Arial" w:cs="Arial"/>
              </w:rPr>
            </w:pPr>
            <w:r w:rsidRPr="001825FC">
              <w:rPr>
                <w:rFonts w:ascii="Arial" w:hAnsi="Arial" w:cs="Arial"/>
                <w:shd w:val="clear" w:color="auto" w:fill="FFFFFF"/>
              </w:rPr>
              <w:t>M³</w:t>
            </w:r>
          </w:p>
        </w:tc>
        <w:tc>
          <w:tcPr>
            <w:tcW w:w="1198" w:type="dxa"/>
            <w:vAlign w:val="center"/>
          </w:tcPr>
          <w:p w14:paraId="7FC30E3D" w14:textId="77777777" w:rsidR="00F045F6" w:rsidRPr="00DF0928" w:rsidRDefault="00F045F6" w:rsidP="00F045F6">
            <w:pPr>
              <w:spacing w:line="360" w:lineRule="auto"/>
              <w:jc w:val="center"/>
              <w:rPr>
                <w:rFonts w:ascii="Arial" w:hAnsi="Arial" w:cs="Arial"/>
                <w:bCs/>
                <w:color w:val="FF0000"/>
              </w:rPr>
            </w:pPr>
            <w:r w:rsidRPr="001825FC">
              <w:rPr>
                <w:rFonts w:ascii="Arial" w:hAnsi="Arial" w:cs="Arial"/>
                <w:bCs/>
              </w:rPr>
              <w:t>310</w:t>
            </w:r>
          </w:p>
        </w:tc>
        <w:tc>
          <w:tcPr>
            <w:tcW w:w="1483" w:type="dxa"/>
            <w:vAlign w:val="center"/>
          </w:tcPr>
          <w:p w14:paraId="7906460C"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296,66</w:t>
            </w:r>
          </w:p>
        </w:tc>
        <w:tc>
          <w:tcPr>
            <w:tcW w:w="1635" w:type="dxa"/>
            <w:vAlign w:val="center"/>
          </w:tcPr>
          <w:p w14:paraId="00BA3F5C"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91.964,60</w:t>
            </w:r>
          </w:p>
        </w:tc>
      </w:tr>
      <w:tr w:rsidR="00F045F6" w:rsidRPr="00C85026" w14:paraId="1CF6E162" w14:textId="77777777" w:rsidTr="00F045F6">
        <w:tc>
          <w:tcPr>
            <w:tcW w:w="677" w:type="dxa"/>
          </w:tcPr>
          <w:p w14:paraId="785630CF" w14:textId="77777777" w:rsidR="00F045F6" w:rsidRPr="00C85026" w:rsidRDefault="00F045F6" w:rsidP="00F045F6">
            <w:pPr>
              <w:spacing w:line="360" w:lineRule="auto"/>
              <w:jc w:val="both"/>
              <w:rPr>
                <w:rFonts w:ascii="Arial" w:hAnsi="Arial" w:cs="Arial"/>
              </w:rPr>
            </w:pPr>
            <w:r w:rsidRPr="00C85026">
              <w:rPr>
                <w:rFonts w:ascii="Arial" w:hAnsi="Arial" w:cs="Arial"/>
              </w:rPr>
              <w:t>08</w:t>
            </w:r>
          </w:p>
        </w:tc>
        <w:tc>
          <w:tcPr>
            <w:tcW w:w="4240" w:type="dxa"/>
          </w:tcPr>
          <w:p w14:paraId="1D9B62C8" w14:textId="77777777" w:rsidR="00F045F6" w:rsidRPr="00191B73" w:rsidRDefault="00F045F6" w:rsidP="00F045F6">
            <w:pPr>
              <w:spacing w:line="276" w:lineRule="auto"/>
              <w:rPr>
                <w:rFonts w:ascii="Arial" w:hAnsi="Arial" w:cs="Arial"/>
              </w:rPr>
            </w:pPr>
            <w:r w:rsidRPr="00191B73">
              <w:rPr>
                <w:rFonts w:ascii="Arial" w:hAnsi="Arial" w:cs="Arial"/>
              </w:rPr>
              <w:t>SERVIÇO DE LIMPEZA DE CAIXA DE GORDURA COM RETIRADA DE RESÍDUOS EM VEÍCULO APROPRIADO, PESSOAL QUALIFICADO E DEVIDAMENTE EQUIPADO.</w:t>
            </w:r>
            <w:r w:rsidRPr="00191B73">
              <w:rPr>
                <w:rFonts w:ascii="Arial" w:hAnsi="Arial" w:cs="Arial"/>
                <w:b/>
                <w:bCs/>
              </w:rPr>
              <w:t xml:space="preserve"> </w:t>
            </w:r>
          </w:p>
        </w:tc>
        <w:tc>
          <w:tcPr>
            <w:tcW w:w="1110" w:type="dxa"/>
            <w:vAlign w:val="center"/>
          </w:tcPr>
          <w:p w14:paraId="6D294455" w14:textId="77777777" w:rsidR="00F045F6" w:rsidRPr="008A3EAB" w:rsidRDefault="00F045F6" w:rsidP="00F045F6">
            <w:pPr>
              <w:spacing w:line="360" w:lineRule="auto"/>
              <w:jc w:val="center"/>
              <w:rPr>
                <w:rFonts w:ascii="Arial" w:hAnsi="Arial" w:cs="Arial"/>
              </w:rPr>
            </w:pPr>
            <w:r w:rsidRPr="001825FC">
              <w:rPr>
                <w:rFonts w:ascii="Arial" w:hAnsi="Arial" w:cs="Arial"/>
                <w:shd w:val="clear" w:color="auto" w:fill="FFFFFF"/>
              </w:rPr>
              <w:t>M³</w:t>
            </w:r>
          </w:p>
        </w:tc>
        <w:tc>
          <w:tcPr>
            <w:tcW w:w="1198" w:type="dxa"/>
            <w:vAlign w:val="center"/>
          </w:tcPr>
          <w:p w14:paraId="632F5B20" w14:textId="77777777" w:rsidR="00F045F6" w:rsidRPr="00EE7A9B" w:rsidRDefault="00F045F6" w:rsidP="00F045F6">
            <w:pPr>
              <w:spacing w:line="360" w:lineRule="auto"/>
              <w:jc w:val="center"/>
              <w:rPr>
                <w:rFonts w:ascii="Arial" w:hAnsi="Arial" w:cs="Arial"/>
                <w:bCs/>
              </w:rPr>
            </w:pPr>
            <w:r>
              <w:rPr>
                <w:rFonts w:ascii="Arial" w:hAnsi="Arial" w:cs="Arial"/>
                <w:bCs/>
              </w:rPr>
              <w:t>100</w:t>
            </w:r>
          </w:p>
        </w:tc>
        <w:tc>
          <w:tcPr>
            <w:tcW w:w="1483" w:type="dxa"/>
            <w:vAlign w:val="center"/>
          </w:tcPr>
          <w:p w14:paraId="2AC7CA58"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88,33</w:t>
            </w:r>
          </w:p>
        </w:tc>
        <w:tc>
          <w:tcPr>
            <w:tcW w:w="1635" w:type="dxa"/>
            <w:vAlign w:val="center"/>
          </w:tcPr>
          <w:p w14:paraId="4DAA6523"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8.833,00</w:t>
            </w:r>
          </w:p>
        </w:tc>
      </w:tr>
      <w:tr w:rsidR="00F045F6" w:rsidRPr="00C85026" w14:paraId="24DA559A" w14:textId="77777777" w:rsidTr="00F045F6">
        <w:tc>
          <w:tcPr>
            <w:tcW w:w="677" w:type="dxa"/>
          </w:tcPr>
          <w:p w14:paraId="46313522" w14:textId="77777777" w:rsidR="00F045F6" w:rsidRPr="00C85026" w:rsidRDefault="00F045F6" w:rsidP="00F045F6">
            <w:pPr>
              <w:spacing w:line="360" w:lineRule="auto"/>
              <w:jc w:val="both"/>
              <w:rPr>
                <w:rFonts w:ascii="Arial" w:hAnsi="Arial" w:cs="Arial"/>
              </w:rPr>
            </w:pPr>
            <w:r w:rsidRPr="00C85026">
              <w:rPr>
                <w:rFonts w:ascii="Arial" w:hAnsi="Arial" w:cs="Arial"/>
              </w:rPr>
              <w:t>09</w:t>
            </w:r>
          </w:p>
        </w:tc>
        <w:tc>
          <w:tcPr>
            <w:tcW w:w="4240" w:type="dxa"/>
          </w:tcPr>
          <w:p w14:paraId="68D02C98" w14:textId="77777777" w:rsidR="00F045F6" w:rsidRPr="00191B73" w:rsidRDefault="00F045F6" w:rsidP="00F045F6">
            <w:pPr>
              <w:spacing w:line="276" w:lineRule="auto"/>
              <w:rPr>
                <w:rFonts w:ascii="Arial" w:hAnsi="Arial" w:cs="Arial"/>
              </w:rPr>
            </w:pPr>
            <w:r w:rsidRPr="00191B73">
              <w:rPr>
                <w:rFonts w:ascii="Arial" w:hAnsi="Arial" w:cs="Arial"/>
              </w:rPr>
              <w:t>SERVIÇO DE HIDROJATEAMENTO OU SUCÇÃO SOB REGIME DE EQUIPAMENTO EM RETIRADA DE RESÍDUOS COM VEÍCULO APROPRIADO, PESSOAL QUALIFICADO E DEVIDAMENTE EQUIPADO.</w:t>
            </w:r>
          </w:p>
        </w:tc>
        <w:tc>
          <w:tcPr>
            <w:tcW w:w="1110" w:type="dxa"/>
            <w:vAlign w:val="center"/>
          </w:tcPr>
          <w:p w14:paraId="154BBBDB" w14:textId="77777777" w:rsidR="00F045F6" w:rsidRPr="008A3EAB" w:rsidRDefault="00F045F6" w:rsidP="00F045F6">
            <w:pPr>
              <w:spacing w:line="360" w:lineRule="auto"/>
              <w:jc w:val="center"/>
              <w:rPr>
                <w:rFonts w:ascii="Arial" w:hAnsi="Arial" w:cs="Arial"/>
              </w:rPr>
            </w:pPr>
            <w:r>
              <w:rPr>
                <w:rFonts w:ascii="Arial" w:hAnsi="Arial" w:cs="Arial"/>
              </w:rPr>
              <w:t>HRS</w:t>
            </w:r>
          </w:p>
        </w:tc>
        <w:tc>
          <w:tcPr>
            <w:tcW w:w="1198" w:type="dxa"/>
            <w:vAlign w:val="center"/>
          </w:tcPr>
          <w:p w14:paraId="157284F9" w14:textId="77777777" w:rsidR="00F045F6" w:rsidRPr="00EE7A9B" w:rsidRDefault="00F045F6" w:rsidP="00F045F6">
            <w:pPr>
              <w:spacing w:line="360" w:lineRule="auto"/>
              <w:jc w:val="center"/>
              <w:rPr>
                <w:rFonts w:ascii="Arial" w:hAnsi="Arial" w:cs="Arial"/>
                <w:bCs/>
              </w:rPr>
            </w:pPr>
            <w:r>
              <w:rPr>
                <w:rFonts w:ascii="Arial" w:hAnsi="Arial" w:cs="Arial"/>
                <w:bCs/>
              </w:rPr>
              <w:t>288</w:t>
            </w:r>
          </w:p>
        </w:tc>
        <w:tc>
          <w:tcPr>
            <w:tcW w:w="1483" w:type="dxa"/>
            <w:vAlign w:val="center"/>
          </w:tcPr>
          <w:p w14:paraId="6563F1B6"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347,22</w:t>
            </w:r>
          </w:p>
        </w:tc>
        <w:tc>
          <w:tcPr>
            <w:tcW w:w="1635" w:type="dxa"/>
            <w:vAlign w:val="center"/>
          </w:tcPr>
          <w:p w14:paraId="463CC83B" w14:textId="77777777" w:rsidR="00F045F6" w:rsidRPr="00C85026" w:rsidRDefault="00F045F6" w:rsidP="00F045F6">
            <w:pPr>
              <w:spacing w:line="360" w:lineRule="auto"/>
              <w:jc w:val="center"/>
              <w:rPr>
                <w:rFonts w:ascii="Arial" w:hAnsi="Arial" w:cs="Arial"/>
                <w:b/>
              </w:rPr>
            </w:pPr>
            <w:r w:rsidRPr="00F57B02">
              <w:rPr>
                <w:rFonts w:ascii="Arial" w:hAnsi="Arial" w:cs="Arial"/>
                <w:bCs/>
              </w:rPr>
              <w:t>R$</w:t>
            </w:r>
            <w:r>
              <w:rPr>
                <w:rFonts w:ascii="Arial" w:hAnsi="Arial" w:cs="Arial"/>
                <w:bCs/>
              </w:rPr>
              <w:t xml:space="preserve"> 99.999,36</w:t>
            </w:r>
          </w:p>
        </w:tc>
      </w:tr>
    </w:tbl>
    <w:p w14:paraId="6712CA70" w14:textId="77777777" w:rsidR="00F045F6" w:rsidRPr="00C85026" w:rsidRDefault="00F045F6" w:rsidP="00F045F6">
      <w:pPr>
        <w:pStyle w:val="Corpo"/>
        <w:tabs>
          <w:tab w:val="left" w:pos="993"/>
        </w:tabs>
        <w:spacing w:line="360" w:lineRule="auto"/>
        <w:rPr>
          <w:rFonts w:ascii="Arial" w:hAnsi="Arial" w:cs="Arial"/>
          <w:b/>
          <w:sz w:val="22"/>
          <w:szCs w:val="22"/>
          <w:u w:val="single"/>
        </w:rPr>
      </w:pPr>
    </w:p>
    <w:p w14:paraId="56ED0E31" w14:textId="77777777" w:rsidR="00F045F6" w:rsidRPr="00C85026" w:rsidRDefault="00F045F6" w:rsidP="00F045F6">
      <w:pPr>
        <w:pStyle w:val="Corpo"/>
        <w:tabs>
          <w:tab w:val="left" w:pos="993"/>
        </w:tabs>
        <w:spacing w:line="360" w:lineRule="auto"/>
        <w:jc w:val="right"/>
        <w:rPr>
          <w:rFonts w:ascii="Arial" w:hAnsi="Arial" w:cs="Arial"/>
          <w:b/>
          <w:sz w:val="22"/>
          <w:szCs w:val="22"/>
        </w:rPr>
      </w:pPr>
      <w:r w:rsidRPr="00C85026">
        <w:rPr>
          <w:rFonts w:ascii="Arial" w:hAnsi="Arial" w:cs="Arial"/>
          <w:b/>
          <w:sz w:val="22"/>
          <w:szCs w:val="22"/>
        </w:rPr>
        <w:t xml:space="preserve">Valor total: R$ </w:t>
      </w:r>
      <w:r>
        <w:rPr>
          <w:rFonts w:ascii="Arial" w:hAnsi="Arial" w:cs="Arial"/>
          <w:b/>
          <w:sz w:val="22"/>
          <w:szCs w:val="22"/>
        </w:rPr>
        <w:t>289.340,37</w:t>
      </w:r>
    </w:p>
    <w:p w14:paraId="5F465008" w14:textId="77777777" w:rsidR="00F045F6" w:rsidRDefault="00F045F6" w:rsidP="00F045F6">
      <w:pPr>
        <w:pStyle w:val="PargrafodaLista"/>
        <w:spacing w:after="243" w:line="360" w:lineRule="auto"/>
        <w:ind w:left="-142"/>
        <w:rPr>
          <w:rFonts w:ascii="Arial" w:hAnsi="Arial" w:cs="Arial"/>
          <w:b/>
          <w:bCs/>
        </w:rPr>
      </w:pPr>
    </w:p>
    <w:p w14:paraId="277921C4" w14:textId="77777777" w:rsidR="00F045F6" w:rsidRPr="00623442" w:rsidRDefault="00F045F6" w:rsidP="00081868">
      <w:pPr>
        <w:pStyle w:val="PargrafodaLista"/>
        <w:numPr>
          <w:ilvl w:val="0"/>
          <w:numId w:val="26"/>
        </w:numPr>
        <w:spacing w:after="243" w:line="360" w:lineRule="auto"/>
        <w:ind w:left="-142" w:firstLine="0"/>
        <w:rPr>
          <w:rFonts w:ascii="Arial" w:hAnsi="Arial" w:cs="Arial"/>
          <w:b/>
          <w:bCs/>
        </w:rPr>
      </w:pPr>
      <w:r w:rsidRPr="00623442">
        <w:rPr>
          <w:rFonts w:ascii="Arial" w:hAnsi="Arial" w:cs="Arial"/>
          <w:b/>
          <w:bCs/>
        </w:rPr>
        <w:t>JUSTIFICATIVA</w:t>
      </w:r>
    </w:p>
    <w:p w14:paraId="6D113464" w14:textId="77777777" w:rsidR="00F045F6" w:rsidRPr="00C85026" w:rsidRDefault="00F045F6" w:rsidP="00F045F6">
      <w:pPr>
        <w:spacing w:after="0" w:line="360" w:lineRule="auto"/>
        <w:ind w:left="-142"/>
        <w:jc w:val="both"/>
        <w:rPr>
          <w:rFonts w:ascii="Arial" w:hAnsi="Arial" w:cs="Arial"/>
          <w:bCs/>
        </w:rPr>
      </w:pPr>
      <w:r w:rsidRPr="00C85026">
        <w:rPr>
          <w:rFonts w:ascii="Arial" w:hAnsi="Arial" w:cs="Arial"/>
          <w:bCs/>
        </w:rPr>
        <w:t>Contratação de empresa especializada na prestação de serviços de limpeza,</w:t>
      </w:r>
      <w:r w:rsidRPr="00C85026">
        <w:rPr>
          <w:rFonts w:ascii="Arial" w:hAnsi="Arial" w:cs="Arial"/>
        </w:rPr>
        <w:t xml:space="preserve"> conservação, higienização, desratização, dedetização (controle de vetores e pragas), limpeza das caixas d’água, limpeza externa aérea, ajardinamento, limpeza de fossas, </w:t>
      </w:r>
      <w:proofErr w:type="spellStart"/>
      <w:r w:rsidRPr="00C85026">
        <w:rPr>
          <w:rFonts w:ascii="Arial" w:hAnsi="Arial" w:cs="Arial"/>
        </w:rPr>
        <w:t>hidrojateamento</w:t>
      </w:r>
      <w:proofErr w:type="spellEnd"/>
      <w:r w:rsidRPr="00C85026">
        <w:rPr>
          <w:rFonts w:ascii="Arial" w:hAnsi="Arial" w:cs="Arial"/>
        </w:rPr>
        <w:t xml:space="preserve">, limpeza de caixa de gordura e pequenos reparos com fornecimento de materiais e equipamentos nas </w:t>
      </w:r>
      <w:r w:rsidRPr="00C85026">
        <w:rPr>
          <w:rFonts w:ascii="Arial" w:hAnsi="Arial" w:cs="Arial"/>
          <w:bCs/>
        </w:rPr>
        <w:t xml:space="preserve"> dependências das unidades de responsabilidade do Fundo Municipal de Educação e do Fundo Municipal de Saúde, considerados essenciais ao desenvolvimento das atividades, mantendo os ambientes de trabalho permanentemente limpos e saudáveis, voltados à qualidade do trabalho, proporcionando ao público interno e externo condições mínimas de higiene e conforto, além da manutenção e conservação dos bens públicos, em caráter permanente. </w:t>
      </w:r>
    </w:p>
    <w:p w14:paraId="4813D883" w14:textId="77777777" w:rsidR="00F045F6" w:rsidRPr="00C85026" w:rsidRDefault="00F045F6" w:rsidP="00F045F6">
      <w:pPr>
        <w:spacing w:after="0" w:line="360" w:lineRule="auto"/>
        <w:ind w:left="-142"/>
        <w:jc w:val="both"/>
        <w:rPr>
          <w:rFonts w:ascii="Arial" w:hAnsi="Arial" w:cs="Arial"/>
          <w:bCs/>
        </w:rPr>
      </w:pPr>
      <w:r w:rsidRPr="00C85026">
        <w:rPr>
          <w:rFonts w:ascii="Arial" w:hAnsi="Arial" w:cs="Arial"/>
          <w:bCs/>
        </w:rPr>
        <w:t xml:space="preserve">Trata-se de serviço essencial e sua interrupção pode comprometer a saúde de pessoas e a higienização das instalações físicas da unidade, implicando em sérios transtornos e comprometendo o funcionamento regular das unidades. </w:t>
      </w:r>
    </w:p>
    <w:p w14:paraId="3C6600EB" w14:textId="77777777" w:rsidR="00F045F6" w:rsidRPr="00C85026" w:rsidRDefault="00F045F6" w:rsidP="00F045F6">
      <w:pPr>
        <w:spacing w:after="0" w:line="360" w:lineRule="auto"/>
        <w:jc w:val="both"/>
        <w:rPr>
          <w:rFonts w:ascii="Arial" w:hAnsi="Arial" w:cs="Arial"/>
          <w:b/>
        </w:rPr>
      </w:pPr>
    </w:p>
    <w:p w14:paraId="303DFD5B" w14:textId="77777777" w:rsidR="00F045F6" w:rsidRPr="00623442" w:rsidRDefault="00F045F6" w:rsidP="00081868">
      <w:pPr>
        <w:pStyle w:val="PargrafodaLista"/>
        <w:numPr>
          <w:ilvl w:val="0"/>
          <w:numId w:val="26"/>
        </w:numPr>
        <w:spacing w:after="0" w:line="360" w:lineRule="auto"/>
        <w:ind w:left="0" w:firstLine="0"/>
        <w:jc w:val="both"/>
        <w:rPr>
          <w:rFonts w:ascii="Arial" w:hAnsi="Arial" w:cs="Arial"/>
          <w:b/>
        </w:rPr>
      </w:pPr>
      <w:r w:rsidRPr="00623442">
        <w:rPr>
          <w:rFonts w:ascii="Arial" w:hAnsi="Arial" w:cs="Arial"/>
          <w:b/>
        </w:rPr>
        <w:t>DA EXECUÇÃO DOS SERVIÇOS</w:t>
      </w:r>
    </w:p>
    <w:p w14:paraId="552D588F"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 xml:space="preserve">O prazo para a execução do objeto será de 12 (doze) meses, contados a partir do início dos serviços, conforme a Ordem de Serviço expedida pelo Município de Penha, podendo ser prorrogado, a critério da Administração Pública Municipal, respeitado o limite legal previsto no </w:t>
      </w:r>
      <w:r w:rsidRPr="008C5E31">
        <w:rPr>
          <w:rFonts w:ascii="Arial" w:hAnsi="Arial" w:cs="Arial"/>
        </w:rPr>
        <w:t>artigo 106, da Lei 14.133/21</w:t>
      </w:r>
      <w:r w:rsidRPr="00E923E5">
        <w:rPr>
          <w:rFonts w:ascii="Arial" w:hAnsi="Arial" w:cs="Arial"/>
        </w:rPr>
        <w:t xml:space="preserve"> </w:t>
      </w:r>
      <w:r w:rsidRPr="00C85026">
        <w:rPr>
          <w:rFonts w:ascii="Arial" w:hAnsi="Arial" w:cs="Arial"/>
        </w:rPr>
        <w:t>e posteriores alterações. O Contrato poderá a qualquer tempo, ser aditivado para adequações às disposições governamentais aplicáveis à espécie.</w:t>
      </w:r>
    </w:p>
    <w:p w14:paraId="47AB513F"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As funções com suas respectivas cargas horárias estão definidas no Quadro 03 do presente Edital.</w:t>
      </w:r>
    </w:p>
    <w:p w14:paraId="1258BBED"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prestação dos serviços necessários à perfeita execução do objeto contratado deverá ser executada dentro dos requisitos de QUALIDADE e SEGURANÇA, em conformidade com a legislação vigente.</w:t>
      </w:r>
    </w:p>
    <w:p w14:paraId="712E24FF"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Contratada deverá manter equipe reserva para substituições imediatas, sempre que ocorra ausência de funcionário.</w:t>
      </w:r>
    </w:p>
    <w:p w14:paraId="124E49CB"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Administração Municipal designará servidor, para atuar como Fiscal do Contrato;</w:t>
      </w:r>
    </w:p>
    <w:p w14:paraId="6071ADA9"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Os dirigentes das unidades indicarão um servidor a ser designado para controlar e monitorar os serviços prestados pela Contratada, que deverão reportar-se ao Fiscal indicado.</w:t>
      </w:r>
    </w:p>
    <w:p w14:paraId="04202016"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O controle da frequência será efetuado através de ponto eletrônico ou pelo servidor designado pelo Secretaria (responsável pela unidade), que repassará todas as informações para Secretaria de Administração Municipal ou Fiscal do Contrato.</w:t>
      </w:r>
    </w:p>
    <w:p w14:paraId="5F7BB0DA"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Contratada deverá manter serviço de controle e supervisão do objeto do presente Termo de Referência, durante o período de execução do Contrato, disponibilizando profissionais devidamente qualificados.</w:t>
      </w:r>
    </w:p>
    <w:p w14:paraId="273C7244"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Os supervisores da Contratada manterão contato direto com o Fiscal do Contrato junto à Município de Penha, tomando imediatamente providências às demandas solicitadas pelo mesmo sob pena de sanção conforme previsão legal.</w:t>
      </w:r>
    </w:p>
    <w:p w14:paraId="54F850BA"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Os serviços objeto deste Termo de Referência deverá ser estendidos em casos de expansão dos prédios públicos, por motivo do aumento do número de salas e/ou novas edificações.</w:t>
      </w:r>
    </w:p>
    <w:p w14:paraId="553DC7FC"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 xml:space="preserve">Deverá a Contratada definir e apresentar o número de funcionários necessários para a execução com qualidade satisfatória dos serviços, objeto do presente Termo de Referência, de acordo com os prazos e exigências estabelecidos pela Contratante. </w:t>
      </w:r>
    </w:p>
    <w:p w14:paraId="3E2DF546"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Contratante poderá requerer à Contratada a complementação, retirada imediata ou substituição de pessoal sempre que forem verificados fatos como:</w:t>
      </w:r>
    </w:p>
    <w:p w14:paraId="04275966" w14:textId="77777777" w:rsidR="00F045F6" w:rsidRPr="00C85026" w:rsidRDefault="00F045F6" w:rsidP="00F045F6">
      <w:pPr>
        <w:pStyle w:val="PargrafodaLista"/>
        <w:spacing w:after="0" w:line="360" w:lineRule="auto"/>
        <w:ind w:left="0"/>
        <w:jc w:val="both"/>
        <w:rPr>
          <w:rFonts w:ascii="Arial" w:hAnsi="Arial" w:cs="Arial"/>
        </w:rPr>
      </w:pPr>
      <w:r w:rsidRPr="00C85026">
        <w:rPr>
          <w:rFonts w:ascii="Arial" w:hAnsi="Arial" w:cs="Arial"/>
        </w:rPr>
        <w:t xml:space="preserve">I. Insuficiência no número de funcionários; </w:t>
      </w:r>
    </w:p>
    <w:p w14:paraId="749D3ECC" w14:textId="77777777" w:rsidR="00F045F6" w:rsidRPr="00C85026" w:rsidRDefault="00F045F6" w:rsidP="00F045F6">
      <w:pPr>
        <w:pStyle w:val="PargrafodaLista"/>
        <w:spacing w:after="0" w:line="360" w:lineRule="auto"/>
        <w:ind w:left="0"/>
        <w:jc w:val="both"/>
        <w:rPr>
          <w:rFonts w:ascii="Arial" w:hAnsi="Arial" w:cs="Arial"/>
        </w:rPr>
      </w:pPr>
      <w:r w:rsidRPr="00C85026">
        <w:rPr>
          <w:rFonts w:ascii="Arial" w:hAnsi="Arial" w:cs="Arial"/>
        </w:rPr>
        <w:t>II.</w:t>
      </w:r>
      <w:r>
        <w:rPr>
          <w:rFonts w:ascii="Arial" w:hAnsi="Arial" w:cs="Arial"/>
        </w:rPr>
        <w:t xml:space="preserve"> </w:t>
      </w:r>
      <w:r w:rsidRPr="00C85026">
        <w:rPr>
          <w:rFonts w:ascii="Arial" w:hAnsi="Arial" w:cs="Arial"/>
        </w:rPr>
        <w:t>Comportamento impróprio ou falta de qualificação para o bom desempenho das tarefas estabelecidas neste Termo de Referência.</w:t>
      </w:r>
    </w:p>
    <w:p w14:paraId="4F7F0069" w14:textId="77777777" w:rsidR="00F045F6" w:rsidRPr="00C85026" w:rsidRDefault="00F045F6" w:rsidP="00F045F6">
      <w:pPr>
        <w:spacing w:after="0" w:line="360" w:lineRule="auto"/>
        <w:jc w:val="both"/>
        <w:rPr>
          <w:rFonts w:ascii="Arial" w:hAnsi="Arial" w:cs="Arial"/>
          <w:b/>
        </w:rPr>
      </w:pPr>
    </w:p>
    <w:p w14:paraId="563F8FFD" w14:textId="77777777" w:rsidR="00F045F6" w:rsidRPr="00E923E5" w:rsidRDefault="00F045F6" w:rsidP="00081868">
      <w:pPr>
        <w:pStyle w:val="PargrafodaLista"/>
        <w:numPr>
          <w:ilvl w:val="0"/>
          <w:numId w:val="26"/>
        </w:numPr>
        <w:spacing w:after="0" w:line="360" w:lineRule="auto"/>
        <w:ind w:left="0" w:firstLine="0"/>
        <w:jc w:val="both"/>
        <w:rPr>
          <w:rFonts w:ascii="Arial" w:hAnsi="Arial" w:cs="Arial"/>
          <w:b/>
        </w:rPr>
      </w:pPr>
      <w:r w:rsidRPr="00E923E5">
        <w:rPr>
          <w:rFonts w:ascii="Arial" w:hAnsi="Arial" w:cs="Arial"/>
          <w:b/>
        </w:rPr>
        <w:t>PRESTAÇÃO DE SERVIÇOS DE LIMPEZA E CONSERVAÇÃO</w:t>
      </w:r>
    </w:p>
    <w:p w14:paraId="5F83C090"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descrição dos serviços de limpeza, conservação e higienização a serem executados estão demonstrados no Quadro 1, com respectivos equipamentos, materiais de limpeza conservação e higiene demonstrados no Quadro 2, abrangendo as áreas internas e externas das unidades listadas no Quadro 3.</w:t>
      </w:r>
    </w:p>
    <w:p w14:paraId="5C7F447B"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 xml:space="preserve">Área Interna: refere-se à área construída, compreendendo salas, laboratórios, salas multifuncionais, salas de atendimento, sanitários, sanitários dos ginásios e quadras das unidades escolares, corredores, escadas; depósitos, áreas administrativas, recepção, auditórios; pátios internos, refeitórios, vestiários </w:t>
      </w:r>
      <w:r>
        <w:rPr>
          <w:rFonts w:ascii="Arial" w:hAnsi="Arial" w:cs="Arial"/>
          <w:bCs/>
        </w:rPr>
        <w:t>e cozinhas das unidades de saúde, exceto das unidades escolares.</w:t>
      </w:r>
    </w:p>
    <w:p w14:paraId="1972F94E"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Área Externa: refere-se à área adjacente à área construída, pátios externos, lajotas, asfalto, jardins, calçadas.</w:t>
      </w:r>
    </w:p>
    <w:p w14:paraId="6AD2D7E9"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Contratada deverá prestar os serviços contínuos de limpeza, conservação e higienização com mão de obra necessária para atender a cada unidade, bem como todo material e equipamento necessário para tal.</w:t>
      </w:r>
    </w:p>
    <w:p w14:paraId="35B1F6CA" w14:textId="77777777" w:rsidR="00F045F6" w:rsidRPr="00623442" w:rsidRDefault="00F045F6" w:rsidP="00081868">
      <w:pPr>
        <w:pStyle w:val="PargrafodaLista"/>
        <w:numPr>
          <w:ilvl w:val="1"/>
          <w:numId w:val="26"/>
        </w:numPr>
        <w:spacing w:after="0" w:line="360" w:lineRule="auto"/>
        <w:ind w:left="0" w:firstLine="0"/>
        <w:jc w:val="both"/>
        <w:rPr>
          <w:rFonts w:ascii="Arial" w:hAnsi="Arial" w:cs="Arial"/>
          <w:b/>
        </w:rPr>
      </w:pPr>
      <w:r w:rsidRPr="00C85026">
        <w:rPr>
          <w:rFonts w:ascii="Arial" w:hAnsi="Arial" w:cs="Arial"/>
        </w:rPr>
        <w:t>A Contratada deverá fornecer materiais e equipamentos necessários à execução dos serviços.</w:t>
      </w:r>
    </w:p>
    <w:p w14:paraId="075561A7" w14:textId="77777777" w:rsidR="00F045F6" w:rsidRPr="00C85026" w:rsidRDefault="00F045F6" w:rsidP="00F045F6">
      <w:pPr>
        <w:spacing w:after="0" w:line="360" w:lineRule="auto"/>
        <w:jc w:val="both"/>
        <w:rPr>
          <w:rFonts w:ascii="Arial" w:hAnsi="Arial" w:cs="Arial"/>
          <w:b/>
        </w:rPr>
      </w:pPr>
    </w:p>
    <w:p w14:paraId="718FF4F8" w14:textId="77777777" w:rsidR="00F045F6" w:rsidRPr="00C85026" w:rsidRDefault="00F045F6" w:rsidP="00F045F6">
      <w:pPr>
        <w:spacing w:after="0" w:line="360" w:lineRule="auto"/>
        <w:jc w:val="both"/>
        <w:rPr>
          <w:rFonts w:ascii="Arial" w:hAnsi="Arial" w:cs="Arial"/>
          <w:b/>
        </w:rPr>
      </w:pPr>
      <w:r w:rsidRPr="00C85026">
        <w:rPr>
          <w:rFonts w:ascii="Arial" w:hAnsi="Arial" w:cs="Arial"/>
          <w:b/>
        </w:rPr>
        <w:t>QUADRO 1 - DESCRIÇÃO DOS SERVIÇOS DE LIMPEZA, HIGIENE E CONSERVAÇÃO A SEREM PRESTADOS COM RESPECTIVAS FREQUÊNCIAS</w:t>
      </w:r>
    </w:p>
    <w:p w14:paraId="3AB5BBDD" w14:textId="77777777" w:rsidR="00F045F6" w:rsidRPr="00C85026" w:rsidRDefault="00F045F6" w:rsidP="00F045F6">
      <w:pPr>
        <w:spacing w:after="0" w:line="360" w:lineRule="auto"/>
        <w:jc w:val="both"/>
        <w:rPr>
          <w:rFonts w:ascii="Arial" w:hAnsi="Arial" w:cs="Arial"/>
          <w:b/>
        </w:rPr>
      </w:pPr>
    </w:p>
    <w:p w14:paraId="68F4EB2B" w14:textId="77777777" w:rsidR="00F045F6" w:rsidRPr="00C85026" w:rsidRDefault="00F045F6" w:rsidP="00F045F6">
      <w:pPr>
        <w:spacing w:after="0" w:line="360" w:lineRule="auto"/>
        <w:jc w:val="both"/>
        <w:rPr>
          <w:rFonts w:ascii="Arial" w:hAnsi="Arial" w:cs="Arial"/>
          <w:b/>
          <w:u w:val="single"/>
        </w:rPr>
      </w:pPr>
      <w:r w:rsidRPr="00C85026">
        <w:rPr>
          <w:rFonts w:ascii="Arial" w:hAnsi="Arial" w:cs="Arial"/>
          <w:b/>
          <w:u w:val="single"/>
        </w:rPr>
        <w:t>ÁREAS INTERNAS</w:t>
      </w:r>
    </w:p>
    <w:p w14:paraId="16EEC151"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Remover, com pano úmido, o pó das mesas, armários, carteiras, cadeiras, arquivos, </w:t>
      </w:r>
      <w:proofErr w:type="spellStart"/>
      <w:r w:rsidRPr="00C85026">
        <w:rPr>
          <w:rFonts w:ascii="Arial" w:hAnsi="Arial" w:cs="Arial"/>
        </w:rPr>
        <w:t>percianas</w:t>
      </w:r>
      <w:proofErr w:type="spellEnd"/>
      <w:r w:rsidRPr="00C85026">
        <w:rPr>
          <w:rFonts w:ascii="Arial" w:hAnsi="Arial" w:cs="Arial"/>
        </w:rPr>
        <w:t>, prateleiras, peitoris, caixilhos das janelas, bem como dos demais móveis existentes nas unidades, inclusive aparelhos elétricos, extintores de incêndio;</w:t>
      </w:r>
    </w:p>
    <w:p w14:paraId="607AFB18" w14:textId="77777777" w:rsidR="00F045F6" w:rsidRPr="00C85026" w:rsidRDefault="00F045F6" w:rsidP="00F045F6">
      <w:pPr>
        <w:spacing w:after="0" w:line="360" w:lineRule="auto"/>
        <w:jc w:val="both"/>
        <w:rPr>
          <w:rFonts w:ascii="Arial" w:hAnsi="Arial" w:cs="Arial"/>
        </w:rPr>
      </w:pPr>
      <w:r w:rsidRPr="00C85026">
        <w:rPr>
          <w:rFonts w:ascii="Arial" w:hAnsi="Arial" w:cs="Arial"/>
        </w:rPr>
        <w:t>Remover capachos e tapetes, procedendo a sua limpeza;</w:t>
      </w:r>
    </w:p>
    <w:p w14:paraId="68FFAA2C" w14:textId="77777777" w:rsidR="00F045F6" w:rsidRPr="00C85026" w:rsidRDefault="00F045F6" w:rsidP="00F045F6">
      <w:pPr>
        <w:spacing w:after="0" w:line="360" w:lineRule="auto"/>
        <w:jc w:val="both"/>
        <w:rPr>
          <w:rFonts w:ascii="Arial" w:hAnsi="Arial" w:cs="Arial"/>
        </w:rPr>
      </w:pPr>
      <w:r w:rsidRPr="00C85026">
        <w:rPr>
          <w:rFonts w:ascii="Arial" w:hAnsi="Arial" w:cs="Arial"/>
        </w:rPr>
        <w:t>Retirar o pó dos equipamentos com flanela e produtos adequados;</w:t>
      </w:r>
    </w:p>
    <w:p w14:paraId="33304DC0" w14:textId="77777777" w:rsidR="00F045F6" w:rsidRPr="00C85026" w:rsidRDefault="00F045F6" w:rsidP="00F045F6">
      <w:pPr>
        <w:spacing w:after="0" w:line="360" w:lineRule="auto"/>
        <w:jc w:val="both"/>
        <w:rPr>
          <w:rFonts w:ascii="Arial" w:hAnsi="Arial" w:cs="Arial"/>
        </w:rPr>
      </w:pPr>
      <w:r w:rsidRPr="00C85026">
        <w:rPr>
          <w:rFonts w:ascii="Arial" w:hAnsi="Arial" w:cs="Arial"/>
        </w:rPr>
        <w:t>Passar pano úmido com álcool nos tampos das mesas e assentos dos refeitórios antes e após as refeições;</w:t>
      </w:r>
    </w:p>
    <w:p w14:paraId="5F238A93"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Proceder à lavagem de bacias, assentos e pias dos sanitários com saneante </w:t>
      </w:r>
      <w:proofErr w:type="spellStart"/>
      <w:r w:rsidRPr="00C85026">
        <w:rPr>
          <w:rFonts w:ascii="Arial" w:hAnsi="Arial" w:cs="Arial"/>
        </w:rPr>
        <w:t>domissanitário</w:t>
      </w:r>
      <w:proofErr w:type="spellEnd"/>
      <w:r w:rsidRPr="00C85026">
        <w:rPr>
          <w:rFonts w:ascii="Arial" w:hAnsi="Arial" w:cs="Arial"/>
        </w:rPr>
        <w:t xml:space="preserve"> desinfetante;</w:t>
      </w:r>
    </w:p>
    <w:p w14:paraId="718822B5"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os espelhos com produto apropriado;</w:t>
      </w:r>
    </w:p>
    <w:p w14:paraId="0EA87CE2"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Lavar com saneantes </w:t>
      </w:r>
      <w:proofErr w:type="spellStart"/>
      <w:r w:rsidRPr="00C85026">
        <w:rPr>
          <w:rFonts w:ascii="Arial" w:hAnsi="Arial" w:cs="Arial"/>
        </w:rPr>
        <w:t>domissanitários</w:t>
      </w:r>
      <w:proofErr w:type="spellEnd"/>
      <w:r w:rsidRPr="00C85026">
        <w:rPr>
          <w:rFonts w:ascii="Arial" w:hAnsi="Arial" w:cs="Arial"/>
        </w:rPr>
        <w:t xml:space="preserve"> os pisos dos sanitários, copas e outras áreas molhadas;</w:t>
      </w:r>
    </w:p>
    <w:p w14:paraId="70CB98C7" w14:textId="77777777" w:rsidR="00F045F6" w:rsidRPr="00C85026" w:rsidRDefault="00F045F6" w:rsidP="00F045F6">
      <w:pPr>
        <w:spacing w:after="0" w:line="360" w:lineRule="auto"/>
        <w:jc w:val="both"/>
        <w:rPr>
          <w:rFonts w:ascii="Arial" w:hAnsi="Arial" w:cs="Arial"/>
        </w:rPr>
      </w:pPr>
      <w:r w:rsidRPr="00C85026">
        <w:rPr>
          <w:rFonts w:ascii="Arial" w:hAnsi="Arial" w:cs="Arial"/>
        </w:rPr>
        <w:t>Abastecer com papel toalha, papel higiênico e sabonete líquido os sanitários, quando necessário;</w:t>
      </w:r>
    </w:p>
    <w:p w14:paraId="4DB110B7" w14:textId="77777777" w:rsidR="00F045F6" w:rsidRPr="00C85026" w:rsidRDefault="00F045F6" w:rsidP="00F045F6">
      <w:pPr>
        <w:spacing w:after="0" w:line="360" w:lineRule="auto"/>
        <w:jc w:val="both"/>
        <w:rPr>
          <w:rFonts w:ascii="Arial" w:hAnsi="Arial" w:cs="Arial"/>
        </w:rPr>
      </w:pPr>
      <w:r w:rsidRPr="00C85026">
        <w:rPr>
          <w:rFonts w:ascii="Arial" w:hAnsi="Arial" w:cs="Arial"/>
        </w:rPr>
        <w:t>Retirar o lixo, acondicionando-o em sacos plásticos, removendo-os para local indicado.</w:t>
      </w:r>
    </w:p>
    <w:p w14:paraId="1CDB113A"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os bebedouros de coluna e friccionar com álcool a 70% nas partes cromadas;</w:t>
      </w:r>
    </w:p>
    <w:p w14:paraId="1B30A242"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Abastecer os </w:t>
      </w:r>
      <w:proofErr w:type="spellStart"/>
      <w:r w:rsidRPr="00C85026">
        <w:rPr>
          <w:rFonts w:ascii="Arial" w:hAnsi="Arial" w:cs="Arial"/>
        </w:rPr>
        <w:t>dispenser</w:t>
      </w:r>
      <w:proofErr w:type="spellEnd"/>
      <w:r w:rsidRPr="00C85026">
        <w:rPr>
          <w:rFonts w:ascii="Arial" w:hAnsi="Arial" w:cs="Arial"/>
        </w:rPr>
        <w:t xml:space="preserve"> de Álcool em Gel.</w:t>
      </w:r>
    </w:p>
    <w:p w14:paraId="33CD7CB1" w14:textId="77777777" w:rsidR="00F045F6" w:rsidRPr="00C85026" w:rsidRDefault="00F045F6" w:rsidP="00F045F6">
      <w:pPr>
        <w:spacing w:after="0" w:line="360" w:lineRule="auto"/>
        <w:jc w:val="both"/>
        <w:rPr>
          <w:rFonts w:ascii="Arial" w:hAnsi="Arial" w:cs="Arial"/>
        </w:rPr>
      </w:pPr>
      <w:r w:rsidRPr="00C85026">
        <w:rPr>
          <w:rFonts w:ascii="Arial" w:hAnsi="Arial" w:cs="Arial"/>
        </w:rPr>
        <w:t>Efetuar a limpeza nos equipamentos de informática, com produtos e materiais adequados.</w:t>
      </w:r>
    </w:p>
    <w:p w14:paraId="6D356D69"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atrás dos móveis, armários e arquivos.</w:t>
      </w:r>
    </w:p>
    <w:p w14:paraId="35B3508D"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Limpar/lavar as cortinas ou as persianas.</w:t>
      </w:r>
    </w:p>
    <w:p w14:paraId="3B26115B"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Limpar e polir todos os metais (torneiras, válvulas, registros, sifões, fechaduras, </w:t>
      </w:r>
      <w:proofErr w:type="spellStart"/>
      <w:r w:rsidRPr="00C85026">
        <w:rPr>
          <w:rFonts w:ascii="Arial" w:hAnsi="Arial" w:cs="Arial"/>
        </w:rPr>
        <w:t>etc</w:t>
      </w:r>
      <w:proofErr w:type="spellEnd"/>
      <w:r w:rsidRPr="00C85026">
        <w:rPr>
          <w:rFonts w:ascii="Arial" w:hAnsi="Arial" w:cs="Arial"/>
        </w:rPr>
        <w:t>);</w:t>
      </w:r>
    </w:p>
    <w:p w14:paraId="3E74AB9F"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forros, paredes, corrimões e rodapés.</w:t>
      </w:r>
    </w:p>
    <w:p w14:paraId="1CE8CB41"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os elevadores com produtos adequados (se existir).</w:t>
      </w:r>
    </w:p>
    <w:p w14:paraId="29CA43F2"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os materiais armazenados em estantes.</w:t>
      </w:r>
    </w:p>
    <w:p w14:paraId="4F9D71C1"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as luminárias por dento e por fora.</w:t>
      </w:r>
    </w:p>
    <w:p w14:paraId="6621E6F5"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as forrações de couro ou plástico em assentos, poltronas e cadeiras.</w:t>
      </w:r>
    </w:p>
    <w:p w14:paraId="3DA629C8"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portas, barras e batentes pintados a óleo ou verniz sintético.</w:t>
      </w:r>
    </w:p>
    <w:p w14:paraId="2A9DC343"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as divisórias e portas revestidas de fórmica.</w:t>
      </w:r>
    </w:p>
    <w:p w14:paraId="0158A082"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lubrificar portas, grades, basculantes, caixilhos, janelas de ferro.</w:t>
      </w:r>
    </w:p>
    <w:p w14:paraId="4012536C" w14:textId="77777777" w:rsidR="00F045F6" w:rsidRPr="00C85026" w:rsidRDefault="00F045F6" w:rsidP="00F045F6">
      <w:pPr>
        <w:spacing w:after="0" w:line="360" w:lineRule="auto"/>
        <w:jc w:val="both"/>
        <w:rPr>
          <w:rFonts w:ascii="Arial" w:hAnsi="Arial" w:cs="Arial"/>
        </w:rPr>
      </w:pPr>
      <w:r w:rsidRPr="00C85026">
        <w:rPr>
          <w:rFonts w:ascii="Arial" w:hAnsi="Arial" w:cs="Arial"/>
        </w:rPr>
        <w:t>Lustrar todo o mobiliário envernizado e passar flanela nos móveis encerados.</w:t>
      </w:r>
    </w:p>
    <w:p w14:paraId="1A1738EB" w14:textId="77777777" w:rsidR="00F045F6" w:rsidRPr="00C85026" w:rsidRDefault="00F045F6" w:rsidP="00F045F6">
      <w:pPr>
        <w:spacing w:after="0" w:line="360" w:lineRule="auto"/>
        <w:jc w:val="both"/>
        <w:rPr>
          <w:rFonts w:ascii="Arial" w:hAnsi="Arial" w:cs="Arial"/>
        </w:rPr>
      </w:pPr>
      <w:r w:rsidRPr="00C85026">
        <w:rPr>
          <w:rFonts w:ascii="Arial" w:hAnsi="Arial" w:cs="Arial"/>
        </w:rPr>
        <w:t>Molhar a grama e plantas existentes no jardim ou área verde.</w:t>
      </w:r>
    </w:p>
    <w:p w14:paraId="07EF56C8" w14:textId="77777777" w:rsidR="00F045F6" w:rsidRPr="00C85026" w:rsidRDefault="00F045F6" w:rsidP="00F045F6">
      <w:pPr>
        <w:spacing w:after="0" w:line="360" w:lineRule="auto"/>
        <w:jc w:val="both"/>
        <w:rPr>
          <w:rFonts w:ascii="Arial" w:hAnsi="Arial" w:cs="Arial"/>
        </w:rPr>
      </w:pPr>
      <w:r w:rsidRPr="00C85026">
        <w:rPr>
          <w:rFonts w:ascii="Arial" w:hAnsi="Arial" w:cs="Arial"/>
        </w:rPr>
        <w:t>Remover manchas do chão, das paredes, das carteiras, das cadeiras, quadro branco e demais móveis</w:t>
      </w:r>
    </w:p>
    <w:p w14:paraId="03E0EE1B" w14:textId="77777777" w:rsidR="00F045F6" w:rsidRPr="00C85026" w:rsidRDefault="00F045F6" w:rsidP="00F045F6">
      <w:pPr>
        <w:spacing w:after="0" w:line="360" w:lineRule="auto"/>
        <w:jc w:val="both"/>
        <w:rPr>
          <w:rFonts w:ascii="Arial" w:hAnsi="Arial" w:cs="Arial"/>
        </w:rPr>
      </w:pPr>
      <w:r w:rsidRPr="00C85026">
        <w:rPr>
          <w:rFonts w:ascii="Arial" w:hAnsi="Arial" w:cs="Arial"/>
        </w:rPr>
        <w:t>Varrer, remover manchas do piso.</w:t>
      </w:r>
    </w:p>
    <w:p w14:paraId="671B452B"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o piso das áreas internas, utilizando materiais e produtos adequados às suas especificidades.</w:t>
      </w:r>
    </w:p>
    <w:p w14:paraId="1C3967C7" w14:textId="77777777" w:rsidR="00F045F6" w:rsidRPr="00C85026" w:rsidRDefault="00F045F6" w:rsidP="00F045F6">
      <w:pPr>
        <w:spacing w:after="0" w:line="360" w:lineRule="auto"/>
        <w:jc w:val="both"/>
        <w:rPr>
          <w:rFonts w:ascii="Arial" w:hAnsi="Arial" w:cs="Arial"/>
        </w:rPr>
      </w:pPr>
      <w:r w:rsidRPr="00C85026">
        <w:rPr>
          <w:rFonts w:ascii="Arial" w:hAnsi="Arial" w:cs="Arial"/>
        </w:rPr>
        <w:t>Lavar toalhas de rosto e banho, pano de prato, toalhas de mesa, cortinas e panos de limpeza.</w:t>
      </w:r>
    </w:p>
    <w:p w14:paraId="614EF902"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colchões.</w:t>
      </w:r>
    </w:p>
    <w:p w14:paraId="2DB3B904" w14:textId="77777777" w:rsidR="00F045F6" w:rsidRPr="00C85026" w:rsidRDefault="00F045F6" w:rsidP="00F045F6">
      <w:pPr>
        <w:spacing w:after="0" w:line="360" w:lineRule="auto"/>
        <w:jc w:val="both"/>
        <w:rPr>
          <w:rFonts w:ascii="Arial" w:hAnsi="Arial" w:cs="Arial"/>
        </w:rPr>
      </w:pPr>
    </w:p>
    <w:p w14:paraId="62CD8885" w14:textId="77777777" w:rsidR="00F045F6" w:rsidRPr="00C85026" w:rsidRDefault="00F045F6" w:rsidP="00F045F6">
      <w:pPr>
        <w:spacing w:after="0" w:line="360" w:lineRule="auto"/>
        <w:jc w:val="both"/>
        <w:rPr>
          <w:rFonts w:ascii="Arial" w:hAnsi="Arial" w:cs="Arial"/>
          <w:b/>
          <w:u w:val="single"/>
        </w:rPr>
      </w:pPr>
      <w:r w:rsidRPr="00C85026">
        <w:rPr>
          <w:rFonts w:ascii="Arial" w:hAnsi="Arial" w:cs="Arial"/>
          <w:b/>
          <w:u w:val="single"/>
        </w:rPr>
        <w:t xml:space="preserve">ÁREAS EXTERNAS </w:t>
      </w:r>
    </w:p>
    <w:p w14:paraId="01FB4DC2" w14:textId="77777777" w:rsidR="00F045F6" w:rsidRPr="00C85026" w:rsidRDefault="00F045F6" w:rsidP="00F045F6">
      <w:pPr>
        <w:spacing w:after="0" w:line="360" w:lineRule="auto"/>
        <w:jc w:val="both"/>
        <w:rPr>
          <w:rFonts w:ascii="Arial" w:hAnsi="Arial" w:cs="Arial"/>
        </w:rPr>
      </w:pPr>
      <w:r w:rsidRPr="00C85026">
        <w:rPr>
          <w:rFonts w:ascii="Arial" w:hAnsi="Arial" w:cs="Arial"/>
        </w:rPr>
        <w:t>Retirar o lixo, acondicionando-o em sacos plásticos apropriados, removendo-os para local indicado</w:t>
      </w:r>
    </w:p>
    <w:p w14:paraId="20E2AD1F" w14:textId="77777777" w:rsidR="00F045F6" w:rsidRPr="00C85026" w:rsidRDefault="00F045F6" w:rsidP="00F045F6">
      <w:pPr>
        <w:spacing w:after="0" w:line="360" w:lineRule="auto"/>
        <w:jc w:val="both"/>
        <w:rPr>
          <w:rFonts w:ascii="Arial" w:hAnsi="Arial" w:cs="Arial"/>
        </w:rPr>
      </w:pPr>
      <w:r w:rsidRPr="00C85026">
        <w:rPr>
          <w:rFonts w:ascii="Arial" w:hAnsi="Arial" w:cs="Arial"/>
        </w:rPr>
        <w:t>Lavar os cestos de lixo e a casinha de acondicionamento do lixo;</w:t>
      </w:r>
    </w:p>
    <w:p w14:paraId="33184718"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Lavar os pisos </w:t>
      </w:r>
      <w:proofErr w:type="spellStart"/>
      <w:r w:rsidRPr="00C85026">
        <w:rPr>
          <w:rFonts w:ascii="Arial" w:hAnsi="Arial" w:cs="Arial"/>
        </w:rPr>
        <w:t>vinílicos</w:t>
      </w:r>
      <w:proofErr w:type="spellEnd"/>
      <w:r w:rsidRPr="00C85026">
        <w:rPr>
          <w:rFonts w:ascii="Arial" w:hAnsi="Arial" w:cs="Arial"/>
        </w:rPr>
        <w:t xml:space="preserve">, de mármore, cerâmicos, de </w:t>
      </w:r>
      <w:proofErr w:type="spellStart"/>
      <w:r w:rsidRPr="00C85026">
        <w:rPr>
          <w:rFonts w:ascii="Arial" w:hAnsi="Arial" w:cs="Arial"/>
        </w:rPr>
        <w:t>marmorite</w:t>
      </w:r>
      <w:proofErr w:type="spellEnd"/>
      <w:r w:rsidRPr="00C85026">
        <w:rPr>
          <w:rFonts w:ascii="Arial" w:hAnsi="Arial" w:cs="Arial"/>
        </w:rPr>
        <w:t xml:space="preserve"> e emborrachados, com detergente, encerar e lustrar;</w:t>
      </w:r>
    </w:p>
    <w:p w14:paraId="456C437A"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Lavar com </w:t>
      </w:r>
      <w:proofErr w:type="spellStart"/>
      <w:r w:rsidRPr="00C85026">
        <w:rPr>
          <w:rFonts w:ascii="Arial" w:hAnsi="Arial" w:cs="Arial"/>
        </w:rPr>
        <w:t>hidrojato</w:t>
      </w:r>
      <w:proofErr w:type="spellEnd"/>
      <w:r w:rsidRPr="00C85026">
        <w:rPr>
          <w:rFonts w:ascii="Arial" w:hAnsi="Arial" w:cs="Arial"/>
        </w:rPr>
        <w:t xml:space="preserve"> ou sugador as grelhas e ralos de escoamento de água;</w:t>
      </w:r>
    </w:p>
    <w:p w14:paraId="65657E67"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 Lavar as áreas cobertas destinadas a garagem/estacionamento;</w:t>
      </w:r>
    </w:p>
    <w:p w14:paraId="01AF2285" w14:textId="77777777" w:rsidR="00F045F6" w:rsidRPr="00C85026" w:rsidRDefault="00F045F6" w:rsidP="00F045F6">
      <w:pPr>
        <w:spacing w:after="0" w:line="360" w:lineRule="auto"/>
        <w:jc w:val="both"/>
        <w:rPr>
          <w:rFonts w:ascii="Arial" w:hAnsi="Arial" w:cs="Arial"/>
        </w:rPr>
      </w:pPr>
      <w:r w:rsidRPr="00C85026">
        <w:rPr>
          <w:rFonts w:ascii="Arial" w:hAnsi="Arial" w:cs="Arial"/>
        </w:rPr>
        <w:t>Limpar as calhas de escoamento das águas da chuva;</w:t>
      </w:r>
    </w:p>
    <w:p w14:paraId="36CBE76A" w14:textId="77777777" w:rsidR="00F045F6" w:rsidRPr="00C85026" w:rsidRDefault="00F045F6" w:rsidP="00F045F6">
      <w:pPr>
        <w:spacing w:after="0" w:line="360" w:lineRule="auto"/>
        <w:jc w:val="both"/>
        <w:rPr>
          <w:rFonts w:ascii="Arial" w:hAnsi="Arial" w:cs="Arial"/>
        </w:rPr>
      </w:pPr>
      <w:r w:rsidRPr="00C85026">
        <w:rPr>
          <w:rFonts w:ascii="Arial" w:hAnsi="Arial" w:cs="Arial"/>
        </w:rPr>
        <w:t xml:space="preserve"> Limpar as placas de sinalização e informações;</w:t>
      </w:r>
    </w:p>
    <w:p w14:paraId="47798F99" w14:textId="77777777" w:rsidR="00F045F6" w:rsidRPr="00C85026" w:rsidRDefault="00F045F6" w:rsidP="00F045F6">
      <w:pPr>
        <w:spacing w:after="0" w:line="360" w:lineRule="auto"/>
        <w:jc w:val="both"/>
        <w:rPr>
          <w:rFonts w:ascii="Arial" w:hAnsi="Arial" w:cs="Arial"/>
        </w:rPr>
      </w:pPr>
      <w:r w:rsidRPr="00C85026">
        <w:rPr>
          <w:rFonts w:ascii="Arial" w:hAnsi="Arial" w:cs="Arial"/>
        </w:rPr>
        <w:t>Proceder a lavagem dos vidros (face externa) com os produtos e equipamentos adequados.</w:t>
      </w:r>
    </w:p>
    <w:p w14:paraId="1D86B301" w14:textId="77777777" w:rsidR="00F045F6" w:rsidRPr="00C85026" w:rsidRDefault="00F045F6" w:rsidP="00F045F6">
      <w:pPr>
        <w:spacing w:after="0" w:line="360" w:lineRule="auto"/>
        <w:jc w:val="both"/>
        <w:rPr>
          <w:rFonts w:ascii="Arial" w:hAnsi="Arial" w:cs="Arial"/>
        </w:rPr>
      </w:pPr>
      <w:r w:rsidRPr="00C85026">
        <w:rPr>
          <w:rFonts w:ascii="Arial" w:hAnsi="Arial" w:cs="Arial"/>
        </w:rPr>
        <w:t>Coletar e retirar o lixo (papéis, folhas secas, orgânicos e etc.) das áreas pavimentadas ou calçadas e não pavimentadas (jardim ou área verde), acondicionando-os em sacos plásticos, removendo-os para local indicado pela contratante</w:t>
      </w:r>
    </w:p>
    <w:p w14:paraId="538DFFB5" w14:textId="77777777" w:rsidR="00F045F6" w:rsidRPr="00C85026" w:rsidRDefault="00F045F6" w:rsidP="00F045F6">
      <w:pPr>
        <w:spacing w:after="0" w:line="360" w:lineRule="auto"/>
        <w:rPr>
          <w:rFonts w:ascii="Arial" w:hAnsi="Arial" w:cs="Arial"/>
        </w:rPr>
      </w:pPr>
      <w:r w:rsidRPr="00C85026">
        <w:rPr>
          <w:rFonts w:ascii="Arial" w:hAnsi="Arial" w:cs="Arial"/>
        </w:rPr>
        <w:t>Lavar e limpar todos os vidros e esquadrias, interna e externamente, zelando pela película instalada, aplicando produtos adequados, com apresentação de escala de realização dos serviços e seus respectivos locais.</w:t>
      </w:r>
    </w:p>
    <w:p w14:paraId="0997B480" w14:textId="77777777" w:rsidR="00F045F6" w:rsidRPr="00C85026" w:rsidRDefault="00F045F6" w:rsidP="00F045F6">
      <w:pPr>
        <w:spacing w:after="0" w:line="360" w:lineRule="auto"/>
        <w:rPr>
          <w:rFonts w:ascii="Arial" w:hAnsi="Arial" w:cs="Arial"/>
        </w:rPr>
      </w:pPr>
      <w:r w:rsidRPr="00C85026">
        <w:rPr>
          <w:rFonts w:ascii="Arial" w:hAnsi="Arial" w:cs="Arial"/>
        </w:rPr>
        <w:t>Lavar cobertura do hall de entrada.</w:t>
      </w:r>
    </w:p>
    <w:p w14:paraId="1BF43BA3" w14:textId="77777777" w:rsidR="00F045F6" w:rsidRPr="00C85026" w:rsidRDefault="00F045F6" w:rsidP="00F045F6">
      <w:pPr>
        <w:spacing w:after="0" w:line="360" w:lineRule="auto"/>
        <w:rPr>
          <w:rFonts w:ascii="Arial" w:hAnsi="Arial" w:cs="Arial"/>
        </w:rPr>
      </w:pPr>
      <w:r w:rsidRPr="00C85026">
        <w:rPr>
          <w:rFonts w:ascii="Arial" w:hAnsi="Arial" w:cs="Arial"/>
        </w:rPr>
        <w:t>Limpar áreas molhadas.</w:t>
      </w:r>
    </w:p>
    <w:p w14:paraId="03A0AB58" w14:textId="77777777" w:rsidR="00F045F6" w:rsidRPr="00C85026" w:rsidRDefault="00F045F6" w:rsidP="00F045F6">
      <w:pPr>
        <w:spacing w:after="0" w:line="360" w:lineRule="auto"/>
        <w:rPr>
          <w:rFonts w:ascii="Arial" w:hAnsi="Arial" w:cs="Arial"/>
        </w:rPr>
      </w:pPr>
      <w:r w:rsidRPr="00C85026">
        <w:rPr>
          <w:rFonts w:ascii="Arial" w:hAnsi="Arial" w:cs="Arial"/>
        </w:rPr>
        <w:t>Molhar a grama e plantas existentes no jardim ou área verde.</w:t>
      </w:r>
    </w:p>
    <w:p w14:paraId="45D9FB40" w14:textId="77777777" w:rsidR="00F045F6" w:rsidRPr="00C85026" w:rsidRDefault="00F045F6" w:rsidP="00F045F6">
      <w:pPr>
        <w:spacing w:after="0" w:line="360" w:lineRule="auto"/>
        <w:rPr>
          <w:rFonts w:ascii="Arial" w:hAnsi="Arial" w:cs="Arial"/>
        </w:rPr>
      </w:pPr>
      <w:r w:rsidRPr="00C85026">
        <w:rPr>
          <w:rFonts w:ascii="Arial" w:hAnsi="Arial" w:cs="Arial"/>
        </w:rPr>
        <w:t>Varrer, remover manchas do piso.</w:t>
      </w:r>
    </w:p>
    <w:p w14:paraId="5688AD80" w14:textId="77777777" w:rsidR="00F045F6" w:rsidRPr="00C85026" w:rsidRDefault="00F045F6" w:rsidP="00F045F6">
      <w:pPr>
        <w:spacing w:after="0" w:line="360" w:lineRule="auto"/>
        <w:rPr>
          <w:rFonts w:ascii="Arial" w:hAnsi="Arial" w:cs="Arial"/>
        </w:rPr>
      </w:pPr>
      <w:r w:rsidRPr="00C85026">
        <w:rPr>
          <w:rFonts w:ascii="Arial" w:hAnsi="Arial" w:cs="Arial"/>
        </w:rPr>
        <w:t>Executar demais serviços considerados necessários a frequência semanal.</w:t>
      </w:r>
    </w:p>
    <w:p w14:paraId="5474ECE1" w14:textId="77777777" w:rsidR="00F045F6" w:rsidRPr="00C85026" w:rsidRDefault="00F045F6" w:rsidP="00F045F6">
      <w:pPr>
        <w:spacing w:after="0" w:line="360" w:lineRule="auto"/>
        <w:jc w:val="both"/>
        <w:rPr>
          <w:rFonts w:ascii="Arial" w:hAnsi="Arial" w:cs="Arial"/>
          <w:b/>
        </w:rPr>
      </w:pPr>
    </w:p>
    <w:p w14:paraId="24B0445D" w14:textId="77777777" w:rsidR="00F045F6" w:rsidRPr="00C85026" w:rsidRDefault="00F045F6" w:rsidP="00F045F6">
      <w:pPr>
        <w:spacing w:after="0" w:line="360" w:lineRule="auto"/>
        <w:jc w:val="both"/>
        <w:rPr>
          <w:rFonts w:ascii="Arial" w:hAnsi="Arial" w:cs="Arial"/>
          <w:b/>
          <w:bCs/>
        </w:rPr>
      </w:pPr>
      <w:r w:rsidRPr="00C85026">
        <w:rPr>
          <w:rFonts w:ascii="Arial" w:hAnsi="Arial" w:cs="Arial"/>
          <w:b/>
        </w:rPr>
        <w:t xml:space="preserve">QUADRO 2 - </w:t>
      </w:r>
      <w:r w:rsidRPr="00C85026">
        <w:rPr>
          <w:rFonts w:ascii="Arial" w:hAnsi="Arial" w:cs="Arial"/>
          <w:b/>
          <w:bCs/>
        </w:rPr>
        <w:t>RELAÇÃO DE PRODUTOS E EQUIPAMENTOS (A SER MENSURADA PELO CONTRATADO APÓS AVALIAÇÃO VISITA)</w:t>
      </w:r>
    </w:p>
    <w:p w14:paraId="193B6859" w14:textId="77777777" w:rsidR="00F045F6" w:rsidRPr="00C85026" w:rsidRDefault="00F045F6" w:rsidP="00F045F6">
      <w:pPr>
        <w:spacing w:after="0" w:line="360" w:lineRule="auto"/>
        <w:jc w:val="both"/>
        <w:rPr>
          <w:rFonts w:ascii="Arial" w:hAnsi="Arial" w:cs="Arial"/>
          <w:b/>
          <w:color w:val="FF0000"/>
        </w:rPr>
      </w:pPr>
    </w:p>
    <w:p w14:paraId="171ED987" w14:textId="77777777" w:rsidR="00F045F6" w:rsidRPr="00C85026" w:rsidRDefault="00F045F6" w:rsidP="00F045F6">
      <w:pPr>
        <w:spacing w:after="0" w:line="360" w:lineRule="auto"/>
        <w:jc w:val="both"/>
        <w:rPr>
          <w:rFonts w:ascii="Arial" w:hAnsi="Arial" w:cs="Arial"/>
          <w:b/>
          <w:u w:val="single"/>
        </w:rPr>
      </w:pPr>
      <w:r w:rsidRPr="00C85026">
        <w:rPr>
          <w:rFonts w:ascii="Arial" w:hAnsi="Arial" w:cs="Arial"/>
          <w:b/>
          <w:u w:val="single"/>
        </w:rPr>
        <w:t xml:space="preserve">EQUIPAMENTOS </w:t>
      </w:r>
    </w:p>
    <w:p w14:paraId="158BD68E" w14:textId="77777777" w:rsidR="00F045F6" w:rsidRPr="00C85026" w:rsidRDefault="00F045F6" w:rsidP="00F045F6">
      <w:pPr>
        <w:spacing w:after="0" w:line="360" w:lineRule="auto"/>
        <w:jc w:val="both"/>
        <w:rPr>
          <w:rFonts w:ascii="Arial" w:hAnsi="Arial" w:cs="Arial"/>
          <w:b/>
          <w:color w:val="FF0000"/>
        </w:rPr>
      </w:pPr>
    </w:p>
    <w:tbl>
      <w:tblPr>
        <w:tblStyle w:val="Tabelacomgrade"/>
        <w:tblW w:w="0" w:type="auto"/>
        <w:tblLook w:val="04A0" w:firstRow="1" w:lastRow="0" w:firstColumn="1" w:lastColumn="0" w:noHBand="0" w:noVBand="1"/>
      </w:tblPr>
      <w:tblGrid>
        <w:gridCol w:w="845"/>
        <w:gridCol w:w="8081"/>
      </w:tblGrid>
      <w:tr w:rsidR="00F045F6" w:rsidRPr="00C85026" w14:paraId="1AFE88B4" w14:textId="77777777" w:rsidTr="00F045F6">
        <w:tc>
          <w:tcPr>
            <w:tcW w:w="845" w:type="dxa"/>
          </w:tcPr>
          <w:p w14:paraId="30B2B624" w14:textId="77777777" w:rsidR="00F045F6" w:rsidRPr="00C85026" w:rsidRDefault="00F045F6" w:rsidP="00F045F6">
            <w:pPr>
              <w:spacing w:line="360" w:lineRule="auto"/>
              <w:jc w:val="center"/>
              <w:rPr>
                <w:rFonts w:ascii="Arial" w:hAnsi="Arial" w:cs="Arial"/>
                <w:b/>
              </w:rPr>
            </w:pPr>
            <w:r w:rsidRPr="00C85026">
              <w:rPr>
                <w:rFonts w:ascii="Arial" w:hAnsi="Arial" w:cs="Arial"/>
                <w:b/>
              </w:rPr>
              <w:t>UNID.</w:t>
            </w:r>
          </w:p>
        </w:tc>
        <w:tc>
          <w:tcPr>
            <w:tcW w:w="8081" w:type="dxa"/>
          </w:tcPr>
          <w:p w14:paraId="53025187" w14:textId="77777777" w:rsidR="00F045F6" w:rsidRPr="00C85026" w:rsidRDefault="00F045F6" w:rsidP="00F045F6">
            <w:pPr>
              <w:spacing w:line="360" w:lineRule="auto"/>
              <w:jc w:val="center"/>
              <w:rPr>
                <w:rFonts w:ascii="Arial" w:hAnsi="Arial" w:cs="Arial"/>
                <w:b/>
              </w:rPr>
            </w:pPr>
            <w:r w:rsidRPr="00C85026">
              <w:rPr>
                <w:rFonts w:ascii="Arial" w:hAnsi="Arial" w:cs="Arial"/>
                <w:b/>
              </w:rPr>
              <w:t>DESCRIÇÃO</w:t>
            </w:r>
          </w:p>
        </w:tc>
      </w:tr>
      <w:tr w:rsidR="00F045F6" w:rsidRPr="00C85026" w14:paraId="0404D778" w14:textId="77777777" w:rsidTr="00F045F6">
        <w:tc>
          <w:tcPr>
            <w:tcW w:w="845" w:type="dxa"/>
          </w:tcPr>
          <w:p w14:paraId="31CF2102" w14:textId="77777777" w:rsidR="00F045F6" w:rsidRPr="00C85026" w:rsidRDefault="00F045F6" w:rsidP="00F045F6">
            <w:pPr>
              <w:spacing w:line="360" w:lineRule="auto"/>
              <w:jc w:val="both"/>
              <w:rPr>
                <w:rFonts w:ascii="Arial" w:hAnsi="Arial" w:cs="Arial"/>
                <w:b/>
                <w:color w:val="FF0000"/>
              </w:rPr>
            </w:pPr>
            <w:r w:rsidRPr="00C85026">
              <w:rPr>
                <w:rFonts w:ascii="Arial" w:hAnsi="Arial" w:cs="Arial"/>
                <w:b/>
                <w:color w:val="FF0000"/>
              </w:rPr>
              <w:t xml:space="preserve"> </w:t>
            </w:r>
          </w:p>
        </w:tc>
        <w:tc>
          <w:tcPr>
            <w:tcW w:w="8081" w:type="dxa"/>
          </w:tcPr>
          <w:p w14:paraId="7232055E" w14:textId="77777777" w:rsidR="00F045F6" w:rsidRPr="00C85026" w:rsidRDefault="00F045F6" w:rsidP="00F045F6">
            <w:pPr>
              <w:spacing w:line="360" w:lineRule="auto"/>
              <w:jc w:val="both"/>
              <w:rPr>
                <w:rFonts w:ascii="Arial" w:hAnsi="Arial" w:cs="Arial"/>
                <w:b/>
                <w:color w:val="FF0000"/>
              </w:rPr>
            </w:pPr>
            <w:r w:rsidRPr="00C85026">
              <w:rPr>
                <w:rFonts w:ascii="Arial" w:hAnsi="Arial" w:cs="Arial"/>
              </w:rPr>
              <w:t>Auto-</w:t>
            </w:r>
            <w:proofErr w:type="spellStart"/>
            <w:r w:rsidRPr="00C85026">
              <w:rPr>
                <w:rFonts w:ascii="Arial" w:hAnsi="Arial" w:cs="Arial"/>
              </w:rPr>
              <w:t>lavadora</w:t>
            </w:r>
            <w:proofErr w:type="spellEnd"/>
            <w:r w:rsidRPr="00C85026">
              <w:rPr>
                <w:rFonts w:ascii="Arial" w:hAnsi="Arial" w:cs="Arial"/>
              </w:rPr>
              <w:t xml:space="preserve"> do </w:t>
            </w:r>
            <w:proofErr w:type="spellStart"/>
            <w:r w:rsidRPr="00C85026">
              <w:rPr>
                <w:rFonts w:ascii="Arial" w:hAnsi="Arial" w:cs="Arial"/>
              </w:rPr>
              <w:t>piso</w:t>
            </w:r>
            <w:proofErr w:type="spellEnd"/>
          </w:p>
        </w:tc>
      </w:tr>
      <w:tr w:rsidR="00F045F6" w:rsidRPr="00C85026" w14:paraId="59460F43" w14:textId="77777777" w:rsidTr="00F045F6">
        <w:tc>
          <w:tcPr>
            <w:tcW w:w="845" w:type="dxa"/>
          </w:tcPr>
          <w:p w14:paraId="48CAD4DC" w14:textId="77777777" w:rsidR="00F045F6" w:rsidRPr="00C85026" w:rsidRDefault="00F045F6" w:rsidP="00F045F6">
            <w:pPr>
              <w:spacing w:line="360" w:lineRule="auto"/>
              <w:jc w:val="both"/>
              <w:rPr>
                <w:rFonts w:ascii="Arial" w:hAnsi="Arial" w:cs="Arial"/>
                <w:b/>
                <w:color w:val="FF0000"/>
              </w:rPr>
            </w:pPr>
            <w:r w:rsidRPr="00C85026">
              <w:rPr>
                <w:rFonts w:ascii="Arial" w:hAnsi="Arial" w:cs="Arial"/>
                <w:b/>
                <w:color w:val="FF0000"/>
              </w:rPr>
              <w:t xml:space="preserve"> </w:t>
            </w:r>
          </w:p>
        </w:tc>
        <w:tc>
          <w:tcPr>
            <w:tcW w:w="8081" w:type="dxa"/>
          </w:tcPr>
          <w:p w14:paraId="2854D397"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Lavadora</w:t>
            </w:r>
            <w:proofErr w:type="spellEnd"/>
            <w:r w:rsidRPr="00C85026">
              <w:rPr>
                <w:rFonts w:ascii="Arial" w:hAnsi="Arial" w:cs="Arial"/>
              </w:rPr>
              <w:t xml:space="preserve"> </w:t>
            </w:r>
            <w:proofErr w:type="spellStart"/>
            <w:r w:rsidRPr="00C85026">
              <w:rPr>
                <w:rFonts w:ascii="Arial" w:hAnsi="Arial" w:cs="Arial"/>
              </w:rPr>
              <w:t>secadora</w:t>
            </w:r>
            <w:proofErr w:type="spellEnd"/>
            <w:r w:rsidRPr="00C85026">
              <w:rPr>
                <w:rFonts w:ascii="Arial" w:hAnsi="Arial" w:cs="Arial"/>
              </w:rPr>
              <w:t xml:space="preserve"> de </w:t>
            </w:r>
            <w:proofErr w:type="spellStart"/>
            <w:r w:rsidRPr="00C85026">
              <w:rPr>
                <w:rFonts w:ascii="Arial" w:hAnsi="Arial" w:cs="Arial"/>
              </w:rPr>
              <w:t>roupa</w:t>
            </w:r>
            <w:proofErr w:type="spellEnd"/>
          </w:p>
        </w:tc>
      </w:tr>
      <w:tr w:rsidR="00F045F6" w:rsidRPr="00C85026" w14:paraId="513FE245" w14:textId="77777777" w:rsidTr="00F045F6">
        <w:tc>
          <w:tcPr>
            <w:tcW w:w="845" w:type="dxa"/>
          </w:tcPr>
          <w:p w14:paraId="6FC45B26" w14:textId="77777777" w:rsidR="00F045F6" w:rsidRPr="00C85026" w:rsidRDefault="00F045F6" w:rsidP="00F045F6">
            <w:pPr>
              <w:spacing w:line="360" w:lineRule="auto"/>
              <w:jc w:val="both"/>
              <w:rPr>
                <w:rFonts w:ascii="Arial" w:hAnsi="Arial" w:cs="Arial"/>
                <w:b/>
                <w:color w:val="FF0000"/>
              </w:rPr>
            </w:pPr>
          </w:p>
        </w:tc>
        <w:tc>
          <w:tcPr>
            <w:tcW w:w="8081" w:type="dxa"/>
          </w:tcPr>
          <w:p w14:paraId="5AE9AA87"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Coletores</w:t>
            </w:r>
            <w:proofErr w:type="spellEnd"/>
            <w:r w:rsidRPr="00C85026">
              <w:rPr>
                <w:rFonts w:ascii="Arial" w:hAnsi="Arial" w:cs="Arial"/>
              </w:rPr>
              <w:t xml:space="preserve"> de </w:t>
            </w:r>
            <w:proofErr w:type="spellStart"/>
            <w:r w:rsidRPr="00C85026">
              <w:rPr>
                <w:rFonts w:ascii="Arial" w:hAnsi="Arial" w:cs="Arial"/>
              </w:rPr>
              <w:t>lixo</w:t>
            </w:r>
            <w:proofErr w:type="spellEnd"/>
            <w:r w:rsidRPr="00C85026">
              <w:rPr>
                <w:rFonts w:ascii="Arial" w:hAnsi="Arial" w:cs="Arial"/>
              </w:rPr>
              <w:t xml:space="preserve"> (</w:t>
            </w:r>
            <w:proofErr w:type="spellStart"/>
            <w:r w:rsidRPr="00C85026">
              <w:rPr>
                <w:rFonts w:ascii="Arial" w:hAnsi="Arial" w:cs="Arial"/>
              </w:rPr>
              <w:t>azul</w:t>
            </w:r>
            <w:proofErr w:type="spellEnd"/>
            <w:r w:rsidRPr="00C85026">
              <w:rPr>
                <w:rFonts w:ascii="Arial" w:hAnsi="Arial" w:cs="Arial"/>
              </w:rPr>
              <w:t xml:space="preserve">) de 150 </w:t>
            </w:r>
            <w:proofErr w:type="spellStart"/>
            <w:r w:rsidRPr="00C85026">
              <w:rPr>
                <w:rFonts w:ascii="Arial" w:hAnsi="Arial" w:cs="Arial"/>
              </w:rPr>
              <w:t>litros</w:t>
            </w:r>
            <w:proofErr w:type="spellEnd"/>
          </w:p>
        </w:tc>
      </w:tr>
      <w:tr w:rsidR="00F045F6" w:rsidRPr="00C85026" w14:paraId="75E29CD5" w14:textId="77777777" w:rsidTr="00F045F6">
        <w:tc>
          <w:tcPr>
            <w:tcW w:w="845" w:type="dxa"/>
          </w:tcPr>
          <w:p w14:paraId="1AD85A1E" w14:textId="77777777" w:rsidR="00F045F6" w:rsidRPr="00C85026" w:rsidRDefault="00F045F6" w:rsidP="00F045F6">
            <w:pPr>
              <w:spacing w:line="360" w:lineRule="auto"/>
              <w:jc w:val="both"/>
              <w:rPr>
                <w:rFonts w:ascii="Arial" w:hAnsi="Arial" w:cs="Arial"/>
                <w:b/>
                <w:color w:val="FF0000"/>
              </w:rPr>
            </w:pPr>
          </w:p>
        </w:tc>
        <w:tc>
          <w:tcPr>
            <w:tcW w:w="8081" w:type="dxa"/>
          </w:tcPr>
          <w:p w14:paraId="7905FDB2"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Caixas</w:t>
            </w:r>
            <w:proofErr w:type="spellEnd"/>
            <w:r w:rsidRPr="00C85026">
              <w:rPr>
                <w:rFonts w:ascii="Arial" w:hAnsi="Arial" w:cs="Arial"/>
              </w:rPr>
              <w:t xml:space="preserve"> de </w:t>
            </w:r>
            <w:proofErr w:type="spellStart"/>
            <w:r w:rsidRPr="00C85026">
              <w:rPr>
                <w:rFonts w:ascii="Arial" w:hAnsi="Arial" w:cs="Arial"/>
              </w:rPr>
              <w:t>Ferramentas</w:t>
            </w:r>
            <w:proofErr w:type="spellEnd"/>
            <w:r w:rsidRPr="00C85026">
              <w:rPr>
                <w:rFonts w:ascii="Arial" w:hAnsi="Arial" w:cs="Arial"/>
              </w:rPr>
              <w:t xml:space="preserve"> para </w:t>
            </w:r>
            <w:proofErr w:type="spellStart"/>
            <w:r w:rsidRPr="00C85026">
              <w:rPr>
                <w:rFonts w:ascii="Arial" w:hAnsi="Arial" w:cs="Arial"/>
              </w:rPr>
              <w:t>serviços</w:t>
            </w:r>
            <w:proofErr w:type="spellEnd"/>
            <w:r w:rsidRPr="00C85026">
              <w:rPr>
                <w:rFonts w:ascii="Arial" w:hAnsi="Arial" w:cs="Arial"/>
              </w:rPr>
              <w:t xml:space="preserve"> de </w:t>
            </w:r>
            <w:proofErr w:type="spellStart"/>
            <w:r w:rsidRPr="00C85026">
              <w:rPr>
                <w:rFonts w:ascii="Arial" w:hAnsi="Arial" w:cs="Arial"/>
              </w:rPr>
              <w:t>pequenos</w:t>
            </w:r>
            <w:proofErr w:type="spellEnd"/>
            <w:r w:rsidRPr="00C85026">
              <w:rPr>
                <w:rFonts w:ascii="Arial" w:hAnsi="Arial" w:cs="Arial"/>
              </w:rPr>
              <w:t xml:space="preserve"> </w:t>
            </w:r>
            <w:proofErr w:type="spellStart"/>
            <w:r w:rsidRPr="00C85026">
              <w:rPr>
                <w:rFonts w:ascii="Arial" w:hAnsi="Arial" w:cs="Arial"/>
              </w:rPr>
              <w:t>reparos</w:t>
            </w:r>
            <w:proofErr w:type="spellEnd"/>
          </w:p>
        </w:tc>
      </w:tr>
      <w:tr w:rsidR="00F045F6" w:rsidRPr="00C85026" w14:paraId="49659BAA" w14:textId="77777777" w:rsidTr="00F045F6">
        <w:tc>
          <w:tcPr>
            <w:tcW w:w="845" w:type="dxa"/>
          </w:tcPr>
          <w:p w14:paraId="11A78B4C" w14:textId="77777777" w:rsidR="00F045F6" w:rsidRPr="00C85026" w:rsidRDefault="00F045F6" w:rsidP="00F045F6">
            <w:pPr>
              <w:spacing w:line="360" w:lineRule="auto"/>
              <w:jc w:val="both"/>
              <w:rPr>
                <w:rFonts w:ascii="Arial" w:hAnsi="Arial" w:cs="Arial"/>
                <w:b/>
                <w:color w:val="FF0000"/>
              </w:rPr>
            </w:pPr>
          </w:p>
        </w:tc>
        <w:tc>
          <w:tcPr>
            <w:tcW w:w="8081" w:type="dxa"/>
          </w:tcPr>
          <w:p w14:paraId="63979615"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Roçadeira</w:t>
            </w:r>
            <w:proofErr w:type="spellEnd"/>
            <w:r w:rsidRPr="00C85026">
              <w:rPr>
                <w:rFonts w:ascii="Arial" w:hAnsi="Arial" w:cs="Arial"/>
              </w:rPr>
              <w:t xml:space="preserve"> costal a </w:t>
            </w:r>
            <w:proofErr w:type="spellStart"/>
            <w:r w:rsidRPr="00C85026">
              <w:rPr>
                <w:rFonts w:ascii="Arial" w:hAnsi="Arial" w:cs="Arial"/>
              </w:rPr>
              <w:t>gasolina</w:t>
            </w:r>
            <w:proofErr w:type="spellEnd"/>
          </w:p>
        </w:tc>
      </w:tr>
      <w:tr w:rsidR="00F045F6" w:rsidRPr="00C85026" w14:paraId="4A38B0A9" w14:textId="77777777" w:rsidTr="00F045F6">
        <w:tc>
          <w:tcPr>
            <w:tcW w:w="845" w:type="dxa"/>
          </w:tcPr>
          <w:p w14:paraId="5A11A225" w14:textId="77777777" w:rsidR="00F045F6" w:rsidRPr="00C85026" w:rsidRDefault="00F045F6" w:rsidP="00F045F6">
            <w:pPr>
              <w:spacing w:line="360" w:lineRule="auto"/>
              <w:jc w:val="both"/>
              <w:rPr>
                <w:rFonts w:ascii="Arial" w:hAnsi="Arial" w:cs="Arial"/>
                <w:b/>
                <w:color w:val="FF0000"/>
              </w:rPr>
            </w:pPr>
          </w:p>
        </w:tc>
        <w:tc>
          <w:tcPr>
            <w:tcW w:w="8081" w:type="dxa"/>
          </w:tcPr>
          <w:p w14:paraId="71865A07"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Roçadeira</w:t>
            </w:r>
            <w:proofErr w:type="spellEnd"/>
            <w:r w:rsidRPr="00C85026">
              <w:rPr>
                <w:rFonts w:ascii="Arial" w:hAnsi="Arial" w:cs="Arial"/>
              </w:rPr>
              <w:t xml:space="preserve"> para </w:t>
            </w:r>
            <w:proofErr w:type="spellStart"/>
            <w:r w:rsidRPr="00C85026">
              <w:rPr>
                <w:rFonts w:ascii="Arial" w:hAnsi="Arial" w:cs="Arial"/>
              </w:rPr>
              <w:t>recorte</w:t>
            </w:r>
            <w:proofErr w:type="spellEnd"/>
          </w:p>
        </w:tc>
      </w:tr>
      <w:tr w:rsidR="00F045F6" w:rsidRPr="00C85026" w14:paraId="4BF6B140" w14:textId="77777777" w:rsidTr="00F045F6">
        <w:tc>
          <w:tcPr>
            <w:tcW w:w="845" w:type="dxa"/>
          </w:tcPr>
          <w:p w14:paraId="7BDE0F72" w14:textId="77777777" w:rsidR="00F045F6" w:rsidRPr="00C85026" w:rsidRDefault="00F045F6" w:rsidP="00F045F6">
            <w:pPr>
              <w:spacing w:line="360" w:lineRule="auto"/>
              <w:jc w:val="both"/>
              <w:rPr>
                <w:rFonts w:ascii="Arial" w:hAnsi="Arial" w:cs="Arial"/>
                <w:b/>
                <w:color w:val="FF0000"/>
              </w:rPr>
            </w:pPr>
          </w:p>
        </w:tc>
        <w:tc>
          <w:tcPr>
            <w:tcW w:w="8081" w:type="dxa"/>
          </w:tcPr>
          <w:p w14:paraId="11037045"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Soprador</w:t>
            </w:r>
            <w:proofErr w:type="spellEnd"/>
            <w:r w:rsidRPr="00C85026">
              <w:rPr>
                <w:rFonts w:ascii="Arial" w:hAnsi="Arial" w:cs="Arial"/>
              </w:rPr>
              <w:t xml:space="preserve"> de </w:t>
            </w:r>
            <w:proofErr w:type="spellStart"/>
            <w:r w:rsidRPr="00C85026">
              <w:rPr>
                <w:rFonts w:ascii="Arial" w:hAnsi="Arial" w:cs="Arial"/>
              </w:rPr>
              <w:t>folhas</w:t>
            </w:r>
            <w:proofErr w:type="spellEnd"/>
            <w:r w:rsidRPr="00C85026">
              <w:rPr>
                <w:rFonts w:ascii="Arial" w:hAnsi="Arial" w:cs="Arial"/>
              </w:rPr>
              <w:t xml:space="preserve"> a </w:t>
            </w:r>
            <w:proofErr w:type="spellStart"/>
            <w:r w:rsidRPr="00C85026">
              <w:rPr>
                <w:rFonts w:ascii="Arial" w:hAnsi="Arial" w:cs="Arial"/>
              </w:rPr>
              <w:t>combustão</w:t>
            </w:r>
            <w:proofErr w:type="spellEnd"/>
          </w:p>
        </w:tc>
      </w:tr>
      <w:tr w:rsidR="00F045F6" w:rsidRPr="00C85026" w14:paraId="3F559F2C" w14:textId="77777777" w:rsidTr="00F045F6">
        <w:tc>
          <w:tcPr>
            <w:tcW w:w="845" w:type="dxa"/>
          </w:tcPr>
          <w:p w14:paraId="51FAC834" w14:textId="77777777" w:rsidR="00F045F6" w:rsidRPr="00C85026" w:rsidRDefault="00F045F6" w:rsidP="00F045F6">
            <w:pPr>
              <w:spacing w:line="360" w:lineRule="auto"/>
              <w:jc w:val="both"/>
              <w:rPr>
                <w:rFonts w:ascii="Arial" w:hAnsi="Arial" w:cs="Arial"/>
                <w:b/>
                <w:color w:val="FF0000"/>
              </w:rPr>
            </w:pPr>
          </w:p>
        </w:tc>
        <w:tc>
          <w:tcPr>
            <w:tcW w:w="8081" w:type="dxa"/>
          </w:tcPr>
          <w:p w14:paraId="1CDF5892"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Carrinho</w:t>
            </w:r>
            <w:proofErr w:type="spellEnd"/>
            <w:r w:rsidRPr="00C85026">
              <w:rPr>
                <w:rFonts w:ascii="Arial" w:hAnsi="Arial" w:cs="Arial"/>
              </w:rPr>
              <w:t xml:space="preserve"> de </w:t>
            </w:r>
            <w:proofErr w:type="spellStart"/>
            <w:r w:rsidRPr="00C85026">
              <w:rPr>
                <w:rFonts w:ascii="Arial" w:hAnsi="Arial" w:cs="Arial"/>
              </w:rPr>
              <w:t>mão</w:t>
            </w:r>
            <w:proofErr w:type="spellEnd"/>
          </w:p>
        </w:tc>
      </w:tr>
      <w:tr w:rsidR="00F045F6" w:rsidRPr="00C85026" w14:paraId="1EA61CAB" w14:textId="77777777" w:rsidTr="00F045F6">
        <w:tc>
          <w:tcPr>
            <w:tcW w:w="845" w:type="dxa"/>
          </w:tcPr>
          <w:p w14:paraId="52C8356C" w14:textId="77777777" w:rsidR="00F045F6" w:rsidRPr="00C85026" w:rsidRDefault="00F045F6" w:rsidP="00F045F6">
            <w:pPr>
              <w:spacing w:line="360" w:lineRule="auto"/>
              <w:jc w:val="both"/>
              <w:rPr>
                <w:rFonts w:ascii="Arial" w:hAnsi="Arial" w:cs="Arial"/>
                <w:b/>
                <w:color w:val="FF0000"/>
              </w:rPr>
            </w:pPr>
          </w:p>
        </w:tc>
        <w:tc>
          <w:tcPr>
            <w:tcW w:w="8081" w:type="dxa"/>
          </w:tcPr>
          <w:p w14:paraId="65B6534A" w14:textId="77777777" w:rsidR="00F045F6" w:rsidRPr="00C85026" w:rsidRDefault="00F045F6" w:rsidP="00F045F6">
            <w:pPr>
              <w:spacing w:line="360" w:lineRule="auto"/>
              <w:jc w:val="both"/>
              <w:rPr>
                <w:rFonts w:ascii="Arial" w:hAnsi="Arial" w:cs="Arial"/>
              </w:rPr>
            </w:pPr>
            <w:r w:rsidRPr="00C85026">
              <w:rPr>
                <w:rFonts w:ascii="Arial" w:hAnsi="Arial" w:cs="Arial"/>
              </w:rPr>
              <w:t>Kit (</w:t>
            </w:r>
            <w:proofErr w:type="spellStart"/>
            <w:r w:rsidRPr="00C85026">
              <w:rPr>
                <w:rFonts w:ascii="Arial" w:hAnsi="Arial" w:cs="Arial"/>
              </w:rPr>
              <w:t>Pá</w:t>
            </w:r>
            <w:proofErr w:type="spellEnd"/>
            <w:r w:rsidRPr="00C85026">
              <w:rPr>
                <w:rFonts w:ascii="Arial" w:hAnsi="Arial" w:cs="Arial"/>
              </w:rPr>
              <w:t>/</w:t>
            </w:r>
            <w:proofErr w:type="spellStart"/>
            <w:r w:rsidRPr="00C85026">
              <w:rPr>
                <w:rFonts w:ascii="Arial" w:hAnsi="Arial" w:cs="Arial"/>
              </w:rPr>
              <w:t>enxada</w:t>
            </w:r>
            <w:proofErr w:type="spellEnd"/>
            <w:r w:rsidRPr="00C85026">
              <w:rPr>
                <w:rFonts w:ascii="Arial" w:hAnsi="Arial" w:cs="Arial"/>
              </w:rPr>
              <w:t>/</w:t>
            </w:r>
            <w:proofErr w:type="spellStart"/>
            <w:r w:rsidRPr="00C85026">
              <w:rPr>
                <w:rFonts w:ascii="Arial" w:hAnsi="Arial" w:cs="Arial"/>
              </w:rPr>
              <w:t>rastel</w:t>
            </w:r>
            <w:proofErr w:type="spellEnd"/>
            <w:r w:rsidRPr="00C85026">
              <w:rPr>
                <w:rFonts w:ascii="Arial" w:hAnsi="Arial" w:cs="Arial"/>
              </w:rPr>
              <w:t>/</w:t>
            </w:r>
            <w:proofErr w:type="spellStart"/>
            <w:r w:rsidRPr="00C85026">
              <w:rPr>
                <w:rFonts w:ascii="Arial" w:hAnsi="Arial" w:cs="Arial"/>
              </w:rPr>
              <w:t>podão</w:t>
            </w:r>
            <w:proofErr w:type="spellEnd"/>
            <w:r w:rsidRPr="00C85026">
              <w:rPr>
                <w:rFonts w:ascii="Arial" w:hAnsi="Arial" w:cs="Arial"/>
              </w:rPr>
              <w:t>/</w:t>
            </w:r>
            <w:proofErr w:type="spellStart"/>
            <w:r w:rsidRPr="00C85026">
              <w:rPr>
                <w:rFonts w:ascii="Arial" w:hAnsi="Arial" w:cs="Arial"/>
              </w:rPr>
              <w:t>vassoura</w:t>
            </w:r>
            <w:proofErr w:type="spellEnd"/>
            <w:r w:rsidRPr="00C85026">
              <w:rPr>
                <w:rFonts w:ascii="Arial" w:hAnsi="Arial" w:cs="Arial"/>
              </w:rPr>
              <w:t>/</w:t>
            </w:r>
            <w:proofErr w:type="spellStart"/>
            <w:r w:rsidRPr="00C85026">
              <w:rPr>
                <w:rFonts w:ascii="Arial" w:hAnsi="Arial" w:cs="Arial"/>
              </w:rPr>
              <w:t>etc</w:t>
            </w:r>
            <w:proofErr w:type="spellEnd"/>
            <w:r w:rsidRPr="00C85026">
              <w:rPr>
                <w:rFonts w:ascii="Arial" w:hAnsi="Arial" w:cs="Arial"/>
              </w:rPr>
              <w:t>)</w:t>
            </w:r>
          </w:p>
        </w:tc>
      </w:tr>
      <w:tr w:rsidR="00F045F6" w:rsidRPr="00C85026" w14:paraId="451BE799" w14:textId="77777777" w:rsidTr="00F045F6">
        <w:tc>
          <w:tcPr>
            <w:tcW w:w="845" w:type="dxa"/>
          </w:tcPr>
          <w:p w14:paraId="65A69D57" w14:textId="77777777" w:rsidR="00F045F6" w:rsidRPr="00C85026" w:rsidRDefault="00F045F6" w:rsidP="00F045F6">
            <w:pPr>
              <w:spacing w:line="360" w:lineRule="auto"/>
              <w:jc w:val="both"/>
              <w:rPr>
                <w:rFonts w:ascii="Arial" w:hAnsi="Arial" w:cs="Arial"/>
                <w:b/>
                <w:color w:val="FF0000"/>
              </w:rPr>
            </w:pPr>
          </w:p>
        </w:tc>
        <w:tc>
          <w:tcPr>
            <w:tcW w:w="8081" w:type="dxa"/>
          </w:tcPr>
          <w:p w14:paraId="43EF0EE9"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Coletores</w:t>
            </w:r>
            <w:proofErr w:type="spellEnd"/>
            <w:r w:rsidRPr="00C85026">
              <w:rPr>
                <w:rFonts w:ascii="Arial" w:hAnsi="Arial" w:cs="Arial"/>
              </w:rPr>
              <w:t xml:space="preserve"> de </w:t>
            </w:r>
            <w:proofErr w:type="spellStart"/>
            <w:r w:rsidRPr="00C85026">
              <w:rPr>
                <w:rFonts w:ascii="Arial" w:hAnsi="Arial" w:cs="Arial"/>
              </w:rPr>
              <w:t>lixo</w:t>
            </w:r>
            <w:proofErr w:type="spellEnd"/>
            <w:r w:rsidRPr="00C85026">
              <w:rPr>
                <w:rFonts w:ascii="Arial" w:hAnsi="Arial" w:cs="Arial"/>
              </w:rPr>
              <w:t xml:space="preserve"> (</w:t>
            </w:r>
            <w:proofErr w:type="spellStart"/>
            <w:r w:rsidRPr="00C85026">
              <w:rPr>
                <w:rFonts w:ascii="Arial" w:hAnsi="Arial" w:cs="Arial"/>
              </w:rPr>
              <w:t>branco</w:t>
            </w:r>
            <w:proofErr w:type="spellEnd"/>
            <w:r w:rsidRPr="00C85026">
              <w:rPr>
                <w:rFonts w:ascii="Arial" w:hAnsi="Arial" w:cs="Arial"/>
              </w:rPr>
              <w:t xml:space="preserve">) 150 </w:t>
            </w:r>
            <w:proofErr w:type="spellStart"/>
            <w:r w:rsidRPr="00C85026">
              <w:rPr>
                <w:rFonts w:ascii="Arial" w:hAnsi="Arial" w:cs="Arial"/>
              </w:rPr>
              <w:t>litros</w:t>
            </w:r>
            <w:proofErr w:type="spellEnd"/>
          </w:p>
        </w:tc>
      </w:tr>
      <w:tr w:rsidR="00F045F6" w:rsidRPr="00C85026" w14:paraId="17C83382" w14:textId="77777777" w:rsidTr="00F045F6">
        <w:tc>
          <w:tcPr>
            <w:tcW w:w="845" w:type="dxa"/>
          </w:tcPr>
          <w:p w14:paraId="5A90A216" w14:textId="77777777" w:rsidR="00F045F6" w:rsidRPr="00C85026" w:rsidRDefault="00F045F6" w:rsidP="00F045F6">
            <w:pPr>
              <w:spacing w:line="360" w:lineRule="auto"/>
              <w:jc w:val="both"/>
              <w:rPr>
                <w:rFonts w:ascii="Arial" w:hAnsi="Arial" w:cs="Arial"/>
                <w:b/>
                <w:color w:val="FF0000"/>
              </w:rPr>
            </w:pPr>
          </w:p>
        </w:tc>
        <w:tc>
          <w:tcPr>
            <w:tcW w:w="8081" w:type="dxa"/>
          </w:tcPr>
          <w:p w14:paraId="79A70719"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Carro</w:t>
            </w:r>
            <w:proofErr w:type="spellEnd"/>
            <w:r w:rsidRPr="00C85026">
              <w:rPr>
                <w:rFonts w:ascii="Arial" w:hAnsi="Arial" w:cs="Arial"/>
              </w:rPr>
              <w:t xml:space="preserve"> </w:t>
            </w:r>
            <w:proofErr w:type="spellStart"/>
            <w:r w:rsidRPr="00C85026">
              <w:rPr>
                <w:rFonts w:ascii="Arial" w:hAnsi="Arial" w:cs="Arial"/>
              </w:rPr>
              <w:t>balde</w:t>
            </w:r>
            <w:proofErr w:type="spellEnd"/>
            <w:r w:rsidRPr="00C85026">
              <w:rPr>
                <w:rFonts w:ascii="Arial" w:hAnsi="Arial" w:cs="Arial"/>
              </w:rPr>
              <w:t xml:space="preserve"> </w:t>
            </w:r>
            <w:proofErr w:type="spellStart"/>
            <w:r w:rsidRPr="00C85026">
              <w:rPr>
                <w:rFonts w:ascii="Arial" w:hAnsi="Arial" w:cs="Arial"/>
              </w:rPr>
              <w:t>espremedor</w:t>
            </w:r>
            <w:proofErr w:type="spellEnd"/>
            <w:r w:rsidRPr="00C85026">
              <w:rPr>
                <w:rFonts w:ascii="Arial" w:hAnsi="Arial" w:cs="Arial"/>
              </w:rPr>
              <w:t xml:space="preserve"> </w:t>
            </w:r>
            <w:proofErr w:type="spellStart"/>
            <w:r w:rsidRPr="00C85026">
              <w:rPr>
                <w:rFonts w:ascii="Arial" w:hAnsi="Arial" w:cs="Arial"/>
              </w:rPr>
              <w:t>duas</w:t>
            </w:r>
            <w:proofErr w:type="spellEnd"/>
            <w:r w:rsidRPr="00C85026">
              <w:rPr>
                <w:rFonts w:ascii="Arial" w:hAnsi="Arial" w:cs="Arial"/>
              </w:rPr>
              <w:t xml:space="preserve"> </w:t>
            </w:r>
            <w:proofErr w:type="spellStart"/>
            <w:r w:rsidRPr="00C85026">
              <w:rPr>
                <w:rFonts w:ascii="Arial" w:hAnsi="Arial" w:cs="Arial"/>
              </w:rPr>
              <w:t>águas</w:t>
            </w:r>
            <w:proofErr w:type="spellEnd"/>
          </w:p>
        </w:tc>
      </w:tr>
      <w:tr w:rsidR="00F045F6" w:rsidRPr="00C85026" w14:paraId="70F1E36C" w14:textId="77777777" w:rsidTr="00F045F6">
        <w:tc>
          <w:tcPr>
            <w:tcW w:w="845" w:type="dxa"/>
          </w:tcPr>
          <w:p w14:paraId="766CCB94" w14:textId="77777777" w:rsidR="00F045F6" w:rsidRPr="00C85026" w:rsidRDefault="00F045F6" w:rsidP="00F045F6">
            <w:pPr>
              <w:spacing w:line="360" w:lineRule="auto"/>
              <w:jc w:val="both"/>
              <w:rPr>
                <w:rFonts w:ascii="Arial" w:hAnsi="Arial" w:cs="Arial"/>
                <w:b/>
                <w:color w:val="FF0000"/>
              </w:rPr>
            </w:pPr>
          </w:p>
        </w:tc>
        <w:tc>
          <w:tcPr>
            <w:tcW w:w="8081" w:type="dxa"/>
          </w:tcPr>
          <w:p w14:paraId="46CAE64D"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Carros</w:t>
            </w:r>
            <w:proofErr w:type="spellEnd"/>
            <w:r w:rsidRPr="00C85026">
              <w:rPr>
                <w:rFonts w:ascii="Arial" w:hAnsi="Arial" w:cs="Arial"/>
              </w:rPr>
              <w:t xml:space="preserve"> </w:t>
            </w:r>
            <w:proofErr w:type="spellStart"/>
            <w:r w:rsidRPr="00C85026">
              <w:rPr>
                <w:rFonts w:ascii="Arial" w:hAnsi="Arial" w:cs="Arial"/>
              </w:rPr>
              <w:t>funcionais</w:t>
            </w:r>
            <w:proofErr w:type="spellEnd"/>
          </w:p>
        </w:tc>
      </w:tr>
      <w:tr w:rsidR="00F045F6" w:rsidRPr="00C85026" w14:paraId="250B0D7A" w14:textId="77777777" w:rsidTr="00F045F6">
        <w:tc>
          <w:tcPr>
            <w:tcW w:w="845" w:type="dxa"/>
          </w:tcPr>
          <w:p w14:paraId="0AAEA312" w14:textId="77777777" w:rsidR="00F045F6" w:rsidRPr="00C85026" w:rsidRDefault="00F045F6" w:rsidP="00F045F6">
            <w:pPr>
              <w:spacing w:line="360" w:lineRule="auto"/>
              <w:jc w:val="both"/>
              <w:rPr>
                <w:rFonts w:ascii="Arial" w:hAnsi="Arial" w:cs="Arial"/>
                <w:b/>
                <w:color w:val="FF0000"/>
              </w:rPr>
            </w:pPr>
          </w:p>
        </w:tc>
        <w:tc>
          <w:tcPr>
            <w:tcW w:w="8081" w:type="dxa"/>
          </w:tcPr>
          <w:p w14:paraId="68B28E54"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Enceradeira</w:t>
            </w:r>
            <w:proofErr w:type="spellEnd"/>
            <w:r w:rsidRPr="00C85026">
              <w:rPr>
                <w:rFonts w:ascii="Arial" w:hAnsi="Arial" w:cs="Arial"/>
              </w:rPr>
              <w:t xml:space="preserve"> 510</w:t>
            </w:r>
          </w:p>
        </w:tc>
      </w:tr>
      <w:tr w:rsidR="00F045F6" w:rsidRPr="00C85026" w14:paraId="66AE36A3" w14:textId="77777777" w:rsidTr="00F045F6">
        <w:tc>
          <w:tcPr>
            <w:tcW w:w="845" w:type="dxa"/>
          </w:tcPr>
          <w:p w14:paraId="3410B672" w14:textId="77777777" w:rsidR="00F045F6" w:rsidRPr="00C85026" w:rsidRDefault="00F045F6" w:rsidP="00F045F6">
            <w:pPr>
              <w:spacing w:line="360" w:lineRule="auto"/>
              <w:jc w:val="both"/>
              <w:rPr>
                <w:rFonts w:ascii="Arial" w:hAnsi="Arial" w:cs="Arial"/>
                <w:b/>
                <w:color w:val="FF0000"/>
              </w:rPr>
            </w:pPr>
          </w:p>
        </w:tc>
        <w:tc>
          <w:tcPr>
            <w:tcW w:w="8081" w:type="dxa"/>
          </w:tcPr>
          <w:p w14:paraId="003404F1"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Furadeira</w:t>
            </w:r>
            <w:proofErr w:type="spellEnd"/>
          </w:p>
        </w:tc>
      </w:tr>
      <w:tr w:rsidR="00F045F6" w:rsidRPr="00C85026" w14:paraId="3F32CCFA" w14:textId="77777777" w:rsidTr="00F045F6">
        <w:tc>
          <w:tcPr>
            <w:tcW w:w="845" w:type="dxa"/>
          </w:tcPr>
          <w:p w14:paraId="4473080C" w14:textId="77777777" w:rsidR="00F045F6" w:rsidRPr="00C85026" w:rsidRDefault="00F045F6" w:rsidP="00F045F6">
            <w:pPr>
              <w:spacing w:line="360" w:lineRule="auto"/>
              <w:jc w:val="both"/>
              <w:rPr>
                <w:rFonts w:ascii="Arial" w:hAnsi="Arial" w:cs="Arial"/>
                <w:b/>
                <w:color w:val="FF0000"/>
              </w:rPr>
            </w:pPr>
          </w:p>
        </w:tc>
        <w:tc>
          <w:tcPr>
            <w:tcW w:w="8081" w:type="dxa"/>
          </w:tcPr>
          <w:p w14:paraId="0C088DC1"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parafusadeira</w:t>
            </w:r>
            <w:proofErr w:type="spellEnd"/>
          </w:p>
        </w:tc>
      </w:tr>
      <w:tr w:rsidR="00F045F6" w:rsidRPr="00C85026" w14:paraId="64A1DF1E" w14:textId="77777777" w:rsidTr="00F045F6">
        <w:tc>
          <w:tcPr>
            <w:tcW w:w="845" w:type="dxa"/>
          </w:tcPr>
          <w:p w14:paraId="1AEE5E93" w14:textId="77777777" w:rsidR="00F045F6" w:rsidRPr="00C85026" w:rsidRDefault="00F045F6" w:rsidP="00F045F6">
            <w:pPr>
              <w:spacing w:line="360" w:lineRule="auto"/>
              <w:jc w:val="both"/>
              <w:rPr>
                <w:rFonts w:ascii="Arial" w:hAnsi="Arial" w:cs="Arial"/>
                <w:b/>
                <w:color w:val="FF0000"/>
              </w:rPr>
            </w:pPr>
          </w:p>
        </w:tc>
        <w:tc>
          <w:tcPr>
            <w:tcW w:w="8081" w:type="dxa"/>
          </w:tcPr>
          <w:p w14:paraId="45AEF961" w14:textId="77777777" w:rsidR="00F045F6" w:rsidRPr="00C85026" w:rsidRDefault="00F045F6" w:rsidP="00F045F6">
            <w:pPr>
              <w:spacing w:line="360" w:lineRule="auto"/>
              <w:jc w:val="both"/>
              <w:rPr>
                <w:rFonts w:ascii="Arial" w:hAnsi="Arial" w:cs="Arial"/>
              </w:rPr>
            </w:pPr>
            <w:r w:rsidRPr="00C85026">
              <w:rPr>
                <w:rFonts w:ascii="Arial" w:hAnsi="Arial" w:cs="Arial"/>
              </w:rPr>
              <w:t>Serra-circular</w:t>
            </w:r>
          </w:p>
        </w:tc>
      </w:tr>
      <w:tr w:rsidR="00F045F6" w:rsidRPr="00C85026" w14:paraId="7CA7870C" w14:textId="77777777" w:rsidTr="00F045F6">
        <w:tc>
          <w:tcPr>
            <w:tcW w:w="845" w:type="dxa"/>
          </w:tcPr>
          <w:p w14:paraId="30F97CC8" w14:textId="77777777" w:rsidR="00F045F6" w:rsidRPr="00C85026" w:rsidRDefault="00F045F6" w:rsidP="00F045F6">
            <w:pPr>
              <w:spacing w:line="360" w:lineRule="auto"/>
              <w:jc w:val="both"/>
              <w:rPr>
                <w:rFonts w:ascii="Arial" w:hAnsi="Arial" w:cs="Arial"/>
                <w:b/>
                <w:color w:val="FF0000"/>
              </w:rPr>
            </w:pPr>
          </w:p>
        </w:tc>
        <w:tc>
          <w:tcPr>
            <w:tcW w:w="8081" w:type="dxa"/>
          </w:tcPr>
          <w:p w14:paraId="6E34DA4C" w14:textId="77777777" w:rsidR="00F045F6" w:rsidRPr="00C85026" w:rsidRDefault="00F045F6" w:rsidP="00F045F6">
            <w:pPr>
              <w:spacing w:line="360" w:lineRule="auto"/>
              <w:jc w:val="both"/>
              <w:rPr>
                <w:rFonts w:ascii="Arial" w:hAnsi="Arial" w:cs="Arial"/>
              </w:rPr>
            </w:pPr>
            <w:r w:rsidRPr="00C85026">
              <w:rPr>
                <w:rFonts w:ascii="Arial" w:hAnsi="Arial" w:cs="Arial"/>
              </w:rPr>
              <w:t xml:space="preserve">Jogo de </w:t>
            </w:r>
            <w:proofErr w:type="spellStart"/>
            <w:r w:rsidRPr="00C85026">
              <w:rPr>
                <w:rFonts w:ascii="Arial" w:hAnsi="Arial" w:cs="Arial"/>
              </w:rPr>
              <w:t>chave</w:t>
            </w:r>
            <w:proofErr w:type="spellEnd"/>
            <w:r w:rsidRPr="00C85026">
              <w:rPr>
                <w:rFonts w:ascii="Arial" w:hAnsi="Arial" w:cs="Arial"/>
              </w:rPr>
              <w:t xml:space="preserve"> de </w:t>
            </w:r>
            <w:proofErr w:type="spellStart"/>
            <w:r w:rsidRPr="00C85026">
              <w:rPr>
                <w:rFonts w:ascii="Arial" w:hAnsi="Arial" w:cs="Arial"/>
              </w:rPr>
              <w:t>fenda</w:t>
            </w:r>
            <w:proofErr w:type="spellEnd"/>
          </w:p>
        </w:tc>
      </w:tr>
      <w:tr w:rsidR="00F045F6" w:rsidRPr="00C85026" w14:paraId="3FC3A45F" w14:textId="77777777" w:rsidTr="00F045F6">
        <w:tc>
          <w:tcPr>
            <w:tcW w:w="845" w:type="dxa"/>
          </w:tcPr>
          <w:p w14:paraId="41F4D7DD" w14:textId="77777777" w:rsidR="00F045F6" w:rsidRPr="00C85026" w:rsidRDefault="00F045F6" w:rsidP="00F045F6">
            <w:pPr>
              <w:spacing w:line="360" w:lineRule="auto"/>
              <w:jc w:val="both"/>
              <w:rPr>
                <w:rFonts w:ascii="Arial" w:hAnsi="Arial" w:cs="Arial"/>
                <w:b/>
                <w:color w:val="FF0000"/>
              </w:rPr>
            </w:pPr>
          </w:p>
        </w:tc>
        <w:tc>
          <w:tcPr>
            <w:tcW w:w="8081" w:type="dxa"/>
          </w:tcPr>
          <w:p w14:paraId="690A008A" w14:textId="77777777" w:rsidR="00F045F6" w:rsidRPr="00C85026" w:rsidRDefault="00F045F6" w:rsidP="00F045F6">
            <w:pPr>
              <w:spacing w:line="360" w:lineRule="auto"/>
              <w:jc w:val="both"/>
              <w:rPr>
                <w:rFonts w:ascii="Arial" w:hAnsi="Arial" w:cs="Arial"/>
              </w:rPr>
            </w:pPr>
            <w:r w:rsidRPr="00C85026">
              <w:rPr>
                <w:rFonts w:ascii="Arial" w:hAnsi="Arial" w:cs="Arial"/>
              </w:rPr>
              <w:t xml:space="preserve">Luz de </w:t>
            </w:r>
            <w:proofErr w:type="spellStart"/>
            <w:r w:rsidRPr="00C85026">
              <w:rPr>
                <w:rFonts w:ascii="Arial" w:hAnsi="Arial" w:cs="Arial"/>
              </w:rPr>
              <w:t>emergência</w:t>
            </w:r>
            <w:proofErr w:type="spellEnd"/>
          </w:p>
        </w:tc>
      </w:tr>
      <w:tr w:rsidR="00F045F6" w:rsidRPr="00C85026" w14:paraId="776F284F" w14:textId="77777777" w:rsidTr="00F045F6">
        <w:tc>
          <w:tcPr>
            <w:tcW w:w="845" w:type="dxa"/>
          </w:tcPr>
          <w:p w14:paraId="4F859C1D" w14:textId="77777777" w:rsidR="00F045F6" w:rsidRPr="00C85026" w:rsidRDefault="00F045F6" w:rsidP="00F045F6">
            <w:pPr>
              <w:spacing w:line="360" w:lineRule="auto"/>
              <w:jc w:val="both"/>
              <w:rPr>
                <w:rFonts w:ascii="Arial" w:hAnsi="Arial" w:cs="Arial"/>
                <w:b/>
                <w:color w:val="FF0000"/>
              </w:rPr>
            </w:pPr>
          </w:p>
        </w:tc>
        <w:tc>
          <w:tcPr>
            <w:tcW w:w="8081" w:type="dxa"/>
          </w:tcPr>
          <w:p w14:paraId="53C2E8F0" w14:textId="77777777" w:rsidR="00F045F6" w:rsidRPr="00C85026" w:rsidRDefault="00F045F6" w:rsidP="00F045F6">
            <w:pPr>
              <w:spacing w:line="360" w:lineRule="auto"/>
              <w:jc w:val="both"/>
              <w:rPr>
                <w:rFonts w:ascii="Arial" w:hAnsi="Arial" w:cs="Arial"/>
              </w:rPr>
            </w:pPr>
            <w:r w:rsidRPr="00C85026">
              <w:rPr>
                <w:rFonts w:ascii="Arial" w:hAnsi="Arial" w:cs="Arial"/>
              </w:rPr>
              <w:t xml:space="preserve">Luz de entrada e </w:t>
            </w:r>
            <w:proofErr w:type="spellStart"/>
            <w:r w:rsidRPr="00C85026">
              <w:rPr>
                <w:rFonts w:ascii="Arial" w:hAnsi="Arial" w:cs="Arial"/>
              </w:rPr>
              <w:t>saída</w:t>
            </w:r>
            <w:proofErr w:type="spellEnd"/>
          </w:p>
        </w:tc>
      </w:tr>
      <w:tr w:rsidR="00F045F6" w:rsidRPr="00C85026" w14:paraId="0C80D9EC" w14:textId="77777777" w:rsidTr="00F045F6">
        <w:tc>
          <w:tcPr>
            <w:tcW w:w="845" w:type="dxa"/>
          </w:tcPr>
          <w:p w14:paraId="7E6A58D4" w14:textId="77777777" w:rsidR="00F045F6" w:rsidRPr="00C85026" w:rsidRDefault="00F045F6" w:rsidP="00F045F6">
            <w:pPr>
              <w:spacing w:line="360" w:lineRule="auto"/>
              <w:jc w:val="both"/>
              <w:rPr>
                <w:rFonts w:ascii="Arial" w:hAnsi="Arial" w:cs="Arial"/>
                <w:b/>
                <w:color w:val="FF0000"/>
              </w:rPr>
            </w:pPr>
          </w:p>
        </w:tc>
        <w:tc>
          <w:tcPr>
            <w:tcW w:w="8081" w:type="dxa"/>
          </w:tcPr>
          <w:p w14:paraId="50DEC037"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Escadas</w:t>
            </w:r>
            <w:proofErr w:type="spellEnd"/>
            <w:r w:rsidRPr="00C85026">
              <w:rPr>
                <w:rFonts w:ascii="Arial" w:hAnsi="Arial" w:cs="Arial"/>
              </w:rPr>
              <w:t xml:space="preserve"> </w:t>
            </w:r>
          </w:p>
        </w:tc>
      </w:tr>
      <w:tr w:rsidR="00F045F6" w:rsidRPr="00C85026" w14:paraId="53BC4861" w14:textId="77777777" w:rsidTr="00F045F6">
        <w:tc>
          <w:tcPr>
            <w:tcW w:w="845" w:type="dxa"/>
          </w:tcPr>
          <w:p w14:paraId="4634E157" w14:textId="77777777" w:rsidR="00F045F6" w:rsidRPr="00C85026" w:rsidRDefault="00F045F6" w:rsidP="00F045F6">
            <w:pPr>
              <w:spacing w:line="360" w:lineRule="auto"/>
              <w:jc w:val="both"/>
              <w:rPr>
                <w:rFonts w:ascii="Arial" w:hAnsi="Arial" w:cs="Arial"/>
                <w:b/>
                <w:color w:val="FF0000"/>
              </w:rPr>
            </w:pPr>
          </w:p>
        </w:tc>
        <w:tc>
          <w:tcPr>
            <w:tcW w:w="8081" w:type="dxa"/>
          </w:tcPr>
          <w:p w14:paraId="75B59FB1"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Andaimes</w:t>
            </w:r>
            <w:proofErr w:type="spellEnd"/>
          </w:p>
        </w:tc>
      </w:tr>
      <w:tr w:rsidR="00F045F6" w:rsidRPr="00C85026" w14:paraId="0221C03B" w14:textId="77777777" w:rsidTr="00F045F6">
        <w:tc>
          <w:tcPr>
            <w:tcW w:w="845" w:type="dxa"/>
          </w:tcPr>
          <w:p w14:paraId="79318D79" w14:textId="77777777" w:rsidR="00F045F6" w:rsidRPr="00C85026" w:rsidRDefault="00F045F6" w:rsidP="00F045F6">
            <w:pPr>
              <w:spacing w:line="360" w:lineRule="auto"/>
              <w:jc w:val="both"/>
              <w:rPr>
                <w:rFonts w:ascii="Arial" w:hAnsi="Arial" w:cs="Arial"/>
                <w:b/>
                <w:color w:val="FF0000"/>
              </w:rPr>
            </w:pPr>
          </w:p>
        </w:tc>
        <w:tc>
          <w:tcPr>
            <w:tcW w:w="8081" w:type="dxa"/>
          </w:tcPr>
          <w:p w14:paraId="7D0D4BCC" w14:textId="77777777" w:rsidR="00F045F6" w:rsidRPr="00C85026" w:rsidRDefault="00F045F6" w:rsidP="00F045F6">
            <w:pPr>
              <w:spacing w:line="360" w:lineRule="auto"/>
              <w:jc w:val="both"/>
              <w:rPr>
                <w:rFonts w:ascii="Arial" w:hAnsi="Arial" w:cs="Arial"/>
              </w:rPr>
            </w:pPr>
            <w:r w:rsidRPr="00C85026">
              <w:rPr>
                <w:rFonts w:ascii="Arial" w:hAnsi="Arial" w:cs="Arial"/>
              </w:rPr>
              <w:t>Lava-</w:t>
            </w:r>
            <w:proofErr w:type="spellStart"/>
            <w:r w:rsidRPr="00C85026">
              <w:rPr>
                <w:rFonts w:ascii="Arial" w:hAnsi="Arial" w:cs="Arial"/>
              </w:rPr>
              <w:t>jato</w:t>
            </w:r>
            <w:proofErr w:type="spellEnd"/>
            <w:r w:rsidRPr="00C85026">
              <w:rPr>
                <w:rFonts w:ascii="Arial" w:hAnsi="Arial" w:cs="Arial"/>
              </w:rPr>
              <w:t xml:space="preserve"> a </w:t>
            </w:r>
            <w:proofErr w:type="spellStart"/>
            <w:r w:rsidRPr="00C85026">
              <w:rPr>
                <w:rFonts w:ascii="Arial" w:hAnsi="Arial" w:cs="Arial"/>
              </w:rPr>
              <w:t>combustão</w:t>
            </w:r>
            <w:proofErr w:type="spellEnd"/>
          </w:p>
        </w:tc>
      </w:tr>
      <w:tr w:rsidR="00F045F6" w:rsidRPr="00C85026" w14:paraId="0F9BE4D4" w14:textId="77777777" w:rsidTr="00F045F6">
        <w:tc>
          <w:tcPr>
            <w:tcW w:w="845" w:type="dxa"/>
          </w:tcPr>
          <w:p w14:paraId="63D8594B" w14:textId="77777777" w:rsidR="00F045F6" w:rsidRPr="00C85026" w:rsidRDefault="00F045F6" w:rsidP="00F045F6">
            <w:pPr>
              <w:spacing w:line="360" w:lineRule="auto"/>
              <w:jc w:val="both"/>
              <w:rPr>
                <w:rFonts w:ascii="Arial" w:hAnsi="Arial" w:cs="Arial"/>
                <w:b/>
                <w:color w:val="FF0000"/>
              </w:rPr>
            </w:pPr>
          </w:p>
        </w:tc>
        <w:tc>
          <w:tcPr>
            <w:tcW w:w="8081" w:type="dxa"/>
          </w:tcPr>
          <w:p w14:paraId="7DE6857C"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Aspirador</w:t>
            </w:r>
            <w:proofErr w:type="spellEnd"/>
            <w:r w:rsidRPr="00C85026">
              <w:rPr>
                <w:rFonts w:ascii="Arial" w:hAnsi="Arial" w:cs="Arial"/>
              </w:rPr>
              <w:t xml:space="preserve"> de </w:t>
            </w:r>
            <w:proofErr w:type="spellStart"/>
            <w:r w:rsidRPr="00C85026">
              <w:rPr>
                <w:rFonts w:ascii="Arial" w:hAnsi="Arial" w:cs="Arial"/>
              </w:rPr>
              <w:t>pó</w:t>
            </w:r>
            <w:proofErr w:type="spellEnd"/>
          </w:p>
        </w:tc>
      </w:tr>
    </w:tbl>
    <w:p w14:paraId="6AA65960" w14:textId="77777777" w:rsidR="00F045F6" w:rsidRPr="00C85026" w:rsidRDefault="00F045F6" w:rsidP="00F045F6">
      <w:pPr>
        <w:spacing w:after="0" w:line="360" w:lineRule="auto"/>
        <w:jc w:val="both"/>
        <w:rPr>
          <w:rFonts w:ascii="Arial" w:hAnsi="Arial" w:cs="Arial"/>
          <w:b/>
          <w:u w:val="single"/>
        </w:rPr>
      </w:pPr>
    </w:p>
    <w:p w14:paraId="0ABFB934" w14:textId="77777777" w:rsidR="00F045F6" w:rsidRPr="00C85026" w:rsidRDefault="00F045F6" w:rsidP="00F045F6">
      <w:pPr>
        <w:spacing w:after="0" w:line="360" w:lineRule="auto"/>
        <w:jc w:val="both"/>
        <w:rPr>
          <w:rFonts w:ascii="Arial" w:hAnsi="Arial" w:cs="Arial"/>
          <w:b/>
          <w:u w:val="single"/>
        </w:rPr>
      </w:pPr>
    </w:p>
    <w:p w14:paraId="7830C6FF" w14:textId="77777777" w:rsidR="00F045F6" w:rsidRPr="00C85026" w:rsidRDefault="00F045F6" w:rsidP="00F045F6">
      <w:pPr>
        <w:spacing w:after="0" w:line="360" w:lineRule="auto"/>
        <w:jc w:val="both"/>
        <w:rPr>
          <w:rFonts w:ascii="Arial" w:hAnsi="Arial" w:cs="Arial"/>
          <w:b/>
          <w:u w:val="single"/>
        </w:rPr>
      </w:pPr>
      <w:r w:rsidRPr="00C85026">
        <w:rPr>
          <w:rFonts w:ascii="Arial" w:hAnsi="Arial" w:cs="Arial"/>
          <w:b/>
          <w:u w:val="single"/>
        </w:rPr>
        <w:t>PRODUTOS DE LIMPEZA</w:t>
      </w:r>
    </w:p>
    <w:p w14:paraId="024F0CF1" w14:textId="77777777" w:rsidR="00F045F6" w:rsidRPr="00C85026" w:rsidRDefault="00F045F6" w:rsidP="00F045F6">
      <w:pPr>
        <w:spacing w:after="0" w:line="360" w:lineRule="auto"/>
        <w:jc w:val="both"/>
        <w:rPr>
          <w:rFonts w:ascii="Arial" w:hAnsi="Arial" w:cs="Arial"/>
          <w:b/>
          <w:u w:val="single"/>
        </w:rPr>
      </w:pPr>
    </w:p>
    <w:tbl>
      <w:tblPr>
        <w:tblStyle w:val="Tabelacomgrade"/>
        <w:tblW w:w="0" w:type="auto"/>
        <w:tblLook w:val="04A0" w:firstRow="1" w:lastRow="0" w:firstColumn="1" w:lastColumn="0" w:noHBand="0" w:noVBand="1"/>
      </w:tblPr>
      <w:tblGrid>
        <w:gridCol w:w="1219"/>
        <w:gridCol w:w="8081"/>
      </w:tblGrid>
      <w:tr w:rsidR="00F045F6" w:rsidRPr="00C85026" w14:paraId="0B9E1220" w14:textId="77777777" w:rsidTr="00F045F6">
        <w:tc>
          <w:tcPr>
            <w:tcW w:w="1159" w:type="dxa"/>
          </w:tcPr>
          <w:p w14:paraId="2DB02709" w14:textId="77777777" w:rsidR="00F045F6" w:rsidRPr="00C85026" w:rsidRDefault="00F045F6" w:rsidP="00F045F6">
            <w:pPr>
              <w:spacing w:line="360" w:lineRule="auto"/>
              <w:jc w:val="center"/>
              <w:rPr>
                <w:rFonts w:ascii="Arial" w:hAnsi="Arial" w:cs="Arial"/>
                <w:b/>
              </w:rPr>
            </w:pPr>
            <w:r w:rsidRPr="00C85026">
              <w:rPr>
                <w:rFonts w:ascii="Arial" w:hAnsi="Arial" w:cs="Arial"/>
                <w:b/>
              </w:rPr>
              <w:t>UNID.</w:t>
            </w:r>
          </w:p>
        </w:tc>
        <w:tc>
          <w:tcPr>
            <w:tcW w:w="8081" w:type="dxa"/>
          </w:tcPr>
          <w:p w14:paraId="59D64190" w14:textId="77777777" w:rsidR="00F045F6" w:rsidRPr="00C85026" w:rsidRDefault="00F045F6" w:rsidP="00F045F6">
            <w:pPr>
              <w:spacing w:line="360" w:lineRule="auto"/>
              <w:jc w:val="center"/>
              <w:rPr>
                <w:rFonts w:ascii="Arial" w:hAnsi="Arial" w:cs="Arial"/>
                <w:b/>
              </w:rPr>
            </w:pPr>
            <w:r w:rsidRPr="00C85026">
              <w:rPr>
                <w:rFonts w:ascii="Arial" w:hAnsi="Arial" w:cs="Arial"/>
                <w:b/>
              </w:rPr>
              <w:t>DESCRIÇÃO</w:t>
            </w:r>
          </w:p>
        </w:tc>
      </w:tr>
      <w:tr w:rsidR="00F045F6" w:rsidRPr="00C85026" w14:paraId="40D80E38" w14:textId="77777777" w:rsidTr="00F045F6">
        <w:tc>
          <w:tcPr>
            <w:tcW w:w="1159" w:type="dxa"/>
          </w:tcPr>
          <w:p w14:paraId="4A29FCD0"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47D49154"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Fibra</w:t>
            </w:r>
            <w:proofErr w:type="spellEnd"/>
            <w:r w:rsidRPr="00C85026">
              <w:rPr>
                <w:rFonts w:ascii="Arial" w:hAnsi="Arial" w:cs="Arial"/>
              </w:rPr>
              <w:t xml:space="preserve"> </w:t>
            </w:r>
            <w:proofErr w:type="spellStart"/>
            <w:r w:rsidRPr="00C85026">
              <w:rPr>
                <w:rFonts w:ascii="Arial" w:hAnsi="Arial" w:cs="Arial"/>
              </w:rPr>
              <w:t>verde</w:t>
            </w:r>
            <w:proofErr w:type="spellEnd"/>
            <w:r w:rsidRPr="00C85026">
              <w:rPr>
                <w:rFonts w:ascii="Arial" w:hAnsi="Arial" w:cs="Arial"/>
              </w:rPr>
              <w:t xml:space="preserve"> para </w:t>
            </w:r>
            <w:proofErr w:type="spellStart"/>
            <w:r w:rsidRPr="00C85026">
              <w:rPr>
                <w:rFonts w:ascii="Arial" w:hAnsi="Arial" w:cs="Arial"/>
              </w:rPr>
              <w:t>minilock</w:t>
            </w:r>
            <w:proofErr w:type="spellEnd"/>
          </w:p>
        </w:tc>
      </w:tr>
      <w:tr w:rsidR="00F045F6" w:rsidRPr="00C85026" w14:paraId="4D1E9D6B" w14:textId="77777777" w:rsidTr="00F045F6">
        <w:tc>
          <w:tcPr>
            <w:tcW w:w="1159" w:type="dxa"/>
          </w:tcPr>
          <w:p w14:paraId="3BA657DB"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7853A68" w14:textId="77777777" w:rsidR="00F045F6" w:rsidRPr="00C85026" w:rsidRDefault="00F045F6" w:rsidP="00F045F6">
            <w:pPr>
              <w:spacing w:line="360" w:lineRule="auto"/>
              <w:jc w:val="both"/>
              <w:rPr>
                <w:rFonts w:ascii="Arial" w:hAnsi="Arial" w:cs="Arial"/>
                <w:color w:val="FF0000"/>
              </w:rPr>
            </w:pPr>
            <w:proofErr w:type="spellStart"/>
            <w:r w:rsidRPr="00C85026">
              <w:rPr>
                <w:rFonts w:ascii="Arial" w:hAnsi="Arial" w:cs="Arial"/>
                <w:color w:val="404040" w:themeColor="text1" w:themeTint="BF"/>
              </w:rPr>
              <w:t>Minilock</w:t>
            </w:r>
            <w:proofErr w:type="spellEnd"/>
          </w:p>
        </w:tc>
      </w:tr>
      <w:tr w:rsidR="00F045F6" w:rsidRPr="00C85026" w14:paraId="1B3C0AB7" w14:textId="77777777" w:rsidTr="00F045F6">
        <w:tc>
          <w:tcPr>
            <w:tcW w:w="1159" w:type="dxa"/>
          </w:tcPr>
          <w:p w14:paraId="2A89F29B"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092CEAE5"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Rodo</w:t>
            </w:r>
            <w:proofErr w:type="spellEnd"/>
            <w:r w:rsidRPr="00C85026">
              <w:rPr>
                <w:rFonts w:ascii="Arial" w:hAnsi="Arial" w:cs="Arial"/>
              </w:rPr>
              <w:t xml:space="preserve"> </w:t>
            </w:r>
            <w:proofErr w:type="spellStart"/>
            <w:r w:rsidRPr="00C85026">
              <w:rPr>
                <w:rFonts w:ascii="Arial" w:hAnsi="Arial" w:cs="Arial"/>
              </w:rPr>
              <w:t>limpa</w:t>
            </w:r>
            <w:proofErr w:type="spellEnd"/>
            <w:r w:rsidRPr="00C85026">
              <w:rPr>
                <w:rFonts w:ascii="Arial" w:hAnsi="Arial" w:cs="Arial"/>
              </w:rPr>
              <w:t xml:space="preserve"> </w:t>
            </w:r>
            <w:proofErr w:type="spellStart"/>
            <w:r w:rsidRPr="00C85026">
              <w:rPr>
                <w:rFonts w:ascii="Arial" w:hAnsi="Arial" w:cs="Arial"/>
              </w:rPr>
              <w:t>vidro</w:t>
            </w:r>
            <w:proofErr w:type="spellEnd"/>
          </w:p>
        </w:tc>
      </w:tr>
      <w:tr w:rsidR="00F045F6" w:rsidRPr="00C85026" w14:paraId="7898DFE3" w14:textId="77777777" w:rsidTr="00F045F6">
        <w:tc>
          <w:tcPr>
            <w:tcW w:w="1159" w:type="dxa"/>
          </w:tcPr>
          <w:p w14:paraId="6973D8CF"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1C515E3C"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Vassoura</w:t>
            </w:r>
            <w:proofErr w:type="spellEnd"/>
            <w:r w:rsidRPr="00C85026">
              <w:rPr>
                <w:rFonts w:ascii="Arial" w:hAnsi="Arial" w:cs="Arial"/>
              </w:rPr>
              <w:t xml:space="preserve"> de nylon</w:t>
            </w:r>
          </w:p>
        </w:tc>
      </w:tr>
      <w:tr w:rsidR="00F045F6" w:rsidRPr="00C85026" w14:paraId="4B550728" w14:textId="77777777" w:rsidTr="00F045F6">
        <w:tc>
          <w:tcPr>
            <w:tcW w:w="1159" w:type="dxa"/>
          </w:tcPr>
          <w:p w14:paraId="1BD1FB3B"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19FD256" w14:textId="77777777" w:rsidR="00F045F6" w:rsidRPr="00C85026" w:rsidRDefault="00F045F6" w:rsidP="00F045F6">
            <w:pPr>
              <w:spacing w:line="360" w:lineRule="auto"/>
              <w:jc w:val="both"/>
              <w:rPr>
                <w:rFonts w:ascii="Arial" w:hAnsi="Arial" w:cs="Arial"/>
                <w:b/>
                <w:color w:val="FF0000"/>
              </w:rPr>
            </w:pPr>
            <w:r w:rsidRPr="00C85026">
              <w:rPr>
                <w:rFonts w:ascii="Arial" w:hAnsi="Arial" w:cs="Arial"/>
              </w:rPr>
              <w:t xml:space="preserve">Mop </w:t>
            </w:r>
            <w:proofErr w:type="spellStart"/>
            <w:r w:rsidRPr="00C85026">
              <w:rPr>
                <w:rFonts w:ascii="Arial" w:hAnsi="Arial" w:cs="Arial"/>
              </w:rPr>
              <w:t>pó</w:t>
            </w:r>
            <w:proofErr w:type="spellEnd"/>
            <w:r w:rsidRPr="00C85026">
              <w:rPr>
                <w:rFonts w:ascii="Arial" w:hAnsi="Arial" w:cs="Arial"/>
              </w:rPr>
              <w:t xml:space="preserve"> 60 cm</w:t>
            </w:r>
          </w:p>
        </w:tc>
      </w:tr>
      <w:tr w:rsidR="00F045F6" w:rsidRPr="00C85026" w14:paraId="11FA1737" w14:textId="77777777" w:rsidTr="00F045F6">
        <w:tc>
          <w:tcPr>
            <w:tcW w:w="1159" w:type="dxa"/>
          </w:tcPr>
          <w:p w14:paraId="1800622D"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1C30740"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Refil</w:t>
            </w:r>
            <w:proofErr w:type="spellEnd"/>
            <w:r w:rsidRPr="00C85026">
              <w:rPr>
                <w:rFonts w:ascii="Arial" w:hAnsi="Arial" w:cs="Arial"/>
              </w:rPr>
              <w:t xml:space="preserve"> Mop </w:t>
            </w:r>
            <w:proofErr w:type="spellStart"/>
            <w:r w:rsidRPr="00C85026">
              <w:rPr>
                <w:rFonts w:ascii="Arial" w:hAnsi="Arial" w:cs="Arial"/>
              </w:rPr>
              <w:t>pó</w:t>
            </w:r>
            <w:proofErr w:type="spellEnd"/>
            <w:r w:rsidRPr="00C85026">
              <w:rPr>
                <w:rFonts w:ascii="Arial" w:hAnsi="Arial" w:cs="Arial"/>
              </w:rPr>
              <w:t xml:space="preserve"> 60 cm</w:t>
            </w:r>
          </w:p>
        </w:tc>
      </w:tr>
      <w:tr w:rsidR="00F045F6" w:rsidRPr="00C85026" w14:paraId="01DF8974" w14:textId="77777777" w:rsidTr="00F045F6">
        <w:tc>
          <w:tcPr>
            <w:tcW w:w="1159" w:type="dxa"/>
          </w:tcPr>
          <w:p w14:paraId="42596136" w14:textId="77777777" w:rsidR="00F045F6" w:rsidRPr="00C85026" w:rsidRDefault="00F045F6" w:rsidP="00F045F6">
            <w:pPr>
              <w:spacing w:line="360" w:lineRule="auto"/>
              <w:jc w:val="both"/>
              <w:rPr>
                <w:rFonts w:ascii="Arial" w:hAnsi="Arial" w:cs="Arial"/>
                <w:b/>
              </w:rPr>
            </w:pPr>
            <w:r w:rsidRPr="00C85026">
              <w:rPr>
                <w:rFonts w:ascii="Arial" w:hAnsi="Arial" w:cs="Arial"/>
                <w:b/>
              </w:rPr>
              <w:t>METRO</w:t>
            </w:r>
          </w:p>
        </w:tc>
        <w:tc>
          <w:tcPr>
            <w:tcW w:w="8081" w:type="dxa"/>
          </w:tcPr>
          <w:p w14:paraId="79F33259" w14:textId="77777777" w:rsidR="00F045F6" w:rsidRPr="00C85026" w:rsidRDefault="00F045F6" w:rsidP="00F045F6">
            <w:pPr>
              <w:spacing w:line="360" w:lineRule="auto"/>
              <w:jc w:val="both"/>
              <w:rPr>
                <w:rFonts w:ascii="Arial" w:hAnsi="Arial" w:cs="Arial"/>
                <w:b/>
                <w:color w:val="FF0000"/>
              </w:rPr>
            </w:pPr>
            <w:proofErr w:type="spellStart"/>
            <w:r w:rsidRPr="00C85026">
              <w:rPr>
                <w:rFonts w:ascii="Arial" w:hAnsi="Arial" w:cs="Arial"/>
              </w:rPr>
              <w:t>Mangueira</w:t>
            </w:r>
            <w:proofErr w:type="spellEnd"/>
            <w:r w:rsidRPr="00C85026">
              <w:rPr>
                <w:rFonts w:ascii="Arial" w:hAnsi="Arial" w:cs="Arial"/>
              </w:rPr>
              <w:t xml:space="preserve"> 50m</w:t>
            </w:r>
          </w:p>
        </w:tc>
      </w:tr>
      <w:tr w:rsidR="00F045F6" w:rsidRPr="00C85026" w14:paraId="3DE6F944" w14:textId="77777777" w:rsidTr="00F045F6">
        <w:trPr>
          <w:trHeight w:val="164"/>
        </w:trPr>
        <w:tc>
          <w:tcPr>
            <w:tcW w:w="1159" w:type="dxa"/>
          </w:tcPr>
          <w:p w14:paraId="77A8EA33"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262D962D"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Espanador</w:t>
            </w:r>
            <w:proofErr w:type="spellEnd"/>
            <w:r w:rsidRPr="00C85026">
              <w:rPr>
                <w:rFonts w:ascii="Arial" w:hAnsi="Arial" w:cs="Arial"/>
              </w:rPr>
              <w:t xml:space="preserve"> </w:t>
            </w:r>
            <w:proofErr w:type="spellStart"/>
            <w:r w:rsidRPr="00C85026">
              <w:rPr>
                <w:rFonts w:ascii="Arial" w:hAnsi="Arial" w:cs="Arial"/>
              </w:rPr>
              <w:t>eletrostático</w:t>
            </w:r>
            <w:proofErr w:type="spellEnd"/>
          </w:p>
        </w:tc>
      </w:tr>
      <w:tr w:rsidR="00F045F6" w:rsidRPr="00C85026" w14:paraId="25853C46" w14:textId="77777777" w:rsidTr="00F045F6">
        <w:tc>
          <w:tcPr>
            <w:tcW w:w="1159" w:type="dxa"/>
          </w:tcPr>
          <w:p w14:paraId="60F57307"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434ABEC4"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Refil</w:t>
            </w:r>
            <w:proofErr w:type="spellEnd"/>
            <w:r w:rsidRPr="00C85026">
              <w:rPr>
                <w:rFonts w:ascii="Arial" w:hAnsi="Arial" w:cs="Arial"/>
              </w:rPr>
              <w:t xml:space="preserve"> </w:t>
            </w:r>
            <w:proofErr w:type="spellStart"/>
            <w:r w:rsidRPr="00C85026">
              <w:rPr>
                <w:rFonts w:ascii="Arial" w:hAnsi="Arial" w:cs="Arial"/>
              </w:rPr>
              <w:t>espanador</w:t>
            </w:r>
            <w:proofErr w:type="spellEnd"/>
            <w:r w:rsidRPr="00C85026">
              <w:rPr>
                <w:rFonts w:ascii="Arial" w:hAnsi="Arial" w:cs="Arial"/>
              </w:rPr>
              <w:t xml:space="preserve"> </w:t>
            </w:r>
            <w:proofErr w:type="spellStart"/>
            <w:r w:rsidRPr="00C85026">
              <w:rPr>
                <w:rFonts w:ascii="Arial" w:hAnsi="Arial" w:cs="Arial"/>
              </w:rPr>
              <w:t>eletrostático</w:t>
            </w:r>
            <w:proofErr w:type="spellEnd"/>
          </w:p>
        </w:tc>
      </w:tr>
      <w:tr w:rsidR="00F045F6" w:rsidRPr="00C85026" w14:paraId="2B117750" w14:textId="77777777" w:rsidTr="00F045F6">
        <w:tc>
          <w:tcPr>
            <w:tcW w:w="1159" w:type="dxa"/>
          </w:tcPr>
          <w:p w14:paraId="0365FF75"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7B05DD8D"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Amaciante</w:t>
            </w:r>
            <w:proofErr w:type="spellEnd"/>
            <w:r w:rsidRPr="00C85026">
              <w:rPr>
                <w:rFonts w:ascii="Arial" w:hAnsi="Arial" w:cs="Arial"/>
              </w:rPr>
              <w:t xml:space="preserve"> de </w:t>
            </w:r>
            <w:proofErr w:type="spellStart"/>
            <w:r w:rsidRPr="00C85026">
              <w:rPr>
                <w:rFonts w:ascii="Arial" w:hAnsi="Arial" w:cs="Arial"/>
              </w:rPr>
              <w:t>roupa</w:t>
            </w:r>
            <w:proofErr w:type="spellEnd"/>
            <w:r w:rsidRPr="00C85026">
              <w:rPr>
                <w:rFonts w:ascii="Arial" w:hAnsi="Arial" w:cs="Arial"/>
              </w:rPr>
              <w:t xml:space="preserve"> 5 </w:t>
            </w:r>
            <w:proofErr w:type="spellStart"/>
            <w:r w:rsidRPr="00C85026">
              <w:rPr>
                <w:rFonts w:ascii="Arial" w:hAnsi="Arial" w:cs="Arial"/>
              </w:rPr>
              <w:t>litro</w:t>
            </w:r>
            <w:proofErr w:type="spellEnd"/>
          </w:p>
        </w:tc>
      </w:tr>
      <w:tr w:rsidR="00F045F6" w:rsidRPr="00C85026" w14:paraId="420CC47F" w14:textId="77777777" w:rsidTr="00F045F6">
        <w:tc>
          <w:tcPr>
            <w:tcW w:w="1159" w:type="dxa"/>
          </w:tcPr>
          <w:p w14:paraId="581B1319"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21B89A86"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Rodo</w:t>
            </w:r>
            <w:proofErr w:type="spellEnd"/>
            <w:r w:rsidRPr="00C85026">
              <w:rPr>
                <w:rFonts w:ascii="Arial" w:hAnsi="Arial" w:cs="Arial"/>
              </w:rPr>
              <w:t xml:space="preserve"> de 40 cm de </w:t>
            </w:r>
            <w:proofErr w:type="spellStart"/>
            <w:r w:rsidRPr="00C85026">
              <w:rPr>
                <w:rFonts w:ascii="Arial" w:hAnsi="Arial" w:cs="Arial"/>
              </w:rPr>
              <w:t>alumínio</w:t>
            </w:r>
            <w:proofErr w:type="spellEnd"/>
          </w:p>
        </w:tc>
      </w:tr>
      <w:tr w:rsidR="00F045F6" w:rsidRPr="00C85026" w14:paraId="27F75A71" w14:textId="77777777" w:rsidTr="00F045F6">
        <w:tc>
          <w:tcPr>
            <w:tcW w:w="1159" w:type="dxa"/>
          </w:tcPr>
          <w:p w14:paraId="7EDB105A"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350F5331"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Escada</w:t>
            </w:r>
            <w:proofErr w:type="spellEnd"/>
            <w:r w:rsidRPr="00C85026">
              <w:rPr>
                <w:rFonts w:ascii="Arial" w:hAnsi="Arial" w:cs="Arial"/>
              </w:rPr>
              <w:t xml:space="preserve"> de 7 </w:t>
            </w:r>
            <w:proofErr w:type="spellStart"/>
            <w:r w:rsidRPr="00C85026">
              <w:rPr>
                <w:rFonts w:ascii="Arial" w:hAnsi="Arial" w:cs="Arial"/>
              </w:rPr>
              <w:t>degraus</w:t>
            </w:r>
            <w:proofErr w:type="spellEnd"/>
          </w:p>
        </w:tc>
      </w:tr>
      <w:tr w:rsidR="00F045F6" w:rsidRPr="00C85026" w14:paraId="69959BAB" w14:textId="77777777" w:rsidTr="00F045F6">
        <w:tc>
          <w:tcPr>
            <w:tcW w:w="1159" w:type="dxa"/>
          </w:tcPr>
          <w:p w14:paraId="57555A25"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00702705"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Escova</w:t>
            </w:r>
            <w:proofErr w:type="spellEnd"/>
            <w:r w:rsidRPr="00C85026">
              <w:rPr>
                <w:rFonts w:ascii="Arial" w:hAnsi="Arial" w:cs="Arial"/>
              </w:rPr>
              <w:t xml:space="preserve"> </w:t>
            </w:r>
            <w:proofErr w:type="spellStart"/>
            <w:r w:rsidRPr="00C85026">
              <w:rPr>
                <w:rFonts w:ascii="Arial" w:hAnsi="Arial" w:cs="Arial"/>
              </w:rPr>
              <w:t>sanitária</w:t>
            </w:r>
            <w:proofErr w:type="spellEnd"/>
            <w:r w:rsidRPr="00C85026">
              <w:rPr>
                <w:rFonts w:ascii="Arial" w:hAnsi="Arial" w:cs="Arial"/>
              </w:rPr>
              <w:t xml:space="preserve"> com </w:t>
            </w:r>
            <w:proofErr w:type="spellStart"/>
            <w:r w:rsidRPr="00C85026">
              <w:rPr>
                <w:rFonts w:ascii="Arial" w:hAnsi="Arial" w:cs="Arial"/>
              </w:rPr>
              <w:t>suporte</w:t>
            </w:r>
            <w:proofErr w:type="spellEnd"/>
          </w:p>
        </w:tc>
      </w:tr>
      <w:tr w:rsidR="00F045F6" w:rsidRPr="00C85026" w14:paraId="53DDC02E" w14:textId="77777777" w:rsidTr="00F045F6">
        <w:tc>
          <w:tcPr>
            <w:tcW w:w="1159" w:type="dxa"/>
          </w:tcPr>
          <w:p w14:paraId="2B81D972"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2F7FC60D"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Escova</w:t>
            </w:r>
            <w:proofErr w:type="spellEnd"/>
            <w:r w:rsidRPr="00C85026">
              <w:rPr>
                <w:rFonts w:ascii="Arial" w:hAnsi="Arial" w:cs="Arial"/>
              </w:rPr>
              <w:t xml:space="preserve"> de </w:t>
            </w:r>
            <w:proofErr w:type="spellStart"/>
            <w:r w:rsidRPr="00C85026">
              <w:rPr>
                <w:rFonts w:ascii="Arial" w:hAnsi="Arial" w:cs="Arial"/>
              </w:rPr>
              <w:t>mão</w:t>
            </w:r>
            <w:proofErr w:type="spellEnd"/>
            <w:r w:rsidRPr="00C85026">
              <w:rPr>
                <w:rFonts w:ascii="Arial" w:hAnsi="Arial" w:cs="Arial"/>
              </w:rPr>
              <w:t xml:space="preserve"> (</w:t>
            </w:r>
            <w:proofErr w:type="spellStart"/>
            <w:r w:rsidRPr="00C85026">
              <w:rPr>
                <w:rFonts w:ascii="Arial" w:hAnsi="Arial" w:cs="Arial"/>
              </w:rPr>
              <w:t>limpeza</w:t>
            </w:r>
            <w:proofErr w:type="spellEnd"/>
            <w:r w:rsidRPr="00C85026">
              <w:rPr>
                <w:rFonts w:ascii="Arial" w:hAnsi="Arial" w:cs="Arial"/>
              </w:rPr>
              <w:t xml:space="preserve"> oval)</w:t>
            </w:r>
          </w:p>
        </w:tc>
      </w:tr>
      <w:tr w:rsidR="00F045F6" w:rsidRPr="00C85026" w14:paraId="2F4DDF9F" w14:textId="77777777" w:rsidTr="00F045F6">
        <w:tc>
          <w:tcPr>
            <w:tcW w:w="1159" w:type="dxa"/>
          </w:tcPr>
          <w:p w14:paraId="7D228E48"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31B95DBD"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Esponja</w:t>
            </w:r>
            <w:proofErr w:type="spellEnd"/>
            <w:r w:rsidRPr="00C85026">
              <w:rPr>
                <w:rFonts w:ascii="Arial" w:hAnsi="Arial" w:cs="Arial"/>
              </w:rPr>
              <w:t xml:space="preserve"> </w:t>
            </w:r>
            <w:proofErr w:type="spellStart"/>
            <w:r w:rsidRPr="00C85026">
              <w:rPr>
                <w:rFonts w:ascii="Arial" w:hAnsi="Arial" w:cs="Arial"/>
              </w:rPr>
              <w:t>dupla</w:t>
            </w:r>
            <w:proofErr w:type="spellEnd"/>
            <w:r w:rsidRPr="00C85026">
              <w:rPr>
                <w:rFonts w:ascii="Arial" w:hAnsi="Arial" w:cs="Arial"/>
              </w:rPr>
              <w:t xml:space="preserve"> face</w:t>
            </w:r>
          </w:p>
        </w:tc>
      </w:tr>
      <w:tr w:rsidR="00F045F6" w:rsidRPr="00C85026" w14:paraId="3FF38BE5" w14:textId="77777777" w:rsidTr="00F045F6">
        <w:tc>
          <w:tcPr>
            <w:tcW w:w="1159" w:type="dxa"/>
          </w:tcPr>
          <w:p w14:paraId="5988A6EF"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A79064C"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Pano</w:t>
            </w:r>
            <w:proofErr w:type="spellEnd"/>
            <w:r w:rsidRPr="00C85026">
              <w:rPr>
                <w:rFonts w:ascii="Arial" w:hAnsi="Arial" w:cs="Arial"/>
              </w:rPr>
              <w:t xml:space="preserve"> de </w:t>
            </w:r>
            <w:proofErr w:type="spellStart"/>
            <w:r w:rsidRPr="00C85026">
              <w:rPr>
                <w:rFonts w:ascii="Arial" w:hAnsi="Arial" w:cs="Arial"/>
              </w:rPr>
              <w:t>chão</w:t>
            </w:r>
            <w:proofErr w:type="spellEnd"/>
            <w:r w:rsidRPr="00C85026">
              <w:rPr>
                <w:rFonts w:ascii="Arial" w:hAnsi="Arial" w:cs="Arial"/>
              </w:rPr>
              <w:t xml:space="preserve"> – </w:t>
            </w:r>
            <w:proofErr w:type="spellStart"/>
            <w:r w:rsidRPr="00C85026">
              <w:rPr>
                <w:rFonts w:ascii="Arial" w:hAnsi="Arial" w:cs="Arial"/>
              </w:rPr>
              <w:t>saco</w:t>
            </w:r>
            <w:proofErr w:type="spellEnd"/>
            <w:r w:rsidRPr="00C85026">
              <w:rPr>
                <w:rFonts w:ascii="Arial" w:hAnsi="Arial" w:cs="Arial"/>
              </w:rPr>
              <w:t xml:space="preserve"> </w:t>
            </w:r>
            <w:proofErr w:type="spellStart"/>
            <w:r w:rsidRPr="00C85026">
              <w:rPr>
                <w:rFonts w:ascii="Arial" w:hAnsi="Arial" w:cs="Arial"/>
              </w:rPr>
              <w:t>trad</w:t>
            </w:r>
            <w:proofErr w:type="spellEnd"/>
            <w:r w:rsidRPr="00C85026">
              <w:rPr>
                <w:rFonts w:ascii="Arial" w:hAnsi="Arial" w:cs="Arial"/>
              </w:rPr>
              <w:t xml:space="preserve">. </w:t>
            </w:r>
            <w:proofErr w:type="spellStart"/>
            <w:r w:rsidRPr="00C85026">
              <w:rPr>
                <w:rFonts w:ascii="Arial" w:hAnsi="Arial" w:cs="Arial"/>
              </w:rPr>
              <w:t>algodão</w:t>
            </w:r>
            <w:proofErr w:type="spellEnd"/>
          </w:p>
        </w:tc>
      </w:tr>
      <w:tr w:rsidR="00F045F6" w:rsidRPr="00C85026" w14:paraId="49BCD4CB" w14:textId="77777777" w:rsidTr="00F045F6">
        <w:tc>
          <w:tcPr>
            <w:tcW w:w="1159" w:type="dxa"/>
          </w:tcPr>
          <w:p w14:paraId="7D4A9473"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312DEBD3"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Flanelas</w:t>
            </w:r>
            <w:proofErr w:type="spellEnd"/>
            <w:r w:rsidRPr="00C85026">
              <w:rPr>
                <w:rFonts w:ascii="Arial" w:hAnsi="Arial" w:cs="Arial"/>
              </w:rPr>
              <w:t xml:space="preserve"> 100% </w:t>
            </w:r>
            <w:proofErr w:type="spellStart"/>
            <w:r w:rsidRPr="00C85026">
              <w:rPr>
                <w:rFonts w:ascii="Arial" w:hAnsi="Arial" w:cs="Arial"/>
              </w:rPr>
              <w:t>algodão</w:t>
            </w:r>
            <w:proofErr w:type="spellEnd"/>
            <w:r w:rsidRPr="00C85026">
              <w:rPr>
                <w:rFonts w:ascii="Arial" w:hAnsi="Arial" w:cs="Arial"/>
              </w:rPr>
              <w:t xml:space="preserve"> </w:t>
            </w:r>
            <w:proofErr w:type="spellStart"/>
            <w:r w:rsidRPr="00C85026">
              <w:rPr>
                <w:rFonts w:ascii="Arial" w:hAnsi="Arial" w:cs="Arial"/>
              </w:rPr>
              <w:t>branca</w:t>
            </w:r>
            <w:proofErr w:type="spellEnd"/>
            <w:r w:rsidRPr="00C85026">
              <w:rPr>
                <w:rFonts w:ascii="Arial" w:hAnsi="Arial" w:cs="Arial"/>
              </w:rPr>
              <w:t>/</w:t>
            </w:r>
            <w:proofErr w:type="spellStart"/>
            <w:r w:rsidRPr="00C85026">
              <w:rPr>
                <w:rFonts w:ascii="Arial" w:hAnsi="Arial" w:cs="Arial"/>
              </w:rPr>
              <w:t>laranja</w:t>
            </w:r>
            <w:proofErr w:type="spellEnd"/>
          </w:p>
        </w:tc>
      </w:tr>
      <w:tr w:rsidR="00F045F6" w:rsidRPr="00C85026" w14:paraId="5D5699D6" w14:textId="77777777" w:rsidTr="00F045F6">
        <w:tc>
          <w:tcPr>
            <w:tcW w:w="1159" w:type="dxa"/>
          </w:tcPr>
          <w:p w14:paraId="6C3C5319"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14CE0BD"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Balde</w:t>
            </w:r>
            <w:proofErr w:type="spellEnd"/>
            <w:r w:rsidRPr="00C85026">
              <w:rPr>
                <w:rFonts w:ascii="Arial" w:hAnsi="Arial" w:cs="Arial"/>
              </w:rPr>
              <w:t xml:space="preserve"> 10 </w:t>
            </w:r>
            <w:proofErr w:type="spellStart"/>
            <w:r w:rsidRPr="00C85026">
              <w:rPr>
                <w:rFonts w:ascii="Arial" w:hAnsi="Arial" w:cs="Arial"/>
              </w:rPr>
              <w:t>litros</w:t>
            </w:r>
            <w:proofErr w:type="spellEnd"/>
          </w:p>
        </w:tc>
      </w:tr>
      <w:tr w:rsidR="00F045F6" w:rsidRPr="00C85026" w14:paraId="5F31BE31" w14:textId="77777777" w:rsidTr="00F045F6">
        <w:tc>
          <w:tcPr>
            <w:tcW w:w="1159" w:type="dxa"/>
          </w:tcPr>
          <w:p w14:paraId="5E588526"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04F8FDEA" w14:textId="77777777" w:rsidR="00F045F6" w:rsidRPr="00C85026" w:rsidRDefault="00F045F6" w:rsidP="00F045F6">
            <w:pPr>
              <w:spacing w:line="360" w:lineRule="auto"/>
              <w:jc w:val="both"/>
              <w:rPr>
                <w:rFonts w:ascii="Arial" w:hAnsi="Arial" w:cs="Arial"/>
              </w:rPr>
            </w:pPr>
            <w:r w:rsidRPr="00C85026">
              <w:rPr>
                <w:rFonts w:ascii="Arial" w:hAnsi="Arial" w:cs="Arial"/>
              </w:rPr>
              <w:t xml:space="preserve">Discos </w:t>
            </w:r>
            <w:proofErr w:type="spellStart"/>
            <w:r w:rsidRPr="00C85026">
              <w:rPr>
                <w:rFonts w:ascii="Arial" w:hAnsi="Arial" w:cs="Arial"/>
              </w:rPr>
              <w:t>verdes</w:t>
            </w:r>
            <w:proofErr w:type="spellEnd"/>
            <w:r w:rsidRPr="00C85026">
              <w:rPr>
                <w:rFonts w:ascii="Arial" w:hAnsi="Arial" w:cs="Arial"/>
              </w:rPr>
              <w:t xml:space="preserve"> 510</w:t>
            </w:r>
          </w:p>
        </w:tc>
      </w:tr>
      <w:tr w:rsidR="00F045F6" w:rsidRPr="00C85026" w14:paraId="2E5C5C3E" w14:textId="77777777" w:rsidTr="00F045F6">
        <w:tc>
          <w:tcPr>
            <w:tcW w:w="1159" w:type="dxa"/>
          </w:tcPr>
          <w:p w14:paraId="125A42E2"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2BC48CDA" w14:textId="77777777" w:rsidR="00F045F6" w:rsidRPr="00C85026" w:rsidRDefault="00F045F6" w:rsidP="00F045F6">
            <w:pPr>
              <w:spacing w:line="360" w:lineRule="auto"/>
              <w:jc w:val="both"/>
              <w:rPr>
                <w:rFonts w:ascii="Arial" w:hAnsi="Arial" w:cs="Arial"/>
              </w:rPr>
            </w:pPr>
            <w:r w:rsidRPr="00C85026">
              <w:rPr>
                <w:rFonts w:ascii="Arial" w:hAnsi="Arial" w:cs="Arial"/>
              </w:rPr>
              <w:t xml:space="preserve">Discos </w:t>
            </w:r>
            <w:proofErr w:type="spellStart"/>
            <w:r w:rsidRPr="00C85026">
              <w:rPr>
                <w:rFonts w:ascii="Arial" w:hAnsi="Arial" w:cs="Arial"/>
              </w:rPr>
              <w:t>pretos</w:t>
            </w:r>
            <w:proofErr w:type="spellEnd"/>
            <w:r w:rsidRPr="00C85026">
              <w:rPr>
                <w:rFonts w:ascii="Arial" w:hAnsi="Arial" w:cs="Arial"/>
              </w:rPr>
              <w:t xml:space="preserve"> 510</w:t>
            </w:r>
          </w:p>
        </w:tc>
      </w:tr>
      <w:tr w:rsidR="00F045F6" w:rsidRPr="00C85026" w14:paraId="7D211BCC" w14:textId="77777777" w:rsidTr="00F045F6">
        <w:tc>
          <w:tcPr>
            <w:tcW w:w="1159" w:type="dxa"/>
          </w:tcPr>
          <w:p w14:paraId="284B7038"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11CE8EF"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Pá</w:t>
            </w:r>
            <w:proofErr w:type="spellEnd"/>
            <w:r w:rsidRPr="00C85026">
              <w:rPr>
                <w:rFonts w:ascii="Arial" w:hAnsi="Arial" w:cs="Arial"/>
              </w:rPr>
              <w:t xml:space="preserve"> de </w:t>
            </w:r>
            <w:proofErr w:type="spellStart"/>
            <w:r w:rsidRPr="00C85026">
              <w:rPr>
                <w:rFonts w:ascii="Arial" w:hAnsi="Arial" w:cs="Arial"/>
              </w:rPr>
              <w:t>lixo</w:t>
            </w:r>
            <w:proofErr w:type="spellEnd"/>
            <w:r w:rsidRPr="00C85026">
              <w:rPr>
                <w:rFonts w:ascii="Arial" w:hAnsi="Arial" w:cs="Arial"/>
              </w:rPr>
              <w:t xml:space="preserve"> com </w:t>
            </w:r>
            <w:proofErr w:type="spellStart"/>
            <w:r w:rsidRPr="00C85026">
              <w:rPr>
                <w:rFonts w:ascii="Arial" w:hAnsi="Arial" w:cs="Arial"/>
              </w:rPr>
              <w:t>cabo</w:t>
            </w:r>
            <w:proofErr w:type="spellEnd"/>
            <w:r w:rsidRPr="00C85026">
              <w:rPr>
                <w:rFonts w:ascii="Arial" w:hAnsi="Arial" w:cs="Arial"/>
              </w:rPr>
              <w:t xml:space="preserve"> </w:t>
            </w:r>
            <w:proofErr w:type="spellStart"/>
            <w:r w:rsidRPr="00C85026">
              <w:rPr>
                <w:rFonts w:ascii="Arial" w:hAnsi="Arial" w:cs="Arial"/>
              </w:rPr>
              <w:t>longo</w:t>
            </w:r>
            <w:proofErr w:type="spellEnd"/>
          </w:p>
        </w:tc>
      </w:tr>
      <w:tr w:rsidR="00F045F6" w:rsidRPr="00C85026" w14:paraId="122FA830" w14:textId="77777777" w:rsidTr="00F045F6">
        <w:tc>
          <w:tcPr>
            <w:tcW w:w="1159" w:type="dxa"/>
          </w:tcPr>
          <w:p w14:paraId="7A344E6D"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43B1AC66" w14:textId="77777777" w:rsidR="00F045F6" w:rsidRPr="00C85026" w:rsidRDefault="00F045F6" w:rsidP="00F045F6">
            <w:pPr>
              <w:spacing w:line="360" w:lineRule="auto"/>
              <w:jc w:val="both"/>
              <w:rPr>
                <w:rFonts w:ascii="Arial" w:hAnsi="Arial" w:cs="Arial"/>
              </w:rPr>
            </w:pPr>
            <w:proofErr w:type="spellStart"/>
            <w:r w:rsidRPr="00C85026">
              <w:rPr>
                <w:rFonts w:ascii="Arial" w:hAnsi="Arial" w:cs="Arial"/>
              </w:rPr>
              <w:t>Lixeira</w:t>
            </w:r>
            <w:proofErr w:type="spellEnd"/>
            <w:r w:rsidRPr="00C85026">
              <w:rPr>
                <w:rFonts w:ascii="Arial" w:hAnsi="Arial" w:cs="Arial"/>
              </w:rPr>
              <w:t xml:space="preserve"> </w:t>
            </w:r>
            <w:proofErr w:type="spellStart"/>
            <w:r w:rsidRPr="00C85026">
              <w:rPr>
                <w:rFonts w:ascii="Arial" w:hAnsi="Arial" w:cs="Arial"/>
              </w:rPr>
              <w:t>Basculante</w:t>
            </w:r>
            <w:proofErr w:type="spellEnd"/>
            <w:r w:rsidRPr="00C85026">
              <w:rPr>
                <w:rFonts w:ascii="Arial" w:hAnsi="Arial" w:cs="Arial"/>
              </w:rPr>
              <w:t xml:space="preserve"> 25 </w:t>
            </w:r>
            <w:proofErr w:type="spellStart"/>
            <w:r w:rsidRPr="00C85026">
              <w:rPr>
                <w:rFonts w:ascii="Arial" w:hAnsi="Arial" w:cs="Arial"/>
              </w:rPr>
              <w:t>litros</w:t>
            </w:r>
            <w:proofErr w:type="spellEnd"/>
          </w:p>
        </w:tc>
      </w:tr>
      <w:tr w:rsidR="00F045F6" w:rsidRPr="00C85026" w14:paraId="30F41738" w14:textId="77777777" w:rsidTr="00F045F6">
        <w:tc>
          <w:tcPr>
            <w:tcW w:w="1159" w:type="dxa"/>
          </w:tcPr>
          <w:p w14:paraId="4953F8D4"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357DAA1E" w14:textId="77777777" w:rsidR="00F045F6" w:rsidRPr="00C85026" w:rsidRDefault="00F045F6" w:rsidP="00F045F6">
            <w:pPr>
              <w:spacing w:line="360" w:lineRule="auto"/>
              <w:rPr>
                <w:rStyle w:val="Forte"/>
                <w:rFonts w:ascii="Arial" w:hAnsi="Arial" w:cs="Arial"/>
                <w:b w:val="0"/>
              </w:rPr>
            </w:pPr>
            <w:r w:rsidRPr="00C85026">
              <w:rPr>
                <w:rStyle w:val="Forte"/>
                <w:rFonts w:ascii="Arial" w:hAnsi="Arial" w:cs="Arial"/>
              </w:rPr>
              <w:t xml:space="preserve">Kit </w:t>
            </w:r>
            <w:proofErr w:type="spellStart"/>
            <w:r w:rsidRPr="00C85026">
              <w:rPr>
                <w:rStyle w:val="Forte"/>
                <w:rFonts w:ascii="Arial" w:hAnsi="Arial" w:cs="Arial"/>
              </w:rPr>
              <w:t>Lixeira</w:t>
            </w:r>
            <w:proofErr w:type="spellEnd"/>
            <w:r w:rsidRPr="00C85026">
              <w:rPr>
                <w:rStyle w:val="Forte"/>
                <w:rFonts w:ascii="Arial" w:hAnsi="Arial" w:cs="Arial"/>
              </w:rPr>
              <w:t xml:space="preserve"> </w:t>
            </w:r>
            <w:proofErr w:type="spellStart"/>
            <w:r w:rsidRPr="00C85026">
              <w:rPr>
                <w:rStyle w:val="Forte"/>
                <w:rFonts w:ascii="Arial" w:hAnsi="Arial" w:cs="Arial"/>
              </w:rPr>
              <w:t>basculante</w:t>
            </w:r>
            <w:proofErr w:type="spellEnd"/>
            <w:r w:rsidRPr="00C85026">
              <w:rPr>
                <w:rStyle w:val="Forte"/>
                <w:rFonts w:ascii="Arial" w:hAnsi="Arial" w:cs="Arial"/>
              </w:rPr>
              <w:t xml:space="preserve"> 50 </w:t>
            </w:r>
            <w:proofErr w:type="spellStart"/>
            <w:r w:rsidRPr="00C85026">
              <w:rPr>
                <w:rStyle w:val="Forte"/>
                <w:rFonts w:ascii="Arial" w:hAnsi="Arial" w:cs="Arial"/>
              </w:rPr>
              <w:t>litros</w:t>
            </w:r>
            <w:proofErr w:type="spellEnd"/>
            <w:r w:rsidRPr="00C85026">
              <w:rPr>
                <w:rStyle w:val="Forte"/>
                <w:rFonts w:ascii="Arial" w:hAnsi="Arial" w:cs="Arial"/>
              </w:rPr>
              <w:t xml:space="preserve"> – </w:t>
            </w:r>
            <w:proofErr w:type="spellStart"/>
            <w:r w:rsidRPr="00C85026">
              <w:rPr>
                <w:rStyle w:val="Forte"/>
                <w:rFonts w:ascii="Arial" w:hAnsi="Arial" w:cs="Arial"/>
              </w:rPr>
              <w:t>coleta</w:t>
            </w:r>
            <w:proofErr w:type="spellEnd"/>
            <w:r w:rsidRPr="00C85026">
              <w:rPr>
                <w:rStyle w:val="Forte"/>
                <w:rFonts w:ascii="Arial" w:hAnsi="Arial" w:cs="Arial"/>
              </w:rPr>
              <w:t xml:space="preserve"> </w:t>
            </w:r>
            <w:proofErr w:type="spellStart"/>
            <w:r w:rsidRPr="00C85026">
              <w:rPr>
                <w:rStyle w:val="Forte"/>
                <w:rFonts w:ascii="Arial" w:hAnsi="Arial" w:cs="Arial"/>
              </w:rPr>
              <w:t>seletiva</w:t>
            </w:r>
            <w:proofErr w:type="spellEnd"/>
            <w:r w:rsidRPr="00C85026">
              <w:rPr>
                <w:rStyle w:val="Forte"/>
                <w:rFonts w:ascii="Arial" w:hAnsi="Arial" w:cs="Arial"/>
              </w:rPr>
              <w:t xml:space="preserve"> (</w:t>
            </w:r>
            <w:proofErr w:type="spellStart"/>
            <w:r w:rsidRPr="00C85026">
              <w:rPr>
                <w:rStyle w:val="Forte"/>
                <w:rFonts w:ascii="Arial" w:hAnsi="Arial" w:cs="Arial"/>
              </w:rPr>
              <w:t>papel</w:t>
            </w:r>
            <w:proofErr w:type="spellEnd"/>
            <w:r w:rsidRPr="00C85026">
              <w:rPr>
                <w:rStyle w:val="Forte"/>
                <w:rFonts w:ascii="Arial" w:hAnsi="Arial" w:cs="Arial"/>
              </w:rPr>
              <w:t>/</w:t>
            </w:r>
            <w:proofErr w:type="spellStart"/>
            <w:r w:rsidRPr="00C85026">
              <w:rPr>
                <w:rStyle w:val="Forte"/>
                <w:rFonts w:ascii="Arial" w:hAnsi="Arial" w:cs="Arial"/>
              </w:rPr>
              <w:t>vidro</w:t>
            </w:r>
            <w:proofErr w:type="spellEnd"/>
            <w:r w:rsidRPr="00C85026">
              <w:rPr>
                <w:rStyle w:val="Forte"/>
                <w:rFonts w:ascii="Arial" w:hAnsi="Arial" w:cs="Arial"/>
              </w:rPr>
              <w:t>/</w:t>
            </w:r>
            <w:proofErr w:type="spellStart"/>
            <w:r w:rsidRPr="00C85026">
              <w:rPr>
                <w:rStyle w:val="Forte"/>
                <w:rFonts w:ascii="Arial" w:hAnsi="Arial" w:cs="Arial"/>
              </w:rPr>
              <w:t>plástico</w:t>
            </w:r>
            <w:proofErr w:type="spellEnd"/>
            <w:r w:rsidRPr="00C85026">
              <w:rPr>
                <w:rStyle w:val="Forte"/>
                <w:rFonts w:ascii="Arial" w:hAnsi="Arial" w:cs="Arial"/>
              </w:rPr>
              <w:t>/</w:t>
            </w:r>
            <w:proofErr w:type="spellStart"/>
            <w:r w:rsidRPr="00C85026">
              <w:rPr>
                <w:rStyle w:val="Forte"/>
                <w:rFonts w:ascii="Arial" w:hAnsi="Arial" w:cs="Arial"/>
              </w:rPr>
              <w:t>orgâncico</w:t>
            </w:r>
            <w:proofErr w:type="spellEnd"/>
            <w:r w:rsidRPr="00C85026">
              <w:rPr>
                <w:rStyle w:val="Forte"/>
                <w:rFonts w:ascii="Arial" w:hAnsi="Arial" w:cs="Arial"/>
              </w:rPr>
              <w:t>/metal/</w:t>
            </w:r>
            <w:proofErr w:type="spellStart"/>
            <w:r w:rsidRPr="00C85026">
              <w:rPr>
                <w:rStyle w:val="Forte"/>
                <w:rFonts w:ascii="Arial" w:hAnsi="Arial" w:cs="Arial"/>
              </w:rPr>
              <w:t>reciclável</w:t>
            </w:r>
            <w:proofErr w:type="spellEnd"/>
            <w:r w:rsidRPr="00C85026">
              <w:rPr>
                <w:rStyle w:val="Forte"/>
                <w:rFonts w:ascii="Arial" w:hAnsi="Arial" w:cs="Arial"/>
              </w:rPr>
              <w:t>)</w:t>
            </w:r>
          </w:p>
        </w:tc>
      </w:tr>
      <w:tr w:rsidR="00F045F6" w:rsidRPr="00C85026" w14:paraId="4A99AFC3" w14:textId="77777777" w:rsidTr="00F045F6">
        <w:tc>
          <w:tcPr>
            <w:tcW w:w="1159" w:type="dxa"/>
          </w:tcPr>
          <w:p w14:paraId="1F2B7C6A"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250A368" w14:textId="77777777" w:rsidR="00F045F6" w:rsidRPr="00C85026" w:rsidRDefault="00F045F6" w:rsidP="00F045F6">
            <w:pPr>
              <w:spacing w:line="360" w:lineRule="auto"/>
              <w:rPr>
                <w:rStyle w:val="Forte"/>
                <w:rFonts w:ascii="Arial" w:hAnsi="Arial" w:cs="Arial"/>
              </w:rPr>
            </w:pPr>
            <w:r w:rsidRPr="00C85026">
              <w:rPr>
                <w:rFonts w:ascii="Arial" w:hAnsi="Arial" w:cs="Arial"/>
              </w:rPr>
              <w:t xml:space="preserve">Dispenser de </w:t>
            </w:r>
            <w:proofErr w:type="spellStart"/>
            <w:r w:rsidRPr="00C85026">
              <w:rPr>
                <w:rFonts w:ascii="Arial" w:hAnsi="Arial" w:cs="Arial"/>
              </w:rPr>
              <w:t>álcool</w:t>
            </w:r>
            <w:proofErr w:type="spellEnd"/>
            <w:r w:rsidRPr="00C85026">
              <w:rPr>
                <w:rFonts w:ascii="Arial" w:hAnsi="Arial" w:cs="Arial"/>
              </w:rPr>
              <w:t xml:space="preserve"> </w:t>
            </w:r>
            <w:proofErr w:type="spellStart"/>
            <w:r w:rsidRPr="00C85026">
              <w:rPr>
                <w:rFonts w:ascii="Arial" w:hAnsi="Arial" w:cs="Arial"/>
              </w:rPr>
              <w:t>em</w:t>
            </w:r>
            <w:proofErr w:type="spellEnd"/>
            <w:r w:rsidRPr="00C85026">
              <w:rPr>
                <w:rFonts w:ascii="Arial" w:hAnsi="Arial" w:cs="Arial"/>
              </w:rPr>
              <w:t xml:space="preserve"> gel</w:t>
            </w:r>
          </w:p>
        </w:tc>
      </w:tr>
      <w:tr w:rsidR="00F045F6" w:rsidRPr="00C85026" w14:paraId="30C4ED72" w14:textId="77777777" w:rsidTr="00F045F6">
        <w:tc>
          <w:tcPr>
            <w:tcW w:w="1159" w:type="dxa"/>
          </w:tcPr>
          <w:p w14:paraId="04F8A3A9"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51AB3960" w14:textId="77777777" w:rsidR="00F045F6" w:rsidRPr="00C85026" w:rsidRDefault="00F045F6" w:rsidP="00F045F6">
            <w:pPr>
              <w:spacing w:line="360" w:lineRule="auto"/>
              <w:rPr>
                <w:rFonts w:ascii="Arial" w:hAnsi="Arial" w:cs="Arial"/>
              </w:rPr>
            </w:pPr>
            <w:r w:rsidRPr="00C85026">
              <w:rPr>
                <w:rFonts w:ascii="Arial" w:hAnsi="Arial" w:cs="Arial"/>
              </w:rPr>
              <w:t xml:space="preserve">Dispenser </w:t>
            </w:r>
            <w:proofErr w:type="spellStart"/>
            <w:r w:rsidRPr="00C85026">
              <w:rPr>
                <w:rFonts w:ascii="Arial" w:hAnsi="Arial" w:cs="Arial"/>
              </w:rPr>
              <w:t>papel</w:t>
            </w:r>
            <w:proofErr w:type="spellEnd"/>
            <w:r w:rsidRPr="00C85026">
              <w:rPr>
                <w:rFonts w:ascii="Arial" w:hAnsi="Arial" w:cs="Arial"/>
              </w:rPr>
              <w:t xml:space="preserve"> </w:t>
            </w:r>
            <w:proofErr w:type="spellStart"/>
            <w:r w:rsidRPr="00C85026">
              <w:rPr>
                <w:rFonts w:ascii="Arial" w:hAnsi="Arial" w:cs="Arial"/>
              </w:rPr>
              <w:t>toalha</w:t>
            </w:r>
            <w:proofErr w:type="spellEnd"/>
          </w:p>
        </w:tc>
      </w:tr>
      <w:tr w:rsidR="00F045F6" w:rsidRPr="00C85026" w14:paraId="38B4109E" w14:textId="77777777" w:rsidTr="00F045F6">
        <w:tc>
          <w:tcPr>
            <w:tcW w:w="1159" w:type="dxa"/>
          </w:tcPr>
          <w:p w14:paraId="0DD5F287"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3C5DCCA" w14:textId="77777777" w:rsidR="00F045F6" w:rsidRPr="00C85026" w:rsidRDefault="00F045F6" w:rsidP="00F045F6">
            <w:pPr>
              <w:spacing w:line="360" w:lineRule="auto"/>
              <w:rPr>
                <w:rFonts w:ascii="Arial" w:hAnsi="Arial" w:cs="Arial"/>
              </w:rPr>
            </w:pPr>
            <w:r w:rsidRPr="00C85026">
              <w:rPr>
                <w:rFonts w:ascii="Arial" w:hAnsi="Arial" w:cs="Arial"/>
              </w:rPr>
              <w:t xml:space="preserve">Dispenser </w:t>
            </w:r>
            <w:proofErr w:type="spellStart"/>
            <w:r w:rsidRPr="00C85026">
              <w:rPr>
                <w:rFonts w:ascii="Arial" w:hAnsi="Arial" w:cs="Arial"/>
              </w:rPr>
              <w:t>sabonete</w:t>
            </w:r>
            <w:proofErr w:type="spellEnd"/>
            <w:r w:rsidRPr="00C85026">
              <w:rPr>
                <w:rFonts w:ascii="Arial" w:hAnsi="Arial" w:cs="Arial"/>
              </w:rPr>
              <w:t xml:space="preserve"> </w:t>
            </w:r>
            <w:proofErr w:type="spellStart"/>
            <w:r w:rsidRPr="00C85026">
              <w:rPr>
                <w:rFonts w:ascii="Arial" w:hAnsi="Arial" w:cs="Arial"/>
              </w:rPr>
              <w:t>líquido</w:t>
            </w:r>
            <w:proofErr w:type="spellEnd"/>
          </w:p>
        </w:tc>
      </w:tr>
      <w:tr w:rsidR="00F045F6" w:rsidRPr="00C85026" w14:paraId="73E78A62" w14:textId="77777777" w:rsidTr="00F045F6">
        <w:tc>
          <w:tcPr>
            <w:tcW w:w="1159" w:type="dxa"/>
          </w:tcPr>
          <w:p w14:paraId="6EEE5211"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47CF39C1" w14:textId="77777777" w:rsidR="00F045F6" w:rsidRPr="00C85026" w:rsidRDefault="00F045F6" w:rsidP="00F045F6">
            <w:pPr>
              <w:spacing w:line="360" w:lineRule="auto"/>
              <w:rPr>
                <w:rFonts w:ascii="Arial" w:hAnsi="Arial" w:cs="Arial"/>
              </w:rPr>
            </w:pPr>
            <w:r w:rsidRPr="00C85026">
              <w:rPr>
                <w:rFonts w:ascii="Arial" w:hAnsi="Arial" w:cs="Arial"/>
              </w:rPr>
              <w:t xml:space="preserve">Dispenser </w:t>
            </w:r>
            <w:proofErr w:type="spellStart"/>
            <w:r w:rsidRPr="00C85026">
              <w:rPr>
                <w:rFonts w:ascii="Arial" w:hAnsi="Arial" w:cs="Arial"/>
              </w:rPr>
              <w:t>papel</w:t>
            </w:r>
            <w:proofErr w:type="spellEnd"/>
            <w:r w:rsidRPr="00C85026">
              <w:rPr>
                <w:rFonts w:ascii="Arial" w:hAnsi="Arial" w:cs="Arial"/>
              </w:rPr>
              <w:t xml:space="preserve"> </w:t>
            </w:r>
            <w:proofErr w:type="spellStart"/>
            <w:r w:rsidRPr="00C85026">
              <w:rPr>
                <w:rFonts w:ascii="Arial" w:hAnsi="Arial" w:cs="Arial"/>
              </w:rPr>
              <w:t>higiênico</w:t>
            </w:r>
            <w:proofErr w:type="spellEnd"/>
            <w:r w:rsidRPr="00C85026">
              <w:rPr>
                <w:rFonts w:ascii="Arial" w:hAnsi="Arial" w:cs="Arial"/>
              </w:rPr>
              <w:t xml:space="preserve"> </w:t>
            </w:r>
            <w:proofErr w:type="spellStart"/>
            <w:r w:rsidRPr="00C85026">
              <w:rPr>
                <w:rFonts w:ascii="Arial" w:hAnsi="Arial" w:cs="Arial"/>
              </w:rPr>
              <w:t>Rolão</w:t>
            </w:r>
            <w:proofErr w:type="spellEnd"/>
          </w:p>
        </w:tc>
      </w:tr>
      <w:tr w:rsidR="00F045F6" w:rsidRPr="00C85026" w14:paraId="6045CC22" w14:textId="77777777" w:rsidTr="00F045F6">
        <w:tc>
          <w:tcPr>
            <w:tcW w:w="1159" w:type="dxa"/>
          </w:tcPr>
          <w:p w14:paraId="14B4D9AD"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90F6FED"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Varal</w:t>
            </w:r>
            <w:proofErr w:type="spellEnd"/>
            <w:r w:rsidRPr="00C85026">
              <w:rPr>
                <w:rFonts w:ascii="Arial" w:hAnsi="Arial" w:cs="Arial"/>
              </w:rPr>
              <w:t xml:space="preserve"> de </w:t>
            </w:r>
            <w:proofErr w:type="spellStart"/>
            <w:r w:rsidRPr="00C85026">
              <w:rPr>
                <w:rFonts w:ascii="Arial" w:hAnsi="Arial" w:cs="Arial"/>
              </w:rPr>
              <w:t>chão</w:t>
            </w:r>
            <w:proofErr w:type="spellEnd"/>
          </w:p>
        </w:tc>
      </w:tr>
      <w:tr w:rsidR="00F045F6" w:rsidRPr="00C85026" w14:paraId="4957BDD3" w14:textId="77777777" w:rsidTr="00F045F6">
        <w:tc>
          <w:tcPr>
            <w:tcW w:w="1159" w:type="dxa"/>
          </w:tcPr>
          <w:p w14:paraId="70B52A10"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11B8F5C"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Pacote</w:t>
            </w:r>
            <w:proofErr w:type="spellEnd"/>
            <w:r w:rsidRPr="00C85026">
              <w:rPr>
                <w:rFonts w:ascii="Arial" w:hAnsi="Arial" w:cs="Arial"/>
              </w:rPr>
              <w:t xml:space="preserve"> </w:t>
            </w:r>
            <w:proofErr w:type="spellStart"/>
            <w:r w:rsidRPr="00C85026">
              <w:rPr>
                <w:rFonts w:ascii="Arial" w:hAnsi="Arial" w:cs="Arial"/>
              </w:rPr>
              <w:t>Prendedor</w:t>
            </w:r>
            <w:proofErr w:type="spellEnd"/>
            <w:r w:rsidRPr="00C85026">
              <w:rPr>
                <w:rFonts w:ascii="Arial" w:hAnsi="Arial" w:cs="Arial"/>
              </w:rPr>
              <w:t xml:space="preserve"> de </w:t>
            </w:r>
            <w:proofErr w:type="spellStart"/>
            <w:r w:rsidRPr="00C85026">
              <w:rPr>
                <w:rFonts w:ascii="Arial" w:hAnsi="Arial" w:cs="Arial"/>
              </w:rPr>
              <w:t>roupa</w:t>
            </w:r>
            <w:proofErr w:type="spellEnd"/>
          </w:p>
        </w:tc>
      </w:tr>
      <w:tr w:rsidR="00F045F6" w:rsidRPr="00C85026" w14:paraId="6B2C57DC" w14:textId="77777777" w:rsidTr="00F045F6">
        <w:tc>
          <w:tcPr>
            <w:tcW w:w="1159" w:type="dxa"/>
          </w:tcPr>
          <w:p w14:paraId="461A15CD"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1C3449E"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Borrifador</w:t>
            </w:r>
            <w:proofErr w:type="spellEnd"/>
          </w:p>
        </w:tc>
      </w:tr>
      <w:tr w:rsidR="00F045F6" w:rsidRPr="00C85026" w14:paraId="05C20303" w14:textId="77777777" w:rsidTr="00F045F6">
        <w:tc>
          <w:tcPr>
            <w:tcW w:w="1159" w:type="dxa"/>
          </w:tcPr>
          <w:p w14:paraId="1F337382" w14:textId="77777777" w:rsidR="00F045F6" w:rsidRPr="00C85026" w:rsidRDefault="00F045F6" w:rsidP="00F045F6">
            <w:pPr>
              <w:spacing w:line="360" w:lineRule="auto"/>
              <w:jc w:val="both"/>
              <w:rPr>
                <w:rFonts w:ascii="Arial" w:hAnsi="Arial" w:cs="Arial"/>
                <w:b/>
              </w:rPr>
            </w:pPr>
            <w:r w:rsidRPr="00C85026">
              <w:rPr>
                <w:rFonts w:ascii="Arial" w:hAnsi="Arial" w:cs="Arial"/>
                <w:b/>
              </w:rPr>
              <w:t>PACOTE</w:t>
            </w:r>
          </w:p>
        </w:tc>
        <w:tc>
          <w:tcPr>
            <w:tcW w:w="8081" w:type="dxa"/>
          </w:tcPr>
          <w:p w14:paraId="13E2FAF3" w14:textId="77777777" w:rsidR="00F045F6" w:rsidRPr="00C85026" w:rsidRDefault="00F045F6" w:rsidP="00F045F6">
            <w:pPr>
              <w:spacing w:line="360" w:lineRule="auto"/>
              <w:rPr>
                <w:rFonts w:ascii="Arial" w:hAnsi="Arial" w:cs="Arial"/>
              </w:rPr>
            </w:pPr>
            <w:r w:rsidRPr="00C85026">
              <w:rPr>
                <w:rFonts w:ascii="Arial" w:hAnsi="Arial" w:cs="Arial"/>
              </w:rPr>
              <w:t xml:space="preserve">Saco de </w:t>
            </w:r>
            <w:proofErr w:type="spellStart"/>
            <w:r w:rsidRPr="00C85026">
              <w:rPr>
                <w:rFonts w:ascii="Arial" w:hAnsi="Arial" w:cs="Arial"/>
              </w:rPr>
              <w:t>lixo</w:t>
            </w:r>
            <w:proofErr w:type="spellEnd"/>
            <w:r w:rsidRPr="00C85026">
              <w:rPr>
                <w:rFonts w:ascii="Arial" w:hAnsi="Arial" w:cs="Arial"/>
              </w:rPr>
              <w:t xml:space="preserve"> 30 </w:t>
            </w:r>
            <w:proofErr w:type="spellStart"/>
            <w:r w:rsidRPr="00C85026">
              <w:rPr>
                <w:rFonts w:ascii="Arial" w:hAnsi="Arial" w:cs="Arial"/>
              </w:rPr>
              <w:t>Litros</w:t>
            </w:r>
            <w:proofErr w:type="spellEnd"/>
            <w:r w:rsidRPr="00C85026">
              <w:rPr>
                <w:rFonts w:ascii="Arial" w:hAnsi="Arial" w:cs="Arial"/>
              </w:rPr>
              <w:t xml:space="preserve"> (</w:t>
            </w:r>
            <w:proofErr w:type="spellStart"/>
            <w:r w:rsidRPr="00C85026">
              <w:rPr>
                <w:rFonts w:ascii="Arial" w:hAnsi="Arial" w:cs="Arial"/>
              </w:rPr>
              <w:t>branco</w:t>
            </w:r>
            <w:proofErr w:type="spellEnd"/>
            <w:r w:rsidRPr="00C85026">
              <w:rPr>
                <w:rFonts w:ascii="Arial" w:hAnsi="Arial" w:cs="Arial"/>
              </w:rPr>
              <w:t xml:space="preserve"> e </w:t>
            </w:r>
            <w:proofErr w:type="spellStart"/>
            <w:r w:rsidRPr="00C85026">
              <w:rPr>
                <w:rFonts w:ascii="Arial" w:hAnsi="Arial" w:cs="Arial"/>
              </w:rPr>
              <w:t>preto</w:t>
            </w:r>
            <w:proofErr w:type="spellEnd"/>
            <w:r w:rsidRPr="00C85026">
              <w:rPr>
                <w:rFonts w:ascii="Arial" w:hAnsi="Arial" w:cs="Arial"/>
              </w:rPr>
              <w:t>)</w:t>
            </w:r>
          </w:p>
        </w:tc>
      </w:tr>
      <w:tr w:rsidR="00F045F6" w:rsidRPr="00C85026" w14:paraId="6DF536A1" w14:textId="77777777" w:rsidTr="00F045F6">
        <w:tc>
          <w:tcPr>
            <w:tcW w:w="1159" w:type="dxa"/>
          </w:tcPr>
          <w:p w14:paraId="7EFA4F8B" w14:textId="77777777" w:rsidR="00F045F6" w:rsidRPr="00C85026" w:rsidRDefault="00F045F6" w:rsidP="00F045F6">
            <w:pPr>
              <w:spacing w:line="360" w:lineRule="auto"/>
              <w:jc w:val="both"/>
              <w:rPr>
                <w:rFonts w:ascii="Arial" w:hAnsi="Arial" w:cs="Arial"/>
                <w:b/>
              </w:rPr>
            </w:pPr>
            <w:r w:rsidRPr="00C85026">
              <w:rPr>
                <w:rFonts w:ascii="Arial" w:hAnsi="Arial" w:cs="Arial"/>
                <w:b/>
              </w:rPr>
              <w:t>PACOTE</w:t>
            </w:r>
          </w:p>
        </w:tc>
        <w:tc>
          <w:tcPr>
            <w:tcW w:w="8081" w:type="dxa"/>
          </w:tcPr>
          <w:p w14:paraId="63CA964F" w14:textId="77777777" w:rsidR="00F045F6" w:rsidRPr="00C85026" w:rsidRDefault="00F045F6" w:rsidP="00F045F6">
            <w:pPr>
              <w:spacing w:line="360" w:lineRule="auto"/>
              <w:rPr>
                <w:rFonts w:ascii="Arial" w:hAnsi="Arial" w:cs="Arial"/>
              </w:rPr>
            </w:pPr>
            <w:r w:rsidRPr="00C85026">
              <w:rPr>
                <w:rFonts w:ascii="Arial" w:hAnsi="Arial" w:cs="Arial"/>
              </w:rPr>
              <w:t xml:space="preserve">Saco de </w:t>
            </w:r>
            <w:proofErr w:type="spellStart"/>
            <w:r w:rsidRPr="00C85026">
              <w:rPr>
                <w:rFonts w:ascii="Arial" w:hAnsi="Arial" w:cs="Arial"/>
              </w:rPr>
              <w:t>lixo</w:t>
            </w:r>
            <w:proofErr w:type="spellEnd"/>
            <w:r w:rsidRPr="00C85026">
              <w:rPr>
                <w:rFonts w:ascii="Arial" w:hAnsi="Arial" w:cs="Arial"/>
              </w:rPr>
              <w:t xml:space="preserve"> 60 </w:t>
            </w:r>
            <w:proofErr w:type="spellStart"/>
            <w:r w:rsidRPr="00C85026">
              <w:rPr>
                <w:rFonts w:ascii="Arial" w:hAnsi="Arial" w:cs="Arial"/>
              </w:rPr>
              <w:t>Litros</w:t>
            </w:r>
            <w:proofErr w:type="spellEnd"/>
            <w:r w:rsidRPr="00C85026">
              <w:rPr>
                <w:rFonts w:ascii="Arial" w:hAnsi="Arial" w:cs="Arial"/>
              </w:rPr>
              <w:t xml:space="preserve"> (</w:t>
            </w:r>
            <w:proofErr w:type="spellStart"/>
            <w:r w:rsidRPr="00C85026">
              <w:rPr>
                <w:rFonts w:ascii="Arial" w:hAnsi="Arial" w:cs="Arial"/>
              </w:rPr>
              <w:t>branco</w:t>
            </w:r>
            <w:proofErr w:type="spellEnd"/>
            <w:r w:rsidRPr="00C85026">
              <w:rPr>
                <w:rFonts w:ascii="Arial" w:hAnsi="Arial" w:cs="Arial"/>
              </w:rPr>
              <w:t xml:space="preserve"> e </w:t>
            </w:r>
            <w:proofErr w:type="spellStart"/>
            <w:r w:rsidRPr="00C85026">
              <w:rPr>
                <w:rFonts w:ascii="Arial" w:hAnsi="Arial" w:cs="Arial"/>
              </w:rPr>
              <w:t>preto</w:t>
            </w:r>
            <w:proofErr w:type="spellEnd"/>
            <w:r w:rsidRPr="00C85026">
              <w:rPr>
                <w:rFonts w:ascii="Arial" w:hAnsi="Arial" w:cs="Arial"/>
              </w:rPr>
              <w:t>)</w:t>
            </w:r>
          </w:p>
        </w:tc>
      </w:tr>
      <w:tr w:rsidR="00F045F6" w:rsidRPr="00C85026" w14:paraId="40488A03" w14:textId="77777777" w:rsidTr="00F045F6">
        <w:tc>
          <w:tcPr>
            <w:tcW w:w="1159" w:type="dxa"/>
          </w:tcPr>
          <w:p w14:paraId="733DA7D6" w14:textId="77777777" w:rsidR="00F045F6" w:rsidRPr="00C85026" w:rsidRDefault="00F045F6" w:rsidP="00F045F6">
            <w:pPr>
              <w:spacing w:line="360" w:lineRule="auto"/>
              <w:jc w:val="both"/>
              <w:rPr>
                <w:rFonts w:ascii="Arial" w:hAnsi="Arial" w:cs="Arial"/>
                <w:b/>
              </w:rPr>
            </w:pPr>
            <w:r w:rsidRPr="00C85026">
              <w:rPr>
                <w:rFonts w:ascii="Arial" w:hAnsi="Arial" w:cs="Arial"/>
                <w:b/>
              </w:rPr>
              <w:t>PACOTE</w:t>
            </w:r>
          </w:p>
        </w:tc>
        <w:tc>
          <w:tcPr>
            <w:tcW w:w="8081" w:type="dxa"/>
          </w:tcPr>
          <w:p w14:paraId="1F5CA592" w14:textId="77777777" w:rsidR="00F045F6" w:rsidRPr="00C85026" w:rsidRDefault="00F045F6" w:rsidP="00F045F6">
            <w:pPr>
              <w:spacing w:line="360" w:lineRule="auto"/>
              <w:rPr>
                <w:rFonts w:ascii="Arial" w:hAnsi="Arial" w:cs="Arial"/>
              </w:rPr>
            </w:pPr>
            <w:r w:rsidRPr="00C85026">
              <w:rPr>
                <w:rFonts w:ascii="Arial" w:hAnsi="Arial" w:cs="Arial"/>
              </w:rPr>
              <w:t xml:space="preserve">Saco de </w:t>
            </w:r>
            <w:proofErr w:type="spellStart"/>
            <w:r w:rsidRPr="00C85026">
              <w:rPr>
                <w:rFonts w:ascii="Arial" w:hAnsi="Arial" w:cs="Arial"/>
              </w:rPr>
              <w:t>lixo</w:t>
            </w:r>
            <w:proofErr w:type="spellEnd"/>
            <w:r w:rsidRPr="00C85026">
              <w:rPr>
                <w:rFonts w:ascii="Arial" w:hAnsi="Arial" w:cs="Arial"/>
              </w:rPr>
              <w:t xml:space="preserve"> 150 </w:t>
            </w:r>
            <w:proofErr w:type="spellStart"/>
            <w:r w:rsidRPr="00C85026">
              <w:rPr>
                <w:rFonts w:ascii="Arial" w:hAnsi="Arial" w:cs="Arial"/>
              </w:rPr>
              <w:t>Litros</w:t>
            </w:r>
            <w:proofErr w:type="spellEnd"/>
            <w:r w:rsidRPr="00C85026">
              <w:rPr>
                <w:rFonts w:ascii="Arial" w:hAnsi="Arial" w:cs="Arial"/>
              </w:rPr>
              <w:t xml:space="preserve"> (</w:t>
            </w:r>
            <w:proofErr w:type="spellStart"/>
            <w:r w:rsidRPr="00C85026">
              <w:rPr>
                <w:rFonts w:ascii="Arial" w:hAnsi="Arial" w:cs="Arial"/>
              </w:rPr>
              <w:t>branco</w:t>
            </w:r>
            <w:proofErr w:type="spellEnd"/>
            <w:r w:rsidRPr="00C85026">
              <w:rPr>
                <w:rFonts w:ascii="Arial" w:hAnsi="Arial" w:cs="Arial"/>
              </w:rPr>
              <w:t xml:space="preserve"> e </w:t>
            </w:r>
            <w:proofErr w:type="spellStart"/>
            <w:r w:rsidRPr="00C85026">
              <w:rPr>
                <w:rFonts w:ascii="Arial" w:hAnsi="Arial" w:cs="Arial"/>
              </w:rPr>
              <w:t>preto</w:t>
            </w:r>
            <w:proofErr w:type="spellEnd"/>
            <w:r w:rsidRPr="00C85026">
              <w:rPr>
                <w:rFonts w:ascii="Arial" w:hAnsi="Arial" w:cs="Arial"/>
              </w:rPr>
              <w:t>)</w:t>
            </w:r>
          </w:p>
        </w:tc>
      </w:tr>
      <w:tr w:rsidR="00F045F6" w:rsidRPr="00C85026" w14:paraId="4195C358" w14:textId="77777777" w:rsidTr="00F045F6">
        <w:tc>
          <w:tcPr>
            <w:tcW w:w="1159" w:type="dxa"/>
          </w:tcPr>
          <w:p w14:paraId="39E362DE"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6354A6F4"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Água</w:t>
            </w:r>
            <w:proofErr w:type="spellEnd"/>
            <w:r w:rsidRPr="00C85026">
              <w:rPr>
                <w:rFonts w:ascii="Arial" w:hAnsi="Arial" w:cs="Arial"/>
              </w:rPr>
              <w:t xml:space="preserve"> </w:t>
            </w:r>
            <w:proofErr w:type="spellStart"/>
            <w:r w:rsidRPr="00C85026">
              <w:rPr>
                <w:rFonts w:ascii="Arial" w:hAnsi="Arial" w:cs="Arial"/>
              </w:rPr>
              <w:t>sanitária</w:t>
            </w:r>
            <w:proofErr w:type="spellEnd"/>
            <w:r w:rsidRPr="00C85026">
              <w:rPr>
                <w:rFonts w:ascii="Arial" w:hAnsi="Arial" w:cs="Arial"/>
              </w:rPr>
              <w:t xml:space="preserve"> 5 </w:t>
            </w:r>
            <w:proofErr w:type="spellStart"/>
            <w:r w:rsidRPr="00C85026">
              <w:rPr>
                <w:rFonts w:ascii="Arial" w:hAnsi="Arial" w:cs="Arial"/>
              </w:rPr>
              <w:t>litros</w:t>
            </w:r>
            <w:proofErr w:type="spellEnd"/>
          </w:p>
        </w:tc>
      </w:tr>
      <w:tr w:rsidR="00F045F6" w:rsidRPr="00C85026" w14:paraId="45D45B67" w14:textId="77777777" w:rsidTr="00F045F6">
        <w:tc>
          <w:tcPr>
            <w:tcW w:w="1159" w:type="dxa"/>
          </w:tcPr>
          <w:p w14:paraId="2973E59B"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5E3C2E98"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Desinfetante</w:t>
            </w:r>
            <w:proofErr w:type="spellEnd"/>
            <w:r w:rsidRPr="00C85026">
              <w:rPr>
                <w:rFonts w:ascii="Arial" w:hAnsi="Arial" w:cs="Arial"/>
              </w:rPr>
              <w:t xml:space="preserve"> 5 </w:t>
            </w:r>
            <w:proofErr w:type="spellStart"/>
            <w:r w:rsidRPr="00C85026">
              <w:rPr>
                <w:rFonts w:ascii="Arial" w:hAnsi="Arial" w:cs="Arial"/>
              </w:rPr>
              <w:t>litros</w:t>
            </w:r>
            <w:proofErr w:type="spellEnd"/>
          </w:p>
        </w:tc>
      </w:tr>
      <w:tr w:rsidR="00F045F6" w:rsidRPr="00C85026" w14:paraId="4BFDD2BA" w14:textId="77777777" w:rsidTr="00F045F6">
        <w:tc>
          <w:tcPr>
            <w:tcW w:w="1159" w:type="dxa"/>
          </w:tcPr>
          <w:p w14:paraId="7EC3649E"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28F7F850"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Multiuso</w:t>
            </w:r>
            <w:proofErr w:type="spellEnd"/>
          </w:p>
        </w:tc>
      </w:tr>
      <w:tr w:rsidR="00F045F6" w:rsidRPr="00C85026" w14:paraId="191691E0" w14:textId="77777777" w:rsidTr="00F045F6">
        <w:tc>
          <w:tcPr>
            <w:tcW w:w="1159" w:type="dxa"/>
          </w:tcPr>
          <w:p w14:paraId="638A1637"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4383245B"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Sabonete</w:t>
            </w:r>
            <w:proofErr w:type="spellEnd"/>
            <w:r w:rsidRPr="00C85026">
              <w:rPr>
                <w:rFonts w:ascii="Arial" w:hAnsi="Arial" w:cs="Arial"/>
              </w:rPr>
              <w:t xml:space="preserve"> </w:t>
            </w:r>
            <w:proofErr w:type="spellStart"/>
            <w:r w:rsidRPr="00C85026">
              <w:rPr>
                <w:rFonts w:ascii="Arial" w:hAnsi="Arial" w:cs="Arial"/>
              </w:rPr>
              <w:t>líquido</w:t>
            </w:r>
            <w:proofErr w:type="spellEnd"/>
            <w:r w:rsidRPr="00C85026">
              <w:rPr>
                <w:rFonts w:ascii="Arial" w:hAnsi="Arial" w:cs="Arial"/>
              </w:rPr>
              <w:t xml:space="preserve"> 5 </w:t>
            </w:r>
            <w:proofErr w:type="spellStart"/>
            <w:r w:rsidRPr="00C85026">
              <w:rPr>
                <w:rFonts w:ascii="Arial" w:hAnsi="Arial" w:cs="Arial"/>
              </w:rPr>
              <w:t>litros</w:t>
            </w:r>
            <w:proofErr w:type="spellEnd"/>
          </w:p>
        </w:tc>
      </w:tr>
      <w:tr w:rsidR="00F045F6" w:rsidRPr="00C85026" w14:paraId="5543D2BA" w14:textId="77777777" w:rsidTr="00F045F6">
        <w:tc>
          <w:tcPr>
            <w:tcW w:w="1159" w:type="dxa"/>
          </w:tcPr>
          <w:p w14:paraId="11E6F78C"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64B38009"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Detergente</w:t>
            </w:r>
            <w:proofErr w:type="spellEnd"/>
            <w:r w:rsidRPr="00C85026">
              <w:rPr>
                <w:rFonts w:ascii="Arial" w:hAnsi="Arial" w:cs="Arial"/>
              </w:rPr>
              <w:t xml:space="preserve"> </w:t>
            </w:r>
            <w:proofErr w:type="spellStart"/>
            <w:r w:rsidRPr="00C85026">
              <w:rPr>
                <w:rFonts w:ascii="Arial" w:hAnsi="Arial" w:cs="Arial"/>
              </w:rPr>
              <w:t>líquido</w:t>
            </w:r>
            <w:proofErr w:type="spellEnd"/>
            <w:r w:rsidRPr="00C85026">
              <w:rPr>
                <w:rFonts w:ascii="Arial" w:hAnsi="Arial" w:cs="Arial"/>
              </w:rPr>
              <w:t xml:space="preserve"> 5 </w:t>
            </w:r>
            <w:proofErr w:type="spellStart"/>
            <w:r w:rsidRPr="00C85026">
              <w:rPr>
                <w:rFonts w:ascii="Arial" w:hAnsi="Arial" w:cs="Arial"/>
              </w:rPr>
              <w:t>litros</w:t>
            </w:r>
            <w:proofErr w:type="spellEnd"/>
          </w:p>
        </w:tc>
      </w:tr>
      <w:tr w:rsidR="00F045F6" w:rsidRPr="00C85026" w14:paraId="444DD0B7" w14:textId="77777777" w:rsidTr="00F045F6">
        <w:tc>
          <w:tcPr>
            <w:tcW w:w="1159" w:type="dxa"/>
          </w:tcPr>
          <w:p w14:paraId="25F81445"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392E67B8"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Álcool</w:t>
            </w:r>
            <w:proofErr w:type="spellEnd"/>
            <w:r w:rsidRPr="00C85026">
              <w:rPr>
                <w:rFonts w:ascii="Arial" w:hAnsi="Arial" w:cs="Arial"/>
              </w:rPr>
              <w:t xml:space="preserve"> </w:t>
            </w:r>
            <w:proofErr w:type="spellStart"/>
            <w:r w:rsidRPr="00C85026">
              <w:rPr>
                <w:rFonts w:ascii="Arial" w:hAnsi="Arial" w:cs="Arial"/>
              </w:rPr>
              <w:t>em</w:t>
            </w:r>
            <w:proofErr w:type="spellEnd"/>
            <w:r w:rsidRPr="00C85026">
              <w:rPr>
                <w:rFonts w:ascii="Arial" w:hAnsi="Arial" w:cs="Arial"/>
              </w:rPr>
              <w:t xml:space="preserve"> gel 5 </w:t>
            </w:r>
            <w:proofErr w:type="spellStart"/>
            <w:r w:rsidRPr="00C85026">
              <w:rPr>
                <w:rFonts w:ascii="Arial" w:hAnsi="Arial" w:cs="Arial"/>
              </w:rPr>
              <w:t>itros</w:t>
            </w:r>
            <w:proofErr w:type="spellEnd"/>
          </w:p>
        </w:tc>
      </w:tr>
      <w:tr w:rsidR="00F045F6" w:rsidRPr="00C85026" w14:paraId="42B70729" w14:textId="77777777" w:rsidTr="00F045F6">
        <w:tc>
          <w:tcPr>
            <w:tcW w:w="1159" w:type="dxa"/>
          </w:tcPr>
          <w:p w14:paraId="784CD245"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362BA072"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Álcool</w:t>
            </w:r>
            <w:proofErr w:type="spellEnd"/>
            <w:r w:rsidRPr="00C85026">
              <w:rPr>
                <w:rFonts w:ascii="Arial" w:hAnsi="Arial" w:cs="Arial"/>
              </w:rPr>
              <w:t xml:space="preserve"> </w:t>
            </w:r>
            <w:proofErr w:type="spellStart"/>
            <w:r w:rsidRPr="00C85026">
              <w:rPr>
                <w:rFonts w:ascii="Arial" w:hAnsi="Arial" w:cs="Arial"/>
              </w:rPr>
              <w:t>líquido</w:t>
            </w:r>
            <w:proofErr w:type="spellEnd"/>
            <w:r w:rsidRPr="00C85026">
              <w:rPr>
                <w:rFonts w:ascii="Arial" w:hAnsi="Arial" w:cs="Arial"/>
              </w:rPr>
              <w:t xml:space="preserve"> 70% 5 </w:t>
            </w:r>
            <w:proofErr w:type="spellStart"/>
            <w:r w:rsidRPr="00C85026">
              <w:rPr>
                <w:rFonts w:ascii="Arial" w:hAnsi="Arial" w:cs="Arial"/>
              </w:rPr>
              <w:t>litros</w:t>
            </w:r>
            <w:proofErr w:type="spellEnd"/>
          </w:p>
        </w:tc>
      </w:tr>
      <w:tr w:rsidR="00F045F6" w:rsidRPr="00C85026" w14:paraId="620C79F9" w14:textId="77777777" w:rsidTr="00F045F6">
        <w:tc>
          <w:tcPr>
            <w:tcW w:w="1159" w:type="dxa"/>
          </w:tcPr>
          <w:p w14:paraId="029A9042"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E9CD7B7"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Sabão</w:t>
            </w:r>
            <w:proofErr w:type="spellEnd"/>
            <w:r w:rsidRPr="00C85026">
              <w:rPr>
                <w:rFonts w:ascii="Arial" w:hAnsi="Arial" w:cs="Arial"/>
              </w:rPr>
              <w:t xml:space="preserve"> </w:t>
            </w:r>
            <w:proofErr w:type="spellStart"/>
            <w:r w:rsidRPr="00C85026">
              <w:rPr>
                <w:rFonts w:ascii="Arial" w:hAnsi="Arial" w:cs="Arial"/>
              </w:rPr>
              <w:t>em</w:t>
            </w:r>
            <w:proofErr w:type="spellEnd"/>
            <w:r w:rsidRPr="00C85026">
              <w:rPr>
                <w:rFonts w:ascii="Arial" w:hAnsi="Arial" w:cs="Arial"/>
              </w:rPr>
              <w:t xml:space="preserve"> </w:t>
            </w:r>
            <w:proofErr w:type="spellStart"/>
            <w:r w:rsidRPr="00C85026">
              <w:rPr>
                <w:rFonts w:ascii="Arial" w:hAnsi="Arial" w:cs="Arial"/>
              </w:rPr>
              <w:t>barra</w:t>
            </w:r>
            <w:proofErr w:type="spellEnd"/>
            <w:r w:rsidRPr="00C85026">
              <w:rPr>
                <w:rFonts w:ascii="Arial" w:hAnsi="Arial" w:cs="Arial"/>
              </w:rPr>
              <w:t xml:space="preserve"> </w:t>
            </w:r>
            <w:proofErr w:type="spellStart"/>
            <w:r w:rsidRPr="00C85026">
              <w:rPr>
                <w:rFonts w:ascii="Arial" w:hAnsi="Arial" w:cs="Arial"/>
              </w:rPr>
              <w:t>glic</w:t>
            </w:r>
            <w:proofErr w:type="spellEnd"/>
            <w:r w:rsidRPr="00C85026">
              <w:rPr>
                <w:rFonts w:ascii="Arial" w:hAnsi="Arial" w:cs="Arial"/>
              </w:rPr>
              <w:t xml:space="preserve">. 1 </w:t>
            </w:r>
            <w:proofErr w:type="spellStart"/>
            <w:r w:rsidRPr="00C85026">
              <w:rPr>
                <w:rFonts w:ascii="Arial" w:hAnsi="Arial" w:cs="Arial"/>
              </w:rPr>
              <w:t>unidade</w:t>
            </w:r>
            <w:proofErr w:type="spellEnd"/>
            <w:r w:rsidRPr="00C85026">
              <w:rPr>
                <w:rFonts w:ascii="Arial" w:hAnsi="Arial" w:cs="Arial"/>
              </w:rPr>
              <w:t xml:space="preserve"> (200g)</w:t>
            </w:r>
          </w:p>
        </w:tc>
      </w:tr>
      <w:tr w:rsidR="00F045F6" w:rsidRPr="00C85026" w14:paraId="64D3AB3C" w14:textId="77777777" w:rsidTr="00F045F6">
        <w:tc>
          <w:tcPr>
            <w:tcW w:w="1159" w:type="dxa"/>
          </w:tcPr>
          <w:p w14:paraId="13B024FE" w14:textId="77777777" w:rsidR="00F045F6" w:rsidRPr="00C85026" w:rsidRDefault="00F045F6" w:rsidP="00F045F6">
            <w:pPr>
              <w:spacing w:line="360" w:lineRule="auto"/>
              <w:jc w:val="both"/>
              <w:rPr>
                <w:rFonts w:ascii="Arial" w:hAnsi="Arial" w:cs="Arial"/>
                <w:b/>
              </w:rPr>
            </w:pPr>
            <w:r w:rsidRPr="00C85026">
              <w:rPr>
                <w:rFonts w:ascii="Arial" w:hAnsi="Arial" w:cs="Arial"/>
                <w:b/>
              </w:rPr>
              <w:t>PACOTE</w:t>
            </w:r>
          </w:p>
        </w:tc>
        <w:tc>
          <w:tcPr>
            <w:tcW w:w="8081" w:type="dxa"/>
          </w:tcPr>
          <w:p w14:paraId="6787EE73"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Papel</w:t>
            </w:r>
            <w:proofErr w:type="spellEnd"/>
            <w:r w:rsidRPr="00C85026">
              <w:rPr>
                <w:rFonts w:ascii="Arial" w:hAnsi="Arial" w:cs="Arial"/>
              </w:rPr>
              <w:t xml:space="preserve"> </w:t>
            </w:r>
            <w:proofErr w:type="spellStart"/>
            <w:r w:rsidRPr="00C85026">
              <w:rPr>
                <w:rFonts w:ascii="Arial" w:hAnsi="Arial" w:cs="Arial"/>
              </w:rPr>
              <w:t>toalha</w:t>
            </w:r>
            <w:proofErr w:type="spellEnd"/>
            <w:r w:rsidRPr="00C85026">
              <w:rPr>
                <w:rFonts w:ascii="Arial" w:hAnsi="Arial" w:cs="Arial"/>
              </w:rPr>
              <w:t xml:space="preserve"> c/1000</w:t>
            </w:r>
          </w:p>
        </w:tc>
      </w:tr>
      <w:tr w:rsidR="00F045F6" w:rsidRPr="00C85026" w14:paraId="7E689B40" w14:textId="77777777" w:rsidTr="00F045F6">
        <w:tc>
          <w:tcPr>
            <w:tcW w:w="1159" w:type="dxa"/>
          </w:tcPr>
          <w:p w14:paraId="275D077F" w14:textId="77777777" w:rsidR="00F045F6" w:rsidRPr="00C85026" w:rsidRDefault="00F045F6" w:rsidP="00F045F6">
            <w:pPr>
              <w:spacing w:line="360" w:lineRule="auto"/>
              <w:jc w:val="both"/>
              <w:rPr>
                <w:rFonts w:ascii="Arial" w:hAnsi="Arial" w:cs="Arial"/>
                <w:b/>
              </w:rPr>
            </w:pPr>
            <w:r w:rsidRPr="00C85026">
              <w:rPr>
                <w:rFonts w:ascii="Arial" w:hAnsi="Arial" w:cs="Arial"/>
                <w:b/>
              </w:rPr>
              <w:t>FARDO</w:t>
            </w:r>
          </w:p>
        </w:tc>
        <w:tc>
          <w:tcPr>
            <w:tcW w:w="8081" w:type="dxa"/>
          </w:tcPr>
          <w:p w14:paraId="36F55FCA"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Papel</w:t>
            </w:r>
            <w:proofErr w:type="spellEnd"/>
            <w:r w:rsidRPr="00C85026">
              <w:rPr>
                <w:rFonts w:ascii="Arial" w:hAnsi="Arial" w:cs="Arial"/>
              </w:rPr>
              <w:t xml:space="preserve"> </w:t>
            </w:r>
            <w:proofErr w:type="spellStart"/>
            <w:r w:rsidRPr="00C85026">
              <w:rPr>
                <w:rFonts w:ascii="Arial" w:hAnsi="Arial" w:cs="Arial"/>
              </w:rPr>
              <w:t>higiênico</w:t>
            </w:r>
            <w:proofErr w:type="spellEnd"/>
            <w:r w:rsidRPr="00C85026">
              <w:rPr>
                <w:rFonts w:ascii="Arial" w:hAnsi="Arial" w:cs="Arial"/>
              </w:rPr>
              <w:t xml:space="preserve"> C/64</w:t>
            </w:r>
          </w:p>
        </w:tc>
      </w:tr>
      <w:tr w:rsidR="00F045F6" w:rsidRPr="00C85026" w14:paraId="3B39ABBA" w14:textId="77777777" w:rsidTr="00F045F6">
        <w:tc>
          <w:tcPr>
            <w:tcW w:w="1159" w:type="dxa"/>
          </w:tcPr>
          <w:p w14:paraId="0E18E269"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BB288DE" w14:textId="77777777" w:rsidR="00F045F6" w:rsidRPr="00C85026" w:rsidRDefault="00F045F6" w:rsidP="00F045F6">
            <w:pPr>
              <w:spacing w:line="360" w:lineRule="auto"/>
              <w:rPr>
                <w:rFonts w:ascii="Arial" w:hAnsi="Arial" w:cs="Arial"/>
              </w:rPr>
            </w:pPr>
            <w:r w:rsidRPr="00C85026">
              <w:rPr>
                <w:rFonts w:ascii="Arial" w:hAnsi="Arial" w:cs="Arial"/>
              </w:rPr>
              <w:t xml:space="preserve">Lustra </w:t>
            </w:r>
            <w:proofErr w:type="spellStart"/>
            <w:r w:rsidRPr="00C85026">
              <w:rPr>
                <w:rFonts w:ascii="Arial" w:hAnsi="Arial" w:cs="Arial"/>
              </w:rPr>
              <w:t>móvel</w:t>
            </w:r>
            <w:proofErr w:type="spellEnd"/>
            <w:r w:rsidRPr="00C85026">
              <w:rPr>
                <w:rFonts w:ascii="Arial" w:hAnsi="Arial" w:cs="Arial"/>
              </w:rPr>
              <w:t xml:space="preserve"> 200ML</w:t>
            </w:r>
          </w:p>
        </w:tc>
      </w:tr>
      <w:tr w:rsidR="00F045F6" w:rsidRPr="00C85026" w14:paraId="0B8D38D2" w14:textId="77777777" w:rsidTr="00F045F6">
        <w:tc>
          <w:tcPr>
            <w:tcW w:w="1159" w:type="dxa"/>
          </w:tcPr>
          <w:p w14:paraId="2E7DDACF" w14:textId="77777777" w:rsidR="00F045F6" w:rsidRPr="00C85026" w:rsidRDefault="00F045F6" w:rsidP="00F045F6">
            <w:pPr>
              <w:spacing w:line="360" w:lineRule="auto"/>
              <w:jc w:val="both"/>
              <w:rPr>
                <w:rFonts w:ascii="Arial" w:hAnsi="Arial" w:cs="Arial"/>
                <w:b/>
              </w:rPr>
            </w:pPr>
            <w:r w:rsidRPr="00C85026">
              <w:rPr>
                <w:rFonts w:ascii="Arial" w:hAnsi="Arial" w:cs="Arial"/>
                <w:b/>
              </w:rPr>
              <w:t>GALÃO</w:t>
            </w:r>
          </w:p>
        </w:tc>
        <w:tc>
          <w:tcPr>
            <w:tcW w:w="8081" w:type="dxa"/>
          </w:tcPr>
          <w:p w14:paraId="2D4001AE"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Sabão</w:t>
            </w:r>
            <w:proofErr w:type="spellEnd"/>
            <w:r w:rsidRPr="00C85026">
              <w:rPr>
                <w:rFonts w:ascii="Arial" w:hAnsi="Arial" w:cs="Arial"/>
              </w:rPr>
              <w:t xml:space="preserve"> </w:t>
            </w:r>
            <w:proofErr w:type="spellStart"/>
            <w:r w:rsidRPr="00C85026">
              <w:rPr>
                <w:rFonts w:ascii="Arial" w:hAnsi="Arial" w:cs="Arial"/>
              </w:rPr>
              <w:t>líquido</w:t>
            </w:r>
            <w:proofErr w:type="spellEnd"/>
            <w:r w:rsidRPr="00C85026">
              <w:rPr>
                <w:rFonts w:ascii="Arial" w:hAnsi="Arial" w:cs="Arial"/>
              </w:rPr>
              <w:t xml:space="preserve"> 5 </w:t>
            </w:r>
            <w:proofErr w:type="spellStart"/>
            <w:r w:rsidRPr="00C85026">
              <w:rPr>
                <w:rFonts w:ascii="Arial" w:hAnsi="Arial" w:cs="Arial"/>
              </w:rPr>
              <w:t>litros</w:t>
            </w:r>
            <w:proofErr w:type="spellEnd"/>
          </w:p>
        </w:tc>
      </w:tr>
      <w:tr w:rsidR="00F045F6" w:rsidRPr="00C85026" w14:paraId="1FF0C738" w14:textId="77777777" w:rsidTr="00F045F6">
        <w:tc>
          <w:tcPr>
            <w:tcW w:w="1159" w:type="dxa"/>
          </w:tcPr>
          <w:p w14:paraId="43C98424"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24DF273B"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Limpa</w:t>
            </w:r>
            <w:proofErr w:type="spellEnd"/>
            <w:r w:rsidRPr="00C85026">
              <w:rPr>
                <w:rFonts w:ascii="Arial" w:hAnsi="Arial" w:cs="Arial"/>
              </w:rPr>
              <w:t xml:space="preserve"> </w:t>
            </w:r>
            <w:proofErr w:type="spellStart"/>
            <w:r w:rsidRPr="00C85026">
              <w:rPr>
                <w:rFonts w:ascii="Arial" w:hAnsi="Arial" w:cs="Arial"/>
              </w:rPr>
              <w:t>vidro</w:t>
            </w:r>
            <w:proofErr w:type="spellEnd"/>
            <w:r w:rsidRPr="00C85026">
              <w:rPr>
                <w:rFonts w:ascii="Arial" w:hAnsi="Arial" w:cs="Arial"/>
              </w:rPr>
              <w:t xml:space="preserve"> 500 ml </w:t>
            </w:r>
          </w:p>
        </w:tc>
      </w:tr>
      <w:tr w:rsidR="00F045F6" w:rsidRPr="00C85026" w14:paraId="58E62FFD" w14:textId="77777777" w:rsidTr="00F045F6">
        <w:tc>
          <w:tcPr>
            <w:tcW w:w="1159" w:type="dxa"/>
          </w:tcPr>
          <w:p w14:paraId="73177F70" w14:textId="77777777" w:rsidR="00F045F6" w:rsidRPr="00C85026" w:rsidRDefault="00F045F6" w:rsidP="00F045F6">
            <w:pPr>
              <w:spacing w:line="360" w:lineRule="auto"/>
              <w:jc w:val="both"/>
              <w:rPr>
                <w:rFonts w:ascii="Arial" w:hAnsi="Arial" w:cs="Arial"/>
                <w:b/>
              </w:rPr>
            </w:pPr>
            <w:r w:rsidRPr="00C85026">
              <w:rPr>
                <w:rFonts w:ascii="Arial" w:hAnsi="Arial" w:cs="Arial"/>
                <w:b/>
              </w:rPr>
              <w:t>FRASCO</w:t>
            </w:r>
          </w:p>
        </w:tc>
        <w:tc>
          <w:tcPr>
            <w:tcW w:w="8081" w:type="dxa"/>
          </w:tcPr>
          <w:p w14:paraId="6780F28E"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Sapólio</w:t>
            </w:r>
            <w:proofErr w:type="spellEnd"/>
            <w:r w:rsidRPr="00C85026">
              <w:rPr>
                <w:rFonts w:ascii="Arial" w:hAnsi="Arial" w:cs="Arial"/>
              </w:rPr>
              <w:t xml:space="preserve"> </w:t>
            </w:r>
            <w:proofErr w:type="spellStart"/>
            <w:r w:rsidRPr="00C85026">
              <w:rPr>
                <w:rFonts w:ascii="Arial" w:hAnsi="Arial" w:cs="Arial"/>
              </w:rPr>
              <w:t>Cremoso</w:t>
            </w:r>
            <w:proofErr w:type="spellEnd"/>
            <w:r w:rsidRPr="00C85026">
              <w:rPr>
                <w:rFonts w:ascii="Arial" w:hAnsi="Arial" w:cs="Arial"/>
              </w:rPr>
              <w:t xml:space="preserve"> 300 ml</w:t>
            </w:r>
          </w:p>
        </w:tc>
      </w:tr>
      <w:tr w:rsidR="00F045F6" w:rsidRPr="00C85026" w14:paraId="1BE87FAE" w14:textId="77777777" w:rsidTr="00F045F6">
        <w:tc>
          <w:tcPr>
            <w:tcW w:w="1159" w:type="dxa"/>
          </w:tcPr>
          <w:p w14:paraId="11CBE729" w14:textId="77777777" w:rsidR="00F045F6" w:rsidRPr="00C85026" w:rsidRDefault="00F045F6" w:rsidP="00F045F6">
            <w:pPr>
              <w:spacing w:line="360" w:lineRule="auto"/>
              <w:jc w:val="both"/>
              <w:rPr>
                <w:rFonts w:ascii="Arial" w:hAnsi="Arial" w:cs="Arial"/>
                <w:b/>
              </w:rPr>
            </w:pPr>
            <w:r w:rsidRPr="00C85026">
              <w:rPr>
                <w:rFonts w:ascii="Arial" w:hAnsi="Arial" w:cs="Arial"/>
                <w:b/>
              </w:rPr>
              <w:t>TIRA</w:t>
            </w:r>
          </w:p>
        </w:tc>
        <w:tc>
          <w:tcPr>
            <w:tcW w:w="8081" w:type="dxa"/>
          </w:tcPr>
          <w:p w14:paraId="566FD919"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Copo</w:t>
            </w:r>
            <w:proofErr w:type="spellEnd"/>
            <w:r w:rsidRPr="00C85026">
              <w:rPr>
                <w:rFonts w:ascii="Arial" w:hAnsi="Arial" w:cs="Arial"/>
              </w:rPr>
              <w:t xml:space="preserve"> </w:t>
            </w:r>
            <w:proofErr w:type="spellStart"/>
            <w:r w:rsidRPr="00C85026">
              <w:rPr>
                <w:rFonts w:ascii="Arial" w:hAnsi="Arial" w:cs="Arial"/>
              </w:rPr>
              <w:t>Descartável</w:t>
            </w:r>
            <w:proofErr w:type="spellEnd"/>
            <w:r w:rsidRPr="00C85026">
              <w:rPr>
                <w:rFonts w:ascii="Arial" w:hAnsi="Arial" w:cs="Arial"/>
              </w:rPr>
              <w:t xml:space="preserve"> 180ml c/100</w:t>
            </w:r>
          </w:p>
        </w:tc>
      </w:tr>
      <w:tr w:rsidR="00F045F6" w:rsidRPr="00C85026" w14:paraId="2EC20144" w14:textId="77777777" w:rsidTr="00F045F6">
        <w:tc>
          <w:tcPr>
            <w:tcW w:w="1159" w:type="dxa"/>
          </w:tcPr>
          <w:p w14:paraId="417709C2"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0EBE1F43"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Corda</w:t>
            </w:r>
            <w:proofErr w:type="spellEnd"/>
            <w:r w:rsidRPr="00C85026">
              <w:rPr>
                <w:rFonts w:ascii="Arial" w:hAnsi="Arial" w:cs="Arial"/>
              </w:rPr>
              <w:t xml:space="preserve"> de </w:t>
            </w:r>
            <w:proofErr w:type="spellStart"/>
            <w:r w:rsidRPr="00C85026">
              <w:rPr>
                <w:rFonts w:ascii="Arial" w:hAnsi="Arial" w:cs="Arial"/>
              </w:rPr>
              <w:t>varal</w:t>
            </w:r>
            <w:proofErr w:type="spellEnd"/>
          </w:p>
        </w:tc>
      </w:tr>
      <w:tr w:rsidR="00F045F6" w:rsidRPr="00C85026" w14:paraId="5CA768E6" w14:textId="77777777" w:rsidTr="00F045F6">
        <w:tc>
          <w:tcPr>
            <w:tcW w:w="1159" w:type="dxa"/>
          </w:tcPr>
          <w:p w14:paraId="63B762D2"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0D56F952"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Sabão</w:t>
            </w:r>
            <w:proofErr w:type="spellEnd"/>
            <w:r w:rsidRPr="00C85026">
              <w:rPr>
                <w:rFonts w:ascii="Arial" w:hAnsi="Arial" w:cs="Arial"/>
              </w:rPr>
              <w:t xml:space="preserve"> </w:t>
            </w:r>
            <w:proofErr w:type="spellStart"/>
            <w:r w:rsidRPr="00C85026">
              <w:rPr>
                <w:rFonts w:ascii="Arial" w:hAnsi="Arial" w:cs="Arial"/>
              </w:rPr>
              <w:t>em</w:t>
            </w:r>
            <w:proofErr w:type="spellEnd"/>
            <w:r w:rsidRPr="00C85026">
              <w:rPr>
                <w:rFonts w:ascii="Arial" w:hAnsi="Arial" w:cs="Arial"/>
              </w:rPr>
              <w:t xml:space="preserve"> </w:t>
            </w:r>
            <w:proofErr w:type="spellStart"/>
            <w:r w:rsidRPr="00C85026">
              <w:rPr>
                <w:rFonts w:ascii="Arial" w:hAnsi="Arial" w:cs="Arial"/>
              </w:rPr>
              <w:t>pó</w:t>
            </w:r>
            <w:proofErr w:type="spellEnd"/>
            <w:r w:rsidRPr="00C85026">
              <w:rPr>
                <w:rFonts w:ascii="Arial" w:hAnsi="Arial" w:cs="Arial"/>
              </w:rPr>
              <w:t xml:space="preserve"> 1 kg</w:t>
            </w:r>
          </w:p>
        </w:tc>
      </w:tr>
      <w:tr w:rsidR="00F045F6" w:rsidRPr="00C85026" w14:paraId="38806D95" w14:textId="77777777" w:rsidTr="00F045F6">
        <w:tc>
          <w:tcPr>
            <w:tcW w:w="1159" w:type="dxa"/>
          </w:tcPr>
          <w:p w14:paraId="1D701C8B"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103C3EE"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Cera</w:t>
            </w:r>
            <w:proofErr w:type="spellEnd"/>
            <w:r w:rsidRPr="00C85026">
              <w:rPr>
                <w:rFonts w:ascii="Arial" w:hAnsi="Arial" w:cs="Arial"/>
              </w:rPr>
              <w:t xml:space="preserve"> </w:t>
            </w:r>
            <w:proofErr w:type="spellStart"/>
            <w:r w:rsidRPr="00C85026">
              <w:rPr>
                <w:rFonts w:ascii="Arial" w:hAnsi="Arial" w:cs="Arial"/>
              </w:rPr>
              <w:t>Acrílica</w:t>
            </w:r>
            <w:proofErr w:type="spellEnd"/>
            <w:r w:rsidRPr="00C85026">
              <w:rPr>
                <w:rFonts w:ascii="Arial" w:hAnsi="Arial" w:cs="Arial"/>
              </w:rPr>
              <w:t xml:space="preserve"> p/ </w:t>
            </w:r>
            <w:proofErr w:type="spellStart"/>
            <w:r w:rsidRPr="00C85026">
              <w:rPr>
                <w:rFonts w:ascii="Arial" w:hAnsi="Arial" w:cs="Arial"/>
              </w:rPr>
              <w:t>tratamento</w:t>
            </w:r>
            <w:proofErr w:type="spellEnd"/>
            <w:r w:rsidRPr="00C85026">
              <w:rPr>
                <w:rFonts w:ascii="Arial" w:hAnsi="Arial" w:cs="Arial"/>
              </w:rPr>
              <w:t xml:space="preserve"> de </w:t>
            </w:r>
            <w:proofErr w:type="spellStart"/>
            <w:r w:rsidRPr="00C85026">
              <w:rPr>
                <w:rFonts w:ascii="Arial" w:hAnsi="Arial" w:cs="Arial"/>
              </w:rPr>
              <w:t>piso</w:t>
            </w:r>
            <w:proofErr w:type="spellEnd"/>
            <w:r w:rsidRPr="00C85026">
              <w:rPr>
                <w:rFonts w:ascii="Arial" w:hAnsi="Arial" w:cs="Arial"/>
              </w:rPr>
              <w:t xml:space="preserve"> (</w:t>
            </w:r>
            <w:proofErr w:type="spellStart"/>
            <w:r w:rsidRPr="00C85026">
              <w:rPr>
                <w:rFonts w:ascii="Arial" w:hAnsi="Arial" w:cs="Arial"/>
              </w:rPr>
              <w:t>tráfego</w:t>
            </w:r>
            <w:proofErr w:type="spellEnd"/>
            <w:r w:rsidRPr="00C85026">
              <w:rPr>
                <w:rFonts w:ascii="Arial" w:hAnsi="Arial" w:cs="Arial"/>
              </w:rPr>
              <w:t xml:space="preserve"> </w:t>
            </w:r>
            <w:proofErr w:type="spellStart"/>
            <w:r w:rsidRPr="00C85026">
              <w:rPr>
                <w:rFonts w:ascii="Arial" w:hAnsi="Arial" w:cs="Arial"/>
              </w:rPr>
              <w:t>intenso</w:t>
            </w:r>
            <w:proofErr w:type="spellEnd"/>
            <w:r w:rsidRPr="00C85026">
              <w:rPr>
                <w:rFonts w:ascii="Arial" w:hAnsi="Arial" w:cs="Arial"/>
              </w:rPr>
              <w:t>)</w:t>
            </w:r>
          </w:p>
        </w:tc>
      </w:tr>
      <w:tr w:rsidR="00F045F6" w:rsidRPr="00C85026" w14:paraId="277D0779" w14:textId="77777777" w:rsidTr="00F045F6">
        <w:tc>
          <w:tcPr>
            <w:tcW w:w="1159" w:type="dxa"/>
          </w:tcPr>
          <w:p w14:paraId="31F8CB2A"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3096E286"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Removedor</w:t>
            </w:r>
            <w:proofErr w:type="spellEnd"/>
            <w:r w:rsidRPr="00C85026">
              <w:rPr>
                <w:rFonts w:ascii="Arial" w:hAnsi="Arial" w:cs="Arial"/>
              </w:rPr>
              <w:t xml:space="preserve"> de </w:t>
            </w:r>
            <w:proofErr w:type="spellStart"/>
            <w:r w:rsidRPr="00C85026">
              <w:rPr>
                <w:rFonts w:ascii="Arial" w:hAnsi="Arial" w:cs="Arial"/>
              </w:rPr>
              <w:t>cera</w:t>
            </w:r>
            <w:proofErr w:type="spellEnd"/>
          </w:p>
        </w:tc>
      </w:tr>
      <w:tr w:rsidR="00F045F6" w:rsidRPr="00C85026" w14:paraId="5DB8EB5C" w14:textId="77777777" w:rsidTr="00F045F6">
        <w:tc>
          <w:tcPr>
            <w:tcW w:w="1159" w:type="dxa"/>
          </w:tcPr>
          <w:p w14:paraId="029469CE" w14:textId="77777777" w:rsidR="00F045F6" w:rsidRPr="00C85026" w:rsidRDefault="00F045F6" w:rsidP="00F045F6">
            <w:pPr>
              <w:spacing w:line="360" w:lineRule="auto"/>
              <w:jc w:val="both"/>
              <w:rPr>
                <w:rFonts w:ascii="Arial" w:hAnsi="Arial" w:cs="Arial"/>
                <w:b/>
              </w:rPr>
            </w:pPr>
            <w:r w:rsidRPr="00C85026">
              <w:rPr>
                <w:rFonts w:ascii="Arial" w:hAnsi="Arial" w:cs="Arial"/>
                <w:b/>
              </w:rPr>
              <w:t>FRASCO</w:t>
            </w:r>
          </w:p>
        </w:tc>
        <w:tc>
          <w:tcPr>
            <w:tcW w:w="8081" w:type="dxa"/>
          </w:tcPr>
          <w:p w14:paraId="12ABA3D5"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lubrificador</w:t>
            </w:r>
            <w:proofErr w:type="spellEnd"/>
            <w:r w:rsidRPr="00C85026">
              <w:rPr>
                <w:rFonts w:ascii="Arial" w:hAnsi="Arial" w:cs="Arial"/>
              </w:rPr>
              <w:t xml:space="preserve"> para </w:t>
            </w:r>
            <w:proofErr w:type="spellStart"/>
            <w:r w:rsidRPr="00C85026">
              <w:rPr>
                <w:rFonts w:ascii="Arial" w:hAnsi="Arial" w:cs="Arial"/>
              </w:rPr>
              <w:t>dobradiças</w:t>
            </w:r>
            <w:proofErr w:type="spellEnd"/>
          </w:p>
        </w:tc>
      </w:tr>
      <w:tr w:rsidR="00F045F6" w:rsidRPr="00C85026" w14:paraId="0A5C6782" w14:textId="77777777" w:rsidTr="00F045F6">
        <w:tc>
          <w:tcPr>
            <w:tcW w:w="1159" w:type="dxa"/>
          </w:tcPr>
          <w:p w14:paraId="1A2A161F"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5B9F53BD"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Lixeira</w:t>
            </w:r>
            <w:proofErr w:type="spellEnd"/>
            <w:r w:rsidRPr="00C85026">
              <w:rPr>
                <w:rFonts w:ascii="Arial" w:hAnsi="Arial" w:cs="Arial"/>
              </w:rPr>
              <w:t xml:space="preserve"> para </w:t>
            </w:r>
            <w:proofErr w:type="spellStart"/>
            <w:r w:rsidRPr="00C85026">
              <w:rPr>
                <w:rFonts w:ascii="Arial" w:hAnsi="Arial" w:cs="Arial"/>
              </w:rPr>
              <w:t>salas</w:t>
            </w:r>
            <w:proofErr w:type="spellEnd"/>
          </w:p>
        </w:tc>
      </w:tr>
      <w:tr w:rsidR="00F045F6" w:rsidRPr="00C85026" w14:paraId="6E4E833C" w14:textId="77777777" w:rsidTr="00F045F6">
        <w:tc>
          <w:tcPr>
            <w:tcW w:w="1159" w:type="dxa"/>
          </w:tcPr>
          <w:p w14:paraId="15FBA4A5"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71E80D2E"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Lixeira</w:t>
            </w:r>
            <w:proofErr w:type="spellEnd"/>
            <w:r w:rsidRPr="00C85026">
              <w:rPr>
                <w:rFonts w:ascii="Arial" w:hAnsi="Arial" w:cs="Arial"/>
              </w:rPr>
              <w:t xml:space="preserve"> para </w:t>
            </w:r>
            <w:proofErr w:type="spellStart"/>
            <w:r w:rsidRPr="00C85026">
              <w:rPr>
                <w:rFonts w:ascii="Arial" w:hAnsi="Arial" w:cs="Arial"/>
              </w:rPr>
              <w:t>sanitários</w:t>
            </w:r>
            <w:proofErr w:type="spellEnd"/>
          </w:p>
        </w:tc>
      </w:tr>
      <w:tr w:rsidR="00F045F6" w:rsidRPr="00C85026" w14:paraId="611CE2BF" w14:textId="77777777" w:rsidTr="00F045F6">
        <w:tc>
          <w:tcPr>
            <w:tcW w:w="1159" w:type="dxa"/>
          </w:tcPr>
          <w:p w14:paraId="550D99CB"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05D1EA79"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Lixeira</w:t>
            </w:r>
            <w:proofErr w:type="spellEnd"/>
            <w:r w:rsidRPr="00C85026">
              <w:rPr>
                <w:rFonts w:ascii="Arial" w:hAnsi="Arial" w:cs="Arial"/>
              </w:rPr>
              <w:t xml:space="preserve"> para </w:t>
            </w:r>
            <w:proofErr w:type="spellStart"/>
            <w:r w:rsidRPr="00C85026">
              <w:rPr>
                <w:rFonts w:ascii="Arial" w:hAnsi="Arial" w:cs="Arial"/>
              </w:rPr>
              <w:t>papel</w:t>
            </w:r>
            <w:proofErr w:type="spellEnd"/>
            <w:r w:rsidRPr="00C85026">
              <w:rPr>
                <w:rFonts w:ascii="Arial" w:hAnsi="Arial" w:cs="Arial"/>
              </w:rPr>
              <w:t xml:space="preserve"> </w:t>
            </w:r>
            <w:proofErr w:type="spellStart"/>
            <w:r w:rsidRPr="00C85026">
              <w:rPr>
                <w:rFonts w:ascii="Arial" w:hAnsi="Arial" w:cs="Arial"/>
              </w:rPr>
              <w:t>toalha</w:t>
            </w:r>
            <w:proofErr w:type="spellEnd"/>
          </w:p>
        </w:tc>
      </w:tr>
      <w:tr w:rsidR="00F045F6" w:rsidRPr="00C85026" w14:paraId="7A8C7762" w14:textId="77777777" w:rsidTr="00F045F6">
        <w:tc>
          <w:tcPr>
            <w:tcW w:w="1159" w:type="dxa"/>
          </w:tcPr>
          <w:p w14:paraId="2C339B78"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52E01B84" w14:textId="77777777" w:rsidR="00F045F6" w:rsidRPr="00C85026" w:rsidRDefault="00F045F6" w:rsidP="00F045F6">
            <w:pPr>
              <w:spacing w:line="360" w:lineRule="auto"/>
              <w:rPr>
                <w:rFonts w:ascii="Arial" w:hAnsi="Arial" w:cs="Arial"/>
              </w:rPr>
            </w:pPr>
            <w:r w:rsidRPr="00C85026">
              <w:rPr>
                <w:rFonts w:ascii="Arial" w:hAnsi="Arial" w:cs="Arial"/>
              </w:rPr>
              <w:t xml:space="preserve">Disco </w:t>
            </w:r>
            <w:proofErr w:type="spellStart"/>
            <w:r w:rsidRPr="00C85026">
              <w:rPr>
                <w:rFonts w:ascii="Arial" w:hAnsi="Arial" w:cs="Arial"/>
              </w:rPr>
              <w:t>pelo</w:t>
            </w:r>
            <w:proofErr w:type="spellEnd"/>
            <w:r w:rsidRPr="00C85026">
              <w:rPr>
                <w:rFonts w:ascii="Arial" w:hAnsi="Arial" w:cs="Arial"/>
              </w:rPr>
              <w:t xml:space="preserve"> de </w:t>
            </w:r>
            <w:proofErr w:type="spellStart"/>
            <w:r w:rsidRPr="00C85026">
              <w:rPr>
                <w:rFonts w:ascii="Arial" w:hAnsi="Arial" w:cs="Arial"/>
              </w:rPr>
              <w:t>porco</w:t>
            </w:r>
            <w:proofErr w:type="spellEnd"/>
          </w:p>
        </w:tc>
      </w:tr>
      <w:tr w:rsidR="00F045F6" w:rsidRPr="00C85026" w14:paraId="109C593A" w14:textId="77777777" w:rsidTr="00F045F6">
        <w:tc>
          <w:tcPr>
            <w:tcW w:w="1159" w:type="dxa"/>
          </w:tcPr>
          <w:p w14:paraId="79CCE209"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440861CA"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Luva</w:t>
            </w:r>
            <w:proofErr w:type="spellEnd"/>
            <w:r w:rsidRPr="00C85026">
              <w:rPr>
                <w:rFonts w:ascii="Arial" w:hAnsi="Arial" w:cs="Arial"/>
              </w:rPr>
              <w:t xml:space="preserve"> de </w:t>
            </w:r>
            <w:proofErr w:type="spellStart"/>
            <w:r w:rsidRPr="00C85026">
              <w:rPr>
                <w:rFonts w:ascii="Arial" w:hAnsi="Arial" w:cs="Arial"/>
              </w:rPr>
              <w:t>borracha</w:t>
            </w:r>
            <w:proofErr w:type="spellEnd"/>
            <w:r w:rsidRPr="00C85026">
              <w:rPr>
                <w:rFonts w:ascii="Arial" w:hAnsi="Arial" w:cs="Arial"/>
              </w:rPr>
              <w:t xml:space="preserve"> </w:t>
            </w:r>
            <w:proofErr w:type="spellStart"/>
            <w:r w:rsidRPr="00C85026">
              <w:rPr>
                <w:rFonts w:ascii="Arial" w:hAnsi="Arial" w:cs="Arial"/>
              </w:rPr>
              <w:t>forrada</w:t>
            </w:r>
            <w:proofErr w:type="spellEnd"/>
            <w:r w:rsidRPr="00C85026">
              <w:rPr>
                <w:rFonts w:ascii="Arial" w:hAnsi="Arial" w:cs="Arial"/>
              </w:rPr>
              <w:t xml:space="preserve"> p (par)</w:t>
            </w:r>
          </w:p>
        </w:tc>
      </w:tr>
      <w:tr w:rsidR="00F045F6" w:rsidRPr="00C85026" w14:paraId="7C560899" w14:textId="77777777" w:rsidTr="00F045F6">
        <w:tc>
          <w:tcPr>
            <w:tcW w:w="1159" w:type="dxa"/>
          </w:tcPr>
          <w:p w14:paraId="5917CD8D"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01357F01"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Luva</w:t>
            </w:r>
            <w:proofErr w:type="spellEnd"/>
            <w:r w:rsidRPr="00C85026">
              <w:rPr>
                <w:rFonts w:ascii="Arial" w:hAnsi="Arial" w:cs="Arial"/>
              </w:rPr>
              <w:t xml:space="preserve"> de </w:t>
            </w:r>
            <w:proofErr w:type="spellStart"/>
            <w:r w:rsidRPr="00C85026">
              <w:rPr>
                <w:rFonts w:ascii="Arial" w:hAnsi="Arial" w:cs="Arial"/>
              </w:rPr>
              <w:t>borracha</w:t>
            </w:r>
            <w:proofErr w:type="spellEnd"/>
            <w:r w:rsidRPr="00C85026">
              <w:rPr>
                <w:rFonts w:ascii="Arial" w:hAnsi="Arial" w:cs="Arial"/>
              </w:rPr>
              <w:t xml:space="preserve"> </w:t>
            </w:r>
            <w:proofErr w:type="spellStart"/>
            <w:r w:rsidRPr="00C85026">
              <w:rPr>
                <w:rFonts w:ascii="Arial" w:hAnsi="Arial" w:cs="Arial"/>
              </w:rPr>
              <w:t>forrada</w:t>
            </w:r>
            <w:proofErr w:type="spellEnd"/>
            <w:r w:rsidRPr="00C85026">
              <w:rPr>
                <w:rFonts w:ascii="Arial" w:hAnsi="Arial" w:cs="Arial"/>
              </w:rPr>
              <w:t xml:space="preserve"> M (par)</w:t>
            </w:r>
          </w:p>
        </w:tc>
      </w:tr>
      <w:tr w:rsidR="00F045F6" w:rsidRPr="00C85026" w14:paraId="7222DF96" w14:textId="77777777" w:rsidTr="00F045F6">
        <w:tc>
          <w:tcPr>
            <w:tcW w:w="1159" w:type="dxa"/>
          </w:tcPr>
          <w:p w14:paraId="0B94E17A"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699AC921"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Luva</w:t>
            </w:r>
            <w:proofErr w:type="spellEnd"/>
            <w:r w:rsidRPr="00C85026">
              <w:rPr>
                <w:rFonts w:ascii="Arial" w:hAnsi="Arial" w:cs="Arial"/>
              </w:rPr>
              <w:t xml:space="preserve"> de </w:t>
            </w:r>
            <w:proofErr w:type="spellStart"/>
            <w:r w:rsidRPr="00C85026">
              <w:rPr>
                <w:rFonts w:ascii="Arial" w:hAnsi="Arial" w:cs="Arial"/>
              </w:rPr>
              <w:t>borracha</w:t>
            </w:r>
            <w:proofErr w:type="spellEnd"/>
            <w:r w:rsidRPr="00C85026">
              <w:rPr>
                <w:rFonts w:ascii="Arial" w:hAnsi="Arial" w:cs="Arial"/>
              </w:rPr>
              <w:t xml:space="preserve"> </w:t>
            </w:r>
            <w:proofErr w:type="spellStart"/>
            <w:r w:rsidRPr="00C85026">
              <w:rPr>
                <w:rFonts w:ascii="Arial" w:hAnsi="Arial" w:cs="Arial"/>
              </w:rPr>
              <w:t>forrada</w:t>
            </w:r>
            <w:proofErr w:type="spellEnd"/>
            <w:r w:rsidRPr="00C85026">
              <w:rPr>
                <w:rFonts w:ascii="Arial" w:hAnsi="Arial" w:cs="Arial"/>
              </w:rPr>
              <w:t xml:space="preserve"> g (par)</w:t>
            </w:r>
          </w:p>
        </w:tc>
      </w:tr>
      <w:tr w:rsidR="00F045F6" w:rsidRPr="00C85026" w14:paraId="5C79878E" w14:textId="77777777" w:rsidTr="00F045F6">
        <w:tc>
          <w:tcPr>
            <w:tcW w:w="1159" w:type="dxa"/>
          </w:tcPr>
          <w:p w14:paraId="3EE86D36" w14:textId="77777777" w:rsidR="00F045F6" w:rsidRPr="00C85026" w:rsidRDefault="00F045F6" w:rsidP="00F045F6">
            <w:pPr>
              <w:spacing w:line="360" w:lineRule="auto"/>
              <w:jc w:val="both"/>
              <w:rPr>
                <w:rFonts w:ascii="Arial" w:hAnsi="Arial" w:cs="Arial"/>
                <w:b/>
              </w:rPr>
            </w:pPr>
            <w:r w:rsidRPr="00C85026">
              <w:rPr>
                <w:rFonts w:ascii="Arial" w:hAnsi="Arial" w:cs="Arial"/>
                <w:b/>
              </w:rPr>
              <w:t>POTE</w:t>
            </w:r>
          </w:p>
        </w:tc>
        <w:tc>
          <w:tcPr>
            <w:tcW w:w="8081" w:type="dxa"/>
          </w:tcPr>
          <w:p w14:paraId="75B283DC" w14:textId="77777777" w:rsidR="00F045F6" w:rsidRPr="00C85026" w:rsidRDefault="00F045F6" w:rsidP="00F045F6">
            <w:pPr>
              <w:spacing w:line="360" w:lineRule="auto"/>
              <w:rPr>
                <w:rFonts w:ascii="Arial" w:hAnsi="Arial" w:cs="Arial"/>
              </w:rPr>
            </w:pPr>
            <w:r w:rsidRPr="00C85026">
              <w:rPr>
                <w:rFonts w:ascii="Arial" w:hAnsi="Arial" w:cs="Arial"/>
              </w:rPr>
              <w:t xml:space="preserve">Pasta </w:t>
            </w:r>
            <w:proofErr w:type="spellStart"/>
            <w:r w:rsidRPr="00C85026">
              <w:rPr>
                <w:rFonts w:ascii="Arial" w:hAnsi="Arial" w:cs="Arial"/>
              </w:rPr>
              <w:t>cristal</w:t>
            </w:r>
            <w:proofErr w:type="spellEnd"/>
          </w:p>
        </w:tc>
      </w:tr>
      <w:tr w:rsidR="00F045F6" w:rsidRPr="00C85026" w14:paraId="232F3687" w14:textId="77777777" w:rsidTr="00F045F6">
        <w:tc>
          <w:tcPr>
            <w:tcW w:w="1159" w:type="dxa"/>
          </w:tcPr>
          <w:p w14:paraId="3D523D82" w14:textId="77777777" w:rsidR="00F045F6" w:rsidRPr="00C85026" w:rsidRDefault="00F045F6" w:rsidP="00F045F6">
            <w:pPr>
              <w:spacing w:line="360" w:lineRule="auto"/>
              <w:jc w:val="both"/>
              <w:rPr>
                <w:rFonts w:ascii="Arial" w:hAnsi="Arial" w:cs="Arial"/>
                <w:b/>
              </w:rPr>
            </w:pPr>
            <w:r w:rsidRPr="00C85026">
              <w:rPr>
                <w:rFonts w:ascii="Arial" w:hAnsi="Arial" w:cs="Arial"/>
                <w:b/>
              </w:rPr>
              <w:t>FRASCO</w:t>
            </w:r>
          </w:p>
        </w:tc>
        <w:tc>
          <w:tcPr>
            <w:tcW w:w="8081" w:type="dxa"/>
          </w:tcPr>
          <w:p w14:paraId="170E85C9"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Polidor</w:t>
            </w:r>
            <w:proofErr w:type="spellEnd"/>
            <w:r w:rsidRPr="00C85026">
              <w:rPr>
                <w:rFonts w:ascii="Arial" w:hAnsi="Arial" w:cs="Arial"/>
              </w:rPr>
              <w:t xml:space="preserve"> de </w:t>
            </w:r>
            <w:proofErr w:type="spellStart"/>
            <w:r w:rsidRPr="00C85026">
              <w:rPr>
                <w:rFonts w:ascii="Arial" w:hAnsi="Arial" w:cs="Arial"/>
              </w:rPr>
              <w:t>metais</w:t>
            </w:r>
            <w:proofErr w:type="spellEnd"/>
          </w:p>
        </w:tc>
      </w:tr>
      <w:tr w:rsidR="00F045F6" w:rsidRPr="00C85026" w14:paraId="5538B895" w14:textId="77777777" w:rsidTr="00F045F6">
        <w:tc>
          <w:tcPr>
            <w:tcW w:w="1159" w:type="dxa"/>
          </w:tcPr>
          <w:p w14:paraId="654BAFF5"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23AA3ED2"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Tábua</w:t>
            </w:r>
            <w:proofErr w:type="spellEnd"/>
            <w:r w:rsidRPr="00C85026">
              <w:rPr>
                <w:rFonts w:ascii="Arial" w:hAnsi="Arial" w:cs="Arial"/>
              </w:rPr>
              <w:t xml:space="preserve"> de </w:t>
            </w:r>
            <w:proofErr w:type="spellStart"/>
            <w:r w:rsidRPr="00C85026">
              <w:rPr>
                <w:rFonts w:ascii="Arial" w:hAnsi="Arial" w:cs="Arial"/>
              </w:rPr>
              <w:t>passar</w:t>
            </w:r>
            <w:proofErr w:type="spellEnd"/>
            <w:r w:rsidRPr="00C85026">
              <w:rPr>
                <w:rFonts w:ascii="Arial" w:hAnsi="Arial" w:cs="Arial"/>
              </w:rPr>
              <w:t xml:space="preserve"> </w:t>
            </w:r>
            <w:proofErr w:type="spellStart"/>
            <w:r w:rsidRPr="00C85026">
              <w:rPr>
                <w:rFonts w:ascii="Arial" w:hAnsi="Arial" w:cs="Arial"/>
              </w:rPr>
              <w:t>roupa</w:t>
            </w:r>
            <w:proofErr w:type="spellEnd"/>
          </w:p>
        </w:tc>
      </w:tr>
      <w:tr w:rsidR="00F045F6" w:rsidRPr="00C85026" w14:paraId="2BD656E2" w14:textId="77777777" w:rsidTr="00F045F6">
        <w:tc>
          <w:tcPr>
            <w:tcW w:w="1159" w:type="dxa"/>
          </w:tcPr>
          <w:p w14:paraId="7C0E121A" w14:textId="77777777" w:rsidR="00F045F6" w:rsidRPr="00C85026" w:rsidRDefault="00F045F6" w:rsidP="00F045F6">
            <w:pPr>
              <w:spacing w:line="360" w:lineRule="auto"/>
              <w:jc w:val="both"/>
              <w:rPr>
                <w:rFonts w:ascii="Arial" w:hAnsi="Arial" w:cs="Arial"/>
                <w:b/>
              </w:rPr>
            </w:pPr>
            <w:r w:rsidRPr="00C85026">
              <w:rPr>
                <w:rFonts w:ascii="Arial" w:hAnsi="Arial" w:cs="Arial"/>
                <w:b/>
              </w:rPr>
              <w:t>UNIDADE</w:t>
            </w:r>
          </w:p>
        </w:tc>
        <w:tc>
          <w:tcPr>
            <w:tcW w:w="8081" w:type="dxa"/>
          </w:tcPr>
          <w:p w14:paraId="42D977D1" w14:textId="77777777" w:rsidR="00F045F6" w:rsidRPr="00C85026" w:rsidRDefault="00F045F6" w:rsidP="00F045F6">
            <w:pPr>
              <w:spacing w:line="360" w:lineRule="auto"/>
              <w:rPr>
                <w:rFonts w:ascii="Arial" w:hAnsi="Arial" w:cs="Arial"/>
              </w:rPr>
            </w:pPr>
            <w:proofErr w:type="spellStart"/>
            <w:r w:rsidRPr="00C85026">
              <w:rPr>
                <w:rFonts w:ascii="Arial" w:hAnsi="Arial" w:cs="Arial"/>
              </w:rPr>
              <w:t>Selador</w:t>
            </w:r>
            <w:proofErr w:type="spellEnd"/>
          </w:p>
        </w:tc>
      </w:tr>
    </w:tbl>
    <w:p w14:paraId="58CFDA4A" w14:textId="77777777" w:rsidR="00F045F6" w:rsidRPr="00C85026" w:rsidRDefault="00F045F6" w:rsidP="00F045F6">
      <w:pPr>
        <w:spacing w:after="0" w:line="360" w:lineRule="auto"/>
        <w:jc w:val="both"/>
        <w:rPr>
          <w:rFonts w:ascii="Arial" w:hAnsi="Arial" w:cs="Arial"/>
          <w:b/>
          <w:u w:val="single"/>
        </w:rPr>
      </w:pPr>
    </w:p>
    <w:p w14:paraId="38F63FF2" w14:textId="77777777" w:rsidR="00F045F6" w:rsidRPr="00623442" w:rsidRDefault="00F045F6" w:rsidP="00081868">
      <w:pPr>
        <w:pStyle w:val="PargrafodaLista"/>
        <w:numPr>
          <w:ilvl w:val="0"/>
          <w:numId w:val="26"/>
        </w:numPr>
        <w:spacing w:after="0" w:line="360" w:lineRule="auto"/>
        <w:ind w:left="0" w:firstLine="0"/>
        <w:jc w:val="both"/>
        <w:rPr>
          <w:rFonts w:ascii="Arial" w:hAnsi="Arial" w:cs="Arial"/>
          <w:b/>
        </w:rPr>
      </w:pPr>
      <w:r w:rsidRPr="00623442">
        <w:rPr>
          <w:rFonts w:ascii="Arial" w:hAnsi="Arial" w:cs="Arial"/>
          <w:b/>
        </w:rPr>
        <w:t>DOS SERVIÇOS DE LIMPEZA AÉREA</w:t>
      </w:r>
    </w:p>
    <w:p w14:paraId="59FFF271" w14:textId="77777777" w:rsidR="00F045F6" w:rsidRPr="00C85026" w:rsidRDefault="00F045F6" w:rsidP="00F045F6">
      <w:pPr>
        <w:pStyle w:val="PargrafodaLista"/>
        <w:spacing w:after="0" w:line="360" w:lineRule="auto"/>
        <w:ind w:left="0"/>
        <w:jc w:val="both"/>
        <w:rPr>
          <w:rFonts w:ascii="Arial" w:hAnsi="Arial" w:cs="Arial"/>
        </w:rPr>
      </w:pPr>
      <w:r w:rsidRPr="00C85026">
        <w:rPr>
          <w:rFonts w:ascii="Arial" w:hAnsi="Arial" w:cs="Arial"/>
        </w:rPr>
        <w:t xml:space="preserve">  Consiste na limpeza de áreas altas e de difícil acesso, devendo ser executada conforme o cronograma apresentado pela unidade solicitante.</w:t>
      </w:r>
    </w:p>
    <w:p w14:paraId="4B04B67C"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Limpar áreas das unidades como: auditórios, salas entre outras.</w:t>
      </w:r>
    </w:p>
    <w:p w14:paraId="0ED9A04C" w14:textId="77777777" w:rsidR="00F045F6" w:rsidRPr="00C85026" w:rsidRDefault="00F045F6" w:rsidP="00081868">
      <w:pPr>
        <w:pStyle w:val="PargrafodaLista"/>
        <w:numPr>
          <w:ilvl w:val="1"/>
          <w:numId w:val="26"/>
        </w:numPr>
        <w:tabs>
          <w:tab w:val="left" w:pos="0"/>
        </w:tabs>
        <w:spacing w:after="0" w:line="360" w:lineRule="auto"/>
        <w:ind w:left="0" w:firstLine="0"/>
        <w:jc w:val="both"/>
        <w:rPr>
          <w:rFonts w:ascii="Arial" w:hAnsi="Arial" w:cs="Arial"/>
        </w:rPr>
      </w:pPr>
      <w:r w:rsidRPr="00C85026">
        <w:rPr>
          <w:rFonts w:ascii="Arial" w:hAnsi="Arial" w:cs="Arial"/>
        </w:rPr>
        <w:t>Limpar vigas, caibros, luminárias, refletores, canaletas, calhas, lajes, forros, telhas, tetos, fachadas, vidros, entre outros.</w:t>
      </w:r>
    </w:p>
    <w:p w14:paraId="4DE730A4"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Contratada deverá fornecer materiais e equipamentos necessários à execução dos serviços, como: escada, andaime, mangueira, lavadora a jato de alta pressão, entre outros.</w:t>
      </w:r>
    </w:p>
    <w:p w14:paraId="3941E3C9"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Equipe habilitada e treinada para limpeza em altura conforme NR 35 – Norma Regulamentadora para trabalhos em altura.</w:t>
      </w:r>
    </w:p>
    <w:p w14:paraId="2FCC788D"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Todos os serviços com acompanhamento constante de Técnico de Segurança do Trabalho e demais profissionais do Setor de Segurança e Medicina do Trabalho.</w:t>
      </w:r>
    </w:p>
    <w:p w14:paraId="52398D97" w14:textId="77777777" w:rsidR="00F045F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contratada deverá apresentar mensalmente relatório completo, descrevendo os procedimentos dos trabalhos executados conforme exigências e necessidades ensejadas. Assim como a apresentação de qualquer outro documento que o Gestor e ou Fiscal do Contrato necessite.</w:t>
      </w:r>
    </w:p>
    <w:p w14:paraId="04F9C7EE" w14:textId="77777777" w:rsidR="00F045F6" w:rsidRPr="00C85026" w:rsidRDefault="00F045F6" w:rsidP="00F045F6">
      <w:pPr>
        <w:pStyle w:val="PargrafodaLista"/>
        <w:spacing w:after="0" w:line="360" w:lineRule="auto"/>
        <w:ind w:left="426"/>
        <w:jc w:val="both"/>
        <w:rPr>
          <w:rFonts w:ascii="Arial" w:hAnsi="Arial" w:cs="Arial"/>
        </w:rPr>
      </w:pPr>
    </w:p>
    <w:p w14:paraId="7D77A26A" w14:textId="77777777" w:rsidR="00F045F6" w:rsidRPr="00623442" w:rsidRDefault="00F045F6" w:rsidP="00081868">
      <w:pPr>
        <w:pStyle w:val="PargrafodaLista"/>
        <w:numPr>
          <w:ilvl w:val="0"/>
          <w:numId w:val="26"/>
        </w:numPr>
        <w:spacing w:after="0" w:line="360" w:lineRule="auto"/>
        <w:ind w:left="0" w:firstLine="0"/>
        <w:jc w:val="both"/>
        <w:rPr>
          <w:rFonts w:ascii="Arial" w:hAnsi="Arial" w:cs="Arial"/>
          <w:b/>
          <w:u w:val="single"/>
        </w:rPr>
      </w:pPr>
      <w:r w:rsidRPr="00623442">
        <w:rPr>
          <w:rFonts w:ascii="Arial" w:hAnsi="Arial" w:cs="Arial"/>
          <w:b/>
        </w:rPr>
        <w:t>DOS SERVIÇOS DE LIMPEZA PÓS OBRA</w:t>
      </w:r>
    </w:p>
    <w:p w14:paraId="719EBC1C" w14:textId="77777777" w:rsidR="00F045F6" w:rsidRPr="00623442" w:rsidRDefault="00F045F6" w:rsidP="00081868">
      <w:pPr>
        <w:pStyle w:val="PargrafodaLista"/>
        <w:numPr>
          <w:ilvl w:val="1"/>
          <w:numId w:val="26"/>
        </w:numPr>
        <w:spacing w:after="0" w:line="360" w:lineRule="auto"/>
        <w:ind w:left="0" w:firstLine="0"/>
        <w:jc w:val="both"/>
        <w:rPr>
          <w:rFonts w:ascii="Arial" w:hAnsi="Arial" w:cs="Arial"/>
          <w:b/>
          <w:u w:val="single"/>
        </w:rPr>
      </w:pPr>
      <w:r w:rsidRPr="00623442">
        <w:rPr>
          <w:rFonts w:ascii="Arial" w:hAnsi="Arial" w:cs="Arial"/>
          <w:b/>
        </w:rPr>
        <w:t xml:space="preserve">  </w:t>
      </w:r>
      <w:r w:rsidRPr="00C85026">
        <w:rPr>
          <w:rFonts w:ascii="Arial" w:hAnsi="Arial" w:cs="Arial"/>
        </w:rPr>
        <w:t>Os serviços de limpeza pós-obras, caracterizam-se pela limpeza fina, que consiste no minucioso trabalho de eliminação de sujeiras, respingos, manchas de tinta e outros elementos aplicados na obra como: cimento, rejunte, concreto, gesso, tinta, pó, cola entre outros.</w:t>
      </w:r>
      <w:r>
        <w:rPr>
          <w:rFonts w:ascii="Arial" w:hAnsi="Arial" w:cs="Arial"/>
          <w:b/>
        </w:rPr>
        <w:t xml:space="preserve"> </w:t>
      </w:r>
      <w:r w:rsidRPr="00C85026">
        <w:rPr>
          <w:rFonts w:ascii="Arial" w:hAnsi="Arial" w:cs="Arial"/>
        </w:rPr>
        <w:t>Esses serviços deverão ser executados posteriormente à limpeza bruta efetuada pela empresa executora da mão de obra de construção de novas unidades e /ou reforma.</w:t>
      </w:r>
    </w:p>
    <w:p w14:paraId="71A364E5"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limpeza pós-obras será executada em todo o ambiente da unidade, incluindo vidro, esquadrias, pisos, fachadas, corrimões, paredes, corredores, pátios, grades, portas, sanitários, entre outros.</w:t>
      </w:r>
    </w:p>
    <w:p w14:paraId="2462A698"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A contratada deverá fornecer materiais e equipamentos necessários à execução dos serviços, como: escada, andaime, mangueira, lavadora a jato de alta pressão, entre outros</w:t>
      </w:r>
    </w:p>
    <w:p w14:paraId="779DE35E" w14:textId="77777777" w:rsidR="00F045F6" w:rsidRPr="00C85026" w:rsidRDefault="00F045F6" w:rsidP="00F045F6">
      <w:pPr>
        <w:pStyle w:val="PargrafodaLista"/>
        <w:spacing w:after="0" w:line="360" w:lineRule="auto"/>
        <w:ind w:left="780"/>
        <w:jc w:val="both"/>
        <w:rPr>
          <w:rFonts w:ascii="Arial" w:hAnsi="Arial" w:cs="Arial"/>
          <w:b/>
        </w:rPr>
      </w:pPr>
    </w:p>
    <w:p w14:paraId="7F28784B" w14:textId="77777777" w:rsidR="00F045F6" w:rsidRPr="00623442" w:rsidRDefault="00F045F6" w:rsidP="00081868">
      <w:pPr>
        <w:pStyle w:val="PargrafodaLista"/>
        <w:numPr>
          <w:ilvl w:val="0"/>
          <w:numId w:val="26"/>
        </w:numPr>
        <w:spacing w:after="0" w:line="360" w:lineRule="auto"/>
        <w:ind w:left="426"/>
        <w:jc w:val="both"/>
        <w:rPr>
          <w:rFonts w:ascii="Arial" w:hAnsi="Arial" w:cs="Arial"/>
          <w:b/>
        </w:rPr>
      </w:pPr>
      <w:r w:rsidRPr="00623442">
        <w:rPr>
          <w:rFonts w:ascii="Arial" w:hAnsi="Arial" w:cs="Arial"/>
          <w:b/>
        </w:rPr>
        <w:t xml:space="preserve"> DOS SERVIÇOS EVENTUAIS</w:t>
      </w:r>
    </w:p>
    <w:p w14:paraId="4E9BCBDB" w14:textId="77777777" w:rsidR="00F045F6" w:rsidRPr="00C85026" w:rsidRDefault="00F045F6" w:rsidP="00F045F6">
      <w:pPr>
        <w:spacing w:after="0" w:line="360" w:lineRule="auto"/>
        <w:jc w:val="both"/>
        <w:rPr>
          <w:rFonts w:ascii="Arial" w:hAnsi="Arial" w:cs="Arial"/>
        </w:rPr>
      </w:pPr>
      <w:r w:rsidRPr="00C85026">
        <w:rPr>
          <w:rFonts w:ascii="Arial" w:hAnsi="Arial" w:cs="Arial"/>
        </w:rPr>
        <w:t>Os serviços eventuais consistem na limpeza, higienização entre outros serviços que eventualmente poderão ser solicitados pela Contratante, conforme descrição a seguir:</w:t>
      </w:r>
    </w:p>
    <w:p w14:paraId="49E87F14" w14:textId="77777777" w:rsidR="00F045F6" w:rsidRPr="00C85026" w:rsidRDefault="00F045F6" w:rsidP="00F045F6">
      <w:pPr>
        <w:spacing w:after="0" w:line="360" w:lineRule="auto"/>
        <w:jc w:val="both"/>
        <w:rPr>
          <w:rFonts w:ascii="Arial" w:hAnsi="Arial" w:cs="Arial"/>
        </w:rPr>
      </w:pPr>
      <w:r w:rsidRPr="00623442">
        <w:rPr>
          <w:rFonts w:ascii="Arial" w:hAnsi="Arial" w:cs="Arial"/>
          <w:b/>
          <w:bCs/>
        </w:rPr>
        <w:t>9.1</w:t>
      </w:r>
      <w:r w:rsidRPr="00C85026">
        <w:rPr>
          <w:rFonts w:ascii="Arial" w:hAnsi="Arial" w:cs="Arial"/>
        </w:rPr>
        <w:t xml:space="preserve"> Movimentação de mobiliários, equipamentos e materiais. </w:t>
      </w:r>
    </w:p>
    <w:p w14:paraId="775FF908" w14:textId="77777777" w:rsidR="00F045F6" w:rsidRPr="00C85026" w:rsidRDefault="00F045F6" w:rsidP="00F045F6">
      <w:pPr>
        <w:spacing w:after="0" w:line="360" w:lineRule="auto"/>
        <w:jc w:val="both"/>
        <w:rPr>
          <w:rFonts w:ascii="Arial" w:hAnsi="Arial" w:cs="Arial"/>
        </w:rPr>
      </w:pPr>
      <w:r w:rsidRPr="00623442">
        <w:rPr>
          <w:rFonts w:ascii="Arial" w:hAnsi="Arial" w:cs="Arial"/>
          <w:b/>
          <w:bCs/>
        </w:rPr>
        <w:t>9.2</w:t>
      </w:r>
      <w:r w:rsidRPr="00C85026">
        <w:rPr>
          <w:rFonts w:ascii="Arial" w:hAnsi="Arial" w:cs="Arial"/>
        </w:rPr>
        <w:t xml:space="preserve"> Limpeza geral de unidades em caso de sinistro.</w:t>
      </w:r>
    </w:p>
    <w:p w14:paraId="37E18EC9" w14:textId="77777777" w:rsidR="00F045F6" w:rsidRPr="00C85026" w:rsidRDefault="00F045F6" w:rsidP="00F045F6">
      <w:pPr>
        <w:spacing w:after="0" w:line="360" w:lineRule="auto"/>
        <w:jc w:val="both"/>
        <w:rPr>
          <w:rFonts w:ascii="Arial" w:hAnsi="Arial" w:cs="Arial"/>
        </w:rPr>
      </w:pPr>
    </w:p>
    <w:p w14:paraId="632F77A1" w14:textId="77777777" w:rsidR="00F045F6" w:rsidRPr="00623442" w:rsidRDefault="00F045F6" w:rsidP="00081868">
      <w:pPr>
        <w:pStyle w:val="PargrafodaLista"/>
        <w:numPr>
          <w:ilvl w:val="0"/>
          <w:numId w:val="26"/>
        </w:numPr>
        <w:spacing w:after="0" w:line="360" w:lineRule="auto"/>
        <w:ind w:left="0" w:firstLine="0"/>
        <w:jc w:val="both"/>
        <w:rPr>
          <w:rFonts w:ascii="Arial" w:hAnsi="Arial" w:cs="Arial"/>
          <w:b/>
        </w:rPr>
      </w:pPr>
      <w:r w:rsidRPr="00623442">
        <w:rPr>
          <w:rFonts w:ascii="Arial" w:hAnsi="Arial" w:cs="Arial"/>
          <w:b/>
        </w:rPr>
        <w:t>SERVIÇOS DE LIMPEZA DE RESERVATÓRIO DE ÁGUA</w:t>
      </w:r>
    </w:p>
    <w:p w14:paraId="2F0D47B0"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 xml:space="preserve">Os serviços de limpeza de reservatório de água deverão ser executados </w:t>
      </w:r>
      <w:r w:rsidRPr="00623442">
        <w:rPr>
          <w:rFonts w:ascii="Arial" w:hAnsi="Arial" w:cs="Arial"/>
          <w:bCs/>
        </w:rPr>
        <w:t>trimestralmente</w:t>
      </w:r>
      <w:r w:rsidRPr="00C85026">
        <w:rPr>
          <w:rFonts w:ascii="Arial" w:hAnsi="Arial" w:cs="Arial"/>
        </w:rPr>
        <w:t>, conforme legislação vigente, devendo a Contratada emitir Certificado de Execução dos respectivos serviços, descritos a seguir:</w:t>
      </w:r>
    </w:p>
    <w:p w14:paraId="2B83E981" w14:textId="77777777" w:rsidR="00F045F6" w:rsidRPr="00C85026" w:rsidRDefault="00F045F6" w:rsidP="00081868">
      <w:pPr>
        <w:pStyle w:val="PargrafodaLista"/>
        <w:numPr>
          <w:ilvl w:val="1"/>
          <w:numId w:val="26"/>
        </w:numPr>
        <w:spacing w:after="0" w:line="360" w:lineRule="auto"/>
        <w:ind w:left="426"/>
        <w:jc w:val="both"/>
        <w:rPr>
          <w:rFonts w:ascii="Arial" w:hAnsi="Arial" w:cs="Arial"/>
        </w:rPr>
      </w:pPr>
      <w:r w:rsidRPr="00C85026">
        <w:rPr>
          <w:rFonts w:ascii="Arial" w:hAnsi="Arial" w:cs="Arial"/>
        </w:rPr>
        <w:t>Os serviços de limpeza de reservatórios de água consistem da higienização completa dos reservatórios de água potável através da limpeza, secagem, desinfecção e cloração dos mesmos, devendo ser executados semestralmente, conforme descrição a seguir:</w:t>
      </w:r>
    </w:p>
    <w:p w14:paraId="7EA1C709" w14:textId="77777777" w:rsidR="00F045F6" w:rsidRPr="00C85026" w:rsidRDefault="00F045F6" w:rsidP="00081868">
      <w:pPr>
        <w:pStyle w:val="PargrafodaLista"/>
        <w:numPr>
          <w:ilvl w:val="1"/>
          <w:numId w:val="26"/>
        </w:numPr>
        <w:spacing w:after="0" w:line="360" w:lineRule="auto"/>
        <w:ind w:left="426"/>
        <w:jc w:val="both"/>
        <w:rPr>
          <w:rFonts w:ascii="Arial" w:hAnsi="Arial" w:cs="Arial"/>
        </w:rPr>
      </w:pPr>
      <w:r w:rsidRPr="00C85026">
        <w:rPr>
          <w:rFonts w:ascii="Arial" w:hAnsi="Arial" w:cs="Arial"/>
        </w:rPr>
        <w:t>Fechar o registro e esvaziar o reservatório de água. Quando o reservatório estiver quase vazio, fechar a saída e utilizar a água que restou para a limpeza do reservatório e para que a sujeira residual não desça pela canalização, evitando o entupimento de torneiras e filtros.</w:t>
      </w:r>
    </w:p>
    <w:p w14:paraId="1F5DA7EC" w14:textId="77777777" w:rsidR="00F045F6" w:rsidRPr="00C85026" w:rsidRDefault="00F045F6" w:rsidP="00081868">
      <w:pPr>
        <w:pStyle w:val="PargrafodaLista"/>
        <w:numPr>
          <w:ilvl w:val="1"/>
          <w:numId w:val="26"/>
        </w:numPr>
        <w:spacing w:after="0" w:line="360" w:lineRule="auto"/>
        <w:ind w:left="426"/>
        <w:jc w:val="both"/>
        <w:rPr>
          <w:rFonts w:ascii="Arial" w:hAnsi="Arial" w:cs="Arial"/>
        </w:rPr>
      </w:pPr>
      <w:r w:rsidRPr="00C85026">
        <w:rPr>
          <w:rFonts w:ascii="Arial" w:hAnsi="Arial" w:cs="Arial"/>
        </w:rPr>
        <w:t xml:space="preserve">Limpar as paredes, tampa, </w:t>
      </w:r>
      <w:proofErr w:type="spellStart"/>
      <w:r w:rsidRPr="00C85026">
        <w:rPr>
          <w:rFonts w:ascii="Arial" w:hAnsi="Arial" w:cs="Arial"/>
        </w:rPr>
        <w:t>bóia</w:t>
      </w:r>
      <w:proofErr w:type="spellEnd"/>
      <w:r w:rsidRPr="00C85026">
        <w:rPr>
          <w:rFonts w:ascii="Arial" w:hAnsi="Arial" w:cs="Arial"/>
        </w:rPr>
        <w:t xml:space="preserve"> e piso do reservatório, e remover a calda do reservatório sem que sujeira residual não desça pelo encanamento, evitando o entupimento de torneiras e filtros.</w:t>
      </w:r>
    </w:p>
    <w:p w14:paraId="66FFC1C1" w14:textId="77777777" w:rsidR="00F045F6" w:rsidRPr="00C85026" w:rsidRDefault="00F045F6" w:rsidP="00081868">
      <w:pPr>
        <w:pStyle w:val="PargrafodaLista"/>
        <w:numPr>
          <w:ilvl w:val="1"/>
          <w:numId w:val="26"/>
        </w:numPr>
        <w:spacing w:after="0" w:line="360" w:lineRule="auto"/>
        <w:ind w:left="0" w:firstLine="0"/>
        <w:jc w:val="both"/>
        <w:rPr>
          <w:rFonts w:ascii="Arial" w:hAnsi="Arial" w:cs="Arial"/>
        </w:rPr>
      </w:pPr>
      <w:r w:rsidRPr="00C85026">
        <w:rPr>
          <w:rFonts w:ascii="Arial" w:hAnsi="Arial" w:cs="Arial"/>
        </w:rPr>
        <w:t>Encher o reservatório de água e aplicar solução de hipoclorito de sódio a 2,5% (1 litro de hipoclorito para cada 1000 litros de água) na água presente e deixar em repouso o reservatório por 2 horas, para desinfecção do reservatório.</w:t>
      </w:r>
    </w:p>
    <w:p w14:paraId="7CB8EBB7" w14:textId="77777777" w:rsidR="00F045F6" w:rsidRPr="00623442" w:rsidRDefault="00F045F6" w:rsidP="00081868">
      <w:pPr>
        <w:pStyle w:val="PargrafodaLista"/>
        <w:numPr>
          <w:ilvl w:val="1"/>
          <w:numId w:val="26"/>
        </w:numPr>
        <w:spacing w:after="0" w:line="360" w:lineRule="auto"/>
        <w:ind w:left="0" w:firstLine="0"/>
        <w:jc w:val="both"/>
        <w:rPr>
          <w:rFonts w:ascii="Arial" w:hAnsi="Arial" w:cs="Arial"/>
        </w:rPr>
      </w:pPr>
      <w:r w:rsidRPr="00623442">
        <w:rPr>
          <w:rFonts w:ascii="Arial" w:hAnsi="Arial" w:cs="Arial"/>
        </w:rPr>
        <w:t>Esvaziar o reservatório de água para que a água tratada com o hipoclorito atue na limpeza e desinfecção da canalização.</w:t>
      </w:r>
    </w:p>
    <w:p w14:paraId="5D37CD2E" w14:textId="77777777" w:rsidR="00F045F6" w:rsidRPr="00623442" w:rsidRDefault="00F045F6" w:rsidP="00081868">
      <w:pPr>
        <w:pStyle w:val="PargrafodaLista"/>
        <w:numPr>
          <w:ilvl w:val="1"/>
          <w:numId w:val="26"/>
        </w:numPr>
        <w:spacing w:after="0" w:line="360" w:lineRule="auto"/>
        <w:ind w:left="0" w:firstLine="0"/>
        <w:jc w:val="both"/>
        <w:rPr>
          <w:rFonts w:ascii="Arial" w:hAnsi="Arial" w:cs="Arial"/>
        </w:rPr>
      </w:pPr>
      <w:r w:rsidRPr="00623442">
        <w:rPr>
          <w:rFonts w:ascii="Arial" w:hAnsi="Arial" w:cs="Arial"/>
        </w:rPr>
        <w:t>Tampar o reservatório de água para evitar a entrada de pequenos animais ou insetos.</w:t>
      </w:r>
    </w:p>
    <w:p w14:paraId="40C747BC" w14:textId="77777777" w:rsidR="00F045F6" w:rsidRPr="00623442" w:rsidRDefault="00F045F6" w:rsidP="00081868">
      <w:pPr>
        <w:pStyle w:val="PargrafodaLista"/>
        <w:numPr>
          <w:ilvl w:val="1"/>
          <w:numId w:val="26"/>
        </w:numPr>
        <w:spacing w:after="0" w:line="360" w:lineRule="auto"/>
        <w:ind w:left="0" w:firstLine="0"/>
        <w:jc w:val="both"/>
        <w:rPr>
          <w:rFonts w:ascii="Arial" w:hAnsi="Arial" w:cs="Arial"/>
        </w:rPr>
      </w:pPr>
      <w:r w:rsidRPr="00623442">
        <w:rPr>
          <w:rFonts w:ascii="Arial" w:hAnsi="Arial" w:cs="Arial"/>
        </w:rPr>
        <w:t>Encaminhar a Administração Municipal, aos cuidados do Fiscal do Contrato cópia do Certificado de Execução do Serviço de Limpeza de Reservatório de Água, devidamente assinado.</w:t>
      </w:r>
    </w:p>
    <w:p w14:paraId="3817D1F6" w14:textId="77777777" w:rsidR="00F045F6" w:rsidRPr="00623442" w:rsidRDefault="00F045F6" w:rsidP="00081868">
      <w:pPr>
        <w:pStyle w:val="PargrafodaLista"/>
        <w:numPr>
          <w:ilvl w:val="1"/>
          <w:numId w:val="26"/>
        </w:numPr>
        <w:spacing w:after="0" w:line="360" w:lineRule="auto"/>
        <w:ind w:left="0" w:firstLine="0"/>
        <w:jc w:val="both"/>
        <w:rPr>
          <w:rFonts w:ascii="Arial" w:hAnsi="Arial" w:cs="Arial"/>
        </w:rPr>
      </w:pPr>
      <w:r w:rsidRPr="00623442">
        <w:rPr>
          <w:rFonts w:ascii="Arial" w:hAnsi="Arial" w:cs="Arial"/>
        </w:rPr>
        <w:t xml:space="preserve">O Certificado de Execução do Serviço de Limpeza de Reservatório de Água deverá ser emitido pela empresa responsável, em 03 (três) vias, distribuídas da seguinte forma: a 1ª via será ser entregue ao responsável da unidade; a 2ª via será encaminhada ao Fiscal do Contrato; a 3ª via será afixada em local visível na unidade em que foi executado o serviço. O referido Certificado deverá conter obrigatoriamente as seguintes informações: </w:t>
      </w:r>
    </w:p>
    <w:p w14:paraId="04DE9BF8" w14:textId="77777777" w:rsidR="00F045F6" w:rsidRPr="00CF17C1" w:rsidRDefault="00F045F6" w:rsidP="00081868">
      <w:pPr>
        <w:pStyle w:val="PargrafodaLista"/>
        <w:numPr>
          <w:ilvl w:val="0"/>
          <w:numId w:val="32"/>
        </w:numPr>
        <w:spacing w:after="0" w:line="360" w:lineRule="auto"/>
        <w:ind w:left="426" w:firstLine="0"/>
        <w:jc w:val="both"/>
        <w:rPr>
          <w:rFonts w:ascii="Arial" w:hAnsi="Arial" w:cs="Arial"/>
        </w:rPr>
      </w:pPr>
      <w:r w:rsidRPr="00CF17C1">
        <w:rPr>
          <w:rFonts w:ascii="Arial" w:hAnsi="Arial" w:cs="Arial"/>
        </w:rPr>
        <w:t xml:space="preserve">Nome da unidade em que foi executado o serviço (de saúde, administrativa ou de apoio); </w:t>
      </w:r>
    </w:p>
    <w:p w14:paraId="6B122526" w14:textId="77777777" w:rsidR="00F045F6" w:rsidRPr="00CF17C1" w:rsidRDefault="00F045F6" w:rsidP="00081868">
      <w:pPr>
        <w:pStyle w:val="PargrafodaLista"/>
        <w:numPr>
          <w:ilvl w:val="0"/>
          <w:numId w:val="32"/>
        </w:numPr>
        <w:spacing w:after="0" w:line="360" w:lineRule="auto"/>
        <w:ind w:left="426" w:firstLine="0"/>
        <w:jc w:val="both"/>
        <w:rPr>
          <w:rFonts w:ascii="Arial" w:hAnsi="Arial" w:cs="Arial"/>
        </w:rPr>
      </w:pPr>
      <w:r w:rsidRPr="00CF17C1">
        <w:rPr>
          <w:rFonts w:ascii="Arial" w:hAnsi="Arial" w:cs="Arial"/>
        </w:rPr>
        <w:t>Data da execução do serviço;</w:t>
      </w:r>
    </w:p>
    <w:p w14:paraId="32281B84" w14:textId="77777777" w:rsidR="00F045F6" w:rsidRPr="00CF17C1" w:rsidRDefault="00F045F6" w:rsidP="00081868">
      <w:pPr>
        <w:pStyle w:val="PargrafodaLista"/>
        <w:numPr>
          <w:ilvl w:val="0"/>
          <w:numId w:val="32"/>
        </w:numPr>
        <w:spacing w:after="0" w:line="360" w:lineRule="auto"/>
        <w:ind w:left="426" w:firstLine="0"/>
        <w:jc w:val="both"/>
        <w:rPr>
          <w:rFonts w:ascii="Arial" w:hAnsi="Arial" w:cs="Arial"/>
        </w:rPr>
      </w:pPr>
      <w:r w:rsidRPr="00CF17C1">
        <w:rPr>
          <w:rFonts w:ascii="Arial" w:hAnsi="Arial" w:cs="Arial"/>
        </w:rPr>
        <w:t xml:space="preserve">Razão social e endereço da empresa responsável pela execução do serviço; </w:t>
      </w:r>
    </w:p>
    <w:p w14:paraId="47B46268" w14:textId="77777777" w:rsidR="00F045F6" w:rsidRPr="00CF17C1" w:rsidRDefault="00F045F6" w:rsidP="00081868">
      <w:pPr>
        <w:pStyle w:val="PargrafodaLista"/>
        <w:numPr>
          <w:ilvl w:val="0"/>
          <w:numId w:val="32"/>
        </w:numPr>
        <w:spacing w:after="0" w:line="360" w:lineRule="auto"/>
        <w:ind w:left="426" w:firstLine="0"/>
        <w:jc w:val="both"/>
        <w:rPr>
          <w:rFonts w:ascii="Arial" w:hAnsi="Arial" w:cs="Arial"/>
        </w:rPr>
      </w:pPr>
      <w:r w:rsidRPr="00CF17C1">
        <w:rPr>
          <w:rFonts w:ascii="Arial" w:hAnsi="Arial" w:cs="Arial"/>
        </w:rPr>
        <w:t xml:space="preserve">Nome e assinatura do responsável técnico habilitado e número do registro no respectivo Conselho Profissional; </w:t>
      </w:r>
    </w:p>
    <w:p w14:paraId="6E30063F" w14:textId="77777777" w:rsidR="00F045F6" w:rsidRPr="00CF17C1" w:rsidRDefault="00F045F6" w:rsidP="00081868">
      <w:pPr>
        <w:pStyle w:val="PargrafodaLista"/>
        <w:numPr>
          <w:ilvl w:val="0"/>
          <w:numId w:val="32"/>
        </w:numPr>
        <w:spacing w:after="0" w:line="360" w:lineRule="auto"/>
        <w:ind w:left="426" w:firstLine="0"/>
        <w:jc w:val="both"/>
        <w:rPr>
          <w:rFonts w:ascii="Arial" w:hAnsi="Arial" w:cs="Arial"/>
        </w:rPr>
      </w:pPr>
      <w:r w:rsidRPr="00CF17C1">
        <w:rPr>
          <w:rFonts w:ascii="Arial" w:hAnsi="Arial" w:cs="Arial"/>
        </w:rPr>
        <w:t xml:space="preserve">Tipo de tratamento aplicado; </w:t>
      </w:r>
    </w:p>
    <w:p w14:paraId="436C9041" w14:textId="77777777" w:rsidR="00F045F6" w:rsidRPr="00CF17C1" w:rsidRDefault="00F045F6" w:rsidP="00081868">
      <w:pPr>
        <w:pStyle w:val="PargrafodaLista"/>
        <w:numPr>
          <w:ilvl w:val="0"/>
          <w:numId w:val="32"/>
        </w:numPr>
        <w:spacing w:after="0" w:line="360" w:lineRule="auto"/>
        <w:ind w:left="426" w:firstLine="0"/>
        <w:jc w:val="both"/>
        <w:rPr>
          <w:rFonts w:ascii="Arial" w:hAnsi="Arial" w:cs="Arial"/>
        </w:rPr>
      </w:pPr>
      <w:r w:rsidRPr="00CF17C1">
        <w:rPr>
          <w:rFonts w:ascii="Arial" w:hAnsi="Arial" w:cs="Arial"/>
        </w:rPr>
        <w:t xml:space="preserve">Prazo de validade do serviço (semestral); </w:t>
      </w:r>
    </w:p>
    <w:p w14:paraId="36E6E0B6" w14:textId="77777777" w:rsidR="00F045F6" w:rsidRPr="00CF17C1" w:rsidRDefault="00F045F6" w:rsidP="00081868">
      <w:pPr>
        <w:pStyle w:val="PargrafodaLista"/>
        <w:numPr>
          <w:ilvl w:val="0"/>
          <w:numId w:val="32"/>
        </w:numPr>
        <w:spacing w:after="0" w:line="360" w:lineRule="auto"/>
        <w:ind w:left="426" w:firstLine="0"/>
        <w:jc w:val="both"/>
        <w:rPr>
          <w:rFonts w:ascii="Arial" w:hAnsi="Arial" w:cs="Arial"/>
        </w:rPr>
      </w:pPr>
      <w:r w:rsidRPr="00CF17C1">
        <w:rPr>
          <w:rFonts w:ascii="Arial" w:hAnsi="Arial" w:cs="Arial"/>
        </w:rPr>
        <w:t xml:space="preserve">Número do Certificado de Execução do Serviço de Limpeza de Reservatório de Água. </w:t>
      </w:r>
    </w:p>
    <w:p w14:paraId="52476A73" w14:textId="77777777" w:rsidR="00F045F6" w:rsidRDefault="00F045F6" w:rsidP="00F045F6">
      <w:pPr>
        <w:spacing w:after="0" w:line="360" w:lineRule="auto"/>
        <w:jc w:val="both"/>
        <w:rPr>
          <w:rFonts w:ascii="Arial" w:hAnsi="Arial" w:cs="Arial"/>
          <w:b/>
        </w:rPr>
      </w:pPr>
      <w:r w:rsidRPr="00C85026">
        <w:rPr>
          <w:rFonts w:ascii="Arial" w:hAnsi="Arial" w:cs="Arial"/>
          <w:b/>
        </w:rPr>
        <w:t>A contratada deverá apresentar a cópia da via assinada pelo responsável da unidade, e entregar junto com a nota para ser anexada ao relatório de pagamento, o mesmo só será pago diante dos documentos requisitados.</w:t>
      </w:r>
    </w:p>
    <w:p w14:paraId="18CBB0CC" w14:textId="77777777" w:rsidR="00F045F6" w:rsidRDefault="00F045F6" w:rsidP="00F045F6">
      <w:pPr>
        <w:spacing w:after="0" w:line="360" w:lineRule="auto"/>
        <w:jc w:val="both"/>
        <w:rPr>
          <w:rFonts w:ascii="Arial" w:hAnsi="Arial" w:cs="Arial"/>
          <w:b/>
        </w:rPr>
      </w:pPr>
    </w:p>
    <w:p w14:paraId="594A2E9E" w14:textId="77777777" w:rsidR="00F045F6" w:rsidRDefault="00F045F6" w:rsidP="00081868">
      <w:pPr>
        <w:pStyle w:val="PargrafodaLista"/>
        <w:numPr>
          <w:ilvl w:val="0"/>
          <w:numId w:val="26"/>
        </w:numPr>
        <w:spacing w:after="0" w:line="360" w:lineRule="auto"/>
        <w:jc w:val="both"/>
        <w:rPr>
          <w:rFonts w:ascii="Arial" w:hAnsi="Arial" w:cs="Arial"/>
          <w:b/>
        </w:rPr>
      </w:pPr>
      <w:r w:rsidRPr="00275771">
        <w:rPr>
          <w:rFonts w:ascii="Arial" w:hAnsi="Arial" w:cs="Arial"/>
          <w:b/>
        </w:rPr>
        <w:t>SERVIÇOS DE LIMPEZA DE FOSSAS, CAIXA DE GORDURA E HIDROJATEAMENTO</w:t>
      </w:r>
    </w:p>
    <w:p w14:paraId="0DEB3932" w14:textId="77777777" w:rsidR="00F045F6" w:rsidRDefault="00F045F6" w:rsidP="00081868">
      <w:pPr>
        <w:pStyle w:val="PargrafodaLista"/>
        <w:numPr>
          <w:ilvl w:val="1"/>
          <w:numId w:val="26"/>
        </w:numPr>
        <w:tabs>
          <w:tab w:val="left" w:pos="709"/>
        </w:tabs>
        <w:spacing w:after="0"/>
        <w:ind w:right="413"/>
        <w:jc w:val="both"/>
        <w:rPr>
          <w:rFonts w:ascii="Bahnschrift Light" w:hAnsi="Bahnschrift Light"/>
          <w:sz w:val="24"/>
          <w:szCs w:val="24"/>
        </w:rPr>
      </w:pPr>
      <w:r w:rsidRPr="007927D7">
        <w:rPr>
          <w:rFonts w:ascii="Bahnschrift Light" w:hAnsi="Bahnschrift Light"/>
          <w:sz w:val="24"/>
          <w:szCs w:val="24"/>
        </w:rPr>
        <w:t xml:space="preserve">Para a efetiva execução do objeto caberá a Contratada: </w:t>
      </w:r>
    </w:p>
    <w:p w14:paraId="13FDE5D2" w14:textId="77777777" w:rsidR="00F045F6" w:rsidRPr="007927D7" w:rsidRDefault="00F045F6" w:rsidP="00081868">
      <w:pPr>
        <w:pStyle w:val="PargrafodaLista"/>
        <w:numPr>
          <w:ilvl w:val="1"/>
          <w:numId w:val="26"/>
        </w:numPr>
        <w:tabs>
          <w:tab w:val="left" w:pos="709"/>
        </w:tabs>
        <w:spacing w:after="0"/>
        <w:ind w:right="413"/>
        <w:jc w:val="both"/>
        <w:rPr>
          <w:rFonts w:ascii="Bahnschrift Light" w:hAnsi="Bahnschrift Light"/>
          <w:sz w:val="24"/>
          <w:szCs w:val="24"/>
        </w:rPr>
      </w:pPr>
      <w:r>
        <w:rPr>
          <w:rFonts w:ascii="Bahnschrift Light" w:hAnsi="Bahnschrift Light"/>
          <w:sz w:val="24"/>
          <w:szCs w:val="24"/>
        </w:rPr>
        <w:t xml:space="preserve"> Os serviços deverão ser executados 2 vezes ao ano.</w:t>
      </w:r>
    </w:p>
    <w:p w14:paraId="0E6654AD" w14:textId="77777777" w:rsidR="00F045F6" w:rsidRPr="007927D7" w:rsidRDefault="00F045F6" w:rsidP="00081868">
      <w:pPr>
        <w:pStyle w:val="PargrafodaLista"/>
        <w:numPr>
          <w:ilvl w:val="1"/>
          <w:numId w:val="26"/>
        </w:numPr>
        <w:tabs>
          <w:tab w:val="left" w:pos="709"/>
        </w:tabs>
        <w:spacing w:after="0"/>
        <w:ind w:right="413"/>
        <w:jc w:val="both"/>
        <w:rPr>
          <w:rFonts w:ascii="Bahnschrift Light" w:hAnsi="Bahnschrift Light"/>
          <w:sz w:val="24"/>
          <w:szCs w:val="24"/>
        </w:rPr>
      </w:pPr>
      <w:r>
        <w:rPr>
          <w:rFonts w:ascii="Bahnschrift Light" w:hAnsi="Bahnschrift Light"/>
          <w:sz w:val="24"/>
          <w:szCs w:val="24"/>
        </w:rPr>
        <w:t xml:space="preserve"> E</w:t>
      </w:r>
      <w:r w:rsidRPr="007927D7">
        <w:rPr>
          <w:rFonts w:ascii="Bahnschrift Light" w:hAnsi="Bahnschrift Light"/>
          <w:sz w:val="24"/>
          <w:szCs w:val="24"/>
        </w:rPr>
        <w:t xml:space="preserve">xecutar os serviços disponibilizando profissionais qualificados conforme a necessidade dos serviços; </w:t>
      </w:r>
    </w:p>
    <w:p w14:paraId="06CB2AD9" w14:textId="77777777" w:rsidR="00F045F6" w:rsidRPr="007927D7" w:rsidRDefault="00F045F6" w:rsidP="00081868">
      <w:pPr>
        <w:pStyle w:val="PargrafodaLista"/>
        <w:numPr>
          <w:ilvl w:val="1"/>
          <w:numId w:val="26"/>
        </w:numPr>
        <w:tabs>
          <w:tab w:val="left" w:pos="709"/>
        </w:tabs>
        <w:spacing w:after="0"/>
        <w:ind w:right="413"/>
        <w:jc w:val="both"/>
        <w:rPr>
          <w:rFonts w:ascii="Bahnschrift Light" w:hAnsi="Bahnschrift Light"/>
          <w:sz w:val="24"/>
          <w:szCs w:val="24"/>
        </w:rPr>
      </w:pPr>
      <w:r>
        <w:rPr>
          <w:rFonts w:ascii="Bahnschrift Light" w:hAnsi="Bahnschrift Light"/>
          <w:sz w:val="24"/>
          <w:szCs w:val="24"/>
        </w:rPr>
        <w:t xml:space="preserve"> R</w:t>
      </w:r>
      <w:r w:rsidRPr="007927D7">
        <w:rPr>
          <w:rFonts w:ascii="Bahnschrift Light" w:hAnsi="Bahnschrift Light"/>
          <w:sz w:val="24"/>
          <w:szCs w:val="24"/>
        </w:rPr>
        <w:t xml:space="preserve">esponsabilizar-se pela mobilização e transporte dos profissionais até o Município de Penha (no local da prestação de serviço), bem como ao local de origem, sem custos para o Município; </w:t>
      </w:r>
    </w:p>
    <w:p w14:paraId="3B376A93" w14:textId="77777777" w:rsidR="00F045F6" w:rsidRPr="007927D7" w:rsidRDefault="00F045F6" w:rsidP="00081868">
      <w:pPr>
        <w:pStyle w:val="PargrafodaLista"/>
        <w:numPr>
          <w:ilvl w:val="1"/>
          <w:numId w:val="26"/>
        </w:numPr>
        <w:tabs>
          <w:tab w:val="left" w:pos="709"/>
        </w:tabs>
        <w:spacing w:after="0"/>
        <w:ind w:right="413"/>
        <w:jc w:val="both"/>
        <w:rPr>
          <w:rFonts w:ascii="Bahnschrift Light" w:hAnsi="Bahnschrift Light"/>
          <w:sz w:val="24"/>
          <w:szCs w:val="24"/>
        </w:rPr>
      </w:pPr>
      <w:r>
        <w:rPr>
          <w:rFonts w:ascii="Bahnschrift Light" w:hAnsi="Bahnschrift Light"/>
          <w:sz w:val="24"/>
          <w:szCs w:val="24"/>
        </w:rPr>
        <w:t xml:space="preserve"> R</w:t>
      </w:r>
      <w:r w:rsidRPr="007927D7">
        <w:rPr>
          <w:rFonts w:ascii="Bahnschrift Light" w:hAnsi="Bahnschrift Light"/>
          <w:sz w:val="24"/>
          <w:szCs w:val="24"/>
        </w:rPr>
        <w:t xml:space="preserve">ealizar os serviços de acordo com normas técnicas e legislações pertinentes e vigentes ao serviço solicitado, bem como determinações de órgãos competentes, disponibilizando pessoal capacitado e qualificado para a perfeita execução do objeto, utilizando sinalização se for necessária, bem como limpeza do local; </w:t>
      </w:r>
    </w:p>
    <w:p w14:paraId="58005587" w14:textId="77777777" w:rsidR="00F045F6" w:rsidRPr="007927D7" w:rsidRDefault="00F045F6" w:rsidP="00081868">
      <w:pPr>
        <w:pStyle w:val="PargrafodaLista"/>
        <w:numPr>
          <w:ilvl w:val="1"/>
          <w:numId w:val="26"/>
        </w:numPr>
        <w:tabs>
          <w:tab w:val="left" w:pos="709"/>
        </w:tabs>
        <w:spacing w:after="0"/>
        <w:ind w:right="413"/>
        <w:jc w:val="both"/>
        <w:rPr>
          <w:rFonts w:ascii="Bahnschrift Light" w:hAnsi="Bahnschrift Light"/>
          <w:sz w:val="24"/>
          <w:szCs w:val="24"/>
        </w:rPr>
      </w:pPr>
      <w:r>
        <w:rPr>
          <w:rFonts w:ascii="Bahnschrift Light" w:hAnsi="Bahnschrift Light"/>
          <w:sz w:val="24"/>
          <w:szCs w:val="24"/>
        </w:rPr>
        <w:t>A</w:t>
      </w:r>
      <w:r w:rsidRPr="007927D7">
        <w:rPr>
          <w:rFonts w:ascii="Bahnschrift Light" w:hAnsi="Bahnschrift Light"/>
          <w:sz w:val="24"/>
          <w:szCs w:val="24"/>
        </w:rPr>
        <w:t xml:space="preserve">s despesas com locomoção, diárias, hospedagem ou alimentação, se necessárias, quando do deslocamento e permanência no Município para a prestação de serviços serão de inteira responsabilidade da Empresa Contratada. </w:t>
      </w:r>
    </w:p>
    <w:p w14:paraId="1FDE0ADD" w14:textId="77777777" w:rsidR="00F045F6" w:rsidRPr="007927D7" w:rsidRDefault="00F045F6" w:rsidP="00F045F6">
      <w:pPr>
        <w:pStyle w:val="SemEspaamento"/>
        <w:ind w:left="851" w:hanging="851"/>
        <w:rPr>
          <w:rFonts w:ascii="Bahnschrift SemiLight" w:hAnsi="Bahnschrift SemiLight" w:cs="Arial"/>
          <w:b/>
        </w:rPr>
      </w:pPr>
      <w:r>
        <w:rPr>
          <w:rFonts w:ascii="Bahnschrift SemiLight" w:hAnsi="Bahnschrift SemiLight"/>
        </w:rPr>
        <w:t xml:space="preserve">        </w:t>
      </w:r>
      <w:r w:rsidRPr="002B7091">
        <w:rPr>
          <w:rFonts w:ascii="Bahnschrift SemiLight" w:hAnsi="Bahnschrift SemiLight"/>
          <w:b/>
        </w:rPr>
        <w:t>11.7</w:t>
      </w:r>
      <w:r>
        <w:rPr>
          <w:rFonts w:ascii="Bahnschrift SemiLight" w:hAnsi="Bahnschrift SemiLight"/>
        </w:rPr>
        <w:t xml:space="preserve"> E</w:t>
      </w:r>
      <w:r w:rsidRPr="007927D7">
        <w:rPr>
          <w:rFonts w:ascii="Bahnschrift SemiLight" w:hAnsi="Bahnschrift SemiLight"/>
        </w:rPr>
        <w:t>xecutar os serviços por meio de agendamento ou conforme a urgência e necessidade por meio de solicitação da S</w:t>
      </w:r>
      <w:r>
        <w:rPr>
          <w:rFonts w:ascii="Bahnschrift SemiLight" w:hAnsi="Bahnschrift SemiLight"/>
        </w:rPr>
        <w:t>ecretaria de saúde</w:t>
      </w:r>
      <w:r w:rsidRPr="007927D7">
        <w:rPr>
          <w:rFonts w:ascii="Bahnschrift SemiLight" w:hAnsi="Bahnschrift SemiLight"/>
        </w:rPr>
        <w:t xml:space="preserve">.   </w:t>
      </w:r>
    </w:p>
    <w:p w14:paraId="24538C90" w14:textId="77777777" w:rsidR="00F045F6" w:rsidRPr="00C85026" w:rsidRDefault="00F045F6" w:rsidP="00F045F6">
      <w:pPr>
        <w:spacing w:after="0" w:line="360" w:lineRule="auto"/>
        <w:jc w:val="both"/>
        <w:rPr>
          <w:rFonts w:ascii="Arial" w:hAnsi="Arial" w:cs="Arial"/>
        </w:rPr>
      </w:pPr>
    </w:p>
    <w:p w14:paraId="344446B5" w14:textId="77777777" w:rsidR="00F045F6" w:rsidRPr="00CF17C1" w:rsidRDefault="00F045F6" w:rsidP="00081868">
      <w:pPr>
        <w:pStyle w:val="PargrafodaLista"/>
        <w:numPr>
          <w:ilvl w:val="0"/>
          <w:numId w:val="26"/>
        </w:numPr>
        <w:spacing w:after="0" w:line="360" w:lineRule="auto"/>
        <w:ind w:left="-142" w:firstLine="0"/>
        <w:jc w:val="both"/>
        <w:rPr>
          <w:rFonts w:ascii="Arial" w:hAnsi="Arial" w:cs="Arial"/>
          <w:b/>
        </w:rPr>
      </w:pPr>
      <w:r w:rsidRPr="00CF17C1">
        <w:rPr>
          <w:rFonts w:ascii="Arial" w:hAnsi="Arial" w:cs="Arial"/>
          <w:b/>
        </w:rPr>
        <w:t>SERVIÇOS DE CONTROLE DE VETORES E PRAGAS</w:t>
      </w:r>
    </w:p>
    <w:p w14:paraId="3A5951CA" w14:textId="77777777" w:rsidR="00F045F6" w:rsidRPr="00CF17C1" w:rsidRDefault="00F045F6" w:rsidP="00081868">
      <w:pPr>
        <w:pStyle w:val="PargrafodaLista"/>
        <w:numPr>
          <w:ilvl w:val="1"/>
          <w:numId w:val="26"/>
        </w:numPr>
        <w:spacing w:after="0" w:line="360" w:lineRule="auto"/>
        <w:ind w:left="-142" w:firstLine="0"/>
        <w:jc w:val="both"/>
        <w:rPr>
          <w:rFonts w:ascii="Arial" w:hAnsi="Arial" w:cs="Arial"/>
        </w:rPr>
      </w:pPr>
      <w:r w:rsidRPr="00CF17C1">
        <w:rPr>
          <w:rFonts w:ascii="Arial" w:hAnsi="Arial" w:cs="Arial"/>
        </w:rPr>
        <w:t>Os serviços de controle de vetores e pragas deverão ser executados mensalmente seguindo as regras da Resolução RDC 52/2009 – ANVISA e demais legislações vigentes (estaduais e municipais), devendo a Contratada emitir Certificado de Execução dos respectivos serviços.</w:t>
      </w:r>
    </w:p>
    <w:p w14:paraId="0FA38987"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Os serviços de controle de pragas consistem em combater insetos em geral e roedores, bem como a limpeza, repelência e desinfecção de dejetos de pássaros e demais animais nocivos à saúde humana, devendo ser executados em conformidade com a legislação específica vigente, inclusive à legislação ambiental, garantindo a segurança total das pessoas envolvidas nas unidades, objeto do presente Termo de Referência.</w:t>
      </w:r>
    </w:p>
    <w:p w14:paraId="0FDFBD0A"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Utilizar ao longo das instalações internas e externas solução de inseticida biodegradável, inodoro e de ação residual, com a finalidade de impedir a instalação e proliferação de pragas.</w:t>
      </w:r>
    </w:p>
    <w:p w14:paraId="1563D691"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 xml:space="preserve">A Contratada deverá preparar os locais de aplicação do produto (raspagem das fezes, retirada de ninhos e filhotes e desinfecção contra piolhos e outros). </w:t>
      </w:r>
    </w:p>
    <w:p w14:paraId="322B396A"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 xml:space="preserve">Os produtos utilizados nas aplicações de controle de pragas deverão ter no mínimo as seguintes características: não causarem manchas; serem antialérgicos; tornarem-se inodoros após 90 (noventa) minutos da aplicação; serem inofensivos à saúde humana. </w:t>
      </w:r>
    </w:p>
    <w:p w14:paraId="3F466EF3"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Os produtos devem se enquadrar dentre aqueles permitidos pela Portaria Nº. 10/85 e suas atualizações, da Agência Nacional de Vigilância Sanitária (ANVISA), do Ministério da Saúde e que também atendam a Portaria Nº. 321/97, do citado órgão.</w:t>
      </w:r>
    </w:p>
    <w:p w14:paraId="0C1B3925"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Complementar o trabalho com aplicação de substâncias atóxicas nos ambientes internos e externos e seus respectivos compartimentos. Os produtos serão aplicados sem que as pessoas necessitem desocupar o ambiente, exceto em casos extraordinários após autorização do Fiscal do Contrato.</w:t>
      </w:r>
    </w:p>
    <w:p w14:paraId="0B6C0441"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 xml:space="preserve">Não será permitida a utilização de produtos químicos que contenham a substância </w:t>
      </w:r>
      <w:proofErr w:type="spellStart"/>
      <w:r w:rsidRPr="00C85026">
        <w:rPr>
          <w:rFonts w:ascii="Arial" w:hAnsi="Arial" w:cs="Arial"/>
        </w:rPr>
        <w:t>Organofosforado</w:t>
      </w:r>
      <w:proofErr w:type="spellEnd"/>
      <w:r w:rsidRPr="00C85026">
        <w:rPr>
          <w:rFonts w:ascii="Arial" w:hAnsi="Arial" w:cs="Arial"/>
        </w:rPr>
        <w:t xml:space="preserve"> </w:t>
      </w:r>
      <w:proofErr w:type="spellStart"/>
      <w:r w:rsidRPr="00C85026">
        <w:rPr>
          <w:rFonts w:ascii="Arial" w:hAnsi="Arial" w:cs="Arial"/>
        </w:rPr>
        <w:t>Clorpirifós</w:t>
      </w:r>
      <w:proofErr w:type="spellEnd"/>
      <w:r w:rsidRPr="00C85026">
        <w:rPr>
          <w:rFonts w:ascii="Arial" w:hAnsi="Arial" w:cs="Arial"/>
        </w:rPr>
        <w:t>, conforme determinação da ANVISA, através da Resolução - RDC Nº 266, de 28 de setembro de 2004.</w:t>
      </w:r>
    </w:p>
    <w:p w14:paraId="49EBF3DA"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Aplicar os produtos nas superfícies horizontais e verticais, pequenas frestas e fendas; no interior de interruptores e tomadas; sob mesas, balcões, gavetas, gabinetes de pia, e onde mais for necessário.</w:t>
      </w:r>
    </w:p>
    <w:p w14:paraId="7BF6BB8C"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Realizar o controle de roedores por meio da instalação de dispositivos permanentes que acondicionam as iscas raticidas, fixados ao longo das instalações externas e/ou internas das unidades.</w:t>
      </w:r>
    </w:p>
    <w:p w14:paraId="4385E365"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Proteger com dispositivos as iscas raticidas de intempéries, evitando que pessoas ou animais tenham contato com as substâncias químicas empregadas no controle (iscas).</w:t>
      </w:r>
    </w:p>
    <w:p w14:paraId="02716526"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Confeccionar MAPA DE CONTROLE AMBIENTAL A VETORES, contendo a posição dos porta-iscas em cada setor da área tratada. Os tubos e armadilhas para roedores serão instalados em diversos pontos e informados à Contratante as quantidades e localizações exatas.</w:t>
      </w:r>
    </w:p>
    <w:p w14:paraId="534212E8"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Encaminhar a Administração Municipal, aos cuidados do Fiscal do Contrato cópia do Certificado de Execução do Serviço de Controle de Pragas, devidamente assinado.</w:t>
      </w:r>
    </w:p>
    <w:p w14:paraId="28DC3FA7" w14:textId="77777777" w:rsidR="00F045F6" w:rsidRPr="00C85026" w:rsidRDefault="00F045F6" w:rsidP="00081868">
      <w:pPr>
        <w:pStyle w:val="PargrafodaLista"/>
        <w:numPr>
          <w:ilvl w:val="1"/>
          <w:numId w:val="26"/>
        </w:numPr>
        <w:spacing w:after="0" w:line="360" w:lineRule="auto"/>
        <w:ind w:left="-142" w:firstLine="0"/>
        <w:jc w:val="both"/>
        <w:rPr>
          <w:rFonts w:ascii="Arial" w:hAnsi="Arial" w:cs="Arial"/>
        </w:rPr>
      </w:pPr>
      <w:r w:rsidRPr="00C85026">
        <w:rPr>
          <w:rFonts w:ascii="Arial" w:hAnsi="Arial" w:cs="Arial"/>
        </w:rPr>
        <w:t xml:space="preserve">O Certificado de Execução do Serviço de Controle de Pragas deverá ser emitido pela empresa responsável pelo serviço, em 03 (três) vias, distribuídas da seguinte forma: a 1ª via será ser entregue ao responsável da unidade; a 2ª via será encaminhada ao Fiscal do Contrato; a 3ª via será afixada em local visível na unidade em que foi executado o serviço. O referido Certificado deverá conter obrigatoriamente as seguintes informações: </w:t>
      </w:r>
    </w:p>
    <w:p w14:paraId="2482AD55"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 xml:space="preserve">Nome da unidade em que foi executado o serviço (de saúde, administrativa ou de apoio); </w:t>
      </w:r>
    </w:p>
    <w:p w14:paraId="44404A2E"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Data da execução do serviço;</w:t>
      </w:r>
    </w:p>
    <w:p w14:paraId="716A984E"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 xml:space="preserve">Razão social e endereço da empresa responsável pela execução do serviço; </w:t>
      </w:r>
    </w:p>
    <w:p w14:paraId="2161E11F"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 xml:space="preserve">Nome e assinatura do responsável técnico habilitado e número do registro no respectivo Conselho Profissional; </w:t>
      </w:r>
    </w:p>
    <w:p w14:paraId="4306349C"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 xml:space="preserve">Tipo de tratamento aplicado; </w:t>
      </w:r>
    </w:p>
    <w:p w14:paraId="601D100C"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 xml:space="preserve">Natureza da substância aplicada; </w:t>
      </w:r>
    </w:p>
    <w:p w14:paraId="55FD9238"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 xml:space="preserve">Prazo de garantia dos efeitos residuais; </w:t>
      </w:r>
    </w:p>
    <w:p w14:paraId="7BDF63D4" w14:textId="77777777" w:rsidR="00F045F6" w:rsidRPr="00CF17C1" w:rsidRDefault="00F045F6" w:rsidP="00081868">
      <w:pPr>
        <w:pStyle w:val="PargrafodaLista"/>
        <w:numPr>
          <w:ilvl w:val="0"/>
          <w:numId w:val="33"/>
        </w:numPr>
        <w:spacing w:after="0" w:line="360" w:lineRule="auto"/>
        <w:ind w:left="284" w:firstLine="0"/>
        <w:jc w:val="both"/>
        <w:rPr>
          <w:rFonts w:ascii="Arial" w:hAnsi="Arial" w:cs="Arial"/>
        </w:rPr>
      </w:pPr>
      <w:r w:rsidRPr="00CF17C1">
        <w:rPr>
          <w:rFonts w:ascii="Arial" w:hAnsi="Arial" w:cs="Arial"/>
        </w:rPr>
        <w:t xml:space="preserve">Número do Certificado de Execução do Serviço de Controle de Pragas. </w:t>
      </w:r>
    </w:p>
    <w:p w14:paraId="4405B506" w14:textId="77777777" w:rsidR="00F045F6" w:rsidRPr="00C85026" w:rsidRDefault="00F045F6" w:rsidP="00F045F6">
      <w:pPr>
        <w:spacing w:after="0" w:line="360" w:lineRule="auto"/>
        <w:ind w:left="-142"/>
        <w:jc w:val="both"/>
        <w:rPr>
          <w:rFonts w:ascii="Arial" w:hAnsi="Arial" w:cs="Arial"/>
          <w:b/>
        </w:rPr>
      </w:pPr>
      <w:r w:rsidRPr="00C85026">
        <w:rPr>
          <w:rFonts w:ascii="Arial" w:hAnsi="Arial" w:cs="Arial"/>
          <w:b/>
        </w:rPr>
        <w:t>A contratada deverá apresentar a cópia da via assinada pelo responsável da unidade, e entregar junto com a nota para ser anexada ao relatório de pagamento, o mesmo só será pago diante dos documentos requisitados.</w:t>
      </w:r>
    </w:p>
    <w:p w14:paraId="29FE8E82" w14:textId="77777777" w:rsidR="00F045F6" w:rsidRPr="00C85026" w:rsidRDefault="00F045F6" w:rsidP="00F045F6">
      <w:pPr>
        <w:spacing w:after="0" w:line="360" w:lineRule="auto"/>
        <w:jc w:val="both"/>
        <w:rPr>
          <w:rFonts w:ascii="Arial" w:hAnsi="Arial" w:cs="Arial"/>
          <w:b/>
          <w:u w:val="single"/>
        </w:rPr>
      </w:pPr>
    </w:p>
    <w:p w14:paraId="25ADD736" w14:textId="77777777" w:rsidR="00F045F6" w:rsidRPr="00CF17C1" w:rsidRDefault="00F045F6" w:rsidP="00081868">
      <w:pPr>
        <w:pStyle w:val="PargrafodaLista"/>
        <w:numPr>
          <w:ilvl w:val="0"/>
          <w:numId w:val="26"/>
        </w:numPr>
        <w:spacing w:after="0" w:line="360" w:lineRule="auto"/>
        <w:ind w:left="-142" w:firstLine="0"/>
        <w:jc w:val="both"/>
        <w:rPr>
          <w:rFonts w:ascii="Arial" w:hAnsi="Arial" w:cs="Arial"/>
          <w:b/>
        </w:rPr>
      </w:pPr>
      <w:r w:rsidRPr="00CF17C1">
        <w:rPr>
          <w:rFonts w:ascii="Arial" w:hAnsi="Arial" w:cs="Arial"/>
          <w:b/>
        </w:rPr>
        <w:t>DO AJARDINAMENTO</w:t>
      </w:r>
    </w:p>
    <w:p w14:paraId="1925FF1F" w14:textId="77777777" w:rsidR="00F045F6" w:rsidRPr="00CF17C1" w:rsidRDefault="00F045F6" w:rsidP="00081868">
      <w:pPr>
        <w:pStyle w:val="PargrafodaLista"/>
        <w:numPr>
          <w:ilvl w:val="1"/>
          <w:numId w:val="26"/>
        </w:numPr>
        <w:spacing w:after="0" w:line="360" w:lineRule="auto"/>
        <w:ind w:left="-142" w:firstLine="0"/>
        <w:jc w:val="both"/>
        <w:rPr>
          <w:rFonts w:ascii="Arial" w:hAnsi="Arial" w:cs="Arial"/>
        </w:rPr>
      </w:pPr>
      <w:r w:rsidRPr="00CF17C1">
        <w:rPr>
          <w:rFonts w:ascii="Arial" w:hAnsi="Arial" w:cs="Arial"/>
        </w:rPr>
        <w:t>Os serviços de ajardinamento consistem em:</w:t>
      </w:r>
    </w:p>
    <w:p w14:paraId="61B90D32" w14:textId="77777777" w:rsidR="00F045F6" w:rsidRPr="00CF17C1" w:rsidRDefault="00F045F6" w:rsidP="00081868">
      <w:pPr>
        <w:pStyle w:val="PargrafodaLista"/>
        <w:widowControl w:val="0"/>
        <w:numPr>
          <w:ilvl w:val="1"/>
          <w:numId w:val="26"/>
        </w:numPr>
        <w:tabs>
          <w:tab w:val="left" w:pos="1418"/>
          <w:tab w:val="left" w:pos="11376"/>
          <w:tab w:val="left" w:pos="12096"/>
          <w:tab w:val="left" w:pos="12816"/>
        </w:tabs>
        <w:overflowPunct w:val="0"/>
        <w:autoSpaceDE w:val="0"/>
        <w:autoSpaceDN w:val="0"/>
        <w:adjustRightInd w:val="0"/>
        <w:spacing w:after="0" w:line="360" w:lineRule="auto"/>
        <w:ind w:left="-142" w:firstLine="0"/>
        <w:jc w:val="both"/>
        <w:textAlignment w:val="baseline"/>
        <w:rPr>
          <w:rFonts w:ascii="Arial" w:hAnsi="Arial" w:cs="Arial"/>
          <w:color w:val="000000"/>
          <w:kern w:val="1"/>
        </w:rPr>
      </w:pPr>
      <w:r w:rsidRPr="00CF17C1">
        <w:rPr>
          <w:rFonts w:ascii="Arial" w:hAnsi="Arial" w:cs="Arial"/>
          <w:color w:val="000000"/>
          <w:kern w:val="1"/>
        </w:rPr>
        <w:t xml:space="preserve">Corte e limpeza, </w:t>
      </w:r>
      <w:r w:rsidRPr="00CF17C1">
        <w:rPr>
          <w:rFonts w:ascii="Arial" w:hAnsi="Arial" w:cs="Arial"/>
          <w:b/>
          <w:color w:val="000000"/>
          <w:kern w:val="1"/>
        </w:rPr>
        <w:t>quinzenalmente,</w:t>
      </w:r>
      <w:r w:rsidRPr="00CF17C1">
        <w:rPr>
          <w:rFonts w:ascii="Arial" w:hAnsi="Arial" w:cs="Arial"/>
          <w:color w:val="000000"/>
          <w:kern w:val="1"/>
        </w:rPr>
        <w:t xml:space="preserve"> na primavera/verão e </w:t>
      </w:r>
      <w:r w:rsidRPr="00CF17C1">
        <w:rPr>
          <w:rFonts w:ascii="Arial" w:hAnsi="Arial" w:cs="Arial"/>
          <w:b/>
          <w:color w:val="000000"/>
          <w:kern w:val="1"/>
        </w:rPr>
        <w:t>mensalmente</w:t>
      </w:r>
      <w:r w:rsidRPr="00CF17C1">
        <w:rPr>
          <w:rFonts w:ascii="Arial" w:hAnsi="Arial" w:cs="Arial"/>
          <w:color w:val="000000"/>
          <w:kern w:val="1"/>
        </w:rPr>
        <w:t xml:space="preserve"> no outono/inverno.</w:t>
      </w:r>
    </w:p>
    <w:p w14:paraId="133C1534" w14:textId="77777777" w:rsidR="00F045F6" w:rsidRPr="00CF17C1" w:rsidRDefault="00F045F6" w:rsidP="00081868">
      <w:pPr>
        <w:pStyle w:val="PargrafodaLista"/>
        <w:widowControl w:val="0"/>
        <w:numPr>
          <w:ilvl w:val="1"/>
          <w:numId w:val="26"/>
        </w:numPr>
        <w:tabs>
          <w:tab w:val="left" w:pos="709"/>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s>
        <w:overflowPunct w:val="0"/>
        <w:autoSpaceDE w:val="0"/>
        <w:autoSpaceDN w:val="0"/>
        <w:adjustRightInd w:val="0"/>
        <w:spacing w:after="0" w:line="360" w:lineRule="auto"/>
        <w:ind w:left="-142" w:firstLine="0"/>
        <w:jc w:val="both"/>
        <w:textAlignment w:val="baseline"/>
        <w:rPr>
          <w:rFonts w:ascii="Arial" w:hAnsi="Arial" w:cs="Arial"/>
          <w:color w:val="000000"/>
          <w:kern w:val="1"/>
        </w:rPr>
      </w:pPr>
      <w:r w:rsidRPr="00CF17C1">
        <w:rPr>
          <w:rFonts w:ascii="Arial" w:hAnsi="Arial" w:cs="Arial"/>
          <w:color w:val="000000"/>
          <w:kern w:val="1"/>
        </w:rPr>
        <w:t>Poda das árvores e reposição daquelas que se tornarem sem vida.</w:t>
      </w:r>
    </w:p>
    <w:p w14:paraId="03061DCC" w14:textId="77777777" w:rsidR="00F045F6" w:rsidRPr="00CF17C1" w:rsidRDefault="00F045F6" w:rsidP="00081868">
      <w:pPr>
        <w:pStyle w:val="PargrafodaLista"/>
        <w:widowControl w:val="0"/>
        <w:numPr>
          <w:ilvl w:val="1"/>
          <w:numId w:val="26"/>
        </w:numPr>
        <w:tabs>
          <w:tab w:val="left" w:pos="567"/>
          <w:tab w:val="left" w:pos="3730"/>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s>
        <w:overflowPunct w:val="0"/>
        <w:autoSpaceDE w:val="0"/>
        <w:autoSpaceDN w:val="0"/>
        <w:adjustRightInd w:val="0"/>
        <w:spacing w:after="0" w:line="360" w:lineRule="auto"/>
        <w:ind w:left="-142" w:firstLine="0"/>
        <w:jc w:val="both"/>
        <w:textAlignment w:val="baseline"/>
        <w:rPr>
          <w:rFonts w:ascii="Arial" w:hAnsi="Arial" w:cs="Arial"/>
          <w:color w:val="000000"/>
          <w:kern w:val="1"/>
        </w:rPr>
      </w:pPr>
      <w:r w:rsidRPr="00CF17C1">
        <w:rPr>
          <w:rFonts w:ascii="Arial" w:hAnsi="Arial" w:cs="Arial"/>
          <w:color w:val="000000"/>
          <w:kern w:val="1"/>
        </w:rPr>
        <w:t xml:space="preserve"> Conservação dos canteiros ornamentais, com substituição de mudas quando necessário (grama, flores e folhagens) e aplicação de herbicidas e adubo (adubação no final do período de inverno).</w:t>
      </w:r>
    </w:p>
    <w:p w14:paraId="1CB1CD8A" w14:textId="77777777" w:rsidR="00F045F6" w:rsidRPr="00CF17C1" w:rsidRDefault="00F045F6" w:rsidP="00081868">
      <w:pPr>
        <w:pStyle w:val="PargrafodaLista"/>
        <w:widowControl w:val="0"/>
        <w:numPr>
          <w:ilvl w:val="1"/>
          <w:numId w:val="26"/>
        </w:numPr>
        <w:tabs>
          <w:tab w:val="left" w:pos="709"/>
          <w:tab w:val="left" w:pos="6336"/>
          <w:tab w:val="left" w:pos="7056"/>
          <w:tab w:val="left" w:pos="7776"/>
          <w:tab w:val="left" w:pos="8496"/>
          <w:tab w:val="left" w:pos="9216"/>
          <w:tab w:val="left" w:pos="9936"/>
          <w:tab w:val="left" w:pos="10656"/>
          <w:tab w:val="left" w:pos="11376"/>
          <w:tab w:val="left" w:pos="12096"/>
          <w:tab w:val="left" w:pos="12816"/>
        </w:tabs>
        <w:overflowPunct w:val="0"/>
        <w:autoSpaceDE w:val="0"/>
        <w:autoSpaceDN w:val="0"/>
        <w:adjustRightInd w:val="0"/>
        <w:spacing w:after="0" w:line="360" w:lineRule="auto"/>
        <w:ind w:left="-142" w:firstLine="0"/>
        <w:jc w:val="both"/>
        <w:textAlignment w:val="baseline"/>
        <w:rPr>
          <w:rFonts w:ascii="Arial" w:hAnsi="Arial" w:cs="Arial"/>
          <w:color w:val="000000"/>
          <w:kern w:val="1"/>
        </w:rPr>
      </w:pPr>
      <w:r w:rsidRPr="00CF17C1">
        <w:rPr>
          <w:rFonts w:ascii="Arial" w:hAnsi="Arial" w:cs="Arial"/>
          <w:color w:val="000000"/>
          <w:kern w:val="1"/>
        </w:rPr>
        <w:t xml:space="preserve"> Limpeza de área </w:t>
      </w:r>
      <w:proofErr w:type="spellStart"/>
      <w:r w:rsidRPr="00CF17C1">
        <w:rPr>
          <w:rFonts w:ascii="Arial" w:hAnsi="Arial" w:cs="Arial"/>
          <w:color w:val="000000"/>
          <w:kern w:val="1"/>
        </w:rPr>
        <w:t>lajotada</w:t>
      </w:r>
      <w:proofErr w:type="spellEnd"/>
      <w:r w:rsidRPr="00CF17C1">
        <w:rPr>
          <w:rFonts w:ascii="Arial" w:hAnsi="Arial" w:cs="Arial"/>
          <w:color w:val="000000"/>
          <w:kern w:val="1"/>
        </w:rPr>
        <w:t xml:space="preserve"> e do pátio.</w:t>
      </w:r>
    </w:p>
    <w:p w14:paraId="6C26E3F9" w14:textId="77777777" w:rsidR="00F045F6" w:rsidRPr="00CF17C1" w:rsidRDefault="00F045F6" w:rsidP="00081868">
      <w:pPr>
        <w:pStyle w:val="PargrafodaLista"/>
        <w:widowControl w:val="0"/>
        <w:numPr>
          <w:ilvl w:val="1"/>
          <w:numId w:val="26"/>
        </w:numPr>
        <w:tabs>
          <w:tab w:val="left" w:pos="709"/>
          <w:tab w:val="left" w:pos="3730"/>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s>
        <w:overflowPunct w:val="0"/>
        <w:autoSpaceDE w:val="0"/>
        <w:autoSpaceDN w:val="0"/>
        <w:adjustRightInd w:val="0"/>
        <w:spacing w:after="0" w:line="360" w:lineRule="auto"/>
        <w:ind w:left="-142" w:firstLine="0"/>
        <w:jc w:val="both"/>
        <w:textAlignment w:val="baseline"/>
        <w:rPr>
          <w:rFonts w:ascii="Arial" w:hAnsi="Arial" w:cs="Arial"/>
          <w:color w:val="000000"/>
          <w:kern w:val="1"/>
        </w:rPr>
      </w:pPr>
      <w:r w:rsidRPr="00CF17C1">
        <w:rPr>
          <w:rFonts w:ascii="Arial" w:hAnsi="Arial" w:cs="Arial"/>
          <w:color w:val="000000"/>
          <w:kern w:val="1"/>
        </w:rPr>
        <w:t xml:space="preserve"> Descarte adequado dos resíduos retirados das limpezas. </w:t>
      </w:r>
    </w:p>
    <w:p w14:paraId="2B04CB2F" w14:textId="77777777" w:rsidR="00F045F6" w:rsidRPr="00C85026" w:rsidRDefault="00F045F6" w:rsidP="00F045F6">
      <w:pPr>
        <w:spacing w:after="0" w:line="360" w:lineRule="auto"/>
        <w:ind w:left="-142"/>
        <w:jc w:val="both"/>
        <w:rPr>
          <w:rFonts w:ascii="Arial" w:hAnsi="Arial" w:cs="Arial"/>
          <w:b/>
        </w:rPr>
      </w:pPr>
      <w:r w:rsidRPr="00C85026">
        <w:rPr>
          <w:rFonts w:ascii="Arial" w:hAnsi="Arial" w:cs="Arial"/>
          <w:b/>
        </w:rPr>
        <w:t>A contratada deverá apresentar a cópia da via assinada pelo responsável da unidade, e entregar junto com a nota para ser anexada ao relatório de pagamento, o mesmo só será pago diante dos documentos requisitados.</w:t>
      </w:r>
    </w:p>
    <w:p w14:paraId="71F38A23" w14:textId="77777777" w:rsidR="00F045F6" w:rsidRPr="00C85026" w:rsidRDefault="00F045F6" w:rsidP="00F045F6">
      <w:pPr>
        <w:spacing w:after="0" w:line="360" w:lineRule="auto"/>
        <w:jc w:val="both"/>
        <w:rPr>
          <w:rFonts w:ascii="Arial" w:hAnsi="Arial" w:cs="Arial"/>
        </w:rPr>
      </w:pPr>
    </w:p>
    <w:p w14:paraId="2707462B" w14:textId="77777777" w:rsidR="00F045F6" w:rsidRPr="00CF17C1" w:rsidRDefault="00F045F6" w:rsidP="00081868">
      <w:pPr>
        <w:pStyle w:val="PargrafodaLista"/>
        <w:numPr>
          <w:ilvl w:val="0"/>
          <w:numId w:val="26"/>
        </w:numPr>
        <w:spacing w:after="0" w:line="360" w:lineRule="auto"/>
        <w:ind w:left="-142" w:firstLine="0"/>
        <w:jc w:val="both"/>
        <w:rPr>
          <w:rFonts w:ascii="Arial" w:hAnsi="Arial" w:cs="Arial"/>
          <w:b/>
        </w:rPr>
      </w:pPr>
      <w:r w:rsidRPr="00CF17C1">
        <w:rPr>
          <w:rFonts w:ascii="Arial" w:hAnsi="Arial" w:cs="Arial"/>
          <w:b/>
        </w:rPr>
        <w:t xml:space="preserve">SERVIÇOS DE ZELADORIA </w:t>
      </w:r>
    </w:p>
    <w:p w14:paraId="5D1BB75C" w14:textId="77777777" w:rsidR="00F045F6" w:rsidRPr="002132BC" w:rsidRDefault="00F045F6" w:rsidP="00081868">
      <w:pPr>
        <w:pStyle w:val="PargrafodaLista"/>
        <w:widowControl w:val="0"/>
        <w:numPr>
          <w:ilvl w:val="1"/>
          <w:numId w:val="26"/>
        </w:numPr>
        <w:spacing w:after="0" w:line="360" w:lineRule="auto"/>
        <w:ind w:left="-142" w:firstLine="0"/>
        <w:jc w:val="both"/>
        <w:rPr>
          <w:rFonts w:ascii="Arial" w:hAnsi="Arial" w:cs="Arial"/>
        </w:rPr>
      </w:pPr>
      <w:r w:rsidRPr="002132BC">
        <w:rPr>
          <w:rFonts w:ascii="Arial" w:hAnsi="Arial" w:cs="Arial"/>
        </w:rPr>
        <w:t xml:space="preserve">Considerando que se trata de serviços contínuos, necessários para manter o adequado e pleno funcionamento de alguns espaços no município de Penha/SC, a contratação se faz necessária para não haver interrupção dos serviços e prejuízos aos usuários dos espaços e serviços públicos. Os serviços serão executados nas dependências das unidades de Saúde e Educação do município, de acordo com a ordem de fornecimento e local indicado pela contratante. </w:t>
      </w:r>
    </w:p>
    <w:p w14:paraId="0B56392A" w14:textId="77777777" w:rsidR="00F045F6" w:rsidRPr="00C85026" w:rsidRDefault="00F045F6" w:rsidP="00081868">
      <w:pPr>
        <w:pStyle w:val="PargrafodaLista"/>
        <w:widowControl w:val="0"/>
        <w:numPr>
          <w:ilvl w:val="1"/>
          <w:numId w:val="26"/>
        </w:numPr>
        <w:tabs>
          <w:tab w:val="left" w:pos="567"/>
        </w:tabs>
        <w:spacing w:after="0" w:line="360" w:lineRule="auto"/>
        <w:ind w:left="-142" w:firstLine="0"/>
        <w:jc w:val="both"/>
        <w:rPr>
          <w:rFonts w:ascii="Arial" w:hAnsi="Arial" w:cs="Arial"/>
        </w:rPr>
      </w:pPr>
      <w:r w:rsidRPr="00C85026">
        <w:rPr>
          <w:rFonts w:ascii="Arial" w:hAnsi="Arial" w:cs="Arial"/>
        </w:rPr>
        <w:t xml:space="preserve">Além de manter a postura, comunicar-se adequadamente e demostrar competências pessoais, os profissionais, dentre outras atividades correlatas a sua função, deverão: Administrar serviços de zeladoria, controlar veículos no estacionamento, receber mercadorias, materiais e equipamentos de uso da prestadora e por ela disponibilizado,  zelar pela segurança das pessoas e do patrimônio, realizar pequenos reparos, lidar com o público, acompanhar e auxiliar a limpeza das dependências, solicitar conserto de fechaduras e telhados,  interfones, reparar portões, retocar pinturas, trocar interruptor e lâmpadas manter-se atualizado, retocar pinturas do prédio, relatar avarias nas instalações, acionar polícia e corpo de bombeiro quando necessário, trocar torneiras e fusíveis, controlar nível de água da caixa d´água verificando o funcionamento das bombas d’água, solicitar a limpeza de caixa d´água e fossas, inspecionar hidrantes, mangueiras e extintores, solicitar conserto do equipamento de circuito fechado de </w:t>
      </w:r>
      <w:proofErr w:type="spellStart"/>
      <w:r w:rsidRPr="00C85026">
        <w:rPr>
          <w:rFonts w:ascii="Arial" w:hAnsi="Arial" w:cs="Arial"/>
        </w:rPr>
        <w:t>tv</w:t>
      </w:r>
      <w:proofErr w:type="spellEnd"/>
      <w:r w:rsidRPr="00C85026">
        <w:rPr>
          <w:rFonts w:ascii="Arial" w:hAnsi="Arial" w:cs="Arial"/>
        </w:rPr>
        <w:t xml:space="preserve">, antena de </w:t>
      </w:r>
      <w:proofErr w:type="spellStart"/>
      <w:r w:rsidRPr="00C85026">
        <w:rPr>
          <w:rFonts w:ascii="Arial" w:hAnsi="Arial" w:cs="Arial"/>
        </w:rPr>
        <w:t>tv</w:t>
      </w:r>
      <w:proofErr w:type="spellEnd"/>
      <w:r w:rsidRPr="00C85026">
        <w:rPr>
          <w:rFonts w:ascii="Arial" w:hAnsi="Arial" w:cs="Arial"/>
        </w:rPr>
        <w:t>, controlar circulação de pessoas e veículos e outras atividades correlatas a sua função.</w:t>
      </w:r>
    </w:p>
    <w:p w14:paraId="05DBB396" w14:textId="77777777" w:rsidR="00F045F6" w:rsidRPr="00C85026" w:rsidRDefault="00F045F6" w:rsidP="00F045F6">
      <w:pPr>
        <w:widowControl w:val="0"/>
        <w:tabs>
          <w:tab w:val="left" w:pos="3226"/>
          <w:tab w:val="left" w:pos="3730"/>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s>
        <w:overflowPunct w:val="0"/>
        <w:autoSpaceDE w:val="0"/>
        <w:autoSpaceDN w:val="0"/>
        <w:adjustRightInd w:val="0"/>
        <w:spacing w:after="0" w:line="360" w:lineRule="auto"/>
        <w:jc w:val="both"/>
        <w:textAlignment w:val="baseline"/>
        <w:rPr>
          <w:rFonts w:ascii="Arial" w:hAnsi="Arial" w:cs="Arial"/>
          <w:b/>
          <w:color w:val="000000"/>
          <w:kern w:val="1"/>
        </w:rPr>
      </w:pPr>
      <w:r w:rsidRPr="00C85026">
        <w:rPr>
          <w:rFonts w:ascii="Arial" w:hAnsi="Arial" w:cs="Arial"/>
          <w:b/>
          <w:color w:val="000000"/>
          <w:kern w:val="1"/>
        </w:rPr>
        <w:t xml:space="preserve">Notas: </w:t>
      </w:r>
    </w:p>
    <w:p w14:paraId="5885453A" w14:textId="77777777" w:rsidR="00F045F6" w:rsidRPr="002132BC" w:rsidRDefault="00F045F6" w:rsidP="00081868">
      <w:pPr>
        <w:pStyle w:val="PargrafodaLista"/>
        <w:widowControl w:val="0"/>
        <w:numPr>
          <w:ilvl w:val="0"/>
          <w:numId w:val="34"/>
        </w:numPr>
        <w:tabs>
          <w:tab w:val="left" w:pos="3226"/>
          <w:tab w:val="left" w:pos="3730"/>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s>
        <w:overflowPunct w:val="0"/>
        <w:autoSpaceDE w:val="0"/>
        <w:autoSpaceDN w:val="0"/>
        <w:adjustRightInd w:val="0"/>
        <w:spacing w:after="0" w:line="360" w:lineRule="auto"/>
        <w:jc w:val="both"/>
        <w:textAlignment w:val="baseline"/>
        <w:rPr>
          <w:rFonts w:ascii="Arial" w:hAnsi="Arial" w:cs="Arial"/>
          <w:bCs/>
          <w:color w:val="000000"/>
          <w:kern w:val="1"/>
        </w:rPr>
      </w:pPr>
      <w:r w:rsidRPr="002132BC">
        <w:rPr>
          <w:rFonts w:ascii="Arial" w:hAnsi="Arial" w:cs="Arial"/>
          <w:bCs/>
          <w:color w:val="000000"/>
          <w:kern w:val="1"/>
        </w:rPr>
        <w:t xml:space="preserve">Todos os insumos (tinta; torneira; registro; interruptor; lâmpada; </w:t>
      </w:r>
      <w:proofErr w:type="spellStart"/>
      <w:r w:rsidRPr="002132BC">
        <w:rPr>
          <w:rFonts w:ascii="Arial" w:hAnsi="Arial" w:cs="Arial"/>
          <w:bCs/>
          <w:color w:val="000000"/>
          <w:kern w:val="1"/>
        </w:rPr>
        <w:t>etc</w:t>
      </w:r>
      <w:proofErr w:type="spellEnd"/>
      <w:r w:rsidRPr="002132BC">
        <w:rPr>
          <w:rFonts w:ascii="Arial" w:hAnsi="Arial" w:cs="Arial"/>
          <w:bCs/>
          <w:color w:val="000000"/>
          <w:kern w:val="1"/>
        </w:rPr>
        <w:t>) são de responsabilidade da Contratante, com exceção dos equipamentos e ferramentas que serão fornecidos pela Contratada.</w:t>
      </w:r>
    </w:p>
    <w:p w14:paraId="0BBDA3B5" w14:textId="77777777" w:rsidR="00F045F6" w:rsidRPr="002132BC" w:rsidRDefault="00F045F6" w:rsidP="00081868">
      <w:pPr>
        <w:pStyle w:val="PargrafodaLista"/>
        <w:widowControl w:val="0"/>
        <w:numPr>
          <w:ilvl w:val="0"/>
          <w:numId w:val="34"/>
        </w:numPr>
        <w:tabs>
          <w:tab w:val="left" w:pos="3226"/>
          <w:tab w:val="left" w:pos="3730"/>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s>
        <w:suppressAutoHyphens/>
        <w:overflowPunct w:val="0"/>
        <w:autoSpaceDE w:val="0"/>
        <w:autoSpaceDN w:val="0"/>
        <w:adjustRightInd w:val="0"/>
        <w:spacing w:after="0" w:line="360" w:lineRule="auto"/>
        <w:jc w:val="both"/>
        <w:textAlignment w:val="baseline"/>
        <w:rPr>
          <w:rFonts w:ascii="Arial" w:hAnsi="Arial" w:cs="Arial"/>
          <w:bCs/>
          <w:kern w:val="1"/>
        </w:rPr>
      </w:pPr>
      <w:r w:rsidRPr="002132BC">
        <w:rPr>
          <w:rFonts w:ascii="Arial" w:hAnsi="Arial" w:cs="Arial"/>
          <w:bCs/>
          <w:kern w:val="1"/>
        </w:rPr>
        <w:t xml:space="preserve">A empresa contratada deverá informar a Secretaria responsável através de comunicação oficial a necessidade de insumos para realização dos devidos reparos.  </w:t>
      </w:r>
    </w:p>
    <w:p w14:paraId="053DFDDF" w14:textId="77777777" w:rsidR="00F045F6" w:rsidRPr="002132BC" w:rsidRDefault="00F045F6" w:rsidP="00081868">
      <w:pPr>
        <w:pStyle w:val="PargrafodaLista"/>
        <w:widowControl w:val="0"/>
        <w:numPr>
          <w:ilvl w:val="0"/>
          <w:numId w:val="34"/>
        </w:numPr>
        <w:tabs>
          <w:tab w:val="left" w:pos="3226"/>
          <w:tab w:val="left" w:pos="3730"/>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s>
        <w:suppressAutoHyphens/>
        <w:overflowPunct w:val="0"/>
        <w:autoSpaceDE w:val="0"/>
        <w:autoSpaceDN w:val="0"/>
        <w:adjustRightInd w:val="0"/>
        <w:spacing w:after="0" w:line="360" w:lineRule="auto"/>
        <w:jc w:val="both"/>
        <w:textAlignment w:val="baseline"/>
        <w:rPr>
          <w:rFonts w:ascii="Arial" w:hAnsi="Arial" w:cs="Arial"/>
          <w:bCs/>
        </w:rPr>
      </w:pPr>
      <w:r w:rsidRPr="00C9248C">
        <w:rPr>
          <w:rFonts w:ascii="Arial" w:hAnsi="Arial" w:cs="Arial"/>
          <w:bCs/>
          <w:kern w:val="1"/>
        </w:rPr>
        <w:t>A Contratante disponibilizará até o valor de R$ 5.000,00 (Cinco mil reais) mensais</w:t>
      </w:r>
      <w:r w:rsidRPr="002132BC">
        <w:rPr>
          <w:rFonts w:ascii="Arial" w:hAnsi="Arial" w:cs="Arial"/>
          <w:bCs/>
          <w:kern w:val="1"/>
        </w:rPr>
        <w:t xml:space="preserve"> para compra dos insumos, sendo seu ressarcimento feito mediante apresentação de 03 (três) orçamentos e Nota Fiscal, a compra somente será feita com autorização por escrito pelo Secretário da Educação ou da Saúde</w:t>
      </w:r>
      <w:r w:rsidRPr="002132BC">
        <w:rPr>
          <w:rFonts w:ascii="Arial" w:hAnsi="Arial" w:cs="Arial"/>
          <w:bCs/>
          <w:color w:val="FF0000"/>
          <w:kern w:val="1"/>
        </w:rPr>
        <w:t>.</w:t>
      </w:r>
    </w:p>
    <w:p w14:paraId="36410072" w14:textId="77777777" w:rsidR="00F045F6" w:rsidRPr="00C85026" w:rsidRDefault="00F045F6" w:rsidP="00F045F6">
      <w:pPr>
        <w:spacing w:after="0" w:line="360" w:lineRule="auto"/>
        <w:jc w:val="both"/>
        <w:rPr>
          <w:rFonts w:ascii="Arial" w:hAnsi="Arial" w:cs="Arial"/>
          <w:b/>
          <w:u w:val="single"/>
        </w:rPr>
      </w:pPr>
    </w:p>
    <w:p w14:paraId="76BAE43C" w14:textId="77777777" w:rsidR="00F045F6" w:rsidRPr="002132BC" w:rsidRDefault="00F045F6" w:rsidP="00081868">
      <w:pPr>
        <w:pStyle w:val="PargrafodaLista"/>
        <w:numPr>
          <w:ilvl w:val="0"/>
          <w:numId w:val="26"/>
        </w:numPr>
        <w:spacing w:after="0" w:line="360" w:lineRule="auto"/>
        <w:ind w:left="-142" w:firstLine="0"/>
        <w:jc w:val="both"/>
        <w:rPr>
          <w:rFonts w:ascii="Arial" w:hAnsi="Arial" w:cs="Arial"/>
          <w:b/>
        </w:rPr>
      </w:pPr>
      <w:r w:rsidRPr="002132BC">
        <w:rPr>
          <w:rFonts w:ascii="Arial" w:hAnsi="Arial" w:cs="Arial"/>
          <w:b/>
        </w:rPr>
        <w:t>DOS MATERIAIS E EQUIPAMENTOS A SEREM UTILIZADOS PELA CONTRATADA</w:t>
      </w:r>
    </w:p>
    <w:p w14:paraId="7AD2D54B"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14.1</w:t>
      </w:r>
      <w:r w:rsidRPr="00C85026">
        <w:rPr>
          <w:rFonts w:ascii="Arial" w:hAnsi="Arial" w:cs="Arial"/>
        </w:rPr>
        <w:t xml:space="preserve"> A Contratada deverá fornecer crachás e uniformes para identificação dos seus funcionários, além de materiais, equipamentos, ferramental e instrumental adequados, incluindo EPI – Equipamento de Proteção Individual e EPC – Equipamento de Proteção Coletiva, necessários e suficientes à boa execução dos serviços sob sua responsabilidade, os quais deverão oferecer o máximo de segurança no que se refere à prevenção de acidentes e danos materiais que possam ser ocasionados à Contratante e/ou terceiros, conforme determinam as Normas de Segurança no Trabalho, do Ministério do Trabalho e Emprego.</w:t>
      </w:r>
    </w:p>
    <w:p w14:paraId="054D960F"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14.2</w:t>
      </w:r>
      <w:r w:rsidRPr="00C85026">
        <w:rPr>
          <w:rFonts w:ascii="Arial" w:hAnsi="Arial" w:cs="Arial"/>
        </w:rPr>
        <w:t xml:space="preserve"> A forma de utilização dos materiais e equipamentos deverá se ater às indicações dos fabricantes e sua composição química não poderá ser alterada, exceto por indicação técnica dos fabricantes, desde que preservada a sua qualidade e garantida à utilização para o fim a que se destina.</w:t>
      </w:r>
    </w:p>
    <w:p w14:paraId="0C828203"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14.3</w:t>
      </w:r>
      <w:r w:rsidRPr="00C85026">
        <w:rPr>
          <w:rFonts w:ascii="Arial" w:hAnsi="Arial" w:cs="Arial"/>
        </w:rPr>
        <w:t xml:space="preserve"> A responsabilidade quanto à aquisição, instalação, transporte, guarda e especificação dos materiais e equipamentos de uso indispensável à execução dos serviços, é única e exclusiva da Contratada, não cabendo à Contratante qualquer responsabilidade ou solidariedade, mesmo que já se encontrem nas dependências da mesma, o que também se aplica aos custos advindos com a necessidade de troca e/ou devolução de quaisquer itens.</w:t>
      </w:r>
    </w:p>
    <w:p w14:paraId="05C26849"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14.4</w:t>
      </w:r>
      <w:r w:rsidRPr="00C85026">
        <w:rPr>
          <w:rFonts w:ascii="Arial" w:hAnsi="Arial" w:cs="Arial"/>
        </w:rPr>
        <w:t xml:space="preserve"> Os produtos/materiais/equipamentos a serem fornecidos deverão ser de boa qualidade, obedecer às normas e padrões da ABNT e INMETRO, atender eficazmente às finalidades que dele naturalmente se espera, conforme determina o Código de Defesa do Consumidor.</w:t>
      </w:r>
    </w:p>
    <w:p w14:paraId="0E277F08"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14.5</w:t>
      </w:r>
      <w:r w:rsidRPr="00C85026">
        <w:rPr>
          <w:rFonts w:ascii="Arial" w:hAnsi="Arial" w:cs="Arial"/>
        </w:rPr>
        <w:t xml:space="preserve"> A Contratada deverá entregar os materiais necessários à limpeza e conservação, nos locais e horários de funcionamento, quinzenalmente, não ultrapassando, em hipótese alguma, 15 (quinze) dias entre uma entrega e outra.</w:t>
      </w:r>
    </w:p>
    <w:p w14:paraId="1C410676"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14.6</w:t>
      </w:r>
      <w:r w:rsidRPr="00C85026">
        <w:rPr>
          <w:rFonts w:ascii="Arial" w:hAnsi="Arial" w:cs="Arial"/>
        </w:rPr>
        <w:t xml:space="preserve"> Com vistas à perfeita execução dos serviços, a Contratada deverá efetuar, periodicamente, a troca dos materiais e/ou equipamentos, quando o desgaste dos mesmos assim o exigir ou quando houver a solicitação pelo Fiscal do Contrato.</w:t>
      </w:r>
    </w:p>
    <w:p w14:paraId="05A1AB52" w14:textId="77777777" w:rsidR="00F045F6" w:rsidRPr="00C85026" w:rsidRDefault="00F045F6" w:rsidP="00F045F6">
      <w:pPr>
        <w:spacing w:after="0" w:line="360" w:lineRule="auto"/>
        <w:jc w:val="both"/>
        <w:rPr>
          <w:rFonts w:ascii="Arial" w:hAnsi="Arial" w:cs="Arial"/>
        </w:rPr>
      </w:pPr>
      <w:r w:rsidRPr="00C85026">
        <w:rPr>
          <w:rFonts w:ascii="Arial" w:hAnsi="Arial" w:cs="Arial"/>
          <w:noProof/>
        </w:rPr>
        <w:drawing>
          <wp:anchor distT="0" distB="0" distL="114300" distR="114300" simplePos="0" relativeHeight="251659264" behindDoc="1" locked="0" layoutInCell="0" allowOverlap="1" wp14:anchorId="1B5A9741" wp14:editId="7D6956A7">
            <wp:simplePos x="0" y="0"/>
            <wp:positionH relativeFrom="margin">
              <wp:posOffset>668655</wp:posOffset>
            </wp:positionH>
            <wp:positionV relativeFrom="margin">
              <wp:posOffset>1617980</wp:posOffset>
            </wp:positionV>
            <wp:extent cx="4726940" cy="5420360"/>
            <wp:effectExtent l="19050" t="0" r="0" b="0"/>
            <wp:wrapNone/>
            <wp:docPr id="4" name="WordPictureWatermark177303611" descr="marcad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77303611" descr="marcadagua"/>
                    <pic:cNvPicPr>
                      <a:picLocks noChangeAspect="1" noChangeArrowheads="1"/>
                    </pic:cNvPicPr>
                  </pic:nvPicPr>
                  <pic:blipFill>
                    <a:blip r:embed="rId12"/>
                    <a:srcRect/>
                    <a:stretch>
                      <a:fillRect/>
                    </a:stretch>
                  </pic:blipFill>
                  <pic:spPr bwMode="auto">
                    <a:xfrm>
                      <a:off x="0" y="0"/>
                      <a:ext cx="4726940" cy="5420360"/>
                    </a:xfrm>
                    <a:prstGeom prst="rect">
                      <a:avLst/>
                    </a:prstGeom>
                    <a:noFill/>
                  </pic:spPr>
                </pic:pic>
              </a:graphicData>
            </a:graphic>
          </wp:anchor>
        </w:drawing>
      </w:r>
    </w:p>
    <w:p w14:paraId="26362316" w14:textId="77777777" w:rsidR="00F045F6" w:rsidRPr="002132BC" w:rsidRDefault="00F045F6" w:rsidP="00081868">
      <w:pPr>
        <w:pStyle w:val="PargrafodaLista"/>
        <w:numPr>
          <w:ilvl w:val="0"/>
          <w:numId w:val="26"/>
        </w:numPr>
        <w:spacing w:after="0" w:line="360" w:lineRule="auto"/>
        <w:ind w:left="-142" w:firstLine="0"/>
        <w:jc w:val="both"/>
        <w:rPr>
          <w:rFonts w:ascii="Arial" w:hAnsi="Arial" w:cs="Arial"/>
          <w:b/>
        </w:rPr>
      </w:pPr>
      <w:r w:rsidRPr="002132BC">
        <w:rPr>
          <w:rFonts w:ascii="Arial" w:hAnsi="Arial" w:cs="Arial"/>
          <w:b/>
        </w:rPr>
        <w:t>DOS MATERIAIS DE LIMPEZA</w:t>
      </w:r>
    </w:p>
    <w:p w14:paraId="05ECC29C"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15.1</w:t>
      </w:r>
      <w:r w:rsidRPr="00C85026">
        <w:rPr>
          <w:rFonts w:ascii="Arial" w:hAnsi="Arial" w:cs="Arial"/>
        </w:rPr>
        <w:t xml:space="preserve"> A Contratada deverá apresentar ao Fiscal do Contrato da Município de Penha, a planilha mensal quantitativa de materiais de limpeza, sem compensação, individualizada por unidade, de acordo com a necessidade de serviços de limpeza, conservação, higienização e controle de pragas. A entrega e a apresentação deverão ocorrer no prazo máximo de 15 (quinze) dias após a assinatura do Contrato, sendo que as mesmas deverão ser revistas sempre que necessário.</w:t>
      </w:r>
    </w:p>
    <w:p w14:paraId="66F29650"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15.2</w:t>
      </w:r>
      <w:r w:rsidRPr="00C85026">
        <w:rPr>
          <w:rFonts w:ascii="Arial" w:hAnsi="Arial" w:cs="Arial"/>
        </w:rPr>
        <w:t xml:space="preserve"> A Contratada deverá utilizar produtos comprovadamente inofensivos ao meio ambiente (biodegradáveis) e ao ser humano.</w:t>
      </w:r>
    </w:p>
    <w:p w14:paraId="037D6B62"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15.3</w:t>
      </w:r>
      <w:r w:rsidRPr="00C85026">
        <w:rPr>
          <w:rFonts w:ascii="Arial" w:hAnsi="Arial" w:cs="Arial"/>
        </w:rPr>
        <w:t xml:space="preserve"> Os produtos de limpeza deverão ser de primeira qualidade e deverão estar rigorosamente dentro dos prazos de validade estabelecidos pelos fabricantes, devendo esta condição ser comprovada periodicamente pela Contratada, para fiscalização da Contratante, sendo passível de aplicação de penalidades a utilização de produtos de limpeza em desacordo com as exigências estabelecidas.</w:t>
      </w:r>
    </w:p>
    <w:p w14:paraId="7D8D4CCA"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15.4</w:t>
      </w:r>
      <w:r w:rsidRPr="00C85026">
        <w:rPr>
          <w:rFonts w:ascii="Arial" w:hAnsi="Arial" w:cs="Arial"/>
        </w:rPr>
        <w:t xml:space="preserve"> Após a adjudicação, a empresa vencedora do certame terá o prazo de 05 (cinco) dias para apresentar, no Município de Penha; as amostras de todos os materiais de limpeza e higiene para análise e homologação da Administração.</w:t>
      </w:r>
    </w:p>
    <w:p w14:paraId="30C7D872" w14:textId="77777777" w:rsidR="00F045F6" w:rsidRPr="00C85026" w:rsidRDefault="00F045F6" w:rsidP="00F045F6">
      <w:pPr>
        <w:spacing w:after="0" w:line="360" w:lineRule="auto"/>
        <w:ind w:left="-142"/>
        <w:jc w:val="both"/>
        <w:rPr>
          <w:rFonts w:ascii="Arial" w:hAnsi="Arial" w:cs="Arial"/>
          <w:b/>
        </w:rPr>
      </w:pPr>
      <w:r w:rsidRPr="002132BC">
        <w:rPr>
          <w:rFonts w:ascii="Arial" w:hAnsi="Arial" w:cs="Arial"/>
          <w:b/>
          <w:bCs/>
        </w:rPr>
        <w:t>15.5</w:t>
      </w:r>
      <w:r w:rsidRPr="00C85026">
        <w:rPr>
          <w:rFonts w:ascii="Arial" w:hAnsi="Arial" w:cs="Arial"/>
        </w:rPr>
        <w:t xml:space="preserve"> Será admitido o fornecimento de materiais/peças por terceiros (representantes, revendedores, fabricantes, etc.), não implicando custos adicionais e responsabilidades à Contratante.</w:t>
      </w:r>
    </w:p>
    <w:p w14:paraId="7DC75903" w14:textId="77777777" w:rsidR="00F045F6" w:rsidRPr="00C85026" w:rsidRDefault="00F045F6" w:rsidP="00F045F6">
      <w:pPr>
        <w:spacing w:after="0" w:line="360" w:lineRule="auto"/>
        <w:ind w:left="-142"/>
        <w:jc w:val="both"/>
        <w:rPr>
          <w:rFonts w:ascii="Arial" w:hAnsi="Arial" w:cs="Arial"/>
        </w:rPr>
      </w:pPr>
      <w:r w:rsidRPr="002132BC">
        <w:rPr>
          <w:rFonts w:ascii="Arial" w:hAnsi="Arial" w:cs="Arial"/>
          <w:b/>
          <w:bCs/>
        </w:rPr>
        <w:t>15.6</w:t>
      </w:r>
      <w:r w:rsidRPr="00C85026">
        <w:rPr>
          <w:rFonts w:ascii="Arial" w:hAnsi="Arial" w:cs="Arial"/>
        </w:rPr>
        <w:t xml:space="preserve"> Fica facultado à Contratada fornecer produtos saneantes </w:t>
      </w:r>
      <w:proofErr w:type="spellStart"/>
      <w:r w:rsidRPr="00C85026">
        <w:rPr>
          <w:rFonts w:ascii="Arial" w:hAnsi="Arial" w:cs="Arial"/>
        </w:rPr>
        <w:t>domissanitários</w:t>
      </w:r>
      <w:proofErr w:type="spellEnd"/>
      <w:r w:rsidRPr="00C85026">
        <w:rPr>
          <w:rFonts w:ascii="Arial" w:hAnsi="Arial" w:cs="Arial"/>
        </w:rPr>
        <w:t>, de sua própria fabricação ou de terceiros, desde que sejam observados os critérios do Edital, e sejam apresentados à Contratada os documentos descritos a seguir, no prazo 15 (dias) antes da efetiva utilização dos produtos:</w:t>
      </w:r>
    </w:p>
    <w:p w14:paraId="63AED2DB" w14:textId="77777777" w:rsidR="00F045F6" w:rsidRPr="00C85026" w:rsidRDefault="00F045F6" w:rsidP="00F045F6">
      <w:pPr>
        <w:spacing w:after="0" w:line="360" w:lineRule="auto"/>
        <w:ind w:left="-142"/>
        <w:jc w:val="both"/>
        <w:rPr>
          <w:rFonts w:ascii="Arial" w:hAnsi="Arial" w:cs="Arial"/>
        </w:rPr>
      </w:pPr>
      <w:r w:rsidRPr="00C85026">
        <w:rPr>
          <w:rFonts w:ascii="Arial" w:hAnsi="Arial" w:cs="Arial"/>
        </w:rPr>
        <w:t xml:space="preserve">Autorização de Funcionamento, comprovada por cópia autenticada da publicação no D.O.U., onde esteja prevista a atividade de fabricação de produtos saneantes </w:t>
      </w:r>
      <w:proofErr w:type="spellStart"/>
      <w:r w:rsidRPr="00C85026">
        <w:rPr>
          <w:rFonts w:ascii="Arial" w:hAnsi="Arial" w:cs="Arial"/>
        </w:rPr>
        <w:t>domissanitários</w:t>
      </w:r>
      <w:proofErr w:type="spellEnd"/>
      <w:r w:rsidRPr="00C85026">
        <w:rPr>
          <w:rFonts w:ascii="Arial" w:hAnsi="Arial" w:cs="Arial"/>
        </w:rPr>
        <w:t xml:space="preserve"> e eventuais atualizações;</w:t>
      </w:r>
    </w:p>
    <w:p w14:paraId="44DC04AF" w14:textId="77777777" w:rsidR="00F045F6" w:rsidRPr="00C85026" w:rsidRDefault="00F045F6" w:rsidP="00F045F6">
      <w:pPr>
        <w:spacing w:after="0" w:line="360" w:lineRule="auto"/>
        <w:ind w:left="-142"/>
        <w:jc w:val="both"/>
        <w:rPr>
          <w:rFonts w:ascii="Arial" w:hAnsi="Arial" w:cs="Arial"/>
        </w:rPr>
      </w:pPr>
      <w:r w:rsidRPr="00C85026">
        <w:rPr>
          <w:rFonts w:ascii="Arial" w:hAnsi="Arial" w:cs="Arial"/>
        </w:rPr>
        <w:t>Licença de Funcionamento emitida pelo Governo do Estado ou do Município, dentro de seu prazo de validade.</w:t>
      </w:r>
    </w:p>
    <w:p w14:paraId="47AC8158" w14:textId="77777777" w:rsidR="00F045F6" w:rsidRPr="002132BC" w:rsidRDefault="00F045F6" w:rsidP="00081868">
      <w:pPr>
        <w:pStyle w:val="PargrafodaLista"/>
        <w:numPr>
          <w:ilvl w:val="0"/>
          <w:numId w:val="35"/>
        </w:numPr>
        <w:spacing w:after="0" w:line="360" w:lineRule="auto"/>
        <w:jc w:val="both"/>
        <w:rPr>
          <w:rFonts w:ascii="Arial" w:hAnsi="Arial" w:cs="Arial"/>
        </w:rPr>
      </w:pPr>
      <w:r w:rsidRPr="002132BC">
        <w:rPr>
          <w:rFonts w:ascii="Arial" w:hAnsi="Arial" w:cs="Arial"/>
        </w:rPr>
        <w:t>Certificado de Anotação de Responsabilidade Técnica – CART, com suas devidas anuidades pagas, emitido pelo Conselho Regional de Química ou outros Conselhos Regionais afins.</w:t>
      </w:r>
    </w:p>
    <w:p w14:paraId="3FEAE9A8" w14:textId="77777777" w:rsidR="00F045F6" w:rsidRPr="002132BC" w:rsidRDefault="00F045F6" w:rsidP="00081868">
      <w:pPr>
        <w:pStyle w:val="PargrafodaLista"/>
        <w:numPr>
          <w:ilvl w:val="0"/>
          <w:numId w:val="35"/>
        </w:numPr>
        <w:spacing w:after="0" w:line="360" w:lineRule="auto"/>
        <w:jc w:val="both"/>
        <w:rPr>
          <w:rFonts w:ascii="Arial" w:hAnsi="Arial" w:cs="Arial"/>
        </w:rPr>
      </w:pPr>
      <w:r w:rsidRPr="002132BC">
        <w:rPr>
          <w:rFonts w:ascii="Arial" w:hAnsi="Arial" w:cs="Arial"/>
        </w:rPr>
        <w:t>Demonstrativo técnico dos produtos a serem utilizados, suas propriedades e composição química, comprovadas por cópias autenticadas do registro na Gerência Geral de Saneantes, ANVISA (Agência Nacional de Vigilância Sanitária).</w:t>
      </w:r>
    </w:p>
    <w:p w14:paraId="32129FF5" w14:textId="77777777" w:rsidR="00F045F6" w:rsidRPr="002132BC" w:rsidRDefault="00F045F6" w:rsidP="00081868">
      <w:pPr>
        <w:pStyle w:val="PargrafodaLista"/>
        <w:numPr>
          <w:ilvl w:val="0"/>
          <w:numId w:val="35"/>
        </w:numPr>
        <w:spacing w:after="0" w:line="360" w:lineRule="auto"/>
        <w:jc w:val="both"/>
        <w:rPr>
          <w:rFonts w:ascii="Arial" w:hAnsi="Arial" w:cs="Arial"/>
        </w:rPr>
      </w:pPr>
      <w:r w:rsidRPr="002132BC">
        <w:rPr>
          <w:rFonts w:ascii="Arial" w:hAnsi="Arial" w:cs="Arial"/>
        </w:rPr>
        <w:t>Alvará expedido pela Secretaria Estadual ou Municipal de Saúde, para aplicação dos produtos saneantes e Termo de Responsabilidade do profissional legalmente habilitado.</w:t>
      </w:r>
    </w:p>
    <w:p w14:paraId="0F8F5040" w14:textId="77777777" w:rsidR="00F045F6" w:rsidRPr="002132BC" w:rsidRDefault="00F045F6" w:rsidP="00081868">
      <w:pPr>
        <w:pStyle w:val="PargrafodaLista"/>
        <w:numPr>
          <w:ilvl w:val="0"/>
          <w:numId w:val="35"/>
        </w:numPr>
        <w:spacing w:after="0" w:line="360" w:lineRule="auto"/>
        <w:jc w:val="both"/>
        <w:rPr>
          <w:rFonts w:ascii="Arial" w:hAnsi="Arial" w:cs="Arial"/>
        </w:rPr>
      </w:pPr>
      <w:r w:rsidRPr="002132BC">
        <w:rPr>
          <w:rFonts w:ascii="Arial" w:hAnsi="Arial" w:cs="Arial"/>
        </w:rPr>
        <w:t>Certificado de Vistoria e Licença para uso de produtos químicos expedidos pela Divisão de Produtos Controlados do Departamento de Polícia Científica, da Secretaria de Segurança Pública do Estado.</w:t>
      </w:r>
    </w:p>
    <w:p w14:paraId="08065D5A" w14:textId="77777777" w:rsidR="00F045F6" w:rsidRPr="002132BC" w:rsidRDefault="00F045F6" w:rsidP="00081868">
      <w:pPr>
        <w:pStyle w:val="PargrafodaLista"/>
        <w:numPr>
          <w:ilvl w:val="0"/>
          <w:numId w:val="35"/>
        </w:numPr>
        <w:spacing w:after="0" w:line="360" w:lineRule="auto"/>
        <w:jc w:val="both"/>
        <w:rPr>
          <w:rFonts w:ascii="Arial" w:hAnsi="Arial" w:cs="Arial"/>
        </w:rPr>
      </w:pPr>
      <w:r w:rsidRPr="002132BC">
        <w:rPr>
          <w:rFonts w:ascii="Arial" w:hAnsi="Arial" w:cs="Arial"/>
        </w:rPr>
        <w:t>A embalagem dos produtos deve ter rótulo no padrão definido pela ANVISA.</w:t>
      </w:r>
    </w:p>
    <w:p w14:paraId="7737FEB6"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A Contratada deverá apresentar, sempre que solicitado pela Contratante, documentos que comprovem a origem dos materiais de limpeza, higiene e controle de pragas aplicados, bem como amostras de qualquer material (produto) utilizado na execução dos serviços, para que sejam submetidos à homologação da Administração.</w:t>
      </w:r>
    </w:p>
    <w:p w14:paraId="3A339516"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A Contratada deverá considerar a capacidade de armazenagem de cada unidade relacionada no Quadro 3.</w:t>
      </w:r>
    </w:p>
    <w:p w14:paraId="67EB4854"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Em hipótese alguma poderá faltar material de limpeza e higiene. Caso a quantidade de material entregue for insuficiente, o mesmo deverá ser suprido imediatamente.</w:t>
      </w:r>
    </w:p>
    <w:p w14:paraId="4842A877"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 xml:space="preserve">As entregas dos materiais às unidades serão efetuadas em duas etapas: a primeira etapa será realizada no último dia útil de cada mês e a segunda 15 (dias) após. A Contratada terá até 05 (dias) úteis para efetuar as entregas, cuja logística está distribuída por Unidades Escolares, Secretaria de Educação e Núcleo Educacional Multidisciplinar, Secretaria de Saúde, Unidades Básicas de Saúde, Pronto Atendimento, Nam, </w:t>
      </w:r>
      <w:proofErr w:type="spellStart"/>
      <w:r w:rsidRPr="002132BC">
        <w:rPr>
          <w:rFonts w:ascii="Arial" w:hAnsi="Arial" w:cs="Arial"/>
        </w:rPr>
        <w:t>Cefir</w:t>
      </w:r>
      <w:proofErr w:type="spellEnd"/>
      <w:r w:rsidRPr="002132BC">
        <w:rPr>
          <w:rFonts w:ascii="Arial" w:hAnsi="Arial" w:cs="Arial"/>
        </w:rPr>
        <w:t xml:space="preserve">, Policlínica, Farmácia Polo 1, Farmácia Polo 2, </w:t>
      </w:r>
      <w:r w:rsidRPr="002132BC">
        <w:rPr>
          <w:rFonts w:ascii="Arial" w:hAnsi="Arial" w:cs="Arial"/>
          <w:bCs/>
        </w:rPr>
        <w:t>C</w:t>
      </w:r>
      <w:r w:rsidRPr="002132BC">
        <w:rPr>
          <w:rFonts w:ascii="Arial" w:hAnsi="Arial" w:cs="Arial"/>
        </w:rPr>
        <w:t>onforme Quadro 3.</w:t>
      </w:r>
    </w:p>
    <w:p w14:paraId="4045B0ED"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A empresa disponibilizará uma tabela com quantidades dos produtos de limpeza entregue em cada unidade.</w:t>
      </w:r>
    </w:p>
    <w:p w14:paraId="4CA149D1"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Para a perfeita execução dos serviços, a Contratada deverá disponibilizar os materiais, equipamentos, ferramentas e utensílios necessários, nas quantidades estimadas e qualidades determinadas na planilha de acordo com as necessidades de cada unidade.</w:t>
      </w:r>
    </w:p>
    <w:p w14:paraId="6299A8F8"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A lista de materiais de limpeza é meramente exemplificativa, porém determina o mínimo a ser disponibilizado. Em caso de métodos produtivos diversos, em que a licitante adeque os materiais mediante acréscimos ou supressões, deve-se informar, na planilha as quantidades estimadas, e descrição pormenorizada dos novos materiais e equipamentos, bem como justificativa consistente para tal alteração.</w:t>
      </w:r>
    </w:p>
    <w:p w14:paraId="3BF42E53"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Os materiais de limpeza e higiene efetivamente entregues deverão estar devidamente listados em planilha para conferência pela responsável da unidade.</w:t>
      </w:r>
    </w:p>
    <w:p w14:paraId="21A20623"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 xml:space="preserve"> Os materiais de higiene e limpeza deverão ser de alta qualidade.</w:t>
      </w:r>
    </w:p>
    <w:p w14:paraId="5FD23A57"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Cada embalagem primária deverá trazer no rótulo o nome do produto e as demais informações determinadas pela ANVISA;</w:t>
      </w:r>
    </w:p>
    <w:p w14:paraId="1F14FC57"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O rótulo deverá manter-se inalterado ao contato com a água evitando dúvidas quanto aos dizeres e assegurando ao usuário a perfeita leitura das informações;</w:t>
      </w:r>
    </w:p>
    <w:p w14:paraId="03215C31"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As embalagens secundárias devem ser de papelão, lacradas e acondicionadas de acordo com as normas técnicas;</w:t>
      </w:r>
    </w:p>
    <w:p w14:paraId="31DA7B53"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 xml:space="preserve">Devem ser resistentes e adequadas para suportar o manuseio e as condições de transporte e de estocagem recomendadas; </w:t>
      </w:r>
    </w:p>
    <w:p w14:paraId="25B9E97C"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A capacidade de empilhamento da embalagem deverá estar claramente indicada na parte exterior da embalagem secundária, assim como quaisquer outros cuidados que devam ser tomados na hora do armazenamento do produto, como proteção contra calor e umidade;</w:t>
      </w:r>
    </w:p>
    <w:p w14:paraId="683F0BB7"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 xml:space="preserve">Os produtos deverão ser entregues pelos fabricantes, representantes ou fornecedores no almoxarifado de cada contratante, nos locais de execução; </w:t>
      </w:r>
    </w:p>
    <w:p w14:paraId="55B16B3B"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 xml:space="preserve">Em caso de divergência das características acima citadas o produto poderá ser rejeitado pela fiscalização, devendo a empresa proceder a substituição dentro do prazo necessário sem prejudicar a execução dos serviços contratados; </w:t>
      </w:r>
    </w:p>
    <w:p w14:paraId="126BAB06"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 xml:space="preserve">A empresa deverá utilizar produtos e materiais de limpeza biodegradáveis, inclusive sacos de lixo e outros materiais já disponíveis no mercado; </w:t>
      </w:r>
    </w:p>
    <w:p w14:paraId="478CD0EF"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rPr>
      </w:pPr>
      <w:r w:rsidRPr="002132BC">
        <w:rPr>
          <w:rFonts w:ascii="Arial" w:hAnsi="Arial" w:cs="Arial"/>
        </w:rPr>
        <w:t xml:space="preserve">Os materiais de consumo deverão ser estocados no local de execução dos serviços, em quantidade suficiente ao atendimento da demanda; </w:t>
      </w:r>
    </w:p>
    <w:p w14:paraId="00382CCE" w14:textId="77777777" w:rsidR="00F045F6" w:rsidRPr="002132BC" w:rsidRDefault="00F045F6" w:rsidP="00081868">
      <w:pPr>
        <w:pStyle w:val="PargrafodaLista"/>
        <w:numPr>
          <w:ilvl w:val="1"/>
          <w:numId w:val="36"/>
        </w:numPr>
        <w:spacing w:after="0" w:line="360" w:lineRule="auto"/>
        <w:ind w:left="-142" w:firstLine="0"/>
        <w:jc w:val="both"/>
        <w:rPr>
          <w:rFonts w:ascii="Arial" w:hAnsi="Arial" w:cs="Arial"/>
          <w:color w:val="FF0000"/>
        </w:rPr>
      </w:pPr>
      <w:r w:rsidRPr="002132BC">
        <w:rPr>
          <w:rFonts w:ascii="Arial" w:hAnsi="Arial" w:cs="Arial"/>
        </w:rPr>
        <w:t>Os equipamentos e materiais deverão ser novos, não se admitindo a utilização de itens usados</w:t>
      </w:r>
      <w:r>
        <w:rPr>
          <w:rFonts w:ascii="Arial" w:hAnsi="Arial" w:cs="Arial"/>
        </w:rPr>
        <w:t>.</w:t>
      </w:r>
    </w:p>
    <w:p w14:paraId="061B955C" w14:textId="77777777" w:rsidR="00F045F6" w:rsidRPr="00C85026" w:rsidRDefault="00F045F6" w:rsidP="00F045F6">
      <w:pPr>
        <w:spacing w:after="0" w:line="360" w:lineRule="auto"/>
        <w:jc w:val="both"/>
        <w:rPr>
          <w:rFonts w:ascii="Arial" w:hAnsi="Arial" w:cs="Arial"/>
          <w:b/>
          <w:bCs/>
        </w:rPr>
      </w:pPr>
    </w:p>
    <w:p w14:paraId="6B3D9894" w14:textId="77777777" w:rsidR="00F045F6" w:rsidRPr="00C85026" w:rsidRDefault="00F045F6" w:rsidP="00F045F6">
      <w:pPr>
        <w:spacing w:after="0" w:line="360" w:lineRule="auto"/>
        <w:jc w:val="both"/>
        <w:rPr>
          <w:rFonts w:ascii="Arial" w:hAnsi="Arial" w:cs="Arial"/>
          <w:b/>
          <w:bCs/>
        </w:rPr>
      </w:pPr>
      <w:r w:rsidRPr="00C85026">
        <w:rPr>
          <w:rFonts w:ascii="Arial" w:hAnsi="Arial" w:cs="Arial"/>
          <w:b/>
          <w:bCs/>
        </w:rPr>
        <w:t>QUADRO 3 - Unidades</w:t>
      </w:r>
    </w:p>
    <w:p w14:paraId="351349C8" w14:textId="77777777" w:rsidR="00F045F6" w:rsidRPr="00C85026" w:rsidRDefault="00F045F6" w:rsidP="00F045F6">
      <w:pPr>
        <w:spacing w:after="0" w:line="360" w:lineRule="auto"/>
        <w:jc w:val="both"/>
        <w:rPr>
          <w:rFonts w:ascii="Arial" w:hAnsi="Arial" w:cs="Arial"/>
          <w:b/>
          <w:u w:val="single"/>
        </w:rPr>
      </w:pPr>
    </w:p>
    <w:p w14:paraId="40025373" w14:textId="77777777" w:rsidR="00F045F6" w:rsidRPr="00C85026" w:rsidRDefault="00F045F6" w:rsidP="00F045F6">
      <w:pPr>
        <w:spacing w:after="0" w:line="360" w:lineRule="auto"/>
        <w:jc w:val="both"/>
        <w:rPr>
          <w:rFonts w:ascii="Arial" w:hAnsi="Arial" w:cs="Arial"/>
          <w:b/>
          <w:bCs/>
          <w:u w:val="single"/>
        </w:rPr>
      </w:pPr>
      <w:r w:rsidRPr="00C85026">
        <w:rPr>
          <w:rFonts w:ascii="Arial" w:hAnsi="Arial" w:cs="Arial"/>
          <w:b/>
          <w:bCs/>
          <w:u w:val="single"/>
        </w:rPr>
        <w:t>UNIDADES DA EDUCAÇÃO</w:t>
      </w:r>
    </w:p>
    <w:p w14:paraId="34483BCB" w14:textId="77777777" w:rsidR="00F045F6" w:rsidRPr="00C85026" w:rsidRDefault="00F045F6" w:rsidP="00F045F6">
      <w:pPr>
        <w:spacing w:after="0" w:line="360" w:lineRule="auto"/>
        <w:jc w:val="both"/>
        <w:rPr>
          <w:rFonts w:ascii="Arial" w:hAnsi="Arial" w:cs="Arial"/>
          <w:b/>
          <w:u w:val="single"/>
        </w:rPr>
      </w:pPr>
    </w:p>
    <w:tbl>
      <w:tblPr>
        <w:tblStyle w:val="Tabelacomgrade"/>
        <w:tblW w:w="10490" w:type="dxa"/>
        <w:tblInd w:w="-5" w:type="dxa"/>
        <w:tblLayout w:type="fixed"/>
        <w:tblLook w:val="04A0" w:firstRow="1" w:lastRow="0" w:firstColumn="1" w:lastColumn="0" w:noHBand="0" w:noVBand="1"/>
      </w:tblPr>
      <w:tblGrid>
        <w:gridCol w:w="851"/>
        <w:gridCol w:w="1417"/>
        <w:gridCol w:w="1701"/>
        <w:gridCol w:w="1560"/>
        <w:gridCol w:w="1559"/>
        <w:gridCol w:w="1134"/>
        <w:gridCol w:w="2268"/>
      </w:tblGrid>
      <w:tr w:rsidR="00F045F6" w:rsidRPr="00294DF7" w14:paraId="20694EA7" w14:textId="77777777" w:rsidTr="00F045F6">
        <w:tc>
          <w:tcPr>
            <w:tcW w:w="851" w:type="dxa"/>
            <w:vAlign w:val="center"/>
          </w:tcPr>
          <w:p w14:paraId="522AAC7E"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ITEM</w:t>
            </w:r>
          </w:p>
          <w:p w14:paraId="4A283E22"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1</w:t>
            </w:r>
          </w:p>
        </w:tc>
        <w:tc>
          <w:tcPr>
            <w:tcW w:w="1417" w:type="dxa"/>
            <w:vAlign w:val="center"/>
          </w:tcPr>
          <w:p w14:paraId="04E46876"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UNIDADE</w:t>
            </w:r>
          </w:p>
        </w:tc>
        <w:tc>
          <w:tcPr>
            <w:tcW w:w="1701" w:type="dxa"/>
            <w:vAlign w:val="center"/>
          </w:tcPr>
          <w:p w14:paraId="49881CA1"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ENDEREÇO (</w:t>
            </w:r>
            <w:proofErr w:type="spellStart"/>
            <w:r w:rsidRPr="00294DF7">
              <w:rPr>
                <w:rFonts w:ascii="Arial" w:hAnsi="Arial" w:cs="Arial"/>
                <w:b/>
                <w:bCs/>
              </w:rPr>
              <w:t>Rua</w:t>
            </w:r>
            <w:proofErr w:type="spellEnd"/>
            <w:r w:rsidRPr="00294DF7">
              <w:rPr>
                <w:rFonts w:ascii="Arial" w:hAnsi="Arial" w:cs="Arial"/>
                <w:b/>
                <w:bCs/>
              </w:rPr>
              <w:t>/</w:t>
            </w:r>
            <w:proofErr w:type="spellStart"/>
            <w:r w:rsidRPr="00294DF7">
              <w:rPr>
                <w:rFonts w:ascii="Arial" w:hAnsi="Arial" w:cs="Arial"/>
                <w:b/>
                <w:bCs/>
              </w:rPr>
              <w:t>Número</w:t>
            </w:r>
            <w:proofErr w:type="spellEnd"/>
            <w:r w:rsidRPr="00294DF7">
              <w:rPr>
                <w:rFonts w:ascii="Arial" w:hAnsi="Arial" w:cs="Arial"/>
                <w:b/>
                <w:bCs/>
              </w:rPr>
              <w:t>/</w:t>
            </w:r>
            <w:proofErr w:type="spellStart"/>
            <w:r w:rsidRPr="00294DF7">
              <w:rPr>
                <w:rFonts w:ascii="Arial" w:hAnsi="Arial" w:cs="Arial"/>
                <w:b/>
                <w:bCs/>
              </w:rPr>
              <w:t>Bairro</w:t>
            </w:r>
            <w:proofErr w:type="spellEnd"/>
            <w:r w:rsidRPr="00294DF7">
              <w:rPr>
                <w:rFonts w:ascii="Arial" w:hAnsi="Arial" w:cs="Arial"/>
                <w:b/>
                <w:bCs/>
              </w:rPr>
              <w:t>)</w:t>
            </w:r>
          </w:p>
        </w:tc>
        <w:tc>
          <w:tcPr>
            <w:tcW w:w="1560" w:type="dxa"/>
            <w:vAlign w:val="center"/>
          </w:tcPr>
          <w:p w14:paraId="05BF3B50"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 xml:space="preserve">ÁREA CONSTRUIDA (M²) </w:t>
            </w:r>
            <w:proofErr w:type="spellStart"/>
            <w:r w:rsidRPr="00294DF7">
              <w:rPr>
                <w:rFonts w:ascii="Arial" w:hAnsi="Arial" w:cs="Arial"/>
                <w:b/>
                <w:bCs/>
              </w:rPr>
              <w:t>aproximado</w:t>
            </w:r>
            <w:proofErr w:type="spellEnd"/>
          </w:p>
        </w:tc>
        <w:tc>
          <w:tcPr>
            <w:tcW w:w="1559" w:type="dxa"/>
            <w:vAlign w:val="center"/>
          </w:tcPr>
          <w:p w14:paraId="145311FB"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 xml:space="preserve">ÁREA TOTAL (M²) </w:t>
            </w:r>
            <w:proofErr w:type="spellStart"/>
            <w:r w:rsidRPr="00294DF7">
              <w:rPr>
                <w:rFonts w:ascii="Arial" w:hAnsi="Arial" w:cs="Arial"/>
                <w:b/>
                <w:bCs/>
              </w:rPr>
              <w:t>aproximado</w:t>
            </w:r>
            <w:proofErr w:type="spellEnd"/>
          </w:p>
        </w:tc>
        <w:tc>
          <w:tcPr>
            <w:tcW w:w="1134" w:type="dxa"/>
            <w:vAlign w:val="center"/>
          </w:tcPr>
          <w:p w14:paraId="51E57A36"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HORAS</w:t>
            </w:r>
          </w:p>
        </w:tc>
        <w:tc>
          <w:tcPr>
            <w:tcW w:w="2268" w:type="dxa"/>
            <w:vAlign w:val="center"/>
          </w:tcPr>
          <w:p w14:paraId="6B8E5403" w14:textId="77777777" w:rsidR="00F045F6" w:rsidRPr="00294DF7" w:rsidRDefault="00F045F6" w:rsidP="00F045F6">
            <w:pPr>
              <w:spacing w:line="360" w:lineRule="auto"/>
              <w:jc w:val="center"/>
              <w:rPr>
                <w:rFonts w:ascii="Arial" w:hAnsi="Arial" w:cs="Arial"/>
                <w:b/>
                <w:bCs/>
              </w:rPr>
            </w:pPr>
            <w:r w:rsidRPr="00294DF7">
              <w:rPr>
                <w:rFonts w:ascii="Arial" w:hAnsi="Arial" w:cs="Arial"/>
                <w:b/>
                <w:bCs/>
              </w:rPr>
              <w:t>Nº DE ALUNOS/FUNCIONÁRIOS</w:t>
            </w:r>
          </w:p>
          <w:p w14:paraId="4E39F498" w14:textId="77777777" w:rsidR="00F045F6" w:rsidRPr="00294DF7" w:rsidRDefault="00F045F6" w:rsidP="00F045F6">
            <w:pPr>
              <w:spacing w:line="360" w:lineRule="auto"/>
              <w:jc w:val="center"/>
              <w:rPr>
                <w:rFonts w:ascii="Arial" w:hAnsi="Arial" w:cs="Arial"/>
                <w:b/>
                <w:bCs/>
              </w:rPr>
            </w:pPr>
            <w:proofErr w:type="spellStart"/>
            <w:r w:rsidRPr="00294DF7">
              <w:rPr>
                <w:rFonts w:ascii="Arial" w:hAnsi="Arial" w:cs="Arial"/>
                <w:b/>
                <w:bCs/>
              </w:rPr>
              <w:t>Aproximado</w:t>
            </w:r>
            <w:proofErr w:type="spellEnd"/>
          </w:p>
        </w:tc>
      </w:tr>
      <w:tr w:rsidR="00F045F6" w:rsidRPr="00C85026" w14:paraId="2BFA8868" w14:textId="77777777" w:rsidTr="00F045F6">
        <w:tc>
          <w:tcPr>
            <w:tcW w:w="851" w:type="dxa"/>
            <w:vAlign w:val="center"/>
          </w:tcPr>
          <w:p w14:paraId="02FB1192"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w:t>
            </w:r>
          </w:p>
        </w:tc>
        <w:tc>
          <w:tcPr>
            <w:tcW w:w="1417" w:type="dxa"/>
            <w:vAlign w:val="center"/>
          </w:tcPr>
          <w:p w14:paraId="74DDCAA7"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Secretaria</w:t>
            </w:r>
            <w:proofErr w:type="spellEnd"/>
            <w:r w:rsidRPr="00C85026">
              <w:rPr>
                <w:rFonts w:ascii="Arial" w:hAnsi="Arial" w:cs="Arial"/>
              </w:rPr>
              <w:t xml:space="preserve"> </w:t>
            </w:r>
            <w:proofErr w:type="spellStart"/>
            <w:r w:rsidRPr="00C85026">
              <w:rPr>
                <w:rFonts w:ascii="Arial" w:hAnsi="Arial" w:cs="Arial"/>
              </w:rPr>
              <w:t>Educação</w:t>
            </w:r>
            <w:proofErr w:type="spellEnd"/>
          </w:p>
        </w:tc>
        <w:tc>
          <w:tcPr>
            <w:tcW w:w="1701" w:type="dxa"/>
            <w:vAlign w:val="center"/>
          </w:tcPr>
          <w:p w14:paraId="7BB466D9"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José </w:t>
            </w:r>
            <w:proofErr w:type="spellStart"/>
            <w:r w:rsidRPr="00C85026">
              <w:rPr>
                <w:rFonts w:ascii="Arial" w:hAnsi="Arial" w:cs="Arial"/>
              </w:rPr>
              <w:t>João</w:t>
            </w:r>
            <w:proofErr w:type="spellEnd"/>
            <w:r w:rsidRPr="00C85026">
              <w:rPr>
                <w:rFonts w:ascii="Arial" w:hAnsi="Arial" w:cs="Arial"/>
              </w:rPr>
              <w:t xml:space="preserve"> Batista, nº115 - Centro</w:t>
            </w:r>
          </w:p>
        </w:tc>
        <w:tc>
          <w:tcPr>
            <w:tcW w:w="1560" w:type="dxa"/>
            <w:vAlign w:val="center"/>
          </w:tcPr>
          <w:p w14:paraId="52DA7F41" w14:textId="77777777" w:rsidR="00F045F6" w:rsidRPr="00C85026" w:rsidRDefault="00F045F6" w:rsidP="00F045F6">
            <w:pPr>
              <w:spacing w:line="360" w:lineRule="auto"/>
              <w:jc w:val="center"/>
              <w:rPr>
                <w:rFonts w:ascii="Arial" w:hAnsi="Arial" w:cs="Arial"/>
              </w:rPr>
            </w:pPr>
            <w:r>
              <w:rPr>
                <w:rFonts w:ascii="Arial" w:hAnsi="Arial" w:cs="Arial"/>
              </w:rPr>
              <w:t>700</w:t>
            </w:r>
          </w:p>
        </w:tc>
        <w:tc>
          <w:tcPr>
            <w:tcW w:w="1559" w:type="dxa"/>
            <w:vAlign w:val="center"/>
          </w:tcPr>
          <w:p w14:paraId="2350B429" w14:textId="77777777" w:rsidR="00F045F6" w:rsidRPr="00C85026" w:rsidRDefault="00F045F6" w:rsidP="00F045F6">
            <w:pPr>
              <w:spacing w:line="360" w:lineRule="auto"/>
              <w:jc w:val="center"/>
              <w:rPr>
                <w:rFonts w:ascii="Arial" w:hAnsi="Arial" w:cs="Arial"/>
              </w:rPr>
            </w:pPr>
            <w:r>
              <w:rPr>
                <w:rFonts w:ascii="Arial" w:hAnsi="Arial" w:cs="Arial"/>
              </w:rPr>
              <w:t>430</w:t>
            </w:r>
          </w:p>
        </w:tc>
        <w:tc>
          <w:tcPr>
            <w:tcW w:w="1134" w:type="dxa"/>
            <w:vAlign w:val="center"/>
          </w:tcPr>
          <w:p w14:paraId="6A1C50AC" w14:textId="77777777" w:rsidR="00F045F6" w:rsidRPr="00C85026" w:rsidRDefault="00F045F6" w:rsidP="00F045F6">
            <w:pPr>
              <w:spacing w:line="360" w:lineRule="auto"/>
              <w:jc w:val="center"/>
              <w:rPr>
                <w:rFonts w:ascii="Arial" w:hAnsi="Arial" w:cs="Arial"/>
              </w:rPr>
            </w:pPr>
          </w:p>
          <w:p w14:paraId="5B4FD723"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20FD2ED6" w14:textId="77777777" w:rsidR="00F045F6" w:rsidRPr="00C85026" w:rsidRDefault="00F045F6" w:rsidP="00F045F6">
            <w:pPr>
              <w:spacing w:line="360" w:lineRule="auto"/>
              <w:jc w:val="center"/>
              <w:rPr>
                <w:rFonts w:ascii="Arial" w:hAnsi="Arial" w:cs="Arial"/>
              </w:rPr>
            </w:pPr>
            <w:r>
              <w:rPr>
                <w:rFonts w:ascii="Arial" w:hAnsi="Arial" w:cs="Arial"/>
              </w:rPr>
              <w:t>32</w:t>
            </w:r>
          </w:p>
        </w:tc>
      </w:tr>
      <w:tr w:rsidR="00F045F6" w:rsidRPr="00C85026" w14:paraId="0DAA9C2D" w14:textId="77777777" w:rsidTr="00F045F6">
        <w:tc>
          <w:tcPr>
            <w:tcW w:w="851" w:type="dxa"/>
            <w:vAlign w:val="center"/>
          </w:tcPr>
          <w:p w14:paraId="454FCE41"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w:t>
            </w:r>
          </w:p>
        </w:tc>
        <w:tc>
          <w:tcPr>
            <w:tcW w:w="1417" w:type="dxa"/>
            <w:vAlign w:val="center"/>
          </w:tcPr>
          <w:p w14:paraId="21A8709A"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Simone </w:t>
            </w:r>
            <w:proofErr w:type="spellStart"/>
            <w:r w:rsidRPr="00C85026">
              <w:rPr>
                <w:rFonts w:ascii="Arial" w:hAnsi="Arial" w:cs="Arial"/>
              </w:rPr>
              <w:t>Aparecida</w:t>
            </w:r>
            <w:proofErr w:type="spellEnd"/>
            <w:r w:rsidRPr="00C85026">
              <w:rPr>
                <w:rFonts w:ascii="Arial" w:hAnsi="Arial" w:cs="Arial"/>
              </w:rPr>
              <w:t xml:space="preserve"> dos Reis</w:t>
            </w:r>
          </w:p>
        </w:tc>
        <w:tc>
          <w:tcPr>
            <w:tcW w:w="1701" w:type="dxa"/>
            <w:vAlign w:val="center"/>
          </w:tcPr>
          <w:p w14:paraId="55F4876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Lauro</w:t>
            </w:r>
            <w:proofErr w:type="spellEnd"/>
            <w:r w:rsidRPr="00C85026">
              <w:rPr>
                <w:rFonts w:ascii="Arial" w:hAnsi="Arial" w:cs="Arial"/>
              </w:rPr>
              <w:t xml:space="preserve"> Zimmerman </w:t>
            </w:r>
            <w:proofErr w:type="spellStart"/>
            <w:r w:rsidRPr="00C85026">
              <w:rPr>
                <w:rFonts w:ascii="Arial" w:hAnsi="Arial" w:cs="Arial"/>
              </w:rPr>
              <w:t>Filho</w:t>
            </w:r>
            <w:proofErr w:type="spellEnd"/>
            <w:r w:rsidRPr="00C85026">
              <w:rPr>
                <w:rFonts w:ascii="Arial" w:hAnsi="Arial" w:cs="Arial"/>
              </w:rPr>
              <w:t>, nº 200-Centro</w:t>
            </w:r>
          </w:p>
        </w:tc>
        <w:tc>
          <w:tcPr>
            <w:tcW w:w="1560" w:type="dxa"/>
            <w:vAlign w:val="center"/>
          </w:tcPr>
          <w:p w14:paraId="20FA805D" w14:textId="77777777" w:rsidR="00F045F6" w:rsidRPr="00C85026" w:rsidRDefault="00F045F6" w:rsidP="00F045F6">
            <w:pPr>
              <w:spacing w:line="360" w:lineRule="auto"/>
              <w:jc w:val="center"/>
              <w:rPr>
                <w:rFonts w:ascii="Arial" w:hAnsi="Arial" w:cs="Arial"/>
              </w:rPr>
            </w:pPr>
          </w:p>
          <w:p w14:paraId="451B2762" w14:textId="77777777" w:rsidR="00F045F6" w:rsidRPr="00C85026" w:rsidRDefault="00F045F6" w:rsidP="00F045F6">
            <w:pPr>
              <w:spacing w:line="360" w:lineRule="auto"/>
              <w:jc w:val="center"/>
              <w:rPr>
                <w:rFonts w:ascii="Arial" w:hAnsi="Arial" w:cs="Arial"/>
              </w:rPr>
            </w:pPr>
            <w:r>
              <w:rPr>
                <w:rFonts w:ascii="Arial" w:hAnsi="Arial" w:cs="Arial"/>
              </w:rPr>
              <w:t>380</w:t>
            </w:r>
          </w:p>
        </w:tc>
        <w:tc>
          <w:tcPr>
            <w:tcW w:w="1559" w:type="dxa"/>
            <w:vAlign w:val="center"/>
          </w:tcPr>
          <w:p w14:paraId="3DC2ABE6" w14:textId="77777777" w:rsidR="00F045F6" w:rsidRPr="00C85026" w:rsidRDefault="00F045F6" w:rsidP="00F045F6">
            <w:pPr>
              <w:spacing w:line="360" w:lineRule="auto"/>
              <w:jc w:val="center"/>
              <w:rPr>
                <w:rFonts w:ascii="Arial" w:hAnsi="Arial" w:cs="Arial"/>
              </w:rPr>
            </w:pPr>
          </w:p>
          <w:p w14:paraId="70497377" w14:textId="77777777" w:rsidR="00F045F6" w:rsidRPr="00C85026" w:rsidRDefault="00F045F6" w:rsidP="00F045F6">
            <w:pPr>
              <w:spacing w:line="360" w:lineRule="auto"/>
              <w:jc w:val="center"/>
              <w:rPr>
                <w:rFonts w:ascii="Arial" w:hAnsi="Arial" w:cs="Arial"/>
              </w:rPr>
            </w:pPr>
            <w:r>
              <w:rPr>
                <w:rFonts w:ascii="Arial" w:hAnsi="Arial" w:cs="Arial"/>
              </w:rPr>
              <w:t>630</w:t>
            </w:r>
          </w:p>
        </w:tc>
        <w:tc>
          <w:tcPr>
            <w:tcW w:w="1134" w:type="dxa"/>
            <w:vAlign w:val="center"/>
          </w:tcPr>
          <w:p w14:paraId="4CDF7F0F" w14:textId="77777777" w:rsidR="00F045F6" w:rsidRPr="00C85026" w:rsidRDefault="00F045F6" w:rsidP="00F045F6">
            <w:pPr>
              <w:spacing w:line="360" w:lineRule="auto"/>
              <w:jc w:val="center"/>
              <w:rPr>
                <w:rFonts w:ascii="Arial" w:hAnsi="Arial" w:cs="Arial"/>
              </w:rPr>
            </w:pPr>
          </w:p>
          <w:p w14:paraId="351A52C5"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DE60DC2" w14:textId="77777777" w:rsidR="00F045F6" w:rsidRPr="00C85026" w:rsidRDefault="00F045F6" w:rsidP="00F045F6">
            <w:pPr>
              <w:spacing w:line="360" w:lineRule="auto"/>
              <w:rPr>
                <w:rFonts w:ascii="Arial" w:hAnsi="Arial" w:cs="Arial"/>
              </w:rPr>
            </w:pPr>
            <w:r>
              <w:rPr>
                <w:rFonts w:ascii="Arial" w:hAnsi="Arial" w:cs="Arial"/>
              </w:rPr>
              <w:t xml:space="preserve">                 90</w:t>
            </w:r>
          </w:p>
        </w:tc>
      </w:tr>
      <w:tr w:rsidR="00F045F6" w:rsidRPr="00C85026" w14:paraId="05EEC433" w14:textId="77777777" w:rsidTr="00F045F6">
        <w:tc>
          <w:tcPr>
            <w:tcW w:w="851" w:type="dxa"/>
            <w:vAlign w:val="center"/>
          </w:tcPr>
          <w:p w14:paraId="653635E0" w14:textId="77777777" w:rsidR="00F045F6" w:rsidRPr="00C85026" w:rsidRDefault="00F045F6" w:rsidP="00F045F6">
            <w:pPr>
              <w:spacing w:line="360" w:lineRule="auto"/>
              <w:jc w:val="center"/>
              <w:rPr>
                <w:rFonts w:ascii="Arial" w:hAnsi="Arial" w:cs="Arial"/>
                <w:bCs/>
              </w:rPr>
            </w:pPr>
            <w:r w:rsidRPr="00C85026">
              <w:rPr>
                <w:rFonts w:ascii="Arial" w:hAnsi="Arial" w:cs="Arial"/>
                <w:bCs/>
              </w:rPr>
              <w:t>3</w:t>
            </w:r>
          </w:p>
        </w:tc>
        <w:tc>
          <w:tcPr>
            <w:tcW w:w="1417" w:type="dxa"/>
            <w:vAlign w:val="center"/>
          </w:tcPr>
          <w:p w14:paraId="6BBDAFCF"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w:t>
            </w:r>
            <w:proofErr w:type="spellStart"/>
            <w:r w:rsidRPr="00C85026">
              <w:rPr>
                <w:rFonts w:ascii="Arial" w:hAnsi="Arial" w:cs="Arial"/>
              </w:rPr>
              <w:t>João</w:t>
            </w:r>
            <w:proofErr w:type="spellEnd"/>
            <w:r w:rsidRPr="00C85026">
              <w:rPr>
                <w:rFonts w:ascii="Arial" w:hAnsi="Arial" w:cs="Arial"/>
              </w:rPr>
              <w:t xml:space="preserve"> Batista da Cruz</w:t>
            </w:r>
          </w:p>
        </w:tc>
        <w:tc>
          <w:tcPr>
            <w:tcW w:w="1701" w:type="dxa"/>
            <w:vAlign w:val="center"/>
          </w:tcPr>
          <w:p w14:paraId="670E857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João</w:t>
            </w:r>
            <w:proofErr w:type="spellEnd"/>
            <w:r w:rsidRPr="00C85026">
              <w:rPr>
                <w:rFonts w:ascii="Arial" w:hAnsi="Arial" w:cs="Arial"/>
              </w:rPr>
              <w:t xml:space="preserve"> Carlos </w:t>
            </w:r>
            <w:proofErr w:type="spellStart"/>
            <w:r w:rsidRPr="00C85026">
              <w:rPr>
                <w:rFonts w:ascii="Arial" w:hAnsi="Arial" w:cs="Arial"/>
              </w:rPr>
              <w:t>Alves</w:t>
            </w:r>
            <w:proofErr w:type="spellEnd"/>
            <w:r w:rsidRPr="00C85026">
              <w:rPr>
                <w:rFonts w:ascii="Arial" w:hAnsi="Arial" w:cs="Arial"/>
              </w:rPr>
              <w:t xml:space="preserve">, nº40- P. </w:t>
            </w:r>
            <w:proofErr w:type="spellStart"/>
            <w:r w:rsidRPr="00C85026">
              <w:rPr>
                <w:rFonts w:ascii="Arial" w:hAnsi="Arial" w:cs="Arial"/>
              </w:rPr>
              <w:t>Armação</w:t>
            </w:r>
            <w:proofErr w:type="spellEnd"/>
          </w:p>
        </w:tc>
        <w:tc>
          <w:tcPr>
            <w:tcW w:w="1560" w:type="dxa"/>
            <w:vAlign w:val="center"/>
          </w:tcPr>
          <w:p w14:paraId="332239F6" w14:textId="77777777" w:rsidR="00F045F6" w:rsidRPr="00C85026" w:rsidRDefault="00F045F6" w:rsidP="00F045F6">
            <w:pPr>
              <w:spacing w:line="360" w:lineRule="auto"/>
              <w:jc w:val="center"/>
              <w:rPr>
                <w:rFonts w:ascii="Arial" w:hAnsi="Arial" w:cs="Arial"/>
              </w:rPr>
            </w:pPr>
            <w:r>
              <w:rPr>
                <w:rFonts w:ascii="Arial" w:hAnsi="Arial" w:cs="Arial"/>
              </w:rPr>
              <w:t>400</w:t>
            </w:r>
          </w:p>
          <w:p w14:paraId="43165A26" w14:textId="77777777" w:rsidR="00F045F6" w:rsidRPr="00C85026" w:rsidRDefault="00F045F6" w:rsidP="00F045F6">
            <w:pPr>
              <w:spacing w:line="360" w:lineRule="auto"/>
              <w:jc w:val="center"/>
              <w:rPr>
                <w:rFonts w:ascii="Arial" w:hAnsi="Arial" w:cs="Arial"/>
              </w:rPr>
            </w:pPr>
          </w:p>
        </w:tc>
        <w:tc>
          <w:tcPr>
            <w:tcW w:w="1559" w:type="dxa"/>
            <w:vAlign w:val="center"/>
          </w:tcPr>
          <w:p w14:paraId="4B8D3E18" w14:textId="77777777" w:rsidR="00F045F6" w:rsidRPr="00C85026" w:rsidRDefault="00F045F6" w:rsidP="00F045F6">
            <w:pPr>
              <w:spacing w:line="360" w:lineRule="auto"/>
              <w:jc w:val="center"/>
              <w:rPr>
                <w:rFonts w:ascii="Arial" w:hAnsi="Arial" w:cs="Arial"/>
              </w:rPr>
            </w:pPr>
            <w:r>
              <w:rPr>
                <w:rFonts w:ascii="Arial" w:hAnsi="Arial" w:cs="Arial"/>
              </w:rPr>
              <w:t>970</w:t>
            </w:r>
          </w:p>
          <w:p w14:paraId="0493F3D7" w14:textId="77777777" w:rsidR="00F045F6" w:rsidRPr="00C85026" w:rsidRDefault="00F045F6" w:rsidP="00F045F6">
            <w:pPr>
              <w:spacing w:line="360" w:lineRule="auto"/>
              <w:jc w:val="center"/>
              <w:rPr>
                <w:rFonts w:ascii="Arial" w:hAnsi="Arial" w:cs="Arial"/>
              </w:rPr>
            </w:pPr>
          </w:p>
        </w:tc>
        <w:tc>
          <w:tcPr>
            <w:tcW w:w="1134" w:type="dxa"/>
            <w:vAlign w:val="center"/>
          </w:tcPr>
          <w:p w14:paraId="3AFE3FC5" w14:textId="77777777" w:rsidR="00F045F6" w:rsidRPr="00C85026" w:rsidRDefault="00F045F6" w:rsidP="00F045F6">
            <w:pPr>
              <w:spacing w:line="360" w:lineRule="auto"/>
              <w:jc w:val="center"/>
              <w:rPr>
                <w:rFonts w:ascii="Arial" w:hAnsi="Arial" w:cs="Arial"/>
              </w:rPr>
            </w:pPr>
          </w:p>
          <w:p w14:paraId="46E1390A"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956119E" w14:textId="77777777" w:rsidR="00F045F6" w:rsidRPr="00C85026" w:rsidRDefault="00F045F6" w:rsidP="00F045F6">
            <w:pPr>
              <w:spacing w:line="360" w:lineRule="auto"/>
              <w:jc w:val="center"/>
              <w:rPr>
                <w:rFonts w:ascii="Arial" w:hAnsi="Arial" w:cs="Arial"/>
                <w:color w:val="FF0000"/>
              </w:rPr>
            </w:pPr>
            <w:r>
              <w:rPr>
                <w:rFonts w:ascii="Arial" w:hAnsi="Arial" w:cs="Arial"/>
              </w:rPr>
              <w:t xml:space="preserve">  </w:t>
            </w:r>
            <w:r w:rsidRPr="00FB6061">
              <w:rPr>
                <w:rFonts w:ascii="Arial" w:hAnsi="Arial" w:cs="Arial"/>
              </w:rPr>
              <w:t>145</w:t>
            </w:r>
          </w:p>
        </w:tc>
      </w:tr>
      <w:tr w:rsidR="00F045F6" w:rsidRPr="00C85026" w14:paraId="25F0AFBA" w14:textId="77777777" w:rsidTr="00F045F6">
        <w:tc>
          <w:tcPr>
            <w:tcW w:w="851" w:type="dxa"/>
            <w:vAlign w:val="center"/>
          </w:tcPr>
          <w:p w14:paraId="33E99E49" w14:textId="77777777" w:rsidR="00F045F6" w:rsidRPr="00C85026" w:rsidRDefault="00F045F6" w:rsidP="00F045F6">
            <w:pPr>
              <w:spacing w:line="360" w:lineRule="auto"/>
              <w:jc w:val="center"/>
              <w:rPr>
                <w:rFonts w:ascii="Arial" w:hAnsi="Arial" w:cs="Arial"/>
                <w:bCs/>
              </w:rPr>
            </w:pPr>
            <w:r w:rsidRPr="00C85026">
              <w:rPr>
                <w:rFonts w:ascii="Arial" w:hAnsi="Arial" w:cs="Arial"/>
                <w:bCs/>
              </w:rPr>
              <w:t>4</w:t>
            </w:r>
          </w:p>
        </w:tc>
        <w:tc>
          <w:tcPr>
            <w:tcW w:w="1417" w:type="dxa"/>
            <w:vAlign w:val="center"/>
          </w:tcPr>
          <w:p w14:paraId="246A347B"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Dona </w:t>
            </w:r>
            <w:proofErr w:type="spellStart"/>
            <w:r w:rsidRPr="00C85026">
              <w:rPr>
                <w:rFonts w:ascii="Arial" w:hAnsi="Arial" w:cs="Arial"/>
              </w:rPr>
              <w:t>Belinha</w:t>
            </w:r>
            <w:proofErr w:type="spellEnd"/>
          </w:p>
        </w:tc>
        <w:tc>
          <w:tcPr>
            <w:tcW w:w="1701" w:type="dxa"/>
            <w:vAlign w:val="center"/>
          </w:tcPr>
          <w:p w14:paraId="196C23FC"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Vereador</w:t>
            </w:r>
            <w:proofErr w:type="spellEnd"/>
            <w:r w:rsidRPr="00C85026">
              <w:rPr>
                <w:rFonts w:ascii="Arial" w:hAnsi="Arial" w:cs="Arial"/>
              </w:rPr>
              <w:t xml:space="preserve"> Arno </w:t>
            </w:r>
            <w:proofErr w:type="spellStart"/>
            <w:r w:rsidRPr="00C85026">
              <w:rPr>
                <w:rFonts w:ascii="Arial" w:hAnsi="Arial" w:cs="Arial"/>
              </w:rPr>
              <w:t>Reinaldo</w:t>
            </w:r>
            <w:proofErr w:type="spellEnd"/>
            <w:r w:rsidRPr="00C85026">
              <w:rPr>
                <w:rFonts w:ascii="Arial" w:hAnsi="Arial" w:cs="Arial"/>
              </w:rPr>
              <w:t xml:space="preserve"> Silva, s/n –Santa </w:t>
            </w:r>
            <w:proofErr w:type="spellStart"/>
            <w:r w:rsidRPr="00C85026">
              <w:rPr>
                <w:rFonts w:ascii="Arial" w:hAnsi="Arial" w:cs="Arial"/>
              </w:rPr>
              <w:t>Lídia</w:t>
            </w:r>
            <w:proofErr w:type="spellEnd"/>
          </w:p>
        </w:tc>
        <w:tc>
          <w:tcPr>
            <w:tcW w:w="1560" w:type="dxa"/>
            <w:vAlign w:val="center"/>
          </w:tcPr>
          <w:p w14:paraId="64AD3118" w14:textId="77777777" w:rsidR="00F045F6" w:rsidRPr="00C85026" w:rsidRDefault="00F045F6" w:rsidP="00F045F6">
            <w:pPr>
              <w:spacing w:line="360" w:lineRule="auto"/>
              <w:jc w:val="center"/>
              <w:rPr>
                <w:rFonts w:ascii="Arial" w:hAnsi="Arial" w:cs="Arial"/>
              </w:rPr>
            </w:pPr>
            <w:r>
              <w:rPr>
                <w:rFonts w:ascii="Arial" w:hAnsi="Arial" w:cs="Arial"/>
              </w:rPr>
              <w:t>750</w:t>
            </w:r>
          </w:p>
        </w:tc>
        <w:tc>
          <w:tcPr>
            <w:tcW w:w="1559" w:type="dxa"/>
            <w:vAlign w:val="center"/>
          </w:tcPr>
          <w:p w14:paraId="6341488C" w14:textId="77777777" w:rsidR="00F045F6" w:rsidRPr="00C85026" w:rsidRDefault="00F045F6" w:rsidP="00F045F6">
            <w:pPr>
              <w:spacing w:line="360" w:lineRule="auto"/>
              <w:jc w:val="center"/>
              <w:rPr>
                <w:rFonts w:ascii="Arial" w:hAnsi="Arial" w:cs="Arial"/>
              </w:rPr>
            </w:pPr>
            <w:r>
              <w:rPr>
                <w:rFonts w:ascii="Arial" w:hAnsi="Arial" w:cs="Arial"/>
              </w:rPr>
              <w:t>810</w:t>
            </w:r>
          </w:p>
        </w:tc>
        <w:tc>
          <w:tcPr>
            <w:tcW w:w="1134" w:type="dxa"/>
            <w:vAlign w:val="center"/>
          </w:tcPr>
          <w:p w14:paraId="5A89131A" w14:textId="77777777" w:rsidR="00F045F6" w:rsidRPr="00C85026" w:rsidRDefault="00F045F6" w:rsidP="00F045F6">
            <w:pPr>
              <w:spacing w:line="360" w:lineRule="auto"/>
              <w:jc w:val="center"/>
              <w:rPr>
                <w:rFonts w:ascii="Arial" w:hAnsi="Arial" w:cs="Arial"/>
              </w:rPr>
            </w:pPr>
          </w:p>
          <w:p w14:paraId="57AEAA08"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62BDC9B9" w14:textId="77777777" w:rsidR="00F045F6" w:rsidRPr="00C85026" w:rsidRDefault="00F045F6" w:rsidP="00F045F6">
            <w:pPr>
              <w:spacing w:line="360" w:lineRule="auto"/>
              <w:jc w:val="center"/>
              <w:rPr>
                <w:rFonts w:ascii="Arial" w:hAnsi="Arial" w:cs="Arial"/>
              </w:rPr>
            </w:pPr>
            <w:r>
              <w:rPr>
                <w:rFonts w:ascii="Arial" w:hAnsi="Arial" w:cs="Arial"/>
              </w:rPr>
              <w:t>131</w:t>
            </w:r>
          </w:p>
        </w:tc>
      </w:tr>
      <w:tr w:rsidR="00F045F6" w:rsidRPr="00C85026" w14:paraId="30CE3C08" w14:textId="77777777" w:rsidTr="00F045F6">
        <w:tc>
          <w:tcPr>
            <w:tcW w:w="851" w:type="dxa"/>
            <w:vAlign w:val="center"/>
          </w:tcPr>
          <w:p w14:paraId="1D922D2B" w14:textId="77777777" w:rsidR="00F045F6" w:rsidRPr="00C85026" w:rsidRDefault="00F045F6" w:rsidP="00F045F6">
            <w:pPr>
              <w:spacing w:line="360" w:lineRule="auto"/>
              <w:jc w:val="center"/>
              <w:rPr>
                <w:rFonts w:ascii="Arial" w:hAnsi="Arial" w:cs="Arial"/>
                <w:bCs/>
              </w:rPr>
            </w:pPr>
            <w:r w:rsidRPr="00C85026">
              <w:rPr>
                <w:rFonts w:ascii="Arial" w:hAnsi="Arial" w:cs="Arial"/>
                <w:bCs/>
              </w:rPr>
              <w:t>5</w:t>
            </w:r>
          </w:p>
        </w:tc>
        <w:tc>
          <w:tcPr>
            <w:tcW w:w="1417" w:type="dxa"/>
            <w:vAlign w:val="center"/>
          </w:tcPr>
          <w:p w14:paraId="0BDB7FC0" w14:textId="77777777" w:rsidR="00F045F6" w:rsidRPr="00C85026" w:rsidRDefault="00F045F6" w:rsidP="00F045F6">
            <w:pPr>
              <w:spacing w:line="360" w:lineRule="auto"/>
              <w:jc w:val="center"/>
              <w:rPr>
                <w:rFonts w:ascii="Arial" w:hAnsi="Arial" w:cs="Arial"/>
                <w:i/>
              </w:rPr>
            </w:pPr>
            <w:r w:rsidRPr="00C85026">
              <w:rPr>
                <w:rFonts w:ascii="Arial" w:hAnsi="Arial" w:cs="Arial"/>
              </w:rPr>
              <w:t xml:space="preserve">CEI </w:t>
            </w:r>
            <w:proofErr w:type="spellStart"/>
            <w:r w:rsidRPr="00C85026">
              <w:rPr>
                <w:rFonts w:ascii="Arial" w:hAnsi="Arial" w:cs="Arial"/>
              </w:rPr>
              <w:t>Anjos</w:t>
            </w:r>
            <w:proofErr w:type="spellEnd"/>
            <w:r w:rsidRPr="00C85026">
              <w:rPr>
                <w:rFonts w:ascii="Arial" w:hAnsi="Arial" w:cs="Arial"/>
              </w:rPr>
              <w:t xml:space="preserve"> do </w:t>
            </w:r>
            <w:proofErr w:type="spellStart"/>
            <w:r w:rsidRPr="00C85026">
              <w:rPr>
                <w:rFonts w:ascii="Arial" w:hAnsi="Arial" w:cs="Arial"/>
              </w:rPr>
              <w:t>Itapocorói</w:t>
            </w:r>
            <w:proofErr w:type="spellEnd"/>
          </w:p>
        </w:tc>
        <w:tc>
          <w:tcPr>
            <w:tcW w:w="1701" w:type="dxa"/>
            <w:vAlign w:val="center"/>
          </w:tcPr>
          <w:p w14:paraId="7EC093E8"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Av. </w:t>
            </w:r>
            <w:proofErr w:type="spellStart"/>
            <w:r w:rsidRPr="00C85026">
              <w:rPr>
                <w:rFonts w:ascii="Arial" w:hAnsi="Arial" w:cs="Arial"/>
              </w:rPr>
              <w:t>Itapococorói</w:t>
            </w:r>
            <w:proofErr w:type="spellEnd"/>
            <w:r w:rsidRPr="00C85026">
              <w:rPr>
                <w:rFonts w:ascii="Arial" w:hAnsi="Arial" w:cs="Arial"/>
              </w:rPr>
              <w:t xml:space="preserve">, nº470- </w:t>
            </w:r>
            <w:proofErr w:type="spellStart"/>
            <w:r w:rsidRPr="00C85026">
              <w:rPr>
                <w:rFonts w:ascii="Arial" w:hAnsi="Arial" w:cs="Arial"/>
              </w:rPr>
              <w:t>Armação</w:t>
            </w:r>
            <w:proofErr w:type="spellEnd"/>
          </w:p>
        </w:tc>
        <w:tc>
          <w:tcPr>
            <w:tcW w:w="1560" w:type="dxa"/>
            <w:vAlign w:val="center"/>
          </w:tcPr>
          <w:p w14:paraId="3CF71D19" w14:textId="77777777" w:rsidR="00F045F6" w:rsidRPr="00C85026" w:rsidRDefault="00F045F6" w:rsidP="00F045F6">
            <w:pPr>
              <w:spacing w:line="360" w:lineRule="auto"/>
              <w:jc w:val="center"/>
              <w:rPr>
                <w:rFonts w:ascii="Arial" w:hAnsi="Arial" w:cs="Arial"/>
              </w:rPr>
            </w:pPr>
            <w:r>
              <w:rPr>
                <w:rFonts w:ascii="Arial" w:hAnsi="Arial" w:cs="Arial"/>
              </w:rPr>
              <w:t>715</w:t>
            </w:r>
          </w:p>
        </w:tc>
        <w:tc>
          <w:tcPr>
            <w:tcW w:w="1559" w:type="dxa"/>
            <w:vAlign w:val="center"/>
          </w:tcPr>
          <w:p w14:paraId="6F241E9F" w14:textId="77777777" w:rsidR="00F045F6" w:rsidRPr="00C85026" w:rsidRDefault="00F045F6" w:rsidP="00F045F6">
            <w:pPr>
              <w:spacing w:line="360" w:lineRule="auto"/>
              <w:jc w:val="center"/>
              <w:rPr>
                <w:rFonts w:ascii="Arial" w:hAnsi="Arial" w:cs="Arial"/>
              </w:rPr>
            </w:pPr>
            <w:r>
              <w:rPr>
                <w:rFonts w:ascii="Arial" w:hAnsi="Arial" w:cs="Arial"/>
              </w:rPr>
              <w:t>275</w:t>
            </w:r>
          </w:p>
        </w:tc>
        <w:tc>
          <w:tcPr>
            <w:tcW w:w="1134" w:type="dxa"/>
            <w:vAlign w:val="center"/>
          </w:tcPr>
          <w:p w14:paraId="57B7B218"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3D383822" w14:textId="77777777" w:rsidR="00F045F6" w:rsidRPr="00C85026" w:rsidRDefault="00F045F6" w:rsidP="00F045F6">
            <w:pPr>
              <w:spacing w:line="360" w:lineRule="auto"/>
              <w:jc w:val="center"/>
              <w:rPr>
                <w:rFonts w:ascii="Arial" w:hAnsi="Arial" w:cs="Arial"/>
              </w:rPr>
            </w:pPr>
            <w:r>
              <w:rPr>
                <w:rFonts w:ascii="Arial" w:hAnsi="Arial" w:cs="Arial"/>
              </w:rPr>
              <w:t>240</w:t>
            </w:r>
          </w:p>
        </w:tc>
      </w:tr>
      <w:tr w:rsidR="00F045F6" w:rsidRPr="00C85026" w14:paraId="0815E564" w14:textId="77777777" w:rsidTr="00F045F6">
        <w:tc>
          <w:tcPr>
            <w:tcW w:w="851" w:type="dxa"/>
            <w:vAlign w:val="center"/>
          </w:tcPr>
          <w:p w14:paraId="72E1C3EA" w14:textId="77777777" w:rsidR="00F045F6" w:rsidRPr="00C85026" w:rsidRDefault="00F045F6" w:rsidP="00F045F6">
            <w:pPr>
              <w:spacing w:line="360" w:lineRule="auto"/>
              <w:jc w:val="center"/>
              <w:rPr>
                <w:rFonts w:ascii="Arial" w:hAnsi="Arial" w:cs="Arial"/>
                <w:bCs/>
              </w:rPr>
            </w:pPr>
            <w:r w:rsidRPr="00C85026">
              <w:rPr>
                <w:rFonts w:ascii="Arial" w:hAnsi="Arial" w:cs="Arial"/>
                <w:bCs/>
              </w:rPr>
              <w:t>6</w:t>
            </w:r>
          </w:p>
        </w:tc>
        <w:tc>
          <w:tcPr>
            <w:tcW w:w="1417" w:type="dxa"/>
            <w:vAlign w:val="center"/>
          </w:tcPr>
          <w:p w14:paraId="5A25CD03"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w:t>
            </w:r>
            <w:proofErr w:type="spellStart"/>
            <w:r w:rsidRPr="00C85026">
              <w:rPr>
                <w:rFonts w:ascii="Arial" w:hAnsi="Arial" w:cs="Arial"/>
              </w:rPr>
              <w:t>Terezinha</w:t>
            </w:r>
            <w:proofErr w:type="spellEnd"/>
            <w:r w:rsidRPr="00C85026">
              <w:rPr>
                <w:rFonts w:ascii="Arial" w:hAnsi="Arial" w:cs="Arial"/>
              </w:rPr>
              <w:t xml:space="preserve"> Marlene </w:t>
            </w:r>
            <w:proofErr w:type="spellStart"/>
            <w:r w:rsidRPr="00C85026">
              <w:rPr>
                <w:rFonts w:ascii="Arial" w:hAnsi="Arial" w:cs="Arial"/>
              </w:rPr>
              <w:t>Correia</w:t>
            </w:r>
            <w:proofErr w:type="spellEnd"/>
          </w:p>
        </w:tc>
        <w:tc>
          <w:tcPr>
            <w:tcW w:w="1701" w:type="dxa"/>
            <w:vAlign w:val="center"/>
          </w:tcPr>
          <w:p w14:paraId="7736C03B"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Av. </w:t>
            </w:r>
            <w:proofErr w:type="spellStart"/>
            <w:r w:rsidRPr="00C85026">
              <w:rPr>
                <w:rFonts w:ascii="Arial" w:hAnsi="Arial" w:cs="Arial"/>
              </w:rPr>
              <w:t>Nereu</w:t>
            </w:r>
            <w:proofErr w:type="spellEnd"/>
            <w:r w:rsidRPr="00C85026">
              <w:rPr>
                <w:rFonts w:ascii="Arial" w:hAnsi="Arial" w:cs="Arial"/>
              </w:rPr>
              <w:t xml:space="preserve"> Ramos, nº 200 - Centro</w:t>
            </w:r>
          </w:p>
        </w:tc>
        <w:tc>
          <w:tcPr>
            <w:tcW w:w="1560" w:type="dxa"/>
            <w:vAlign w:val="center"/>
          </w:tcPr>
          <w:p w14:paraId="0A7996F7" w14:textId="77777777" w:rsidR="00F045F6" w:rsidRPr="00C85026" w:rsidRDefault="00F045F6" w:rsidP="00F045F6">
            <w:pPr>
              <w:spacing w:line="360" w:lineRule="auto"/>
              <w:jc w:val="center"/>
              <w:rPr>
                <w:rFonts w:ascii="Arial" w:hAnsi="Arial" w:cs="Arial"/>
              </w:rPr>
            </w:pPr>
            <w:r>
              <w:rPr>
                <w:rFonts w:ascii="Arial" w:hAnsi="Arial" w:cs="Arial"/>
              </w:rPr>
              <w:t>350</w:t>
            </w:r>
          </w:p>
          <w:p w14:paraId="75A13B33" w14:textId="77777777" w:rsidR="00F045F6" w:rsidRPr="00C85026" w:rsidRDefault="00F045F6" w:rsidP="00F045F6">
            <w:pPr>
              <w:spacing w:line="360" w:lineRule="auto"/>
              <w:jc w:val="center"/>
              <w:rPr>
                <w:rFonts w:ascii="Arial" w:hAnsi="Arial" w:cs="Arial"/>
              </w:rPr>
            </w:pPr>
          </w:p>
        </w:tc>
        <w:tc>
          <w:tcPr>
            <w:tcW w:w="1559" w:type="dxa"/>
            <w:vAlign w:val="center"/>
          </w:tcPr>
          <w:p w14:paraId="4568F994" w14:textId="77777777" w:rsidR="00F045F6" w:rsidRPr="00C85026" w:rsidRDefault="00F045F6" w:rsidP="00F045F6">
            <w:pPr>
              <w:spacing w:line="360" w:lineRule="auto"/>
              <w:jc w:val="center"/>
              <w:rPr>
                <w:rFonts w:ascii="Arial" w:hAnsi="Arial" w:cs="Arial"/>
              </w:rPr>
            </w:pPr>
            <w:r>
              <w:rPr>
                <w:rFonts w:ascii="Arial" w:hAnsi="Arial" w:cs="Arial"/>
              </w:rPr>
              <w:t>490</w:t>
            </w:r>
          </w:p>
          <w:p w14:paraId="673B8BE3" w14:textId="77777777" w:rsidR="00F045F6" w:rsidRPr="00C85026" w:rsidRDefault="00F045F6" w:rsidP="00F045F6">
            <w:pPr>
              <w:spacing w:line="360" w:lineRule="auto"/>
              <w:jc w:val="center"/>
              <w:rPr>
                <w:rFonts w:ascii="Arial" w:hAnsi="Arial" w:cs="Arial"/>
              </w:rPr>
            </w:pPr>
          </w:p>
        </w:tc>
        <w:tc>
          <w:tcPr>
            <w:tcW w:w="1134" w:type="dxa"/>
            <w:vAlign w:val="center"/>
          </w:tcPr>
          <w:p w14:paraId="72727D98" w14:textId="77777777" w:rsidR="00F045F6" w:rsidRPr="00C85026" w:rsidRDefault="00F045F6" w:rsidP="00F045F6">
            <w:pPr>
              <w:spacing w:line="360" w:lineRule="auto"/>
              <w:jc w:val="center"/>
              <w:rPr>
                <w:rFonts w:ascii="Arial" w:hAnsi="Arial" w:cs="Arial"/>
              </w:rPr>
            </w:pPr>
          </w:p>
          <w:p w14:paraId="2D493345"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6C40AC10" w14:textId="77777777" w:rsidR="00F045F6" w:rsidRPr="00C85026" w:rsidRDefault="00F045F6" w:rsidP="00F045F6">
            <w:pPr>
              <w:spacing w:line="360" w:lineRule="auto"/>
              <w:jc w:val="center"/>
              <w:rPr>
                <w:rFonts w:ascii="Arial" w:hAnsi="Arial" w:cs="Arial"/>
              </w:rPr>
            </w:pPr>
            <w:r>
              <w:rPr>
                <w:rFonts w:ascii="Arial" w:hAnsi="Arial" w:cs="Arial"/>
              </w:rPr>
              <w:t>60</w:t>
            </w:r>
          </w:p>
        </w:tc>
      </w:tr>
      <w:tr w:rsidR="00F045F6" w:rsidRPr="00C85026" w14:paraId="4914C221" w14:textId="77777777" w:rsidTr="00F045F6">
        <w:tc>
          <w:tcPr>
            <w:tcW w:w="851" w:type="dxa"/>
            <w:vAlign w:val="center"/>
          </w:tcPr>
          <w:p w14:paraId="4B0DDF4E" w14:textId="77777777" w:rsidR="00F045F6" w:rsidRPr="00C85026" w:rsidRDefault="00F045F6" w:rsidP="00F045F6">
            <w:pPr>
              <w:spacing w:line="360" w:lineRule="auto"/>
              <w:jc w:val="center"/>
              <w:rPr>
                <w:rFonts w:ascii="Arial" w:hAnsi="Arial" w:cs="Arial"/>
                <w:bCs/>
              </w:rPr>
            </w:pPr>
            <w:r w:rsidRPr="00C85026">
              <w:rPr>
                <w:rFonts w:ascii="Arial" w:hAnsi="Arial" w:cs="Arial"/>
                <w:bCs/>
              </w:rPr>
              <w:t>7</w:t>
            </w:r>
          </w:p>
        </w:tc>
        <w:tc>
          <w:tcPr>
            <w:tcW w:w="1417" w:type="dxa"/>
            <w:vAlign w:val="center"/>
          </w:tcPr>
          <w:p w14:paraId="6E3C9318"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Casa da </w:t>
            </w:r>
            <w:proofErr w:type="spellStart"/>
            <w:r w:rsidRPr="00C85026">
              <w:rPr>
                <w:rFonts w:ascii="Arial" w:hAnsi="Arial" w:cs="Arial"/>
              </w:rPr>
              <w:t>Amizade</w:t>
            </w:r>
            <w:proofErr w:type="spellEnd"/>
          </w:p>
        </w:tc>
        <w:tc>
          <w:tcPr>
            <w:tcW w:w="1701" w:type="dxa"/>
            <w:vAlign w:val="center"/>
          </w:tcPr>
          <w:p w14:paraId="24E3DECE"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Anibal</w:t>
            </w:r>
            <w:proofErr w:type="spellEnd"/>
            <w:r w:rsidRPr="00C85026">
              <w:rPr>
                <w:rFonts w:ascii="Arial" w:hAnsi="Arial" w:cs="Arial"/>
              </w:rPr>
              <w:t xml:space="preserve"> de Lara, 90- Centro</w:t>
            </w:r>
          </w:p>
        </w:tc>
        <w:tc>
          <w:tcPr>
            <w:tcW w:w="1560" w:type="dxa"/>
            <w:vAlign w:val="center"/>
          </w:tcPr>
          <w:p w14:paraId="54E74BA4" w14:textId="77777777" w:rsidR="00F045F6" w:rsidRPr="00C85026" w:rsidRDefault="00F045F6" w:rsidP="00F045F6">
            <w:pPr>
              <w:spacing w:line="360" w:lineRule="auto"/>
              <w:jc w:val="center"/>
              <w:rPr>
                <w:rFonts w:ascii="Arial" w:hAnsi="Arial" w:cs="Arial"/>
              </w:rPr>
            </w:pPr>
            <w:r>
              <w:rPr>
                <w:rFonts w:ascii="Arial" w:hAnsi="Arial" w:cs="Arial"/>
              </w:rPr>
              <w:t>350</w:t>
            </w:r>
          </w:p>
          <w:p w14:paraId="484DC55E" w14:textId="77777777" w:rsidR="00F045F6" w:rsidRPr="00C85026" w:rsidRDefault="00F045F6" w:rsidP="00F045F6">
            <w:pPr>
              <w:spacing w:line="360" w:lineRule="auto"/>
              <w:jc w:val="center"/>
              <w:rPr>
                <w:rFonts w:ascii="Arial" w:hAnsi="Arial" w:cs="Arial"/>
              </w:rPr>
            </w:pPr>
          </w:p>
        </w:tc>
        <w:tc>
          <w:tcPr>
            <w:tcW w:w="1559" w:type="dxa"/>
            <w:vAlign w:val="center"/>
          </w:tcPr>
          <w:p w14:paraId="6A998B7A" w14:textId="77777777" w:rsidR="00F045F6" w:rsidRPr="00C85026" w:rsidRDefault="00F045F6" w:rsidP="00F045F6">
            <w:pPr>
              <w:spacing w:line="360" w:lineRule="auto"/>
              <w:jc w:val="center"/>
              <w:rPr>
                <w:rFonts w:ascii="Arial" w:hAnsi="Arial" w:cs="Arial"/>
              </w:rPr>
            </w:pPr>
            <w:r>
              <w:rPr>
                <w:rFonts w:ascii="Arial" w:hAnsi="Arial" w:cs="Arial"/>
              </w:rPr>
              <w:t>4.150</w:t>
            </w:r>
          </w:p>
          <w:p w14:paraId="1F88A97B" w14:textId="77777777" w:rsidR="00F045F6" w:rsidRPr="00C85026" w:rsidRDefault="00F045F6" w:rsidP="00F045F6">
            <w:pPr>
              <w:spacing w:line="360" w:lineRule="auto"/>
              <w:jc w:val="center"/>
              <w:rPr>
                <w:rFonts w:ascii="Arial" w:hAnsi="Arial" w:cs="Arial"/>
              </w:rPr>
            </w:pPr>
          </w:p>
        </w:tc>
        <w:tc>
          <w:tcPr>
            <w:tcW w:w="1134" w:type="dxa"/>
            <w:vAlign w:val="center"/>
          </w:tcPr>
          <w:p w14:paraId="58DA8536" w14:textId="77777777" w:rsidR="00F045F6" w:rsidRPr="00C85026" w:rsidRDefault="00F045F6" w:rsidP="00F045F6">
            <w:pPr>
              <w:spacing w:line="360" w:lineRule="auto"/>
              <w:jc w:val="center"/>
              <w:rPr>
                <w:rFonts w:ascii="Arial" w:hAnsi="Arial" w:cs="Arial"/>
              </w:rPr>
            </w:pPr>
          </w:p>
          <w:p w14:paraId="523544EE"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60A22FE8" w14:textId="77777777" w:rsidR="00F045F6" w:rsidRPr="00FB6061" w:rsidRDefault="00F045F6" w:rsidP="00F045F6">
            <w:pPr>
              <w:spacing w:line="360" w:lineRule="auto"/>
              <w:jc w:val="center"/>
              <w:rPr>
                <w:rFonts w:ascii="Arial" w:hAnsi="Arial" w:cs="Arial"/>
                <w:color w:val="FF0000"/>
              </w:rPr>
            </w:pPr>
            <w:r w:rsidRPr="00FB6061">
              <w:rPr>
                <w:rFonts w:ascii="Arial" w:hAnsi="Arial" w:cs="Arial"/>
              </w:rPr>
              <w:t>170</w:t>
            </w:r>
          </w:p>
        </w:tc>
      </w:tr>
      <w:tr w:rsidR="00F045F6" w:rsidRPr="00C85026" w14:paraId="4CE1689A" w14:textId="77777777" w:rsidTr="00F045F6">
        <w:tc>
          <w:tcPr>
            <w:tcW w:w="851" w:type="dxa"/>
            <w:vAlign w:val="center"/>
          </w:tcPr>
          <w:p w14:paraId="3C684694" w14:textId="77777777" w:rsidR="00F045F6" w:rsidRPr="00C85026" w:rsidRDefault="00F045F6" w:rsidP="00F045F6">
            <w:pPr>
              <w:spacing w:line="360" w:lineRule="auto"/>
              <w:jc w:val="center"/>
              <w:rPr>
                <w:rFonts w:ascii="Arial" w:hAnsi="Arial" w:cs="Arial"/>
                <w:bCs/>
              </w:rPr>
            </w:pPr>
            <w:r w:rsidRPr="00C85026">
              <w:rPr>
                <w:rFonts w:ascii="Arial" w:hAnsi="Arial" w:cs="Arial"/>
                <w:bCs/>
              </w:rPr>
              <w:t>8</w:t>
            </w:r>
          </w:p>
        </w:tc>
        <w:tc>
          <w:tcPr>
            <w:tcW w:w="1417" w:type="dxa"/>
            <w:vAlign w:val="center"/>
          </w:tcPr>
          <w:p w14:paraId="07686666"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w:t>
            </w:r>
            <w:proofErr w:type="spellStart"/>
            <w:r w:rsidRPr="00C85026">
              <w:rPr>
                <w:rFonts w:ascii="Arial" w:hAnsi="Arial" w:cs="Arial"/>
              </w:rPr>
              <w:t>Pingo</w:t>
            </w:r>
            <w:proofErr w:type="spellEnd"/>
            <w:r w:rsidRPr="00C85026">
              <w:rPr>
                <w:rFonts w:ascii="Arial" w:hAnsi="Arial" w:cs="Arial"/>
              </w:rPr>
              <w:t xml:space="preserve"> de </w:t>
            </w:r>
            <w:proofErr w:type="spellStart"/>
            <w:r w:rsidRPr="00C85026">
              <w:rPr>
                <w:rFonts w:ascii="Arial" w:hAnsi="Arial" w:cs="Arial"/>
              </w:rPr>
              <w:t>Gente</w:t>
            </w:r>
            <w:proofErr w:type="spellEnd"/>
          </w:p>
        </w:tc>
        <w:tc>
          <w:tcPr>
            <w:tcW w:w="1701" w:type="dxa"/>
            <w:vAlign w:val="center"/>
          </w:tcPr>
          <w:p w14:paraId="4B2D073C"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Abílio</w:t>
            </w:r>
            <w:proofErr w:type="spellEnd"/>
            <w:r w:rsidRPr="00C85026">
              <w:rPr>
                <w:rFonts w:ascii="Arial" w:hAnsi="Arial" w:cs="Arial"/>
              </w:rPr>
              <w:t xml:space="preserve"> de Souza, nº488-Armação</w:t>
            </w:r>
          </w:p>
        </w:tc>
        <w:tc>
          <w:tcPr>
            <w:tcW w:w="1560" w:type="dxa"/>
            <w:vAlign w:val="center"/>
          </w:tcPr>
          <w:p w14:paraId="197B5AC5" w14:textId="77777777" w:rsidR="00F045F6" w:rsidRPr="00C85026" w:rsidRDefault="00F045F6" w:rsidP="00F045F6">
            <w:pPr>
              <w:spacing w:line="360" w:lineRule="auto"/>
              <w:jc w:val="center"/>
              <w:rPr>
                <w:rFonts w:ascii="Arial" w:hAnsi="Arial" w:cs="Arial"/>
              </w:rPr>
            </w:pPr>
            <w:r>
              <w:rPr>
                <w:rFonts w:ascii="Arial" w:hAnsi="Arial" w:cs="Arial"/>
              </w:rPr>
              <w:t>215</w:t>
            </w:r>
          </w:p>
        </w:tc>
        <w:tc>
          <w:tcPr>
            <w:tcW w:w="1559" w:type="dxa"/>
            <w:vAlign w:val="center"/>
          </w:tcPr>
          <w:p w14:paraId="2C560678" w14:textId="77777777" w:rsidR="00F045F6" w:rsidRPr="00C85026" w:rsidRDefault="00F045F6" w:rsidP="00F045F6">
            <w:pPr>
              <w:spacing w:line="360" w:lineRule="auto"/>
              <w:jc w:val="center"/>
              <w:rPr>
                <w:rFonts w:ascii="Arial" w:hAnsi="Arial" w:cs="Arial"/>
              </w:rPr>
            </w:pPr>
            <w:r>
              <w:rPr>
                <w:rFonts w:ascii="Arial" w:hAnsi="Arial" w:cs="Arial"/>
              </w:rPr>
              <w:t>410</w:t>
            </w:r>
          </w:p>
        </w:tc>
        <w:tc>
          <w:tcPr>
            <w:tcW w:w="1134" w:type="dxa"/>
            <w:vAlign w:val="center"/>
          </w:tcPr>
          <w:p w14:paraId="7B42E755" w14:textId="77777777" w:rsidR="00F045F6" w:rsidRPr="00C85026" w:rsidRDefault="00F045F6" w:rsidP="00F045F6">
            <w:pPr>
              <w:spacing w:line="360" w:lineRule="auto"/>
              <w:jc w:val="center"/>
              <w:rPr>
                <w:rFonts w:ascii="Arial" w:hAnsi="Arial" w:cs="Arial"/>
                <w:color w:val="000000" w:themeColor="text1"/>
              </w:rPr>
            </w:pPr>
          </w:p>
          <w:p w14:paraId="50B19B7E"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8A7151A" w14:textId="77777777" w:rsidR="00F045F6" w:rsidRPr="00C85026" w:rsidRDefault="00F045F6" w:rsidP="00F045F6">
            <w:pPr>
              <w:spacing w:line="360" w:lineRule="auto"/>
              <w:jc w:val="center"/>
              <w:rPr>
                <w:rFonts w:ascii="Arial" w:hAnsi="Arial" w:cs="Arial"/>
              </w:rPr>
            </w:pPr>
            <w:r>
              <w:rPr>
                <w:rFonts w:ascii="Arial" w:hAnsi="Arial" w:cs="Arial"/>
              </w:rPr>
              <w:t>90</w:t>
            </w:r>
          </w:p>
        </w:tc>
      </w:tr>
      <w:tr w:rsidR="00F045F6" w:rsidRPr="00C85026" w14:paraId="22191330" w14:textId="77777777" w:rsidTr="00F045F6">
        <w:tc>
          <w:tcPr>
            <w:tcW w:w="851" w:type="dxa"/>
            <w:vAlign w:val="center"/>
          </w:tcPr>
          <w:p w14:paraId="7E76B3D5" w14:textId="77777777" w:rsidR="00F045F6" w:rsidRPr="00C85026" w:rsidRDefault="00F045F6" w:rsidP="00F045F6">
            <w:pPr>
              <w:spacing w:line="360" w:lineRule="auto"/>
              <w:jc w:val="center"/>
              <w:rPr>
                <w:rFonts w:ascii="Arial" w:hAnsi="Arial" w:cs="Arial"/>
                <w:bCs/>
              </w:rPr>
            </w:pPr>
            <w:r w:rsidRPr="00C85026">
              <w:rPr>
                <w:rFonts w:ascii="Arial" w:hAnsi="Arial" w:cs="Arial"/>
                <w:bCs/>
              </w:rPr>
              <w:t>9</w:t>
            </w:r>
          </w:p>
        </w:tc>
        <w:tc>
          <w:tcPr>
            <w:tcW w:w="1417" w:type="dxa"/>
            <w:vAlign w:val="center"/>
          </w:tcPr>
          <w:p w14:paraId="2ADDF50E" w14:textId="77777777" w:rsidR="00F045F6" w:rsidRPr="00C85026" w:rsidRDefault="00F045F6" w:rsidP="00F045F6">
            <w:pPr>
              <w:spacing w:line="360" w:lineRule="auto"/>
              <w:jc w:val="center"/>
              <w:rPr>
                <w:rFonts w:ascii="Arial" w:hAnsi="Arial" w:cs="Arial"/>
              </w:rPr>
            </w:pPr>
            <w:r>
              <w:rPr>
                <w:rFonts w:ascii="Arial" w:hAnsi="Arial" w:cs="Arial"/>
              </w:rPr>
              <w:t xml:space="preserve">CEI </w:t>
            </w:r>
            <w:proofErr w:type="spellStart"/>
            <w:r>
              <w:rPr>
                <w:rFonts w:ascii="Arial" w:hAnsi="Arial" w:cs="Arial"/>
              </w:rPr>
              <w:t>Orla</w:t>
            </w:r>
            <w:r w:rsidRPr="00C85026">
              <w:rPr>
                <w:rFonts w:ascii="Arial" w:hAnsi="Arial" w:cs="Arial"/>
              </w:rPr>
              <w:t>ndina</w:t>
            </w:r>
            <w:proofErr w:type="spellEnd"/>
            <w:r w:rsidRPr="00C85026">
              <w:rPr>
                <w:rFonts w:ascii="Arial" w:hAnsi="Arial" w:cs="Arial"/>
              </w:rPr>
              <w:t xml:space="preserve"> Bento Mendes</w:t>
            </w:r>
          </w:p>
        </w:tc>
        <w:tc>
          <w:tcPr>
            <w:tcW w:w="1701" w:type="dxa"/>
            <w:vAlign w:val="center"/>
          </w:tcPr>
          <w:p w14:paraId="200EEB89"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João</w:t>
            </w:r>
            <w:proofErr w:type="spellEnd"/>
            <w:r w:rsidRPr="00C85026">
              <w:rPr>
                <w:rFonts w:ascii="Arial" w:hAnsi="Arial" w:cs="Arial"/>
              </w:rPr>
              <w:t xml:space="preserve"> </w:t>
            </w:r>
            <w:proofErr w:type="spellStart"/>
            <w:r w:rsidRPr="00C85026">
              <w:rPr>
                <w:rFonts w:ascii="Arial" w:hAnsi="Arial" w:cs="Arial"/>
              </w:rPr>
              <w:t>Antônio</w:t>
            </w:r>
            <w:proofErr w:type="spellEnd"/>
            <w:r w:rsidRPr="00C85026">
              <w:rPr>
                <w:rFonts w:ascii="Arial" w:hAnsi="Arial" w:cs="Arial"/>
              </w:rPr>
              <w:t xml:space="preserve"> </w:t>
            </w:r>
            <w:proofErr w:type="spellStart"/>
            <w:r w:rsidRPr="00C85026">
              <w:rPr>
                <w:rFonts w:ascii="Arial" w:hAnsi="Arial" w:cs="Arial"/>
              </w:rPr>
              <w:t>Caldeira</w:t>
            </w:r>
            <w:proofErr w:type="spellEnd"/>
            <w:r w:rsidRPr="00C85026">
              <w:rPr>
                <w:rFonts w:ascii="Arial" w:hAnsi="Arial" w:cs="Arial"/>
              </w:rPr>
              <w:t xml:space="preserve">, s/nº - </w:t>
            </w:r>
            <w:proofErr w:type="spellStart"/>
            <w:r w:rsidRPr="00C85026">
              <w:rPr>
                <w:rFonts w:ascii="Arial" w:hAnsi="Arial" w:cs="Arial"/>
              </w:rPr>
              <w:t>Gravatá</w:t>
            </w:r>
            <w:proofErr w:type="spellEnd"/>
          </w:p>
        </w:tc>
        <w:tc>
          <w:tcPr>
            <w:tcW w:w="1560" w:type="dxa"/>
            <w:vAlign w:val="center"/>
          </w:tcPr>
          <w:p w14:paraId="776EAB40" w14:textId="77777777" w:rsidR="00F045F6" w:rsidRPr="00C85026" w:rsidRDefault="00F045F6" w:rsidP="00F045F6">
            <w:pPr>
              <w:spacing w:line="360" w:lineRule="auto"/>
              <w:jc w:val="center"/>
              <w:rPr>
                <w:rFonts w:ascii="Arial" w:hAnsi="Arial" w:cs="Arial"/>
              </w:rPr>
            </w:pPr>
            <w:r>
              <w:rPr>
                <w:rFonts w:ascii="Arial" w:hAnsi="Arial" w:cs="Arial"/>
              </w:rPr>
              <w:t>890</w:t>
            </w:r>
          </w:p>
        </w:tc>
        <w:tc>
          <w:tcPr>
            <w:tcW w:w="1559" w:type="dxa"/>
            <w:vAlign w:val="center"/>
          </w:tcPr>
          <w:p w14:paraId="6BACB733" w14:textId="77777777" w:rsidR="00F045F6" w:rsidRPr="00C85026" w:rsidRDefault="00F045F6" w:rsidP="00F045F6">
            <w:pPr>
              <w:spacing w:line="360" w:lineRule="auto"/>
              <w:jc w:val="center"/>
              <w:rPr>
                <w:rFonts w:ascii="Arial" w:hAnsi="Arial" w:cs="Arial"/>
              </w:rPr>
            </w:pPr>
            <w:r>
              <w:rPr>
                <w:rFonts w:ascii="Arial" w:hAnsi="Arial" w:cs="Arial"/>
              </w:rPr>
              <w:t>4800</w:t>
            </w:r>
          </w:p>
        </w:tc>
        <w:tc>
          <w:tcPr>
            <w:tcW w:w="1134" w:type="dxa"/>
            <w:vAlign w:val="center"/>
          </w:tcPr>
          <w:p w14:paraId="5BFD1098" w14:textId="77777777" w:rsidR="00F045F6" w:rsidRPr="00C85026" w:rsidRDefault="00F045F6" w:rsidP="00F045F6">
            <w:pPr>
              <w:spacing w:line="360" w:lineRule="auto"/>
              <w:jc w:val="center"/>
              <w:rPr>
                <w:rFonts w:ascii="Arial" w:hAnsi="Arial" w:cs="Arial"/>
              </w:rPr>
            </w:pPr>
          </w:p>
          <w:p w14:paraId="167274CF"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3FF7D7A8" w14:textId="77777777" w:rsidR="00F045F6" w:rsidRPr="00C85026" w:rsidRDefault="00F045F6" w:rsidP="00F045F6">
            <w:pPr>
              <w:spacing w:line="360" w:lineRule="auto"/>
              <w:jc w:val="center"/>
              <w:rPr>
                <w:rFonts w:ascii="Arial" w:hAnsi="Arial" w:cs="Arial"/>
              </w:rPr>
            </w:pPr>
            <w:r>
              <w:rPr>
                <w:rFonts w:ascii="Arial" w:hAnsi="Arial" w:cs="Arial"/>
              </w:rPr>
              <w:t>140</w:t>
            </w:r>
          </w:p>
        </w:tc>
      </w:tr>
      <w:tr w:rsidR="00F045F6" w:rsidRPr="00C85026" w14:paraId="55B0709F" w14:textId="77777777" w:rsidTr="00F045F6">
        <w:tc>
          <w:tcPr>
            <w:tcW w:w="851" w:type="dxa"/>
            <w:vAlign w:val="center"/>
          </w:tcPr>
          <w:p w14:paraId="3701D308"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10</w:t>
            </w:r>
          </w:p>
        </w:tc>
        <w:tc>
          <w:tcPr>
            <w:tcW w:w="1417" w:type="dxa"/>
            <w:vAlign w:val="center"/>
          </w:tcPr>
          <w:p w14:paraId="5C09B564"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Mara </w:t>
            </w:r>
            <w:proofErr w:type="spellStart"/>
            <w:r w:rsidRPr="00C85026">
              <w:rPr>
                <w:rFonts w:ascii="Arial" w:hAnsi="Arial" w:cs="Arial"/>
              </w:rPr>
              <w:t>Lúcia</w:t>
            </w:r>
            <w:proofErr w:type="spellEnd"/>
            <w:r w:rsidRPr="00C85026">
              <w:rPr>
                <w:rFonts w:ascii="Arial" w:hAnsi="Arial" w:cs="Arial"/>
              </w:rPr>
              <w:t xml:space="preserve"> de Souza Mello</w:t>
            </w:r>
          </w:p>
        </w:tc>
        <w:tc>
          <w:tcPr>
            <w:tcW w:w="1701" w:type="dxa"/>
            <w:vAlign w:val="center"/>
          </w:tcPr>
          <w:p w14:paraId="7B80B536"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Pedro José Gomes, s/nº</w:t>
            </w:r>
          </w:p>
        </w:tc>
        <w:tc>
          <w:tcPr>
            <w:tcW w:w="1560" w:type="dxa"/>
            <w:vAlign w:val="center"/>
          </w:tcPr>
          <w:p w14:paraId="13B4CA70" w14:textId="77777777" w:rsidR="00F045F6" w:rsidRPr="00C85026" w:rsidRDefault="00F045F6" w:rsidP="00F045F6">
            <w:pPr>
              <w:spacing w:line="360" w:lineRule="auto"/>
              <w:jc w:val="center"/>
              <w:rPr>
                <w:rFonts w:ascii="Arial" w:hAnsi="Arial" w:cs="Arial"/>
              </w:rPr>
            </w:pPr>
            <w:r>
              <w:rPr>
                <w:rFonts w:ascii="Arial" w:hAnsi="Arial" w:cs="Arial"/>
              </w:rPr>
              <w:t>675</w:t>
            </w:r>
          </w:p>
        </w:tc>
        <w:tc>
          <w:tcPr>
            <w:tcW w:w="1559" w:type="dxa"/>
            <w:vAlign w:val="center"/>
          </w:tcPr>
          <w:p w14:paraId="19C6DADE" w14:textId="77777777" w:rsidR="00F045F6" w:rsidRPr="00C85026" w:rsidRDefault="00F045F6" w:rsidP="00F045F6">
            <w:pPr>
              <w:spacing w:line="360" w:lineRule="auto"/>
              <w:jc w:val="center"/>
              <w:rPr>
                <w:rFonts w:ascii="Arial" w:hAnsi="Arial" w:cs="Arial"/>
              </w:rPr>
            </w:pPr>
            <w:r>
              <w:rPr>
                <w:rFonts w:ascii="Arial" w:hAnsi="Arial" w:cs="Arial"/>
              </w:rPr>
              <w:t>500</w:t>
            </w:r>
          </w:p>
        </w:tc>
        <w:tc>
          <w:tcPr>
            <w:tcW w:w="1134" w:type="dxa"/>
            <w:vAlign w:val="center"/>
          </w:tcPr>
          <w:p w14:paraId="7CC7489E" w14:textId="77777777" w:rsidR="00F045F6" w:rsidRPr="00C85026" w:rsidRDefault="00F045F6" w:rsidP="00F045F6">
            <w:pPr>
              <w:spacing w:line="360" w:lineRule="auto"/>
              <w:jc w:val="center"/>
              <w:rPr>
                <w:rFonts w:ascii="Arial" w:hAnsi="Arial" w:cs="Arial"/>
              </w:rPr>
            </w:pPr>
          </w:p>
          <w:p w14:paraId="0439CAAA"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38209993" w14:textId="77777777" w:rsidR="00F045F6" w:rsidRPr="00C85026" w:rsidRDefault="00F045F6" w:rsidP="00F045F6">
            <w:pPr>
              <w:spacing w:line="360" w:lineRule="auto"/>
              <w:rPr>
                <w:rFonts w:ascii="Arial" w:hAnsi="Arial" w:cs="Arial"/>
              </w:rPr>
            </w:pPr>
            <w:r>
              <w:rPr>
                <w:rFonts w:ascii="Arial" w:hAnsi="Arial" w:cs="Arial"/>
              </w:rPr>
              <w:t xml:space="preserve">             185</w:t>
            </w:r>
          </w:p>
        </w:tc>
      </w:tr>
      <w:tr w:rsidR="00F045F6" w:rsidRPr="00C85026" w14:paraId="516B79C0" w14:textId="77777777" w:rsidTr="00F045F6">
        <w:tc>
          <w:tcPr>
            <w:tcW w:w="851" w:type="dxa"/>
            <w:vAlign w:val="center"/>
          </w:tcPr>
          <w:p w14:paraId="6CDD63E4"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11</w:t>
            </w:r>
          </w:p>
        </w:tc>
        <w:tc>
          <w:tcPr>
            <w:tcW w:w="1417" w:type="dxa"/>
            <w:vAlign w:val="center"/>
          </w:tcPr>
          <w:p w14:paraId="044E23C2"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w:t>
            </w:r>
            <w:proofErr w:type="spellStart"/>
            <w:r w:rsidRPr="00C85026">
              <w:rPr>
                <w:rFonts w:ascii="Arial" w:hAnsi="Arial" w:cs="Arial"/>
              </w:rPr>
              <w:t>Decio</w:t>
            </w:r>
            <w:proofErr w:type="spellEnd"/>
            <w:r w:rsidRPr="00C85026">
              <w:rPr>
                <w:rFonts w:ascii="Arial" w:hAnsi="Arial" w:cs="Arial"/>
              </w:rPr>
              <w:t xml:space="preserve"> J. </w:t>
            </w:r>
            <w:proofErr w:type="spellStart"/>
            <w:r w:rsidRPr="00C85026">
              <w:rPr>
                <w:rFonts w:ascii="Arial" w:hAnsi="Arial" w:cs="Arial"/>
              </w:rPr>
              <w:t>Custódio</w:t>
            </w:r>
            <w:proofErr w:type="spellEnd"/>
          </w:p>
        </w:tc>
        <w:tc>
          <w:tcPr>
            <w:tcW w:w="1701" w:type="dxa"/>
            <w:vAlign w:val="center"/>
          </w:tcPr>
          <w:p w14:paraId="44BE7BC1"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Estrada </w:t>
            </w:r>
            <w:proofErr w:type="spellStart"/>
            <w:r w:rsidRPr="00C85026">
              <w:rPr>
                <w:rFonts w:ascii="Arial" w:hAnsi="Arial" w:cs="Arial"/>
              </w:rPr>
              <w:t>Geral</w:t>
            </w:r>
            <w:proofErr w:type="spellEnd"/>
            <w:r w:rsidRPr="00C85026">
              <w:rPr>
                <w:rFonts w:ascii="Arial" w:hAnsi="Arial" w:cs="Arial"/>
              </w:rPr>
              <w:t xml:space="preserve"> Santa </w:t>
            </w:r>
            <w:proofErr w:type="spellStart"/>
            <w:r w:rsidRPr="00C85026">
              <w:rPr>
                <w:rFonts w:ascii="Arial" w:hAnsi="Arial" w:cs="Arial"/>
              </w:rPr>
              <w:t>Lídia</w:t>
            </w:r>
            <w:proofErr w:type="spellEnd"/>
            <w:r w:rsidRPr="00C85026">
              <w:rPr>
                <w:rFonts w:ascii="Arial" w:hAnsi="Arial" w:cs="Arial"/>
              </w:rPr>
              <w:t>, nº 5.400</w:t>
            </w:r>
          </w:p>
        </w:tc>
        <w:tc>
          <w:tcPr>
            <w:tcW w:w="1560" w:type="dxa"/>
            <w:vAlign w:val="center"/>
          </w:tcPr>
          <w:p w14:paraId="5A9E7061" w14:textId="77777777" w:rsidR="00F045F6" w:rsidRPr="00C85026" w:rsidRDefault="00F045F6" w:rsidP="00F045F6">
            <w:pPr>
              <w:spacing w:line="360" w:lineRule="auto"/>
              <w:jc w:val="center"/>
              <w:rPr>
                <w:rFonts w:ascii="Arial" w:hAnsi="Arial" w:cs="Arial"/>
              </w:rPr>
            </w:pPr>
            <w:r>
              <w:rPr>
                <w:rFonts w:ascii="Arial" w:hAnsi="Arial" w:cs="Arial"/>
              </w:rPr>
              <w:t>200</w:t>
            </w:r>
          </w:p>
        </w:tc>
        <w:tc>
          <w:tcPr>
            <w:tcW w:w="1559" w:type="dxa"/>
            <w:vAlign w:val="center"/>
          </w:tcPr>
          <w:p w14:paraId="0B4A2E34" w14:textId="77777777" w:rsidR="00F045F6" w:rsidRPr="00C85026" w:rsidRDefault="00F045F6" w:rsidP="00F045F6">
            <w:pPr>
              <w:spacing w:line="360" w:lineRule="auto"/>
              <w:jc w:val="center"/>
              <w:rPr>
                <w:rFonts w:ascii="Arial" w:hAnsi="Arial" w:cs="Arial"/>
              </w:rPr>
            </w:pPr>
            <w:r>
              <w:rPr>
                <w:rFonts w:ascii="Arial" w:hAnsi="Arial" w:cs="Arial"/>
              </w:rPr>
              <w:t>640</w:t>
            </w:r>
          </w:p>
        </w:tc>
        <w:tc>
          <w:tcPr>
            <w:tcW w:w="1134" w:type="dxa"/>
            <w:vAlign w:val="center"/>
          </w:tcPr>
          <w:p w14:paraId="37DB491F" w14:textId="77777777" w:rsidR="00F045F6" w:rsidRPr="00C85026" w:rsidRDefault="00F045F6" w:rsidP="00F045F6">
            <w:pPr>
              <w:spacing w:line="360" w:lineRule="auto"/>
              <w:jc w:val="center"/>
              <w:rPr>
                <w:rFonts w:ascii="Arial" w:hAnsi="Arial" w:cs="Arial"/>
              </w:rPr>
            </w:pPr>
          </w:p>
          <w:p w14:paraId="729107FF"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0ECA464" w14:textId="77777777" w:rsidR="00F045F6" w:rsidRPr="00C85026" w:rsidRDefault="00F045F6" w:rsidP="00F045F6">
            <w:pPr>
              <w:spacing w:line="360" w:lineRule="auto"/>
              <w:jc w:val="center"/>
              <w:rPr>
                <w:rFonts w:ascii="Arial" w:hAnsi="Arial" w:cs="Arial"/>
              </w:rPr>
            </w:pPr>
            <w:r>
              <w:rPr>
                <w:rFonts w:ascii="Arial" w:hAnsi="Arial" w:cs="Arial"/>
              </w:rPr>
              <w:t>165</w:t>
            </w:r>
          </w:p>
        </w:tc>
      </w:tr>
      <w:tr w:rsidR="00F045F6" w:rsidRPr="00C85026" w14:paraId="1C49D68F" w14:textId="77777777" w:rsidTr="00F045F6">
        <w:tc>
          <w:tcPr>
            <w:tcW w:w="851" w:type="dxa"/>
            <w:vAlign w:val="center"/>
          </w:tcPr>
          <w:p w14:paraId="232AAA65"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12</w:t>
            </w:r>
          </w:p>
        </w:tc>
        <w:tc>
          <w:tcPr>
            <w:tcW w:w="1417" w:type="dxa"/>
            <w:vAlign w:val="center"/>
          </w:tcPr>
          <w:p w14:paraId="36D7B0E5"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Laci </w:t>
            </w:r>
            <w:proofErr w:type="spellStart"/>
            <w:r w:rsidRPr="00C85026">
              <w:rPr>
                <w:rFonts w:ascii="Arial" w:hAnsi="Arial" w:cs="Arial"/>
              </w:rPr>
              <w:t>Simão</w:t>
            </w:r>
            <w:proofErr w:type="spellEnd"/>
            <w:r w:rsidRPr="00C85026">
              <w:rPr>
                <w:rFonts w:ascii="Arial" w:hAnsi="Arial" w:cs="Arial"/>
              </w:rPr>
              <w:t xml:space="preserve"> Correa</w:t>
            </w:r>
          </w:p>
        </w:tc>
        <w:tc>
          <w:tcPr>
            <w:tcW w:w="1701" w:type="dxa"/>
            <w:vAlign w:val="center"/>
          </w:tcPr>
          <w:p w14:paraId="0BAA109E"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Osório</w:t>
            </w:r>
            <w:proofErr w:type="spellEnd"/>
            <w:r w:rsidRPr="00C85026">
              <w:rPr>
                <w:rFonts w:ascii="Arial" w:hAnsi="Arial" w:cs="Arial"/>
              </w:rPr>
              <w:t xml:space="preserve"> </w:t>
            </w:r>
            <w:proofErr w:type="spellStart"/>
            <w:r w:rsidRPr="00C85026">
              <w:rPr>
                <w:rFonts w:ascii="Arial" w:hAnsi="Arial" w:cs="Arial"/>
              </w:rPr>
              <w:t>Domingos</w:t>
            </w:r>
            <w:proofErr w:type="spellEnd"/>
            <w:r w:rsidRPr="00C85026">
              <w:rPr>
                <w:rFonts w:ascii="Arial" w:hAnsi="Arial" w:cs="Arial"/>
              </w:rPr>
              <w:t xml:space="preserve"> Correa, nº 1992 </w:t>
            </w:r>
            <w:proofErr w:type="spellStart"/>
            <w:r w:rsidRPr="00C85026">
              <w:rPr>
                <w:rFonts w:ascii="Arial" w:hAnsi="Arial" w:cs="Arial"/>
              </w:rPr>
              <w:t>Nossa</w:t>
            </w:r>
            <w:proofErr w:type="spellEnd"/>
            <w:r w:rsidRPr="00C85026">
              <w:rPr>
                <w:rFonts w:ascii="Arial" w:hAnsi="Arial" w:cs="Arial"/>
              </w:rPr>
              <w:t xml:space="preserve"> </w:t>
            </w:r>
            <w:proofErr w:type="spellStart"/>
            <w:r w:rsidRPr="00C85026">
              <w:rPr>
                <w:rFonts w:ascii="Arial" w:hAnsi="Arial" w:cs="Arial"/>
              </w:rPr>
              <w:t>Senhora</w:t>
            </w:r>
            <w:proofErr w:type="spellEnd"/>
            <w:r w:rsidRPr="00C85026">
              <w:rPr>
                <w:rFonts w:ascii="Arial" w:hAnsi="Arial" w:cs="Arial"/>
              </w:rPr>
              <w:t xml:space="preserve"> de </w:t>
            </w:r>
            <w:proofErr w:type="spellStart"/>
            <w:r w:rsidRPr="00C85026">
              <w:rPr>
                <w:rFonts w:ascii="Arial" w:hAnsi="Arial" w:cs="Arial"/>
              </w:rPr>
              <w:t>Fátima</w:t>
            </w:r>
            <w:proofErr w:type="spellEnd"/>
          </w:p>
        </w:tc>
        <w:tc>
          <w:tcPr>
            <w:tcW w:w="1560" w:type="dxa"/>
            <w:vAlign w:val="center"/>
          </w:tcPr>
          <w:p w14:paraId="164C458F" w14:textId="77777777" w:rsidR="00F045F6" w:rsidRPr="00C85026" w:rsidRDefault="00F045F6" w:rsidP="00F045F6">
            <w:pPr>
              <w:spacing w:line="360" w:lineRule="auto"/>
              <w:jc w:val="center"/>
              <w:rPr>
                <w:rFonts w:ascii="Arial" w:hAnsi="Arial" w:cs="Arial"/>
              </w:rPr>
            </w:pPr>
            <w:r>
              <w:rPr>
                <w:rFonts w:ascii="Arial" w:hAnsi="Arial" w:cs="Arial"/>
              </w:rPr>
              <w:t>640</w:t>
            </w:r>
          </w:p>
        </w:tc>
        <w:tc>
          <w:tcPr>
            <w:tcW w:w="1559" w:type="dxa"/>
            <w:vAlign w:val="center"/>
          </w:tcPr>
          <w:p w14:paraId="07152F5B" w14:textId="77777777" w:rsidR="00F045F6" w:rsidRPr="00C85026" w:rsidRDefault="00F045F6" w:rsidP="00F045F6">
            <w:pPr>
              <w:spacing w:line="360" w:lineRule="auto"/>
              <w:jc w:val="center"/>
              <w:rPr>
                <w:rFonts w:ascii="Arial" w:hAnsi="Arial" w:cs="Arial"/>
              </w:rPr>
            </w:pPr>
            <w:r>
              <w:rPr>
                <w:rFonts w:ascii="Arial" w:hAnsi="Arial" w:cs="Arial"/>
              </w:rPr>
              <w:t>1490</w:t>
            </w:r>
          </w:p>
        </w:tc>
        <w:tc>
          <w:tcPr>
            <w:tcW w:w="1134" w:type="dxa"/>
            <w:vAlign w:val="center"/>
          </w:tcPr>
          <w:p w14:paraId="52C67692" w14:textId="77777777" w:rsidR="00F045F6" w:rsidRPr="00C85026" w:rsidRDefault="00F045F6" w:rsidP="00F045F6">
            <w:pPr>
              <w:spacing w:line="360" w:lineRule="auto"/>
              <w:jc w:val="center"/>
              <w:rPr>
                <w:rFonts w:ascii="Arial" w:hAnsi="Arial" w:cs="Arial"/>
              </w:rPr>
            </w:pPr>
          </w:p>
          <w:p w14:paraId="22BFA7F1"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2D9A876B" w14:textId="77777777" w:rsidR="00F045F6" w:rsidRPr="00C85026" w:rsidRDefault="00F045F6" w:rsidP="00F045F6">
            <w:pPr>
              <w:spacing w:line="360" w:lineRule="auto"/>
              <w:rPr>
                <w:rFonts w:ascii="Arial" w:hAnsi="Arial" w:cs="Arial"/>
              </w:rPr>
            </w:pPr>
            <w:r>
              <w:rPr>
                <w:rFonts w:ascii="Arial" w:hAnsi="Arial" w:cs="Arial"/>
              </w:rPr>
              <w:t xml:space="preserve">                100</w:t>
            </w:r>
          </w:p>
        </w:tc>
      </w:tr>
      <w:tr w:rsidR="00F045F6" w:rsidRPr="00C85026" w14:paraId="68C5EA8C" w14:textId="77777777" w:rsidTr="00F045F6">
        <w:tc>
          <w:tcPr>
            <w:tcW w:w="851" w:type="dxa"/>
            <w:vAlign w:val="center"/>
          </w:tcPr>
          <w:p w14:paraId="57B8F8C0"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13</w:t>
            </w:r>
          </w:p>
        </w:tc>
        <w:tc>
          <w:tcPr>
            <w:tcW w:w="1417" w:type="dxa"/>
            <w:vAlign w:val="center"/>
          </w:tcPr>
          <w:p w14:paraId="6E2BBE8E"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CEI Maria de Lourdes F. </w:t>
            </w:r>
            <w:proofErr w:type="spellStart"/>
            <w:r w:rsidRPr="00C85026">
              <w:rPr>
                <w:rFonts w:ascii="Arial" w:hAnsi="Arial" w:cs="Arial"/>
              </w:rPr>
              <w:t>Gonçalves</w:t>
            </w:r>
            <w:proofErr w:type="spellEnd"/>
          </w:p>
        </w:tc>
        <w:tc>
          <w:tcPr>
            <w:tcW w:w="1701" w:type="dxa"/>
            <w:vAlign w:val="center"/>
          </w:tcPr>
          <w:p w14:paraId="1F3A418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André Francisco, nº 108-Gravatá</w:t>
            </w:r>
          </w:p>
        </w:tc>
        <w:tc>
          <w:tcPr>
            <w:tcW w:w="1560" w:type="dxa"/>
            <w:vAlign w:val="center"/>
          </w:tcPr>
          <w:p w14:paraId="18EFA557" w14:textId="77777777" w:rsidR="00F045F6" w:rsidRPr="00C85026" w:rsidRDefault="00F045F6" w:rsidP="00F045F6">
            <w:pPr>
              <w:spacing w:line="360" w:lineRule="auto"/>
              <w:jc w:val="center"/>
              <w:rPr>
                <w:rFonts w:ascii="Arial" w:hAnsi="Arial" w:cs="Arial"/>
              </w:rPr>
            </w:pPr>
            <w:r>
              <w:rPr>
                <w:rFonts w:ascii="Arial" w:hAnsi="Arial" w:cs="Arial"/>
              </w:rPr>
              <w:t>315</w:t>
            </w:r>
          </w:p>
        </w:tc>
        <w:tc>
          <w:tcPr>
            <w:tcW w:w="1559" w:type="dxa"/>
            <w:vAlign w:val="center"/>
          </w:tcPr>
          <w:p w14:paraId="3CA6CC47" w14:textId="77777777" w:rsidR="00F045F6" w:rsidRPr="00C85026" w:rsidRDefault="00F045F6" w:rsidP="00F045F6">
            <w:pPr>
              <w:spacing w:line="360" w:lineRule="auto"/>
              <w:jc w:val="center"/>
              <w:rPr>
                <w:rFonts w:ascii="Arial" w:hAnsi="Arial" w:cs="Arial"/>
              </w:rPr>
            </w:pPr>
            <w:r>
              <w:rPr>
                <w:rFonts w:ascii="Arial" w:hAnsi="Arial" w:cs="Arial"/>
              </w:rPr>
              <w:t>185</w:t>
            </w:r>
          </w:p>
        </w:tc>
        <w:tc>
          <w:tcPr>
            <w:tcW w:w="1134" w:type="dxa"/>
            <w:vAlign w:val="center"/>
          </w:tcPr>
          <w:p w14:paraId="65F7992E" w14:textId="77777777" w:rsidR="00F045F6" w:rsidRPr="00C85026" w:rsidRDefault="00F045F6" w:rsidP="00F045F6">
            <w:pPr>
              <w:spacing w:line="360" w:lineRule="auto"/>
              <w:jc w:val="center"/>
              <w:rPr>
                <w:rFonts w:ascii="Arial" w:hAnsi="Arial" w:cs="Arial"/>
              </w:rPr>
            </w:pPr>
          </w:p>
          <w:p w14:paraId="66BC6E4C"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65E04BB9" w14:textId="77777777" w:rsidR="00F045F6" w:rsidRPr="00C85026" w:rsidRDefault="00F045F6" w:rsidP="00F045F6">
            <w:pPr>
              <w:spacing w:line="360" w:lineRule="auto"/>
              <w:jc w:val="center"/>
              <w:rPr>
                <w:rFonts w:ascii="Arial" w:hAnsi="Arial" w:cs="Arial"/>
              </w:rPr>
            </w:pPr>
            <w:r>
              <w:rPr>
                <w:rFonts w:ascii="Arial" w:hAnsi="Arial" w:cs="Arial"/>
              </w:rPr>
              <w:t>125</w:t>
            </w:r>
          </w:p>
        </w:tc>
      </w:tr>
      <w:tr w:rsidR="00F045F6" w:rsidRPr="00C85026" w14:paraId="0B62C0AA" w14:textId="77777777" w:rsidTr="00F045F6">
        <w:tc>
          <w:tcPr>
            <w:tcW w:w="851" w:type="dxa"/>
            <w:vAlign w:val="center"/>
          </w:tcPr>
          <w:p w14:paraId="0BC3DDBF"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14</w:t>
            </w:r>
          </w:p>
        </w:tc>
        <w:tc>
          <w:tcPr>
            <w:tcW w:w="1417" w:type="dxa"/>
            <w:vAlign w:val="center"/>
          </w:tcPr>
          <w:p w14:paraId="741E968A" w14:textId="77777777" w:rsidR="00F045F6" w:rsidRPr="00C85026" w:rsidRDefault="00F045F6" w:rsidP="00F045F6">
            <w:pPr>
              <w:spacing w:line="360" w:lineRule="auto"/>
              <w:jc w:val="center"/>
              <w:rPr>
                <w:rFonts w:ascii="Arial" w:hAnsi="Arial" w:cs="Arial"/>
              </w:rPr>
            </w:pPr>
            <w:r w:rsidRPr="00C85026">
              <w:rPr>
                <w:rFonts w:ascii="Arial" w:hAnsi="Arial" w:cs="Arial"/>
              </w:rPr>
              <w:t>CEI Julio Correa de Mello</w:t>
            </w:r>
          </w:p>
        </w:tc>
        <w:tc>
          <w:tcPr>
            <w:tcW w:w="1701" w:type="dxa"/>
            <w:vAlign w:val="center"/>
          </w:tcPr>
          <w:p w14:paraId="54822823"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Sebastião</w:t>
            </w:r>
            <w:proofErr w:type="spellEnd"/>
            <w:r w:rsidRPr="00C85026">
              <w:rPr>
                <w:rFonts w:ascii="Arial" w:hAnsi="Arial" w:cs="Arial"/>
              </w:rPr>
              <w:t xml:space="preserve"> Schmitz, 409</w:t>
            </w:r>
          </w:p>
        </w:tc>
        <w:tc>
          <w:tcPr>
            <w:tcW w:w="1560" w:type="dxa"/>
            <w:vAlign w:val="center"/>
          </w:tcPr>
          <w:p w14:paraId="204AB83C" w14:textId="77777777" w:rsidR="00F045F6" w:rsidRPr="00C85026" w:rsidRDefault="00F045F6" w:rsidP="00F045F6">
            <w:pPr>
              <w:spacing w:line="360" w:lineRule="auto"/>
              <w:jc w:val="center"/>
              <w:rPr>
                <w:rFonts w:ascii="Arial" w:hAnsi="Arial" w:cs="Arial"/>
              </w:rPr>
            </w:pPr>
            <w:r>
              <w:rPr>
                <w:rFonts w:ascii="Arial" w:hAnsi="Arial" w:cs="Arial"/>
              </w:rPr>
              <w:t>230</w:t>
            </w:r>
          </w:p>
        </w:tc>
        <w:tc>
          <w:tcPr>
            <w:tcW w:w="1559" w:type="dxa"/>
            <w:vAlign w:val="center"/>
          </w:tcPr>
          <w:p w14:paraId="6D8A9063" w14:textId="77777777" w:rsidR="00F045F6" w:rsidRPr="00C85026" w:rsidRDefault="00F045F6" w:rsidP="00F045F6">
            <w:pPr>
              <w:spacing w:line="360" w:lineRule="auto"/>
              <w:jc w:val="center"/>
              <w:rPr>
                <w:rFonts w:ascii="Arial" w:hAnsi="Arial" w:cs="Arial"/>
              </w:rPr>
            </w:pPr>
            <w:r>
              <w:rPr>
                <w:rFonts w:ascii="Arial" w:hAnsi="Arial" w:cs="Arial"/>
              </w:rPr>
              <w:t>260</w:t>
            </w:r>
          </w:p>
        </w:tc>
        <w:tc>
          <w:tcPr>
            <w:tcW w:w="1134" w:type="dxa"/>
            <w:vAlign w:val="center"/>
          </w:tcPr>
          <w:p w14:paraId="77D227D0" w14:textId="77777777" w:rsidR="00F045F6" w:rsidRPr="00C85026" w:rsidRDefault="00F045F6" w:rsidP="00F045F6">
            <w:pPr>
              <w:spacing w:line="360" w:lineRule="auto"/>
              <w:jc w:val="center"/>
              <w:rPr>
                <w:rFonts w:ascii="Arial" w:hAnsi="Arial" w:cs="Arial"/>
              </w:rPr>
            </w:pPr>
          </w:p>
          <w:p w14:paraId="544E4E86"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5B273D2D" w14:textId="77777777" w:rsidR="00F045F6" w:rsidRPr="00C85026" w:rsidRDefault="00F045F6" w:rsidP="00F045F6">
            <w:pPr>
              <w:spacing w:line="360" w:lineRule="auto"/>
              <w:jc w:val="center"/>
              <w:rPr>
                <w:rFonts w:ascii="Arial" w:hAnsi="Arial" w:cs="Arial"/>
              </w:rPr>
            </w:pPr>
            <w:r>
              <w:rPr>
                <w:rFonts w:ascii="Arial" w:hAnsi="Arial" w:cs="Arial"/>
              </w:rPr>
              <w:t>25</w:t>
            </w:r>
          </w:p>
        </w:tc>
      </w:tr>
      <w:tr w:rsidR="00F045F6" w:rsidRPr="00C85026" w14:paraId="22A565B8" w14:textId="77777777" w:rsidTr="00F045F6">
        <w:tc>
          <w:tcPr>
            <w:tcW w:w="851" w:type="dxa"/>
            <w:vAlign w:val="center"/>
          </w:tcPr>
          <w:p w14:paraId="66860103"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16</w:t>
            </w:r>
          </w:p>
        </w:tc>
        <w:tc>
          <w:tcPr>
            <w:tcW w:w="1417" w:type="dxa"/>
            <w:vAlign w:val="center"/>
          </w:tcPr>
          <w:p w14:paraId="3DE1C654"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EM </w:t>
            </w:r>
            <w:proofErr w:type="spellStart"/>
            <w:r w:rsidRPr="00C85026">
              <w:rPr>
                <w:rFonts w:ascii="Arial" w:hAnsi="Arial" w:cs="Arial"/>
              </w:rPr>
              <w:t>Horacina</w:t>
            </w:r>
            <w:proofErr w:type="spellEnd"/>
            <w:r w:rsidRPr="00C85026">
              <w:rPr>
                <w:rFonts w:ascii="Arial" w:hAnsi="Arial" w:cs="Arial"/>
              </w:rPr>
              <w:t xml:space="preserve"> </w:t>
            </w:r>
            <w:proofErr w:type="spellStart"/>
            <w:r w:rsidRPr="00C85026">
              <w:rPr>
                <w:rFonts w:ascii="Arial" w:hAnsi="Arial" w:cs="Arial"/>
              </w:rPr>
              <w:t>Soares</w:t>
            </w:r>
            <w:proofErr w:type="spellEnd"/>
            <w:r w:rsidRPr="00C85026">
              <w:rPr>
                <w:rFonts w:ascii="Arial" w:hAnsi="Arial" w:cs="Arial"/>
              </w:rPr>
              <w:t xml:space="preserve"> Francisco</w:t>
            </w:r>
          </w:p>
        </w:tc>
        <w:tc>
          <w:tcPr>
            <w:tcW w:w="1701" w:type="dxa"/>
            <w:vAlign w:val="center"/>
          </w:tcPr>
          <w:p w14:paraId="1982501F"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Anita Garibaldi, nº225-Cohab</w:t>
            </w:r>
          </w:p>
        </w:tc>
        <w:tc>
          <w:tcPr>
            <w:tcW w:w="1560" w:type="dxa"/>
            <w:vAlign w:val="center"/>
          </w:tcPr>
          <w:p w14:paraId="3748734E" w14:textId="77777777" w:rsidR="00F045F6" w:rsidRPr="00C85026" w:rsidRDefault="00F045F6" w:rsidP="00F045F6">
            <w:pPr>
              <w:spacing w:line="360" w:lineRule="auto"/>
              <w:jc w:val="center"/>
              <w:rPr>
                <w:rFonts w:ascii="Arial" w:hAnsi="Arial" w:cs="Arial"/>
              </w:rPr>
            </w:pPr>
            <w:r>
              <w:rPr>
                <w:rFonts w:ascii="Arial" w:hAnsi="Arial" w:cs="Arial"/>
              </w:rPr>
              <w:t>1430</w:t>
            </w:r>
          </w:p>
        </w:tc>
        <w:tc>
          <w:tcPr>
            <w:tcW w:w="1559" w:type="dxa"/>
            <w:vAlign w:val="center"/>
          </w:tcPr>
          <w:p w14:paraId="717C3A18" w14:textId="77777777" w:rsidR="00F045F6" w:rsidRPr="00C85026" w:rsidRDefault="00F045F6" w:rsidP="00F045F6">
            <w:pPr>
              <w:spacing w:line="360" w:lineRule="auto"/>
              <w:jc w:val="center"/>
              <w:rPr>
                <w:rFonts w:ascii="Arial" w:hAnsi="Arial" w:cs="Arial"/>
              </w:rPr>
            </w:pPr>
            <w:r>
              <w:rPr>
                <w:rFonts w:ascii="Arial" w:hAnsi="Arial" w:cs="Arial"/>
              </w:rPr>
              <w:t>1100</w:t>
            </w:r>
          </w:p>
        </w:tc>
        <w:tc>
          <w:tcPr>
            <w:tcW w:w="1134" w:type="dxa"/>
            <w:vAlign w:val="center"/>
          </w:tcPr>
          <w:p w14:paraId="45CDA4DA" w14:textId="77777777" w:rsidR="00F045F6" w:rsidRPr="00C85026" w:rsidRDefault="00F045F6" w:rsidP="00F045F6">
            <w:pPr>
              <w:spacing w:line="360" w:lineRule="auto"/>
              <w:jc w:val="center"/>
              <w:rPr>
                <w:rFonts w:ascii="Arial" w:hAnsi="Arial" w:cs="Arial"/>
              </w:rPr>
            </w:pPr>
          </w:p>
          <w:p w14:paraId="7D3A1C07"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39523AC5" w14:textId="77777777" w:rsidR="00F045F6" w:rsidRPr="00C85026" w:rsidRDefault="00F045F6" w:rsidP="00F045F6">
            <w:pPr>
              <w:spacing w:line="360" w:lineRule="auto"/>
              <w:jc w:val="center"/>
              <w:rPr>
                <w:rFonts w:ascii="Arial" w:hAnsi="Arial" w:cs="Arial"/>
              </w:rPr>
            </w:pPr>
            <w:r>
              <w:rPr>
                <w:rFonts w:ascii="Arial" w:hAnsi="Arial" w:cs="Arial"/>
              </w:rPr>
              <w:t>190</w:t>
            </w:r>
          </w:p>
        </w:tc>
      </w:tr>
      <w:tr w:rsidR="00F045F6" w:rsidRPr="00C85026" w14:paraId="0FC3DA4C" w14:textId="77777777" w:rsidTr="00F045F6">
        <w:tc>
          <w:tcPr>
            <w:tcW w:w="851" w:type="dxa"/>
            <w:vAlign w:val="center"/>
          </w:tcPr>
          <w:p w14:paraId="3E3C08A1"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17</w:t>
            </w:r>
          </w:p>
        </w:tc>
        <w:tc>
          <w:tcPr>
            <w:tcW w:w="1417" w:type="dxa"/>
            <w:vAlign w:val="center"/>
          </w:tcPr>
          <w:p w14:paraId="2023D897"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EM </w:t>
            </w:r>
            <w:proofErr w:type="spellStart"/>
            <w:r w:rsidRPr="00C85026">
              <w:rPr>
                <w:rFonts w:ascii="Arial" w:hAnsi="Arial" w:cs="Arial"/>
              </w:rPr>
              <w:t>Rosália</w:t>
            </w:r>
            <w:proofErr w:type="spellEnd"/>
            <w:r w:rsidRPr="00C85026">
              <w:rPr>
                <w:rFonts w:ascii="Arial" w:hAnsi="Arial" w:cs="Arial"/>
              </w:rPr>
              <w:t xml:space="preserve"> Valentina </w:t>
            </w:r>
            <w:proofErr w:type="spellStart"/>
            <w:r w:rsidRPr="00C85026">
              <w:rPr>
                <w:rFonts w:ascii="Arial" w:hAnsi="Arial" w:cs="Arial"/>
              </w:rPr>
              <w:t>D’allago</w:t>
            </w:r>
            <w:proofErr w:type="spellEnd"/>
          </w:p>
        </w:tc>
        <w:tc>
          <w:tcPr>
            <w:tcW w:w="1701" w:type="dxa"/>
            <w:vAlign w:val="center"/>
          </w:tcPr>
          <w:p w14:paraId="1A38D30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Júlia</w:t>
            </w:r>
            <w:proofErr w:type="spellEnd"/>
            <w:r w:rsidRPr="00C85026">
              <w:rPr>
                <w:rFonts w:ascii="Arial" w:hAnsi="Arial" w:cs="Arial"/>
              </w:rPr>
              <w:t xml:space="preserve"> da Costa Flores, nº1922-Gravatá</w:t>
            </w:r>
          </w:p>
        </w:tc>
        <w:tc>
          <w:tcPr>
            <w:tcW w:w="1560" w:type="dxa"/>
            <w:vAlign w:val="center"/>
          </w:tcPr>
          <w:p w14:paraId="11037F0B" w14:textId="77777777" w:rsidR="00F045F6" w:rsidRPr="00C85026" w:rsidRDefault="00F045F6" w:rsidP="00F045F6">
            <w:pPr>
              <w:spacing w:line="360" w:lineRule="auto"/>
              <w:jc w:val="center"/>
              <w:rPr>
                <w:rFonts w:ascii="Arial" w:hAnsi="Arial" w:cs="Arial"/>
              </w:rPr>
            </w:pPr>
            <w:r>
              <w:rPr>
                <w:rFonts w:ascii="Arial" w:hAnsi="Arial" w:cs="Arial"/>
              </w:rPr>
              <w:t>375</w:t>
            </w:r>
          </w:p>
        </w:tc>
        <w:tc>
          <w:tcPr>
            <w:tcW w:w="1559" w:type="dxa"/>
            <w:vAlign w:val="center"/>
          </w:tcPr>
          <w:p w14:paraId="4E2D8CE1" w14:textId="77777777" w:rsidR="00F045F6" w:rsidRPr="00C85026" w:rsidRDefault="00F045F6" w:rsidP="00F045F6">
            <w:pPr>
              <w:spacing w:line="360" w:lineRule="auto"/>
              <w:jc w:val="center"/>
              <w:rPr>
                <w:rFonts w:ascii="Arial" w:hAnsi="Arial" w:cs="Arial"/>
              </w:rPr>
            </w:pPr>
            <w:r>
              <w:rPr>
                <w:rFonts w:ascii="Arial" w:hAnsi="Arial" w:cs="Arial"/>
              </w:rPr>
              <w:t>225</w:t>
            </w:r>
          </w:p>
        </w:tc>
        <w:tc>
          <w:tcPr>
            <w:tcW w:w="1134" w:type="dxa"/>
            <w:vAlign w:val="center"/>
          </w:tcPr>
          <w:p w14:paraId="4482834E" w14:textId="77777777" w:rsidR="00F045F6" w:rsidRPr="00C85026" w:rsidRDefault="00F045F6" w:rsidP="00F045F6">
            <w:pPr>
              <w:spacing w:line="360" w:lineRule="auto"/>
              <w:jc w:val="center"/>
              <w:rPr>
                <w:rFonts w:ascii="Arial" w:hAnsi="Arial" w:cs="Arial"/>
              </w:rPr>
            </w:pPr>
          </w:p>
          <w:p w14:paraId="5DF432EE"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7C52CE5E" w14:textId="77777777" w:rsidR="00F045F6" w:rsidRPr="00C85026" w:rsidRDefault="00F045F6" w:rsidP="00F045F6">
            <w:pPr>
              <w:spacing w:line="360" w:lineRule="auto"/>
              <w:jc w:val="center"/>
              <w:rPr>
                <w:rFonts w:ascii="Arial" w:hAnsi="Arial" w:cs="Arial"/>
              </w:rPr>
            </w:pPr>
            <w:r>
              <w:rPr>
                <w:rFonts w:ascii="Arial" w:hAnsi="Arial" w:cs="Arial"/>
              </w:rPr>
              <w:t>150</w:t>
            </w:r>
          </w:p>
        </w:tc>
      </w:tr>
      <w:tr w:rsidR="00F045F6" w:rsidRPr="00C85026" w14:paraId="194A79A5" w14:textId="77777777" w:rsidTr="00F045F6">
        <w:tc>
          <w:tcPr>
            <w:tcW w:w="851" w:type="dxa"/>
            <w:vAlign w:val="center"/>
          </w:tcPr>
          <w:p w14:paraId="679A49AF"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18</w:t>
            </w:r>
          </w:p>
        </w:tc>
        <w:tc>
          <w:tcPr>
            <w:tcW w:w="1417" w:type="dxa"/>
            <w:vAlign w:val="center"/>
          </w:tcPr>
          <w:p w14:paraId="2509A1A2" w14:textId="77777777" w:rsidR="00F045F6" w:rsidRPr="00C85026" w:rsidRDefault="00F045F6" w:rsidP="00F045F6">
            <w:pPr>
              <w:spacing w:line="360" w:lineRule="auto"/>
              <w:jc w:val="center"/>
              <w:rPr>
                <w:rFonts w:ascii="Arial" w:hAnsi="Arial" w:cs="Arial"/>
              </w:rPr>
            </w:pPr>
            <w:r w:rsidRPr="00C85026">
              <w:rPr>
                <w:rFonts w:ascii="Arial" w:hAnsi="Arial" w:cs="Arial"/>
              </w:rPr>
              <w:t>EM Antonio Joaquim Tavares</w:t>
            </w:r>
          </w:p>
        </w:tc>
        <w:tc>
          <w:tcPr>
            <w:tcW w:w="1701" w:type="dxa"/>
            <w:vAlign w:val="center"/>
          </w:tcPr>
          <w:p w14:paraId="7D8A7C45"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Vereador</w:t>
            </w:r>
            <w:proofErr w:type="spellEnd"/>
            <w:r w:rsidRPr="00C85026">
              <w:rPr>
                <w:rFonts w:ascii="Arial" w:hAnsi="Arial" w:cs="Arial"/>
              </w:rPr>
              <w:t xml:space="preserve"> </w:t>
            </w:r>
            <w:proofErr w:type="spellStart"/>
            <w:r w:rsidRPr="00C85026">
              <w:rPr>
                <w:rFonts w:ascii="Arial" w:hAnsi="Arial" w:cs="Arial"/>
              </w:rPr>
              <w:t>Manoel</w:t>
            </w:r>
            <w:proofErr w:type="spellEnd"/>
            <w:r w:rsidRPr="00C85026">
              <w:rPr>
                <w:rFonts w:ascii="Arial" w:hAnsi="Arial" w:cs="Arial"/>
              </w:rPr>
              <w:t xml:space="preserve"> </w:t>
            </w:r>
            <w:proofErr w:type="spellStart"/>
            <w:r w:rsidRPr="00C85026">
              <w:rPr>
                <w:rFonts w:ascii="Arial" w:hAnsi="Arial" w:cs="Arial"/>
              </w:rPr>
              <w:t>João</w:t>
            </w:r>
            <w:proofErr w:type="spellEnd"/>
            <w:r w:rsidRPr="00C85026">
              <w:rPr>
                <w:rFonts w:ascii="Arial" w:hAnsi="Arial" w:cs="Arial"/>
              </w:rPr>
              <w:t xml:space="preserve"> Bento, nº 2595-São </w:t>
            </w:r>
            <w:proofErr w:type="spellStart"/>
            <w:r w:rsidRPr="00C85026">
              <w:rPr>
                <w:rFonts w:ascii="Arial" w:hAnsi="Arial" w:cs="Arial"/>
              </w:rPr>
              <w:t>Cristóvão</w:t>
            </w:r>
            <w:proofErr w:type="spellEnd"/>
          </w:p>
        </w:tc>
        <w:tc>
          <w:tcPr>
            <w:tcW w:w="1560" w:type="dxa"/>
            <w:vAlign w:val="center"/>
          </w:tcPr>
          <w:p w14:paraId="44CE5AA7" w14:textId="77777777" w:rsidR="00F045F6" w:rsidRPr="00C85026" w:rsidRDefault="00F045F6" w:rsidP="00F045F6">
            <w:pPr>
              <w:spacing w:line="360" w:lineRule="auto"/>
              <w:jc w:val="center"/>
              <w:rPr>
                <w:rFonts w:ascii="Arial" w:hAnsi="Arial" w:cs="Arial"/>
              </w:rPr>
            </w:pPr>
            <w:r>
              <w:rPr>
                <w:rFonts w:ascii="Arial" w:hAnsi="Arial" w:cs="Arial"/>
              </w:rPr>
              <w:t>700</w:t>
            </w:r>
          </w:p>
        </w:tc>
        <w:tc>
          <w:tcPr>
            <w:tcW w:w="1559" w:type="dxa"/>
            <w:vAlign w:val="center"/>
          </w:tcPr>
          <w:p w14:paraId="3B788E9C" w14:textId="77777777" w:rsidR="00F045F6" w:rsidRPr="00C85026" w:rsidRDefault="00F045F6" w:rsidP="00F045F6">
            <w:pPr>
              <w:spacing w:line="360" w:lineRule="auto"/>
              <w:jc w:val="center"/>
              <w:rPr>
                <w:rFonts w:ascii="Arial" w:hAnsi="Arial" w:cs="Arial"/>
              </w:rPr>
            </w:pPr>
            <w:r>
              <w:rPr>
                <w:rFonts w:ascii="Arial" w:hAnsi="Arial" w:cs="Arial"/>
              </w:rPr>
              <w:t>815</w:t>
            </w:r>
          </w:p>
        </w:tc>
        <w:tc>
          <w:tcPr>
            <w:tcW w:w="1134" w:type="dxa"/>
            <w:vAlign w:val="center"/>
          </w:tcPr>
          <w:p w14:paraId="1B03DDA0" w14:textId="77777777" w:rsidR="00F045F6" w:rsidRPr="00C85026" w:rsidRDefault="00F045F6" w:rsidP="00F045F6">
            <w:pPr>
              <w:spacing w:line="360" w:lineRule="auto"/>
              <w:jc w:val="center"/>
              <w:rPr>
                <w:rFonts w:ascii="Arial" w:hAnsi="Arial" w:cs="Arial"/>
              </w:rPr>
            </w:pPr>
          </w:p>
          <w:p w14:paraId="7E5A0CA0"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5FA35D98" w14:textId="77777777" w:rsidR="00F045F6" w:rsidRPr="00C85026" w:rsidRDefault="00F045F6" w:rsidP="00F045F6">
            <w:pPr>
              <w:spacing w:line="360" w:lineRule="auto"/>
              <w:jc w:val="center"/>
              <w:rPr>
                <w:rFonts w:ascii="Arial" w:hAnsi="Arial" w:cs="Arial"/>
              </w:rPr>
            </w:pPr>
            <w:r>
              <w:rPr>
                <w:rFonts w:ascii="Arial" w:hAnsi="Arial" w:cs="Arial"/>
              </w:rPr>
              <w:t>130</w:t>
            </w:r>
          </w:p>
        </w:tc>
      </w:tr>
      <w:tr w:rsidR="00F045F6" w:rsidRPr="00C85026" w14:paraId="49E828E3" w14:textId="77777777" w:rsidTr="00F045F6">
        <w:tc>
          <w:tcPr>
            <w:tcW w:w="851" w:type="dxa"/>
            <w:vAlign w:val="center"/>
          </w:tcPr>
          <w:p w14:paraId="59297838" w14:textId="77777777" w:rsidR="00F045F6" w:rsidRPr="00C85026" w:rsidRDefault="00F045F6" w:rsidP="00F045F6">
            <w:pPr>
              <w:spacing w:line="360" w:lineRule="auto"/>
              <w:jc w:val="center"/>
              <w:rPr>
                <w:rFonts w:ascii="Arial" w:hAnsi="Arial" w:cs="Arial"/>
                <w:bCs/>
              </w:rPr>
            </w:pPr>
            <w:r w:rsidRPr="00C85026">
              <w:rPr>
                <w:rFonts w:ascii="Arial" w:hAnsi="Arial" w:cs="Arial"/>
                <w:bCs/>
              </w:rPr>
              <w:t>19</w:t>
            </w:r>
          </w:p>
        </w:tc>
        <w:tc>
          <w:tcPr>
            <w:tcW w:w="1417" w:type="dxa"/>
            <w:vAlign w:val="center"/>
          </w:tcPr>
          <w:p w14:paraId="26F5EEE9" w14:textId="77777777" w:rsidR="00F045F6" w:rsidRPr="00C85026" w:rsidRDefault="00F045F6" w:rsidP="00F045F6">
            <w:pPr>
              <w:spacing w:line="360" w:lineRule="auto"/>
              <w:jc w:val="center"/>
              <w:rPr>
                <w:rFonts w:ascii="Arial" w:hAnsi="Arial" w:cs="Arial"/>
              </w:rPr>
            </w:pPr>
            <w:r w:rsidRPr="00C85026">
              <w:rPr>
                <w:rFonts w:ascii="Arial" w:hAnsi="Arial" w:cs="Arial"/>
              </w:rPr>
              <w:t>EM Maria Emilia da Costa</w:t>
            </w:r>
          </w:p>
        </w:tc>
        <w:tc>
          <w:tcPr>
            <w:tcW w:w="1701" w:type="dxa"/>
            <w:vAlign w:val="center"/>
          </w:tcPr>
          <w:p w14:paraId="43DB3012"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Waldemar</w:t>
            </w:r>
            <w:proofErr w:type="spellEnd"/>
            <w:r w:rsidRPr="00C85026">
              <w:rPr>
                <w:rFonts w:ascii="Arial" w:hAnsi="Arial" w:cs="Arial"/>
              </w:rPr>
              <w:t xml:space="preserve"> Pereira, nº408-Praia de São Miguel</w:t>
            </w:r>
          </w:p>
        </w:tc>
        <w:tc>
          <w:tcPr>
            <w:tcW w:w="1560" w:type="dxa"/>
            <w:vAlign w:val="center"/>
          </w:tcPr>
          <w:p w14:paraId="4ACFEAB2" w14:textId="77777777" w:rsidR="00F045F6" w:rsidRPr="00C85026" w:rsidRDefault="00F045F6" w:rsidP="00F045F6">
            <w:pPr>
              <w:spacing w:line="360" w:lineRule="auto"/>
              <w:jc w:val="center"/>
              <w:rPr>
                <w:rFonts w:ascii="Arial" w:hAnsi="Arial" w:cs="Arial"/>
              </w:rPr>
            </w:pPr>
            <w:r>
              <w:rPr>
                <w:rFonts w:ascii="Arial" w:hAnsi="Arial" w:cs="Arial"/>
              </w:rPr>
              <w:t>335</w:t>
            </w:r>
          </w:p>
        </w:tc>
        <w:tc>
          <w:tcPr>
            <w:tcW w:w="1559" w:type="dxa"/>
            <w:vAlign w:val="center"/>
          </w:tcPr>
          <w:p w14:paraId="256B856F" w14:textId="77777777" w:rsidR="00F045F6" w:rsidRPr="00C85026" w:rsidRDefault="00F045F6" w:rsidP="00F045F6">
            <w:pPr>
              <w:spacing w:line="360" w:lineRule="auto"/>
              <w:jc w:val="center"/>
              <w:rPr>
                <w:rFonts w:ascii="Arial" w:hAnsi="Arial" w:cs="Arial"/>
              </w:rPr>
            </w:pPr>
            <w:r>
              <w:rPr>
                <w:rFonts w:ascii="Arial" w:hAnsi="Arial" w:cs="Arial"/>
              </w:rPr>
              <w:t>265</w:t>
            </w:r>
          </w:p>
        </w:tc>
        <w:tc>
          <w:tcPr>
            <w:tcW w:w="1134" w:type="dxa"/>
            <w:vAlign w:val="center"/>
          </w:tcPr>
          <w:p w14:paraId="28EAB3D7" w14:textId="77777777" w:rsidR="00F045F6" w:rsidRPr="00C85026" w:rsidRDefault="00F045F6" w:rsidP="00F045F6">
            <w:pPr>
              <w:spacing w:line="360" w:lineRule="auto"/>
              <w:jc w:val="center"/>
              <w:rPr>
                <w:rFonts w:ascii="Arial" w:hAnsi="Arial" w:cs="Arial"/>
              </w:rPr>
            </w:pPr>
          </w:p>
          <w:p w14:paraId="4F0201A4" w14:textId="77777777" w:rsidR="00F045F6" w:rsidRPr="00C85026" w:rsidRDefault="00F045F6" w:rsidP="00F045F6">
            <w:pPr>
              <w:spacing w:line="360" w:lineRule="auto"/>
              <w:jc w:val="center"/>
              <w:rPr>
                <w:rFonts w:ascii="Arial" w:hAnsi="Arial" w:cs="Arial"/>
                <w:color w:val="000000" w:themeColor="text1"/>
              </w:rPr>
            </w:pPr>
            <w:r w:rsidRPr="00C85026">
              <w:rPr>
                <w:rFonts w:ascii="Arial" w:hAnsi="Arial" w:cs="Arial"/>
              </w:rPr>
              <w:t>8h</w:t>
            </w:r>
          </w:p>
        </w:tc>
        <w:tc>
          <w:tcPr>
            <w:tcW w:w="2268" w:type="dxa"/>
            <w:vAlign w:val="center"/>
          </w:tcPr>
          <w:p w14:paraId="1B05D5CF" w14:textId="77777777" w:rsidR="00F045F6" w:rsidRPr="00C85026" w:rsidRDefault="00F045F6" w:rsidP="00F045F6">
            <w:pPr>
              <w:spacing w:line="360" w:lineRule="auto"/>
              <w:jc w:val="center"/>
              <w:rPr>
                <w:rFonts w:ascii="Arial" w:hAnsi="Arial" w:cs="Arial"/>
              </w:rPr>
            </w:pPr>
            <w:r>
              <w:rPr>
                <w:rFonts w:ascii="Arial" w:hAnsi="Arial" w:cs="Arial"/>
              </w:rPr>
              <w:t>145</w:t>
            </w:r>
          </w:p>
        </w:tc>
      </w:tr>
      <w:tr w:rsidR="00F045F6" w:rsidRPr="00C85026" w14:paraId="716D6964" w14:textId="77777777" w:rsidTr="00F045F6">
        <w:tc>
          <w:tcPr>
            <w:tcW w:w="851" w:type="dxa"/>
            <w:vAlign w:val="center"/>
          </w:tcPr>
          <w:p w14:paraId="6A755944"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20</w:t>
            </w:r>
          </w:p>
        </w:tc>
        <w:tc>
          <w:tcPr>
            <w:tcW w:w="1417" w:type="dxa"/>
            <w:vAlign w:val="center"/>
          </w:tcPr>
          <w:p w14:paraId="32EE6683"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EM </w:t>
            </w:r>
            <w:proofErr w:type="spellStart"/>
            <w:r w:rsidRPr="00C85026">
              <w:rPr>
                <w:rFonts w:ascii="Arial" w:hAnsi="Arial" w:cs="Arial"/>
              </w:rPr>
              <w:t>Cipriano</w:t>
            </w:r>
            <w:proofErr w:type="spellEnd"/>
            <w:r w:rsidRPr="00C85026">
              <w:rPr>
                <w:rFonts w:ascii="Arial" w:hAnsi="Arial" w:cs="Arial"/>
              </w:rPr>
              <w:t xml:space="preserve"> </w:t>
            </w:r>
            <w:proofErr w:type="spellStart"/>
            <w:r w:rsidRPr="00C85026">
              <w:rPr>
                <w:rFonts w:ascii="Arial" w:hAnsi="Arial" w:cs="Arial"/>
              </w:rPr>
              <w:t>Silvino</w:t>
            </w:r>
            <w:proofErr w:type="spellEnd"/>
            <w:r w:rsidRPr="00C85026">
              <w:rPr>
                <w:rFonts w:ascii="Arial" w:hAnsi="Arial" w:cs="Arial"/>
              </w:rPr>
              <w:t xml:space="preserve"> </w:t>
            </w:r>
            <w:proofErr w:type="spellStart"/>
            <w:r w:rsidRPr="00C85026">
              <w:rPr>
                <w:rFonts w:ascii="Arial" w:hAnsi="Arial" w:cs="Arial"/>
              </w:rPr>
              <w:t>Custódio</w:t>
            </w:r>
            <w:proofErr w:type="spellEnd"/>
          </w:p>
        </w:tc>
        <w:tc>
          <w:tcPr>
            <w:tcW w:w="1701" w:type="dxa"/>
            <w:vAlign w:val="center"/>
          </w:tcPr>
          <w:p w14:paraId="7EDF7D23"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Estrada </w:t>
            </w:r>
            <w:proofErr w:type="spellStart"/>
            <w:r w:rsidRPr="00C85026">
              <w:rPr>
                <w:rFonts w:ascii="Arial" w:hAnsi="Arial" w:cs="Arial"/>
              </w:rPr>
              <w:t>Geral</w:t>
            </w:r>
            <w:proofErr w:type="spellEnd"/>
            <w:r w:rsidRPr="00C85026">
              <w:rPr>
                <w:rFonts w:ascii="Arial" w:hAnsi="Arial" w:cs="Arial"/>
              </w:rPr>
              <w:t xml:space="preserve"> Santa </w:t>
            </w:r>
            <w:proofErr w:type="spellStart"/>
            <w:r w:rsidRPr="00C85026">
              <w:rPr>
                <w:rFonts w:ascii="Arial" w:hAnsi="Arial" w:cs="Arial"/>
              </w:rPr>
              <w:t>Lídia</w:t>
            </w:r>
            <w:proofErr w:type="spellEnd"/>
            <w:r w:rsidRPr="00C85026">
              <w:rPr>
                <w:rFonts w:ascii="Arial" w:hAnsi="Arial" w:cs="Arial"/>
              </w:rPr>
              <w:t xml:space="preserve">, s/nº-Santa </w:t>
            </w:r>
            <w:proofErr w:type="spellStart"/>
            <w:r w:rsidRPr="00C85026">
              <w:rPr>
                <w:rFonts w:ascii="Arial" w:hAnsi="Arial" w:cs="Arial"/>
              </w:rPr>
              <w:t>Lídia</w:t>
            </w:r>
            <w:proofErr w:type="spellEnd"/>
          </w:p>
        </w:tc>
        <w:tc>
          <w:tcPr>
            <w:tcW w:w="1560" w:type="dxa"/>
            <w:vAlign w:val="center"/>
          </w:tcPr>
          <w:p w14:paraId="5ED0A7D7" w14:textId="77777777" w:rsidR="00F045F6" w:rsidRPr="00C85026" w:rsidRDefault="00F045F6" w:rsidP="00F045F6">
            <w:pPr>
              <w:spacing w:line="360" w:lineRule="auto"/>
              <w:jc w:val="center"/>
              <w:rPr>
                <w:rFonts w:ascii="Arial" w:hAnsi="Arial" w:cs="Arial"/>
              </w:rPr>
            </w:pPr>
            <w:r w:rsidRPr="00C85026">
              <w:rPr>
                <w:rFonts w:ascii="Arial" w:hAnsi="Arial" w:cs="Arial"/>
              </w:rPr>
              <w:t>450</w:t>
            </w:r>
          </w:p>
        </w:tc>
        <w:tc>
          <w:tcPr>
            <w:tcW w:w="1559" w:type="dxa"/>
            <w:vAlign w:val="center"/>
          </w:tcPr>
          <w:p w14:paraId="05C3D453" w14:textId="77777777" w:rsidR="00F045F6" w:rsidRPr="00C85026" w:rsidRDefault="00F045F6" w:rsidP="00F045F6">
            <w:pPr>
              <w:spacing w:line="360" w:lineRule="auto"/>
              <w:jc w:val="center"/>
              <w:rPr>
                <w:rFonts w:ascii="Arial" w:hAnsi="Arial" w:cs="Arial"/>
              </w:rPr>
            </w:pPr>
            <w:r>
              <w:rPr>
                <w:rFonts w:ascii="Arial" w:hAnsi="Arial" w:cs="Arial"/>
              </w:rPr>
              <w:t>800</w:t>
            </w:r>
          </w:p>
        </w:tc>
        <w:tc>
          <w:tcPr>
            <w:tcW w:w="1134" w:type="dxa"/>
            <w:vAlign w:val="center"/>
          </w:tcPr>
          <w:p w14:paraId="44B5393C" w14:textId="77777777" w:rsidR="00F045F6" w:rsidRPr="00C85026" w:rsidRDefault="00F045F6" w:rsidP="00F045F6">
            <w:pPr>
              <w:spacing w:line="360" w:lineRule="auto"/>
              <w:jc w:val="center"/>
              <w:rPr>
                <w:rFonts w:ascii="Arial" w:hAnsi="Arial" w:cs="Arial"/>
              </w:rPr>
            </w:pPr>
          </w:p>
          <w:p w14:paraId="77619EC4"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7714BB96" w14:textId="77777777" w:rsidR="00F045F6" w:rsidRPr="00C85026" w:rsidRDefault="00F045F6" w:rsidP="00F045F6">
            <w:pPr>
              <w:spacing w:line="360" w:lineRule="auto"/>
              <w:jc w:val="center"/>
              <w:rPr>
                <w:rFonts w:ascii="Arial" w:hAnsi="Arial" w:cs="Arial"/>
              </w:rPr>
            </w:pPr>
            <w:r>
              <w:rPr>
                <w:rFonts w:ascii="Arial" w:hAnsi="Arial" w:cs="Arial"/>
              </w:rPr>
              <w:t>160</w:t>
            </w:r>
          </w:p>
        </w:tc>
      </w:tr>
      <w:tr w:rsidR="00F045F6" w:rsidRPr="00C85026" w14:paraId="4D700169" w14:textId="77777777" w:rsidTr="00F045F6">
        <w:tc>
          <w:tcPr>
            <w:tcW w:w="851" w:type="dxa"/>
            <w:vAlign w:val="center"/>
          </w:tcPr>
          <w:p w14:paraId="0D7123EE"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21</w:t>
            </w:r>
          </w:p>
        </w:tc>
        <w:tc>
          <w:tcPr>
            <w:tcW w:w="1417" w:type="dxa"/>
            <w:vAlign w:val="center"/>
          </w:tcPr>
          <w:p w14:paraId="487C2C04"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EM São </w:t>
            </w:r>
            <w:proofErr w:type="spellStart"/>
            <w:r w:rsidRPr="00C85026">
              <w:rPr>
                <w:rFonts w:ascii="Arial" w:hAnsi="Arial" w:cs="Arial"/>
              </w:rPr>
              <w:t>Nicolau</w:t>
            </w:r>
            <w:proofErr w:type="spellEnd"/>
          </w:p>
        </w:tc>
        <w:tc>
          <w:tcPr>
            <w:tcW w:w="1701" w:type="dxa"/>
            <w:vAlign w:val="center"/>
          </w:tcPr>
          <w:p w14:paraId="5EB16507"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Ernesto dos Santos, s/n</w:t>
            </w:r>
          </w:p>
        </w:tc>
        <w:tc>
          <w:tcPr>
            <w:tcW w:w="1560" w:type="dxa"/>
            <w:vAlign w:val="center"/>
          </w:tcPr>
          <w:p w14:paraId="567D93A2" w14:textId="77777777" w:rsidR="00F045F6" w:rsidRPr="00C85026" w:rsidRDefault="00F045F6" w:rsidP="00F045F6">
            <w:pPr>
              <w:spacing w:line="360" w:lineRule="auto"/>
              <w:jc w:val="center"/>
              <w:rPr>
                <w:rFonts w:ascii="Arial" w:hAnsi="Arial" w:cs="Arial"/>
              </w:rPr>
            </w:pPr>
            <w:r>
              <w:rPr>
                <w:rFonts w:ascii="Arial" w:hAnsi="Arial" w:cs="Arial"/>
              </w:rPr>
              <w:t>630</w:t>
            </w:r>
          </w:p>
        </w:tc>
        <w:tc>
          <w:tcPr>
            <w:tcW w:w="1559" w:type="dxa"/>
            <w:vAlign w:val="center"/>
          </w:tcPr>
          <w:p w14:paraId="2A95A2BE" w14:textId="77777777" w:rsidR="00F045F6" w:rsidRPr="00C85026" w:rsidRDefault="00F045F6" w:rsidP="00F045F6">
            <w:pPr>
              <w:spacing w:line="360" w:lineRule="auto"/>
              <w:jc w:val="center"/>
              <w:rPr>
                <w:rFonts w:ascii="Arial" w:hAnsi="Arial" w:cs="Arial"/>
              </w:rPr>
            </w:pPr>
            <w:r>
              <w:rPr>
                <w:rFonts w:ascii="Arial" w:hAnsi="Arial" w:cs="Arial"/>
              </w:rPr>
              <w:t>1100</w:t>
            </w:r>
          </w:p>
        </w:tc>
        <w:tc>
          <w:tcPr>
            <w:tcW w:w="1134" w:type="dxa"/>
            <w:vAlign w:val="center"/>
          </w:tcPr>
          <w:p w14:paraId="49911449" w14:textId="77777777" w:rsidR="00F045F6" w:rsidRPr="00C85026" w:rsidRDefault="00F045F6" w:rsidP="00F045F6">
            <w:pPr>
              <w:spacing w:line="360" w:lineRule="auto"/>
              <w:jc w:val="center"/>
              <w:rPr>
                <w:rFonts w:ascii="Arial" w:hAnsi="Arial" w:cs="Arial"/>
              </w:rPr>
            </w:pPr>
          </w:p>
          <w:p w14:paraId="5DC41660"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69B4341" w14:textId="77777777" w:rsidR="00F045F6" w:rsidRPr="00C85026" w:rsidRDefault="00F045F6" w:rsidP="00F045F6">
            <w:pPr>
              <w:spacing w:line="360" w:lineRule="auto"/>
              <w:jc w:val="center"/>
              <w:rPr>
                <w:rFonts w:ascii="Arial" w:hAnsi="Arial" w:cs="Arial"/>
              </w:rPr>
            </w:pPr>
            <w:r>
              <w:rPr>
                <w:rFonts w:ascii="Arial" w:hAnsi="Arial" w:cs="Arial"/>
              </w:rPr>
              <w:t>35</w:t>
            </w:r>
          </w:p>
        </w:tc>
      </w:tr>
      <w:tr w:rsidR="00F045F6" w:rsidRPr="00C85026" w14:paraId="15F5FA81" w14:textId="77777777" w:rsidTr="00F045F6">
        <w:tc>
          <w:tcPr>
            <w:tcW w:w="851" w:type="dxa"/>
            <w:vAlign w:val="center"/>
          </w:tcPr>
          <w:p w14:paraId="5CF2E917"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22</w:t>
            </w:r>
          </w:p>
        </w:tc>
        <w:tc>
          <w:tcPr>
            <w:tcW w:w="1417" w:type="dxa"/>
            <w:vAlign w:val="center"/>
          </w:tcPr>
          <w:p w14:paraId="6DE5104A"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GEM </w:t>
            </w:r>
            <w:proofErr w:type="spellStart"/>
            <w:r w:rsidRPr="00C85026">
              <w:rPr>
                <w:rFonts w:ascii="Arial" w:hAnsi="Arial" w:cs="Arial"/>
              </w:rPr>
              <w:t>Antônio</w:t>
            </w:r>
            <w:proofErr w:type="spellEnd"/>
            <w:r w:rsidRPr="00C85026">
              <w:rPr>
                <w:rFonts w:ascii="Arial" w:hAnsi="Arial" w:cs="Arial"/>
              </w:rPr>
              <w:t xml:space="preserve"> José Tiago</w:t>
            </w:r>
          </w:p>
        </w:tc>
        <w:tc>
          <w:tcPr>
            <w:tcW w:w="1701" w:type="dxa"/>
            <w:vAlign w:val="center"/>
          </w:tcPr>
          <w:p w14:paraId="07AEC72B"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Felipe </w:t>
            </w:r>
            <w:proofErr w:type="spellStart"/>
            <w:r w:rsidRPr="00C85026">
              <w:rPr>
                <w:rFonts w:ascii="Arial" w:hAnsi="Arial" w:cs="Arial"/>
              </w:rPr>
              <w:t>João</w:t>
            </w:r>
            <w:proofErr w:type="spellEnd"/>
            <w:r w:rsidRPr="00C85026">
              <w:rPr>
                <w:rFonts w:ascii="Arial" w:hAnsi="Arial" w:cs="Arial"/>
              </w:rPr>
              <w:t xml:space="preserve"> </w:t>
            </w:r>
            <w:proofErr w:type="spellStart"/>
            <w:r w:rsidRPr="00C85026">
              <w:rPr>
                <w:rFonts w:ascii="Arial" w:hAnsi="Arial" w:cs="Arial"/>
              </w:rPr>
              <w:t>Anacleto</w:t>
            </w:r>
            <w:proofErr w:type="spellEnd"/>
            <w:r w:rsidRPr="00C85026">
              <w:rPr>
                <w:rFonts w:ascii="Arial" w:hAnsi="Arial" w:cs="Arial"/>
              </w:rPr>
              <w:t>, nº1058-Centro</w:t>
            </w:r>
          </w:p>
        </w:tc>
        <w:tc>
          <w:tcPr>
            <w:tcW w:w="1560" w:type="dxa"/>
            <w:vAlign w:val="center"/>
          </w:tcPr>
          <w:p w14:paraId="571B7FD5" w14:textId="77777777" w:rsidR="00F045F6" w:rsidRPr="00C85026" w:rsidRDefault="00F045F6" w:rsidP="00F045F6">
            <w:pPr>
              <w:spacing w:line="360" w:lineRule="auto"/>
              <w:jc w:val="center"/>
              <w:rPr>
                <w:rFonts w:ascii="Arial" w:hAnsi="Arial" w:cs="Arial"/>
              </w:rPr>
            </w:pPr>
            <w:r>
              <w:rPr>
                <w:rFonts w:ascii="Arial" w:hAnsi="Arial" w:cs="Arial"/>
              </w:rPr>
              <w:t>2415</w:t>
            </w:r>
          </w:p>
        </w:tc>
        <w:tc>
          <w:tcPr>
            <w:tcW w:w="1559" w:type="dxa"/>
            <w:vAlign w:val="center"/>
          </w:tcPr>
          <w:p w14:paraId="5503E598" w14:textId="77777777" w:rsidR="00F045F6" w:rsidRPr="00C85026" w:rsidRDefault="00F045F6" w:rsidP="00F045F6">
            <w:pPr>
              <w:spacing w:line="360" w:lineRule="auto"/>
              <w:jc w:val="center"/>
              <w:rPr>
                <w:rFonts w:ascii="Arial" w:hAnsi="Arial" w:cs="Arial"/>
              </w:rPr>
            </w:pPr>
            <w:r>
              <w:rPr>
                <w:rFonts w:ascii="Arial" w:hAnsi="Arial" w:cs="Arial"/>
              </w:rPr>
              <w:t>5500</w:t>
            </w:r>
          </w:p>
        </w:tc>
        <w:tc>
          <w:tcPr>
            <w:tcW w:w="1134" w:type="dxa"/>
            <w:vAlign w:val="center"/>
          </w:tcPr>
          <w:p w14:paraId="118BE28C" w14:textId="77777777" w:rsidR="00F045F6" w:rsidRPr="00C85026" w:rsidRDefault="00F045F6" w:rsidP="00F045F6">
            <w:pPr>
              <w:spacing w:line="360" w:lineRule="auto"/>
              <w:jc w:val="center"/>
              <w:rPr>
                <w:rFonts w:ascii="Arial" w:hAnsi="Arial" w:cs="Arial"/>
              </w:rPr>
            </w:pPr>
          </w:p>
          <w:p w14:paraId="3E7EBEAB" w14:textId="77777777" w:rsidR="00F045F6" w:rsidRPr="00C85026" w:rsidRDefault="00F045F6" w:rsidP="00F045F6">
            <w:pPr>
              <w:spacing w:line="360" w:lineRule="auto"/>
              <w:jc w:val="center"/>
              <w:rPr>
                <w:rFonts w:ascii="Arial" w:hAnsi="Arial" w:cs="Arial"/>
                <w:color w:val="000000" w:themeColor="text1"/>
              </w:rPr>
            </w:pPr>
            <w:r w:rsidRPr="00C85026">
              <w:rPr>
                <w:rFonts w:ascii="Arial" w:hAnsi="Arial" w:cs="Arial"/>
              </w:rPr>
              <w:t>8h</w:t>
            </w:r>
          </w:p>
        </w:tc>
        <w:tc>
          <w:tcPr>
            <w:tcW w:w="2268" w:type="dxa"/>
            <w:vAlign w:val="center"/>
          </w:tcPr>
          <w:p w14:paraId="1F658D99" w14:textId="77777777" w:rsidR="00F045F6" w:rsidRPr="00C85026" w:rsidRDefault="00F045F6" w:rsidP="00F045F6">
            <w:pPr>
              <w:spacing w:line="360" w:lineRule="auto"/>
              <w:jc w:val="center"/>
              <w:rPr>
                <w:rFonts w:ascii="Arial" w:hAnsi="Arial" w:cs="Arial"/>
              </w:rPr>
            </w:pPr>
            <w:r>
              <w:rPr>
                <w:rFonts w:ascii="Arial" w:hAnsi="Arial" w:cs="Arial"/>
              </w:rPr>
              <w:t>555</w:t>
            </w:r>
          </w:p>
        </w:tc>
      </w:tr>
      <w:tr w:rsidR="00F045F6" w:rsidRPr="00C85026" w14:paraId="484F6FB9" w14:textId="77777777" w:rsidTr="00F045F6">
        <w:tc>
          <w:tcPr>
            <w:tcW w:w="851" w:type="dxa"/>
            <w:vAlign w:val="center"/>
          </w:tcPr>
          <w:p w14:paraId="1897EB20"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23</w:t>
            </w:r>
          </w:p>
        </w:tc>
        <w:tc>
          <w:tcPr>
            <w:tcW w:w="1417" w:type="dxa"/>
            <w:vAlign w:val="center"/>
          </w:tcPr>
          <w:p w14:paraId="1723F050"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GEM Raquel </w:t>
            </w:r>
            <w:proofErr w:type="spellStart"/>
            <w:r w:rsidRPr="00C85026">
              <w:rPr>
                <w:rFonts w:ascii="Arial" w:hAnsi="Arial" w:cs="Arial"/>
              </w:rPr>
              <w:t>Figueredo</w:t>
            </w:r>
            <w:proofErr w:type="spellEnd"/>
            <w:r w:rsidRPr="00C85026">
              <w:rPr>
                <w:rFonts w:ascii="Arial" w:hAnsi="Arial" w:cs="Arial"/>
              </w:rPr>
              <w:t xml:space="preserve"> de </w:t>
            </w:r>
            <w:proofErr w:type="spellStart"/>
            <w:r w:rsidRPr="00C85026">
              <w:rPr>
                <w:rFonts w:ascii="Arial" w:hAnsi="Arial" w:cs="Arial"/>
              </w:rPr>
              <w:t>Assis</w:t>
            </w:r>
            <w:proofErr w:type="spellEnd"/>
          </w:p>
        </w:tc>
        <w:tc>
          <w:tcPr>
            <w:tcW w:w="1701" w:type="dxa"/>
            <w:vAlign w:val="center"/>
          </w:tcPr>
          <w:p w14:paraId="58C6DDB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João</w:t>
            </w:r>
            <w:proofErr w:type="spellEnd"/>
            <w:r w:rsidRPr="00C85026">
              <w:rPr>
                <w:rFonts w:ascii="Arial" w:hAnsi="Arial" w:cs="Arial"/>
              </w:rPr>
              <w:t xml:space="preserve"> Mariano Furtado, nº 275-Armação</w:t>
            </w:r>
          </w:p>
        </w:tc>
        <w:tc>
          <w:tcPr>
            <w:tcW w:w="1560" w:type="dxa"/>
            <w:vAlign w:val="center"/>
          </w:tcPr>
          <w:p w14:paraId="6033A4B8" w14:textId="77777777" w:rsidR="00F045F6" w:rsidRPr="00C85026" w:rsidRDefault="00F045F6" w:rsidP="00F045F6">
            <w:pPr>
              <w:spacing w:line="360" w:lineRule="auto"/>
              <w:jc w:val="center"/>
              <w:rPr>
                <w:rFonts w:ascii="Arial" w:hAnsi="Arial" w:cs="Arial"/>
              </w:rPr>
            </w:pPr>
            <w:r>
              <w:rPr>
                <w:rFonts w:ascii="Arial" w:hAnsi="Arial" w:cs="Arial"/>
              </w:rPr>
              <w:t>1120</w:t>
            </w:r>
          </w:p>
        </w:tc>
        <w:tc>
          <w:tcPr>
            <w:tcW w:w="1559" w:type="dxa"/>
            <w:vAlign w:val="center"/>
          </w:tcPr>
          <w:p w14:paraId="38430362" w14:textId="77777777" w:rsidR="00F045F6" w:rsidRPr="00C85026" w:rsidRDefault="00F045F6" w:rsidP="00F045F6">
            <w:pPr>
              <w:spacing w:line="360" w:lineRule="auto"/>
              <w:jc w:val="center"/>
              <w:rPr>
                <w:rFonts w:ascii="Arial" w:hAnsi="Arial" w:cs="Arial"/>
              </w:rPr>
            </w:pPr>
            <w:r>
              <w:rPr>
                <w:rFonts w:ascii="Arial" w:hAnsi="Arial" w:cs="Arial"/>
              </w:rPr>
              <w:t>640</w:t>
            </w:r>
          </w:p>
        </w:tc>
        <w:tc>
          <w:tcPr>
            <w:tcW w:w="1134" w:type="dxa"/>
            <w:vAlign w:val="center"/>
          </w:tcPr>
          <w:p w14:paraId="7DE58696" w14:textId="77777777" w:rsidR="00F045F6" w:rsidRPr="00C85026" w:rsidRDefault="00F045F6" w:rsidP="00F045F6">
            <w:pPr>
              <w:spacing w:line="360" w:lineRule="auto"/>
              <w:jc w:val="center"/>
              <w:rPr>
                <w:rFonts w:ascii="Arial" w:hAnsi="Arial" w:cs="Arial"/>
              </w:rPr>
            </w:pPr>
          </w:p>
          <w:p w14:paraId="69692D56" w14:textId="77777777" w:rsidR="00F045F6" w:rsidRPr="00C85026" w:rsidRDefault="00F045F6" w:rsidP="00F045F6">
            <w:pPr>
              <w:spacing w:line="360" w:lineRule="auto"/>
              <w:jc w:val="center"/>
              <w:rPr>
                <w:rFonts w:ascii="Arial" w:hAnsi="Arial" w:cs="Arial"/>
                <w:color w:val="000000" w:themeColor="text1"/>
              </w:rPr>
            </w:pPr>
            <w:r w:rsidRPr="00C85026">
              <w:rPr>
                <w:rFonts w:ascii="Arial" w:hAnsi="Arial" w:cs="Arial"/>
              </w:rPr>
              <w:t>8h</w:t>
            </w:r>
          </w:p>
        </w:tc>
        <w:tc>
          <w:tcPr>
            <w:tcW w:w="2268" w:type="dxa"/>
            <w:vAlign w:val="center"/>
          </w:tcPr>
          <w:p w14:paraId="02FD3E66" w14:textId="77777777" w:rsidR="00F045F6" w:rsidRPr="00C85026" w:rsidRDefault="00F045F6" w:rsidP="00F045F6">
            <w:pPr>
              <w:spacing w:line="360" w:lineRule="auto"/>
              <w:jc w:val="center"/>
              <w:rPr>
                <w:rFonts w:ascii="Arial" w:hAnsi="Arial" w:cs="Arial"/>
              </w:rPr>
            </w:pPr>
            <w:r>
              <w:rPr>
                <w:rFonts w:ascii="Arial" w:hAnsi="Arial" w:cs="Arial"/>
              </w:rPr>
              <w:t>385</w:t>
            </w:r>
          </w:p>
        </w:tc>
      </w:tr>
      <w:tr w:rsidR="00F045F6" w:rsidRPr="00C85026" w14:paraId="02428C37" w14:textId="77777777" w:rsidTr="00F045F6">
        <w:tc>
          <w:tcPr>
            <w:tcW w:w="851" w:type="dxa"/>
            <w:vAlign w:val="center"/>
          </w:tcPr>
          <w:p w14:paraId="2A7DED8B"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24</w:t>
            </w:r>
          </w:p>
        </w:tc>
        <w:tc>
          <w:tcPr>
            <w:tcW w:w="1417" w:type="dxa"/>
            <w:vAlign w:val="center"/>
          </w:tcPr>
          <w:p w14:paraId="3C0EB61A"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EBM Rubens </w:t>
            </w:r>
            <w:proofErr w:type="spellStart"/>
            <w:r w:rsidRPr="00C85026">
              <w:rPr>
                <w:rFonts w:ascii="Arial" w:hAnsi="Arial" w:cs="Arial"/>
              </w:rPr>
              <w:t>João</w:t>
            </w:r>
            <w:proofErr w:type="spellEnd"/>
            <w:r w:rsidRPr="00C85026">
              <w:rPr>
                <w:rFonts w:ascii="Arial" w:hAnsi="Arial" w:cs="Arial"/>
              </w:rPr>
              <w:t xml:space="preserve"> de Souza</w:t>
            </w:r>
          </w:p>
          <w:p w14:paraId="1B6CDDA9" w14:textId="77777777" w:rsidR="00F045F6" w:rsidRPr="00C85026" w:rsidRDefault="00F045F6" w:rsidP="00F045F6">
            <w:pPr>
              <w:spacing w:line="360" w:lineRule="auto"/>
              <w:jc w:val="center"/>
              <w:rPr>
                <w:rFonts w:ascii="Arial" w:hAnsi="Arial" w:cs="Arial"/>
              </w:rPr>
            </w:pPr>
            <w:r w:rsidRPr="00C85026">
              <w:rPr>
                <w:rFonts w:ascii="Arial" w:hAnsi="Arial" w:cs="Arial"/>
              </w:rPr>
              <w:t>(</w:t>
            </w:r>
            <w:proofErr w:type="spellStart"/>
            <w:r w:rsidRPr="00C85026">
              <w:rPr>
                <w:rFonts w:ascii="Arial" w:hAnsi="Arial" w:cs="Arial"/>
              </w:rPr>
              <w:t>Ginásio</w:t>
            </w:r>
            <w:proofErr w:type="spellEnd"/>
            <w:r w:rsidRPr="00C85026">
              <w:rPr>
                <w:rFonts w:ascii="Arial" w:hAnsi="Arial" w:cs="Arial"/>
              </w:rPr>
              <w:t>)</w:t>
            </w:r>
          </w:p>
        </w:tc>
        <w:tc>
          <w:tcPr>
            <w:tcW w:w="1701" w:type="dxa"/>
            <w:vAlign w:val="center"/>
          </w:tcPr>
          <w:p w14:paraId="3A806A8C"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Calixto</w:t>
            </w:r>
            <w:proofErr w:type="spellEnd"/>
            <w:r w:rsidRPr="00C85026">
              <w:rPr>
                <w:rFonts w:ascii="Arial" w:hAnsi="Arial" w:cs="Arial"/>
              </w:rPr>
              <w:t xml:space="preserve"> Luiz </w:t>
            </w:r>
            <w:proofErr w:type="spellStart"/>
            <w:r w:rsidRPr="00C85026">
              <w:rPr>
                <w:rFonts w:ascii="Arial" w:hAnsi="Arial" w:cs="Arial"/>
              </w:rPr>
              <w:t>Honório</w:t>
            </w:r>
            <w:proofErr w:type="spellEnd"/>
            <w:r w:rsidRPr="00C85026">
              <w:rPr>
                <w:rFonts w:ascii="Arial" w:hAnsi="Arial" w:cs="Arial"/>
              </w:rPr>
              <w:t>, nº326-Centro</w:t>
            </w:r>
          </w:p>
        </w:tc>
        <w:tc>
          <w:tcPr>
            <w:tcW w:w="1560" w:type="dxa"/>
            <w:vAlign w:val="center"/>
          </w:tcPr>
          <w:p w14:paraId="6B8441A4" w14:textId="77777777" w:rsidR="00F045F6" w:rsidRPr="00C85026" w:rsidRDefault="00F045F6" w:rsidP="00F045F6">
            <w:pPr>
              <w:spacing w:line="360" w:lineRule="auto"/>
              <w:jc w:val="center"/>
              <w:rPr>
                <w:rFonts w:ascii="Arial" w:hAnsi="Arial" w:cs="Arial"/>
              </w:rPr>
            </w:pPr>
            <w:r>
              <w:rPr>
                <w:rFonts w:ascii="Arial" w:hAnsi="Arial" w:cs="Arial"/>
              </w:rPr>
              <w:t>3220</w:t>
            </w:r>
          </w:p>
        </w:tc>
        <w:tc>
          <w:tcPr>
            <w:tcW w:w="1559" w:type="dxa"/>
            <w:vAlign w:val="center"/>
          </w:tcPr>
          <w:p w14:paraId="4BD7270A" w14:textId="77777777" w:rsidR="00F045F6" w:rsidRPr="00C85026" w:rsidRDefault="00F045F6" w:rsidP="00F045F6">
            <w:pPr>
              <w:spacing w:line="360" w:lineRule="auto"/>
              <w:jc w:val="center"/>
              <w:rPr>
                <w:rFonts w:ascii="Arial" w:hAnsi="Arial" w:cs="Arial"/>
              </w:rPr>
            </w:pPr>
            <w:r>
              <w:rPr>
                <w:rFonts w:ascii="Arial" w:hAnsi="Arial" w:cs="Arial"/>
              </w:rPr>
              <w:t>2320</w:t>
            </w:r>
          </w:p>
        </w:tc>
        <w:tc>
          <w:tcPr>
            <w:tcW w:w="1134" w:type="dxa"/>
            <w:vAlign w:val="center"/>
          </w:tcPr>
          <w:p w14:paraId="18018B38" w14:textId="77777777" w:rsidR="00F045F6" w:rsidRPr="00C85026" w:rsidRDefault="00F045F6" w:rsidP="00F045F6">
            <w:pPr>
              <w:spacing w:line="360" w:lineRule="auto"/>
              <w:jc w:val="center"/>
              <w:rPr>
                <w:rFonts w:ascii="Arial" w:hAnsi="Arial" w:cs="Arial"/>
              </w:rPr>
            </w:pPr>
          </w:p>
          <w:p w14:paraId="0E469BFE"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5DB1F0A" w14:textId="77777777" w:rsidR="00F045F6" w:rsidRPr="00C85026" w:rsidRDefault="00F045F6" w:rsidP="00F045F6">
            <w:pPr>
              <w:spacing w:line="360" w:lineRule="auto"/>
              <w:jc w:val="center"/>
              <w:rPr>
                <w:rFonts w:ascii="Arial" w:hAnsi="Arial" w:cs="Arial"/>
              </w:rPr>
            </w:pPr>
            <w:r>
              <w:rPr>
                <w:rFonts w:ascii="Arial" w:hAnsi="Arial" w:cs="Arial"/>
              </w:rPr>
              <w:t>1050</w:t>
            </w:r>
          </w:p>
        </w:tc>
      </w:tr>
      <w:tr w:rsidR="00F045F6" w:rsidRPr="00C85026" w14:paraId="542B6568" w14:textId="77777777" w:rsidTr="00F045F6">
        <w:tc>
          <w:tcPr>
            <w:tcW w:w="851" w:type="dxa"/>
            <w:vAlign w:val="center"/>
          </w:tcPr>
          <w:p w14:paraId="4E09DBB1"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25</w:t>
            </w:r>
          </w:p>
        </w:tc>
        <w:tc>
          <w:tcPr>
            <w:tcW w:w="1417" w:type="dxa"/>
            <w:vAlign w:val="center"/>
          </w:tcPr>
          <w:p w14:paraId="6B3DFA9B"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EBM </w:t>
            </w:r>
            <w:proofErr w:type="spellStart"/>
            <w:r w:rsidRPr="00C85026">
              <w:rPr>
                <w:rFonts w:ascii="Arial" w:hAnsi="Arial" w:cs="Arial"/>
              </w:rPr>
              <w:t>João</w:t>
            </w:r>
            <w:proofErr w:type="spellEnd"/>
            <w:r w:rsidRPr="00C85026">
              <w:rPr>
                <w:rFonts w:ascii="Arial" w:hAnsi="Arial" w:cs="Arial"/>
              </w:rPr>
              <w:t xml:space="preserve"> </w:t>
            </w:r>
            <w:proofErr w:type="spellStart"/>
            <w:r w:rsidRPr="00C85026">
              <w:rPr>
                <w:rFonts w:ascii="Arial" w:hAnsi="Arial" w:cs="Arial"/>
              </w:rPr>
              <w:t>Antônio</w:t>
            </w:r>
            <w:proofErr w:type="spellEnd"/>
            <w:r w:rsidRPr="00C85026">
              <w:rPr>
                <w:rFonts w:ascii="Arial" w:hAnsi="Arial" w:cs="Arial"/>
              </w:rPr>
              <w:t xml:space="preserve"> Pinto</w:t>
            </w:r>
          </w:p>
        </w:tc>
        <w:tc>
          <w:tcPr>
            <w:tcW w:w="1701" w:type="dxa"/>
            <w:vAlign w:val="center"/>
          </w:tcPr>
          <w:p w14:paraId="43C3ECF7"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Tijucas</w:t>
            </w:r>
            <w:proofErr w:type="spellEnd"/>
            <w:r w:rsidRPr="00C85026">
              <w:rPr>
                <w:rFonts w:ascii="Arial" w:hAnsi="Arial" w:cs="Arial"/>
              </w:rPr>
              <w:t>, nº126-Olaria</w:t>
            </w:r>
          </w:p>
        </w:tc>
        <w:tc>
          <w:tcPr>
            <w:tcW w:w="1560" w:type="dxa"/>
            <w:vAlign w:val="center"/>
          </w:tcPr>
          <w:p w14:paraId="4E66A5DB" w14:textId="77777777" w:rsidR="00F045F6" w:rsidRPr="00C85026" w:rsidRDefault="00F045F6" w:rsidP="00F045F6">
            <w:pPr>
              <w:spacing w:line="360" w:lineRule="auto"/>
              <w:jc w:val="center"/>
              <w:rPr>
                <w:rFonts w:ascii="Arial" w:hAnsi="Arial" w:cs="Arial"/>
              </w:rPr>
            </w:pPr>
            <w:r>
              <w:rPr>
                <w:rFonts w:ascii="Arial" w:hAnsi="Arial" w:cs="Arial"/>
              </w:rPr>
              <w:t>1700</w:t>
            </w:r>
          </w:p>
        </w:tc>
        <w:tc>
          <w:tcPr>
            <w:tcW w:w="1559" w:type="dxa"/>
            <w:vAlign w:val="center"/>
          </w:tcPr>
          <w:p w14:paraId="52F5B280" w14:textId="77777777" w:rsidR="00F045F6" w:rsidRPr="00C85026" w:rsidRDefault="00F045F6" w:rsidP="00F045F6">
            <w:pPr>
              <w:spacing w:line="360" w:lineRule="auto"/>
              <w:jc w:val="center"/>
              <w:rPr>
                <w:rFonts w:ascii="Arial" w:hAnsi="Arial" w:cs="Arial"/>
              </w:rPr>
            </w:pPr>
            <w:r>
              <w:rPr>
                <w:rFonts w:ascii="Arial" w:hAnsi="Arial" w:cs="Arial"/>
              </w:rPr>
              <w:t>850</w:t>
            </w:r>
          </w:p>
        </w:tc>
        <w:tc>
          <w:tcPr>
            <w:tcW w:w="1134" w:type="dxa"/>
            <w:vAlign w:val="center"/>
          </w:tcPr>
          <w:p w14:paraId="36CDC094"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0E61ACB5" w14:textId="77777777" w:rsidR="00F045F6" w:rsidRPr="00C85026" w:rsidRDefault="00F045F6" w:rsidP="00F045F6">
            <w:pPr>
              <w:spacing w:line="360" w:lineRule="auto"/>
              <w:jc w:val="center"/>
              <w:rPr>
                <w:rFonts w:ascii="Arial" w:hAnsi="Arial" w:cs="Arial"/>
              </w:rPr>
            </w:pPr>
            <w:r>
              <w:rPr>
                <w:rFonts w:ascii="Arial" w:hAnsi="Arial" w:cs="Arial"/>
              </w:rPr>
              <w:t>715</w:t>
            </w:r>
          </w:p>
        </w:tc>
      </w:tr>
      <w:tr w:rsidR="00F045F6" w:rsidRPr="00C85026" w14:paraId="71D519AF" w14:textId="77777777" w:rsidTr="00F045F6">
        <w:tc>
          <w:tcPr>
            <w:tcW w:w="851" w:type="dxa"/>
            <w:vAlign w:val="center"/>
          </w:tcPr>
          <w:p w14:paraId="1FDE35D4"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26</w:t>
            </w:r>
          </w:p>
        </w:tc>
        <w:tc>
          <w:tcPr>
            <w:tcW w:w="1417" w:type="dxa"/>
            <w:vAlign w:val="center"/>
          </w:tcPr>
          <w:p w14:paraId="2AC3C0D6"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EBM </w:t>
            </w:r>
            <w:proofErr w:type="spellStart"/>
            <w:r w:rsidRPr="00C85026">
              <w:rPr>
                <w:rFonts w:ascii="Arial" w:hAnsi="Arial" w:cs="Arial"/>
              </w:rPr>
              <w:t>João</w:t>
            </w:r>
            <w:proofErr w:type="spellEnd"/>
            <w:r w:rsidRPr="00C85026">
              <w:rPr>
                <w:rFonts w:ascii="Arial" w:hAnsi="Arial" w:cs="Arial"/>
              </w:rPr>
              <w:t xml:space="preserve"> Batista da Cruz</w:t>
            </w:r>
          </w:p>
        </w:tc>
        <w:tc>
          <w:tcPr>
            <w:tcW w:w="1701" w:type="dxa"/>
            <w:vAlign w:val="center"/>
          </w:tcPr>
          <w:p w14:paraId="32C99BC6"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Margarida Vieira, nº 885</w:t>
            </w:r>
          </w:p>
        </w:tc>
        <w:tc>
          <w:tcPr>
            <w:tcW w:w="1560" w:type="dxa"/>
            <w:vAlign w:val="center"/>
          </w:tcPr>
          <w:p w14:paraId="7B69C016" w14:textId="77777777" w:rsidR="00F045F6" w:rsidRPr="00C85026" w:rsidRDefault="00F045F6" w:rsidP="00F045F6">
            <w:pPr>
              <w:spacing w:line="360" w:lineRule="auto"/>
              <w:rPr>
                <w:rFonts w:ascii="Arial" w:hAnsi="Arial" w:cs="Arial"/>
              </w:rPr>
            </w:pPr>
            <w:r>
              <w:rPr>
                <w:rFonts w:ascii="Arial" w:hAnsi="Arial" w:cs="Arial"/>
              </w:rPr>
              <w:t xml:space="preserve">      2350</w:t>
            </w:r>
          </w:p>
        </w:tc>
        <w:tc>
          <w:tcPr>
            <w:tcW w:w="1559" w:type="dxa"/>
            <w:vAlign w:val="center"/>
          </w:tcPr>
          <w:p w14:paraId="22FAFEEF" w14:textId="77777777" w:rsidR="00F045F6" w:rsidRPr="00C85026" w:rsidRDefault="00F045F6" w:rsidP="00F045F6">
            <w:pPr>
              <w:spacing w:line="360" w:lineRule="auto"/>
              <w:rPr>
                <w:rFonts w:ascii="Arial" w:hAnsi="Arial" w:cs="Arial"/>
              </w:rPr>
            </w:pPr>
            <w:r>
              <w:rPr>
                <w:rFonts w:ascii="Arial" w:hAnsi="Arial" w:cs="Arial"/>
              </w:rPr>
              <w:t xml:space="preserve">      3280</w:t>
            </w:r>
          </w:p>
        </w:tc>
        <w:tc>
          <w:tcPr>
            <w:tcW w:w="1134" w:type="dxa"/>
            <w:vAlign w:val="center"/>
          </w:tcPr>
          <w:p w14:paraId="1212E2E1" w14:textId="77777777" w:rsidR="00F045F6" w:rsidRPr="00C85026" w:rsidRDefault="00F045F6" w:rsidP="00F045F6">
            <w:pPr>
              <w:spacing w:line="360" w:lineRule="auto"/>
              <w:jc w:val="center"/>
              <w:rPr>
                <w:rFonts w:ascii="Arial" w:hAnsi="Arial" w:cs="Arial"/>
              </w:rPr>
            </w:pPr>
          </w:p>
          <w:p w14:paraId="79969339"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209AE878" w14:textId="77777777" w:rsidR="00F045F6" w:rsidRPr="00C85026" w:rsidRDefault="00F045F6" w:rsidP="00F045F6">
            <w:pPr>
              <w:spacing w:line="360" w:lineRule="auto"/>
              <w:jc w:val="center"/>
              <w:rPr>
                <w:rFonts w:ascii="Arial" w:hAnsi="Arial" w:cs="Arial"/>
                <w:color w:val="FF0000"/>
              </w:rPr>
            </w:pPr>
            <w:r w:rsidRPr="001526EC">
              <w:rPr>
                <w:rFonts w:ascii="Arial" w:hAnsi="Arial" w:cs="Arial"/>
              </w:rPr>
              <w:t>400</w:t>
            </w:r>
          </w:p>
        </w:tc>
      </w:tr>
      <w:tr w:rsidR="00F045F6" w:rsidRPr="00C85026" w14:paraId="59BEAC1A" w14:textId="77777777" w:rsidTr="00F045F6">
        <w:tc>
          <w:tcPr>
            <w:tcW w:w="851" w:type="dxa"/>
            <w:vAlign w:val="center"/>
          </w:tcPr>
          <w:p w14:paraId="17474377"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27</w:t>
            </w:r>
          </w:p>
        </w:tc>
        <w:tc>
          <w:tcPr>
            <w:tcW w:w="1417" w:type="dxa"/>
            <w:vAlign w:val="center"/>
          </w:tcPr>
          <w:p w14:paraId="23F3ED7F"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Núcleo</w:t>
            </w:r>
            <w:proofErr w:type="spellEnd"/>
            <w:r w:rsidRPr="00C85026">
              <w:rPr>
                <w:rFonts w:ascii="Arial" w:hAnsi="Arial" w:cs="Arial"/>
              </w:rPr>
              <w:t xml:space="preserve"> </w:t>
            </w:r>
            <w:proofErr w:type="spellStart"/>
            <w:r w:rsidRPr="00C85026">
              <w:rPr>
                <w:rFonts w:ascii="Arial" w:hAnsi="Arial" w:cs="Arial"/>
              </w:rPr>
              <w:t>Educacional</w:t>
            </w:r>
            <w:proofErr w:type="spellEnd"/>
            <w:r w:rsidRPr="00C85026">
              <w:rPr>
                <w:rFonts w:ascii="Arial" w:hAnsi="Arial" w:cs="Arial"/>
              </w:rPr>
              <w:t xml:space="preserve"> </w:t>
            </w:r>
            <w:proofErr w:type="spellStart"/>
            <w:r w:rsidRPr="00C85026">
              <w:rPr>
                <w:rFonts w:ascii="Arial" w:hAnsi="Arial" w:cs="Arial"/>
              </w:rPr>
              <w:t>Multidisciplinar</w:t>
            </w:r>
            <w:proofErr w:type="spellEnd"/>
          </w:p>
        </w:tc>
        <w:tc>
          <w:tcPr>
            <w:tcW w:w="1701" w:type="dxa"/>
            <w:vAlign w:val="center"/>
          </w:tcPr>
          <w:p w14:paraId="5FEADCA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José </w:t>
            </w:r>
            <w:proofErr w:type="spellStart"/>
            <w:r w:rsidRPr="00C85026">
              <w:rPr>
                <w:rFonts w:ascii="Arial" w:hAnsi="Arial" w:cs="Arial"/>
              </w:rPr>
              <w:t>João</w:t>
            </w:r>
            <w:proofErr w:type="spellEnd"/>
            <w:r w:rsidRPr="00C85026">
              <w:rPr>
                <w:rFonts w:ascii="Arial" w:hAnsi="Arial" w:cs="Arial"/>
              </w:rPr>
              <w:t xml:space="preserve"> Batista, n/n- Centro</w:t>
            </w:r>
          </w:p>
        </w:tc>
        <w:tc>
          <w:tcPr>
            <w:tcW w:w="1560" w:type="dxa"/>
            <w:vAlign w:val="center"/>
          </w:tcPr>
          <w:p w14:paraId="501EEEDE" w14:textId="77777777" w:rsidR="00F045F6" w:rsidRPr="00C85026" w:rsidRDefault="00F045F6" w:rsidP="00F045F6">
            <w:pPr>
              <w:spacing w:line="360" w:lineRule="auto"/>
              <w:jc w:val="center"/>
              <w:rPr>
                <w:rFonts w:ascii="Arial" w:hAnsi="Arial" w:cs="Arial"/>
              </w:rPr>
            </w:pPr>
            <w:r>
              <w:rPr>
                <w:rFonts w:ascii="Arial" w:hAnsi="Arial" w:cs="Arial"/>
              </w:rPr>
              <w:t>250</w:t>
            </w:r>
          </w:p>
        </w:tc>
        <w:tc>
          <w:tcPr>
            <w:tcW w:w="1559" w:type="dxa"/>
            <w:vAlign w:val="center"/>
          </w:tcPr>
          <w:p w14:paraId="4DBEA772" w14:textId="77777777" w:rsidR="00F045F6" w:rsidRPr="00C85026" w:rsidRDefault="00F045F6" w:rsidP="00F045F6">
            <w:pPr>
              <w:spacing w:line="360" w:lineRule="auto"/>
              <w:jc w:val="center"/>
              <w:rPr>
                <w:rFonts w:ascii="Arial" w:hAnsi="Arial" w:cs="Arial"/>
              </w:rPr>
            </w:pPr>
            <w:r>
              <w:rPr>
                <w:rFonts w:ascii="Arial" w:hAnsi="Arial" w:cs="Arial"/>
              </w:rPr>
              <w:t>340</w:t>
            </w:r>
          </w:p>
        </w:tc>
        <w:tc>
          <w:tcPr>
            <w:tcW w:w="1134" w:type="dxa"/>
            <w:vAlign w:val="center"/>
          </w:tcPr>
          <w:p w14:paraId="262A905D" w14:textId="77777777" w:rsidR="00F045F6" w:rsidRPr="00C85026" w:rsidRDefault="00F045F6" w:rsidP="00F045F6">
            <w:pPr>
              <w:spacing w:line="360" w:lineRule="auto"/>
              <w:jc w:val="center"/>
              <w:rPr>
                <w:rFonts w:ascii="Arial" w:hAnsi="Arial" w:cs="Arial"/>
              </w:rPr>
            </w:pPr>
          </w:p>
          <w:p w14:paraId="49F1125B"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05A0D57" w14:textId="77777777" w:rsidR="00F045F6" w:rsidRPr="00C85026" w:rsidRDefault="00F045F6" w:rsidP="00F045F6">
            <w:pPr>
              <w:spacing w:line="360" w:lineRule="auto"/>
              <w:jc w:val="center"/>
              <w:rPr>
                <w:rFonts w:ascii="Arial" w:hAnsi="Arial" w:cs="Arial"/>
              </w:rPr>
            </w:pPr>
            <w:r>
              <w:rPr>
                <w:rFonts w:ascii="Arial" w:hAnsi="Arial" w:cs="Arial"/>
              </w:rPr>
              <w:t>7</w:t>
            </w:r>
          </w:p>
        </w:tc>
      </w:tr>
      <w:tr w:rsidR="00F045F6" w:rsidRPr="00C85026" w14:paraId="5DF5A029" w14:textId="77777777" w:rsidTr="00F045F6">
        <w:trPr>
          <w:trHeight w:val="1201"/>
        </w:trPr>
        <w:tc>
          <w:tcPr>
            <w:tcW w:w="851" w:type="dxa"/>
            <w:vAlign w:val="center"/>
          </w:tcPr>
          <w:p w14:paraId="02DD5810" w14:textId="77777777" w:rsidR="00F045F6" w:rsidRPr="00C85026" w:rsidRDefault="00F045F6" w:rsidP="00F045F6">
            <w:pPr>
              <w:spacing w:line="360" w:lineRule="auto"/>
              <w:jc w:val="center"/>
              <w:rPr>
                <w:rFonts w:ascii="Arial" w:hAnsi="Arial" w:cs="Arial"/>
                <w:bCs/>
              </w:rPr>
            </w:pPr>
            <w:r w:rsidRPr="00C85026">
              <w:rPr>
                <w:rFonts w:ascii="Arial" w:hAnsi="Arial" w:cs="Arial"/>
                <w:bCs/>
              </w:rPr>
              <w:t>28</w:t>
            </w:r>
          </w:p>
        </w:tc>
        <w:tc>
          <w:tcPr>
            <w:tcW w:w="1417" w:type="dxa"/>
            <w:vAlign w:val="center"/>
          </w:tcPr>
          <w:p w14:paraId="0087FF89"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Escola</w:t>
            </w:r>
            <w:proofErr w:type="spellEnd"/>
            <w:r w:rsidRPr="00C85026">
              <w:rPr>
                <w:rFonts w:ascii="Arial" w:hAnsi="Arial" w:cs="Arial"/>
              </w:rPr>
              <w:t xml:space="preserve"> Municipal Marcia Cristina de Medeiros</w:t>
            </w:r>
          </w:p>
        </w:tc>
        <w:tc>
          <w:tcPr>
            <w:tcW w:w="1701" w:type="dxa"/>
            <w:vAlign w:val="center"/>
          </w:tcPr>
          <w:p w14:paraId="7C62D434"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Pedro José Vicente, s/nº - Centro</w:t>
            </w:r>
          </w:p>
        </w:tc>
        <w:tc>
          <w:tcPr>
            <w:tcW w:w="1560" w:type="dxa"/>
            <w:vAlign w:val="center"/>
          </w:tcPr>
          <w:p w14:paraId="7673D0E2" w14:textId="77777777" w:rsidR="00F045F6" w:rsidRPr="00C85026" w:rsidRDefault="00F045F6" w:rsidP="00F045F6">
            <w:pPr>
              <w:spacing w:line="360" w:lineRule="auto"/>
              <w:jc w:val="center"/>
              <w:rPr>
                <w:rFonts w:ascii="Arial" w:hAnsi="Arial" w:cs="Arial"/>
              </w:rPr>
            </w:pPr>
            <w:r>
              <w:rPr>
                <w:rFonts w:ascii="Arial" w:hAnsi="Arial" w:cs="Arial"/>
              </w:rPr>
              <w:t>2.880,00</w:t>
            </w:r>
          </w:p>
        </w:tc>
        <w:tc>
          <w:tcPr>
            <w:tcW w:w="1559" w:type="dxa"/>
            <w:vAlign w:val="center"/>
          </w:tcPr>
          <w:p w14:paraId="542160D1" w14:textId="77777777" w:rsidR="00F045F6" w:rsidRPr="00C85026" w:rsidRDefault="00F045F6" w:rsidP="00F045F6">
            <w:pPr>
              <w:spacing w:line="360" w:lineRule="auto"/>
              <w:jc w:val="center"/>
              <w:rPr>
                <w:rFonts w:ascii="Arial" w:hAnsi="Arial" w:cs="Arial"/>
              </w:rPr>
            </w:pPr>
            <w:r>
              <w:rPr>
                <w:rFonts w:ascii="Arial" w:hAnsi="Arial" w:cs="Arial"/>
              </w:rPr>
              <w:t>7.930,00</w:t>
            </w:r>
          </w:p>
        </w:tc>
        <w:tc>
          <w:tcPr>
            <w:tcW w:w="1134" w:type="dxa"/>
            <w:vAlign w:val="center"/>
          </w:tcPr>
          <w:p w14:paraId="1F8C0F5D" w14:textId="77777777" w:rsidR="00F045F6" w:rsidRPr="00C85026" w:rsidRDefault="00F045F6" w:rsidP="00F045F6">
            <w:pPr>
              <w:spacing w:line="360" w:lineRule="auto"/>
              <w:jc w:val="center"/>
              <w:rPr>
                <w:rFonts w:ascii="Arial" w:hAnsi="Arial" w:cs="Arial"/>
              </w:rPr>
            </w:pPr>
          </w:p>
          <w:p w14:paraId="5B3629AA"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2268" w:type="dxa"/>
            <w:vAlign w:val="center"/>
          </w:tcPr>
          <w:p w14:paraId="47E95884" w14:textId="77777777" w:rsidR="00F045F6" w:rsidRPr="00C85026" w:rsidRDefault="00F045F6" w:rsidP="00F045F6">
            <w:pPr>
              <w:spacing w:line="360" w:lineRule="auto"/>
              <w:jc w:val="center"/>
              <w:rPr>
                <w:rFonts w:ascii="Arial" w:hAnsi="Arial" w:cs="Arial"/>
              </w:rPr>
            </w:pPr>
            <w:r>
              <w:rPr>
                <w:rFonts w:ascii="Arial" w:hAnsi="Arial" w:cs="Arial"/>
              </w:rPr>
              <w:t>1000</w:t>
            </w:r>
          </w:p>
        </w:tc>
      </w:tr>
      <w:tr w:rsidR="00F045F6" w:rsidRPr="00C85026" w14:paraId="6466DE45" w14:textId="77777777" w:rsidTr="00F045F6">
        <w:trPr>
          <w:trHeight w:val="207"/>
        </w:trPr>
        <w:tc>
          <w:tcPr>
            <w:tcW w:w="851" w:type="dxa"/>
            <w:shd w:val="clear" w:color="auto" w:fill="D9D9D9" w:themeFill="background1" w:themeFillShade="D9"/>
          </w:tcPr>
          <w:p w14:paraId="330E276D" w14:textId="77777777" w:rsidR="00F045F6" w:rsidRPr="00C85026" w:rsidRDefault="00F045F6" w:rsidP="00F045F6">
            <w:pPr>
              <w:spacing w:line="360" w:lineRule="auto"/>
              <w:rPr>
                <w:rFonts w:ascii="Arial" w:hAnsi="Arial" w:cs="Arial"/>
                <w:bCs/>
              </w:rPr>
            </w:pPr>
          </w:p>
        </w:tc>
        <w:tc>
          <w:tcPr>
            <w:tcW w:w="1417" w:type="dxa"/>
            <w:shd w:val="clear" w:color="auto" w:fill="D9D9D9" w:themeFill="background1" w:themeFillShade="D9"/>
          </w:tcPr>
          <w:p w14:paraId="410B54F8" w14:textId="77777777" w:rsidR="00F045F6" w:rsidRPr="00C85026" w:rsidRDefault="00F045F6" w:rsidP="00F045F6">
            <w:pPr>
              <w:spacing w:line="360" w:lineRule="auto"/>
              <w:rPr>
                <w:rFonts w:ascii="Arial" w:hAnsi="Arial" w:cs="Arial"/>
              </w:rPr>
            </w:pPr>
          </w:p>
        </w:tc>
        <w:tc>
          <w:tcPr>
            <w:tcW w:w="1701" w:type="dxa"/>
            <w:shd w:val="clear" w:color="auto" w:fill="D9D9D9" w:themeFill="background1" w:themeFillShade="D9"/>
          </w:tcPr>
          <w:p w14:paraId="6AC775CC" w14:textId="77777777" w:rsidR="00F045F6" w:rsidRPr="00C85026" w:rsidRDefault="00F045F6" w:rsidP="00F045F6">
            <w:pPr>
              <w:spacing w:line="360" w:lineRule="auto"/>
              <w:rPr>
                <w:rFonts w:ascii="Arial" w:hAnsi="Arial" w:cs="Arial"/>
              </w:rPr>
            </w:pPr>
          </w:p>
        </w:tc>
        <w:tc>
          <w:tcPr>
            <w:tcW w:w="1560" w:type="dxa"/>
            <w:shd w:val="clear" w:color="auto" w:fill="D9D9D9" w:themeFill="background1" w:themeFillShade="D9"/>
            <w:vAlign w:val="center"/>
          </w:tcPr>
          <w:p w14:paraId="00FF0CCC" w14:textId="77777777" w:rsidR="00F045F6" w:rsidRPr="00C85026" w:rsidRDefault="00F045F6" w:rsidP="00F045F6">
            <w:pPr>
              <w:spacing w:line="360" w:lineRule="auto"/>
              <w:jc w:val="center"/>
              <w:rPr>
                <w:rFonts w:ascii="Arial" w:hAnsi="Arial" w:cs="Arial"/>
              </w:rPr>
            </w:pPr>
          </w:p>
        </w:tc>
        <w:tc>
          <w:tcPr>
            <w:tcW w:w="1559" w:type="dxa"/>
            <w:shd w:val="clear" w:color="auto" w:fill="D9D9D9" w:themeFill="background1" w:themeFillShade="D9"/>
            <w:vAlign w:val="center"/>
          </w:tcPr>
          <w:p w14:paraId="539AA0FC" w14:textId="77777777" w:rsidR="00F045F6" w:rsidRPr="00C85026" w:rsidRDefault="00F045F6" w:rsidP="00F045F6">
            <w:pPr>
              <w:spacing w:line="360" w:lineRule="auto"/>
              <w:jc w:val="center"/>
              <w:rPr>
                <w:rFonts w:ascii="Arial" w:hAnsi="Arial" w:cs="Arial"/>
              </w:rPr>
            </w:pPr>
          </w:p>
        </w:tc>
        <w:tc>
          <w:tcPr>
            <w:tcW w:w="1134" w:type="dxa"/>
            <w:shd w:val="clear" w:color="auto" w:fill="D9D9D9" w:themeFill="background1" w:themeFillShade="D9"/>
          </w:tcPr>
          <w:p w14:paraId="6E1ECA33" w14:textId="77777777" w:rsidR="00F045F6" w:rsidRPr="00C85026" w:rsidRDefault="00F045F6" w:rsidP="00F045F6">
            <w:pPr>
              <w:spacing w:line="360" w:lineRule="auto"/>
              <w:jc w:val="center"/>
              <w:rPr>
                <w:rFonts w:ascii="Arial" w:hAnsi="Arial" w:cs="Arial"/>
              </w:rPr>
            </w:pPr>
          </w:p>
        </w:tc>
        <w:tc>
          <w:tcPr>
            <w:tcW w:w="2268" w:type="dxa"/>
            <w:shd w:val="clear" w:color="auto" w:fill="D9D9D9" w:themeFill="background1" w:themeFillShade="D9"/>
            <w:vAlign w:val="center"/>
          </w:tcPr>
          <w:p w14:paraId="2E3FE5FD" w14:textId="77777777" w:rsidR="00F045F6" w:rsidRPr="00C85026" w:rsidRDefault="00F045F6" w:rsidP="00F045F6">
            <w:pPr>
              <w:spacing w:line="360" w:lineRule="auto"/>
              <w:jc w:val="center"/>
              <w:rPr>
                <w:rFonts w:ascii="Arial" w:hAnsi="Arial" w:cs="Arial"/>
              </w:rPr>
            </w:pPr>
          </w:p>
        </w:tc>
      </w:tr>
      <w:tr w:rsidR="00F045F6" w:rsidRPr="00C85026" w14:paraId="3B2F65D4" w14:textId="77777777" w:rsidTr="00F045F6">
        <w:tc>
          <w:tcPr>
            <w:tcW w:w="851" w:type="dxa"/>
            <w:vAlign w:val="center"/>
          </w:tcPr>
          <w:p w14:paraId="5969E238" w14:textId="77777777" w:rsidR="00F045F6" w:rsidRPr="00C85026" w:rsidRDefault="00F045F6" w:rsidP="00F045F6">
            <w:pPr>
              <w:spacing w:line="360" w:lineRule="auto"/>
              <w:jc w:val="center"/>
              <w:rPr>
                <w:rFonts w:ascii="Arial" w:hAnsi="Arial" w:cs="Arial"/>
                <w:b/>
                <w:u w:val="single"/>
              </w:rPr>
            </w:pPr>
            <w:r w:rsidRPr="00C85026">
              <w:rPr>
                <w:rFonts w:ascii="Arial" w:hAnsi="Arial" w:cs="Arial"/>
                <w:b/>
              </w:rPr>
              <w:t>ITEM 2</w:t>
            </w:r>
          </w:p>
        </w:tc>
        <w:tc>
          <w:tcPr>
            <w:tcW w:w="1417" w:type="dxa"/>
            <w:vAlign w:val="center"/>
          </w:tcPr>
          <w:p w14:paraId="4E18606D" w14:textId="77777777" w:rsidR="00F045F6" w:rsidRPr="00294DF7" w:rsidRDefault="00F045F6" w:rsidP="00F045F6">
            <w:pPr>
              <w:spacing w:line="360" w:lineRule="auto"/>
              <w:rPr>
                <w:rFonts w:ascii="Arial" w:hAnsi="Arial" w:cs="Arial"/>
                <w:sz w:val="16"/>
                <w:szCs w:val="16"/>
              </w:rPr>
            </w:pPr>
            <w:r w:rsidRPr="00294DF7">
              <w:rPr>
                <w:rFonts w:ascii="Arial" w:hAnsi="Arial" w:cs="Arial"/>
                <w:sz w:val="16"/>
                <w:szCs w:val="16"/>
              </w:rPr>
              <w:t>EJA EDUCAÇÃO DE JOVENS E ADULTOS</w:t>
            </w:r>
          </w:p>
        </w:tc>
        <w:tc>
          <w:tcPr>
            <w:tcW w:w="1701" w:type="dxa"/>
            <w:vAlign w:val="center"/>
          </w:tcPr>
          <w:p w14:paraId="18380686"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Paraná ,39 Praia de </w:t>
            </w:r>
            <w:proofErr w:type="spellStart"/>
            <w:r w:rsidRPr="00C85026">
              <w:rPr>
                <w:rFonts w:ascii="Arial" w:hAnsi="Arial" w:cs="Arial"/>
              </w:rPr>
              <w:t>Armação</w:t>
            </w:r>
            <w:proofErr w:type="spellEnd"/>
          </w:p>
        </w:tc>
        <w:tc>
          <w:tcPr>
            <w:tcW w:w="1560" w:type="dxa"/>
            <w:vAlign w:val="center"/>
          </w:tcPr>
          <w:p w14:paraId="385EFCC0" w14:textId="77777777" w:rsidR="00F045F6" w:rsidRPr="00C85026" w:rsidRDefault="00F045F6" w:rsidP="00F045F6">
            <w:pPr>
              <w:spacing w:line="360" w:lineRule="auto"/>
              <w:jc w:val="center"/>
              <w:rPr>
                <w:rFonts w:ascii="Arial" w:hAnsi="Arial" w:cs="Arial"/>
              </w:rPr>
            </w:pPr>
            <w:r>
              <w:rPr>
                <w:rFonts w:ascii="Arial" w:hAnsi="Arial" w:cs="Arial"/>
              </w:rPr>
              <w:t>750</w:t>
            </w:r>
          </w:p>
        </w:tc>
        <w:tc>
          <w:tcPr>
            <w:tcW w:w="1559" w:type="dxa"/>
            <w:vAlign w:val="center"/>
          </w:tcPr>
          <w:p w14:paraId="2F1322D3" w14:textId="77777777" w:rsidR="00F045F6" w:rsidRPr="00C85026" w:rsidRDefault="00F045F6" w:rsidP="00F045F6">
            <w:pPr>
              <w:spacing w:line="360" w:lineRule="auto"/>
              <w:jc w:val="center"/>
              <w:rPr>
                <w:rFonts w:ascii="Arial" w:hAnsi="Arial" w:cs="Arial"/>
              </w:rPr>
            </w:pPr>
            <w:r>
              <w:rPr>
                <w:rFonts w:ascii="Arial" w:hAnsi="Arial" w:cs="Arial"/>
              </w:rPr>
              <w:t>152</w:t>
            </w:r>
          </w:p>
        </w:tc>
        <w:tc>
          <w:tcPr>
            <w:tcW w:w="1134" w:type="dxa"/>
            <w:vAlign w:val="center"/>
          </w:tcPr>
          <w:p w14:paraId="0C2BC0A9"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4h </w:t>
            </w:r>
            <w:proofErr w:type="spellStart"/>
            <w:r w:rsidRPr="00C85026">
              <w:rPr>
                <w:rFonts w:ascii="Arial" w:hAnsi="Arial" w:cs="Arial"/>
              </w:rPr>
              <w:t>noturno</w:t>
            </w:r>
            <w:proofErr w:type="spellEnd"/>
          </w:p>
        </w:tc>
        <w:tc>
          <w:tcPr>
            <w:tcW w:w="2268" w:type="dxa"/>
            <w:vAlign w:val="center"/>
          </w:tcPr>
          <w:p w14:paraId="058ADC3B" w14:textId="77777777" w:rsidR="00F045F6" w:rsidRPr="00C85026" w:rsidRDefault="00F045F6" w:rsidP="00F045F6">
            <w:pPr>
              <w:spacing w:line="360" w:lineRule="auto"/>
              <w:jc w:val="center"/>
              <w:rPr>
                <w:rFonts w:ascii="Arial" w:hAnsi="Arial" w:cs="Arial"/>
              </w:rPr>
            </w:pPr>
            <w:r>
              <w:rPr>
                <w:rFonts w:ascii="Arial" w:hAnsi="Arial" w:cs="Arial"/>
              </w:rPr>
              <w:t>150</w:t>
            </w:r>
          </w:p>
        </w:tc>
      </w:tr>
      <w:tr w:rsidR="00F045F6" w:rsidRPr="00C85026" w14:paraId="0E7D7B0F" w14:textId="77777777" w:rsidTr="00F045F6">
        <w:tc>
          <w:tcPr>
            <w:tcW w:w="851" w:type="dxa"/>
            <w:shd w:val="clear" w:color="auto" w:fill="BFBFBF" w:themeFill="background1" w:themeFillShade="BF"/>
            <w:vAlign w:val="center"/>
          </w:tcPr>
          <w:p w14:paraId="246237CE" w14:textId="77777777" w:rsidR="00F045F6" w:rsidRPr="00C85026" w:rsidRDefault="00F045F6" w:rsidP="00F045F6">
            <w:pPr>
              <w:spacing w:line="360" w:lineRule="auto"/>
              <w:jc w:val="center"/>
              <w:rPr>
                <w:rFonts w:ascii="Arial" w:hAnsi="Arial" w:cs="Arial"/>
                <w:b/>
                <w:color w:val="BFBFBF" w:themeColor="background1" w:themeShade="BF"/>
              </w:rPr>
            </w:pPr>
          </w:p>
        </w:tc>
        <w:tc>
          <w:tcPr>
            <w:tcW w:w="1417" w:type="dxa"/>
            <w:shd w:val="clear" w:color="auto" w:fill="BFBFBF" w:themeFill="background1" w:themeFillShade="BF"/>
            <w:vAlign w:val="center"/>
          </w:tcPr>
          <w:p w14:paraId="67039FBE" w14:textId="77777777" w:rsidR="00F045F6" w:rsidRPr="00C85026" w:rsidRDefault="00F045F6" w:rsidP="00F045F6">
            <w:pPr>
              <w:spacing w:line="360" w:lineRule="auto"/>
              <w:jc w:val="center"/>
              <w:rPr>
                <w:rFonts w:ascii="Arial" w:hAnsi="Arial" w:cs="Arial"/>
                <w:color w:val="BFBFBF" w:themeColor="background1" w:themeShade="BF"/>
              </w:rPr>
            </w:pPr>
          </w:p>
        </w:tc>
        <w:tc>
          <w:tcPr>
            <w:tcW w:w="1701" w:type="dxa"/>
            <w:shd w:val="clear" w:color="auto" w:fill="BFBFBF" w:themeFill="background1" w:themeFillShade="BF"/>
            <w:vAlign w:val="center"/>
          </w:tcPr>
          <w:p w14:paraId="111427EC" w14:textId="77777777" w:rsidR="00F045F6" w:rsidRPr="00C85026" w:rsidRDefault="00F045F6" w:rsidP="00F045F6">
            <w:pPr>
              <w:spacing w:line="360" w:lineRule="auto"/>
              <w:jc w:val="center"/>
              <w:rPr>
                <w:rFonts w:ascii="Arial" w:hAnsi="Arial" w:cs="Arial"/>
                <w:color w:val="BFBFBF" w:themeColor="background1" w:themeShade="BF"/>
              </w:rPr>
            </w:pPr>
          </w:p>
        </w:tc>
        <w:tc>
          <w:tcPr>
            <w:tcW w:w="1560" w:type="dxa"/>
            <w:shd w:val="clear" w:color="auto" w:fill="BFBFBF" w:themeFill="background1" w:themeFillShade="BF"/>
            <w:vAlign w:val="center"/>
          </w:tcPr>
          <w:p w14:paraId="4D4C51CA" w14:textId="77777777" w:rsidR="00F045F6" w:rsidRPr="00C85026" w:rsidRDefault="00F045F6" w:rsidP="00F045F6">
            <w:pPr>
              <w:spacing w:line="360" w:lineRule="auto"/>
              <w:jc w:val="center"/>
              <w:rPr>
                <w:rFonts w:ascii="Arial" w:hAnsi="Arial" w:cs="Arial"/>
              </w:rPr>
            </w:pPr>
          </w:p>
        </w:tc>
        <w:tc>
          <w:tcPr>
            <w:tcW w:w="1559" w:type="dxa"/>
            <w:shd w:val="clear" w:color="auto" w:fill="BFBFBF" w:themeFill="background1" w:themeFillShade="BF"/>
            <w:vAlign w:val="center"/>
          </w:tcPr>
          <w:p w14:paraId="03EA900C" w14:textId="77777777" w:rsidR="00F045F6" w:rsidRPr="00C85026" w:rsidRDefault="00F045F6" w:rsidP="00F045F6">
            <w:pPr>
              <w:spacing w:line="360" w:lineRule="auto"/>
              <w:jc w:val="center"/>
              <w:rPr>
                <w:rFonts w:ascii="Arial" w:hAnsi="Arial" w:cs="Arial"/>
              </w:rPr>
            </w:pPr>
          </w:p>
        </w:tc>
        <w:tc>
          <w:tcPr>
            <w:tcW w:w="1134" w:type="dxa"/>
            <w:shd w:val="clear" w:color="auto" w:fill="BFBFBF" w:themeFill="background1" w:themeFillShade="BF"/>
            <w:vAlign w:val="center"/>
          </w:tcPr>
          <w:p w14:paraId="58A4D1C8" w14:textId="77777777" w:rsidR="00F045F6" w:rsidRPr="00C85026" w:rsidRDefault="00F045F6" w:rsidP="00F045F6">
            <w:pPr>
              <w:spacing w:line="360" w:lineRule="auto"/>
              <w:jc w:val="center"/>
              <w:rPr>
                <w:rFonts w:ascii="Arial" w:hAnsi="Arial" w:cs="Arial"/>
                <w:color w:val="BFBFBF" w:themeColor="background1" w:themeShade="BF"/>
              </w:rPr>
            </w:pPr>
          </w:p>
        </w:tc>
        <w:tc>
          <w:tcPr>
            <w:tcW w:w="2268" w:type="dxa"/>
            <w:shd w:val="clear" w:color="auto" w:fill="BFBFBF" w:themeFill="background1" w:themeFillShade="BF"/>
            <w:vAlign w:val="center"/>
          </w:tcPr>
          <w:p w14:paraId="4610D30D" w14:textId="77777777" w:rsidR="00F045F6" w:rsidRPr="00C85026" w:rsidRDefault="00F045F6" w:rsidP="00F045F6">
            <w:pPr>
              <w:spacing w:line="360" w:lineRule="auto"/>
              <w:jc w:val="center"/>
              <w:rPr>
                <w:rFonts w:ascii="Arial" w:hAnsi="Arial" w:cs="Arial"/>
                <w:color w:val="BFBFBF" w:themeColor="background1" w:themeShade="BF"/>
              </w:rPr>
            </w:pPr>
          </w:p>
        </w:tc>
      </w:tr>
      <w:tr w:rsidR="00F045F6" w:rsidRPr="00C85026" w14:paraId="368424AB" w14:textId="77777777" w:rsidTr="00F045F6">
        <w:tc>
          <w:tcPr>
            <w:tcW w:w="851" w:type="dxa"/>
            <w:vAlign w:val="center"/>
          </w:tcPr>
          <w:p w14:paraId="7EE6A00C" w14:textId="77777777" w:rsidR="00F045F6" w:rsidRPr="00C85026" w:rsidRDefault="00F045F6" w:rsidP="00F045F6">
            <w:pPr>
              <w:spacing w:line="360" w:lineRule="auto"/>
              <w:jc w:val="center"/>
              <w:rPr>
                <w:rFonts w:ascii="Arial" w:hAnsi="Arial" w:cs="Arial"/>
                <w:b/>
              </w:rPr>
            </w:pPr>
            <w:r w:rsidRPr="00C85026">
              <w:rPr>
                <w:rFonts w:ascii="Arial" w:hAnsi="Arial" w:cs="Arial"/>
                <w:b/>
              </w:rPr>
              <w:t>ITEM  3</w:t>
            </w:r>
          </w:p>
        </w:tc>
        <w:tc>
          <w:tcPr>
            <w:tcW w:w="1417" w:type="dxa"/>
            <w:vAlign w:val="center"/>
          </w:tcPr>
          <w:p w14:paraId="7096F600" w14:textId="77777777" w:rsidR="00F045F6" w:rsidRPr="00294DF7" w:rsidRDefault="00F045F6" w:rsidP="00F045F6">
            <w:pPr>
              <w:spacing w:line="360" w:lineRule="auto"/>
              <w:jc w:val="center"/>
              <w:rPr>
                <w:rFonts w:ascii="Arial" w:hAnsi="Arial" w:cs="Arial"/>
                <w:sz w:val="16"/>
                <w:szCs w:val="16"/>
              </w:rPr>
            </w:pPr>
            <w:r w:rsidRPr="00294DF7">
              <w:rPr>
                <w:rFonts w:ascii="Arial" w:hAnsi="Arial" w:cs="Arial"/>
                <w:sz w:val="16"/>
                <w:szCs w:val="16"/>
              </w:rPr>
              <w:t>SECRETARIA EDUCAÇÃO-</w:t>
            </w:r>
          </w:p>
          <w:p w14:paraId="6A6851C3" w14:textId="77777777" w:rsidR="00F045F6" w:rsidRPr="00C85026" w:rsidRDefault="00F045F6" w:rsidP="00F045F6">
            <w:pPr>
              <w:spacing w:line="360" w:lineRule="auto"/>
              <w:jc w:val="center"/>
              <w:rPr>
                <w:rFonts w:ascii="Arial" w:hAnsi="Arial" w:cs="Arial"/>
                <w:b/>
                <w:u w:val="single"/>
              </w:rPr>
            </w:pPr>
            <w:r w:rsidRPr="00294DF7">
              <w:rPr>
                <w:rFonts w:ascii="Arial" w:hAnsi="Arial" w:cs="Arial"/>
                <w:sz w:val="16"/>
                <w:szCs w:val="16"/>
              </w:rPr>
              <w:t>ZELADOR</w:t>
            </w:r>
          </w:p>
        </w:tc>
        <w:tc>
          <w:tcPr>
            <w:tcW w:w="1701" w:type="dxa"/>
            <w:vAlign w:val="center"/>
          </w:tcPr>
          <w:p w14:paraId="3F15981B" w14:textId="77777777" w:rsidR="00F045F6" w:rsidRPr="00C85026" w:rsidRDefault="00F045F6" w:rsidP="00F045F6">
            <w:pPr>
              <w:spacing w:line="360" w:lineRule="auto"/>
              <w:jc w:val="center"/>
              <w:rPr>
                <w:rFonts w:ascii="Arial" w:hAnsi="Arial" w:cs="Arial"/>
                <w:b/>
                <w:u w:val="single"/>
              </w:rPr>
            </w:pPr>
            <w:proofErr w:type="spellStart"/>
            <w:r w:rsidRPr="00C85026">
              <w:rPr>
                <w:rFonts w:ascii="Arial" w:hAnsi="Arial" w:cs="Arial"/>
              </w:rPr>
              <w:t>Rua</w:t>
            </w:r>
            <w:proofErr w:type="spellEnd"/>
            <w:r w:rsidRPr="00C85026">
              <w:rPr>
                <w:rFonts w:ascii="Arial" w:hAnsi="Arial" w:cs="Arial"/>
              </w:rPr>
              <w:t xml:space="preserve"> José </w:t>
            </w:r>
            <w:proofErr w:type="spellStart"/>
            <w:r w:rsidRPr="00C85026">
              <w:rPr>
                <w:rFonts w:ascii="Arial" w:hAnsi="Arial" w:cs="Arial"/>
              </w:rPr>
              <w:t>João</w:t>
            </w:r>
            <w:proofErr w:type="spellEnd"/>
            <w:r w:rsidRPr="00C85026">
              <w:rPr>
                <w:rFonts w:ascii="Arial" w:hAnsi="Arial" w:cs="Arial"/>
              </w:rPr>
              <w:t xml:space="preserve"> Batista, nº115 - Centro</w:t>
            </w:r>
          </w:p>
        </w:tc>
        <w:tc>
          <w:tcPr>
            <w:tcW w:w="1560" w:type="dxa"/>
            <w:shd w:val="clear" w:color="auto" w:fill="FFFFFF" w:themeFill="background1"/>
            <w:vAlign w:val="center"/>
          </w:tcPr>
          <w:p w14:paraId="3A791DB9" w14:textId="77777777" w:rsidR="00F045F6" w:rsidRPr="00AE002B" w:rsidRDefault="00F045F6" w:rsidP="00F045F6">
            <w:pPr>
              <w:spacing w:line="360" w:lineRule="auto"/>
              <w:jc w:val="center"/>
              <w:rPr>
                <w:rFonts w:ascii="Arial" w:hAnsi="Arial" w:cs="Arial"/>
                <w:b/>
                <w:u w:val="single"/>
              </w:rPr>
            </w:pPr>
            <w:r>
              <w:rPr>
                <w:rFonts w:ascii="Arial" w:hAnsi="Arial" w:cs="Arial"/>
                <w:b/>
                <w:u w:val="single"/>
              </w:rPr>
              <w:t>MENSAL</w:t>
            </w:r>
          </w:p>
        </w:tc>
        <w:tc>
          <w:tcPr>
            <w:tcW w:w="1559" w:type="dxa"/>
            <w:shd w:val="clear" w:color="auto" w:fill="FFFFFF" w:themeFill="background1"/>
            <w:vAlign w:val="center"/>
          </w:tcPr>
          <w:p w14:paraId="53761AD9" w14:textId="77777777" w:rsidR="00F045F6" w:rsidRPr="00AE002B" w:rsidRDefault="00F045F6" w:rsidP="00F045F6">
            <w:pPr>
              <w:spacing w:line="360" w:lineRule="auto"/>
              <w:jc w:val="center"/>
              <w:rPr>
                <w:rFonts w:ascii="Arial" w:hAnsi="Arial" w:cs="Arial"/>
                <w:b/>
                <w:u w:val="single"/>
              </w:rPr>
            </w:pPr>
            <w:r>
              <w:rPr>
                <w:rFonts w:ascii="Arial" w:hAnsi="Arial" w:cs="Arial"/>
                <w:b/>
                <w:u w:val="single"/>
              </w:rPr>
              <w:t>MENSAL</w:t>
            </w:r>
          </w:p>
        </w:tc>
        <w:tc>
          <w:tcPr>
            <w:tcW w:w="1134" w:type="dxa"/>
            <w:vAlign w:val="center"/>
          </w:tcPr>
          <w:p w14:paraId="74F0CC19" w14:textId="77777777" w:rsidR="00F045F6" w:rsidRPr="00C85026" w:rsidRDefault="00F045F6" w:rsidP="00F045F6">
            <w:pPr>
              <w:spacing w:line="360" w:lineRule="auto"/>
              <w:jc w:val="center"/>
              <w:rPr>
                <w:rFonts w:ascii="Arial" w:hAnsi="Arial" w:cs="Arial"/>
                <w:b/>
                <w:u w:val="single"/>
              </w:rPr>
            </w:pPr>
            <w:r w:rsidRPr="00C85026">
              <w:rPr>
                <w:rFonts w:ascii="Arial" w:hAnsi="Arial" w:cs="Arial"/>
              </w:rPr>
              <w:t>8h</w:t>
            </w:r>
          </w:p>
        </w:tc>
        <w:tc>
          <w:tcPr>
            <w:tcW w:w="2268" w:type="dxa"/>
            <w:shd w:val="clear" w:color="auto" w:fill="FFFFFF" w:themeFill="background1"/>
            <w:vAlign w:val="center"/>
          </w:tcPr>
          <w:p w14:paraId="54D2D00B" w14:textId="77777777" w:rsidR="00F045F6" w:rsidRPr="00C85026" w:rsidRDefault="00F045F6" w:rsidP="00F045F6">
            <w:pPr>
              <w:spacing w:line="360" w:lineRule="auto"/>
              <w:jc w:val="center"/>
              <w:rPr>
                <w:rFonts w:ascii="Arial" w:hAnsi="Arial" w:cs="Arial"/>
                <w:b/>
                <w:u w:val="single"/>
              </w:rPr>
            </w:pPr>
            <w:r>
              <w:rPr>
                <w:rFonts w:ascii="Arial" w:hAnsi="Arial" w:cs="Arial"/>
                <w:b/>
                <w:u w:val="single"/>
              </w:rPr>
              <w:t xml:space="preserve">MENSAL </w:t>
            </w:r>
          </w:p>
        </w:tc>
      </w:tr>
      <w:tr w:rsidR="00F045F6" w:rsidRPr="00C85026" w14:paraId="5B632C55" w14:textId="77777777" w:rsidTr="00F045F6">
        <w:tc>
          <w:tcPr>
            <w:tcW w:w="851" w:type="dxa"/>
            <w:vAlign w:val="center"/>
          </w:tcPr>
          <w:p w14:paraId="067F7277" w14:textId="77777777" w:rsidR="00F045F6" w:rsidRPr="00C85026" w:rsidRDefault="00F045F6" w:rsidP="00F045F6">
            <w:pPr>
              <w:spacing w:line="360" w:lineRule="auto"/>
              <w:jc w:val="center"/>
              <w:rPr>
                <w:rFonts w:ascii="Arial" w:hAnsi="Arial" w:cs="Arial"/>
                <w:b/>
              </w:rPr>
            </w:pPr>
            <w:r w:rsidRPr="00C85026">
              <w:rPr>
                <w:rFonts w:ascii="Arial" w:hAnsi="Arial" w:cs="Arial"/>
                <w:b/>
              </w:rPr>
              <w:t>ITEM  4</w:t>
            </w:r>
          </w:p>
        </w:tc>
        <w:tc>
          <w:tcPr>
            <w:tcW w:w="1417" w:type="dxa"/>
            <w:vAlign w:val="center"/>
          </w:tcPr>
          <w:p w14:paraId="6256F780" w14:textId="77777777" w:rsidR="00F045F6" w:rsidRPr="00294DF7" w:rsidRDefault="00F045F6" w:rsidP="00F045F6">
            <w:pPr>
              <w:spacing w:line="360" w:lineRule="auto"/>
              <w:rPr>
                <w:rFonts w:ascii="Arial" w:hAnsi="Arial" w:cs="Arial"/>
                <w:sz w:val="18"/>
                <w:szCs w:val="18"/>
              </w:rPr>
            </w:pPr>
            <w:proofErr w:type="spellStart"/>
            <w:r w:rsidRPr="00294DF7">
              <w:rPr>
                <w:rFonts w:ascii="Arial" w:hAnsi="Arial" w:cs="Arial"/>
                <w:sz w:val="18"/>
                <w:szCs w:val="18"/>
              </w:rPr>
              <w:t>Secretaria</w:t>
            </w:r>
            <w:proofErr w:type="spellEnd"/>
            <w:r w:rsidRPr="00294DF7">
              <w:rPr>
                <w:rFonts w:ascii="Arial" w:hAnsi="Arial" w:cs="Arial"/>
                <w:sz w:val="18"/>
                <w:szCs w:val="18"/>
              </w:rPr>
              <w:t xml:space="preserve"> </w:t>
            </w:r>
            <w:proofErr w:type="spellStart"/>
            <w:r w:rsidRPr="00294DF7">
              <w:rPr>
                <w:rFonts w:ascii="Arial" w:hAnsi="Arial" w:cs="Arial"/>
                <w:sz w:val="18"/>
                <w:szCs w:val="18"/>
              </w:rPr>
              <w:t>Educação</w:t>
            </w:r>
            <w:proofErr w:type="spellEnd"/>
            <w:r w:rsidRPr="00294DF7">
              <w:rPr>
                <w:rFonts w:ascii="Arial" w:hAnsi="Arial" w:cs="Arial"/>
                <w:sz w:val="18"/>
                <w:szCs w:val="18"/>
              </w:rPr>
              <w:t>-</w:t>
            </w:r>
          </w:p>
          <w:p w14:paraId="3D61D326" w14:textId="77777777" w:rsidR="00F045F6" w:rsidRPr="00C85026" w:rsidRDefault="00F045F6" w:rsidP="00F045F6">
            <w:pPr>
              <w:spacing w:line="360" w:lineRule="auto"/>
              <w:rPr>
                <w:rFonts w:ascii="Arial" w:hAnsi="Arial" w:cs="Arial"/>
              </w:rPr>
            </w:pPr>
            <w:proofErr w:type="spellStart"/>
            <w:r w:rsidRPr="00294DF7">
              <w:rPr>
                <w:rFonts w:ascii="Arial" w:hAnsi="Arial" w:cs="Arial"/>
                <w:sz w:val="18"/>
                <w:szCs w:val="18"/>
              </w:rPr>
              <w:t>Encarregado</w:t>
            </w:r>
            <w:proofErr w:type="spellEnd"/>
          </w:p>
        </w:tc>
        <w:tc>
          <w:tcPr>
            <w:tcW w:w="1701" w:type="dxa"/>
            <w:vAlign w:val="center"/>
          </w:tcPr>
          <w:p w14:paraId="6CEE36FD"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José </w:t>
            </w:r>
            <w:proofErr w:type="spellStart"/>
            <w:r w:rsidRPr="00C85026">
              <w:rPr>
                <w:rFonts w:ascii="Arial" w:hAnsi="Arial" w:cs="Arial"/>
              </w:rPr>
              <w:t>João</w:t>
            </w:r>
            <w:proofErr w:type="spellEnd"/>
            <w:r w:rsidRPr="00C85026">
              <w:rPr>
                <w:rFonts w:ascii="Arial" w:hAnsi="Arial" w:cs="Arial"/>
              </w:rPr>
              <w:t xml:space="preserve"> Batista, nº115 - Centro</w:t>
            </w:r>
          </w:p>
        </w:tc>
        <w:tc>
          <w:tcPr>
            <w:tcW w:w="1560" w:type="dxa"/>
            <w:shd w:val="clear" w:color="auto" w:fill="FFFFFF" w:themeFill="background1"/>
            <w:vAlign w:val="center"/>
          </w:tcPr>
          <w:p w14:paraId="09C06E1E" w14:textId="77777777" w:rsidR="00F045F6" w:rsidRPr="00AE002B" w:rsidRDefault="00F045F6" w:rsidP="00F045F6">
            <w:pPr>
              <w:spacing w:line="360" w:lineRule="auto"/>
              <w:jc w:val="center"/>
              <w:rPr>
                <w:rFonts w:ascii="Arial" w:hAnsi="Arial" w:cs="Arial"/>
                <w:b/>
                <w:u w:val="single"/>
              </w:rPr>
            </w:pPr>
            <w:r>
              <w:rPr>
                <w:rFonts w:ascii="Arial" w:hAnsi="Arial" w:cs="Arial"/>
                <w:b/>
                <w:u w:val="single"/>
              </w:rPr>
              <w:t>MENSAL</w:t>
            </w:r>
          </w:p>
        </w:tc>
        <w:tc>
          <w:tcPr>
            <w:tcW w:w="1559" w:type="dxa"/>
            <w:shd w:val="clear" w:color="auto" w:fill="FFFFFF" w:themeFill="background1"/>
            <w:vAlign w:val="center"/>
          </w:tcPr>
          <w:p w14:paraId="364D1F16" w14:textId="77777777" w:rsidR="00F045F6" w:rsidRPr="00AE002B" w:rsidRDefault="00F045F6" w:rsidP="00F045F6">
            <w:pPr>
              <w:spacing w:line="360" w:lineRule="auto"/>
              <w:jc w:val="center"/>
              <w:rPr>
                <w:rFonts w:ascii="Arial" w:hAnsi="Arial" w:cs="Arial"/>
                <w:b/>
                <w:u w:val="single"/>
              </w:rPr>
            </w:pPr>
            <w:r>
              <w:rPr>
                <w:rFonts w:ascii="Arial" w:hAnsi="Arial" w:cs="Arial"/>
                <w:b/>
                <w:u w:val="single"/>
              </w:rPr>
              <w:t>MANSAL</w:t>
            </w:r>
          </w:p>
        </w:tc>
        <w:tc>
          <w:tcPr>
            <w:tcW w:w="1134" w:type="dxa"/>
            <w:vAlign w:val="center"/>
          </w:tcPr>
          <w:p w14:paraId="47AE4C95" w14:textId="77777777" w:rsidR="00F045F6" w:rsidRPr="00C85026" w:rsidRDefault="00F045F6" w:rsidP="00F045F6">
            <w:pPr>
              <w:spacing w:line="360" w:lineRule="auto"/>
              <w:jc w:val="center"/>
              <w:rPr>
                <w:rFonts w:ascii="Arial" w:hAnsi="Arial" w:cs="Arial"/>
                <w:b/>
                <w:u w:val="single"/>
              </w:rPr>
            </w:pPr>
            <w:r w:rsidRPr="00C85026">
              <w:rPr>
                <w:rFonts w:ascii="Arial" w:hAnsi="Arial" w:cs="Arial"/>
              </w:rPr>
              <w:t>8h</w:t>
            </w:r>
          </w:p>
        </w:tc>
        <w:tc>
          <w:tcPr>
            <w:tcW w:w="2268" w:type="dxa"/>
            <w:shd w:val="clear" w:color="auto" w:fill="FFFFFF" w:themeFill="background1"/>
            <w:vAlign w:val="center"/>
          </w:tcPr>
          <w:p w14:paraId="04BCD5CF" w14:textId="77777777" w:rsidR="00F045F6" w:rsidRPr="00C85026" w:rsidRDefault="00F045F6" w:rsidP="00F045F6">
            <w:pPr>
              <w:spacing w:line="360" w:lineRule="auto"/>
              <w:jc w:val="center"/>
              <w:rPr>
                <w:rFonts w:ascii="Arial" w:hAnsi="Arial" w:cs="Arial"/>
                <w:b/>
                <w:u w:val="single"/>
              </w:rPr>
            </w:pPr>
            <w:r>
              <w:rPr>
                <w:rFonts w:ascii="Arial" w:hAnsi="Arial" w:cs="Arial"/>
                <w:b/>
                <w:u w:val="single"/>
              </w:rPr>
              <w:t xml:space="preserve">MENSAL </w:t>
            </w:r>
          </w:p>
        </w:tc>
      </w:tr>
    </w:tbl>
    <w:p w14:paraId="06A89352" w14:textId="77777777" w:rsidR="00F045F6" w:rsidRPr="00C85026" w:rsidRDefault="00F045F6" w:rsidP="00F045F6">
      <w:pPr>
        <w:spacing w:after="0" w:line="360" w:lineRule="auto"/>
        <w:jc w:val="both"/>
        <w:rPr>
          <w:rFonts w:ascii="Arial" w:hAnsi="Arial" w:cs="Arial"/>
          <w:b/>
          <w:u w:val="single"/>
        </w:rPr>
      </w:pPr>
    </w:p>
    <w:p w14:paraId="0C286D7C" w14:textId="77777777" w:rsidR="00F045F6" w:rsidRPr="00C85026" w:rsidRDefault="00F045F6" w:rsidP="00F045F6">
      <w:pPr>
        <w:spacing w:after="0" w:line="360" w:lineRule="auto"/>
        <w:jc w:val="both"/>
        <w:rPr>
          <w:rFonts w:ascii="Arial" w:hAnsi="Arial" w:cs="Arial"/>
          <w:b/>
          <w:u w:val="single"/>
        </w:rPr>
      </w:pPr>
    </w:p>
    <w:p w14:paraId="05FCE679" w14:textId="77777777" w:rsidR="00F045F6" w:rsidRPr="00C85026" w:rsidRDefault="00F045F6" w:rsidP="00F045F6">
      <w:pPr>
        <w:spacing w:after="0" w:line="360" w:lineRule="auto"/>
        <w:jc w:val="both"/>
        <w:rPr>
          <w:rFonts w:ascii="Arial" w:hAnsi="Arial" w:cs="Arial"/>
          <w:b/>
          <w:u w:val="single"/>
        </w:rPr>
      </w:pPr>
    </w:p>
    <w:p w14:paraId="52225AD1" w14:textId="77777777" w:rsidR="00F045F6" w:rsidRDefault="00F045F6" w:rsidP="00F045F6">
      <w:pPr>
        <w:spacing w:after="0" w:line="360" w:lineRule="auto"/>
        <w:jc w:val="both"/>
        <w:rPr>
          <w:rFonts w:ascii="Arial" w:hAnsi="Arial" w:cs="Arial"/>
          <w:b/>
          <w:bCs/>
          <w:u w:val="single"/>
        </w:rPr>
      </w:pPr>
    </w:p>
    <w:p w14:paraId="0B02D9DF" w14:textId="77777777" w:rsidR="00F045F6" w:rsidRPr="00C85026" w:rsidRDefault="00F045F6" w:rsidP="00F045F6">
      <w:pPr>
        <w:spacing w:after="0" w:line="360" w:lineRule="auto"/>
        <w:jc w:val="both"/>
        <w:rPr>
          <w:rFonts w:ascii="Arial" w:hAnsi="Arial" w:cs="Arial"/>
          <w:b/>
          <w:u w:val="single"/>
        </w:rPr>
      </w:pPr>
      <w:r w:rsidRPr="00C85026">
        <w:rPr>
          <w:rFonts w:ascii="Arial" w:hAnsi="Arial" w:cs="Arial"/>
          <w:b/>
          <w:bCs/>
          <w:u w:val="single"/>
        </w:rPr>
        <w:t>UNIDADES DA SAÚDE</w:t>
      </w:r>
    </w:p>
    <w:tbl>
      <w:tblPr>
        <w:tblStyle w:val="Tabelacomgrade"/>
        <w:tblpPr w:leftFromText="141" w:rightFromText="141" w:vertAnchor="text" w:horzAnchor="margin" w:tblpXSpec="center" w:tblpY="305"/>
        <w:tblW w:w="10910" w:type="dxa"/>
        <w:tblLayout w:type="fixed"/>
        <w:tblLook w:val="04A0" w:firstRow="1" w:lastRow="0" w:firstColumn="1" w:lastColumn="0" w:noHBand="0" w:noVBand="1"/>
      </w:tblPr>
      <w:tblGrid>
        <w:gridCol w:w="846"/>
        <w:gridCol w:w="1276"/>
        <w:gridCol w:w="1701"/>
        <w:gridCol w:w="1701"/>
        <w:gridCol w:w="1134"/>
        <w:gridCol w:w="992"/>
        <w:gridCol w:w="1559"/>
        <w:gridCol w:w="1701"/>
      </w:tblGrid>
      <w:tr w:rsidR="00F045F6" w:rsidRPr="00C85026" w14:paraId="3E7BEC37" w14:textId="77777777" w:rsidTr="00F045F6">
        <w:tc>
          <w:tcPr>
            <w:tcW w:w="846" w:type="dxa"/>
            <w:vAlign w:val="center"/>
          </w:tcPr>
          <w:p w14:paraId="076D009B"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ITEM</w:t>
            </w:r>
          </w:p>
        </w:tc>
        <w:tc>
          <w:tcPr>
            <w:tcW w:w="1276" w:type="dxa"/>
            <w:vAlign w:val="center"/>
          </w:tcPr>
          <w:p w14:paraId="7BBCDD72"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UNIDADE</w:t>
            </w:r>
          </w:p>
        </w:tc>
        <w:tc>
          <w:tcPr>
            <w:tcW w:w="1701" w:type="dxa"/>
            <w:vAlign w:val="center"/>
          </w:tcPr>
          <w:p w14:paraId="178865E3"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ENDEREÇO (</w:t>
            </w:r>
            <w:proofErr w:type="spellStart"/>
            <w:r w:rsidRPr="0020457A">
              <w:rPr>
                <w:rFonts w:ascii="Arial" w:hAnsi="Arial" w:cs="Arial"/>
                <w:b/>
                <w:bCs/>
              </w:rPr>
              <w:t>Rua</w:t>
            </w:r>
            <w:proofErr w:type="spellEnd"/>
            <w:r w:rsidRPr="0020457A">
              <w:rPr>
                <w:rFonts w:ascii="Arial" w:hAnsi="Arial" w:cs="Arial"/>
                <w:b/>
                <w:bCs/>
              </w:rPr>
              <w:t>/</w:t>
            </w:r>
            <w:proofErr w:type="spellStart"/>
            <w:r w:rsidRPr="0020457A">
              <w:rPr>
                <w:rFonts w:ascii="Arial" w:hAnsi="Arial" w:cs="Arial"/>
                <w:b/>
                <w:bCs/>
              </w:rPr>
              <w:t>Número</w:t>
            </w:r>
            <w:proofErr w:type="spellEnd"/>
            <w:r w:rsidRPr="0020457A">
              <w:rPr>
                <w:rFonts w:ascii="Arial" w:hAnsi="Arial" w:cs="Arial"/>
                <w:b/>
                <w:bCs/>
              </w:rPr>
              <w:t>/</w:t>
            </w:r>
          </w:p>
          <w:p w14:paraId="66B97886" w14:textId="77777777" w:rsidR="00F045F6" w:rsidRPr="0020457A" w:rsidRDefault="00F045F6" w:rsidP="00F045F6">
            <w:pPr>
              <w:spacing w:line="360" w:lineRule="auto"/>
              <w:jc w:val="center"/>
              <w:rPr>
                <w:rFonts w:ascii="Arial" w:hAnsi="Arial" w:cs="Arial"/>
                <w:b/>
                <w:bCs/>
              </w:rPr>
            </w:pPr>
            <w:proofErr w:type="spellStart"/>
            <w:r w:rsidRPr="0020457A">
              <w:rPr>
                <w:rFonts w:ascii="Arial" w:hAnsi="Arial" w:cs="Arial"/>
                <w:b/>
                <w:bCs/>
              </w:rPr>
              <w:t>Bairro</w:t>
            </w:r>
            <w:proofErr w:type="spellEnd"/>
            <w:r w:rsidRPr="0020457A">
              <w:rPr>
                <w:rFonts w:ascii="Arial" w:hAnsi="Arial" w:cs="Arial"/>
                <w:b/>
                <w:bCs/>
              </w:rPr>
              <w:t>)</w:t>
            </w:r>
          </w:p>
        </w:tc>
        <w:tc>
          <w:tcPr>
            <w:tcW w:w="1701" w:type="dxa"/>
            <w:vAlign w:val="center"/>
          </w:tcPr>
          <w:p w14:paraId="74519C52"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ÁREA CONSTRUÍDA (M²)</w:t>
            </w:r>
          </w:p>
        </w:tc>
        <w:tc>
          <w:tcPr>
            <w:tcW w:w="1134" w:type="dxa"/>
            <w:vAlign w:val="center"/>
          </w:tcPr>
          <w:p w14:paraId="79E6E85A"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ÁREA TOTAL (M²)</w:t>
            </w:r>
          </w:p>
        </w:tc>
        <w:tc>
          <w:tcPr>
            <w:tcW w:w="992" w:type="dxa"/>
            <w:vAlign w:val="center"/>
          </w:tcPr>
          <w:p w14:paraId="2A6CBA8F"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HORAS</w:t>
            </w:r>
          </w:p>
        </w:tc>
        <w:tc>
          <w:tcPr>
            <w:tcW w:w="1559" w:type="dxa"/>
            <w:vAlign w:val="center"/>
          </w:tcPr>
          <w:p w14:paraId="283DCF26"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MÉDIA DE ATENDIMENTO DIÁRIO</w:t>
            </w:r>
          </w:p>
          <w:p w14:paraId="6640BE6B" w14:textId="77777777" w:rsidR="00F045F6" w:rsidRPr="0020457A" w:rsidRDefault="00F045F6" w:rsidP="00F045F6">
            <w:pPr>
              <w:spacing w:line="360" w:lineRule="auto"/>
              <w:jc w:val="center"/>
              <w:rPr>
                <w:rFonts w:ascii="Arial" w:hAnsi="Arial" w:cs="Arial"/>
                <w:b/>
                <w:bCs/>
              </w:rPr>
            </w:pPr>
            <w:proofErr w:type="spellStart"/>
            <w:r w:rsidRPr="0020457A">
              <w:rPr>
                <w:rFonts w:ascii="Arial" w:hAnsi="Arial" w:cs="Arial"/>
                <w:b/>
                <w:bCs/>
              </w:rPr>
              <w:t>Aproximado</w:t>
            </w:r>
            <w:proofErr w:type="spellEnd"/>
          </w:p>
        </w:tc>
        <w:tc>
          <w:tcPr>
            <w:tcW w:w="1701" w:type="dxa"/>
            <w:vAlign w:val="center"/>
          </w:tcPr>
          <w:p w14:paraId="5CD5F200" w14:textId="77777777" w:rsidR="00F045F6" w:rsidRPr="0020457A" w:rsidRDefault="00F045F6" w:rsidP="00F045F6">
            <w:pPr>
              <w:spacing w:line="360" w:lineRule="auto"/>
              <w:jc w:val="center"/>
              <w:rPr>
                <w:rFonts w:ascii="Arial" w:hAnsi="Arial" w:cs="Arial"/>
                <w:b/>
                <w:bCs/>
              </w:rPr>
            </w:pPr>
            <w:r w:rsidRPr="0020457A">
              <w:rPr>
                <w:rFonts w:ascii="Arial" w:hAnsi="Arial" w:cs="Arial"/>
                <w:b/>
                <w:bCs/>
              </w:rPr>
              <w:t>MÉDIA DE ATENDIMENTO MENSAL</w:t>
            </w:r>
          </w:p>
          <w:p w14:paraId="16B1CFC1" w14:textId="77777777" w:rsidR="00F045F6" w:rsidRPr="0020457A" w:rsidRDefault="00F045F6" w:rsidP="00F045F6">
            <w:pPr>
              <w:spacing w:line="360" w:lineRule="auto"/>
              <w:jc w:val="center"/>
              <w:rPr>
                <w:rFonts w:ascii="Arial" w:hAnsi="Arial" w:cs="Arial"/>
                <w:b/>
                <w:bCs/>
              </w:rPr>
            </w:pPr>
            <w:proofErr w:type="spellStart"/>
            <w:r w:rsidRPr="0020457A">
              <w:rPr>
                <w:rFonts w:ascii="Arial" w:hAnsi="Arial" w:cs="Arial"/>
                <w:b/>
                <w:bCs/>
              </w:rPr>
              <w:t>Aproximado</w:t>
            </w:r>
            <w:proofErr w:type="spellEnd"/>
          </w:p>
        </w:tc>
      </w:tr>
      <w:tr w:rsidR="00F045F6" w:rsidRPr="00C85026" w14:paraId="5F95C7BD" w14:textId="77777777" w:rsidTr="00F045F6">
        <w:tc>
          <w:tcPr>
            <w:tcW w:w="846" w:type="dxa"/>
            <w:vAlign w:val="center"/>
          </w:tcPr>
          <w:p w14:paraId="3321D04D" w14:textId="77777777" w:rsidR="00F045F6" w:rsidRPr="00C85026" w:rsidRDefault="00F045F6" w:rsidP="00F045F6">
            <w:pPr>
              <w:spacing w:line="360" w:lineRule="auto"/>
              <w:jc w:val="center"/>
              <w:rPr>
                <w:rFonts w:ascii="Arial" w:hAnsi="Arial" w:cs="Arial"/>
              </w:rPr>
            </w:pPr>
            <w:r w:rsidRPr="00C85026">
              <w:rPr>
                <w:rFonts w:ascii="Arial" w:hAnsi="Arial" w:cs="Arial"/>
              </w:rPr>
              <w:t>1</w:t>
            </w:r>
          </w:p>
        </w:tc>
        <w:tc>
          <w:tcPr>
            <w:tcW w:w="1276" w:type="dxa"/>
            <w:vAlign w:val="center"/>
          </w:tcPr>
          <w:p w14:paraId="3340D70A"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São </w:t>
            </w:r>
            <w:proofErr w:type="spellStart"/>
            <w:r w:rsidRPr="00C85026">
              <w:rPr>
                <w:rFonts w:ascii="Arial" w:hAnsi="Arial" w:cs="Arial"/>
              </w:rPr>
              <w:t>Cristóvão</w:t>
            </w:r>
            <w:proofErr w:type="spellEnd"/>
          </w:p>
        </w:tc>
        <w:tc>
          <w:tcPr>
            <w:tcW w:w="1701" w:type="dxa"/>
            <w:vAlign w:val="center"/>
          </w:tcPr>
          <w:p w14:paraId="598675E5"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Estrada </w:t>
            </w:r>
            <w:proofErr w:type="spellStart"/>
            <w:r w:rsidRPr="00C85026">
              <w:rPr>
                <w:rFonts w:ascii="Arial" w:hAnsi="Arial" w:cs="Arial"/>
              </w:rPr>
              <w:t>Geral</w:t>
            </w:r>
            <w:proofErr w:type="spellEnd"/>
            <w:r w:rsidRPr="00C85026">
              <w:rPr>
                <w:rFonts w:ascii="Arial" w:hAnsi="Arial" w:cs="Arial"/>
              </w:rPr>
              <w:t xml:space="preserve"> São </w:t>
            </w:r>
            <w:proofErr w:type="spellStart"/>
            <w:r w:rsidRPr="00C85026">
              <w:rPr>
                <w:rFonts w:ascii="Arial" w:hAnsi="Arial" w:cs="Arial"/>
              </w:rPr>
              <w:t>Cristóvão</w:t>
            </w:r>
            <w:proofErr w:type="spellEnd"/>
            <w:r w:rsidRPr="00C85026">
              <w:rPr>
                <w:rFonts w:ascii="Arial" w:hAnsi="Arial" w:cs="Arial"/>
              </w:rPr>
              <w:t xml:space="preserve">, nº 2595 - São </w:t>
            </w:r>
            <w:proofErr w:type="spellStart"/>
            <w:r w:rsidRPr="00C85026">
              <w:rPr>
                <w:rFonts w:ascii="Arial" w:hAnsi="Arial" w:cs="Arial"/>
              </w:rPr>
              <w:t>Cristóvão</w:t>
            </w:r>
            <w:proofErr w:type="spellEnd"/>
          </w:p>
        </w:tc>
        <w:tc>
          <w:tcPr>
            <w:tcW w:w="1701" w:type="dxa"/>
            <w:vAlign w:val="center"/>
          </w:tcPr>
          <w:p w14:paraId="1665B52D" w14:textId="77777777" w:rsidR="00F045F6" w:rsidRPr="00C85026" w:rsidRDefault="00F045F6" w:rsidP="00F045F6">
            <w:pPr>
              <w:spacing w:line="360" w:lineRule="auto"/>
              <w:jc w:val="center"/>
              <w:rPr>
                <w:rFonts w:ascii="Arial" w:hAnsi="Arial" w:cs="Arial"/>
              </w:rPr>
            </w:pPr>
            <w:r w:rsidRPr="00C85026">
              <w:rPr>
                <w:rFonts w:ascii="Arial" w:hAnsi="Arial" w:cs="Arial"/>
              </w:rPr>
              <w:t>209,47</w:t>
            </w:r>
          </w:p>
        </w:tc>
        <w:tc>
          <w:tcPr>
            <w:tcW w:w="1134" w:type="dxa"/>
            <w:vAlign w:val="center"/>
          </w:tcPr>
          <w:p w14:paraId="56E430CD" w14:textId="77777777" w:rsidR="00F045F6" w:rsidRPr="00C85026" w:rsidRDefault="00F045F6" w:rsidP="00F045F6">
            <w:pPr>
              <w:spacing w:line="360" w:lineRule="auto"/>
              <w:jc w:val="center"/>
              <w:rPr>
                <w:rFonts w:ascii="Arial" w:hAnsi="Arial" w:cs="Arial"/>
              </w:rPr>
            </w:pPr>
            <w:r w:rsidRPr="00C85026">
              <w:rPr>
                <w:rFonts w:ascii="Arial" w:hAnsi="Arial" w:cs="Arial"/>
              </w:rPr>
              <w:t>504,39</w:t>
            </w:r>
          </w:p>
        </w:tc>
        <w:tc>
          <w:tcPr>
            <w:tcW w:w="992" w:type="dxa"/>
            <w:vAlign w:val="center"/>
          </w:tcPr>
          <w:p w14:paraId="0B30FDD2" w14:textId="77777777" w:rsidR="00F045F6" w:rsidRPr="00C85026" w:rsidRDefault="00F045F6" w:rsidP="00F045F6">
            <w:pPr>
              <w:spacing w:line="360" w:lineRule="auto"/>
              <w:jc w:val="center"/>
              <w:rPr>
                <w:rFonts w:ascii="Arial" w:hAnsi="Arial" w:cs="Arial"/>
              </w:rPr>
            </w:pPr>
          </w:p>
          <w:p w14:paraId="7186107E" w14:textId="77777777" w:rsidR="00F045F6" w:rsidRPr="00C85026" w:rsidRDefault="00F045F6" w:rsidP="00F045F6">
            <w:pPr>
              <w:spacing w:line="360" w:lineRule="auto"/>
              <w:jc w:val="center"/>
              <w:rPr>
                <w:rFonts w:ascii="Arial" w:hAnsi="Arial" w:cs="Arial"/>
              </w:rPr>
            </w:pPr>
            <w:r w:rsidRPr="00C85026">
              <w:rPr>
                <w:rFonts w:ascii="Arial" w:hAnsi="Arial" w:cs="Arial"/>
              </w:rPr>
              <w:t>4h</w:t>
            </w:r>
          </w:p>
        </w:tc>
        <w:tc>
          <w:tcPr>
            <w:tcW w:w="1559" w:type="dxa"/>
            <w:vAlign w:val="center"/>
          </w:tcPr>
          <w:p w14:paraId="3F339C3F" w14:textId="77777777" w:rsidR="00F045F6" w:rsidRPr="00C85026" w:rsidRDefault="00F045F6" w:rsidP="00F045F6">
            <w:pPr>
              <w:spacing w:line="360" w:lineRule="auto"/>
              <w:jc w:val="center"/>
              <w:rPr>
                <w:rFonts w:ascii="Arial" w:hAnsi="Arial" w:cs="Arial"/>
              </w:rPr>
            </w:pPr>
            <w:r w:rsidRPr="00C85026">
              <w:rPr>
                <w:rFonts w:ascii="Arial" w:hAnsi="Arial" w:cs="Arial"/>
              </w:rPr>
              <w:t>48</w:t>
            </w:r>
          </w:p>
        </w:tc>
        <w:tc>
          <w:tcPr>
            <w:tcW w:w="1701" w:type="dxa"/>
            <w:vAlign w:val="center"/>
          </w:tcPr>
          <w:p w14:paraId="39FDFB13" w14:textId="77777777" w:rsidR="00F045F6" w:rsidRPr="00C85026" w:rsidRDefault="00F045F6" w:rsidP="00F045F6">
            <w:pPr>
              <w:spacing w:line="360" w:lineRule="auto"/>
              <w:jc w:val="center"/>
              <w:rPr>
                <w:rFonts w:ascii="Arial" w:hAnsi="Arial" w:cs="Arial"/>
              </w:rPr>
            </w:pPr>
            <w:r w:rsidRPr="00C85026">
              <w:rPr>
                <w:rFonts w:ascii="Arial" w:hAnsi="Arial" w:cs="Arial"/>
              </w:rPr>
              <w:t>1.440</w:t>
            </w:r>
          </w:p>
        </w:tc>
      </w:tr>
      <w:tr w:rsidR="00F045F6" w:rsidRPr="00C85026" w14:paraId="153342A8" w14:textId="77777777" w:rsidTr="00F045F6">
        <w:tc>
          <w:tcPr>
            <w:tcW w:w="846" w:type="dxa"/>
            <w:vAlign w:val="center"/>
          </w:tcPr>
          <w:p w14:paraId="101C9493" w14:textId="77777777" w:rsidR="00F045F6" w:rsidRPr="00C85026" w:rsidRDefault="00F045F6" w:rsidP="00F045F6">
            <w:pPr>
              <w:spacing w:line="360" w:lineRule="auto"/>
              <w:jc w:val="center"/>
              <w:rPr>
                <w:rFonts w:ascii="Arial" w:hAnsi="Arial" w:cs="Arial"/>
              </w:rPr>
            </w:pPr>
            <w:r w:rsidRPr="00C85026">
              <w:rPr>
                <w:rFonts w:ascii="Arial" w:hAnsi="Arial" w:cs="Arial"/>
              </w:rPr>
              <w:t>2</w:t>
            </w:r>
          </w:p>
        </w:tc>
        <w:tc>
          <w:tcPr>
            <w:tcW w:w="1276" w:type="dxa"/>
            <w:vAlign w:val="center"/>
          </w:tcPr>
          <w:p w14:paraId="337C88FF"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w:t>
            </w:r>
            <w:proofErr w:type="spellStart"/>
            <w:r w:rsidRPr="00C85026">
              <w:rPr>
                <w:rFonts w:ascii="Arial" w:hAnsi="Arial" w:cs="Arial"/>
              </w:rPr>
              <w:t>Mariscal</w:t>
            </w:r>
            <w:proofErr w:type="spellEnd"/>
          </w:p>
        </w:tc>
        <w:tc>
          <w:tcPr>
            <w:tcW w:w="1701" w:type="dxa"/>
            <w:vAlign w:val="center"/>
          </w:tcPr>
          <w:p w14:paraId="4BA05DF3"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Lourival</w:t>
            </w:r>
            <w:proofErr w:type="spellEnd"/>
            <w:r w:rsidRPr="00C85026">
              <w:rPr>
                <w:rFonts w:ascii="Arial" w:hAnsi="Arial" w:cs="Arial"/>
              </w:rPr>
              <w:t xml:space="preserve"> de Souza, nº100 - </w:t>
            </w:r>
            <w:proofErr w:type="spellStart"/>
            <w:r w:rsidRPr="00C85026">
              <w:rPr>
                <w:rFonts w:ascii="Arial" w:hAnsi="Arial" w:cs="Arial"/>
              </w:rPr>
              <w:t>Armação</w:t>
            </w:r>
            <w:proofErr w:type="spellEnd"/>
          </w:p>
        </w:tc>
        <w:tc>
          <w:tcPr>
            <w:tcW w:w="1701" w:type="dxa"/>
            <w:vAlign w:val="center"/>
          </w:tcPr>
          <w:p w14:paraId="62411FC6" w14:textId="77777777" w:rsidR="00F045F6" w:rsidRPr="00C85026" w:rsidRDefault="00F045F6" w:rsidP="00F045F6">
            <w:pPr>
              <w:spacing w:line="360" w:lineRule="auto"/>
              <w:jc w:val="center"/>
              <w:rPr>
                <w:rFonts w:ascii="Arial" w:hAnsi="Arial" w:cs="Arial"/>
              </w:rPr>
            </w:pPr>
            <w:r w:rsidRPr="00C85026">
              <w:rPr>
                <w:rFonts w:ascii="Arial" w:hAnsi="Arial" w:cs="Arial"/>
              </w:rPr>
              <w:t>234,81</w:t>
            </w:r>
          </w:p>
        </w:tc>
        <w:tc>
          <w:tcPr>
            <w:tcW w:w="1134" w:type="dxa"/>
            <w:vAlign w:val="center"/>
          </w:tcPr>
          <w:p w14:paraId="776CC95D" w14:textId="77777777" w:rsidR="00F045F6" w:rsidRPr="00C85026" w:rsidRDefault="00F045F6" w:rsidP="00F045F6">
            <w:pPr>
              <w:spacing w:line="360" w:lineRule="auto"/>
              <w:jc w:val="center"/>
              <w:rPr>
                <w:rFonts w:ascii="Arial" w:hAnsi="Arial" w:cs="Arial"/>
              </w:rPr>
            </w:pPr>
            <w:r w:rsidRPr="00C85026">
              <w:rPr>
                <w:rFonts w:ascii="Arial" w:hAnsi="Arial" w:cs="Arial"/>
              </w:rPr>
              <w:t>1296</w:t>
            </w:r>
          </w:p>
        </w:tc>
        <w:tc>
          <w:tcPr>
            <w:tcW w:w="992" w:type="dxa"/>
            <w:vAlign w:val="center"/>
          </w:tcPr>
          <w:p w14:paraId="2375FE35" w14:textId="77777777" w:rsidR="00F045F6" w:rsidRPr="00C85026" w:rsidRDefault="00F045F6" w:rsidP="00F045F6">
            <w:pPr>
              <w:spacing w:line="360" w:lineRule="auto"/>
              <w:jc w:val="center"/>
              <w:rPr>
                <w:rFonts w:ascii="Arial" w:hAnsi="Arial" w:cs="Arial"/>
              </w:rPr>
            </w:pPr>
          </w:p>
          <w:p w14:paraId="00A5EFD4"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1559" w:type="dxa"/>
            <w:vAlign w:val="center"/>
          </w:tcPr>
          <w:p w14:paraId="78EE50CF" w14:textId="77777777" w:rsidR="00F045F6" w:rsidRPr="00C85026" w:rsidRDefault="00F045F6" w:rsidP="00F045F6">
            <w:pPr>
              <w:spacing w:line="360" w:lineRule="auto"/>
              <w:jc w:val="center"/>
              <w:rPr>
                <w:rFonts w:ascii="Arial" w:hAnsi="Arial" w:cs="Arial"/>
              </w:rPr>
            </w:pPr>
            <w:r w:rsidRPr="00C85026">
              <w:rPr>
                <w:rFonts w:ascii="Arial" w:hAnsi="Arial" w:cs="Arial"/>
              </w:rPr>
              <w:t>46</w:t>
            </w:r>
          </w:p>
        </w:tc>
        <w:tc>
          <w:tcPr>
            <w:tcW w:w="1701" w:type="dxa"/>
            <w:vAlign w:val="center"/>
          </w:tcPr>
          <w:p w14:paraId="699F0943" w14:textId="77777777" w:rsidR="00F045F6" w:rsidRPr="00C85026" w:rsidRDefault="00F045F6" w:rsidP="00F045F6">
            <w:pPr>
              <w:spacing w:line="360" w:lineRule="auto"/>
              <w:jc w:val="center"/>
              <w:rPr>
                <w:rFonts w:ascii="Arial" w:hAnsi="Arial" w:cs="Arial"/>
              </w:rPr>
            </w:pPr>
            <w:r w:rsidRPr="00C85026">
              <w:rPr>
                <w:rFonts w:ascii="Arial" w:hAnsi="Arial" w:cs="Arial"/>
              </w:rPr>
              <w:t>1380</w:t>
            </w:r>
          </w:p>
        </w:tc>
      </w:tr>
      <w:tr w:rsidR="00F045F6" w:rsidRPr="00C85026" w14:paraId="04380ECC" w14:textId="77777777" w:rsidTr="00F045F6">
        <w:tc>
          <w:tcPr>
            <w:tcW w:w="846" w:type="dxa"/>
            <w:vAlign w:val="center"/>
          </w:tcPr>
          <w:p w14:paraId="6A90EF69" w14:textId="77777777" w:rsidR="00F045F6" w:rsidRPr="00C85026" w:rsidRDefault="00F045F6" w:rsidP="00F045F6">
            <w:pPr>
              <w:spacing w:line="360" w:lineRule="auto"/>
              <w:jc w:val="center"/>
              <w:rPr>
                <w:rFonts w:ascii="Arial" w:hAnsi="Arial" w:cs="Arial"/>
              </w:rPr>
            </w:pPr>
            <w:r w:rsidRPr="00C85026">
              <w:rPr>
                <w:rFonts w:ascii="Arial" w:hAnsi="Arial" w:cs="Arial"/>
              </w:rPr>
              <w:t>3</w:t>
            </w:r>
          </w:p>
        </w:tc>
        <w:tc>
          <w:tcPr>
            <w:tcW w:w="1276" w:type="dxa"/>
            <w:vAlign w:val="center"/>
          </w:tcPr>
          <w:p w14:paraId="553D7AD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Central</w:t>
            </w:r>
          </w:p>
        </w:tc>
        <w:tc>
          <w:tcPr>
            <w:tcW w:w="1701" w:type="dxa"/>
            <w:vAlign w:val="center"/>
          </w:tcPr>
          <w:p w14:paraId="329D7E7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São Paulo, 311 - Centro</w:t>
            </w:r>
          </w:p>
        </w:tc>
        <w:tc>
          <w:tcPr>
            <w:tcW w:w="1701" w:type="dxa"/>
            <w:vAlign w:val="center"/>
          </w:tcPr>
          <w:p w14:paraId="5F0878B6" w14:textId="77777777" w:rsidR="00F045F6" w:rsidRPr="00C85026" w:rsidRDefault="00F045F6" w:rsidP="00F045F6">
            <w:pPr>
              <w:spacing w:line="360" w:lineRule="auto"/>
              <w:jc w:val="center"/>
              <w:rPr>
                <w:rFonts w:ascii="Arial" w:hAnsi="Arial" w:cs="Arial"/>
              </w:rPr>
            </w:pPr>
            <w:r w:rsidRPr="00C85026">
              <w:rPr>
                <w:rFonts w:ascii="Arial" w:hAnsi="Arial" w:cs="Arial"/>
              </w:rPr>
              <w:t>495,73</w:t>
            </w:r>
          </w:p>
        </w:tc>
        <w:tc>
          <w:tcPr>
            <w:tcW w:w="1134" w:type="dxa"/>
            <w:vAlign w:val="center"/>
          </w:tcPr>
          <w:p w14:paraId="630BB8C7" w14:textId="77777777" w:rsidR="00F045F6" w:rsidRPr="00C85026" w:rsidRDefault="00F045F6" w:rsidP="00F045F6">
            <w:pPr>
              <w:spacing w:line="360" w:lineRule="auto"/>
              <w:jc w:val="center"/>
              <w:rPr>
                <w:rFonts w:ascii="Arial" w:hAnsi="Arial" w:cs="Arial"/>
              </w:rPr>
            </w:pPr>
            <w:r w:rsidRPr="00C85026">
              <w:rPr>
                <w:rFonts w:ascii="Arial" w:hAnsi="Arial" w:cs="Arial"/>
              </w:rPr>
              <w:t>904,30</w:t>
            </w:r>
          </w:p>
        </w:tc>
        <w:tc>
          <w:tcPr>
            <w:tcW w:w="992" w:type="dxa"/>
            <w:vAlign w:val="center"/>
          </w:tcPr>
          <w:p w14:paraId="53BCA241" w14:textId="77777777" w:rsidR="00F045F6" w:rsidRPr="00C85026" w:rsidRDefault="00F045F6" w:rsidP="00F045F6">
            <w:pPr>
              <w:spacing w:line="360" w:lineRule="auto"/>
              <w:jc w:val="center"/>
              <w:rPr>
                <w:rFonts w:ascii="Arial" w:hAnsi="Arial" w:cs="Arial"/>
              </w:rPr>
            </w:pPr>
          </w:p>
          <w:p w14:paraId="06A96A0A"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1559" w:type="dxa"/>
            <w:vAlign w:val="center"/>
          </w:tcPr>
          <w:p w14:paraId="2C55AD9E" w14:textId="77777777" w:rsidR="00F045F6" w:rsidRPr="00C85026" w:rsidRDefault="00F045F6" w:rsidP="00F045F6">
            <w:pPr>
              <w:spacing w:line="360" w:lineRule="auto"/>
              <w:jc w:val="center"/>
              <w:rPr>
                <w:rFonts w:ascii="Arial" w:hAnsi="Arial" w:cs="Arial"/>
              </w:rPr>
            </w:pPr>
            <w:r w:rsidRPr="00C85026">
              <w:rPr>
                <w:rFonts w:ascii="Arial" w:hAnsi="Arial" w:cs="Arial"/>
              </w:rPr>
              <w:t>58</w:t>
            </w:r>
          </w:p>
        </w:tc>
        <w:tc>
          <w:tcPr>
            <w:tcW w:w="1701" w:type="dxa"/>
            <w:vAlign w:val="center"/>
          </w:tcPr>
          <w:p w14:paraId="6DF251C6" w14:textId="77777777" w:rsidR="00F045F6" w:rsidRPr="00C85026" w:rsidRDefault="00F045F6" w:rsidP="00F045F6">
            <w:pPr>
              <w:spacing w:line="360" w:lineRule="auto"/>
              <w:jc w:val="center"/>
              <w:rPr>
                <w:rFonts w:ascii="Arial" w:hAnsi="Arial" w:cs="Arial"/>
              </w:rPr>
            </w:pPr>
            <w:r w:rsidRPr="00C85026">
              <w:rPr>
                <w:rFonts w:ascii="Arial" w:hAnsi="Arial" w:cs="Arial"/>
              </w:rPr>
              <w:t>1.740</w:t>
            </w:r>
          </w:p>
        </w:tc>
      </w:tr>
      <w:tr w:rsidR="00F045F6" w:rsidRPr="00C85026" w14:paraId="1A7F88C8" w14:textId="77777777" w:rsidTr="00F045F6">
        <w:tc>
          <w:tcPr>
            <w:tcW w:w="846" w:type="dxa"/>
            <w:vAlign w:val="center"/>
          </w:tcPr>
          <w:p w14:paraId="759C50F1" w14:textId="77777777" w:rsidR="00F045F6" w:rsidRPr="00C85026" w:rsidRDefault="00F045F6" w:rsidP="00F045F6">
            <w:pPr>
              <w:spacing w:line="360" w:lineRule="auto"/>
              <w:jc w:val="center"/>
              <w:rPr>
                <w:rFonts w:ascii="Arial" w:hAnsi="Arial" w:cs="Arial"/>
              </w:rPr>
            </w:pPr>
            <w:r w:rsidRPr="00C85026">
              <w:rPr>
                <w:rFonts w:ascii="Arial" w:hAnsi="Arial" w:cs="Arial"/>
              </w:rPr>
              <w:t>4</w:t>
            </w:r>
          </w:p>
        </w:tc>
        <w:tc>
          <w:tcPr>
            <w:tcW w:w="1276" w:type="dxa"/>
            <w:vAlign w:val="center"/>
          </w:tcPr>
          <w:p w14:paraId="08DA2D88"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w:t>
            </w:r>
            <w:proofErr w:type="spellStart"/>
            <w:r w:rsidRPr="00C85026">
              <w:rPr>
                <w:rFonts w:ascii="Arial" w:hAnsi="Arial" w:cs="Arial"/>
              </w:rPr>
              <w:t>Armação</w:t>
            </w:r>
            <w:proofErr w:type="spellEnd"/>
          </w:p>
        </w:tc>
        <w:tc>
          <w:tcPr>
            <w:tcW w:w="1701" w:type="dxa"/>
            <w:vAlign w:val="center"/>
          </w:tcPr>
          <w:p w14:paraId="3511772D"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Oliveira, nº190 - </w:t>
            </w:r>
            <w:proofErr w:type="spellStart"/>
            <w:r w:rsidRPr="00C85026">
              <w:rPr>
                <w:rFonts w:ascii="Arial" w:hAnsi="Arial" w:cs="Arial"/>
              </w:rPr>
              <w:t>Armação</w:t>
            </w:r>
            <w:proofErr w:type="spellEnd"/>
          </w:p>
        </w:tc>
        <w:tc>
          <w:tcPr>
            <w:tcW w:w="1701" w:type="dxa"/>
            <w:vAlign w:val="center"/>
          </w:tcPr>
          <w:p w14:paraId="7A15B8BC" w14:textId="77777777" w:rsidR="00F045F6" w:rsidRPr="00C85026" w:rsidRDefault="00F045F6" w:rsidP="00F045F6">
            <w:pPr>
              <w:spacing w:line="360" w:lineRule="auto"/>
              <w:jc w:val="center"/>
              <w:rPr>
                <w:rFonts w:ascii="Arial" w:hAnsi="Arial" w:cs="Arial"/>
              </w:rPr>
            </w:pPr>
            <w:r w:rsidRPr="00C85026">
              <w:rPr>
                <w:rFonts w:ascii="Arial" w:hAnsi="Arial" w:cs="Arial"/>
              </w:rPr>
              <w:t>232,71</w:t>
            </w:r>
          </w:p>
        </w:tc>
        <w:tc>
          <w:tcPr>
            <w:tcW w:w="1134" w:type="dxa"/>
            <w:vAlign w:val="center"/>
          </w:tcPr>
          <w:p w14:paraId="2E5CF7C3" w14:textId="77777777" w:rsidR="00F045F6" w:rsidRPr="00C85026" w:rsidRDefault="00F045F6" w:rsidP="00F045F6">
            <w:pPr>
              <w:spacing w:line="360" w:lineRule="auto"/>
              <w:jc w:val="center"/>
              <w:rPr>
                <w:rFonts w:ascii="Arial" w:hAnsi="Arial" w:cs="Arial"/>
              </w:rPr>
            </w:pPr>
            <w:r w:rsidRPr="00C85026">
              <w:rPr>
                <w:rFonts w:ascii="Arial" w:hAnsi="Arial" w:cs="Arial"/>
              </w:rPr>
              <w:t>544,96</w:t>
            </w:r>
          </w:p>
        </w:tc>
        <w:tc>
          <w:tcPr>
            <w:tcW w:w="992" w:type="dxa"/>
            <w:vAlign w:val="center"/>
          </w:tcPr>
          <w:p w14:paraId="3F99CA3C" w14:textId="77777777" w:rsidR="00F045F6" w:rsidRPr="00C85026" w:rsidRDefault="00F045F6" w:rsidP="00F045F6">
            <w:pPr>
              <w:spacing w:line="360" w:lineRule="auto"/>
              <w:jc w:val="center"/>
              <w:rPr>
                <w:rFonts w:ascii="Arial" w:hAnsi="Arial" w:cs="Arial"/>
              </w:rPr>
            </w:pPr>
          </w:p>
          <w:p w14:paraId="09F023D6"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1559" w:type="dxa"/>
            <w:vAlign w:val="center"/>
          </w:tcPr>
          <w:p w14:paraId="5C9B7985" w14:textId="77777777" w:rsidR="00F045F6" w:rsidRPr="00C85026" w:rsidRDefault="00F045F6" w:rsidP="00F045F6">
            <w:pPr>
              <w:spacing w:line="360" w:lineRule="auto"/>
              <w:jc w:val="center"/>
              <w:rPr>
                <w:rFonts w:ascii="Arial" w:hAnsi="Arial" w:cs="Arial"/>
              </w:rPr>
            </w:pPr>
            <w:r w:rsidRPr="00C85026">
              <w:rPr>
                <w:rFonts w:ascii="Arial" w:hAnsi="Arial" w:cs="Arial"/>
              </w:rPr>
              <w:t>58</w:t>
            </w:r>
          </w:p>
        </w:tc>
        <w:tc>
          <w:tcPr>
            <w:tcW w:w="1701" w:type="dxa"/>
            <w:vAlign w:val="center"/>
          </w:tcPr>
          <w:p w14:paraId="5391C6AC" w14:textId="77777777" w:rsidR="00F045F6" w:rsidRPr="00C85026" w:rsidRDefault="00F045F6" w:rsidP="00F045F6">
            <w:pPr>
              <w:spacing w:line="360" w:lineRule="auto"/>
              <w:jc w:val="center"/>
              <w:rPr>
                <w:rFonts w:ascii="Arial" w:hAnsi="Arial" w:cs="Arial"/>
              </w:rPr>
            </w:pPr>
            <w:r w:rsidRPr="00C85026">
              <w:rPr>
                <w:rFonts w:ascii="Arial" w:hAnsi="Arial" w:cs="Arial"/>
              </w:rPr>
              <w:t>1.740</w:t>
            </w:r>
          </w:p>
        </w:tc>
      </w:tr>
      <w:tr w:rsidR="00F045F6" w:rsidRPr="00C85026" w14:paraId="53CA09A0" w14:textId="77777777" w:rsidTr="00F045F6">
        <w:tc>
          <w:tcPr>
            <w:tcW w:w="846" w:type="dxa"/>
            <w:vAlign w:val="center"/>
          </w:tcPr>
          <w:p w14:paraId="29AF2165" w14:textId="77777777" w:rsidR="00F045F6" w:rsidRPr="00C85026" w:rsidRDefault="00F045F6" w:rsidP="00F045F6">
            <w:pPr>
              <w:spacing w:line="360" w:lineRule="auto"/>
              <w:jc w:val="center"/>
              <w:rPr>
                <w:rFonts w:ascii="Arial" w:hAnsi="Arial" w:cs="Arial"/>
              </w:rPr>
            </w:pPr>
            <w:r w:rsidRPr="00C85026">
              <w:rPr>
                <w:rFonts w:ascii="Arial" w:hAnsi="Arial" w:cs="Arial"/>
              </w:rPr>
              <w:t>5</w:t>
            </w:r>
          </w:p>
        </w:tc>
        <w:tc>
          <w:tcPr>
            <w:tcW w:w="1276" w:type="dxa"/>
            <w:vAlign w:val="center"/>
          </w:tcPr>
          <w:p w14:paraId="3EA0F722"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Santa </w:t>
            </w:r>
            <w:proofErr w:type="spellStart"/>
            <w:r w:rsidRPr="00C85026">
              <w:rPr>
                <w:rFonts w:ascii="Arial" w:hAnsi="Arial" w:cs="Arial"/>
              </w:rPr>
              <w:t>Lídia</w:t>
            </w:r>
            <w:proofErr w:type="spellEnd"/>
          </w:p>
        </w:tc>
        <w:tc>
          <w:tcPr>
            <w:tcW w:w="1701" w:type="dxa"/>
            <w:vAlign w:val="center"/>
          </w:tcPr>
          <w:p w14:paraId="4035AC38"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Estrada </w:t>
            </w:r>
            <w:proofErr w:type="spellStart"/>
            <w:r w:rsidRPr="00C85026">
              <w:rPr>
                <w:rFonts w:ascii="Arial" w:hAnsi="Arial" w:cs="Arial"/>
              </w:rPr>
              <w:t>Geral</w:t>
            </w:r>
            <w:proofErr w:type="spellEnd"/>
            <w:r w:rsidRPr="00C85026">
              <w:rPr>
                <w:rFonts w:ascii="Arial" w:hAnsi="Arial" w:cs="Arial"/>
              </w:rPr>
              <w:t xml:space="preserve"> Santa </w:t>
            </w:r>
            <w:proofErr w:type="spellStart"/>
            <w:r w:rsidRPr="00C85026">
              <w:rPr>
                <w:rFonts w:ascii="Arial" w:hAnsi="Arial" w:cs="Arial"/>
              </w:rPr>
              <w:t>Lídia</w:t>
            </w:r>
            <w:proofErr w:type="spellEnd"/>
            <w:r w:rsidRPr="00C85026">
              <w:rPr>
                <w:rFonts w:ascii="Arial" w:hAnsi="Arial" w:cs="Arial"/>
              </w:rPr>
              <w:t xml:space="preserve">, nº 4800 - Santa </w:t>
            </w:r>
            <w:proofErr w:type="spellStart"/>
            <w:r w:rsidRPr="00C85026">
              <w:rPr>
                <w:rFonts w:ascii="Arial" w:hAnsi="Arial" w:cs="Arial"/>
              </w:rPr>
              <w:t>Lídia</w:t>
            </w:r>
            <w:proofErr w:type="spellEnd"/>
          </w:p>
        </w:tc>
        <w:tc>
          <w:tcPr>
            <w:tcW w:w="1701" w:type="dxa"/>
            <w:vAlign w:val="center"/>
          </w:tcPr>
          <w:p w14:paraId="661CA427" w14:textId="77777777" w:rsidR="00F045F6" w:rsidRPr="00C85026" w:rsidRDefault="00F045F6" w:rsidP="00F045F6">
            <w:pPr>
              <w:spacing w:line="360" w:lineRule="auto"/>
              <w:jc w:val="center"/>
              <w:rPr>
                <w:rFonts w:ascii="Arial" w:hAnsi="Arial" w:cs="Arial"/>
              </w:rPr>
            </w:pPr>
            <w:r w:rsidRPr="00C85026">
              <w:rPr>
                <w:rFonts w:ascii="Arial" w:hAnsi="Arial" w:cs="Arial"/>
              </w:rPr>
              <w:t>293,33</w:t>
            </w:r>
          </w:p>
        </w:tc>
        <w:tc>
          <w:tcPr>
            <w:tcW w:w="1134" w:type="dxa"/>
            <w:vAlign w:val="center"/>
          </w:tcPr>
          <w:p w14:paraId="73D254C4" w14:textId="77777777" w:rsidR="00F045F6" w:rsidRPr="00C85026" w:rsidRDefault="00F045F6" w:rsidP="00F045F6">
            <w:pPr>
              <w:spacing w:line="360" w:lineRule="auto"/>
              <w:jc w:val="center"/>
              <w:rPr>
                <w:rFonts w:ascii="Arial" w:hAnsi="Arial" w:cs="Arial"/>
              </w:rPr>
            </w:pPr>
            <w:r w:rsidRPr="00C85026">
              <w:rPr>
                <w:rFonts w:ascii="Arial" w:hAnsi="Arial" w:cs="Arial"/>
              </w:rPr>
              <w:t>640,45</w:t>
            </w:r>
          </w:p>
        </w:tc>
        <w:tc>
          <w:tcPr>
            <w:tcW w:w="992" w:type="dxa"/>
            <w:vAlign w:val="center"/>
          </w:tcPr>
          <w:p w14:paraId="670AD2EB" w14:textId="77777777" w:rsidR="00F045F6" w:rsidRPr="00C85026" w:rsidRDefault="00F045F6" w:rsidP="00F045F6">
            <w:pPr>
              <w:spacing w:line="360" w:lineRule="auto"/>
              <w:jc w:val="center"/>
              <w:rPr>
                <w:rFonts w:ascii="Arial" w:hAnsi="Arial" w:cs="Arial"/>
              </w:rPr>
            </w:pPr>
          </w:p>
          <w:p w14:paraId="254A7AFB" w14:textId="77777777" w:rsidR="00F045F6" w:rsidRPr="00C85026" w:rsidRDefault="00F045F6" w:rsidP="00F045F6">
            <w:pPr>
              <w:spacing w:line="360" w:lineRule="auto"/>
              <w:jc w:val="center"/>
              <w:rPr>
                <w:rFonts w:ascii="Arial" w:hAnsi="Arial" w:cs="Arial"/>
              </w:rPr>
            </w:pPr>
            <w:r w:rsidRPr="00C85026">
              <w:rPr>
                <w:rFonts w:ascii="Arial" w:hAnsi="Arial" w:cs="Arial"/>
              </w:rPr>
              <w:t>4h</w:t>
            </w:r>
          </w:p>
        </w:tc>
        <w:tc>
          <w:tcPr>
            <w:tcW w:w="1559" w:type="dxa"/>
            <w:vAlign w:val="center"/>
          </w:tcPr>
          <w:p w14:paraId="355CC175" w14:textId="77777777" w:rsidR="00F045F6" w:rsidRPr="00C85026" w:rsidRDefault="00F045F6" w:rsidP="00F045F6">
            <w:pPr>
              <w:spacing w:line="360" w:lineRule="auto"/>
              <w:jc w:val="center"/>
              <w:rPr>
                <w:rFonts w:ascii="Arial" w:hAnsi="Arial" w:cs="Arial"/>
              </w:rPr>
            </w:pPr>
            <w:r w:rsidRPr="00C85026">
              <w:rPr>
                <w:rFonts w:ascii="Arial" w:hAnsi="Arial" w:cs="Arial"/>
              </w:rPr>
              <w:t>52</w:t>
            </w:r>
          </w:p>
        </w:tc>
        <w:tc>
          <w:tcPr>
            <w:tcW w:w="1701" w:type="dxa"/>
            <w:vAlign w:val="center"/>
          </w:tcPr>
          <w:p w14:paraId="427669EA" w14:textId="77777777" w:rsidR="00F045F6" w:rsidRPr="00C85026" w:rsidRDefault="00F045F6" w:rsidP="00F045F6">
            <w:pPr>
              <w:spacing w:line="360" w:lineRule="auto"/>
              <w:jc w:val="center"/>
              <w:rPr>
                <w:rFonts w:ascii="Arial" w:hAnsi="Arial" w:cs="Arial"/>
              </w:rPr>
            </w:pPr>
            <w:r w:rsidRPr="00C85026">
              <w:rPr>
                <w:rFonts w:ascii="Arial" w:hAnsi="Arial" w:cs="Arial"/>
              </w:rPr>
              <w:t>1.560</w:t>
            </w:r>
          </w:p>
        </w:tc>
      </w:tr>
      <w:tr w:rsidR="00F045F6" w:rsidRPr="00C85026" w14:paraId="6064A1A5" w14:textId="77777777" w:rsidTr="00F045F6">
        <w:tc>
          <w:tcPr>
            <w:tcW w:w="846" w:type="dxa"/>
            <w:vAlign w:val="center"/>
          </w:tcPr>
          <w:p w14:paraId="08E0343E" w14:textId="77777777" w:rsidR="00F045F6" w:rsidRPr="00C85026" w:rsidRDefault="00F045F6" w:rsidP="00F045F6">
            <w:pPr>
              <w:spacing w:line="360" w:lineRule="auto"/>
              <w:jc w:val="center"/>
              <w:rPr>
                <w:rFonts w:ascii="Arial" w:hAnsi="Arial" w:cs="Arial"/>
              </w:rPr>
            </w:pPr>
            <w:r w:rsidRPr="00C85026">
              <w:rPr>
                <w:rFonts w:ascii="Arial" w:hAnsi="Arial" w:cs="Arial"/>
              </w:rPr>
              <w:t>6</w:t>
            </w:r>
          </w:p>
        </w:tc>
        <w:tc>
          <w:tcPr>
            <w:tcW w:w="1276" w:type="dxa"/>
            <w:vAlign w:val="center"/>
          </w:tcPr>
          <w:p w14:paraId="1C40DE55"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w:t>
            </w:r>
            <w:proofErr w:type="spellStart"/>
            <w:r w:rsidRPr="00C85026">
              <w:rPr>
                <w:rFonts w:ascii="Arial" w:hAnsi="Arial" w:cs="Arial"/>
              </w:rPr>
              <w:t>Gravatá</w:t>
            </w:r>
            <w:proofErr w:type="spellEnd"/>
          </w:p>
        </w:tc>
        <w:tc>
          <w:tcPr>
            <w:tcW w:w="1701" w:type="dxa"/>
            <w:vAlign w:val="center"/>
          </w:tcPr>
          <w:p w14:paraId="7F9E1201"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w:t>
            </w:r>
            <w:proofErr w:type="spellStart"/>
            <w:r w:rsidRPr="00C85026">
              <w:rPr>
                <w:rFonts w:ascii="Arial" w:hAnsi="Arial" w:cs="Arial"/>
              </w:rPr>
              <w:t>Timóteo</w:t>
            </w:r>
            <w:proofErr w:type="spellEnd"/>
            <w:r w:rsidRPr="00C85026">
              <w:rPr>
                <w:rFonts w:ascii="Arial" w:hAnsi="Arial" w:cs="Arial"/>
              </w:rPr>
              <w:t xml:space="preserve"> </w:t>
            </w:r>
            <w:proofErr w:type="spellStart"/>
            <w:r w:rsidRPr="00C85026">
              <w:rPr>
                <w:rFonts w:ascii="Arial" w:hAnsi="Arial" w:cs="Arial"/>
              </w:rPr>
              <w:t>Prefeito</w:t>
            </w:r>
            <w:proofErr w:type="spellEnd"/>
            <w:r w:rsidRPr="00C85026">
              <w:rPr>
                <w:rFonts w:ascii="Arial" w:hAnsi="Arial" w:cs="Arial"/>
              </w:rPr>
              <w:t xml:space="preserve"> Flores, nº 1515 - </w:t>
            </w:r>
            <w:proofErr w:type="spellStart"/>
            <w:r w:rsidRPr="00C85026">
              <w:rPr>
                <w:rFonts w:ascii="Arial" w:hAnsi="Arial" w:cs="Arial"/>
              </w:rPr>
              <w:t>Gravatá</w:t>
            </w:r>
            <w:proofErr w:type="spellEnd"/>
          </w:p>
        </w:tc>
        <w:tc>
          <w:tcPr>
            <w:tcW w:w="1701" w:type="dxa"/>
            <w:vAlign w:val="center"/>
          </w:tcPr>
          <w:p w14:paraId="6E25BA3B" w14:textId="77777777" w:rsidR="00F045F6" w:rsidRPr="00C85026" w:rsidRDefault="00F045F6" w:rsidP="00F045F6">
            <w:pPr>
              <w:spacing w:line="360" w:lineRule="auto"/>
              <w:jc w:val="center"/>
              <w:rPr>
                <w:rFonts w:ascii="Arial" w:hAnsi="Arial" w:cs="Arial"/>
              </w:rPr>
            </w:pPr>
            <w:r w:rsidRPr="00C85026">
              <w:rPr>
                <w:rFonts w:ascii="Arial" w:hAnsi="Arial" w:cs="Arial"/>
              </w:rPr>
              <w:t>202,45</w:t>
            </w:r>
          </w:p>
        </w:tc>
        <w:tc>
          <w:tcPr>
            <w:tcW w:w="1134" w:type="dxa"/>
            <w:vAlign w:val="center"/>
          </w:tcPr>
          <w:p w14:paraId="38664BAA" w14:textId="77777777" w:rsidR="00F045F6" w:rsidRPr="00C85026" w:rsidRDefault="00F045F6" w:rsidP="00F045F6">
            <w:pPr>
              <w:spacing w:line="360" w:lineRule="auto"/>
              <w:jc w:val="center"/>
              <w:rPr>
                <w:rFonts w:ascii="Arial" w:hAnsi="Arial" w:cs="Arial"/>
              </w:rPr>
            </w:pPr>
            <w:r w:rsidRPr="00C85026">
              <w:rPr>
                <w:rFonts w:ascii="Arial" w:hAnsi="Arial" w:cs="Arial"/>
              </w:rPr>
              <w:t>498,05</w:t>
            </w:r>
          </w:p>
        </w:tc>
        <w:tc>
          <w:tcPr>
            <w:tcW w:w="992" w:type="dxa"/>
            <w:vAlign w:val="center"/>
          </w:tcPr>
          <w:p w14:paraId="477197B1" w14:textId="77777777" w:rsidR="00F045F6" w:rsidRPr="00C85026" w:rsidRDefault="00F045F6" w:rsidP="00F045F6">
            <w:pPr>
              <w:spacing w:line="360" w:lineRule="auto"/>
              <w:jc w:val="center"/>
              <w:rPr>
                <w:rFonts w:ascii="Arial" w:hAnsi="Arial" w:cs="Arial"/>
              </w:rPr>
            </w:pPr>
          </w:p>
          <w:p w14:paraId="6BD54075"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1559" w:type="dxa"/>
            <w:vAlign w:val="center"/>
          </w:tcPr>
          <w:p w14:paraId="6F16BC91" w14:textId="77777777" w:rsidR="00F045F6" w:rsidRPr="00C85026" w:rsidRDefault="00F045F6" w:rsidP="00F045F6">
            <w:pPr>
              <w:spacing w:line="360" w:lineRule="auto"/>
              <w:jc w:val="center"/>
              <w:rPr>
                <w:rFonts w:ascii="Arial" w:hAnsi="Arial" w:cs="Arial"/>
              </w:rPr>
            </w:pPr>
            <w:r w:rsidRPr="00C85026">
              <w:rPr>
                <w:rFonts w:ascii="Arial" w:hAnsi="Arial" w:cs="Arial"/>
              </w:rPr>
              <w:t>48</w:t>
            </w:r>
          </w:p>
        </w:tc>
        <w:tc>
          <w:tcPr>
            <w:tcW w:w="1701" w:type="dxa"/>
            <w:vAlign w:val="center"/>
          </w:tcPr>
          <w:p w14:paraId="564CEE73" w14:textId="77777777" w:rsidR="00F045F6" w:rsidRPr="00C85026" w:rsidRDefault="00F045F6" w:rsidP="00F045F6">
            <w:pPr>
              <w:spacing w:line="360" w:lineRule="auto"/>
              <w:jc w:val="center"/>
              <w:rPr>
                <w:rFonts w:ascii="Arial" w:hAnsi="Arial" w:cs="Arial"/>
              </w:rPr>
            </w:pPr>
            <w:r w:rsidRPr="00C85026">
              <w:rPr>
                <w:rFonts w:ascii="Arial" w:hAnsi="Arial" w:cs="Arial"/>
              </w:rPr>
              <w:t>1.440</w:t>
            </w:r>
          </w:p>
        </w:tc>
      </w:tr>
      <w:tr w:rsidR="00F045F6" w:rsidRPr="00C85026" w14:paraId="332FC073" w14:textId="77777777" w:rsidTr="00F045F6">
        <w:tc>
          <w:tcPr>
            <w:tcW w:w="846" w:type="dxa"/>
            <w:vAlign w:val="center"/>
          </w:tcPr>
          <w:p w14:paraId="0F9A180D" w14:textId="77777777" w:rsidR="00F045F6" w:rsidRPr="00C85026" w:rsidRDefault="00F045F6" w:rsidP="00F045F6">
            <w:pPr>
              <w:spacing w:line="360" w:lineRule="auto"/>
              <w:jc w:val="center"/>
              <w:rPr>
                <w:rFonts w:ascii="Arial" w:hAnsi="Arial" w:cs="Arial"/>
              </w:rPr>
            </w:pPr>
            <w:r w:rsidRPr="00C85026">
              <w:rPr>
                <w:rFonts w:ascii="Arial" w:hAnsi="Arial" w:cs="Arial"/>
              </w:rPr>
              <w:t>7</w:t>
            </w:r>
          </w:p>
        </w:tc>
        <w:tc>
          <w:tcPr>
            <w:tcW w:w="1276" w:type="dxa"/>
            <w:vAlign w:val="center"/>
          </w:tcPr>
          <w:p w14:paraId="25996DC9"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w:t>
            </w:r>
            <w:proofErr w:type="spellStart"/>
            <w:r w:rsidRPr="00C85026">
              <w:rPr>
                <w:rFonts w:ascii="Arial" w:hAnsi="Arial" w:cs="Arial"/>
              </w:rPr>
              <w:t>Nossa</w:t>
            </w:r>
            <w:proofErr w:type="spellEnd"/>
            <w:r w:rsidRPr="00C85026">
              <w:rPr>
                <w:rFonts w:ascii="Arial" w:hAnsi="Arial" w:cs="Arial"/>
              </w:rPr>
              <w:t xml:space="preserve"> </w:t>
            </w:r>
            <w:proofErr w:type="spellStart"/>
            <w:r w:rsidRPr="00C85026">
              <w:rPr>
                <w:rFonts w:ascii="Arial" w:hAnsi="Arial" w:cs="Arial"/>
              </w:rPr>
              <w:t>Senhora</w:t>
            </w:r>
            <w:proofErr w:type="spellEnd"/>
            <w:r w:rsidRPr="00C85026">
              <w:rPr>
                <w:rFonts w:ascii="Arial" w:hAnsi="Arial" w:cs="Arial"/>
              </w:rPr>
              <w:t xml:space="preserve"> de </w:t>
            </w:r>
            <w:proofErr w:type="spellStart"/>
            <w:r w:rsidRPr="00C85026">
              <w:rPr>
                <w:rFonts w:ascii="Arial" w:hAnsi="Arial" w:cs="Arial"/>
              </w:rPr>
              <w:t>Fátima</w:t>
            </w:r>
            <w:proofErr w:type="spellEnd"/>
          </w:p>
        </w:tc>
        <w:tc>
          <w:tcPr>
            <w:tcW w:w="1701" w:type="dxa"/>
            <w:vAlign w:val="center"/>
          </w:tcPr>
          <w:p w14:paraId="0A15814E"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das </w:t>
            </w:r>
            <w:proofErr w:type="spellStart"/>
            <w:r w:rsidRPr="00C85026">
              <w:rPr>
                <w:rFonts w:ascii="Arial" w:hAnsi="Arial" w:cs="Arial"/>
              </w:rPr>
              <w:t>Castanheiras</w:t>
            </w:r>
            <w:proofErr w:type="spellEnd"/>
            <w:r w:rsidRPr="00C85026">
              <w:rPr>
                <w:rFonts w:ascii="Arial" w:hAnsi="Arial" w:cs="Arial"/>
              </w:rPr>
              <w:t xml:space="preserve">, nº 284 - </w:t>
            </w:r>
            <w:proofErr w:type="spellStart"/>
            <w:r w:rsidRPr="00C85026">
              <w:rPr>
                <w:rFonts w:ascii="Arial" w:hAnsi="Arial" w:cs="Arial"/>
              </w:rPr>
              <w:t>Nossa</w:t>
            </w:r>
            <w:proofErr w:type="spellEnd"/>
            <w:r w:rsidRPr="00C85026">
              <w:rPr>
                <w:rFonts w:ascii="Arial" w:hAnsi="Arial" w:cs="Arial"/>
              </w:rPr>
              <w:t xml:space="preserve"> </w:t>
            </w:r>
            <w:proofErr w:type="spellStart"/>
            <w:r w:rsidRPr="00C85026">
              <w:rPr>
                <w:rFonts w:ascii="Arial" w:hAnsi="Arial" w:cs="Arial"/>
              </w:rPr>
              <w:t>Senhora</w:t>
            </w:r>
            <w:proofErr w:type="spellEnd"/>
            <w:r w:rsidRPr="00C85026">
              <w:rPr>
                <w:rFonts w:ascii="Arial" w:hAnsi="Arial" w:cs="Arial"/>
              </w:rPr>
              <w:t xml:space="preserve"> de </w:t>
            </w:r>
            <w:proofErr w:type="spellStart"/>
            <w:r w:rsidRPr="00C85026">
              <w:rPr>
                <w:rFonts w:ascii="Arial" w:hAnsi="Arial" w:cs="Arial"/>
              </w:rPr>
              <w:t>Fátima</w:t>
            </w:r>
            <w:proofErr w:type="spellEnd"/>
          </w:p>
        </w:tc>
        <w:tc>
          <w:tcPr>
            <w:tcW w:w="1701" w:type="dxa"/>
            <w:vAlign w:val="center"/>
          </w:tcPr>
          <w:p w14:paraId="760E332C" w14:textId="77777777" w:rsidR="00F045F6" w:rsidRPr="00C85026" w:rsidRDefault="00F045F6" w:rsidP="00F045F6">
            <w:pPr>
              <w:spacing w:line="360" w:lineRule="auto"/>
              <w:jc w:val="center"/>
              <w:rPr>
                <w:rFonts w:ascii="Arial" w:hAnsi="Arial" w:cs="Arial"/>
              </w:rPr>
            </w:pPr>
            <w:r w:rsidRPr="00C85026">
              <w:rPr>
                <w:rFonts w:ascii="Arial" w:hAnsi="Arial" w:cs="Arial"/>
              </w:rPr>
              <w:t>257,91</w:t>
            </w:r>
          </w:p>
        </w:tc>
        <w:tc>
          <w:tcPr>
            <w:tcW w:w="1134" w:type="dxa"/>
            <w:vAlign w:val="center"/>
          </w:tcPr>
          <w:p w14:paraId="19CE14C6" w14:textId="77777777" w:rsidR="00F045F6" w:rsidRPr="00C85026" w:rsidRDefault="00F045F6" w:rsidP="00F045F6">
            <w:pPr>
              <w:spacing w:line="360" w:lineRule="auto"/>
              <w:jc w:val="center"/>
              <w:rPr>
                <w:rFonts w:ascii="Arial" w:hAnsi="Arial" w:cs="Arial"/>
              </w:rPr>
            </w:pPr>
            <w:r w:rsidRPr="00C85026">
              <w:rPr>
                <w:rFonts w:ascii="Arial" w:hAnsi="Arial" w:cs="Arial"/>
              </w:rPr>
              <w:t>642,00</w:t>
            </w:r>
          </w:p>
        </w:tc>
        <w:tc>
          <w:tcPr>
            <w:tcW w:w="992" w:type="dxa"/>
            <w:vAlign w:val="center"/>
          </w:tcPr>
          <w:p w14:paraId="11FFB817" w14:textId="77777777" w:rsidR="00F045F6" w:rsidRPr="00C85026" w:rsidRDefault="00F045F6" w:rsidP="00F045F6">
            <w:pPr>
              <w:spacing w:line="360" w:lineRule="auto"/>
              <w:jc w:val="center"/>
              <w:rPr>
                <w:rFonts w:ascii="Arial" w:hAnsi="Arial" w:cs="Arial"/>
              </w:rPr>
            </w:pPr>
          </w:p>
          <w:p w14:paraId="1A45FAC3" w14:textId="77777777" w:rsidR="00F045F6" w:rsidRPr="00C85026" w:rsidRDefault="00F045F6" w:rsidP="00F045F6">
            <w:pPr>
              <w:spacing w:line="360" w:lineRule="auto"/>
              <w:jc w:val="center"/>
              <w:rPr>
                <w:rFonts w:ascii="Arial" w:hAnsi="Arial" w:cs="Arial"/>
              </w:rPr>
            </w:pPr>
            <w:r w:rsidRPr="00C85026">
              <w:rPr>
                <w:rFonts w:ascii="Arial" w:hAnsi="Arial" w:cs="Arial"/>
              </w:rPr>
              <w:t>4h</w:t>
            </w:r>
          </w:p>
        </w:tc>
        <w:tc>
          <w:tcPr>
            <w:tcW w:w="1559" w:type="dxa"/>
            <w:vAlign w:val="center"/>
          </w:tcPr>
          <w:p w14:paraId="09B1CB5B" w14:textId="77777777" w:rsidR="00F045F6" w:rsidRPr="00C85026" w:rsidRDefault="00F045F6" w:rsidP="00F045F6">
            <w:pPr>
              <w:spacing w:line="360" w:lineRule="auto"/>
              <w:jc w:val="center"/>
              <w:rPr>
                <w:rFonts w:ascii="Arial" w:hAnsi="Arial" w:cs="Arial"/>
              </w:rPr>
            </w:pPr>
            <w:r w:rsidRPr="00C85026">
              <w:rPr>
                <w:rFonts w:ascii="Arial" w:hAnsi="Arial" w:cs="Arial"/>
              </w:rPr>
              <w:t>42</w:t>
            </w:r>
          </w:p>
        </w:tc>
        <w:tc>
          <w:tcPr>
            <w:tcW w:w="1701" w:type="dxa"/>
            <w:vAlign w:val="center"/>
          </w:tcPr>
          <w:p w14:paraId="04D32499" w14:textId="77777777" w:rsidR="00F045F6" w:rsidRPr="00C85026" w:rsidRDefault="00F045F6" w:rsidP="00F045F6">
            <w:pPr>
              <w:spacing w:line="360" w:lineRule="auto"/>
              <w:jc w:val="center"/>
              <w:rPr>
                <w:rFonts w:ascii="Arial" w:hAnsi="Arial" w:cs="Arial"/>
              </w:rPr>
            </w:pPr>
            <w:r w:rsidRPr="00C85026">
              <w:rPr>
                <w:rFonts w:ascii="Arial" w:hAnsi="Arial" w:cs="Arial"/>
              </w:rPr>
              <w:t>1.260</w:t>
            </w:r>
          </w:p>
        </w:tc>
      </w:tr>
      <w:tr w:rsidR="00F045F6" w:rsidRPr="00C85026" w14:paraId="1D182AC6" w14:textId="77777777" w:rsidTr="00F045F6">
        <w:tc>
          <w:tcPr>
            <w:tcW w:w="846" w:type="dxa"/>
            <w:vAlign w:val="center"/>
          </w:tcPr>
          <w:p w14:paraId="49F6BE77" w14:textId="77777777" w:rsidR="00F045F6" w:rsidRPr="00C85026" w:rsidRDefault="00F045F6" w:rsidP="00F045F6">
            <w:pPr>
              <w:spacing w:line="360" w:lineRule="auto"/>
              <w:jc w:val="center"/>
              <w:rPr>
                <w:rFonts w:ascii="Arial" w:hAnsi="Arial" w:cs="Arial"/>
              </w:rPr>
            </w:pPr>
            <w:r w:rsidRPr="00C85026">
              <w:rPr>
                <w:rFonts w:ascii="Arial" w:hAnsi="Arial" w:cs="Arial"/>
              </w:rPr>
              <w:t>8</w:t>
            </w:r>
          </w:p>
        </w:tc>
        <w:tc>
          <w:tcPr>
            <w:tcW w:w="1276" w:type="dxa"/>
            <w:vAlign w:val="center"/>
          </w:tcPr>
          <w:p w14:paraId="19F5A809"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w:t>
            </w:r>
            <w:proofErr w:type="spellStart"/>
            <w:r w:rsidRPr="00C85026">
              <w:rPr>
                <w:rFonts w:ascii="Arial" w:hAnsi="Arial" w:cs="Arial"/>
              </w:rPr>
              <w:t>Básica</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w:t>
            </w:r>
            <w:proofErr w:type="spellStart"/>
            <w:r w:rsidRPr="00C85026">
              <w:rPr>
                <w:rFonts w:ascii="Arial" w:hAnsi="Arial" w:cs="Arial"/>
              </w:rPr>
              <w:t>Cohab</w:t>
            </w:r>
            <w:proofErr w:type="spellEnd"/>
          </w:p>
        </w:tc>
        <w:tc>
          <w:tcPr>
            <w:tcW w:w="1701" w:type="dxa"/>
            <w:vAlign w:val="center"/>
          </w:tcPr>
          <w:p w14:paraId="003C1BB8"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Trav. </w:t>
            </w:r>
            <w:proofErr w:type="spellStart"/>
            <w:r w:rsidRPr="00C85026">
              <w:rPr>
                <w:rFonts w:ascii="Arial" w:hAnsi="Arial" w:cs="Arial"/>
              </w:rPr>
              <w:t>Antônio</w:t>
            </w:r>
            <w:proofErr w:type="spellEnd"/>
            <w:r w:rsidRPr="00C85026">
              <w:rPr>
                <w:rFonts w:ascii="Arial" w:hAnsi="Arial" w:cs="Arial"/>
              </w:rPr>
              <w:t xml:space="preserve"> </w:t>
            </w:r>
            <w:proofErr w:type="spellStart"/>
            <w:r w:rsidRPr="00C85026">
              <w:rPr>
                <w:rFonts w:ascii="Arial" w:hAnsi="Arial" w:cs="Arial"/>
              </w:rPr>
              <w:t>Ranguett</w:t>
            </w:r>
            <w:proofErr w:type="spellEnd"/>
            <w:r w:rsidRPr="00C85026">
              <w:rPr>
                <w:rFonts w:ascii="Arial" w:hAnsi="Arial" w:cs="Arial"/>
              </w:rPr>
              <w:t xml:space="preserve">, nº195 - </w:t>
            </w:r>
            <w:proofErr w:type="spellStart"/>
            <w:r w:rsidRPr="00C85026">
              <w:rPr>
                <w:rFonts w:ascii="Arial" w:hAnsi="Arial" w:cs="Arial"/>
              </w:rPr>
              <w:t>Cohab</w:t>
            </w:r>
            <w:proofErr w:type="spellEnd"/>
          </w:p>
        </w:tc>
        <w:tc>
          <w:tcPr>
            <w:tcW w:w="1701" w:type="dxa"/>
            <w:vAlign w:val="center"/>
          </w:tcPr>
          <w:p w14:paraId="1D000909" w14:textId="77777777" w:rsidR="00F045F6" w:rsidRPr="00C85026" w:rsidRDefault="00F045F6" w:rsidP="00F045F6">
            <w:pPr>
              <w:spacing w:line="360" w:lineRule="auto"/>
              <w:jc w:val="center"/>
              <w:rPr>
                <w:rFonts w:ascii="Arial" w:hAnsi="Arial" w:cs="Arial"/>
              </w:rPr>
            </w:pPr>
            <w:r w:rsidRPr="00C85026">
              <w:rPr>
                <w:rFonts w:ascii="Arial" w:hAnsi="Arial" w:cs="Arial"/>
              </w:rPr>
              <w:t>230,45</w:t>
            </w:r>
          </w:p>
        </w:tc>
        <w:tc>
          <w:tcPr>
            <w:tcW w:w="1134" w:type="dxa"/>
            <w:vAlign w:val="center"/>
          </w:tcPr>
          <w:p w14:paraId="256751AC" w14:textId="77777777" w:rsidR="00F045F6" w:rsidRPr="00C85026" w:rsidRDefault="00F045F6" w:rsidP="00F045F6">
            <w:pPr>
              <w:spacing w:line="360" w:lineRule="auto"/>
              <w:jc w:val="center"/>
              <w:rPr>
                <w:rFonts w:ascii="Arial" w:hAnsi="Arial" w:cs="Arial"/>
              </w:rPr>
            </w:pPr>
            <w:r w:rsidRPr="00C85026">
              <w:rPr>
                <w:rFonts w:ascii="Arial" w:hAnsi="Arial" w:cs="Arial"/>
              </w:rPr>
              <w:t>651,57</w:t>
            </w:r>
          </w:p>
        </w:tc>
        <w:tc>
          <w:tcPr>
            <w:tcW w:w="992" w:type="dxa"/>
            <w:vAlign w:val="center"/>
          </w:tcPr>
          <w:p w14:paraId="07B50C94" w14:textId="77777777" w:rsidR="00F045F6" w:rsidRPr="00C85026" w:rsidRDefault="00F045F6" w:rsidP="00F045F6">
            <w:pPr>
              <w:spacing w:line="360" w:lineRule="auto"/>
              <w:jc w:val="center"/>
              <w:rPr>
                <w:rFonts w:ascii="Arial" w:hAnsi="Arial" w:cs="Arial"/>
              </w:rPr>
            </w:pPr>
          </w:p>
          <w:p w14:paraId="47B03C1E" w14:textId="77777777" w:rsidR="00F045F6" w:rsidRPr="00C85026" w:rsidRDefault="00F045F6" w:rsidP="00F045F6">
            <w:pPr>
              <w:spacing w:line="360" w:lineRule="auto"/>
              <w:jc w:val="center"/>
              <w:rPr>
                <w:rFonts w:ascii="Arial" w:hAnsi="Arial" w:cs="Arial"/>
              </w:rPr>
            </w:pPr>
            <w:r w:rsidRPr="00C85026">
              <w:rPr>
                <w:rFonts w:ascii="Arial" w:hAnsi="Arial" w:cs="Arial"/>
              </w:rPr>
              <w:t>4h</w:t>
            </w:r>
          </w:p>
        </w:tc>
        <w:tc>
          <w:tcPr>
            <w:tcW w:w="1559" w:type="dxa"/>
            <w:vAlign w:val="center"/>
          </w:tcPr>
          <w:p w14:paraId="4EFF2722" w14:textId="77777777" w:rsidR="00F045F6" w:rsidRPr="00C85026" w:rsidRDefault="00F045F6" w:rsidP="00F045F6">
            <w:pPr>
              <w:spacing w:line="360" w:lineRule="auto"/>
              <w:jc w:val="center"/>
              <w:rPr>
                <w:rFonts w:ascii="Arial" w:hAnsi="Arial" w:cs="Arial"/>
              </w:rPr>
            </w:pPr>
            <w:r w:rsidRPr="00C85026">
              <w:rPr>
                <w:rFonts w:ascii="Arial" w:hAnsi="Arial" w:cs="Arial"/>
              </w:rPr>
              <w:t>40</w:t>
            </w:r>
          </w:p>
        </w:tc>
        <w:tc>
          <w:tcPr>
            <w:tcW w:w="1701" w:type="dxa"/>
            <w:vAlign w:val="center"/>
          </w:tcPr>
          <w:p w14:paraId="2D8D3432" w14:textId="77777777" w:rsidR="00F045F6" w:rsidRPr="00C85026" w:rsidRDefault="00F045F6" w:rsidP="00F045F6">
            <w:pPr>
              <w:spacing w:line="360" w:lineRule="auto"/>
              <w:jc w:val="center"/>
              <w:rPr>
                <w:rFonts w:ascii="Arial" w:hAnsi="Arial" w:cs="Arial"/>
              </w:rPr>
            </w:pPr>
            <w:r w:rsidRPr="00C85026">
              <w:rPr>
                <w:rFonts w:ascii="Arial" w:hAnsi="Arial" w:cs="Arial"/>
              </w:rPr>
              <w:t>1.200</w:t>
            </w:r>
          </w:p>
        </w:tc>
      </w:tr>
      <w:tr w:rsidR="00F045F6" w:rsidRPr="00C85026" w14:paraId="6C01C2B4" w14:textId="77777777" w:rsidTr="00F045F6">
        <w:tc>
          <w:tcPr>
            <w:tcW w:w="846" w:type="dxa"/>
            <w:vAlign w:val="center"/>
          </w:tcPr>
          <w:p w14:paraId="432DA1C8" w14:textId="77777777" w:rsidR="00F045F6" w:rsidRPr="00C85026" w:rsidRDefault="00F045F6" w:rsidP="00F045F6">
            <w:pPr>
              <w:spacing w:line="360" w:lineRule="auto"/>
              <w:jc w:val="center"/>
              <w:rPr>
                <w:rFonts w:ascii="Arial" w:hAnsi="Arial" w:cs="Arial"/>
              </w:rPr>
            </w:pPr>
            <w:r w:rsidRPr="00C85026">
              <w:rPr>
                <w:rFonts w:ascii="Arial" w:hAnsi="Arial" w:cs="Arial"/>
              </w:rPr>
              <w:t>9</w:t>
            </w:r>
          </w:p>
        </w:tc>
        <w:tc>
          <w:tcPr>
            <w:tcW w:w="1276" w:type="dxa"/>
            <w:vAlign w:val="center"/>
          </w:tcPr>
          <w:p w14:paraId="48A443CE"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PA 24 HORAS</w:t>
            </w:r>
          </w:p>
        </w:tc>
        <w:tc>
          <w:tcPr>
            <w:tcW w:w="1701" w:type="dxa"/>
            <w:vAlign w:val="center"/>
          </w:tcPr>
          <w:p w14:paraId="60CA20FB"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Alfredo </w:t>
            </w:r>
            <w:proofErr w:type="spellStart"/>
            <w:r w:rsidRPr="00C85026">
              <w:rPr>
                <w:rFonts w:ascii="Arial" w:hAnsi="Arial" w:cs="Arial"/>
              </w:rPr>
              <w:t>Jerônimo</w:t>
            </w:r>
            <w:proofErr w:type="spellEnd"/>
            <w:r w:rsidRPr="00C85026">
              <w:rPr>
                <w:rFonts w:ascii="Arial" w:hAnsi="Arial" w:cs="Arial"/>
              </w:rPr>
              <w:t xml:space="preserve"> da </w:t>
            </w:r>
            <w:proofErr w:type="spellStart"/>
            <w:r w:rsidRPr="00C85026">
              <w:rPr>
                <w:rFonts w:ascii="Arial" w:hAnsi="Arial" w:cs="Arial"/>
              </w:rPr>
              <w:t>Conceição</w:t>
            </w:r>
            <w:proofErr w:type="spellEnd"/>
            <w:r w:rsidRPr="00C85026">
              <w:rPr>
                <w:rFonts w:ascii="Arial" w:hAnsi="Arial" w:cs="Arial"/>
              </w:rPr>
              <w:t>, nº225 - Centro</w:t>
            </w:r>
          </w:p>
        </w:tc>
        <w:tc>
          <w:tcPr>
            <w:tcW w:w="1701" w:type="dxa"/>
            <w:vAlign w:val="center"/>
          </w:tcPr>
          <w:p w14:paraId="456033A5" w14:textId="77777777" w:rsidR="00F045F6" w:rsidRPr="00C85026" w:rsidRDefault="00F045F6" w:rsidP="00F045F6">
            <w:pPr>
              <w:spacing w:line="360" w:lineRule="auto"/>
              <w:jc w:val="center"/>
              <w:rPr>
                <w:rFonts w:ascii="Arial" w:hAnsi="Arial" w:cs="Arial"/>
              </w:rPr>
            </w:pPr>
            <w:r w:rsidRPr="00C85026">
              <w:rPr>
                <w:rFonts w:ascii="Arial" w:hAnsi="Arial" w:cs="Arial"/>
              </w:rPr>
              <w:t>548,48</w:t>
            </w:r>
          </w:p>
        </w:tc>
        <w:tc>
          <w:tcPr>
            <w:tcW w:w="1134" w:type="dxa"/>
            <w:vAlign w:val="center"/>
          </w:tcPr>
          <w:p w14:paraId="16AA2174" w14:textId="77777777" w:rsidR="00F045F6" w:rsidRPr="00C85026" w:rsidRDefault="00F045F6" w:rsidP="00F045F6">
            <w:pPr>
              <w:spacing w:line="360" w:lineRule="auto"/>
              <w:jc w:val="center"/>
              <w:rPr>
                <w:rFonts w:ascii="Arial" w:hAnsi="Arial" w:cs="Arial"/>
              </w:rPr>
            </w:pPr>
            <w:r w:rsidRPr="00C85026">
              <w:rPr>
                <w:rFonts w:ascii="Arial" w:hAnsi="Arial" w:cs="Arial"/>
              </w:rPr>
              <w:t>1953,19</w:t>
            </w:r>
          </w:p>
        </w:tc>
        <w:tc>
          <w:tcPr>
            <w:tcW w:w="992" w:type="dxa"/>
            <w:vAlign w:val="center"/>
          </w:tcPr>
          <w:p w14:paraId="17D210D2" w14:textId="77777777" w:rsidR="00F045F6" w:rsidRPr="00C85026" w:rsidRDefault="00F045F6" w:rsidP="00F045F6">
            <w:pPr>
              <w:spacing w:line="360" w:lineRule="auto"/>
              <w:jc w:val="center"/>
              <w:rPr>
                <w:rFonts w:ascii="Arial" w:hAnsi="Arial" w:cs="Arial"/>
              </w:rPr>
            </w:pPr>
          </w:p>
          <w:p w14:paraId="70DC0C2C"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1559" w:type="dxa"/>
            <w:vAlign w:val="center"/>
          </w:tcPr>
          <w:p w14:paraId="44CBE38D" w14:textId="77777777" w:rsidR="00F045F6" w:rsidRPr="00C85026" w:rsidRDefault="00F045F6" w:rsidP="00F045F6">
            <w:pPr>
              <w:spacing w:line="360" w:lineRule="auto"/>
              <w:jc w:val="center"/>
              <w:rPr>
                <w:rFonts w:ascii="Arial" w:hAnsi="Arial" w:cs="Arial"/>
              </w:rPr>
            </w:pPr>
            <w:r w:rsidRPr="00C85026">
              <w:rPr>
                <w:rFonts w:ascii="Arial" w:hAnsi="Arial" w:cs="Arial"/>
              </w:rPr>
              <w:t>150</w:t>
            </w:r>
          </w:p>
        </w:tc>
        <w:tc>
          <w:tcPr>
            <w:tcW w:w="1701" w:type="dxa"/>
            <w:vAlign w:val="center"/>
          </w:tcPr>
          <w:p w14:paraId="5CE583E5" w14:textId="77777777" w:rsidR="00F045F6" w:rsidRPr="00C85026" w:rsidRDefault="00F045F6" w:rsidP="00F045F6">
            <w:pPr>
              <w:spacing w:line="360" w:lineRule="auto"/>
              <w:jc w:val="center"/>
              <w:rPr>
                <w:rFonts w:ascii="Arial" w:hAnsi="Arial" w:cs="Arial"/>
              </w:rPr>
            </w:pPr>
            <w:r w:rsidRPr="00C85026">
              <w:rPr>
                <w:rFonts w:ascii="Arial" w:hAnsi="Arial" w:cs="Arial"/>
              </w:rPr>
              <w:t>4.500</w:t>
            </w:r>
          </w:p>
        </w:tc>
      </w:tr>
      <w:tr w:rsidR="00F045F6" w:rsidRPr="00C85026" w14:paraId="3A775ED8" w14:textId="77777777" w:rsidTr="00F045F6">
        <w:tc>
          <w:tcPr>
            <w:tcW w:w="846" w:type="dxa"/>
            <w:vAlign w:val="center"/>
          </w:tcPr>
          <w:p w14:paraId="1A975D6B" w14:textId="77777777" w:rsidR="00F045F6" w:rsidRPr="00C85026" w:rsidRDefault="00F045F6" w:rsidP="00F045F6">
            <w:pPr>
              <w:spacing w:line="360" w:lineRule="auto"/>
              <w:jc w:val="center"/>
              <w:rPr>
                <w:rFonts w:ascii="Arial" w:hAnsi="Arial" w:cs="Arial"/>
              </w:rPr>
            </w:pPr>
            <w:r w:rsidRPr="00C85026">
              <w:rPr>
                <w:rFonts w:ascii="Arial" w:hAnsi="Arial" w:cs="Arial"/>
              </w:rPr>
              <w:t>10</w:t>
            </w:r>
          </w:p>
        </w:tc>
        <w:tc>
          <w:tcPr>
            <w:tcW w:w="1276" w:type="dxa"/>
            <w:vAlign w:val="center"/>
          </w:tcPr>
          <w:p w14:paraId="3BE7863F"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CEFIR</w:t>
            </w:r>
          </w:p>
        </w:tc>
        <w:tc>
          <w:tcPr>
            <w:tcW w:w="1701" w:type="dxa"/>
            <w:vAlign w:val="center"/>
          </w:tcPr>
          <w:p w14:paraId="3C15F774"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Rua</w:t>
            </w:r>
            <w:proofErr w:type="spellEnd"/>
            <w:r w:rsidRPr="00C85026">
              <w:rPr>
                <w:rFonts w:ascii="Arial" w:hAnsi="Arial" w:cs="Arial"/>
              </w:rPr>
              <w:t xml:space="preserve"> José Joaquim Tavares, nº40 - Centro</w:t>
            </w:r>
          </w:p>
        </w:tc>
        <w:tc>
          <w:tcPr>
            <w:tcW w:w="1701" w:type="dxa"/>
            <w:vAlign w:val="center"/>
          </w:tcPr>
          <w:p w14:paraId="31C2EB71" w14:textId="77777777" w:rsidR="00F045F6" w:rsidRPr="00C85026" w:rsidRDefault="00F045F6" w:rsidP="00F045F6">
            <w:pPr>
              <w:spacing w:line="360" w:lineRule="auto"/>
              <w:jc w:val="center"/>
              <w:rPr>
                <w:rFonts w:ascii="Arial" w:hAnsi="Arial" w:cs="Arial"/>
              </w:rPr>
            </w:pPr>
            <w:r w:rsidRPr="00C85026">
              <w:rPr>
                <w:rFonts w:ascii="Arial" w:hAnsi="Arial" w:cs="Arial"/>
              </w:rPr>
              <w:t>523,15</w:t>
            </w:r>
          </w:p>
        </w:tc>
        <w:tc>
          <w:tcPr>
            <w:tcW w:w="1134" w:type="dxa"/>
            <w:vAlign w:val="center"/>
          </w:tcPr>
          <w:p w14:paraId="1DCF20C6" w14:textId="77777777" w:rsidR="00F045F6" w:rsidRPr="00C85026" w:rsidRDefault="00F045F6" w:rsidP="00F045F6">
            <w:pPr>
              <w:spacing w:line="360" w:lineRule="auto"/>
              <w:jc w:val="center"/>
              <w:rPr>
                <w:rFonts w:ascii="Arial" w:hAnsi="Arial" w:cs="Arial"/>
              </w:rPr>
            </w:pPr>
            <w:r w:rsidRPr="00C85026">
              <w:rPr>
                <w:rFonts w:ascii="Arial" w:hAnsi="Arial" w:cs="Arial"/>
              </w:rPr>
              <w:t>574,56</w:t>
            </w:r>
          </w:p>
        </w:tc>
        <w:tc>
          <w:tcPr>
            <w:tcW w:w="992" w:type="dxa"/>
            <w:vAlign w:val="center"/>
          </w:tcPr>
          <w:p w14:paraId="2E2913CA" w14:textId="77777777" w:rsidR="00F045F6" w:rsidRPr="00C85026" w:rsidRDefault="00F045F6" w:rsidP="00F045F6">
            <w:pPr>
              <w:spacing w:line="360" w:lineRule="auto"/>
              <w:jc w:val="center"/>
              <w:rPr>
                <w:rFonts w:ascii="Arial" w:hAnsi="Arial" w:cs="Arial"/>
              </w:rPr>
            </w:pPr>
          </w:p>
          <w:p w14:paraId="78E8E746"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tc>
        <w:tc>
          <w:tcPr>
            <w:tcW w:w="1559" w:type="dxa"/>
            <w:vAlign w:val="center"/>
          </w:tcPr>
          <w:p w14:paraId="19FD5FCB" w14:textId="77777777" w:rsidR="00F045F6" w:rsidRPr="00C85026" w:rsidRDefault="00F045F6" w:rsidP="00F045F6">
            <w:pPr>
              <w:spacing w:line="360" w:lineRule="auto"/>
              <w:jc w:val="center"/>
              <w:rPr>
                <w:rFonts w:ascii="Arial" w:hAnsi="Arial" w:cs="Arial"/>
              </w:rPr>
            </w:pPr>
            <w:r w:rsidRPr="00C85026">
              <w:rPr>
                <w:rFonts w:ascii="Arial" w:hAnsi="Arial" w:cs="Arial"/>
              </w:rPr>
              <w:t>40</w:t>
            </w:r>
          </w:p>
        </w:tc>
        <w:tc>
          <w:tcPr>
            <w:tcW w:w="1701" w:type="dxa"/>
            <w:vAlign w:val="center"/>
          </w:tcPr>
          <w:p w14:paraId="2850AFDC" w14:textId="77777777" w:rsidR="00F045F6" w:rsidRPr="00C85026" w:rsidRDefault="00F045F6" w:rsidP="00F045F6">
            <w:pPr>
              <w:spacing w:line="360" w:lineRule="auto"/>
              <w:jc w:val="center"/>
              <w:rPr>
                <w:rFonts w:ascii="Arial" w:hAnsi="Arial" w:cs="Arial"/>
              </w:rPr>
            </w:pPr>
            <w:r w:rsidRPr="00C85026">
              <w:rPr>
                <w:rFonts w:ascii="Arial" w:hAnsi="Arial" w:cs="Arial"/>
              </w:rPr>
              <w:t>1.200</w:t>
            </w:r>
          </w:p>
        </w:tc>
      </w:tr>
      <w:tr w:rsidR="00F045F6" w:rsidRPr="00C85026" w14:paraId="5F0B3655" w14:textId="77777777" w:rsidTr="00F045F6">
        <w:tc>
          <w:tcPr>
            <w:tcW w:w="846" w:type="dxa"/>
            <w:shd w:val="clear" w:color="auto" w:fill="FFFFFF" w:themeFill="background1"/>
            <w:vAlign w:val="center"/>
          </w:tcPr>
          <w:p w14:paraId="107E48BB" w14:textId="77777777" w:rsidR="00F045F6" w:rsidRPr="0020457A" w:rsidRDefault="00F045F6" w:rsidP="00F045F6">
            <w:pPr>
              <w:spacing w:line="360" w:lineRule="auto"/>
              <w:jc w:val="center"/>
              <w:rPr>
                <w:rFonts w:ascii="Arial" w:hAnsi="Arial" w:cs="Arial"/>
              </w:rPr>
            </w:pPr>
            <w:r w:rsidRPr="0020457A">
              <w:rPr>
                <w:rFonts w:ascii="Arial" w:hAnsi="Arial" w:cs="Arial"/>
              </w:rPr>
              <w:t>11</w:t>
            </w:r>
          </w:p>
        </w:tc>
        <w:tc>
          <w:tcPr>
            <w:tcW w:w="1276" w:type="dxa"/>
            <w:shd w:val="clear" w:color="auto" w:fill="FFFFFF" w:themeFill="background1"/>
            <w:vAlign w:val="center"/>
          </w:tcPr>
          <w:p w14:paraId="57B8F39E" w14:textId="77777777" w:rsidR="00F045F6" w:rsidRPr="0020457A" w:rsidRDefault="00F045F6" w:rsidP="00F045F6">
            <w:pPr>
              <w:spacing w:line="360" w:lineRule="auto"/>
              <w:jc w:val="center"/>
              <w:rPr>
                <w:rFonts w:ascii="Arial" w:hAnsi="Arial" w:cs="Arial"/>
              </w:rPr>
            </w:pPr>
            <w:proofErr w:type="spellStart"/>
            <w:r w:rsidRPr="0020457A">
              <w:rPr>
                <w:rFonts w:ascii="Arial" w:hAnsi="Arial" w:cs="Arial"/>
              </w:rPr>
              <w:t>Unidade</w:t>
            </w:r>
            <w:proofErr w:type="spellEnd"/>
            <w:r w:rsidRPr="0020457A">
              <w:rPr>
                <w:rFonts w:ascii="Arial" w:hAnsi="Arial" w:cs="Arial"/>
              </w:rPr>
              <w:t xml:space="preserve"> de </w:t>
            </w:r>
            <w:proofErr w:type="spellStart"/>
            <w:r w:rsidRPr="0020457A">
              <w:rPr>
                <w:rFonts w:ascii="Arial" w:hAnsi="Arial" w:cs="Arial"/>
              </w:rPr>
              <w:t>Saúde</w:t>
            </w:r>
            <w:proofErr w:type="spellEnd"/>
            <w:r w:rsidRPr="0020457A">
              <w:rPr>
                <w:rFonts w:ascii="Arial" w:hAnsi="Arial" w:cs="Arial"/>
              </w:rPr>
              <w:t xml:space="preserve"> NAM</w:t>
            </w:r>
          </w:p>
        </w:tc>
        <w:tc>
          <w:tcPr>
            <w:tcW w:w="1701" w:type="dxa"/>
            <w:shd w:val="clear" w:color="auto" w:fill="FFFFFF" w:themeFill="background1"/>
            <w:vAlign w:val="center"/>
          </w:tcPr>
          <w:p w14:paraId="6D66CB63" w14:textId="77777777" w:rsidR="00F045F6" w:rsidRPr="0020457A" w:rsidRDefault="00F045F6" w:rsidP="00F045F6">
            <w:pPr>
              <w:spacing w:line="360" w:lineRule="auto"/>
              <w:jc w:val="center"/>
              <w:rPr>
                <w:rFonts w:ascii="Arial" w:hAnsi="Arial" w:cs="Arial"/>
              </w:rPr>
            </w:pPr>
            <w:proofErr w:type="spellStart"/>
            <w:r w:rsidRPr="0020457A">
              <w:rPr>
                <w:rFonts w:ascii="Arial" w:hAnsi="Arial" w:cs="Arial"/>
              </w:rPr>
              <w:t>Rua</w:t>
            </w:r>
            <w:proofErr w:type="spellEnd"/>
            <w:r w:rsidRPr="0020457A">
              <w:rPr>
                <w:rFonts w:ascii="Arial" w:hAnsi="Arial" w:cs="Arial"/>
              </w:rPr>
              <w:t xml:space="preserve"> José </w:t>
            </w:r>
            <w:proofErr w:type="spellStart"/>
            <w:r w:rsidRPr="0020457A">
              <w:rPr>
                <w:rFonts w:ascii="Arial" w:hAnsi="Arial" w:cs="Arial"/>
              </w:rPr>
              <w:t>Veríssimo</w:t>
            </w:r>
            <w:proofErr w:type="spellEnd"/>
            <w:r w:rsidRPr="0020457A">
              <w:rPr>
                <w:rFonts w:ascii="Arial" w:hAnsi="Arial" w:cs="Arial"/>
              </w:rPr>
              <w:t xml:space="preserve"> da Silva, nº45 - Centro</w:t>
            </w:r>
          </w:p>
        </w:tc>
        <w:tc>
          <w:tcPr>
            <w:tcW w:w="1701" w:type="dxa"/>
            <w:shd w:val="clear" w:color="auto" w:fill="FFFFFF" w:themeFill="background1"/>
            <w:vAlign w:val="center"/>
          </w:tcPr>
          <w:p w14:paraId="1B9590C0" w14:textId="77777777" w:rsidR="00F045F6" w:rsidRPr="0020457A" w:rsidRDefault="00F045F6" w:rsidP="00F045F6">
            <w:pPr>
              <w:spacing w:line="360" w:lineRule="auto"/>
              <w:jc w:val="center"/>
              <w:rPr>
                <w:rFonts w:ascii="Arial" w:hAnsi="Arial" w:cs="Arial"/>
              </w:rPr>
            </w:pPr>
            <w:r w:rsidRPr="0020457A">
              <w:rPr>
                <w:rFonts w:ascii="Arial" w:hAnsi="Arial" w:cs="Arial"/>
              </w:rPr>
              <w:t>335,00</w:t>
            </w:r>
          </w:p>
        </w:tc>
        <w:tc>
          <w:tcPr>
            <w:tcW w:w="1134" w:type="dxa"/>
            <w:shd w:val="clear" w:color="auto" w:fill="FFFFFF" w:themeFill="background1"/>
            <w:vAlign w:val="center"/>
          </w:tcPr>
          <w:p w14:paraId="53DECBEC" w14:textId="77777777" w:rsidR="00F045F6" w:rsidRPr="0020457A" w:rsidRDefault="00F045F6" w:rsidP="00F045F6">
            <w:pPr>
              <w:spacing w:line="360" w:lineRule="auto"/>
              <w:jc w:val="center"/>
              <w:rPr>
                <w:rFonts w:ascii="Arial" w:hAnsi="Arial" w:cs="Arial"/>
              </w:rPr>
            </w:pPr>
            <w:r w:rsidRPr="0020457A">
              <w:rPr>
                <w:rFonts w:ascii="Arial" w:hAnsi="Arial" w:cs="Arial"/>
              </w:rPr>
              <w:t>1000,35</w:t>
            </w:r>
          </w:p>
        </w:tc>
        <w:tc>
          <w:tcPr>
            <w:tcW w:w="992" w:type="dxa"/>
            <w:shd w:val="clear" w:color="auto" w:fill="FFFFFF" w:themeFill="background1"/>
            <w:vAlign w:val="center"/>
          </w:tcPr>
          <w:p w14:paraId="25420317" w14:textId="77777777" w:rsidR="00F045F6" w:rsidRPr="0020457A" w:rsidRDefault="00F045F6" w:rsidP="00F045F6">
            <w:pPr>
              <w:spacing w:line="360" w:lineRule="auto"/>
              <w:jc w:val="center"/>
              <w:rPr>
                <w:rFonts w:ascii="Arial" w:hAnsi="Arial" w:cs="Arial"/>
              </w:rPr>
            </w:pPr>
            <w:r w:rsidRPr="0020457A">
              <w:rPr>
                <w:rFonts w:ascii="Arial" w:hAnsi="Arial" w:cs="Arial"/>
              </w:rPr>
              <w:t>8h</w:t>
            </w:r>
          </w:p>
        </w:tc>
        <w:tc>
          <w:tcPr>
            <w:tcW w:w="1559" w:type="dxa"/>
            <w:shd w:val="clear" w:color="auto" w:fill="FFFFFF" w:themeFill="background1"/>
            <w:vAlign w:val="center"/>
          </w:tcPr>
          <w:p w14:paraId="707D4179" w14:textId="77777777" w:rsidR="00F045F6" w:rsidRPr="0020457A" w:rsidRDefault="00F045F6" w:rsidP="00F045F6">
            <w:pPr>
              <w:spacing w:line="360" w:lineRule="auto"/>
              <w:jc w:val="center"/>
              <w:rPr>
                <w:rFonts w:ascii="Arial" w:hAnsi="Arial" w:cs="Arial"/>
              </w:rPr>
            </w:pPr>
            <w:r w:rsidRPr="0020457A">
              <w:rPr>
                <w:rFonts w:ascii="Arial" w:hAnsi="Arial" w:cs="Arial"/>
              </w:rPr>
              <w:t>60</w:t>
            </w:r>
          </w:p>
        </w:tc>
        <w:tc>
          <w:tcPr>
            <w:tcW w:w="1701" w:type="dxa"/>
            <w:shd w:val="clear" w:color="auto" w:fill="FFFFFF" w:themeFill="background1"/>
            <w:vAlign w:val="center"/>
          </w:tcPr>
          <w:p w14:paraId="1045C109" w14:textId="77777777" w:rsidR="00F045F6" w:rsidRPr="0020457A" w:rsidRDefault="00F045F6" w:rsidP="00F045F6">
            <w:pPr>
              <w:spacing w:line="360" w:lineRule="auto"/>
              <w:jc w:val="center"/>
              <w:rPr>
                <w:rFonts w:ascii="Arial" w:hAnsi="Arial" w:cs="Arial"/>
              </w:rPr>
            </w:pPr>
            <w:r w:rsidRPr="0020457A">
              <w:rPr>
                <w:rFonts w:ascii="Arial" w:hAnsi="Arial" w:cs="Arial"/>
              </w:rPr>
              <w:t>1.800</w:t>
            </w:r>
          </w:p>
        </w:tc>
      </w:tr>
      <w:tr w:rsidR="00F045F6" w:rsidRPr="00C85026" w14:paraId="7820E526" w14:textId="77777777" w:rsidTr="00F045F6">
        <w:tc>
          <w:tcPr>
            <w:tcW w:w="846" w:type="dxa"/>
            <w:vAlign w:val="center"/>
          </w:tcPr>
          <w:p w14:paraId="4C304055" w14:textId="77777777" w:rsidR="00F045F6" w:rsidRPr="00C85026" w:rsidRDefault="00F045F6" w:rsidP="00F045F6">
            <w:pPr>
              <w:spacing w:line="360" w:lineRule="auto"/>
              <w:jc w:val="center"/>
              <w:rPr>
                <w:rFonts w:ascii="Arial" w:hAnsi="Arial" w:cs="Arial"/>
              </w:rPr>
            </w:pPr>
            <w:r w:rsidRPr="00C85026">
              <w:rPr>
                <w:rFonts w:ascii="Arial" w:hAnsi="Arial" w:cs="Arial"/>
              </w:rPr>
              <w:t>12</w:t>
            </w:r>
          </w:p>
        </w:tc>
        <w:tc>
          <w:tcPr>
            <w:tcW w:w="1276" w:type="dxa"/>
            <w:vAlign w:val="center"/>
          </w:tcPr>
          <w:p w14:paraId="7220D478" w14:textId="77777777" w:rsidR="00F045F6" w:rsidRPr="00C85026" w:rsidRDefault="00F045F6" w:rsidP="00F045F6">
            <w:pPr>
              <w:spacing w:line="360" w:lineRule="auto"/>
              <w:jc w:val="center"/>
              <w:rPr>
                <w:rFonts w:ascii="Arial" w:hAnsi="Arial" w:cs="Arial"/>
              </w:rPr>
            </w:pPr>
            <w:proofErr w:type="spellStart"/>
            <w:r w:rsidRPr="00C85026">
              <w:rPr>
                <w:rFonts w:ascii="Arial" w:hAnsi="Arial" w:cs="Arial"/>
              </w:rPr>
              <w:t>Unidade</w:t>
            </w:r>
            <w:proofErr w:type="spellEnd"/>
            <w:r w:rsidRPr="00C85026">
              <w:rPr>
                <w:rFonts w:ascii="Arial" w:hAnsi="Arial" w:cs="Arial"/>
              </w:rPr>
              <w:t xml:space="preserve"> de </w:t>
            </w:r>
            <w:proofErr w:type="spellStart"/>
            <w:r w:rsidRPr="00C85026">
              <w:rPr>
                <w:rFonts w:ascii="Arial" w:hAnsi="Arial" w:cs="Arial"/>
              </w:rPr>
              <w:t>Saúde</w:t>
            </w:r>
            <w:proofErr w:type="spellEnd"/>
            <w:r w:rsidRPr="00C85026">
              <w:rPr>
                <w:rFonts w:ascii="Arial" w:hAnsi="Arial" w:cs="Arial"/>
              </w:rPr>
              <w:t xml:space="preserve"> </w:t>
            </w:r>
            <w:proofErr w:type="spellStart"/>
            <w:r w:rsidRPr="00C85026">
              <w:rPr>
                <w:rFonts w:ascii="Arial" w:hAnsi="Arial" w:cs="Arial"/>
              </w:rPr>
              <w:t>Policlínica</w:t>
            </w:r>
            <w:proofErr w:type="spellEnd"/>
            <w:r w:rsidRPr="00C85026">
              <w:rPr>
                <w:rFonts w:ascii="Arial" w:hAnsi="Arial" w:cs="Arial"/>
              </w:rPr>
              <w:t xml:space="preserve">/ </w:t>
            </w:r>
            <w:proofErr w:type="spellStart"/>
            <w:r w:rsidRPr="00C85026">
              <w:rPr>
                <w:rFonts w:ascii="Arial" w:hAnsi="Arial" w:cs="Arial"/>
              </w:rPr>
              <w:t>Farmácia</w:t>
            </w:r>
            <w:proofErr w:type="spellEnd"/>
            <w:r w:rsidRPr="00C85026">
              <w:rPr>
                <w:rFonts w:ascii="Arial" w:hAnsi="Arial" w:cs="Arial"/>
              </w:rPr>
              <w:t xml:space="preserve"> Polo 2</w:t>
            </w:r>
          </w:p>
        </w:tc>
        <w:tc>
          <w:tcPr>
            <w:tcW w:w="1701" w:type="dxa"/>
            <w:vAlign w:val="center"/>
          </w:tcPr>
          <w:p w14:paraId="7083E665" w14:textId="77777777" w:rsidR="00F045F6" w:rsidRPr="00C85026" w:rsidRDefault="00F045F6" w:rsidP="00F045F6">
            <w:pPr>
              <w:spacing w:line="360" w:lineRule="auto"/>
              <w:jc w:val="center"/>
              <w:rPr>
                <w:rFonts w:ascii="Arial" w:hAnsi="Arial" w:cs="Arial"/>
              </w:rPr>
            </w:pPr>
            <w:r w:rsidRPr="00C85026">
              <w:rPr>
                <w:rFonts w:ascii="Arial" w:hAnsi="Arial" w:cs="Arial"/>
              </w:rPr>
              <w:t xml:space="preserve">Av. </w:t>
            </w:r>
            <w:proofErr w:type="spellStart"/>
            <w:r w:rsidRPr="00C85026">
              <w:rPr>
                <w:rFonts w:ascii="Arial" w:hAnsi="Arial" w:cs="Arial"/>
              </w:rPr>
              <w:t>Eugênio</w:t>
            </w:r>
            <w:proofErr w:type="spellEnd"/>
            <w:r w:rsidRPr="00C85026">
              <w:rPr>
                <w:rFonts w:ascii="Arial" w:hAnsi="Arial" w:cs="Arial"/>
              </w:rPr>
              <w:t xml:space="preserve"> Krause, n° 2265 - Centro</w:t>
            </w:r>
          </w:p>
        </w:tc>
        <w:tc>
          <w:tcPr>
            <w:tcW w:w="1701" w:type="dxa"/>
            <w:vAlign w:val="center"/>
          </w:tcPr>
          <w:p w14:paraId="0F2A92A0" w14:textId="77777777" w:rsidR="00F045F6" w:rsidRPr="00C85026" w:rsidRDefault="00F045F6" w:rsidP="00F045F6">
            <w:pPr>
              <w:spacing w:line="360" w:lineRule="auto"/>
              <w:jc w:val="center"/>
              <w:rPr>
                <w:rFonts w:ascii="Arial" w:hAnsi="Arial" w:cs="Arial"/>
              </w:rPr>
            </w:pPr>
            <w:r w:rsidRPr="00C85026">
              <w:rPr>
                <w:rFonts w:ascii="Arial" w:hAnsi="Arial" w:cs="Arial"/>
              </w:rPr>
              <w:t>613,12</w:t>
            </w:r>
          </w:p>
        </w:tc>
        <w:tc>
          <w:tcPr>
            <w:tcW w:w="1134" w:type="dxa"/>
            <w:vAlign w:val="center"/>
          </w:tcPr>
          <w:p w14:paraId="6F47C72F" w14:textId="77777777" w:rsidR="00F045F6" w:rsidRPr="00C85026" w:rsidRDefault="00F045F6" w:rsidP="00F045F6">
            <w:pPr>
              <w:spacing w:line="360" w:lineRule="auto"/>
              <w:jc w:val="center"/>
              <w:rPr>
                <w:rFonts w:ascii="Arial" w:hAnsi="Arial" w:cs="Arial"/>
              </w:rPr>
            </w:pPr>
            <w:r w:rsidRPr="00C85026">
              <w:rPr>
                <w:rFonts w:ascii="Arial" w:hAnsi="Arial" w:cs="Arial"/>
              </w:rPr>
              <w:t>732,64</w:t>
            </w:r>
          </w:p>
        </w:tc>
        <w:tc>
          <w:tcPr>
            <w:tcW w:w="992" w:type="dxa"/>
            <w:vAlign w:val="center"/>
          </w:tcPr>
          <w:p w14:paraId="2FB145B8" w14:textId="77777777" w:rsidR="00F045F6" w:rsidRPr="00C85026" w:rsidRDefault="00F045F6" w:rsidP="00F045F6">
            <w:pPr>
              <w:spacing w:line="360" w:lineRule="auto"/>
              <w:jc w:val="center"/>
              <w:rPr>
                <w:rFonts w:ascii="Arial" w:hAnsi="Arial" w:cs="Arial"/>
              </w:rPr>
            </w:pPr>
          </w:p>
          <w:p w14:paraId="3ECC7032" w14:textId="77777777" w:rsidR="00F045F6" w:rsidRPr="00C85026" w:rsidRDefault="00F045F6" w:rsidP="00F045F6">
            <w:pPr>
              <w:spacing w:line="360" w:lineRule="auto"/>
              <w:jc w:val="center"/>
              <w:rPr>
                <w:rFonts w:ascii="Arial" w:hAnsi="Arial" w:cs="Arial"/>
              </w:rPr>
            </w:pPr>
            <w:r w:rsidRPr="00C85026">
              <w:rPr>
                <w:rFonts w:ascii="Arial" w:hAnsi="Arial" w:cs="Arial"/>
              </w:rPr>
              <w:t>8h</w:t>
            </w:r>
          </w:p>
          <w:p w14:paraId="43F90B86" w14:textId="77777777" w:rsidR="00F045F6" w:rsidRPr="00C85026" w:rsidRDefault="00F045F6" w:rsidP="00F045F6">
            <w:pPr>
              <w:spacing w:line="360" w:lineRule="auto"/>
              <w:jc w:val="center"/>
              <w:rPr>
                <w:rFonts w:ascii="Arial" w:hAnsi="Arial" w:cs="Arial"/>
              </w:rPr>
            </w:pPr>
          </w:p>
        </w:tc>
        <w:tc>
          <w:tcPr>
            <w:tcW w:w="1559" w:type="dxa"/>
            <w:vAlign w:val="center"/>
          </w:tcPr>
          <w:p w14:paraId="443BF9F5" w14:textId="77777777" w:rsidR="00F045F6" w:rsidRPr="00C85026" w:rsidRDefault="00F045F6" w:rsidP="00F045F6">
            <w:pPr>
              <w:spacing w:line="360" w:lineRule="auto"/>
              <w:jc w:val="center"/>
              <w:rPr>
                <w:rFonts w:ascii="Arial" w:hAnsi="Arial" w:cs="Arial"/>
              </w:rPr>
            </w:pPr>
            <w:r w:rsidRPr="00C85026">
              <w:rPr>
                <w:rFonts w:ascii="Arial" w:hAnsi="Arial" w:cs="Arial"/>
              </w:rPr>
              <w:t>320</w:t>
            </w:r>
          </w:p>
        </w:tc>
        <w:tc>
          <w:tcPr>
            <w:tcW w:w="1701" w:type="dxa"/>
            <w:vAlign w:val="center"/>
          </w:tcPr>
          <w:p w14:paraId="4BF10385" w14:textId="77777777" w:rsidR="00F045F6" w:rsidRPr="00C85026" w:rsidRDefault="00F045F6" w:rsidP="00F045F6">
            <w:pPr>
              <w:spacing w:line="360" w:lineRule="auto"/>
              <w:jc w:val="center"/>
              <w:rPr>
                <w:rFonts w:ascii="Arial" w:hAnsi="Arial" w:cs="Arial"/>
              </w:rPr>
            </w:pPr>
            <w:r w:rsidRPr="00C85026">
              <w:rPr>
                <w:rFonts w:ascii="Arial" w:hAnsi="Arial" w:cs="Arial"/>
              </w:rPr>
              <w:t>6.600</w:t>
            </w:r>
          </w:p>
        </w:tc>
      </w:tr>
    </w:tbl>
    <w:p w14:paraId="2103C8DC" w14:textId="77777777" w:rsidR="00F045F6" w:rsidRPr="00C85026" w:rsidRDefault="00F045F6" w:rsidP="00F045F6">
      <w:pPr>
        <w:tabs>
          <w:tab w:val="center" w:pos="1306"/>
          <w:tab w:val="center" w:pos="3975"/>
          <w:tab w:val="center" w:pos="7091"/>
          <w:tab w:val="center" w:pos="8883"/>
        </w:tabs>
        <w:spacing w:after="9" w:line="360" w:lineRule="auto"/>
        <w:rPr>
          <w:rFonts w:ascii="Arial" w:hAnsi="Arial" w:cs="Arial"/>
        </w:rPr>
        <w:sectPr w:rsidR="00F045F6" w:rsidRPr="00C85026" w:rsidSect="00E14488">
          <w:headerReference w:type="even" r:id="rId13"/>
          <w:headerReference w:type="default" r:id="rId14"/>
          <w:footerReference w:type="default" r:id="rId15"/>
          <w:headerReference w:type="first" r:id="rId16"/>
          <w:pgSz w:w="11906" w:h="16838"/>
          <w:pgMar w:top="2261" w:right="849" w:bottom="0" w:left="851" w:header="708" w:footer="1688" w:gutter="0"/>
          <w:cols w:space="708"/>
          <w:docGrid w:linePitch="360"/>
        </w:sectPr>
      </w:pPr>
    </w:p>
    <w:p w14:paraId="14C3B7A8" w14:textId="77777777" w:rsidR="00F045F6" w:rsidRPr="0020457A" w:rsidRDefault="00F045F6" w:rsidP="00081868">
      <w:pPr>
        <w:pStyle w:val="PargrafodaLista"/>
        <w:numPr>
          <w:ilvl w:val="0"/>
          <w:numId w:val="26"/>
        </w:numPr>
        <w:spacing w:after="0" w:line="360" w:lineRule="auto"/>
        <w:ind w:left="-142" w:firstLine="0"/>
        <w:rPr>
          <w:rFonts w:ascii="Arial" w:hAnsi="Arial" w:cs="Arial"/>
          <w:b/>
        </w:rPr>
      </w:pPr>
      <w:r w:rsidRPr="0020457A">
        <w:rPr>
          <w:rFonts w:ascii="Arial" w:hAnsi="Arial" w:cs="Arial"/>
          <w:b/>
        </w:rPr>
        <w:t>DAS RESPONSABILIDADES DA CONTRATADA:</w:t>
      </w:r>
    </w:p>
    <w:p w14:paraId="336975F5" w14:textId="77777777" w:rsidR="00F045F6" w:rsidRPr="0020457A" w:rsidRDefault="00F045F6" w:rsidP="00081868">
      <w:pPr>
        <w:pStyle w:val="PargrafodaLista"/>
        <w:numPr>
          <w:ilvl w:val="1"/>
          <w:numId w:val="26"/>
        </w:numPr>
        <w:tabs>
          <w:tab w:val="left" w:pos="-142"/>
        </w:tabs>
        <w:spacing w:after="0" w:line="360" w:lineRule="auto"/>
        <w:ind w:left="-142" w:firstLine="0"/>
        <w:jc w:val="both"/>
        <w:rPr>
          <w:rFonts w:ascii="Arial" w:hAnsi="Arial" w:cs="Arial"/>
        </w:rPr>
      </w:pPr>
      <w:r w:rsidRPr="0020457A">
        <w:rPr>
          <w:rFonts w:ascii="Arial" w:hAnsi="Arial" w:cs="Arial"/>
        </w:rPr>
        <w:t>Executar os serviços nas condições do Termo de Referência.</w:t>
      </w:r>
    </w:p>
    <w:p w14:paraId="6FDF0E3E" w14:textId="77777777" w:rsidR="00F045F6" w:rsidRPr="0020457A" w:rsidRDefault="00F045F6" w:rsidP="00081868">
      <w:pPr>
        <w:pStyle w:val="PargrafodaLista"/>
        <w:numPr>
          <w:ilvl w:val="1"/>
          <w:numId w:val="26"/>
        </w:numPr>
        <w:tabs>
          <w:tab w:val="left" w:pos="-142"/>
        </w:tabs>
        <w:spacing w:after="0" w:line="360" w:lineRule="auto"/>
        <w:ind w:left="-142" w:firstLine="0"/>
        <w:jc w:val="both"/>
        <w:rPr>
          <w:rFonts w:ascii="Arial" w:hAnsi="Arial" w:cs="Arial"/>
        </w:rPr>
      </w:pPr>
      <w:r w:rsidRPr="0020457A">
        <w:rPr>
          <w:rFonts w:ascii="Arial" w:hAnsi="Arial" w:cs="Arial"/>
        </w:rPr>
        <w:t>Manter durante a execução do Contrato todas as condições de habilitação e qualificação exigidas.</w:t>
      </w:r>
    </w:p>
    <w:p w14:paraId="5B326359" w14:textId="77777777" w:rsidR="00F045F6" w:rsidRPr="0020457A" w:rsidRDefault="00F045F6" w:rsidP="00081868">
      <w:pPr>
        <w:pStyle w:val="PargrafodaLista"/>
        <w:numPr>
          <w:ilvl w:val="1"/>
          <w:numId w:val="26"/>
        </w:numPr>
        <w:tabs>
          <w:tab w:val="left" w:pos="-142"/>
        </w:tabs>
        <w:spacing w:after="0" w:line="360" w:lineRule="auto"/>
        <w:ind w:left="-142" w:firstLine="0"/>
        <w:jc w:val="both"/>
        <w:rPr>
          <w:rFonts w:ascii="Arial" w:hAnsi="Arial" w:cs="Arial"/>
        </w:rPr>
      </w:pPr>
      <w:r w:rsidRPr="0020457A">
        <w:rPr>
          <w:rFonts w:ascii="Arial" w:hAnsi="Arial" w:cs="Arial"/>
        </w:rPr>
        <w:t>Não transferir a terceiros, no todo ou em parte, o objeto do presente Termo de Referência, sem prévia autorização da Contratante.</w:t>
      </w:r>
    </w:p>
    <w:p w14:paraId="371A2CDE" w14:textId="77777777" w:rsidR="00F045F6" w:rsidRPr="0020457A" w:rsidRDefault="00F045F6" w:rsidP="00081868">
      <w:pPr>
        <w:pStyle w:val="PargrafodaLista"/>
        <w:numPr>
          <w:ilvl w:val="1"/>
          <w:numId w:val="26"/>
        </w:numPr>
        <w:tabs>
          <w:tab w:val="left" w:pos="-142"/>
        </w:tabs>
        <w:spacing w:after="0" w:line="360" w:lineRule="auto"/>
        <w:ind w:left="-142" w:firstLine="0"/>
        <w:jc w:val="both"/>
        <w:rPr>
          <w:rFonts w:ascii="Arial" w:hAnsi="Arial" w:cs="Arial"/>
        </w:rPr>
      </w:pPr>
      <w:r w:rsidRPr="0020457A">
        <w:rPr>
          <w:rFonts w:ascii="Arial" w:hAnsi="Arial" w:cs="Arial"/>
        </w:rPr>
        <w:t>Fornecer os materiais de limpeza, conservação e higiene, utensílios e equipamentos que lhes competirem, bem como a manutenção e instalação dos mesmos, inclusive a instalação dos</w:t>
      </w:r>
      <w:r w:rsidRPr="0020457A">
        <w:rPr>
          <w:rFonts w:ascii="Arial" w:hAnsi="Arial" w:cs="Arial"/>
          <w:color w:val="000000"/>
        </w:rPr>
        <w:t xml:space="preserve"> suportes/recipientes para sabonetes líquidos, papel toalha, papel higiênico e álcool gel.</w:t>
      </w:r>
    </w:p>
    <w:p w14:paraId="02380AD5" w14:textId="77777777" w:rsidR="00F045F6" w:rsidRPr="0020457A" w:rsidRDefault="00F045F6" w:rsidP="00081868">
      <w:pPr>
        <w:pStyle w:val="PargrafodaLista"/>
        <w:numPr>
          <w:ilvl w:val="1"/>
          <w:numId w:val="26"/>
        </w:numPr>
        <w:tabs>
          <w:tab w:val="left" w:pos="-142"/>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142" w:firstLine="0"/>
        <w:jc w:val="both"/>
        <w:rPr>
          <w:rFonts w:ascii="Arial" w:hAnsi="Arial" w:cs="Arial"/>
        </w:rPr>
      </w:pPr>
      <w:r w:rsidRPr="0020457A">
        <w:rPr>
          <w:rFonts w:ascii="Arial" w:hAnsi="Arial" w:cs="Arial"/>
        </w:rPr>
        <w:t>- A Contratada deverá apresentar todos os meses os comprovantes de recolhimento:</w:t>
      </w:r>
    </w:p>
    <w:p w14:paraId="3B043A1D" w14:textId="77777777" w:rsidR="00F045F6" w:rsidRPr="00C85026" w:rsidRDefault="00F045F6" w:rsidP="00081868">
      <w:pPr>
        <w:widowControl w:val="0"/>
        <w:numPr>
          <w:ilvl w:val="0"/>
          <w:numId w:val="28"/>
        </w:numPr>
        <w:tabs>
          <w:tab w:val="left" w:pos="-142"/>
        </w:tabs>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Guia de Recolhimento do FGTS do funcionário (GFIP);</w:t>
      </w:r>
    </w:p>
    <w:p w14:paraId="2C362EE0" w14:textId="77777777" w:rsidR="00F045F6" w:rsidRPr="00C85026" w:rsidRDefault="00F045F6" w:rsidP="00081868">
      <w:pPr>
        <w:widowControl w:val="0"/>
        <w:numPr>
          <w:ilvl w:val="0"/>
          <w:numId w:val="28"/>
        </w:numPr>
        <w:tabs>
          <w:tab w:val="left" w:pos="-142"/>
        </w:tabs>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Guia de Retenção </w:t>
      </w:r>
      <w:r w:rsidRPr="00C85026">
        <w:rPr>
          <w:rFonts w:ascii="Arial" w:hAnsi="Arial" w:cs="Arial"/>
          <w:b/>
        </w:rPr>
        <w:t>do INSS</w:t>
      </w:r>
      <w:r w:rsidRPr="00C85026">
        <w:rPr>
          <w:rFonts w:ascii="Arial" w:hAnsi="Arial" w:cs="Arial"/>
        </w:rPr>
        <w:t xml:space="preserve"> (GPS);</w:t>
      </w:r>
    </w:p>
    <w:p w14:paraId="35B104AB" w14:textId="77777777" w:rsidR="00F045F6" w:rsidRPr="00C85026" w:rsidRDefault="00F045F6" w:rsidP="00081868">
      <w:pPr>
        <w:widowControl w:val="0"/>
        <w:numPr>
          <w:ilvl w:val="0"/>
          <w:numId w:val="28"/>
        </w:numPr>
        <w:tabs>
          <w:tab w:val="left" w:pos="-142"/>
        </w:tabs>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Prova de regularidade relativa à Seguridade Social (INSS), demonstrando situação regular no cumprimento dos encargos sociais instituídos por lei;</w:t>
      </w:r>
    </w:p>
    <w:p w14:paraId="630CDDEC" w14:textId="77777777" w:rsidR="00F045F6" w:rsidRPr="00C85026" w:rsidRDefault="00F045F6" w:rsidP="00081868">
      <w:pPr>
        <w:widowControl w:val="0"/>
        <w:numPr>
          <w:ilvl w:val="0"/>
          <w:numId w:val="28"/>
        </w:numPr>
        <w:tabs>
          <w:tab w:val="left" w:pos="-142"/>
        </w:tabs>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Prova de regularidade relativa ao Fundo de Garantia por Tempo de Serviço (FGTS), demonstrando situação regular no cumprimento dos encargos sociais instituídos por lei;</w:t>
      </w:r>
    </w:p>
    <w:p w14:paraId="7FAAA3B6" w14:textId="77777777" w:rsidR="00F045F6" w:rsidRPr="00C85026" w:rsidRDefault="00F045F6" w:rsidP="00081868">
      <w:pPr>
        <w:widowControl w:val="0"/>
        <w:numPr>
          <w:ilvl w:val="0"/>
          <w:numId w:val="28"/>
        </w:numPr>
        <w:tabs>
          <w:tab w:val="left" w:pos="-142"/>
        </w:tabs>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Relatório mensal de distribuição de materiais e equipamentos, com os respectivos comprovantes de recebimento devidamente carimbados e assinados pelo servidor indicado no item 5.7.</w:t>
      </w:r>
    </w:p>
    <w:p w14:paraId="50577C6B" w14:textId="77777777" w:rsidR="00F045F6" w:rsidRPr="00C85026" w:rsidRDefault="00F045F6" w:rsidP="00081868">
      <w:pPr>
        <w:widowControl w:val="0"/>
        <w:numPr>
          <w:ilvl w:val="0"/>
          <w:numId w:val="28"/>
        </w:numPr>
        <w:tabs>
          <w:tab w:val="left" w:pos="-142"/>
        </w:tabs>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Cópia do Certificado de Ponto dos funcionários, devidamente carimbado e assinado pelo servidor indicado no item 5.7. </w:t>
      </w:r>
    </w:p>
    <w:p w14:paraId="474D0616" w14:textId="77777777" w:rsidR="00F045F6" w:rsidRPr="0020457A" w:rsidRDefault="00F045F6" w:rsidP="00081868">
      <w:pPr>
        <w:pStyle w:val="PargrafodaLista"/>
        <w:numPr>
          <w:ilvl w:val="1"/>
          <w:numId w:val="26"/>
        </w:numPr>
        <w:tabs>
          <w:tab w:val="left" w:pos="-142"/>
        </w:tabs>
        <w:spacing w:after="0" w:line="360" w:lineRule="auto"/>
        <w:ind w:left="-142" w:firstLine="0"/>
        <w:jc w:val="both"/>
        <w:rPr>
          <w:rFonts w:ascii="Arial" w:hAnsi="Arial" w:cs="Arial"/>
        </w:rPr>
      </w:pPr>
      <w:r w:rsidRPr="0020457A">
        <w:rPr>
          <w:rFonts w:ascii="Arial" w:hAnsi="Arial" w:cs="Arial"/>
        </w:rPr>
        <w:t xml:space="preserve">O pagamento dos serviços prestados será efetuado mensalmente, após conferência da documentação exigida no item 15.5. </w:t>
      </w:r>
    </w:p>
    <w:p w14:paraId="70EF6570" w14:textId="77777777" w:rsidR="00F045F6" w:rsidRPr="0020457A" w:rsidRDefault="00F045F6" w:rsidP="00081868">
      <w:pPr>
        <w:pStyle w:val="PargrafodaLista"/>
        <w:numPr>
          <w:ilvl w:val="1"/>
          <w:numId w:val="26"/>
        </w:numPr>
        <w:tabs>
          <w:tab w:val="left" w:pos="-142"/>
        </w:tabs>
        <w:spacing w:after="0" w:line="360" w:lineRule="auto"/>
        <w:ind w:left="-142" w:firstLine="0"/>
        <w:jc w:val="both"/>
        <w:rPr>
          <w:rFonts w:ascii="Arial" w:hAnsi="Arial" w:cs="Arial"/>
          <w:color w:val="000000"/>
        </w:rPr>
      </w:pPr>
      <w:r w:rsidRPr="0020457A">
        <w:rPr>
          <w:rFonts w:ascii="Arial" w:hAnsi="Arial" w:cs="Arial"/>
          <w:color w:val="000000"/>
        </w:rPr>
        <w:t>Prestar os serviços por meio de mão de obra especializada e devidamente qualificada, de acordo com a legislação vigente, necessária e indispensável à execução dos serviços contratados.</w:t>
      </w:r>
    </w:p>
    <w:p w14:paraId="2B1365A9" w14:textId="77777777" w:rsidR="00F045F6" w:rsidRPr="0020457A" w:rsidRDefault="00F045F6" w:rsidP="00081868">
      <w:pPr>
        <w:pStyle w:val="PargrafodaLista"/>
        <w:numPr>
          <w:ilvl w:val="1"/>
          <w:numId w:val="26"/>
        </w:numPr>
        <w:tabs>
          <w:tab w:val="left" w:pos="-142"/>
        </w:tabs>
        <w:spacing w:after="0" w:line="360" w:lineRule="auto"/>
        <w:ind w:left="-142" w:firstLine="0"/>
        <w:jc w:val="both"/>
        <w:rPr>
          <w:rFonts w:ascii="Arial" w:hAnsi="Arial" w:cs="Arial"/>
          <w:color w:val="000000"/>
        </w:rPr>
      </w:pPr>
      <w:r w:rsidRPr="0020457A">
        <w:rPr>
          <w:rFonts w:ascii="Arial" w:hAnsi="Arial" w:cs="Arial"/>
          <w:color w:val="000000"/>
        </w:rPr>
        <w:t>Substituir, sempre que exigido pela Contratante, qualquer profissional cuja atuação, permanência ou comportamento seja julgado prejudicial, inconveniente ou insatisfatório a sua disciplina, até 24 (vinte e quatro) horas a partir da notificação;</w:t>
      </w:r>
    </w:p>
    <w:p w14:paraId="222FD47F" w14:textId="77777777" w:rsidR="00F045F6" w:rsidRPr="0020457A" w:rsidRDefault="00F045F6" w:rsidP="00081868">
      <w:pPr>
        <w:pStyle w:val="PargrafodaLista"/>
        <w:numPr>
          <w:ilvl w:val="1"/>
          <w:numId w:val="26"/>
        </w:numPr>
        <w:tabs>
          <w:tab w:val="left" w:pos="709"/>
        </w:tabs>
        <w:spacing w:after="0" w:line="360" w:lineRule="auto"/>
        <w:ind w:left="-142" w:firstLine="0"/>
        <w:jc w:val="both"/>
        <w:rPr>
          <w:rFonts w:ascii="Arial" w:hAnsi="Arial" w:cs="Arial"/>
          <w:color w:val="000000"/>
        </w:rPr>
      </w:pPr>
      <w:r w:rsidRPr="0020457A">
        <w:rPr>
          <w:rFonts w:ascii="Arial" w:hAnsi="Arial" w:cs="Arial"/>
          <w:color w:val="000000"/>
        </w:rPr>
        <w:t>Responder por todas as despesas referentes às obrigações trabalhistas, previdenciárias, físicas, de acidentes de trabalho, bem como alimentação, saúde, transporte, uniformes ou outros benefícios de qualquer natureza decorrentes da relação de emprego ou de trabalho, do pessoal que for designado para a execução dos serviços contratados;</w:t>
      </w:r>
    </w:p>
    <w:p w14:paraId="1FF7C649" w14:textId="77777777" w:rsidR="00F045F6" w:rsidRPr="0020457A" w:rsidRDefault="00F045F6" w:rsidP="00081868">
      <w:pPr>
        <w:pStyle w:val="PargrafodaLista"/>
        <w:widowControl w:val="0"/>
        <w:numPr>
          <w:ilvl w:val="1"/>
          <w:numId w:val="26"/>
        </w:numPr>
        <w:tabs>
          <w:tab w:val="left" w:pos="709"/>
        </w:tabs>
        <w:overflowPunct w:val="0"/>
        <w:autoSpaceDE w:val="0"/>
        <w:autoSpaceDN w:val="0"/>
        <w:adjustRightInd w:val="0"/>
        <w:spacing w:after="0" w:line="360" w:lineRule="auto"/>
        <w:ind w:left="-142" w:firstLine="0"/>
        <w:jc w:val="both"/>
        <w:textAlignment w:val="baseline"/>
        <w:rPr>
          <w:rFonts w:ascii="Arial" w:hAnsi="Arial" w:cs="Arial"/>
          <w:color w:val="000000"/>
        </w:rPr>
      </w:pPr>
      <w:r w:rsidRPr="0020457A">
        <w:rPr>
          <w:rFonts w:ascii="Arial" w:hAnsi="Arial" w:cs="Arial"/>
          <w:color w:val="000000"/>
        </w:rPr>
        <w:t>Responder por todos e quaisquer danos pessoais ou materiais causados por seus profissionais ou prepostos às dependências, instalações e equipamentos da Contratante e de terceiros, a título de culpa ou dolo devidamente comprovados, providenciando a correspondente indenização.</w:t>
      </w:r>
    </w:p>
    <w:p w14:paraId="7F7E9032" w14:textId="77777777" w:rsidR="00F045F6" w:rsidRPr="0020457A" w:rsidRDefault="00F045F6" w:rsidP="00081868">
      <w:pPr>
        <w:pStyle w:val="PargrafodaLista"/>
        <w:widowControl w:val="0"/>
        <w:numPr>
          <w:ilvl w:val="1"/>
          <w:numId w:val="26"/>
        </w:numPr>
        <w:tabs>
          <w:tab w:val="left" w:pos="709"/>
        </w:tabs>
        <w:overflowPunct w:val="0"/>
        <w:autoSpaceDE w:val="0"/>
        <w:autoSpaceDN w:val="0"/>
        <w:adjustRightInd w:val="0"/>
        <w:spacing w:after="0" w:line="360" w:lineRule="auto"/>
        <w:ind w:left="-142" w:firstLine="0"/>
        <w:jc w:val="both"/>
        <w:textAlignment w:val="baseline"/>
        <w:rPr>
          <w:rFonts w:ascii="Arial" w:hAnsi="Arial" w:cs="Arial"/>
          <w:color w:val="000000"/>
        </w:rPr>
      </w:pPr>
      <w:r w:rsidRPr="0020457A">
        <w:rPr>
          <w:rFonts w:ascii="Arial" w:hAnsi="Arial" w:cs="Arial"/>
          <w:color w:val="000000"/>
        </w:rPr>
        <w:t>Sujeitar-se a mais ampla e irrestrita fiscalização por parte dos servidores indicados pela Contratante para monitoramento e controle da execução do Contrato, prestando todos os esclarecimentos que lhes forem solicitados e atendendo às reclamações formuladas.</w:t>
      </w:r>
    </w:p>
    <w:p w14:paraId="356EB86A" w14:textId="77777777" w:rsidR="00F045F6" w:rsidRPr="0020457A" w:rsidRDefault="00F045F6" w:rsidP="00081868">
      <w:pPr>
        <w:pStyle w:val="PargrafodaLista"/>
        <w:widowControl w:val="0"/>
        <w:numPr>
          <w:ilvl w:val="1"/>
          <w:numId w:val="26"/>
        </w:numPr>
        <w:tabs>
          <w:tab w:val="left" w:pos="709"/>
        </w:tabs>
        <w:overflowPunct w:val="0"/>
        <w:autoSpaceDE w:val="0"/>
        <w:autoSpaceDN w:val="0"/>
        <w:adjustRightInd w:val="0"/>
        <w:spacing w:after="0" w:line="360" w:lineRule="auto"/>
        <w:ind w:left="-142" w:firstLine="0"/>
        <w:jc w:val="both"/>
        <w:textAlignment w:val="baseline"/>
        <w:rPr>
          <w:rFonts w:ascii="Arial" w:hAnsi="Arial" w:cs="Arial"/>
          <w:color w:val="000000"/>
        </w:rPr>
      </w:pPr>
      <w:r w:rsidRPr="0020457A">
        <w:rPr>
          <w:rFonts w:ascii="Arial" w:hAnsi="Arial" w:cs="Arial"/>
          <w:color w:val="000000"/>
        </w:rPr>
        <w:t>Alocar, imediatamente após o recebimento da autorização de início dos serviços, a mão de obra nos respectivos postos, horários e locais dimensionados pela Contratante, informando, em tempo hábil, qualquer motivo impeditivo ou que a impossibilite de assumir o posto, conforme o estabelecido.</w:t>
      </w:r>
    </w:p>
    <w:p w14:paraId="73A583DC" w14:textId="77777777" w:rsidR="00F045F6" w:rsidRPr="0020457A" w:rsidRDefault="00F045F6" w:rsidP="00081868">
      <w:pPr>
        <w:pStyle w:val="PargrafodaLista"/>
        <w:numPr>
          <w:ilvl w:val="1"/>
          <w:numId w:val="26"/>
        </w:numPr>
        <w:tabs>
          <w:tab w:val="left" w:pos="709"/>
        </w:tabs>
        <w:spacing w:after="0" w:line="360" w:lineRule="auto"/>
        <w:ind w:left="-142" w:firstLine="0"/>
        <w:jc w:val="both"/>
        <w:rPr>
          <w:rFonts w:ascii="Arial" w:hAnsi="Arial" w:cs="Arial"/>
          <w:color w:val="000000"/>
        </w:rPr>
      </w:pPr>
      <w:r w:rsidRPr="0020457A">
        <w:rPr>
          <w:rFonts w:ascii="Arial" w:hAnsi="Arial" w:cs="Arial"/>
          <w:color w:val="000000"/>
        </w:rPr>
        <w:t>Providenciar a reposição do funcionário alocado para o serviço, em caráter imediato, por motivo de eventual ausência, mesmo em situação de greve da categoria.</w:t>
      </w:r>
    </w:p>
    <w:p w14:paraId="2FC08875" w14:textId="77777777" w:rsidR="00F045F6" w:rsidRPr="0020457A" w:rsidRDefault="00F045F6" w:rsidP="00081868">
      <w:pPr>
        <w:pStyle w:val="PargrafodaLista"/>
        <w:numPr>
          <w:ilvl w:val="1"/>
          <w:numId w:val="26"/>
        </w:numPr>
        <w:tabs>
          <w:tab w:val="left" w:pos="709"/>
          <w:tab w:val="left" w:pos="1140"/>
        </w:tabs>
        <w:spacing w:after="0" w:line="360" w:lineRule="auto"/>
        <w:ind w:left="-142" w:firstLine="0"/>
        <w:jc w:val="both"/>
        <w:rPr>
          <w:rFonts w:ascii="Arial" w:hAnsi="Arial" w:cs="Arial"/>
          <w:color w:val="000000"/>
        </w:rPr>
      </w:pPr>
      <w:r w:rsidRPr="0020457A">
        <w:rPr>
          <w:rFonts w:ascii="Arial" w:hAnsi="Arial" w:cs="Arial"/>
          <w:color w:val="000000"/>
        </w:rPr>
        <w:t>Assumir responsabilidade por todas as providências e obrigações estabelecidas na legislação específica de acidentes de trabalho ou mal súbito, quando, em ocorrências da espécie, forem vítimas seus empregados no desempenho dos serviços ou em conexão ou contingência, assumindo ainda as responsabilidades civil e penal, bem como as demais sanções legais decorrentes do descumprimento dessas responsabilidades.</w:t>
      </w:r>
    </w:p>
    <w:p w14:paraId="083FBBF6" w14:textId="77777777" w:rsidR="00F045F6" w:rsidRPr="0020457A" w:rsidRDefault="00F045F6" w:rsidP="00081868">
      <w:pPr>
        <w:pStyle w:val="PargrafodaLista"/>
        <w:numPr>
          <w:ilvl w:val="1"/>
          <w:numId w:val="26"/>
        </w:numPr>
        <w:tabs>
          <w:tab w:val="left" w:pos="709"/>
          <w:tab w:val="left" w:pos="1140"/>
        </w:tabs>
        <w:spacing w:after="0" w:line="360" w:lineRule="auto"/>
        <w:ind w:left="-142" w:firstLine="0"/>
        <w:jc w:val="both"/>
        <w:rPr>
          <w:rFonts w:ascii="Arial" w:hAnsi="Arial" w:cs="Arial"/>
        </w:rPr>
      </w:pPr>
      <w:r w:rsidRPr="0020457A">
        <w:rPr>
          <w:rFonts w:ascii="Arial" w:hAnsi="Arial" w:cs="Arial"/>
        </w:rPr>
        <w:t>Responsabilizar-se pelo cumprimento, por parte de seus empregados, das normas disciplinares determinadas pela Contratante.</w:t>
      </w:r>
    </w:p>
    <w:p w14:paraId="101A7C79" w14:textId="77777777" w:rsidR="00F045F6" w:rsidRPr="0020457A" w:rsidRDefault="00F045F6" w:rsidP="00081868">
      <w:pPr>
        <w:pStyle w:val="PargrafodaLista"/>
        <w:numPr>
          <w:ilvl w:val="1"/>
          <w:numId w:val="26"/>
        </w:numPr>
        <w:tabs>
          <w:tab w:val="left" w:pos="709"/>
          <w:tab w:val="left" w:pos="1140"/>
        </w:tabs>
        <w:spacing w:after="0" w:line="360" w:lineRule="auto"/>
        <w:ind w:left="-142" w:firstLine="0"/>
        <w:jc w:val="both"/>
        <w:rPr>
          <w:rFonts w:ascii="Arial" w:hAnsi="Arial" w:cs="Arial"/>
        </w:rPr>
      </w:pPr>
      <w:r w:rsidRPr="0020457A">
        <w:rPr>
          <w:rFonts w:ascii="Arial" w:hAnsi="Arial" w:cs="Arial"/>
        </w:rPr>
        <w:t>Deverá haver no Município ou região durante a execução do Contrato estrutura física/escritório para apoio operacional e logístico com equipe de supervisores e funcionários volantes para substituições e demais serviços de atendimento diário às unidades, de segunda feira a domingo, conforme escala de trabalho do Quadro 3.</w:t>
      </w:r>
    </w:p>
    <w:p w14:paraId="6325F8F5"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As notas fiscais somente serão pagas mediante apresentação dos Romaneios de Entrega dos produtos de limpeza devidamente assinados pelos Dirigentes das unidades.</w:t>
      </w:r>
    </w:p>
    <w:p w14:paraId="42CCC863"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color w:val="000000" w:themeColor="text1"/>
        </w:rPr>
      </w:pPr>
      <w:r w:rsidRPr="0020457A">
        <w:rPr>
          <w:rFonts w:ascii="Arial" w:hAnsi="Arial" w:cs="Arial"/>
          <w:color w:val="000000" w:themeColor="text1"/>
        </w:rPr>
        <w:t xml:space="preserve">Caso haja ausência do funcionário e o mesmo não seja substituído conforme o item 15.13, o valor correspondente a área não atendida deverá ser descontada da nota do mês relativo ao serviço realizado no período e deverá ser descontado no mês de referência.  </w:t>
      </w:r>
    </w:p>
    <w:p w14:paraId="453061B2"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color w:val="000000" w:themeColor="text1"/>
        </w:rPr>
      </w:pPr>
      <w:r w:rsidRPr="0020457A">
        <w:rPr>
          <w:rFonts w:ascii="Arial" w:hAnsi="Arial" w:cs="Arial"/>
          <w:color w:val="000000" w:themeColor="text1"/>
        </w:rPr>
        <w:t>Nos dias de Ponto Facultativo ou qualquer eventualidade que possa ter suspensão de aulas, o valor correspondente será descontado da nota mensal, sem danos (descontos) ao funcionário contratado pela contratada.</w:t>
      </w:r>
    </w:p>
    <w:p w14:paraId="6C20BA6F"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Em caso de atendimentos ou eventos em finais de semana e feriados nas unidades de saúde do município com expediente contínuo a contratada deverá manter a prestação de serviços, de forma continuada mediante solicitação do responsável pela pasta.</w:t>
      </w:r>
    </w:p>
    <w:p w14:paraId="3E9D2D2F"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Fica a Contratada expressamente proibida de utilizar copos, garrafas de água e/ou refrigerante para armazenar produtos de limpeza, conservação e higienização.</w:t>
      </w:r>
    </w:p>
    <w:p w14:paraId="2EDB3D77"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 xml:space="preserve">Em caso de substituição de produtos será necessária nova homologação pela Comissão de Avaliação de Amostras designada por meio de portaria pelo chefe do poder executivo. </w:t>
      </w:r>
    </w:p>
    <w:p w14:paraId="2BD1CC75" w14:textId="77777777" w:rsidR="00F045F6" w:rsidRPr="0020457A" w:rsidRDefault="00F045F6" w:rsidP="00081868">
      <w:pPr>
        <w:pStyle w:val="PargrafodaLista"/>
        <w:widowControl w:val="0"/>
        <w:numPr>
          <w:ilvl w:val="1"/>
          <w:numId w:val="26"/>
        </w:numPr>
        <w:tabs>
          <w:tab w:val="left" w:pos="567"/>
        </w:tabs>
        <w:spacing w:after="0" w:line="360" w:lineRule="auto"/>
        <w:ind w:left="-142" w:firstLine="0"/>
        <w:jc w:val="both"/>
        <w:rPr>
          <w:rFonts w:ascii="Arial" w:hAnsi="Arial" w:cs="Arial"/>
        </w:rPr>
      </w:pPr>
      <w:r w:rsidRPr="0020457A">
        <w:rPr>
          <w:rFonts w:ascii="Arial" w:hAnsi="Arial" w:cs="Arial"/>
        </w:rPr>
        <w:t xml:space="preserve">Considerando que se trata de serviços contínuos, necessários para manter o adequado e pleno funcionamento de alguns espaços no município de Penha/SC, mantendo </w:t>
      </w:r>
      <w:r w:rsidRPr="0020457A">
        <w:rPr>
          <w:rFonts w:ascii="Arial" w:hAnsi="Arial" w:cs="Arial"/>
          <w:b/>
          <w:u w:val="single"/>
        </w:rPr>
        <w:t>profissional designado</w:t>
      </w:r>
      <w:r w:rsidRPr="0020457A">
        <w:rPr>
          <w:rFonts w:ascii="Arial" w:hAnsi="Arial" w:cs="Arial"/>
        </w:rPr>
        <w:t xml:space="preserve"> para administrar/gerir os serviços com o objetivo de proporcionar a continuidade dos serviços sem prejuízos aos usuários dos espaços públicos. Os serviços serão executados nas dependências das unidades de Saúde e Educação do município, de acordo com a ordem de fornecimento e local indicado pela contratante. </w:t>
      </w:r>
    </w:p>
    <w:p w14:paraId="2A9D7042" w14:textId="77777777" w:rsidR="00F045F6" w:rsidRPr="0020457A" w:rsidRDefault="00F045F6" w:rsidP="00081868">
      <w:pPr>
        <w:pStyle w:val="PargrafodaLista"/>
        <w:widowControl w:val="0"/>
        <w:numPr>
          <w:ilvl w:val="1"/>
          <w:numId w:val="37"/>
        </w:numPr>
        <w:tabs>
          <w:tab w:val="left" w:pos="567"/>
        </w:tabs>
        <w:spacing w:after="0" w:line="360" w:lineRule="auto"/>
        <w:ind w:left="-142" w:firstLine="0"/>
        <w:jc w:val="both"/>
        <w:rPr>
          <w:rFonts w:ascii="Arial" w:hAnsi="Arial" w:cs="Arial"/>
          <w:b/>
        </w:rPr>
      </w:pPr>
      <w:r w:rsidRPr="0020457A">
        <w:rPr>
          <w:rFonts w:ascii="Arial" w:hAnsi="Arial" w:cs="Arial"/>
        </w:rPr>
        <w:t>Além de manter a postura, comunicar-se adequadamente e demostrar competências pessoais, dentre outras atividades correlatas a sua função, deverão: Organizar e distribuir os demais profissionais nos postos de trabalho; supervisionar e coordenar os trabalhos; determinar rotinas de trabalhos a serem seguidas; requisitar, controlar e distribuir material de limpeza; zelar pela conservação de equipamentos, móveis e utensílios; acompanhar a execução de tarefas a serem realizadas; coordenar atividade de pessoal; coordenar e controlar ponto dos empregados; atuar como responsável pela execução dos serviços; tomar providências pertinentes para que sejam corrigidas as falhas detectadas na execução dos serviços; executar as demais atividades inerentes ao posto e necessárias ao bom desempenho do trabalho;  e utilizar crachá de identificação com o nome da empresa prestadora de serviços.</w:t>
      </w:r>
    </w:p>
    <w:p w14:paraId="74E85FF3" w14:textId="77777777" w:rsidR="00F045F6" w:rsidRPr="00C85026" w:rsidRDefault="00F045F6" w:rsidP="00F045F6">
      <w:pPr>
        <w:spacing w:after="0" w:line="360" w:lineRule="auto"/>
        <w:jc w:val="both"/>
        <w:rPr>
          <w:rFonts w:ascii="Arial" w:hAnsi="Arial" w:cs="Arial"/>
        </w:rPr>
      </w:pPr>
    </w:p>
    <w:p w14:paraId="11B5F487" w14:textId="77777777" w:rsidR="00F045F6" w:rsidRPr="0020457A" w:rsidRDefault="00F045F6" w:rsidP="00081868">
      <w:pPr>
        <w:pStyle w:val="PargrafodaLista"/>
        <w:widowControl w:val="0"/>
        <w:numPr>
          <w:ilvl w:val="0"/>
          <w:numId w:val="26"/>
        </w:numPr>
        <w:spacing w:after="0" w:line="360" w:lineRule="auto"/>
        <w:ind w:left="-142" w:firstLine="0"/>
        <w:jc w:val="both"/>
        <w:rPr>
          <w:rFonts w:ascii="Arial" w:hAnsi="Arial" w:cs="Arial"/>
          <w:b/>
          <w:u w:val="single"/>
        </w:rPr>
      </w:pPr>
      <w:r w:rsidRPr="0020457A">
        <w:rPr>
          <w:rFonts w:ascii="Arial" w:hAnsi="Arial" w:cs="Arial"/>
          <w:b/>
        </w:rPr>
        <w:t>DAS RESPONSABILIDADES DA CONTRATANTE</w:t>
      </w:r>
    </w:p>
    <w:p w14:paraId="0C728D47" w14:textId="77777777" w:rsidR="00F045F6" w:rsidRPr="0020457A" w:rsidRDefault="00F045F6" w:rsidP="00081868">
      <w:pPr>
        <w:pStyle w:val="PargrafodaLista"/>
        <w:widowControl w:val="0"/>
        <w:numPr>
          <w:ilvl w:val="1"/>
          <w:numId w:val="26"/>
        </w:numPr>
        <w:spacing w:after="0" w:line="360" w:lineRule="auto"/>
        <w:ind w:left="-142" w:firstLine="0"/>
        <w:jc w:val="both"/>
        <w:rPr>
          <w:rFonts w:ascii="Arial" w:hAnsi="Arial" w:cs="Arial"/>
        </w:rPr>
      </w:pPr>
      <w:r w:rsidRPr="0020457A">
        <w:rPr>
          <w:rFonts w:ascii="Arial" w:hAnsi="Arial" w:cs="Arial"/>
        </w:rPr>
        <w:t>Expedir Ordem de Serviço específica para o início do serviço objeto do presente Contrato, relativo às unidades, devendo ser assinada no prazo máximo de 24 horas a contar do recebimento, via AR ou e-mail, com as especificações necessárias à perfeita execução dos serviços.</w:t>
      </w:r>
    </w:p>
    <w:p w14:paraId="21A2930B" w14:textId="77777777" w:rsidR="00F045F6" w:rsidRPr="0020457A" w:rsidRDefault="00F045F6" w:rsidP="00081868">
      <w:pPr>
        <w:pStyle w:val="PargrafodaLista"/>
        <w:widowControl w:val="0"/>
        <w:numPr>
          <w:ilvl w:val="1"/>
          <w:numId w:val="26"/>
        </w:numPr>
        <w:spacing w:after="0" w:line="360" w:lineRule="auto"/>
        <w:ind w:left="-142" w:firstLine="0"/>
        <w:jc w:val="both"/>
        <w:rPr>
          <w:rFonts w:ascii="Arial" w:hAnsi="Arial" w:cs="Arial"/>
        </w:rPr>
      </w:pPr>
      <w:r w:rsidRPr="0020457A">
        <w:rPr>
          <w:rFonts w:ascii="Arial" w:hAnsi="Arial" w:cs="Arial"/>
        </w:rPr>
        <w:t>Acompanhar direta e indiretamente a qualidade dos serviços executados, verificando o atendimento às especificações e normas técnicas dos órgãos competentes (ANVISA, Vigilância Sanitária).</w:t>
      </w:r>
    </w:p>
    <w:p w14:paraId="74EFD3F3" w14:textId="77777777" w:rsidR="00F045F6" w:rsidRPr="0020457A" w:rsidRDefault="00F045F6" w:rsidP="00081868">
      <w:pPr>
        <w:pStyle w:val="PargrafodaLista"/>
        <w:numPr>
          <w:ilvl w:val="1"/>
          <w:numId w:val="26"/>
        </w:numPr>
        <w:tabs>
          <w:tab w:val="left" w:pos="720"/>
        </w:tabs>
        <w:spacing w:after="0" w:line="360" w:lineRule="auto"/>
        <w:ind w:left="-142" w:firstLine="0"/>
        <w:jc w:val="both"/>
        <w:rPr>
          <w:rFonts w:ascii="Arial" w:hAnsi="Arial" w:cs="Arial"/>
        </w:rPr>
      </w:pPr>
      <w:r w:rsidRPr="0020457A">
        <w:rPr>
          <w:rFonts w:ascii="Arial" w:hAnsi="Arial" w:cs="Arial"/>
        </w:rPr>
        <w:t>Fazer cumprir, pelos seus fornecedores, as normas pertinentes a sua área de atuação, fiscalizando-os periodicamente.</w:t>
      </w:r>
    </w:p>
    <w:p w14:paraId="2FA31201" w14:textId="77777777" w:rsidR="00F045F6" w:rsidRPr="0020457A" w:rsidRDefault="00F045F6" w:rsidP="00081868">
      <w:pPr>
        <w:pStyle w:val="PargrafodaLista"/>
        <w:widowControl w:val="0"/>
        <w:numPr>
          <w:ilvl w:val="1"/>
          <w:numId w:val="26"/>
        </w:numPr>
        <w:spacing w:after="0" w:line="360" w:lineRule="auto"/>
        <w:ind w:left="-142" w:firstLine="0"/>
        <w:jc w:val="both"/>
        <w:rPr>
          <w:rFonts w:ascii="Arial" w:hAnsi="Arial" w:cs="Arial"/>
        </w:rPr>
      </w:pPr>
      <w:r w:rsidRPr="0020457A">
        <w:rPr>
          <w:rFonts w:ascii="Arial" w:hAnsi="Arial" w:cs="Arial"/>
        </w:rPr>
        <w:t>Efetuar os pagamentos devidos, nas condições e forma estabelecida no presente Termo de Referência.</w:t>
      </w:r>
    </w:p>
    <w:p w14:paraId="1DF68C9A" w14:textId="77777777" w:rsidR="00F045F6" w:rsidRPr="00C85026" w:rsidRDefault="00F045F6" w:rsidP="00F045F6">
      <w:pPr>
        <w:widowControl w:val="0"/>
        <w:spacing w:after="0" w:line="360" w:lineRule="auto"/>
        <w:jc w:val="both"/>
        <w:rPr>
          <w:rFonts w:ascii="Arial" w:hAnsi="Arial" w:cs="Arial"/>
        </w:rPr>
      </w:pPr>
    </w:p>
    <w:p w14:paraId="167CBA6D" w14:textId="77777777" w:rsidR="00F045F6" w:rsidRPr="0020457A" w:rsidRDefault="00F045F6" w:rsidP="00081868">
      <w:pPr>
        <w:pStyle w:val="PargrafodaLista"/>
        <w:keepNext/>
        <w:numPr>
          <w:ilvl w:val="0"/>
          <w:numId w:val="26"/>
        </w:numPr>
        <w:tabs>
          <w:tab w:val="left" w:pos="993"/>
        </w:tabs>
        <w:spacing w:after="0" w:line="360" w:lineRule="auto"/>
        <w:ind w:left="-142" w:firstLine="0"/>
        <w:jc w:val="both"/>
        <w:rPr>
          <w:rFonts w:ascii="Arial" w:hAnsi="Arial" w:cs="Arial"/>
          <w:b/>
        </w:rPr>
      </w:pPr>
      <w:r w:rsidRPr="0020457A">
        <w:rPr>
          <w:rFonts w:ascii="Arial" w:hAnsi="Arial" w:cs="Arial"/>
          <w:b/>
        </w:rPr>
        <w:t>DA FISCALIZAÇÃO</w:t>
      </w:r>
    </w:p>
    <w:p w14:paraId="4A08B034"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 xml:space="preserve">A fiscalização do objeto do presente Termo de Referência será efetuada pelo Fiscal de Contrato, designado pela Administração Municipal, para monitoramento e controle, o qual efetuará acompanhamento, mensalmente, dos valores faturados e de quitação dos direitos trabalhistas, bem como de todos os itens de composição da planilha de preços, além da conferência e verificação dos cartões-ponto em relação à folha de pagamento do mês de competência, encaminhando a Nota Fiscal/Fatura, bem como o termo do recebimento dos serviços, ao departamento financeiro, para que se proceda ao pagamento na forma prevista neste Termo de Referência. </w:t>
      </w:r>
    </w:p>
    <w:p w14:paraId="4A5C951B"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color w:val="000000"/>
        </w:rPr>
        <w:t>Cada unidade relacionada no Quadro 3 contará com um servidor designado para auxiliar e monitorar os serviços prestados pela Contratada, e auxiliar o fiscal do contrato.</w:t>
      </w:r>
    </w:p>
    <w:p w14:paraId="5CD0FAF5"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A verificação e a confirmação da efetiva realização dos serviços contratados serão realizadas pelo Fiscal do Contrato mediante registro em Relatório de Execução de Serviços, identificando, quando for o caso, para efeito de glosa de faturas, as seguintes hipóteses:</w:t>
      </w:r>
    </w:p>
    <w:p w14:paraId="58387426"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Serviços não realizados;</w:t>
      </w:r>
    </w:p>
    <w:p w14:paraId="08CCCC45"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Serviços realizados de modo incorreto ou de qualidade insatisfatória;</w:t>
      </w:r>
    </w:p>
    <w:p w14:paraId="33C52D36"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Não utilização de uniformes e/ou materiais de segurança durante a execução dos serviços;</w:t>
      </w:r>
    </w:p>
    <w:p w14:paraId="2E6448A9"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Utilização de produtos inadequados;</w:t>
      </w:r>
    </w:p>
    <w:p w14:paraId="58443F47"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Insuficiência de materiais de limpeza e higiene, utensílios e equipamentos;</w:t>
      </w:r>
    </w:p>
    <w:p w14:paraId="4D3C765C"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Armazenamento inadequado dos materiais de limpeza e higiene, utensílios e equipamentos;</w:t>
      </w:r>
    </w:p>
    <w:p w14:paraId="23959305"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Não cumprimento da quantidade de funcionários estabelecida;</w:t>
      </w:r>
    </w:p>
    <w:p w14:paraId="3C35FA5D" w14:textId="77777777" w:rsidR="00F045F6" w:rsidRPr="00C85026" w:rsidRDefault="00F045F6" w:rsidP="00081868">
      <w:pPr>
        <w:widowControl w:val="0"/>
        <w:numPr>
          <w:ilvl w:val="0"/>
          <w:numId w:val="27"/>
        </w:numPr>
        <w:tabs>
          <w:tab w:val="left" w:pos="993"/>
          <w:tab w:val="left" w:pos="1211"/>
          <w:tab w:val="left" w:pos="1702"/>
        </w:tabs>
        <w:overflowPunct w:val="0"/>
        <w:autoSpaceDE w:val="0"/>
        <w:autoSpaceDN w:val="0"/>
        <w:adjustRightInd w:val="0"/>
        <w:spacing w:after="0" w:line="360" w:lineRule="auto"/>
        <w:jc w:val="both"/>
        <w:textAlignment w:val="baseline"/>
        <w:rPr>
          <w:rFonts w:ascii="Arial" w:hAnsi="Arial" w:cs="Arial"/>
        </w:rPr>
      </w:pPr>
      <w:r w:rsidRPr="00C85026">
        <w:rPr>
          <w:rFonts w:ascii="Arial" w:hAnsi="Arial" w:cs="Arial"/>
        </w:rPr>
        <w:t>Falta do funcionário por meio do cartão-ponto assinado pelo fiscal da unidade.</w:t>
      </w:r>
    </w:p>
    <w:p w14:paraId="7DD28990" w14:textId="77777777" w:rsidR="00F045F6" w:rsidRPr="00C85026" w:rsidRDefault="00F045F6" w:rsidP="00F045F6">
      <w:pPr>
        <w:spacing w:after="0" w:line="360" w:lineRule="auto"/>
        <w:jc w:val="both"/>
        <w:rPr>
          <w:rFonts w:ascii="Arial" w:hAnsi="Arial" w:cs="Arial"/>
        </w:rPr>
      </w:pPr>
    </w:p>
    <w:p w14:paraId="10F459F8"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Constatando-se que o serviço prestado não atende a finalidade que dele naturalmente se espera, o servidor designado da unidade comunicará ao Fiscal do Contrato, que informará a Contratada, justificando as razões da recusa, notificando-a para que efetue as adequações corretivas na forma de execução do serviço no prazo máximo de 03 (três) dias corridos, sem prejuízo da aplicação das penalidades cabíveis.</w:t>
      </w:r>
    </w:p>
    <w:p w14:paraId="092C2DED" w14:textId="77777777" w:rsidR="00F045F6" w:rsidRPr="0020457A" w:rsidRDefault="00F045F6" w:rsidP="00081868">
      <w:pPr>
        <w:pStyle w:val="PargrafodaLista"/>
        <w:numPr>
          <w:ilvl w:val="1"/>
          <w:numId w:val="26"/>
        </w:numPr>
        <w:tabs>
          <w:tab w:val="left" w:pos="851"/>
        </w:tabs>
        <w:spacing w:after="0" w:line="360" w:lineRule="auto"/>
        <w:ind w:left="-142" w:firstLine="0"/>
        <w:jc w:val="both"/>
        <w:rPr>
          <w:rFonts w:ascii="Arial" w:hAnsi="Arial" w:cs="Arial"/>
        </w:rPr>
      </w:pPr>
      <w:r w:rsidRPr="0020457A">
        <w:rPr>
          <w:rFonts w:ascii="Arial" w:hAnsi="Arial" w:cs="Arial"/>
        </w:rPr>
        <w:t xml:space="preserve">Decorrido o prazo estipulado na notificação, sem que tenha havido as adequações corretivas na forma de execução do serviço, a Administração Municipal determinará que se proceda à devida instauração procedimental, de acordo com as normas </w:t>
      </w:r>
      <w:r w:rsidRPr="0020457A">
        <w:rPr>
          <w:rFonts w:ascii="Arial" w:hAnsi="Arial" w:cs="Arial"/>
          <w:color w:val="000000" w:themeColor="text1"/>
        </w:rPr>
        <w:t xml:space="preserve">contidas na </w:t>
      </w:r>
      <w:r w:rsidRPr="00CC12CB">
        <w:rPr>
          <w:rFonts w:ascii="Arial" w:hAnsi="Arial" w:cs="Arial"/>
        </w:rPr>
        <w:t>Lei Nº. 14.133/</w:t>
      </w:r>
      <w:r>
        <w:rPr>
          <w:rFonts w:ascii="Arial" w:hAnsi="Arial" w:cs="Arial"/>
        </w:rPr>
        <w:t>21</w:t>
      </w:r>
      <w:r w:rsidRPr="0020457A">
        <w:rPr>
          <w:rFonts w:ascii="Arial" w:hAnsi="Arial" w:cs="Arial"/>
        </w:rPr>
        <w:t xml:space="preserve"> e alterações, para aplicação das penalidades cabíveis.</w:t>
      </w:r>
    </w:p>
    <w:p w14:paraId="7EEAA4BA" w14:textId="77777777" w:rsidR="00F045F6" w:rsidRPr="00C85026" w:rsidRDefault="00F045F6" w:rsidP="00F045F6">
      <w:pPr>
        <w:tabs>
          <w:tab w:val="left" w:pos="1440"/>
        </w:tabs>
        <w:spacing w:after="0" w:line="360" w:lineRule="auto"/>
        <w:ind w:left="-142"/>
        <w:jc w:val="both"/>
        <w:rPr>
          <w:rFonts w:ascii="Arial" w:hAnsi="Arial" w:cs="Arial"/>
          <w:b/>
        </w:rPr>
      </w:pPr>
    </w:p>
    <w:p w14:paraId="0ABE664A" w14:textId="77777777" w:rsidR="00F045F6" w:rsidRPr="0020457A" w:rsidRDefault="00F045F6" w:rsidP="00081868">
      <w:pPr>
        <w:pStyle w:val="PargrafodaLista"/>
        <w:numPr>
          <w:ilvl w:val="0"/>
          <w:numId w:val="26"/>
        </w:numPr>
        <w:tabs>
          <w:tab w:val="left" w:pos="1440"/>
        </w:tabs>
        <w:spacing w:after="0" w:line="360" w:lineRule="auto"/>
        <w:ind w:left="-142" w:firstLine="0"/>
        <w:jc w:val="both"/>
        <w:rPr>
          <w:rFonts w:ascii="Arial" w:hAnsi="Arial" w:cs="Arial"/>
          <w:b/>
        </w:rPr>
      </w:pPr>
      <w:r w:rsidRPr="0020457A">
        <w:rPr>
          <w:rFonts w:ascii="Arial" w:hAnsi="Arial" w:cs="Arial"/>
          <w:b/>
        </w:rPr>
        <w:t>DOS EQUIPAMENTOS DE SEGURANÇA</w:t>
      </w:r>
    </w:p>
    <w:p w14:paraId="4566DBF5" w14:textId="77777777" w:rsidR="00F045F6" w:rsidRPr="0020457A" w:rsidRDefault="00F045F6" w:rsidP="00081868">
      <w:pPr>
        <w:pStyle w:val="PargrafodaLista"/>
        <w:numPr>
          <w:ilvl w:val="1"/>
          <w:numId w:val="26"/>
        </w:numPr>
        <w:tabs>
          <w:tab w:val="left" w:pos="426"/>
        </w:tabs>
        <w:spacing w:after="0" w:line="360" w:lineRule="auto"/>
        <w:ind w:left="-142" w:firstLine="0"/>
        <w:jc w:val="both"/>
        <w:rPr>
          <w:rFonts w:ascii="Arial" w:hAnsi="Arial" w:cs="Arial"/>
        </w:rPr>
      </w:pPr>
      <w:r w:rsidRPr="0020457A">
        <w:rPr>
          <w:rFonts w:ascii="Arial" w:hAnsi="Arial" w:cs="Arial"/>
        </w:rPr>
        <w:t>A Contratada deverá fornecer a seus prepostos, para a perfeita execução do objeto contratado, os equipamentos e materiais de proteção obrigatórios abaixo discriminados:</w:t>
      </w:r>
    </w:p>
    <w:p w14:paraId="16110CE4" w14:textId="77777777" w:rsidR="00F045F6" w:rsidRPr="0020457A" w:rsidRDefault="00F045F6" w:rsidP="00081868">
      <w:pPr>
        <w:pStyle w:val="PargrafodaLista"/>
        <w:numPr>
          <w:ilvl w:val="0"/>
          <w:numId w:val="38"/>
        </w:numPr>
        <w:spacing w:after="0" w:line="360" w:lineRule="auto"/>
        <w:ind w:left="-142" w:firstLine="0"/>
        <w:jc w:val="both"/>
        <w:rPr>
          <w:rFonts w:ascii="Arial" w:hAnsi="Arial" w:cs="Arial"/>
        </w:rPr>
      </w:pPr>
      <w:r w:rsidRPr="0020457A">
        <w:rPr>
          <w:rFonts w:ascii="Arial" w:hAnsi="Arial" w:cs="Arial"/>
        </w:rPr>
        <w:t>Cintos de segurança;</w:t>
      </w:r>
    </w:p>
    <w:p w14:paraId="272833DD" w14:textId="77777777" w:rsidR="00F045F6" w:rsidRPr="0020457A" w:rsidRDefault="00F045F6" w:rsidP="00081868">
      <w:pPr>
        <w:pStyle w:val="PargrafodaLista"/>
        <w:numPr>
          <w:ilvl w:val="0"/>
          <w:numId w:val="38"/>
        </w:numPr>
        <w:spacing w:after="0" w:line="360" w:lineRule="auto"/>
        <w:ind w:left="-142" w:firstLine="0"/>
        <w:jc w:val="both"/>
        <w:rPr>
          <w:rFonts w:ascii="Arial" w:hAnsi="Arial" w:cs="Arial"/>
        </w:rPr>
      </w:pPr>
      <w:r w:rsidRPr="0020457A">
        <w:rPr>
          <w:rFonts w:ascii="Arial" w:hAnsi="Arial" w:cs="Arial"/>
        </w:rPr>
        <w:t>Luvas de borracha - acrílicas;</w:t>
      </w:r>
    </w:p>
    <w:p w14:paraId="4C5A5F21" w14:textId="77777777" w:rsidR="00F045F6" w:rsidRPr="0020457A" w:rsidRDefault="00F045F6" w:rsidP="00081868">
      <w:pPr>
        <w:pStyle w:val="PargrafodaLista"/>
        <w:numPr>
          <w:ilvl w:val="0"/>
          <w:numId w:val="38"/>
        </w:numPr>
        <w:spacing w:after="0" w:line="360" w:lineRule="auto"/>
        <w:ind w:left="-142" w:firstLine="0"/>
        <w:jc w:val="both"/>
        <w:rPr>
          <w:rFonts w:ascii="Arial" w:hAnsi="Arial" w:cs="Arial"/>
        </w:rPr>
      </w:pPr>
      <w:r w:rsidRPr="0020457A">
        <w:rPr>
          <w:rFonts w:ascii="Arial" w:hAnsi="Arial" w:cs="Arial"/>
        </w:rPr>
        <w:t>Botas de borracha cano curto;</w:t>
      </w:r>
    </w:p>
    <w:p w14:paraId="42005785" w14:textId="77777777" w:rsidR="00F045F6" w:rsidRPr="0020457A" w:rsidRDefault="00F045F6" w:rsidP="00081868">
      <w:pPr>
        <w:pStyle w:val="PargrafodaLista"/>
        <w:numPr>
          <w:ilvl w:val="0"/>
          <w:numId w:val="38"/>
        </w:numPr>
        <w:spacing w:after="0" w:line="360" w:lineRule="auto"/>
        <w:ind w:left="-142" w:firstLine="0"/>
        <w:jc w:val="both"/>
        <w:rPr>
          <w:rFonts w:ascii="Arial" w:hAnsi="Arial" w:cs="Arial"/>
        </w:rPr>
      </w:pPr>
      <w:r w:rsidRPr="0020457A">
        <w:rPr>
          <w:rFonts w:ascii="Arial" w:hAnsi="Arial" w:cs="Arial"/>
        </w:rPr>
        <w:t>Calçados antiderrapantes; selado de PV e palmilha em couro;</w:t>
      </w:r>
    </w:p>
    <w:p w14:paraId="222A5DB0" w14:textId="77777777" w:rsidR="00F045F6" w:rsidRPr="0020457A" w:rsidRDefault="00F045F6" w:rsidP="00081868">
      <w:pPr>
        <w:pStyle w:val="PargrafodaLista"/>
        <w:numPr>
          <w:ilvl w:val="0"/>
          <w:numId w:val="38"/>
        </w:numPr>
        <w:spacing w:after="0" w:line="360" w:lineRule="auto"/>
        <w:ind w:left="-142" w:firstLine="0"/>
        <w:jc w:val="both"/>
        <w:rPr>
          <w:rFonts w:ascii="Arial" w:hAnsi="Arial" w:cs="Arial"/>
        </w:rPr>
      </w:pPr>
      <w:r w:rsidRPr="0020457A">
        <w:rPr>
          <w:rFonts w:ascii="Arial" w:hAnsi="Arial" w:cs="Arial"/>
        </w:rPr>
        <w:t xml:space="preserve">Aventais em </w:t>
      </w:r>
      <w:proofErr w:type="spellStart"/>
      <w:r w:rsidRPr="0020457A">
        <w:rPr>
          <w:rFonts w:ascii="Arial" w:hAnsi="Arial" w:cs="Arial"/>
        </w:rPr>
        <w:t>trevira</w:t>
      </w:r>
      <w:proofErr w:type="spellEnd"/>
      <w:r w:rsidRPr="0020457A">
        <w:rPr>
          <w:rFonts w:ascii="Arial" w:hAnsi="Arial" w:cs="Arial"/>
        </w:rPr>
        <w:t>, dupla face e; demais equipamentos de segurança EPI – Equipamento de Proteção Individual e EPC – Equipamento de Proteção Coletiva, necessários e suficientes à boa execução dos serviços sob sua responsabilidade, os quais deverão oferecer o máximo de segurança no que se refere à prevenção de acidentes e danos materiais que possam ser ocasionados à Contratante ou a terceiros, conforme determina as Normas de Segurança do Trabalho.</w:t>
      </w:r>
    </w:p>
    <w:p w14:paraId="4E58F0A5" w14:textId="77777777" w:rsidR="00F045F6" w:rsidRPr="0020457A" w:rsidRDefault="00F045F6" w:rsidP="00081868">
      <w:pPr>
        <w:pStyle w:val="PargrafodaLista"/>
        <w:numPr>
          <w:ilvl w:val="0"/>
          <w:numId w:val="38"/>
        </w:numPr>
        <w:spacing w:after="0" w:line="360" w:lineRule="auto"/>
        <w:ind w:left="-142" w:firstLine="0"/>
        <w:jc w:val="both"/>
        <w:rPr>
          <w:rFonts w:ascii="Arial" w:hAnsi="Arial" w:cs="Arial"/>
        </w:rPr>
      </w:pPr>
      <w:r>
        <w:rPr>
          <w:rFonts w:ascii="Arial" w:hAnsi="Arial" w:cs="Arial"/>
        </w:rPr>
        <w:t xml:space="preserve"> </w:t>
      </w:r>
      <w:r w:rsidRPr="0020457A">
        <w:rPr>
          <w:rFonts w:ascii="Arial" w:hAnsi="Arial" w:cs="Arial"/>
        </w:rPr>
        <w:t xml:space="preserve">Todos os </w:t>
      </w:r>
      <w:proofErr w:type="spellStart"/>
      <w:r w:rsidRPr="0020457A">
        <w:rPr>
          <w:rFonts w:ascii="Arial" w:hAnsi="Arial" w:cs="Arial"/>
        </w:rPr>
        <w:t>EPI´s</w:t>
      </w:r>
      <w:proofErr w:type="spellEnd"/>
      <w:r w:rsidRPr="0020457A">
        <w:rPr>
          <w:rFonts w:ascii="Arial" w:hAnsi="Arial" w:cs="Arial"/>
        </w:rPr>
        <w:t xml:space="preserve"> deverão estar com seu Certificado Aprovação (CA) dentro da validade.</w:t>
      </w:r>
    </w:p>
    <w:p w14:paraId="4514BD43" w14:textId="77777777" w:rsidR="00F045F6" w:rsidRPr="00C85026" w:rsidRDefault="00F045F6" w:rsidP="00F045F6">
      <w:pPr>
        <w:spacing w:after="0" w:line="360" w:lineRule="auto"/>
        <w:jc w:val="both"/>
        <w:rPr>
          <w:rFonts w:ascii="Arial" w:hAnsi="Arial" w:cs="Arial"/>
          <w:b/>
          <w:u w:val="single"/>
        </w:rPr>
      </w:pPr>
    </w:p>
    <w:p w14:paraId="47AD8C94" w14:textId="77777777" w:rsidR="00F045F6" w:rsidRPr="0020457A" w:rsidRDefault="00F045F6" w:rsidP="00081868">
      <w:pPr>
        <w:pStyle w:val="PargrafodaLista"/>
        <w:numPr>
          <w:ilvl w:val="0"/>
          <w:numId w:val="26"/>
        </w:numPr>
        <w:spacing w:after="0" w:line="360" w:lineRule="auto"/>
        <w:ind w:left="-142" w:firstLine="0"/>
        <w:jc w:val="both"/>
        <w:rPr>
          <w:rFonts w:ascii="Arial" w:hAnsi="Arial" w:cs="Arial"/>
          <w:b/>
        </w:rPr>
      </w:pPr>
      <w:r w:rsidRPr="0020457A">
        <w:rPr>
          <w:rFonts w:ascii="Arial" w:hAnsi="Arial" w:cs="Arial"/>
          <w:b/>
        </w:rPr>
        <w:t>DOS HORÁRIOS DAS ATIVIDADES</w:t>
      </w:r>
    </w:p>
    <w:p w14:paraId="67F6F06A" w14:textId="77777777" w:rsidR="00F045F6" w:rsidRPr="0020457A" w:rsidRDefault="00F045F6" w:rsidP="00081868">
      <w:pPr>
        <w:pStyle w:val="PargrafodaLista"/>
        <w:numPr>
          <w:ilvl w:val="1"/>
          <w:numId w:val="26"/>
        </w:numPr>
        <w:spacing w:after="0" w:line="360" w:lineRule="auto"/>
        <w:ind w:left="-142" w:firstLine="0"/>
        <w:jc w:val="both"/>
        <w:rPr>
          <w:rFonts w:ascii="Arial" w:hAnsi="Arial" w:cs="Arial"/>
        </w:rPr>
      </w:pPr>
      <w:r w:rsidRPr="0020457A">
        <w:rPr>
          <w:rFonts w:ascii="Arial" w:hAnsi="Arial" w:cs="Arial"/>
        </w:rPr>
        <w:t>Os horários dos serviços estão previstos no Quadro 3, podendo ser alterado conforme necessidade de cada unidade, porém sempre respeitando sua carga horária.</w:t>
      </w:r>
    </w:p>
    <w:p w14:paraId="07720CDF"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Em casos extraordinários, poderão ser solicitados a qualquer tempo, pela Contratante, os serviços objeto do presente Termo de Referência.</w:t>
      </w:r>
    </w:p>
    <w:p w14:paraId="3D646BE0"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b/>
        </w:rPr>
      </w:pPr>
      <w:r w:rsidRPr="003F78C2">
        <w:rPr>
          <w:rFonts w:ascii="Arial" w:hAnsi="Arial" w:cs="Arial"/>
        </w:rPr>
        <w:t>PRONTO ATENDIMENTO 24 HORAS com funcionamento nos dias de semana, feriados e ponto facultativo.</w:t>
      </w:r>
    </w:p>
    <w:p w14:paraId="508B584D" w14:textId="77777777" w:rsidR="00F045F6" w:rsidRPr="003F78C2" w:rsidRDefault="00F045F6" w:rsidP="00F045F6">
      <w:pPr>
        <w:pStyle w:val="PargrafodaLista"/>
        <w:spacing w:after="0" w:line="360" w:lineRule="auto"/>
        <w:ind w:left="-142"/>
        <w:jc w:val="both"/>
        <w:rPr>
          <w:rFonts w:ascii="Arial" w:hAnsi="Arial" w:cs="Arial"/>
          <w:b/>
        </w:rPr>
      </w:pPr>
    </w:p>
    <w:p w14:paraId="0CC75958" w14:textId="77777777" w:rsidR="00F045F6" w:rsidRPr="003F78C2" w:rsidRDefault="00F045F6" w:rsidP="00081868">
      <w:pPr>
        <w:pStyle w:val="PargrafodaLista"/>
        <w:numPr>
          <w:ilvl w:val="0"/>
          <w:numId w:val="26"/>
        </w:numPr>
        <w:spacing w:after="0" w:line="360" w:lineRule="auto"/>
        <w:ind w:left="-142" w:firstLine="0"/>
        <w:jc w:val="both"/>
        <w:rPr>
          <w:rFonts w:ascii="Arial" w:hAnsi="Arial" w:cs="Arial"/>
          <w:b/>
        </w:rPr>
      </w:pPr>
      <w:r w:rsidRPr="003F78C2">
        <w:rPr>
          <w:rFonts w:ascii="Arial" w:hAnsi="Arial" w:cs="Arial"/>
          <w:b/>
        </w:rPr>
        <w:t>DOS FUNCIONÁRIOS DA CONTRATADA</w:t>
      </w:r>
    </w:p>
    <w:p w14:paraId="56BB3080"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Os funcionários da Contratada que executarão os serviços deverão comparecer aos locais de prestação dos serviços, uniformizados e portando crachá de identificação, sem os quais, não será permitido o acesso às unidades. Não será admitida a realização dos serviços sem o uso de equipamentos de segurança.</w:t>
      </w:r>
    </w:p>
    <w:p w14:paraId="66408CCB"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Apresentar, quando solicitado pela Contratante, a seguinte documentação:</w:t>
      </w:r>
    </w:p>
    <w:p w14:paraId="55662FF8"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Cópia do contrato de trabalho de todo pessoal envolvido na prestação do serviço;</w:t>
      </w:r>
    </w:p>
    <w:p w14:paraId="4C4B3055"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Registro de empregado e cópia das páginas da Carteira de Trabalho e Previdência Social, atestando a contratação;</w:t>
      </w:r>
    </w:p>
    <w:p w14:paraId="7B8A14A7"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Atestado de saúde ocupacional (ASO), comprovando a realização dos exames médicos (admissional e periódicos);</w:t>
      </w:r>
    </w:p>
    <w:p w14:paraId="7B473A75"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Comprovante de cadastramento do trabalhador no regime do PIS/PASEP;</w:t>
      </w:r>
    </w:p>
    <w:p w14:paraId="769A9B01"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Recibo de concessão do aviso de férias, 30 (trinta) dias antes do respectivo gozo;</w:t>
      </w:r>
    </w:p>
    <w:p w14:paraId="243962FC"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Recibo de pagamento atestando o recebimento de salários mensais e adicionais, férias mais 1/3 e 13º salário (1ª e 2ª parcelas), quando da época própria, além de salário-família, caso devido, assinado pelo empregado, ou, conforme o artigo 464 da CLT, acompanhado de comprovante de depósito bancário na conta do trabalhador;</w:t>
      </w:r>
    </w:p>
    <w:p w14:paraId="48972D7F"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Comprovante de opção e fornecimento do vale alimentação e transporte, quando for o caso;</w:t>
      </w:r>
    </w:p>
    <w:p w14:paraId="6AB933B5"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Comprovante de entrega da RAIS e de que o trabalhador dela fez parte;</w:t>
      </w:r>
    </w:p>
    <w:p w14:paraId="5E018709"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Documento que ateste o recebimento de equipamentos de proteção individual, se o serviço assim exigir;</w:t>
      </w:r>
    </w:p>
    <w:p w14:paraId="7BA64DC4" w14:textId="77777777" w:rsidR="00F045F6" w:rsidRPr="00C85026" w:rsidRDefault="00F045F6" w:rsidP="00081868">
      <w:pPr>
        <w:widowControl w:val="0"/>
        <w:numPr>
          <w:ilvl w:val="0"/>
          <w:numId w:val="29"/>
        </w:numPr>
        <w:overflowPunct w:val="0"/>
        <w:autoSpaceDE w:val="0"/>
        <w:autoSpaceDN w:val="0"/>
        <w:adjustRightInd w:val="0"/>
        <w:spacing w:after="0" w:line="360" w:lineRule="auto"/>
        <w:ind w:left="-142"/>
        <w:jc w:val="both"/>
        <w:textAlignment w:val="baseline"/>
        <w:rPr>
          <w:rFonts w:ascii="Arial" w:hAnsi="Arial" w:cs="Arial"/>
        </w:rPr>
      </w:pPr>
      <w:r w:rsidRPr="00C85026">
        <w:rPr>
          <w:rFonts w:ascii="Arial" w:hAnsi="Arial" w:cs="Arial"/>
        </w:rPr>
        <w:t xml:space="preserve"> Abertura de conta depósito vinculada para retenção das rubricas férias; 1/3 constitucional; 13º salário; multa do FGTS.</w:t>
      </w:r>
    </w:p>
    <w:p w14:paraId="36024ED1"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Os funcionários da Contratada deverão receber permanente treinamento, cuja comprovação dar-se-á por meio da apresentação de certificados a cada 06 meses ao Fiscal do Contrato.</w:t>
      </w:r>
    </w:p>
    <w:p w14:paraId="11967016" w14:textId="77777777" w:rsidR="00F045F6" w:rsidRPr="003F78C2" w:rsidRDefault="00F045F6" w:rsidP="00081868">
      <w:pPr>
        <w:pStyle w:val="PargrafodaLista"/>
        <w:widowControl w:val="0"/>
        <w:numPr>
          <w:ilvl w:val="1"/>
          <w:numId w:val="26"/>
        </w:numPr>
        <w:tabs>
          <w:tab w:val="left" w:pos="360"/>
        </w:tabs>
        <w:spacing w:after="0" w:line="360" w:lineRule="auto"/>
        <w:ind w:left="-142" w:firstLine="0"/>
        <w:jc w:val="both"/>
        <w:rPr>
          <w:rFonts w:ascii="Arial" w:hAnsi="Arial" w:cs="Arial"/>
        </w:rPr>
      </w:pPr>
      <w:r w:rsidRPr="003F78C2">
        <w:rPr>
          <w:rFonts w:ascii="Arial" w:hAnsi="Arial" w:cs="Arial"/>
        </w:rPr>
        <w:t>Os treinamentos deverão ser realizados conforme as demandas e diretrizes da Contratante.</w:t>
      </w:r>
    </w:p>
    <w:p w14:paraId="5356AC65" w14:textId="77777777" w:rsidR="00F045F6" w:rsidRPr="003F78C2" w:rsidRDefault="00F045F6" w:rsidP="00081868">
      <w:pPr>
        <w:pStyle w:val="PargrafodaLista"/>
        <w:widowControl w:val="0"/>
        <w:numPr>
          <w:ilvl w:val="1"/>
          <w:numId w:val="26"/>
        </w:numPr>
        <w:tabs>
          <w:tab w:val="left" w:pos="360"/>
        </w:tabs>
        <w:spacing w:after="0" w:line="360" w:lineRule="auto"/>
        <w:ind w:left="-142" w:firstLine="0"/>
        <w:jc w:val="both"/>
        <w:rPr>
          <w:rFonts w:ascii="Arial" w:hAnsi="Arial" w:cs="Arial"/>
        </w:rPr>
      </w:pPr>
      <w:r w:rsidRPr="003F78C2">
        <w:rPr>
          <w:rFonts w:ascii="Arial" w:hAnsi="Arial" w:cs="Arial"/>
        </w:rPr>
        <w:t>A Contratada deverá informar a Contratante o calendário e os conteúdos a serem ministrados nos treinamentos, para acompanhamento de profissionais designados pela Contratante.</w:t>
      </w:r>
    </w:p>
    <w:p w14:paraId="3F208591" w14:textId="77777777" w:rsidR="00F045F6" w:rsidRPr="003F78C2" w:rsidRDefault="00F045F6" w:rsidP="00081868">
      <w:pPr>
        <w:pStyle w:val="PargrafodaLista"/>
        <w:widowControl w:val="0"/>
        <w:numPr>
          <w:ilvl w:val="1"/>
          <w:numId w:val="26"/>
        </w:numPr>
        <w:spacing w:after="0" w:line="360" w:lineRule="auto"/>
        <w:ind w:left="-142" w:firstLine="0"/>
        <w:jc w:val="both"/>
        <w:rPr>
          <w:rFonts w:ascii="Arial" w:hAnsi="Arial" w:cs="Arial"/>
        </w:rPr>
      </w:pPr>
      <w:r w:rsidRPr="003F78C2">
        <w:rPr>
          <w:rFonts w:ascii="Arial" w:hAnsi="Arial" w:cs="Arial"/>
        </w:rPr>
        <w:t>Não será permitida a retirada de nenhum funcionário de uma unidade de saúde para cobrir a falta de outro. Para este serviço, deverá ser contratada uma equipe de volantes.</w:t>
      </w:r>
    </w:p>
    <w:p w14:paraId="5DB0F493" w14:textId="77777777" w:rsidR="00F045F6" w:rsidRPr="003F78C2" w:rsidRDefault="00F045F6" w:rsidP="00081868">
      <w:pPr>
        <w:pStyle w:val="PargrafodaLista"/>
        <w:widowControl w:val="0"/>
        <w:numPr>
          <w:ilvl w:val="1"/>
          <w:numId w:val="26"/>
        </w:numPr>
        <w:spacing w:after="0" w:line="360" w:lineRule="auto"/>
        <w:ind w:left="-142" w:firstLine="0"/>
        <w:jc w:val="both"/>
        <w:rPr>
          <w:rFonts w:ascii="Arial" w:hAnsi="Arial" w:cs="Arial"/>
        </w:rPr>
      </w:pPr>
      <w:r w:rsidRPr="003F78C2">
        <w:rPr>
          <w:rFonts w:ascii="Arial" w:hAnsi="Arial" w:cs="Arial"/>
        </w:rPr>
        <w:t>Manter em caráter permanente durante a execução do Contrato equipe de supervisores para monitorar os serviços prestados nas unidades.</w:t>
      </w:r>
    </w:p>
    <w:p w14:paraId="68A390A1" w14:textId="77777777" w:rsidR="00F045F6" w:rsidRPr="00C85026" w:rsidRDefault="00F045F6" w:rsidP="00F045F6">
      <w:pPr>
        <w:widowControl w:val="0"/>
        <w:spacing w:after="0" w:line="360" w:lineRule="auto"/>
        <w:jc w:val="both"/>
        <w:rPr>
          <w:rFonts w:ascii="Arial" w:hAnsi="Arial" w:cs="Arial"/>
        </w:rPr>
      </w:pPr>
    </w:p>
    <w:p w14:paraId="65F05989" w14:textId="77777777" w:rsidR="00F045F6" w:rsidRPr="003F78C2" w:rsidRDefault="00F045F6" w:rsidP="00081868">
      <w:pPr>
        <w:pStyle w:val="PargrafodaLista"/>
        <w:numPr>
          <w:ilvl w:val="0"/>
          <w:numId w:val="26"/>
        </w:numPr>
        <w:tabs>
          <w:tab w:val="left" w:pos="390"/>
        </w:tabs>
        <w:spacing w:after="0" w:line="360" w:lineRule="auto"/>
        <w:ind w:left="-142" w:firstLine="0"/>
        <w:jc w:val="both"/>
        <w:rPr>
          <w:rFonts w:ascii="Arial" w:hAnsi="Arial" w:cs="Arial"/>
          <w:b/>
          <w:color w:val="000000"/>
        </w:rPr>
      </w:pPr>
      <w:r w:rsidRPr="003F78C2">
        <w:rPr>
          <w:rFonts w:ascii="Arial" w:hAnsi="Arial" w:cs="Arial"/>
          <w:b/>
          <w:color w:val="000000"/>
        </w:rPr>
        <w:t>DOS LOCAIS E QUANTITATIVOS ESTRUTURAIS PARA EXECUÇÃO DOS SERVIÇOS</w:t>
      </w:r>
    </w:p>
    <w:p w14:paraId="50A7CFEF"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A Contratada deverá executar os serviços objeto do presente edital nas Unidades conforme Quadro 3.</w:t>
      </w:r>
    </w:p>
    <w:p w14:paraId="50E0E4A2"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No Quadro 3 estão demonstradas as informações referentes aos locais e respectivos endereços das unidades; suas respectivas áreas construídas e totais em metros quadrados.</w:t>
      </w:r>
    </w:p>
    <w:p w14:paraId="5EAFE867" w14:textId="77777777" w:rsidR="00F045F6" w:rsidRPr="00C85026" w:rsidRDefault="00F045F6" w:rsidP="00F045F6">
      <w:pPr>
        <w:tabs>
          <w:tab w:val="left" w:pos="390"/>
        </w:tabs>
        <w:spacing w:after="0" w:line="360" w:lineRule="auto"/>
        <w:jc w:val="both"/>
        <w:rPr>
          <w:rFonts w:ascii="Arial" w:hAnsi="Arial" w:cs="Arial"/>
          <w:b/>
          <w:color w:val="000000"/>
        </w:rPr>
      </w:pPr>
    </w:p>
    <w:p w14:paraId="1D73912F" w14:textId="77777777" w:rsidR="00F045F6" w:rsidRPr="003F78C2" w:rsidRDefault="00F045F6" w:rsidP="00081868">
      <w:pPr>
        <w:pStyle w:val="PargrafodaLista"/>
        <w:numPr>
          <w:ilvl w:val="0"/>
          <w:numId w:val="26"/>
        </w:numPr>
        <w:spacing w:after="0" w:line="360" w:lineRule="auto"/>
        <w:ind w:left="-142" w:firstLine="0"/>
        <w:jc w:val="both"/>
        <w:rPr>
          <w:rFonts w:ascii="Arial" w:hAnsi="Arial" w:cs="Arial"/>
          <w:b/>
        </w:rPr>
      </w:pPr>
      <w:r w:rsidRPr="003F78C2">
        <w:rPr>
          <w:rFonts w:ascii="Arial" w:hAnsi="Arial" w:cs="Arial"/>
          <w:b/>
        </w:rPr>
        <w:t>ATESTADO DE CAPACIDADE TÉCNICA</w:t>
      </w:r>
    </w:p>
    <w:p w14:paraId="759582C6" w14:textId="77777777" w:rsidR="00F045F6" w:rsidRPr="003F78C2" w:rsidRDefault="00F045F6" w:rsidP="00081868">
      <w:pPr>
        <w:pStyle w:val="PargrafodaLista"/>
        <w:numPr>
          <w:ilvl w:val="1"/>
          <w:numId w:val="26"/>
        </w:numPr>
        <w:suppressAutoHyphens/>
        <w:spacing w:after="0" w:line="360" w:lineRule="auto"/>
        <w:ind w:left="-142" w:firstLine="0"/>
        <w:jc w:val="both"/>
        <w:rPr>
          <w:rFonts w:ascii="Arial" w:hAnsi="Arial" w:cs="Arial"/>
          <w:color w:val="000000" w:themeColor="text1"/>
        </w:rPr>
      </w:pPr>
      <w:r w:rsidRPr="003F78C2">
        <w:rPr>
          <w:rFonts w:ascii="Arial" w:hAnsi="Arial" w:cs="Arial"/>
        </w:rPr>
        <w:t>Atestado (s) ou declaração (</w:t>
      </w:r>
      <w:proofErr w:type="spellStart"/>
      <w:r w:rsidRPr="003F78C2">
        <w:rPr>
          <w:rFonts w:ascii="Arial" w:hAnsi="Arial" w:cs="Arial"/>
        </w:rPr>
        <w:t>ões</w:t>
      </w:r>
      <w:proofErr w:type="spellEnd"/>
      <w:r w:rsidRPr="003F78C2">
        <w:rPr>
          <w:rFonts w:ascii="Arial" w:hAnsi="Arial" w:cs="Arial"/>
        </w:rPr>
        <w:t xml:space="preserve">) (no máximo 2) fornecido por pessoa jurídica de direito público ou privado, que comprove ter realizado os mesmos serviços objeto deste edital, ou seja, Contratação de empresa especializada para prestação de serviços de limpeza, conservação, higienização, desratização, dedetização (controle de vetores e pragas), limpeza das caixas d’água, limpeza externa aérea, ajardinamento, limpeza de fossas, </w:t>
      </w:r>
      <w:proofErr w:type="spellStart"/>
      <w:r w:rsidRPr="003F78C2">
        <w:rPr>
          <w:rFonts w:ascii="Arial" w:hAnsi="Arial" w:cs="Arial"/>
        </w:rPr>
        <w:t>hidrojateamento</w:t>
      </w:r>
      <w:proofErr w:type="spellEnd"/>
      <w:r w:rsidRPr="003F78C2">
        <w:rPr>
          <w:rFonts w:ascii="Arial" w:hAnsi="Arial" w:cs="Arial"/>
        </w:rPr>
        <w:t xml:space="preserve">, limpeza de caixa de gordura e pequenos reparos com fornecimento de materiais e equipamentos sob demanda nas unidades de responsabilidade do município de </w:t>
      </w:r>
      <w:r w:rsidRPr="003F78C2">
        <w:rPr>
          <w:rFonts w:ascii="Arial" w:hAnsi="Arial" w:cs="Arial"/>
          <w:b/>
        </w:rPr>
        <w:t>Penha/SC</w:t>
      </w:r>
      <w:r w:rsidRPr="003F78C2">
        <w:rPr>
          <w:rFonts w:ascii="Arial" w:hAnsi="Arial" w:cs="Arial"/>
        </w:rPr>
        <w:t xml:space="preserve">, de acordo com as condições estabelecidas no presente termo de referência e seus anexos. </w:t>
      </w:r>
      <w:r w:rsidRPr="003F78C2">
        <w:rPr>
          <w:rFonts w:ascii="Arial" w:hAnsi="Arial" w:cs="Arial"/>
          <w:color w:val="000000" w:themeColor="text1"/>
        </w:rPr>
        <w:t xml:space="preserve">Para Fundo Municipal de Educação, o projeto básico compreende a contratação de </w:t>
      </w:r>
      <w:r w:rsidRPr="003F78C2">
        <w:rPr>
          <w:rFonts w:ascii="Arial" w:hAnsi="Arial" w:cs="Arial"/>
          <w:b/>
          <w:color w:val="000000" w:themeColor="text1"/>
        </w:rPr>
        <w:t>serviços de limpeza diurno 08h, serviços de limpeza noturno 4h, zeladoria 8h. Conforme Quadro 3</w:t>
      </w:r>
      <w:r w:rsidRPr="003F78C2">
        <w:rPr>
          <w:rFonts w:ascii="Arial" w:hAnsi="Arial" w:cs="Arial"/>
          <w:color w:val="000000" w:themeColor="text1"/>
        </w:rPr>
        <w:t>.</w:t>
      </w:r>
    </w:p>
    <w:p w14:paraId="03C6E9CF" w14:textId="77777777" w:rsidR="00F045F6" w:rsidRPr="00C85026" w:rsidRDefault="00F045F6" w:rsidP="00F045F6">
      <w:pPr>
        <w:pStyle w:val="PargrafodaLista"/>
        <w:spacing w:after="0" w:line="360" w:lineRule="auto"/>
        <w:ind w:left="-142"/>
        <w:jc w:val="both"/>
        <w:rPr>
          <w:rFonts w:ascii="Arial" w:hAnsi="Arial" w:cs="Arial"/>
          <w:color w:val="000000" w:themeColor="text1"/>
        </w:rPr>
      </w:pPr>
    </w:p>
    <w:p w14:paraId="010451B1" w14:textId="77777777" w:rsidR="00F045F6" w:rsidRPr="003F78C2" w:rsidRDefault="00F045F6" w:rsidP="00081868">
      <w:pPr>
        <w:pStyle w:val="PargrafodaLista"/>
        <w:numPr>
          <w:ilvl w:val="1"/>
          <w:numId w:val="26"/>
        </w:numPr>
        <w:suppressAutoHyphens/>
        <w:spacing w:after="0" w:line="360" w:lineRule="auto"/>
        <w:ind w:left="-142" w:firstLine="0"/>
        <w:jc w:val="both"/>
        <w:rPr>
          <w:rFonts w:ascii="Arial" w:hAnsi="Arial" w:cs="Arial"/>
          <w:color w:val="000000" w:themeColor="text1"/>
        </w:rPr>
      </w:pPr>
      <w:r w:rsidRPr="003F78C2">
        <w:rPr>
          <w:rFonts w:ascii="Arial" w:hAnsi="Arial" w:cs="Arial"/>
          <w:color w:val="000000" w:themeColor="text1"/>
        </w:rPr>
        <w:t xml:space="preserve">Para Fundo Municipal de Saúde, o projeto básico compreende a contratação de </w:t>
      </w:r>
      <w:r w:rsidRPr="003F78C2">
        <w:rPr>
          <w:rFonts w:ascii="Arial" w:hAnsi="Arial" w:cs="Arial"/>
          <w:b/>
          <w:color w:val="000000" w:themeColor="text1"/>
        </w:rPr>
        <w:t xml:space="preserve">serviços de limpeza </w:t>
      </w:r>
      <w:r w:rsidRPr="003F78C2">
        <w:rPr>
          <w:rFonts w:ascii="Arial" w:hAnsi="Arial" w:cs="Arial"/>
          <w:b/>
          <w:bCs/>
          <w:color w:val="000000" w:themeColor="text1"/>
        </w:rPr>
        <w:t xml:space="preserve">diurno/noturno 8h, </w:t>
      </w:r>
      <w:r w:rsidRPr="003F78C2">
        <w:rPr>
          <w:rFonts w:ascii="Arial" w:hAnsi="Arial" w:cs="Arial"/>
          <w:b/>
          <w:color w:val="000000" w:themeColor="text1"/>
        </w:rPr>
        <w:t xml:space="preserve">serviços de limpeza </w:t>
      </w:r>
      <w:r w:rsidRPr="003F78C2">
        <w:rPr>
          <w:rFonts w:ascii="Arial" w:hAnsi="Arial" w:cs="Arial"/>
          <w:b/>
          <w:bCs/>
          <w:color w:val="000000" w:themeColor="text1"/>
        </w:rPr>
        <w:t xml:space="preserve">4h diurno, zeladoria 8h. </w:t>
      </w:r>
      <w:r w:rsidRPr="003F78C2">
        <w:rPr>
          <w:rFonts w:ascii="Arial" w:hAnsi="Arial" w:cs="Arial"/>
          <w:b/>
          <w:color w:val="000000" w:themeColor="text1"/>
        </w:rPr>
        <w:t>Conforme Quadro 3</w:t>
      </w:r>
      <w:r w:rsidRPr="003F78C2">
        <w:rPr>
          <w:rFonts w:ascii="Arial" w:hAnsi="Arial" w:cs="Arial"/>
          <w:color w:val="000000" w:themeColor="text1"/>
        </w:rPr>
        <w:t>.</w:t>
      </w:r>
    </w:p>
    <w:p w14:paraId="1DBE9C37" w14:textId="77777777" w:rsidR="00F045F6" w:rsidRPr="003F78C2" w:rsidRDefault="00F045F6" w:rsidP="00081868">
      <w:pPr>
        <w:pStyle w:val="PargrafodaLista"/>
        <w:numPr>
          <w:ilvl w:val="1"/>
          <w:numId w:val="26"/>
        </w:numPr>
        <w:spacing w:after="160" w:line="360" w:lineRule="auto"/>
        <w:ind w:left="-142" w:firstLine="0"/>
        <w:rPr>
          <w:rFonts w:ascii="Arial" w:hAnsi="Arial" w:cs="Arial"/>
        </w:rPr>
      </w:pPr>
      <w:r w:rsidRPr="003F78C2">
        <w:rPr>
          <w:rFonts w:ascii="Arial" w:hAnsi="Arial" w:cs="Arial"/>
        </w:rPr>
        <w:t>O(s) atestado(s) apresentado(s) deverá(</w:t>
      </w:r>
      <w:proofErr w:type="spellStart"/>
      <w:r w:rsidRPr="003F78C2">
        <w:rPr>
          <w:rFonts w:ascii="Arial" w:hAnsi="Arial" w:cs="Arial"/>
        </w:rPr>
        <w:t>ão</w:t>
      </w:r>
      <w:proofErr w:type="spellEnd"/>
      <w:r w:rsidRPr="003F78C2">
        <w:rPr>
          <w:rFonts w:ascii="Arial" w:hAnsi="Arial" w:cs="Arial"/>
        </w:rPr>
        <w:t>) estar devidamente registrado(s) nos respectivos órgãos de classe, acompanhado de certidão de registro de comprovação de aptidão – RCA</w:t>
      </w:r>
    </w:p>
    <w:p w14:paraId="347BA434"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b/>
          <w:u w:val="single"/>
        </w:rPr>
      </w:pPr>
      <w:r w:rsidRPr="003F78C2">
        <w:rPr>
          <w:rFonts w:ascii="Arial" w:hAnsi="Arial" w:cs="Arial"/>
        </w:rPr>
        <w:t xml:space="preserve">Comprovante de Inscrição de Pessoa Jurídica no CRA – Conselho Regional de Administração. </w:t>
      </w:r>
      <w:r w:rsidRPr="003F78C2">
        <w:rPr>
          <w:rFonts w:ascii="Arial" w:hAnsi="Arial" w:cs="Arial"/>
          <w:i/>
        </w:rPr>
        <w:t>Para os casos de empresa com sede em outros estados, as mesmas poderão apresentar na fase de</w:t>
      </w:r>
      <w:r w:rsidRPr="003F78C2">
        <w:rPr>
          <w:rFonts w:ascii="Arial" w:hAnsi="Arial" w:cs="Arial"/>
        </w:rPr>
        <w:t xml:space="preserve"> habilitação comprovante de registro no seu estado de origem. Porém, em caso de adjudicação, a Contratada deverá apresentar no ato da assinatura do Contrato um registro secundário junto ao CRA-SC, em virtude de os serviços serem executados no âmbito do estado de Santa Catarina.</w:t>
      </w:r>
    </w:p>
    <w:p w14:paraId="0657230B" w14:textId="77777777" w:rsidR="00F045F6" w:rsidRPr="003F78C2" w:rsidRDefault="00F045F6" w:rsidP="00081868">
      <w:pPr>
        <w:pStyle w:val="PargrafodaLista"/>
        <w:numPr>
          <w:ilvl w:val="1"/>
          <w:numId w:val="26"/>
        </w:numPr>
        <w:spacing w:after="0" w:line="360" w:lineRule="auto"/>
        <w:ind w:left="-142" w:firstLine="0"/>
        <w:jc w:val="both"/>
        <w:rPr>
          <w:rStyle w:val="fontstyle01"/>
          <w:rFonts w:ascii="Arial" w:hAnsi="Arial" w:cs="Arial"/>
        </w:rPr>
      </w:pPr>
      <w:r w:rsidRPr="003F78C2">
        <w:rPr>
          <w:rFonts w:ascii="Arial" w:hAnsi="Arial" w:cs="Arial"/>
          <w:color w:val="000000"/>
        </w:rPr>
        <w:t xml:space="preserve">Comprovação de que consta com no mínimo, um profissional com formação de nível superior em administração de empresas, legalmente habilitado e devidamente registrado junto ao Conselho Regional de Administração CRA com apresentação do </w:t>
      </w:r>
      <w:r w:rsidRPr="003F78C2">
        <w:rPr>
          <w:rStyle w:val="fontstyle01"/>
          <w:rFonts w:ascii="Arial" w:hAnsi="Arial" w:cs="Arial"/>
        </w:rPr>
        <w:t>registro ou Inscrição de Pessoa Física.</w:t>
      </w:r>
    </w:p>
    <w:p w14:paraId="57E8050B" w14:textId="77777777" w:rsidR="00F045F6" w:rsidRPr="003F78C2" w:rsidRDefault="00F045F6" w:rsidP="00081868">
      <w:pPr>
        <w:pStyle w:val="PargrafodaLista"/>
        <w:numPr>
          <w:ilvl w:val="1"/>
          <w:numId w:val="26"/>
        </w:numPr>
        <w:spacing w:after="0" w:line="360" w:lineRule="auto"/>
        <w:ind w:left="-142" w:firstLine="0"/>
        <w:rPr>
          <w:rStyle w:val="fontstyle01"/>
          <w:rFonts w:ascii="Arial" w:hAnsi="Arial" w:cs="Arial"/>
        </w:rPr>
      </w:pPr>
      <w:r w:rsidRPr="003F78C2">
        <w:rPr>
          <w:rStyle w:val="fontstyle01"/>
          <w:rFonts w:ascii="Arial" w:hAnsi="Arial" w:cs="Arial"/>
        </w:rPr>
        <w:t>Registro ou Inscrição de pessoa Jurídica no Conselho Regional de Engenharia e Agronomia - CREA,</w:t>
      </w:r>
      <w:r w:rsidRPr="003F78C2">
        <w:rPr>
          <w:rFonts w:ascii="Arial" w:hAnsi="Arial" w:cs="Arial"/>
          <w:color w:val="000000"/>
        </w:rPr>
        <w:t xml:space="preserve"> </w:t>
      </w:r>
      <w:r w:rsidRPr="003F78C2">
        <w:rPr>
          <w:rStyle w:val="fontstyle01"/>
          <w:rFonts w:ascii="Arial" w:hAnsi="Arial" w:cs="Arial"/>
        </w:rPr>
        <w:t xml:space="preserve">do domicílio ou sede da licitante, relativo ao exercício de </w:t>
      </w:r>
      <w:r w:rsidRPr="00153B71">
        <w:rPr>
          <w:rStyle w:val="fontstyle01"/>
          <w:rFonts w:ascii="Arial" w:hAnsi="Arial" w:cs="Arial"/>
          <w:bCs w:val="0"/>
          <w:color w:val="000000" w:themeColor="text1"/>
        </w:rPr>
        <w:t>2023/2024</w:t>
      </w:r>
      <w:r w:rsidRPr="003F78C2">
        <w:rPr>
          <w:rStyle w:val="fontstyle01"/>
          <w:rFonts w:ascii="Arial" w:hAnsi="Arial" w:cs="Arial"/>
          <w:color w:val="000000" w:themeColor="text1"/>
        </w:rPr>
        <w:t xml:space="preserve">, </w:t>
      </w:r>
      <w:r w:rsidRPr="003F78C2">
        <w:rPr>
          <w:rStyle w:val="fontstyle01"/>
          <w:rFonts w:ascii="Arial" w:hAnsi="Arial" w:cs="Arial"/>
        </w:rPr>
        <w:t>comprovando que a empresa possui em</w:t>
      </w:r>
      <w:r w:rsidRPr="003F78C2">
        <w:rPr>
          <w:rFonts w:ascii="Arial" w:hAnsi="Arial" w:cs="Arial"/>
          <w:color w:val="000000"/>
        </w:rPr>
        <w:t xml:space="preserve"> </w:t>
      </w:r>
      <w:r w:rsidRPr="003F78C2">
        <w:rPr>
          <w:rStyle w:val="fontstyle01"/>
          <w:rFonts w:ascii="Arial" w:hAnsi="Arial" w:cs="Arial"/>
        </w:rPr>
        <w:t>seu quadro técnico, no mínimo, 01 (um) profissional com formação para exercer a responsabilidade técnica para os serviços de ajardinamento.</w:t>
      </w:r>
    </w:p>
    <w:p w14:paraId="7B166759" w14:textId="77777777" w:rsidR="00F045F6" w:rsidRPr="003F78C2" w:rsidRDefault="00F045F6" w:rsidP="00081868">
      <w:pPr>
        <w:pStyle w:val="PargrafodaLista"/>
        <w:numPr>
          <w:ilvl w:val="1"/>
          <w:numId w:val="26"/>
        </w:numPr>
        <w:spacing w:after="0" w:line="360" w:lineRule="auto"/>
        <w:ind w:left="-142" w:firstLine="0"/>
        <w:rPr>
          <w:rFonts w:ascii="Arial" w:hAnsi="Arial" w:cs="Arial"/>
          <w:b/>
          <w:color w:val="000000" w:themeColor="text1"/>
          <w:u w:val="single"/>
        </w:rPr>
      </w:pPr>
      <w:r w:rsidRPr="003F78C2">
        <w:rPr>
          <w:rStyle w:val="fontstyle01"/>
          <w:rFonts w:ascii="Arial" w:hAnsi="Arial" w:cs="Arial"/>
          <w:color w:val="000000" w:themeColor="text1"/>
        </w:rPr>
        <w:t>Registro ou Inscrição de Pessoa Física dos profissionais indicados, que serão os responsáveis</w:t>
      </w:r>
      <w:r w:rsidRPr="003F78C2">
        <w:rPr>
          <w:rFonts w:ascii="Arial" w:hAnsi="Arial" w:cs="Arial"/>
          <w:color w:val="000000" w:themeColor="text1"/>
        </w:rPr>
        <w:br/>
      </w:r>
      <w:r w:rsidRPr="003F78C2">
        <w:rPr>
          <w:rStyle w:val="fontstyle01"/>
          <w:rFonts w:ascii="Arial" w:hAnsi="Arial" w:cs="Arial"/>
          <w:color w:val="000000" w:themeColor="text1"/>
        </w:rPr>
        <w:t>técnicos em Agronomia e/ou Engenharia Florestal e/ou Técnico em Agropecuária, legalmente habilitado</w:t>
      </w:r>
      <w:r w:rsidRPr="003F78C2">
        <w:rPr>
          <w:rFonts w:ascii="Arial" w:hAnsi="Arial" w:cs="Arial"/>
          <w:color w:val="000000" w:themeColor="text1"/>
        </w:rPr>
        <w:t xml:space="preserve"> </w:t>
      </w:r>
      <w:r w:rsidRPr="003F78C2">
        <w:rPr>
          <w:rStyle w:val="fontstyle01"/>
          <w:rFonts w:ascii="Arial" w:hAnsi="Arial" w:cs="Arial"/>
          <w:color w:val="000000" w:themeColor="text1"/>
        </w:rPr>
        <w:t>junto ao CREA.</w:t>
      </w:r>
    </w:p>
    <w:p w14:paraId="2587BC84"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Comprovante que a empresa executora do serviço está devidamente registrada no Conselho Regional de Química – CRQ/SC para os serviços de controle de vetores e pragas e limpeza de reservatório de água.</w:t>
      </w:r>
    </w:p>
    <w:p w14:paraId="6357DF1B"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Certidão de regularidade perante ao Conselho Regional de Química – CRQ/SC do profissional responsável pelos serviços (controle de praga/limpeza de reservatórios de água).</w:t>
      </w:r>
    </w:p>
    <w:p w14:paraId="3D16EFC4"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color w:val="000000"/>
        </w:rPr>
      </w:pPr>
      <w:r w:rsidRPr="003F78C2">
        <w:rPr>
          <w:rFonts w:ascii="Arial" w:hAnsi="Arial" w:cs="Arial"/>
          <w:color w:val="000000"/>
        </w:rPr>
        <w:t>Os profissionais acima citados, responsáveis pela execução dos serviços deverão fazer parte do quadro da proponente na data prevista para a entrega da proposta, sendo que a comprovação do vínculo com o profissional se dará da seguinte forma já na habilitação:</w:t>
      </w:r>
    </w:p>
    <w:p w14:paraId="33F90DB1" w14:textId="77777777" w:rsidR="00F045F6" w:rsidRPr="003F78C2" w:rsidRDefault="00F045F6" w:rsidP="00081868">
      <w:pPr>
        <w:pStyle w:val="PargrafodaLista"/>
        <w:numPr>
          <w:ilvl w:val="1"/>
          <w:numId w:val="27"/>
        </w:numPr>
        <w:spacing w:after="0" w:line="360" w:lineRule="auto"/>
        <w:ind w:left="-142" w:firstLine="0"/>
        <w:rPr>
          <w:rStyle w:val="fontstyle01"/>
          <w:rFonts w:ascii="Arial" w:hAnsi="Arial" w:cs="Arial"/>
        </w:rPr>
      </w:pPr>
      <w:proofErr w:type="gramStart"/>
      <w:r w:rsidRPr="003F78C2">
        <w:rPr>
          <w:rFonts w:ascii="Arial" w:hAnsi="Arial" w:cs="Arial"/>
          <w:color w:val="000000"/>
        </w:rPr>
        <w:t>se</w:t>
      </w:r>
      <w:proofErr w:type="gramEnd"/>
      <w:r w:rsidRPr="003F78C2">
        <w:rPr>
          <w:rFonts w:ascii="Arial" w:hAnsi="Arial" w:cs="Arial"/>
          <w:color w:val="000000"/>
        </w:rPr>
        <w:t xml:space="preserve"> empregado: através de cópia do registro na Carteira de Trabalho</w:t>
      </w:r>
      <w:r w:rsidRPr="003F78C2">
        <w:rPr>
          <w:rFonts w:ascii="Arial" w:hAnsi="Arial" w:cs="Arial"/>
          <w:color w:val="000000"/>
        </w:rPr>
        <w:br/>
        <w:t>b) se prestador de serviços: através de Contrato de prestação de serviço:</w:t>
      </w:r>
      <w:r w:rsidRPr="003F78C2">
        <w:rPr>
          <w:rFonts w:ascii="Arial" w:hAnsi="Arial" w:cs="Arial"/>
          <w:color w:val="000000"/>
        </w:rPr>
        <w:br/>
        <w:t>c) se sócio da empresa: através de cópia do contrato social registrado na junta comercial.</w:t>
      </w:r>
    </w:p>
    <w:p w14:paraId="748F10D2" w14:textId="77777777" w:rsidR="00F045F6" w:rsidRPr="003F78C2" w:rsidRDefault="00F045F6" w:rsidP="00081868">
      <w:pPr>
        <w:pStyle w:val="PargrafodaLista"/>
        <w:numPr>
          <w:ilvl w:val="1"/>
          <w:numId w:val="26"/>
        </w:numPr>
        <w:tabs>
          <w:tab w:val="left" w:pos="284"/>
        </w:tabs>
        <w:spacing w:after="0" w:line="360" w:lineRule="auto"/>
        <w:ind w:left="-142" w:firstLine="0"/>
        <w:jc w:val="both"/>
        <w:rPr>
          <w:rFonts w:ascii="Arial" w:hAnsi="Arial" w:cs="Arial"/>
        </w:rPr>
      </w:pPr>
      <w:r w:rsidRPr="003F78C2">
        <w:rPr>
          <w:rFonts w:ascii="Arial" w:hAnsi="Arial" w:cs="Arial"/>
        </w:rPr>
        <w:t>Comprovação de que a licitante cumpre e segue as normas de Segurança e Medicina do</w:t>
      </w:r>
      <w:r w:rsidRPr="003F78C2">
        <w:rPr>
          <w:rFonts w:ascii="Arial" w:hAnsi="Arial" w:cs="Arial"/>
        </w:rPr>
        <w:br/>
        <w:t>Trabalho, através da apresentação do Registro do SESMT – Serviço Especializado em Engenharia de</w:t>
      </w:r>
      <w:r w:rsidRPr="003F78C2">
        <w:rPr>
          <w:rFonts w:ascii="Arial" w:hAnsi="Arial" w:cs="Arial"/>
        </w:rPr>
        <w:br/>
        <w:t>Segurança e Medicina do Trabalho, emitida pela DRT – Delegacia Regional do Trabalho – do</w:t>
      </w:r>
      <w:r w:rsidRPr="003F78C2">
        <w:rPr>
          <w:rFonts w:ascii="Arial" w:hAnsi="Arial" w:cs="Arial"/>
        </w:rPr>
        <w:br/>
        <w:t>Ministério do Trabalho, de acordo com o item 5.1 e do código 81.21-4 do Quadro I da NR4. Tendo</w:t>
      </w:r>
      <w:r w:rsidRPr="003F78C2">
        <w:rPr>
          <w:rFonts w:ascii="Arial" w:hAnsi="Arial" w:cs="Arial"/>
        </w:rPr>
        <w:br/>
        <w:t>como finalidade, promover a saúde e proteger a integridade física do trabalhador.</w:t>
      </w:r>
    </w:p>
    <w:p w14:paraId="2F853A1B" w14:textId="77777777" w:rsidR="00F045F6" w:rsidRPr="003F78C2" w:rsidRDefault="00F045F6" w:rsidP="00081868">
      <w:pPr>
        <w:pStyle w:val="PargrafodaLista"/>
        <w:numPr>
          <w:ilvl w:val="1"/>
          <w:numId w:val="26"/>
        </w:numPr>
        <w:spacing w:after="0" w:line="360" w:lineRule="auto"/>
        <w:ind w:left="-142" w:firstLine="0"/>
        <w:jc w:val="both"/>
        <w:rPr>
          <w:rFonts w:ascii="Arial" w:hAnsi="Arial" w:cs="Arial"/>
        </w:rPr>
      </w:pPr>
      <w:r w:rsidRPr="003F78C2">
        <w:rPr>
          <w:rFonts w:ascii="Arial" w:hAnsi="Arial" w:cs="Arial"/>
        </w:rPr>
        <w:t>Caso a licitante não necessitar vínculo junto a SESMT (conforme Tabela da NR 4) apresentar</w:t>
      </w:r>
      <w:r w:rsidRPr="003F78C2">
        <w:rPr>
          <w:rFonts w:ascii="Arial" w:hAnsi="Arial" w:cs="Arial"/>
        </w:rPr>
        <w:br/>
        <w:t>Declaração contendo esta informação, o número de funcionários efetivos e contratados</w:t>
      </w:r>
      <w:r w:rsidRPr="003F78C2">
        <w:rPr>
          <w:rFonts w:ascii="Arial" w:hAnsi="Arial" w:cs="Arial"/>
        </w:rPr>
        <w:br/>
        <w:t>temporariamente e o CAGED da empresa, comprovando o número de funcionários efetivos e</w:t>
      </w:r>
      <w:r w:rsidRPr="003F78C2">
        <w:rPr>
          <w:rFonts w:ascii="Arial" w:hAnsi="Arial" w:cs="Arial"/>
        </w:rPr>
        <w:br/>
        <w:t>contratados temporariamente, dos últimos dois (02) meses. Os documentos devem ser assinados pelo responsável da empresa, com carimbo, nome e assinatura.</w:t>
      </w:r>
    </w:p>
    <w:p w14:paraId="2512F45A" w14:textId="77777777" w:rsidR="00F045F6" w:rsidRPr="00153B71" w:rsidRDefault="00F045F6" w:rsidP="00081868">
      <w:pPr>
        <w:pStyle w:val="PargrafodaLista"/>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ind w:left="-142" w:firstLine="0"/>
        <w:jc w:val="both"/>
        <w:rPr>
          <w:rFonts w:ascii="Arial" w:eastAsia="Century Gothic" w:hAnsi="Arial" w:cs="Arial"/>
          <w:b/>
        </w:rPr>
      </w:pPr>
      <w:r w:rsidRPr="00153B71">
        <w:rPr>
          <w:rFonts w:ascii="Arial" w:hAnsi="Arial" w:cs="Arial"/>
          <w:color w:val="00000A"/>
        </w:rPr>
        <w:t xml:space="preserve">Declaração formal da disponibilidade de pessoal operacional da licitante, incluindo para eventuais coberturas de faltas, declarando ainda que disponibilizará o mínimo exigido para os serviços do objeto contratual (mão de obra/produtos/equipamentos/ferramentas) </w:t>
      </w:r>
    </w:p>
    <w:p w14:paraId="6334F2AA" w14:textId="77777777" w:rsidR="00F045F6" w:rsidRPr="00153B71" w:rsidRDefault="00F045F6" w:rsidP="00F045F6">
      <w:pPr>
        <w:pStyle w:val="Pargrafoda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ind w:left="-142"/>
        <w:jc w:val="both"/>
        <w:rPr>
          <w:rFonts w:ascii="Arial" w:eastAsia="Century Gothic" w:hAnsi="Arial" w:cs="Arial"/>
          <w:b/>
        </w:rPr>
      </w:pPr>
    </w:p>
    <w:p w14:paraId="014E5906" w14:textId="77777777" w:rsidR="00F045F6" w:rsidRPr="003F78C2" w:rsidRDefault="00F045F6" w:rsidP="00081868">
      <w:pPr>
        <w:pStyle w:val="PargrafodaLista"/>
        <w:widowControl w:val="0"/>
        <w:numPr>
          <w:ilvl w:val="0"/>
          <w:numId w:val="26"/>
        </w:numPr>
        <w:overflowPunct w:val="0"/>
        <w:autoSpaceDE w:val="0"/>
        <w:autoSpaceDN w:val="0"/>
        <w:adjustRightInd w:val="0"/>
        <w:spacing w:after="0" w:line="360" w:lineRule="auto"/>
        <w:ind w:left="-142" w:firstLine="0"/>
        <w:jc w:val="both"/>
        <w:textAlignment w:val="baseline"/>
        <w:rPr>
          <w:rFonts w:ascii="Arial" w:hAnsi="Arial" w:cs="Arial"/>
          <w:b/>
          <w:color w:val="FF0000"/>
          <w:kern w:val="1"/>
        </w:rPr>
      </w:pPr>
      <w:r w:rsidRPr="003F78C2">
        <w:rPr>
          <w:rFonts w:ascii="Arial" w:hAnsi="Arial" w:cs="Arial"/>
          <w:b/>
          <w:kern w:val="1"/>
        </w:rPr>
        <w:t>DA VISITA TÉCNICA</w:t>
      </w:r>
    </w:p>
    <w:p w14:paraId="35B9F8EC" w14:textId="77777777" w:rsidR="00F045F6" w:rsidRPr="003F78C2" w:rsidRDefault="00F045F6" w:rsidP="00081868">
      <w:pPr>
        <w:pStyle w:val="PargrafodaLista"/>
        <w:widowControl w:val="0"/>
        <w:numPr>
          <w:ilvl w:val="1"/>
          <w:numId w:val="26"/>
        </w:numPr>
        <w:overflowPunct w:val="0"/>
        <w:autoSpaceDE w:val="0"/>
        <w:autoSpaceDN w:val="0"/>
        <w:adjustRightInd w:val="0"/>
        <w:spacing w:after="0" w:line="360" w:lineRule="auto"/>
        <w:ind w:left="-142" w:firstLine="0"/>
        <w:jc w:val="both"/>
        <w:textAlignment w:val="baseline"/>
        <w:rPr>
          <w:rFonts w:ascii="Arial" w:hAnsi="Arial" w:cs="Arial"/>
          <w:color w:val="000000" w:themeColor="text1"/>
        </w:rPr>
      </w:pPr>
      <w:r w:rsidRPr="003F78C2">
        <w:rPr>
          <w:rFonts w:ascii="Arial" w:hAnsi="Arial" w:cs="Arial"/>
          <w:color w:val="000000" w:themeColor="text1"/>
        </w:rPr>
        <w:t xml:space="preserve">Apresentação obrigatória de atestado de vistoria dos locais de prestação de serviços. A vistoria deverá ser efetuada pelos representantes indicados pela empresa, onde este tomará conhecimento de todas as peculiaridades dos serviços, bem como das dificuldades existentes para execução destes. </w:t>
      </w:r>
    </w:p>
    <w:p w14:paraId="3A8F42FD" w14:textId="77777777" w:rsidR="00F045F6" w:rsidRPr="003F78C2" w:rsidRDefault="00F045F6" w:rsidP="00081868">
      <w:pPr>
        <w:pStyle w:val="PargrafodaLista"/>
        <w:widowControl w:val="0"/>
        <w:numPr>
          <w:ilvl w:val="1"/>
          <w:numId w:val="26"/>
        </w:numPr>
        <w:overflowPunct w:val="0"/>
        <w:autoSpaceDE w:val="0"/>
        <w:autoSpaceDN w:val="0"/>
        <w:adjustRightInd w:val="0"/>
        <w:spacing w:after="0" w:line="360" w:lineRule="auto"/>
        <w:ind w:left="-142" w:firstLine="0"/>
        <w:jc w:val="both"/>
        <w:textAlignment w:val="baseline"/>
        <w:rPr>
          <w:rFonts w:ascii="Arial" w:hAnsi="Arial" w:cs="Arial"/>
          <w:color w:val="000000" w:themeColor="text1"/>
        </w:rPr>
      </w:pPr>
      <w:r w:rsidRPr="003F78C2">
        <w:rPr>
          <w:rFonts w:ascii="Arial" w:hAnsi="Arial" w:cs="Arial"/>
          <w:color w:val="000000" w:themeColor="text1"/>
        </w:rPr>
        <w:t>A empresa interessada deverá realizar a visita técnica em até 03 (três) dias uteis antes da data da abertura dos envelopes, visando mensurar a quantidade de equipamentos e insumos para devida prestação de serviços, deverá agendar a visita pelo telefone/</w:t>
      </w:r>
      <w:proofErr w:type="spellStart"/>
      <w:r w:rsidRPr="003F78C2">
        <w:rPr>
          <w:rFonts w:ascii="Arial" w:hAnsi="Arial" w:cs="Arial"/>
          <w:color w:val="000000" w:themeColor="text1"/>
        </w:rPr>
        <w:t>email</w:t>
      </w:r>
      <w:proofErr w:type="spellEnd"/>
      <w:r w:rsidRPr="003F78C2">
        <w:rPr>
          <w:rFonts w:ascii="Arial" w:hAnsi="Arial" w:cs="Arial"/>
          <w:color w:val="000000" w:themeColor="text1"/>
        </w:rPr>
        <w:t xml:space="preserve"> ......................, com a servidora............................, da Secretaria de Administração. A visita deverá ser realizada apenas em dias úteis e por con</w:t>
      </w:r>
      <w:r w:rsidRPr="003F78C2">
        <w:rPr>
          <w:rFonts w:ascii="Arial" w:hAnsi="Arial" w:cs="Arial"/>
          <w:b/>
          <w:color w:val="000000" w:themeColor="text1"/>
        </w:rPr>
        <w:t>t</w:t>
      </w:r>
      <w:r w:rsidRPr="003F78C2">
        <w:rPr>
          <w:rFonts w:ascii="Arial" w:hAnsi="Arial" w:cs="Arial"/>
          <w:color w:val="000000" w:themeColor="text1"/>
        </w:rPr>
        <w:t>a do proponente.</w:t>
      </w:r>
    </w:p>
    <w:p w14:paraId="2509AD44" w14:textId="77777777" w:rsidR="00F045F6" w:rsidRPr="003F78C2" w:rsidRDefault="00F045F6" w:rsidP="00081868">
      <w:pPr>
        <w:pStyle w:val="PargrafodaLista"/>
        <w:widowControl w:val="0"/>
        <w:numPr>
          <w:ilvl w:val="1"/>
          <w:numId w:val="26"/>
        </w:numPr>
        <w:overflowPunct w:val="0"/>
        <w:autoSpaceDE w:val="0"/>
        <w:autoSpaceDN w:val="0"/>
        <w:adjustRightInd w:val="0"/>
        <w:spacing w:after="0" w:line="360" w:lineRule="auto"/>
        <w:ind w:left="-142" w:firstLine="0"/>
        <w:jc w:val="both"/>
        <w:textAlignment w:val="baseline"/>
        <w:rPr>
          <w:rFonts w:ascii="Arial" w:hAnsi="Arial" w:cs="Arial"/>
          <w:color w:val="000000" w:themeColor="text1"/>
        </w:rPr>
      </w:pPr>
      <w:r w:rsidRPr="003F78C2">
        <w:rPr>
          <w:rFonts w:ascii="Arial" w:hAnsi="Arial" w:cs="Arial"/>
          <w:color w:val="000000" w:themeColor="text1"/>
        </w:rPr>
        <w:t xml:space="preserve">O comprovante de visita técnica deverá ser assinado e carimbado por um responsável indicado pela Administração Municipal (anexo). </w:t>
      </w:r>
    </w:p>
    <w:p w14:paraId="7F48DCDF" w14:textId="77777777" w:rsidR="00F045F6" w:rsidRPr="00C85026" w:rsidRDefault="00F045F6" w:rsidP="00F045F6">
      <w:pPr>
        <w:widowControl w:val="0"/>
        <w:overflowPunct w:val="0"/>
        <w:autoSpaceDE w:val="0"/>
        <w:autoSpaceDN w:val="0"/>
        <w:adjustRightInd w:val="0"/>
        <w:spacing w:after="0" w:line="360" w:lineRule="auto"/>
        <w:jc w:val="both"/>
        <w:textAlignment w:val="baseline"/>
        <w:rPr>
          <w:rFonts w:ascii="Arial" w:hAnsi="Arial" w:cs="Arial"/>
        </w:rPr>
      </w:pPr>
    </w:p>
    <w:p w14:paraId="294E48AE" w14:textId="77777777" w:rsidR="00F045F6" w:rsidRPr="00C85026" w:rsidRDefault="00F045F6" w:rsidP="00F045F6">
      <w:pPr>
        <w:spacing w:after="0" w:line="360" w:lineRule="auto"/>
        <w:jc w:val="both"/>
        <w:rPr>
          <w:rFonts w:ascii="Arial" w:hAnsi="Arial" w:cs="Arial"/>
          <w:b/>
        </w:rPr>
      </w:pPr>
      <w:r w:rsidRPr="00C85026">
        <w:rPr>
          <w:rFonts w:ascii="Arial" w:hAnsi="Arial" w:cs="Arial"/>
          <w:b/>
        </w:rPr>
        <w:t>QUADRO 4</w:t>
      </w:r>
    </w:p>
    <w:p w14:paraId="3B4703D1" w14:textId="77777777" w:rsidR="00F045F6" w:rsidRPr="00C85026" w:rsidRDefault="00F045F6" w:rsidP="00F045F6">
      <w:pPr>
        <w:spacing w:after="0" w:line="360" w:lineRule="auto"/>
        <w:jc w:val="both"/>
        <w:rPr>
          <w:rFonts w:ascii="Arial" w:hAnsi="Arial" w:cs="Arial"/>
          <w:b/>
        </w:rPr>
      </w:pPr>
      <w:r w:rsidRPr="00C85026">
        <w:rPr>
          <w:rFonts w:ascii="Arial" w:hAnsi="Arial" w:cs="Arial"/>
          <w:b/>
        </w:rPr>
        <w:t>MODELO BÁSICO - SERVIÇOS DE LIMPEZA, CONSERVAÇÃO E HIGIENIZAÇÃO; LIMPEZA AÉREA, LIMPEZA PÓS-OBRA E SERVIÇOS EVENTUAIS; CONTROLE DE PRAGAS E LIMPEZA DE RESERVATÓRIO DE ÁGUA, COM FORNECIMENTO DE MÃO DE OBRA, MATERIAIS, UTENSÍLIOS E EQUIPAMENTOS</w:t>
      </w:r>
      <w:r w:rsidRPr="00C85026">
        <w:rPr>
          <w:rFonts w:ascii="Arial" w:hAnsi="Arial" w:cs="Arial"/>
          <w:b/>
        </w:rPr>
        <w:tab/>
      </w:r>
    </w:p>
    <w:p w14:paraId="2E6A4324" w14:textId="77777777" w:rsidR="00F045F6" w:rsidRPr="00C85026" w:rsidRDefault="00F045F6" w:rsidP="00F045F6">
      <w:pPr>
        <w:widowControl w:val="0"/>
        <w:spacing w:after="0" w:line="360" w:lineRule="auto"/>
        <w:jc w:val="both"/>
        <w:rPr>
          <w:rFonts w:ascii="Arial" w:hAnsi="Arial" w:cs="Arial"/>
          <w:b/>
        </w:rPr>
      </w:pPr>
    </w:p>
    <w:tbl>
      <w:tblPr>
        <w:tblStyle w:val="Tabelacomgrade"/>
        <w:tblW w:w="5000" w:type="pct"/>
        <w:tblLook w:val="0000" w:firstRow="0" w:lastRow="0" w:firstColumn="0" w:lastColumn="0" w:noHBand="0" w:noVBand="0"/>
      </w:tblPr>
      <w:tblGrid>
        <w:gridCol w:w="731"/>
        <w:gridCol w:w="2814"/>
        <w:gridCol w:w="1527"/>
        <w:gridCol w:w="331"/>
        <w:gridCol w:w="409"/>
        <w:gridCol w:w="1028"/>
        <w:gridCol w:w="779"/>
        <w:gridCol w:w="2117"/>
      </w:tblGrid>
      <w:tr w:rsidR="00F045F6" w:rsidRPr="00C85026" w14:paraId="0629BE39" w14:textId="77777777" w:rsidTr="00F045F6">
        <w:trPr>
          <w:trHeight w:val="315"/>
        </w:trPr>
        <w:tc>
          <w:tcPr>
            <w:tcW w:w="5000" w:type="pct"/>
            <w:gridSpan w:val="8"/>
          </w:tcPr>
          <w:p w14:paraId="3D9E8A3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QUADRO 4</w:t>
            </w:r>
          </w:p>
        </w:tc>
      </w:tr>
      <w:tr w:rsidR="00F045F6" w:rsidRPr="00C85026" w14:paraId="0195E190" w14:textId="77777777" w:rsidTr="00F045F6">
        <w:trPr>
          <w:trHeight w:val="315"/>
        </w:trPr>
        <w:tc>
          <w:tcPr>
            <w:tcW w:w="5000" w:type="pct"/>
            <w:gridSpan w:val="8"/>
            <w:shd w:val="clear" w:color="auto" w:fill="D0CECE" w:themeFill="background2" w:themeFillShade="E6"/>
          </w:tcPr>
          <w:p w14:paraId="0A733A72" w14:textId="77777777" w:rsidR="00F045F6" w:rsidRPr="00C85026" w:rsidRDefault="00F045F6" w:rsidP="00F045F6">
            <w:pPr>
              <w:tabs>
                <w:tab w:val="left" w:pos="267"/>
                <w:tab w:val="center" w:pos="4676"/>
              </w:tabs>
              <w:autoSpaceDE w:val="0"/>
              <w:autoSpaceDN w:val="0"/>
              <w:adjustRightInd w:val="0"/>
              <w:spacing w:line="360" w:lineRule="auto"/>
              <w:jc w:val="both"/>
              <w:rPr>
                <w:rFonts w:ascii="Arial" w:hAnsi="Arial" w:cs="Arial"/>
              </w:rPr>
            </w:pPr>
            <w:r w:rsidRPr="00C85026">
              <w:rPr>
                <w:rFonts w:ascii="Arial" w:hAnsi="Arial" w:cs="Arial"/>
                <w:b/>
                <w:bCs/>
              </w:rPr>
              <w:tab/>
            </w:r>
            <w:r w:rsidRPr="00C85026">
              <w:rPr>
                <w:rFonts w:ascii="Arial" w:hAnsi="Arial" w:cs="Arial"/>
                <w:b/>
                <w:bCs/>
              </w:rPr>
              <w:tab/>
              <w:t>MODELO BASICO – DEMONSTRATIVO DE CUSTO</w:t>
            </w:r>
          </w:p>
        </w:tc>
      </w:tr>
      <w:tr w:rsidR="00F045F6" w:rsidRPr="00C85026" w14:paraId="51AE8E29" w14:textId="77777777" w:rsidTr="00F045F6">
        <w:trPr>
          <w:trHeight w:val="315"/>
        </w:trPr>
        <w:tc>
          <w:tcPr>
            <w:tcW w:w="5000" w:type="pct"/>
            <w:gridSpan w:val="8"/>
            <w:shd w:val="clear" w:color="auto" w:fill="D0CECE" w:themeFill="background2" w:themeFillShade="E6"/>
          </w:tcPr>
          <w:p w14:paraId="6DFB02FD"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 DEMONSTRATIVO DOS CUSTOS</w:t>
            </w:r>
          </w:p>
        </w:tc>
      </w:tr>
      <w:tr w:rsidR="00F045F6" w:rsidRPr="00C85026" w14:paraId="34E34AC4" w14:textId="77777777" w:rsidTr="00F045F6">
        <w:trPr>
          <w:trHeight w:val="330"/>
        </w:trPr>
        <w:tc>
          <w:tcPr>
            <w:tcW w:w="5000" w:type="pct"/>
            <w:gridSpan w:val="8"/>
          </w:tcPr>
          <w:p w14:paraId="30908FA4"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Categoria</w:t>
            </w:r>
            <w:proofErr w:type="spellEnd"/>
            <w:r w:rsidRPr="00C85026">
              <w:rPr>
                <w:rFonts w:ascii="Arial" w:hAnsi="Arial" w:cs="Arial"/>
                <w:b/>
                <w:bCs/>
                <w:color w:val="000000"/>
              </w:rPr>
              <w:t xml:space="preserve"> </w:t>
            </w:r>
            <w:proofErr w:type="spellStart"/>
            <w:r w:rsidRPr="00C85026">
              <w:rPr>
                <w:rFonts w:ascii="Arial" w:hAnsi="Arial" w:cs="Arial"/>
                <w:b/>
                <w:bCs/>
                <w:color w:val="000000"/>
              </w:rPr>
              <w:t>Profissional</w:t>
            </w:r>
            <w:proofErr w:type="spellEnd"/>
            <w:r w:rsidRPr="00C85026">
              <w:rPr>
                <w:rFonts w:ascii="Arial" w:hAnsi="Arial" w:cs="Arial"/>
                <w:b/>
                <w:bCs/>
                <w:color w:val="000000"/>
              </w:rPr>
              <w:t xml:space="preserve"> de:</w:t>
            </w:r>
          </w:p>
        </w:tc>
      </w:tr>
      <w:tr w:rsidR="00F045F6" w:rsidRPr="00C85026" w14:paraId="44FC2B17" w14:textId="77777777" w:rsidTr="00F045F6">
        <w:trPr>
          <w:trHeight w:val="330"/>
        </w:trPr>
        <w:tc>
          <w:tcPr>
            <w:tcW w:w="3913" w:type="pct"/>
            <w:gridSpan w:val="7"/>
            <w:shd w:val="clear" w:color="auto" w:fill="D0CECE" w:themeFill="background2" w:themeFillShade="E6"/>
          </w:tcPr>
          <w:p w14:paraId="0EB7FFE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MONTANTE "A"</w:t>
            </w:r>
          </w:p>
        </w:tc>
        <w:tc>
          <w:tcPr>
            <w:tcW w:w="1087" w:type="pct"/>
          </w:tcPr>
          <w:p w14:paraId="43E1B57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TOTAIS</w:t>
            </w:r>
          </w:p>
        </w:tc>
      </w:tr>
      <w:tr w:rsidR="00F045F6" w:rsidRPr="00C85026" w14:paraId="7D88760E" w14:textId="77777777" w:rsidTr="00F045F6">
        <w:trPr>
          <w:trHeight w:val="330"/>
        </w:trPr>
        <w:tc>
          <w:tcPr>
            <w:tcW w:w="3913" w:type="pct"/>
            <w:gridSpan w:val="7"/>
          </w:tcPr>
          <w:p w14:paraId="190DF16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(1) </w:t>
            </w:r>
            <w:proofErr w:type="spellStart"/>
            <w:r w:rsidRPr="00C85026">
              <w:rPr>
                <w:rFonts w:ascii="Arial" w:hAnsi="Arial" w:cs="Arial"/>
                <w:b/>
                <w:bCs/>
                <w:color w:val="000000"/>
              </w:rPr>
              <w:t>Remuneração</w:t>
            </w:r>
            <w:proofErr w:type="spellEnd"/>
            <w:r w:rsidRPr="00C85026">
              <w:rPr>
                <w:rFonts w:ascii="Arial" w:hAnsi="Arial" w:cs="Arial"/>
                <w:b/>
                <w:bCs/>
                <w:color w:val="000000"/>
              </w:rPr>
              <w:t xml:space="preserve"> base</w:t>
            </w:r>
          </w:p>
        </w:tc>
        <w:tc>
          <w:tcPr>
            <w:tcW w:w="1087" w:type="pct"/>
          </w:tcPr>
          <w:p w14:paraId="46F3441A"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0AB87AA" w14:textId="77777777" w:rsidTr="00F045F6">
        <w:trPr>
          <w:trHeight w:val="330"/>
        </w:trPr>
        <w:tc>
          <w:tcPr>
            <w:tcW w:w="376" w:type="pct"/>
            <w:shd w:val="clear" w:color="auto" w:fill="D0CECE" w:themeFill="background2" w:themeFillShade="E6"/>
          </w:tcPr>
          <w:p w14:paraId="7725E467" w14:textId="77777777" w:rsidR="00F045F6" w:rsidRPr="00C85026" w:rsidRDefault="00F045F6" w:rsidP="00F045F6">
            <w:pPr>
              <w:autoSpaceDE w:val="0"/>
              <w:autoSpaceDN w:val="0"/>
              <w:adjustRightInd w:val="0"/>
              <w:spacing w:line="360" w:lineRule="auto"/>
              <w:jc w:val="both"/>
              <w:rPr>
                <w:rFonts w:ascii="Arial" w:hAnsi="Arial" w:cs="Arial"/>
                <w:b/>
              </w:rPr>
            </w:pPr>
            <w:r w:rsidRPr="00C85026">
              <w:rPr>
                <w:rFonts w:ascii="Arial" w:hAnsi="Arial" w:cs="Arial"/>
                <w:b/>
                <w:color w:val="000000"/>
              </w:rPr>
              <w:t>Item</w:t>
            </w:r>
          </w:p>
        </w:tc>
        <w:tc>
          <w:tcPr>
            <w:tcW w:w="1445" w:type="pct"/>
            <w:shd w:val="clear" w:color="auto" w:fill="D0CECE" w:themeFill="background2" w:themeFillShade="E6"/>
          </w:tcPr>
          <w:p w14:paraId="03B84439"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Composição</w:t>
            </w:r>
            <w:proofErr w:type="spellEnd"/>
            <w:r w:rsidRPr="00C85026">
              <w:rPr>
                <w:rFonts w:ascii="Arial" w:hAnsi="Arial" w:cs="Arial"/>
                <w:b/>
                <w:bCs/>
                <w:color w:val="000000"/>
              </w:rPr>
              <w:t xml:space="preserve"> da </w:t>
            </w:r>
            <w:proofErr w:type="spellStart"/>
            <w:r w:rsidRPr="00C85026">
              <w:rPr>
                <w:rFonts w:ascii="Arial" w:hAnsi="Arial" w:cs="Arial"/>
                <w:b/>
                <w:bCs/>
                <w:color w:val="000000"/>
              </w:rPr>
              <w:t>remuneração</w:t>
            </w:r>
            <w:proofErr w:type="spellEnd"/>
          </w:p>
        </w:tc>
        <w:tc>
          <w:tcPr>
            <w:tcW w:w="954" w:type="pct"/>
            <w:gridSpan w:val="2"/>
            <w:shd w:val="clear" w:color="auto" w:fill="D0CECE" w:themeFill="background2" w:themeFillShade="E6"/>
          </w:tcPr>
          <w:p w14:paraId="4F1DFB79"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Complemento</w:t>
            </w:r>
            <w:proofErr w:type="spellEnd"/>
          </w:p>
        </w:tc>
        <w:tc>
          <w:tcPr>
            <w:tcW w:w="1138" w:type="pct"/>
            <w:gridSpan w:val="3"/>
            <w:shd w:val="clear" w:color="auto" w:fill="D0CECE" w:themeFill="background2" w:themeFillShade="E6"/>
          </w:tcPr>
          <w:p w14:paraId="4C4536B6"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Valor </w:t>
            </w:r>
            <w:proofErr w:type="spellStart"/>
            <w:r w:rsidRPr="00C85026">
              <w:rPr>
                <w:rFonts w:ascii="Arial" w:hAnsi="Arial" w:cs="Arial"/>
                <w:b/>
                <w:bCs/>
                <w:color w:val="000000"/>
              </w:rPr>
              <w:t>em</w:t>
            </w:r>
            <w:proofErr w:type="spellEnd"/>
            <w:r w:rsidRPr="00C85026">
              <w:rPr>
                <w:rFonts w:ascii="Arial" w:hAnsi="Arial" w:cs="Arial"/>
                <w:b/>
                <w:bCs/>
                <w:color w:val="000000"/>
              </w:rPr>
              <w:t xml:space="preserve"> R$</w:t>
            </w:r>
          </w:p>
        </w:tc>
        <w:tc>
          <w:tcPr>
            <w:tcW w:w="1087" w:type="pct"/>
          </w:tcPr>
          <w:p w14:paraId="1650B139"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8458893" w14:textId="77777777" w:rsidTr="00F045F6">
        <w:trPr>
          <w:trHeight w:val="330"/>
        </w:trPr>
        <w:tc>
          <w:tcPr>
            <w:tcW w:w="376" w:type="pct"/>
          </w:tcPr>
          <w:p w14:paraId="3F8041D3"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1.1</w:t>
            </w:r>
          </w:p>
        </w:tc>
        <w:tc>
          <w:tcPr>
            <w:tcW w:w="1445" w:type="pct"/>
          </w:tcPr>
          <w:p w14:paraId="366A16EA"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Salário</w:t>
            </w:r>
            <w:proofErr w:type="spellEnd"/>
          </w:p>
        </w:tc>
        <w:tc>
          <w:tcPr>
            <w:tcW w:w="954" w:type="pct"/>
            <w:gridSpan w:val="2"/>
          </w:tcPr>
          <w:p w14:paraId="1EFDF1FE"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0F394EBB"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248E0AEA"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4CD2801" w14:textId="77777777" w:rsidTr="00F045F6">
        <w:trPr>
          <w:trHeight w:val="330"/>
        </w:trPr>
        <w:tc>
          <w:tcPr>
            <w:tcW w:w="376" w:type="pct"/>
          </w:tcPr>
          <w:p w14:paraId="1E9559E1"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1.2</w:t>
            </w:r>
          </w:p>
        </w:tc>
        <w:tc>
          <w:tcPr>
            <w:tcW w:w="1445" w:type="pct"/>
          </w:tcPr>
          <w:p w14:paraId="62A5C48F"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Adicional</w:t>
            </w:r>
            <w:proofErr w:type="spellEnd"/>
            <w:r w:rsidRPr="00C85026">
              <w:rPr>
                <w:rFonts w:ascii="Arial" w:hAnsi="Arial" w:cs="Arial"/>
                <w:color w:val="000000"/>
              </w:rPr>
              <w:t xml:space="preserve"> de </w:t>
            </w:r>
            <w:proofErr w:type="spellStart"/>
            <w:r w:rsidRPr="00C85026">
              <w:rPr>
                <w:rFonts w:ascii="Arial" w:hAnsi="Arial" w:cs="Arial"/>
                <w:color w:val="000000"/>
              </w:rPr>
              <w:t>Insalubridade</w:t>
            </w:r>
            <w:proofErr w:type="spellEnd"/>
          </w:p>
        </w:tc>
        <w:tc>
          <w:tcPr>
            <w:tcW w:w="954" w:type="pct"/>
            <w:gridSpan w:val="2"/>
          </w:tcPr>
          <w:p w14:paraId="0C72882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20DE10B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0234207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4D86770" w14:textId="77777777" w:rsidTr="00F045F6">
        <w:trPr>
          <w:trHeight w:val="330"/>
        </w:trPr>
        <w:tc>
          <w:tcPr>
            <w:tcW w:w="376" w:type="pct"/>
          </w:tcPr>
          <w:p w14:paraId="6D84747F"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1.3</w:t>
            </w:r>
          </w:p>
        </w:tc>
        <w:tc>
          <w:tcPr>
            <w:tcW w:w="1445" w:type="pct"/>
          </w:tcPr>
          <w:p w14:paraId="0D761D95"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Adicional</w:t>
            </w:r>
            <w:proofErr w:type="spellEnd"/>
            <w:r w:rsidRPr="00C85026">
              <w:rPr>
                <w:rFonts w:ascii="Arial" w:hAnsi="Arial" w:cs="Arial"/>
                <w:color w:val="000000"/>
              </w:rPr>
              <w:t xml:space="preserve"> de </w:t>
            </w:r>
            <w:proofErr w:type="spellStart"/>
            <w:r w:rsidRPr="00C85026">
              <w:rPr>
                <w:rFonts w:ascii="Arial" w:hAnsi="Arial" w:cs="Arial"/>
                <w:color w:val="000000"/>
              </w:rPr>
              <w:t>Assiduidade</w:t>
            </w:r>
            <w:proofErr w:type="spellEnd"/>
          </w:p>
        </w:tc>
        <w:tc>
          <w:tcPr>
            <w:tcW w:w="954" w:type="pct"/>
            <w:gridSpan w:val="2"/>
          </w:tcPr>
          <w:p w14:paraId="075990E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1218DB77"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5EA82D22"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6AF01A2" w14:textId="77777777" w:rsidTr="00F045F6">
        <w:trPr>
          <w:trHeight w:val="330"/>
        </w:trPr>
        <w:tc>
          <w:tcPr>
            <w:tcW w:w="376" w:type="pct"/>
          </w:tcPr>
          <w:p w14:paraId="2D0517B8"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1.4</w:t>
            </w:r>
          </w:p>
        </w:tc>
        <w:tc>
          <w:tcPr>
            <w:tcW w:w="1445" w:type="pct"/>
          </w:tcPr>
          <w:p w14:paraId="376BB434"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Reflexos</w:t>
            </w:r>
            <w:proofErr w:type="spellEnd"/>
            <w:r w:rsidRPr="00C85026">
              <w:rPr>
                <w:rFonts w:ascii="Arial" w:hAnsi="Arial" w:cs="Arial"/>
                <w:color w:val="000000"/>
              </w:rPr>
              <w:t xml:space="preserve"> DSR s/ </w:t>
            </w:r>
            <w:proofErr w:type="spellStart"/>
            <w:r w:rsidRPr="00C85026">
              <w:rPr>
                <w:rFonts w:ascii="Arial" w:hAnsi="Arial" w:cs="Arial"/>
                <w:color w:val="000000"/>
              </w:rPr>
              <w:t>hora</w:t>
            </w:r>
            <w:proofErr w:type="spellEnd"/>
            <w:r w:rsidRPr="00C85026">
              <w:rPr>
                <w:rFonts w:ascii="Arial" w:hAnsi="Arial" w:cs="Arial"/>
                <w:color w:val="000000"/>
              </w:rPr>
              <w:t xml:space="preserve"> extra</w:t>
            </w:r>
          </w:p>
        </w:tc>
        <w:tc>
          <w:tcPr>
            <w:tcW w:w="954" w:type="pct"/>
            <w:gridSpan w:val="2"/>
          </w:tcPr>
          <w:p w14:paraId="39ECF7D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52EDFCB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0F04654D"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42713938" w14:textId="77777777" w:rsidTr="00F045F6">
        <w:trPr>
          <w:trHeight w:val="330"/>
        </w:trPr>
        <w:tc>
          <w:tcPr>
            <w:tcW w:w="376" w:type="pct"/>
          </w:tcPr>
          <w:p w14:paraId="72DE625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1.5</w:t>
            </w:r>
          </w:p>
        </w:tc>
        <w:tc>
          <w:tcPr>
            <w:tcW w:w="1445" w:type="pct"/>
          </w:tcPr>
          <w:p w14:paraId="586F902D"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Horas</w:t>
            </w:r>
            <w:proofErr w:type="spellEnd"/>
            <w:r w:rsidRPr="00C85026">
              <w:rPr>
                <w:rFonts w:ascii="Arial" w:hAnsi="Arial" w:cs="Arial"/>
                <w:color w:val="000000"/>
              </w:rPr>
              <w:t xml:space="preserve"> extras 50%</w:t>
            </w:r>
          </w:p>
        </w:tc>
        <w:tc>
          <w:tcPr>
            <w:tcW w:w="954" w:type="pct"/>
            <w:gridSpan w:val="2"/>
          </w:tcPr>
          <w:p w14:paraId="4AFAEFD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17CF7DEC"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0E1E7B6A"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C21AC9B" w14:textId="77777777" w:rsidTr="00F045F6">
        <w:trPr>
          <w:trHeight w:val="330"/>
        </w:trPr>
        <w:tc>
          <w:tcPr>
            <w:tcW w:w="376" w:type="pct"/>
          </w:tcPr>
          <w:p w14:paraId="0CACFD8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1.6</w:t>
            </w:r>
          </w:p>
        </w:tc>
        <w:tc>
          <w:tcPr>
            <w:tcW w:w="1445" w:type="pct"/>
          </w:tcPr>
          <w:p w14:paraId="6386D1E6"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Horas</w:t>
            </w:r>
            <w:proofErr w:type="spellEnd"/>
            <w:r w:rsidRPr="00C85026">
              <w:rPr>
                <w:rFonts w:ascii="Arial" w:hAnsi="Arial" w:cs="Arial"/>
                <w:color w:val="000000"/>
              </w:rPr>
              <w:t xml:space="preserve"> extras 100%</w:t>
            </w:r>
          </w:p>
        </w:tc>
        <w:tc>
          <w:tcPr>
            <w:tcW w:w="954" w:type="pct"/>
            <w:gridSpan w:val="2"/>
          </w:tcPr>
          <w:p w14:paraId="462F44B0"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1E6AEF81"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0772D9FE"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B71DBED" w14:textId="77777777" w:rsidTr="00F045F6">
        <w:trPr>
          <w:trHeight w:val="330"/>
        </w:trPr>
        <w:tc>
          <w:tcPr>
            <w:tcW w:w="376" w:type="pct"/>
          </w:tcPr>
          <w:p w14:paraId="12E78D2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1.7</w:t>
            </w:r>
          </w:p>
        </w:tc>
        <w:tc>
          <w:tcPr>
            <w:tcW w:w="1445" w:type="pct"/>
          </w:tcPr>
          <w:p w14:paraId="581ED8A6"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Arredondamento</w:t>
            </w:r>
            <w:proofErr w:type="spellEnd"/>
            <w:r w:rsidRPr="00C85026">
              <w:rPr>
                <w:rFonts w:ascii="Arial" w:hAnsi="Arial" w:cs="Arial"/>
                <w:color w:val="000000"/>
              </w:rPr>
              <w:t xml:space="preserve"> </w:t>
            </w:r>
            <w:proofErr w:type="spellStart"/>
            <w:r w:rsidRPr="00C85026">
              <w:rPr>
                <w:rFonts w:ascii="Arial" w:hAnsi="Arial" w:cs="Arial"/>
                <w:color w:val="000000"/>
              </w:rPr>
              <w:t>proventos</w:t>
            </w:r>
            <w:proofErr w:type="spellEnd"/>
          </w:p>
        </w:tc>
        <w:tc>
          <w:tcPr>
            <w:tcW w:w="954" w:type="pct"/>
            <w:gridSpan w:val="2"/>
          </w:tcPr>
          <w:p w14:paraId="326A3D16"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30B6343C"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58FEA0F6"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10905438" w14:textId="77777777" w:rsidTr="00F045F6">
        <w:trPr>
          <w:trHeight w:val="330"/>
        </w:trPr>
        <w:tc>
          <w:tcPr>
            <w:tcW w:w="2775" w:type="pct"/>
            <w:gridSpan w:val="4"/>
          </w:tcPr>
          <w:p w14:paraId="1A0EF5C8"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VALOR DA REMUNERAÇÃO</w:t>
            </w:r>
          </w:p>
        </w:tc>
        <w:tc>
          <w:tcPr>
            <w:tcW w:w="1138" w:type="pct"/>
            <w:gridSpan w:val="3"/>
            <w:shd w:val="clear" w:color="auto" w:fill="FFFFFF" w:themeFill="background1"/>
          </w:tcPr>
          <w:p w14:paraId="4AF7B599"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1BFE9469"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6C0BBDE8" w14:textId="77777777" w:rsidTr="00F045F6">
        <w:trPr>
          <w:trHeight w:val="330"/>
        </w:trPr>
        <w:tc>
          <w:tcPr>
            <w:tcW w:w="3913" w:type="pct"/>
            <w:gridSpan w:val="7"/>
          </w:tcPr>
          <w:p w14:paraId="0BFB942E"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(2) </w:t>
            </w:r>
            <w:proofErr w:type="spellStart"/>
            <w:r w:rsidRPr="00C85026">
              <w:rPr>
                <w:rFonts w:ascii="Arial" w:hAnsi="Arial" w:cs="Arial"/>
                <w:b/>
                <w:bCs/>
                <w:color w:val="000000"/>
              </w:rPr>
              <w:t>Encargos</w:t>
            </w:r>
            <w:proofErr w:type="spellEnd"/>
            <w:r w:rsidRPr="00C85026">
              <w:rPr>
                <w:rFonts w:ascii="Arial" w:hAnsi="Arial" w:cs="Arial"/>
                <w:b/>
                <w:bCs/>
                <w:color w:val="000000"/>
              </w:rPr>
              <w:t xml:space="preserve"> </w:t>
            </w:r>
            <w:proofErr w:type="spellStart"/>
            <w:r w:rsidRPr="00C85026">
              <w:rPr>
                <w:rFonts w:ascii="Arial" w:hAnsi="Arial" w:cs="Arial"/>
                <w:b/>
                <w:bCs/>
                <w:color w:val="000000"/>
              </w:rPr>
              <w:t>Sociais</w:t>
            </w:r>
            <w:proofErr w:type="spellEnd"/>
            <w:r w:rsidRPr="00C85026">
              <w:rPr>
                <w:rFonts w:ascii="Arial" w:hAnsi="Arial" w:cs="Arial"/>
                <w:b/>
                <w:bCs/>
                <w:color w:val="000000"/>
              </w:rPr>
              <w:t xml:space="preserve"> e </w:t>
            </w:r>
            <w:proofErr w:type="spellStart"/>
            <w:r w:rsidRPr="00C85026">
              <w:rPr>
                <w:rFonts w:ascii="Arial" w:hAnsi="Arial" w:cs="Arial"/>
                <w:b/>
                <w:bCs/>
                <w:color w:val="000000"/>
              </w:rPr>
              <w:t>trabalhista</w:t>
            </w:r>
            <w:proofErr w:type="spellEnd"/>
            <w:r w:rsidRPr="00C85026">
              <w:rPr>
                <w:rFonts w:ascii="Arial" w:hAnsi="Arial" w:cs="Arial"/>
                <w:b/>
                <w:bCs/>
                <w:color w:val="000000"/>
              </w:rPr>
              <w:t xml:space="preserve"> </w:t>
            </w:r>
            <w:proofErr w:type="spellStart"/>
            <w:r w:rsidRPr="00C85026">
              <w:rPr>
                <w:rFonts w:ascii="Arial" w:hAnsi="Arial" w:cs="Arial"/>
                <w:b/>
                <w:bCs/>
                <w:color w:val="000000"/>
              </w:rPr>
              <w:t>incidentes</w:t>
            </w:r>
            <w:proofErr w:type="spellEnd"/>
            <w:r w:rsidRPr="00C85026">
              <w:rPr>
                <w:rFonts w:ascii="Arial" w:hAnsi="Arial" w:cs="Arial"/>
                <w:b/>
                <w:bCs/>
                <w:color w:val="000000"/>
              </w:rPr>
              <w:t xml:space="preserve"> </w:t>
            </w:r>
            <w:proofErr w:type="spellStart"/>
            <w:r w:rsidRPr="00C85026">
              <w:rPr>
                <w:rFonts w:ascii="Arial" w:hAnsi="Arial" w:cs="Arial"/>
                <w:b/>
                <w:bCs/>
                <w:color w:val="000000"/>
              </w:rPr>
              <w:t>sobre</w:t>
            </w:r>
            <w:proofErr w:type="spellEnd"/>
            <w:r w:rsidRPr="00C85026">
              <w:rPr>
                <w:rFonts w:ascii="Arial" w:hAnsi="Arial" w:cs="Arial"/>
                <w:b/>
                <w:bCs/>
                <w:color w:val="000000"/>
              </w:rPr>
              <w:t xml:space="preserve"> a </w:t>
            </w:r>
            <w:proofErr w:type="spellStart"/>
            <w:r w:rsidRPr="00C85026">
              <w:rPr>
                <w:rFonts w:ascii="Arial" w:hAnsi="Arial" w:cs="Arial"/>
                <w:b/>
                <w:bCs/>
                <w:color w:val="000000"/>
              </w:rPr>
              <w:t>Remuneração</w:t>
            </w:r>
            <w:proofErr w:type="spellEnd"/>
            <w:r w:rsidRPr="00C85026">
              <w:rPr>
                <w:rFonts w:ascii="Arial" w:hAnsi="Arial" w:cs="Arial"/>
                <w:b/>
                <w:bCs/>
                <w:color w:val="000000"/>
              </w:rPr>
              <w:t xml:space="preserve"> (1)</w:t>
            </w:r>
          </w:p>
        </w:tc>
        <w:tc>
          <w:tcPr>
            <w:tcW w:w="1087" w:type="pct"/>
          </w:tcPr>
          <w:p w14:paraId="4D706627"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1DBC85B5" w14:textId="77777777" w:rsidTr="00F045F6">
        <w:trPr>
          <w:trHeight w:val="330"/>
        </w:trPr>
        <w:tc>
          <w:tcPr>
            <w:tcW w:w="3913" w:type="pct"/>
            <w:gridSpan w:val="7"/>
            <w:shd w:val="clear" w:color="auto" w:fill="C9C9C9" w:themeFill="accent3" w:themeFillTint="99"/>
          </w:tcPr>
          <w:p w14:paraId="19816206"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Grupo</w:t>
            </w:r>
            <w:proofErr w:type="spellEnd"/>
            <w:r w:rsidRPr="00C85026">
              <w:rPr>
                <w:rFonts w:ascii="Arial" w:hAnsi="Arial" w:cs="Arial"/>
                <w:b/>
                <w:bCs/>
                <w:color w:val="000000"/>
              </w:rPr>
              <w:t xml:space="preserve"> ‘A’</w:t>
            </w:r>
          </w:p>
        </w:tc>
        <w:tc>
          <w:tcPr>
            <w:tcW w:w="1087" w:type="pct"/>
          </w:tcPr>
          <w:p w14:paraId="139A33A9"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47874230" w14:textId="77777777" w:rsidTr="00F045F6">
        <w:trPr>
          <w:trHeight w:val="330"/>
        </w:trPr>
        <w:tc>
          <w:tcPr>
            <w:tcW w:w="376" w:type="pct"/>
          </w:tcPr>
          <w:p w14:paraId="646223C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Item</w:t>
            </w:r>
          </w:p>
        </w:tc>
        <w:tc>
          <w:tcPr>
            <w:tcW w:w="1445" w:type="pct"/>
          </w:tcPr>
          <w:p w14:paraId="24037DE2"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Discriminação</w:t>
            </w:r>
            <w:proofErr w:type="spellEnd"/>
            <w:r w:rsidRPr="00C85026">
              <w:rPr>
                <w:rFonts w:ascii="Arial" w:hAnsi="Arial" w:cs="Arial"/>
                <w:color w:val="000000"/>
              </w:rPr>
              <w:t xml:space="preserve"> dos </w:t>
            </w:r>
            <w:proofErr w:type="spellStart"/>
            <w:r w:rsidRPr="00C85026">
              <w:rPr>
                <w:rFonts w:ascii="Arial" w:hAnsi="Arial" w:cs="Arial"/>
                <w:color w:val="000000"/>
              </w:rPr>
              <w:t>encargos</w:t>
            </w:r>
            <w:proofErr w:type="spellEnd"/>
            <w:r w:rsidRPr="00C85026">
              <w:rPr>
                <w:rFonts w:ascii="Arial" w:hAnsi="Arial" w:cs="Arial"/>
                <w:color w:val="000000"/>
              </w:rPr>
              <w:t xml:space="preserve"> </w:t>
            </w:r>
            <w:proofErr w:type="spellStart"/>
            <w:r w:rsidRPr="00C85026">
              <w:rPr>
                <w:rFonts w:ascii="Arial" w:hAnsi="Arial" w:cs="Arial"/>
                <w:color w:val="000000"/>
              </w:rPr>
              <w:t>sociais</w:t>
            </w:r>
            <w:proofErr w:type="spellEnd"/>
          </w:p>
        </w:tc>
        <w:tc>
          <w:tcPr>
            <w:tcW w:w="954" w:type="pct"/>
            <w:gridSpan w:val="2"/>
          </w:tcPr>
          <w:p w14:paraId="350112DB"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Complemento</w:t>
            </w:r>
            <w:proofErr w:type="spellEnd"/>
          </w:p>
        </w:tc>
        <w:tc>
          <w:tcPr>
            <w:tcW w:w="1138" w:type="pct"/>
            <w:gridSpan w:val="3"/>
          </w:tcPr>
          <w:p w14:paraId="053D278A"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Valor </w:t>
            </w:r>
            <w:proofErr w:type="spellStart"/>
            <w:r w:rsidRPr="00C85026">
              <w:rPr>
                <w:rFonts w:ascii="Arial" w:hAnsi="Arial" w:cs="Arial"/>
                <w:b/>
                <w:bCs/>
                <w:color w:val="000000"/>
              </w:rPr>
              <w:t>em</w:t>
            </w:r>
            <w:proofErr w:type="spellEnd"/>
            <w:r w:rsidRPr="00C85026">
              <w:rPr>
                <w:rFonts w:ascii="Arial" w:hAnsi="Arial" w:cs="Arial"/>
                <w:b/>
                <w:bCs/>
                <w:color w:val="000000"/>
              </w:rPr>
              <w:t xml:space="preserve"> R$</w:t>
            </w:r>
          </w:p>
        </w:tc>
        <w:tc>
          <w:tcPr>
            <w:tcW w:w="1087" w:type="pct"/>
          </w:tcPr>
          <w:p w14:paraId="162293A8"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DEB590D" w14:textId="77777777" w:rsidTr="00F045F6">
        <w:trPr>
          <w:trHeight w:val="330"/>
        </w:trPr>
        <w:tc>
          <w:tcPr>
            <w:tcW w:w="376" w:type="pct"/>
          </w:tcPr>
          <w:p w14:paraId="2B030115"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w:t>
            </w:r>
          </w:p>
        </w:tc>
        <w:tc>
          <w:tcPr>
            <w:tcW w:w="1445" w:type="pct"/>
          </w:tcPr>
          <w:p w14:paraId="2D4D4DB5"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xml:space="preserve">INSS – </w:t>
            </w:r>
            <w:proofErr w:type="spellStart"/>
            <w:r w:rsidRPr="00C85026">
              <w:rPr>
                <w:rFonts w:ascii="Arial" w:hAnsi="Arial" w:cs="Arial"/>
                <w:color w:val="000000"/>
              </w:rPr>
              <w:t>contribuição</w:t>
            </w:r>
            <w:proofErr w:type="spellEnd"/>
            <w:r w:rsidRPr="00C85026">
              <w:rPr>
                <w:rFonts w:ascii="Arial" w:hAnsi="Arial" w:cs="Arial"/>
                <w:color w:val="000000"/>
              </w:rPr>
              <w:t xml:space="preserve"> </w:t>
            </w:r>
            <w:proofErr w:type="spellStart"/>
            <w:r w:rsidRPr="00C85026">
              <w:rPr>
                <w:rFonts w:ascii="Arial" w:hAnsi="Arial" w:cs="Arial"/>
                <w:color w:val="000000"/>
              </w:rPr>
              <w:t>empresa</w:t>
            </w:r>
            <w:proofErr w:type="spellEnd"/>
          </w:p>
        </w:tc>
        <w:tc>
          <w:tcPr>
            <w:tcW w:w="954" w:type="pct"/>
            <w:gridSpan w:val="2"/>
          </w:tcPr>
          <w:p w14:paraId="09AAF2B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7E2F42A1"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61C11FF"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85BA4E8" w14:textId="77777777" w:rsidTr="00F045F6">
        <w:trPr>
          <w:trHeight w:val="330"/>
        </w:trPr>
        <w:tc>
          <w:tcPr>
            <w:tcW w:w="376" w:type="pct"/>
          </w:tcPr>
          <w:p w14:paraId="38C4137A"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2.2</w:t>
            </w:r>
          </w:p>
        </w:tc>
        <w:tc>
          <w:tcPr>
            <w:tcW w:w="1445" w:type="pct"/>
          </w:tcPr>
          <w:p w14:paraId="552BFB4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xml:space="preserve">SESI </w:t>
            </w:r>
            <w:proofErr w:type="spellStart"/>
            <w:r w:rsidRPr="00C85026">
              <w:rPr>
                <w:rFonts w:ascii="Arial" w:hAnsi="Arial" w:cs="Arial"/>
                <w:color w:val="000000"/>
              </w:rPr>
              <w:t>ou</w:t>
            </w:r>
            <w:proofErr w:type="spellEnd"/>
            <w:r w:rsidRPr="00C85026">
              <w:rPr>
                <w:rFonts w:ascii="Arial" w:hAnsi="Arial" w:cs="Arial"/>
                <w:color w:val="000000"/>
              </w:rPr>
              <w:t xml:space="preserve"> SESC</w:t>
            </w:r>
          </w:p>
        </w:tc>
        <w:tc>
          <w:tcPr>
            <w:tcW w:w="954" w:type="pct"/>
            <w:gridSpan w:val="2"/>
          </w:tcPr>
          <w:p w14:paraId="1354737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29DF7D4B"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DD67BE3"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146E2B55" w14:textId="77777777" w:rsidTr="00F045F6">
        <w:trPr>
          <w:trHeight w:val="330"/>
        </w:trPr>
        <w:tc>
          <w:tcPr>
            <w:tcW w:w="376" w:type="pct"/>
          </w:tcPr>
          <w:p w14:paraId="5ED2326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2.3</w:t>
            </w:r>
          </w:p>
        </w:tc>
        <w:tc>
          <w:tcPr>
            <w:tcW w:w="1445" w:type="pct"/>
          </w:tcPr>
          <w:p w14:paraId="40E5206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xml:space="preserve">SENAI </w:t>
            </w:r>
            <w:proofErr w:type="spellStart"/>
            <w:r w:rsidRPr="00C85026">
              <w:rPr>
                <w:rFonts w:ascii="Arial" w:hAnsi="Arial" w:cs="Arial"/>
                <w:color w:val="000000"/>
              </w:rPr>
              <w:t>ou</w:t>
            </w:r>
            <w:proofErr w:type="spellEnd"/>
            <w:r w:rsidRPr="00C85026">
              <w:rPr>
                <w:rFonts w:ascii="Arial" w:hAnsi="Arial" w:cs="Arial"/>
                <w:color w:val="000000"/>
              </w:rPr>
              <w:t xml:space="preserve"> SENAC</w:t>
            </w:r>
          </w:p>
        </w:tc>
        <w:tc>
          <w:tcPr>
            <w:tcW w:w="954" w:type="pct"/>
            <w:gridSpan w:val="2"/>
          </w:tcPr>
          <w:p w14:paraId="311971C7"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382EAF0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1FD107B"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624339E9" w14:textId="77777777" w:rsidTr="00F045F6">
        <w:trPr>
          <w:trHeight w:val="330"/>
        </w:trPr>
        <w:tc>
          <w:tcPr>
            <w:tcW w:w="376" w:type="pct"/>
          </w:tcPr>
          <w:p w14:paraId="61811E0A"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2.4</w:t>
            </w:r>
          </w:p>
        </w:tc>
        <w:tc>
          <w:tcPr>
            <w:tcW w:w="1445" w:type="pct"/>
          </w:tcPr>
          <w:p w14:paraId="316A4E62"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INCRA</w:t>
            </w:r>
          </w:p>
        </w:tc>
        <w:tc>
          <w:tcPr>
            <w:tcW w:w="954" w:type="pct"/>
            <w:gridSpan w:val="2"/>
          </w:tcPr>
          <w:p w14:paraId="564DDCE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04200820"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5BE4595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3395EB1" w14:textId="77777777" w:rsidTr="00F045F6">
        <w:trPr>
          <w:trHeight w:val="330"/>
        </w:trPr>
        <w:tc>
          <w:tcPr>
            <w:tcW w:w="376" w:type="pct"/>
          </w:tcPr>
          <w:p w14:paraId="48119668"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2.5</w:t>
            </w:r>
          </w:p>
        </w:tc>
        <w:tc>
          <w:tcPr>
            <w:tcW w:w="1445" w:type="pct"/>
          </w:tcPr>
          <w:p w14:paraId="65C3E9CC"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Salário</w:t>
            </w:r>
            <w:proofErr w:type="spellEnd"/>
            <w:r w:rsidRPr="00C85026">
              <w:rPr>
                <w:rFonts w:ascii="Arial" w:hAnsi="Arial" w:cs="Arial"/>
                <w:color w:val="000000"/>
              </w:rPr>
              <w:t xml:space="preserve"> </w:t>
            </w:r>
            <w:proofErr w:type="spellStart"/>
            <w:r w:rsidRPr="00C85026">
              <w:rPr>
                <w:rFonts w:ascii="Arial" w:hAnsi="Arial" w:cs="Arial"/>
                <w:color w:val="000000"/>
              </w:rPr>
              <w:t>Educação</w:t>
            </w:r>
            <w:proofErr w:type="spellEnd"/>
          </w:p>
        </w:tc>
        <w:tc>
          <w:tcPr>
            <w:tcW w:w="954" w:type="pct"/>
            <w:gridSpan w:val="2"/>
          </w:tcPr>
          <w:p w14:paraId="27ED250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4FB2694A"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0A7E1D5E"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99CDCE7" w14:textId="77777777" w:rsidTr="00F045F6">
        <w:trPr>
          <w:trHeight w:val="330"/>
        </w:trPr>
        <w:tc>
          <w:tcPr>
            <w:tcW w:w="376" w:type="pct"/>
          </w:tcPr>
          <w:p w14:paraId="6AF260F9"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2.6</w:t>
            </w:r>
          </w:p>
        </w:tc>
        <w:tc>
          <w:tcPr>
            <w:tcW w:w="1445" w:type="pct"/>
          </w:tcPr>
          <w:p w14:paraId="6F7F24E5"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FGTS</w:t>
            </w:r>
          </w:p>
        </w:tc>
        <w:tc>
          <w:tcPr>
            <w:tcW w:w="954" w:type="pct"/>
            <w:gridSpan w:val="2"/>
          </w:tcPr>
          <w:p w14:paraId="7BB7498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418C558C"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3FBABACB"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D9E183B" w14:textId="77777777" w:rsidTr="00F045F6">
        <w:trPr>
          <w:trHeight w:val="330"/>
        </w:trPr>
        <w:tc>
          <w:tcPr>
            <w:tcW w:w="376" w:type="pct"/>
          </w:tcPr>
          <w:p w14:paraId="11D37DF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2.7</w:t>
            </w:r>
          </w:p>
        </w:tc>
        <w:tc>
          <w:tcPr>
            <w:tcW w:w="1445" w:type="pct"/>
          </w:tcPr>
          <w:p w14:paraId="7994EDF5"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Seguro</w:t>
            </w:r>
            <w:proofErr w:type="spellEnd"/>
            <w:r w:rsidRPr="00C85026">
              <w:rPr>
                <w:rFonts w:ascii="Arial" w:hAnsi="Arial" w:cs="Arial"/>
                <w:color w:val="000000"/>
              </w:rPr>
              <w:t xml:space="preserve"> </w:t>
            </w:r>
            <w:proofErr w:type="spellStart"/>
            <w:r w:rsidRPr="00C85026">
              <w:rPr>
                <w:rFonts w:ascii="Arial" w:hAnsi="Arial" w:cs="Arial"/>
                <w:color w:val="000000"/>
              </w:rPr>
              <w:t>acidente</w:t>
            </w:r>
            <w:proofErr w:type="spellEnd"/>
            <w:r w:rsidRPr="00C85026">
              <w:rPr>
                <w:rFonts w:ascii="Arial" w:hAnsi="Arial" w:cs="Arial"/>
                <w:color w:val="000000"/>
              </w:rPr>
              <w:t xml:space="preserve"> do </w:t>
            </w:r>
            <w:proofErr w:type="spellStart"/>
            <w:r w:rsidRPr="00C85026">
              <w:rPr>
                <w:rFonts w:ascii="Arial" w:hAnsi="Arial" w:cs="Arial"/>
                <w:color w:val="000000"/>
              </w:rPr>
              <w:t>trabalho</w:t>
            </w:r>
            <w:proofErr w:type="spellEnd"/>
            <w:r w:rsidRPr="00C85026">
              <w:rPr>
                <w:rFonts w:ascii="Arial" w:hAnsi="Arial" w:cs="Arial"/>
                <w:color w:val="000000"/>
              </w:rPr>
              <w:t>/SAT/INSS/FAT</w:t>
            </w:r>
          </w:p>
        </w:tc>
        <w:tc>
          <w:tcPr>
            <w:tcW w:w="954" w:type="pct"/>
            <w:gridSpan w:val="2"/>
          </w:tcPr>
          <w:p w14:paraId="6179BFCC"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16BFCF40"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577E916E"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4378A70" w14:textId="77777777" w:rsidTr="00F045F6">
        <w:trPr>
          <w:trHeight w:val="330"/>
        </w:trPr>
        <w:tc>
          <w:tcPr>
            <w:tcW w:w="376" w:type="pct"/>
          </w:tcPr>
          <w:p w14:paraId="25145F29"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2.8</w:t>
            </w:r>
          </w:p>
        </w:tc>
        <w:tc>
          <w:tcPr>
            <w:tcW w:w="1445" w:type="pct"/>
          </w:tcPr>
          <w:p w14:paraId="19936590"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SEBRAE</w:t>
            </w:r>
          </w:p>
        </w:tc>
        <w:tc>
          <w:tcPr>
            <w:tcW w:w="954" w:type="pct"/>
            <w:gridSpan w:val="2"/>
          </w:tcPr>
          <w:p w14:paraId="46AC0B9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5145AE9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947D807"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3C387D6" w14:textId="77777777" w:rsidTr="00F045F6">
        <w:trPr>
          <w:trHeight w:val="330"/>
        </w:trPr>
        <w:tc>
          <w:tcPr>
            <w:tcW w:w="376" w:type="pct"/>
          </w:tcPr>
          <w:p w14:paraId="71C6DB4D"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45" w:type="pct"/>
          </w:tcPr>
          <w:p w14:paraId="74D81966"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Total</w:t>
            </w:r>
          </w:p>
        </w:tc>
        <w:tc>
          <w:tcPr>
            <w:tcW w:w="954" w:type="pct"/>
            <w:gridSpan w:val="2"/>
          </w:tcPr>
          <w:p w14:paraId="215344C9"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shd w:val="clear" w:color="auto" w:fill="FFFFFF" w:themeFill="background1"/>
          </w:tcPr>
          <w:p w14:paraId="128287B2"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349C85BE"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0AADEB16" w14:textId="77777777" w:rsidTr="00F045F6">
        <w:trPr>
          <w:trHeight w:val="330"/>
        </w:trPr>
        <w:tc>
          <w:tcPr>
            <w:tcW w:w="3913" w:type="pct"/>
            <w:gridSpan w:val="7"/>
            <w:shd w:val="clear" w:color="auto" w:fill="C9C9C9" w:themeFill="accent3" w:themeFillTint="99"/>
          </w:tcPr>
          <w:p w14:paraId="2F3F1754"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Grupo</w:t>
            </w:r>
            <w:proofErr w:type="spellEnd"/>
            <w:r w:rsidRPr="00C85026">
              <w:rPr>
                <w:rFonts w:ascii="Arial" w:hAnsi="Arial" w:cs="Arial"/>
                <w:b/>
                <w:bCs/>
                <w:color w:val="000000"/>
              </w:rPr>
              <w:t xml:space="preserve"> ‘B’</w:t>
            </w:r>
          </w:p>
        </w:tc>
        <w:tc>
          <w:tcPr>
            <w:tcW w:w="1087" w:type="pct"/>
          </w:tcPr>
          <w:p w14:paraId="226EAB4A"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0E593FAD" w14:textId="77777777" w:rsidTr="00F045F6">
        <w:trPr>
          <w:trHeight w:val="330"/>
        </w:trPr>
        <w:tc>
          <w:tcPr>
            <w:tcW w:w="376" w:type="pct"/>
          </w:tcPr>
          <w:p w14:paraId="4D205D1E"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2.9</w:t>
            </w:r>
          </w:p>
        </w:tc>
        <w:tc>
          <w:tcPr>
            <w:tcW w:w="1445" w:type="pct"/>
          </w:tcPr>
          <w:p w14:paraId="6DA13597"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Provisão</w:t>
            </w:r>
            <w:proofErr w:type="spellEnd"/>
            <w:r w:rsidRPr="00C85026">
              <w:rPr>
                <w:rFonts w:ascii="Arial" w:hAnsi="Arial" w:cs="Arial"/>
                <w:color w:val="000000"/>
              </w:rPr>
              <w:t xml:space="preserve"> </w:t>
            </w:r>
            <w:proofErr w:type="spellStart"/>
            <w:r w:rsidRPr="00C85026">
              <w:rPr>
                <w:rFonts w:ascii="Arial" w:hAnsi="Arial" w:cs="Arial"/>
                <w:color w:val="000000"/>
              </w:rPr>
              <w:t>Férias</w:t>
            </w:r>
            <w:proofErr w:type="spellEnd"/>
            <w:r w:rsidRPr="00C85026">
              <w:rPr>
                <w:rFonts w:ascii="Arial" w:hAnsi="Arial" w:cs="Arial"/>
                <w:color w:val="000000"/>
              </w:rPr>
              <w:t xml:space="preserve"> (1/12) + 1/3</w:t>
            </w:r>
          </w:p>
        </w:tc>
        <w:tc>
          <w:tcPr>
            <w:tcW w:w="954" w:type="pct"/>
            <w:gridSpan w:val="2"/>
          </w:tcPr>
          <w:p w14:paraId="5C91DF0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6327305E"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17771E5"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EE2D3B0" w14:textId="77777777" w:rsidTr="00F045F6">
        <w:trPr>
          <w:trHeight w:val="330"/>
        </w:trPr>
        <w:tc>
          <w:tcPr>
            <w:tcW w:w="376" w:type="pct"/>
          </w:tcPr>
          <w:p w14:paraId="10EC8F7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2.10</w:t>
            </w:r>
          </w:p>
        </w:tc>
        <w:tc>
          <w:tcPr>
            <w:tcW w:w="1445" w:type="pct"/>
          </w:tcPr>
          <w:p w14:paraId="5E4883DF"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Auxílio</w:t>
            </w:r>
            <w:proofErr w:type="spellEnd"/>
            <w:r w:rsidRPr="00C85026">
              <w:rPr>
                <w:rFonts w:ascii="Arial" w:hAnsi="Arial" w:cs="Arial"/>
                <w:color w:val="000000"/>
              </w:rPr>
              <w:t xml:space="preserve"> </w:t>
            </w:r>
            <w:proofErr w:type="spellStart"/>
            <w:r w:rsidRPr="00C85026">
              <w:rPr>
                <w:rFonts w:ascii="Arial" w:hAnsi="Arial" w:cs="Arial"/>
                <w:color w:val="000000"/>
              </w:rPr>
              <w:t>doença</w:t>
            </w:r>
            <w:proofErr w:type="spellEnd"/>
          </w:p>
        </w:tc>
        <w:tc>
          <w:tcPr>
            <w:tcW w:w="954" w:type="pct"/>
            <w:gridSpan w:val="2"/>
          </w:tcPr>
          <w:p w14:paraId="1EF7F255"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29186512"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27EA343D"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D1FBCBE" w14:textId="77777777" w:rsidTr="00F045F6">
        <w:trPr>
          <w:trHeight w:val="330"/>
        </w:trPr>
        <w:tc>
          <w:tcPr>
            <w:tcW w:w="376" w:type="pct"/>
          </w:tcPr>
          <w:p w14:paraId="3EDFE460"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2.11</w:t>
            </w:r>
          </w:p>
        </w:tc>
        <w:tc>
          <w:tcPr>
            <w:tcW w:w="1445" w:type="pct"/>
          </w:tcPr>
          <w:p w14:paraId="2E48FDC2"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Licença</w:t>
            </w:r>
            <w:proofErr w:type="spellEnd"/>
            <w:r w:rsidRPr="00C85026">
              <w:rPr>
                <w:rFonts w:ascii="Arial" w:hAnsi="Arial" w:cs="Arial"/>
                <w:color w:val="000000"/>
              </w:rPr>
              <w:t xml:space="preserve"> </w:t>
            </w:r>
            <w:proofErr w:type="spellStart"/>
            <w:r w:rsidRPr="00C85026">
              <w:rPr>
                <w:rFonts w:ascii="Arial" w:hAnsi="Arial" w:cs="Arial"/>
                <w:color w:val="000000"/>
              </w:rPr>
              <w:t>maternidade</w:t>
            </w:r>
            <w:proofErr w:type="spellEnd"/>
          </w:p>
        </w:tc>
        <w:tc>
          <w:tcPr>
            <w:tcW w:w="954" w:type="pct"/>
            <w:gridSpan w:val="2"/>
          </w:tcPr>
          <w:p w14:paraId="413BCED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2E7C2139"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6B1343DF"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274D40C" w14:textId="77777777" w:rsidTr="00F045F6">
        <w:trPr>
          <w:trHeight w:val="330"/>
        </w:trPr>
        <w:tc>
          <w:tcPr>
            <w:tcW w:w="376" w:type="pct"/>
          </w:tcPr>
          <w:p w14:paraId="2598B33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45" w:type="pct"/>
          </w:tcPr>
          <w:p w14:paraId="6E2132C7"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Licença</w:t>
            </w:r>
            <w:proofErr w:type="spellEnd"/>
            <w:r w:rsidRPr="00C85026">
              <w:rPr>
                <w:rFonts w:ascii="Arial" w:hAnsi="Arial" w:cs="Arial"/>
                <w:color w:val="000000"/>
              </w:rPr>
              <w:t xml:space="preserve"> </w:t>
            </w:r>
            <w:proofErr w:type="spellStart"/>
            <w:r w:rsidRPr="00C85026">
              <w:rPr>
                <w:rFonts w:ascii="Arial" w:hAnsi="Arial" w:cs="Arial"/>
                <w:color w:val="000000"/>
              </w:rPr>
              <w:t>paternidade</w:t>
            </w:r>
            <w:proofErr w:type="spellEnd"/>
          </w:p>
        </w:tc>
        <w:tc>
          <w:tcPr>
            <w:tcW w:w="954" w:type="pct"/>
            <w:gridSpan w:val="2"/>
          </w:tcPr>
          <w:p w14:paraId="0AA5F3A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1B813526"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46E0A05C"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FD7C376" w14:textId="77777777" w:rsidTr="00F045F6">
        <w:trPr>
          <w:trHeight w:val="330"/>
        </w:trPr>
        <w:tc>
          <w:tcPr>
            <w:tcW w:w="376" w:type="pct"/>
          </w:tcPr>
          <w:p w14:paraId="46F7960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2.12</w:t>
            </w:r>
          </w:p>
        </w:tc>
        <w:tc>
          <w:tcPr>
            <w:tcW w:w="1445" w:type="pct"/>
          </w:tcPr>
          <w:p w14:paraId="2343FAFD"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Faltas</w:t>
            </w:r>
            <w:proofErr w:type="spellEnd"/>
            <w:r w:rsidRPr="00C85026">
              <w:rPr>
                <w:rFonts w:ascii="Arial" w:hAnsi="Arial" w:cs="Arial"/>
                <w:color w:val="000000"/>
              </w:rPr>
              <w:t xml:space="preserve"> </w:t>
            </w:r>
            <w:proofErr w:type="spellStart"/>
            <w:r w:rsidRPr="00C85026">
              <w:rPr>
                <w:rFonts w:ascii="Arial" w:hAnsi="Arial" w:cs="Arial"/>
                <w:color w:val="000000"/>
              </w:rPr>
              <w:t>legais</w:t>
            </w:r>
            <w:proofErr w:type="spellEnd"/>
          </w:p>
        </w:tc>
        <w:tc>
          <w:tcPr>
            <w:tcW w:w="954" w:type="pct"/>
            <w:gridSpan w:val="2"/>
          </w:tcPr>
          <w:p w14:paraId="02009155"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6AD4200D"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66DE7913"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1E082F3" w14:textId="77777777" w:rsidTr="00F045F6">
        <w:trPr>
          <w:trHeight w:val="330"/>
        </w:trPr>
        <w:tc>
          <w:tcPr>
            <w:tcW w:w="376" w:type="pct"/>
          </w:tcPr>
          <w:p w14:paraId="137285D9"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2.13</w:t>
            </w:r>
          </w:p>
        </w:tc>
        <w:tc>
          <w:tcPr>
            <w:tcW w:w="1445" w:type="pct"/>
          </w:tcPr>
          <w:p w14:paraId="2B85929A"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Acidente</w:t>
            </w:r>
            <w:proofErr w:type="spellEnd"/>
            <w:r w:rsidRPr="00C85026">
              <w:rPr>
                <w:rFonts w:ascii="Arial" w:hAnsi="Arial" w:cs="Arial"/>
                <w:color w:val="000000"/>
              </w:rPr>
              <w:t xml:space="preserve"> do </w:t>
            </w:r>
            <w:proofErr w:type="spellStart"/>
            <w:r w:rsidRPr="00C85026">
              <w:rPr>
                <w:rFonts w:ascii="Arial" w:hAnsi="Arial" w:cs="Arial"/>
                <w:color w:val="000000"/>
              </w:rPr>
              <w:t>trabalho</w:t>
            </w:r>
            <w:proofErr w:type="spellEnd"/>
          </w:p>
        </w:tc>
        <w:tc>
          <w:tcPr>
            <w:tcW w:w="954" w:type="pct"/>
            <w:gridSpan w:val="2"/>
          </w:tcPr>
          <w:p w14:paraId="3E55DD56"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7F18F957"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C227B48"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CEBF8E8" w14:textId="77777777" w:rsidTr="00F045F6">
        <w:trPr>
          <w:trHeight w:val="330"/>
        </w:trPr>
        <w:tc>
          <w:tcPr>
            <w:tcW w:w="376" w:type="pct"/>
          </w:tcPr>
          <w:p w14:paraId="2D0C7F9E"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2.14</w:t>
            </w:r>
          </w:p>
        </w:tc>
        <w:tc>
          <w:tcPr>
            <w:tcW w:w="1445" w:type="pct"/>
          </w:tcPr>
          <w:p w14:paraId="538893FC"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Provisão</w:t>
            </w:r>
            <w:proofErr w:type="spellEnd"/>
            <w:r w:rsidRPr="00C85026">
              <w:rPr>
                <w:rFonts w:ascii="Arial" w:hAnsi="Arial" w:cs="Arial"/>
                <w:color w:val="000000"/>
              </w:rPr>
              <w:t xml:space="preserve"> </w:t>
            </w:r>
            <w:proofErr w:type="spellStart"/>
            <w:r w:rsidRPr="00C85026">
              <w:rPr>
                <w:rFonts w:ascii="Arial" w:hAnsi="Arial" w:cs="Arial"/>
                <w:color w:val="000000"/>
              </w:rPr>
              <w:t>Aviso</w:t>
            </w:r>
            <w:proofErr w:type="spellEnd"/>
            <w:r w:rsidRPr="00C85026">
              <w:rPr>
                <w:rFonts w:ascii="Arial" w:hAnsi="Arial" w:cs="Arial"/>
                <w:color w:val="000000"/>
              </w:rPr>
              <w:t xml:space="preserve"> </w:t>
            </w:r>
            <w:proofErr w:type="spellStart"/>
            <w:r w:rsidRPr="00C85026">
              <w:rPr>
                <w:rFonts w:ascii="Arial" w:hAnsi="Arial" w:cs="Arial"/>
                <w:color w:val="000000"/>
              </w:rPr>
              <w:t>Prévio</w:t>
            </w:r>
            <w:proofErr w:type="spellEnd"/>
          </w:p>
        </w:tc>
        <w:tc>
          <w:tcPr>
            <w:tcW w:w="954" w:type="pct"/>
            <w:gridSpan w:val="2"/>
          </w:tcPr>
          <w:p w14:paraId="39A1FE3E"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16A3663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15962A93"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0DEEC209" w14:textId="77777777" w:rsidTr="00F045F6">
        <w:trPr>
          <w:trHeight w:val="330"/>
        </w:trPr>
        <w:tc>
          <w:tcPr>
            <w:tcW w:w="376" w:type="pct"/>
          </w:tcPr>
          <w:p w14:paraId="43B8BC44"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2.15</w:t>
            </w:r>
          </w:p>
        </w:tc>
        <w:tc>
          <w:tcPr>
            <w:tcW w:w="1445" w:type="pct"/>
          </w:tcPr>
          <w:p w14:paraId="211B4A55"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Provisão</w:t>
            </w:r>
            <w:proofErr w:type="spellEnd"/>
            <w:r w:rsidRPr="00C85026">
              <w:rPr>
                <w:rFonts w:ascii="Arial" w:hAnsi="Arial" w:cs="Arial"/>
                <w:color w:val="000000"/>
              </w:rPr>
              <w:t xml:space="preserve"> 13° </w:t>
            </w:r>
            <w:proofErr w:type="spellStart"/>
            <w:r w:rsidRPr="00C85026">
              <w:rPr>
                <w:rFonts w:ascii="Arial" w:hAnsi="Arial" w:cs="Arial"/>
                <w:color w:val="000000"/>
              </w:rPr>
              <w:t>salário</w:t>
            </w:r>
            <w:proofErr w:type="spellEnd"/>
          </w:p>
        </w:tc>
        <w:tc>
          <w:tcPr>
            <w:tcW w:w="954" w:type="pct"/>
            <w:gridSpan w:val="2"/>
          </w:tcPr>
          <w:p w14:paraId="2EFF5940"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150FB2D6"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164C7344"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1C1C78BE" w14:textId="77777777" w:rsidTr="00F045F6">
        <w:trPr>
          <w:trHeight w:val="330"/>
        </w:trPr>
        <w:tc>
          <w:tcPr>
            <w:tcW w:w="376" w:type="pct"/>
          </w:tcPr>
          <w:p w14:paraId="1B968DF1"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45" w:type="pct"/>
          </w:tcPr>
          <w:p w14:paraId="79D012A4"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Total</w:t>
            </w:r>
          </w:p>
        </w:tc>
        <w:tc>
          <w:tcPr>
            <w:tcW w:w="954" w:type="pct"/>
            <w:gridSpan w:val="2"/>
          </w:tcPr>
          <w:p w14:paraId="3E68115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shd w:val="clear" w:color="auto" w:fill="FFFFFF" w:themeFill="background1"/>
          </w:tcPr>
          <w:p w14:paraId="396E28D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5222CCED"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E0A1A0B" w14:textId="77777777" w:rsidTr="00F045F6">
        <w:trPr>
          <w:trHeight w:val="330"/>
        </w:trPr>
        <w:tc>
          <w:tcPr>
            <w:tcW w:w="3913" w:type="pct"/>
            <w:gridSpan w:val="7"/>
            <w:shd w:val="clear" w:color="auto" w:fill="C9C9C9" w:themeFill="accent3" w:themeFillTint="99"/>
          </w:tcPr>
          <w:p w14:paraId="0B50BFEF"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Grupo</w:t>
            </w:r>
            <w:proofErr w:type="spellEnd"/>
            <w:r w:rsidRPr="00C85026">
              <w:rPr>
                <w:rFonts w:ascii="Arial" w:hAnsi="Arial" w:cs="Arial"/>
                <w:b/>
                <w:bCs/>
                <w:color w:val="000000"/>
              </w:rPr>
              <w:t xml:space="preserve"> ‘C’</w:t>
            </w:r>
          </w:p>
        </w:tc>
        <w:tc>
          <w:tcPr>
            <w:tcW w:w="1087" w:type="pct"/>
          </w:tcPr>
          <w:p w14:paraId="33DFDC1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3FF9742" w14:textId="77777777" w:rsidTr="00F045F6">
        <w:trPr>
          <w:trHeight w:val="330"/>
        </w:trPr>
        <w:tc>
          <w:tcPr>
            <w:tcW w:w="376" w:type="pct"/>
          </w:tcPr>
          <w:p w14:paraId="5495F5B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2.16</w:t>
            </w:r>
          </w:p>
        </w:tc>
        <w:tc>
          <w:tcPr>
            <w:tcW w:w="1445" w:type="pct"/>
          </w:tcPr>
          <w:p w14:paraId="1800E9B1"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Aviso</w:t>
            </w:r>
            <w:proofErr w:type="spellEnd"/>
            <w:r w:rsidRPr="00C85026">
              <w:rPr>
                <w:rFonts w:ascii="Arial" w:hAnsi="Arial" w:cs="Arial"/>
                <w:color w:val="000000"/>
              </w:rPr>
              <w:t xml:space="preserve"> </w:t>
            </w:r>
            <w:proofErr w:type="spellStart"/>
            <w:r w:rsidRPr="00C85026">
              <w:rPr>
                <w:rFonts w:ascii="Arial" w:hAnsi="Arial" w:cs="Arial"/>
                <w:color w:val="000000"/>
              </w:rPr>
              <w:t>prévio</w:t>
            </w:r>
            <w:proofErr w:type="spellEnd"/>
            <w:r w:rsidRPr="00C85026">
              <w:rPr>
                <w:rFonts w:ascii="Arial" w:hAnsi="Arial" w:cs="Arial"/>
                <w:color w:val="000000"/>
              </w:rPr>
              <w:t xml:space="preserve"> </w:t>
            </w:r>
            <w:proofErr w:type="spellStart"/>
            <w:r w:rsidRPr="00C85026">
              <w:rPr>
                <w:rFonts w:ascii="Arial" w:hAnsi="Arial" w:cs="Arial"/>
                <w:color w:val="000000"/>
              </w:rPr>
              <w:t>indenizado</w:t>
            </w:r>
            <w:proofErr w:type="spellEnd"/>
          </w:p>
        </w:tc>
        <w:tc>
          <w:tcPr>
            <w:tcW w:w="954" w:type="pct"/>
            <w:gridSpan w:val="2"/>
          </w:tcPr>
          <w:p w14:paraId="7611EE35"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28EC6F53"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1177979A"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44D5AE31" w14:textId="77777777" w:rsidTr="00F045F6">
        <w:trPr>
          <w:trHeight w:val="330"/>
        </w:trPr>
        <w:tc>
          <w:tcPr>
            <w:tcW w:w="376" w:type="pct"/>
          </w:tcPr>
          <w:p w14:paraId="6F5A8E2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2.17</w:t>
            </w:r>
          </w:p>
        </w:tc>
        <w:tc>
          <w:tcPr>
            <w:tcW w:w="1445" w:type="pct"/>
          </w:tcPr>
          <w:p w14:paraId="000D2DF7"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Indenização</w:t>
            </w:r>
            <w:proofErr w:type="spellEnd"/>
            <w:r w:rsidRPr="00C85026">
              <w:rPr>
                <w:rFonts w:ascii="Arial" w:hAnsi="Arial" w:cs="Arial"/>
                <w:color w:val="000000"/>
              </w:rPr>
              <w:t xml:space="preserve"> </w:t>
            </w:r>
            <w:proofErr w:type="spellStart"/>
            <w:r w:rsidRPr="00C85026">
              <w:rPr>
                <w:rFonts w:ascii="Arial" w:hAnsi="Arial" w:cs="Arial"/>
                <w:color w:val="000000"/>
              </w:rPr>
              <w:t>adicional</w:t>
            </w:r>
            <w:proofErr w:type="spellEnd"/>
          </w:p>
        </w:tc>
        <w:tc>
          <w:tcPr>
            <w:tcW w:w="954" w:type="pct"/>
            <w:gridSpan w:val="2"/>
          </w:tcPr>
          <w:p w14:paraId="14A91980"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364402E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6A2FBF95"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CEC6CB3" w14:textId="77777777" w:rsidTr="00F045F6">
        <w:trPr>
          <w:trHeight w:val="330"/>
        </w:trPr>
        <w:tc>
          <w:tcPr>
            <w:tcW w:w="376" w:type="pct"/>
          </w:tcPr>
          <w:p w14:paraId="54885954"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2.18</w:t>
            </w:r>
          </w:p>
        </w:tc>
        <w:tc>
          <w:tcPr>
            <w:tcW w:w="1445" w:type="pct"/>
          </w:tcPr>
          <w:p w14:paraId="0DD7C8F4"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xml:space="preserve">FGTS </w:t>
            </w:r>
            <w:proofErr w:type="spellStart"/>
            <w:r w:rsidRPr="00C85026">
              <w:rPr>
                <w:rFonts w:ascii="Arial" w:hAnsi="Arial" w:cs="Arial"/>
                <w:color w:val="000000"/>
              </w:rPr>
              <w:t>nas</w:t>
            </w:r>
            <w:proofErr w:type="spellEnd"/>
            <w:r w:rsidRPr="00C85026">
              <w:rPr>
                <w:rFonts w:ascii="Arial" w:hAnsi="Arial" w:cs="Arial"/>
                <w:color w:val="000000"/>
              </w:rPr>
              <w:t xml:space="preserve"> </w:t>
            </w:r>
            <w:proofErr w:type="spellStart"/>
            <w:r w:rsidRPr="00C85026">
              <w:rPr>
                <w:rFonts w:ascii="Arial" w:hAnsi="Arial" w:cs="Arial"/>
                <w:color w:val="000000"/>
              </w:rPr>
              <w:t>rescisões</w:t>
            </w:r>
            <w:proofErr w:type="spellEnd"/>
            <w:r w:rsidRPr="00C85026">
              <w:rPr>
                <w:rFonts w:ascii="Arial" w:hAnsi="Arial" w:cs="Arial"/>
                <w:color w:val="000000"/>
              </w:rPr>
              <w:t xml:space="preserve"> s/</w:t>
            </w:r>
            <w:proofErr w:type="spellStart"/>
            <w:r w:rsidRPr="00C85026">
              <w:rPr>
                <w:rFonts w:ascii="Arial" w:hAnsi="Arial" w:cs="Arial"/>
                <w:color w:val="000000"/>
              </w:rPr>
              <w:t>justa</w:t>
            </w:r>
            <w:proofErr w:type="spellEnd"/>
            <w:r w:rsidRPr="00C85026">
              <w:rPr>
                <w:rFonts w:ascii="Arial" w:hAnsi="Arial" w:cs="Arial"/>
                <w:color w:val="000000"/>
              </w:rPr>
              <w:t xml:space="preserve"> </w:t>
            </w:r>
            <w:proofErr w:type="spellStart"/>
            <w:r w:rsidRPr="00C85026">
              <w:rPr>
                <w:rFonts w:ascii="Arial" w:hAnsi="Arial" w:cs="Arial"/>
                <w:color w:val="000000"/>
              </w:rPr>
              <w:t>causa</w:t>
            </w:r>
            <w:proofErr w:type="spellEnd"/>
          </w:p>
        </w:tc>
        <w:tc>
          <w:tcPr>
            <w:tcW w:w="954" w:type="pct"/>
            <w:gridSpan w:val="2"/>
          </w:tcPr>
          <w:p w14:paraId="2A44FF86"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340B8B13"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39E3381C"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60B4088C" w14:textId="77777777" w:rsidTr="00F045F6">
        <w:trPr>
          <w:trHeight w:val="330"/>
        </w:trPr>
        <w:tc>
          <w:tcPr>
            <w:tcW w:w="376" w:type="pct"/>
          </w:tcPr>
          <w:p w14:paraId="751309C2"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45" w:type="pct"/>
          </w:tcPr>
          <w:p w14:paraId="766A458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Total</w:t>
            </w:r>
          </w:p>
        </w:tc>
        <w:tc>
          <w:tcPr>
            <w:tcW w:w="954" w:type="pct"/>
            <w:gridSpan w:val="2"/>
          </w:tcPr>
          <w:p w14:paraId="65FADF41"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shd w:val="clear" w:color="auto" w:fill="FFFFFF" w:themeFill="background1"/>
          </w:tcPr>
          <w:p w14:paraId="6453A0E5"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7505AB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3A80664" w14:textId="77777777" w:rsidTr="00F045F6">
        <w:trPr>
          <w:trHeight w:val="330"/>
        </w:trPr>
        <w:tc>
          <w:tcPr>
            <w:tcW w:w="3913" w:type="pct"/>
            <w:gridSpan w:val="7"/>
            <w:shd w:val="clear" w:color="auto" w:fill="C9C9C9" w:themeFill="accent3" w:themeFillTint="99"/>
          </w:tcPr>
          <w:p w14:paraId="75B8D160"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Grupo</w:t>
            </w:r>
            <w:proofErr w:type="spellEnd"/>
            <w:r w:rsidRPr="00C85026">
              <w:rPr>
                <w:rFonts w:ascii="Arial" w:hAnsi="Arial" w:cs="Arial"/>
                <w:b/>
                <w:bCs/>
                <w:color w:val="000000"/>
              </w:rPr>
              <w:t xml:space="preserve"> ‘D’</w:t>
            </w:r>
          </w:p>
        </w:tc>
        <w:tc>
          <w:tcPr>
            <w:tcW w:w="1087" w:type="pct"/>
          </w:tcPr>
          <w:p w14:paraId="4E454D01"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B4909B6" w14:textId="77777777" w:rsidTr="00F045F6">
        <w:trPr>
          <w:trHeight w:val="315"/>
        </w:trPr>
        <w:tc>
          <w:tcPr>
            <w:tcW w:w="376" w:type="pct"/>
          </w:tcPr>
          <w:p w14:paraId="7009FAC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2.19</w:t>
            </w:r>
          </w:p>
        </w:tc>
        <w:tc>
          <w:tcPr>
            <w:tcW w:w="1445" w:type="pct"/>
          </w:tcPr>
          <w:p w14:paraId="49E76775"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Incidência</w:t>
            </w:r>
            <w:proofErr w:type="spellEnd"/>
            <w:r w:rsidRPr="00C85026">
              <w:rPr>
                <w:rFonts w:ascii="Arial" w:hAnsi="Arial" w:cs="Arial"/>
                <w:color w:val="000000"/>
              </w:rPr>
              <w:t xml:space="preserve"> dos </w:t>
            </w:r>
            <w:proofErr w:type="spellStart"/>
            <w:r w:rsidRPr="00C85026">
              <w:rPr>
                <w:rFonts w:ascii="Arial" w:hAnsi="Arial" w:cs="Arial"/>
                <w:color w:val="000000"/>
              </w:rPr>
              <w:t>encargos</w:t>
            </w:r>
            <w:proofErr w:type="spellEnd"/>
            <w:r w:rsidRPr="00C85026">
              <w:rPr>
                <w:rFonts w:ascii="Arial" w:hAnsi="Arial" w:cs="Arial"/>
                <w:color w:val="000000"/>
              </w:rPr>
              <w:t xml:space="preserve"> do </w:t>
            </w:r>
            <w:proofErr w:type="spellStart"/>
            <w:r w:rsidRPr="00C85026">
              <w:rPr>
                <w:rFonts w:ascii="Arial" w:hAnsi="Arial" w:cs="Arial"/>
                <w:color w:val="000000"/>
              </w:rPr>
              <w:t>Grupo</w:t>
            </w:r>
            <w:proofErr w:type="spellEnd"/>
            <w:r w:rsidRPr="00C85026">
              <w:rPr>
                <w:rFonts w:ascii="Arial" w:hAnsi="Arial" w:cs="Arial"/>
                <w:color w:val="000000"/>
              </w:rPr>
              <w:t xml:space="preserve"> ‘A’ </w:t>
            </w:r>
            <w:proofErr w:type="spellStart"/>
            <w:r w:rsidRPr="00C85026">
              <w:rPr>
                <w:rFonts w:ascii="Arial" w:hAnsi="Arial" w:cs="Arial"/>
                <w:color w:val="000000"/>
              </w:rPr>
              <w:t>sobre</w:t>
            </w:r>
            <w:proofErr w:type="spellEnd"/>
            <w:r w:rsidRPr="00C85026">
              <w:rPr>
                <w:rFonts w:ascii="Arial" w:hAnsi="Arial" w:cs="Arial"/>
                <w:color w:val="000000"/>
              </w:rPr>
              <w:t xml:space="preserve"> </w:t>
            </w:r>
            <w:proofErr w:type="spellStart"/>
            <w:r w:rsidRPr="00C85026">
              <w:rPr>
                <w:rFonts w:ascii="Arial" w:hAnsi="Arial" w:cs="Arial"/>
                <w:color w:val="000000"/>
              </w:rPr>
              <w:t>os</w:t>
            </w:r>
            <w:proofErr w:type="spellEnd"/>
            <w:r w:rsidRPr="00C85026">
              <w:rPr>
                <w:rFonts w:ascii="Arial" w:hAnsi="Arial" w:cs="Arial"/>
                <w:color w:val="000000"/>
              </w:rPr>
              <w:t xml:space="preserve"> </w:t>
            </w:r>
            <w:proofErr w:type="spellStart"/>
            <w:r w:rsidRPr="00C85026">
              <w:rPr>
                <w:rFonts w:ascii="Arial" w:hAnsi="Arial" w:cs="Arial"/>
                <w:color w:val="000000"/>
              </w:rPr>
              <w:t>itens</w:t>
            </w:r>
            <w:proofErr w:type="spellEnd"/>
            <w:r w:rsidRPr="00C85026">
              <w:rPr>
                <w:rFonts w:ascii="Arial" w:hAnsi="Arial" w:cs="Arial"/>
                <w:color w:val="000000"/>
              </w:rPr>
              <w:t xml:space="preserve"> do </w:t>
            </w:r>
            <w:proofErr w:type="spellStart"/>
            <w:r w:rsidRPr="00C85026">
              <w:rPr>
                <w:rFonts w:ascii="Arial" w:hAnsi="Arial" w:cs="Arial"/>
                <w:color w:val="000000"/>
              </w:rPr>
              <w:t>Grupo</w:t>
            </w:r>
            <w:proofErr w:type="spellEnd"/>
            <w:r w:rsidRPr="00C85026">
              <w:rPr>
                <w:rFonts w:ascii="Arial" w:hAnsi="Arial" w:cs="Arial"/>
                <w:color w:val="000000"/>
              </w:rPr>
              <w:t xml:space="preserve"> "B"</w:t>
            </w:r>
          </w:p>
        </w:tc>
        <w:tc>
          <w:tcPr>
            <w:tcW w:w="954" w:type="pct"/>
            <w:gridSpan w:val="2"/>
          </w:tcPr>
          <w:p w14:paraId="4D78DD61"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tcPr>
          <w:p w14:paraId="30D19EF7"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74CC4391"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3584C32" w14:textId="77777777" w:rsidTr="00F045F6">
        <w:trPr>
          <w:trHeight w:val="330"/>
        </w:trPr>
        <w:tc>
          <w:tcPr>
            <w:tcW w:w="376" w:type="pct"/>
          </w:tcPr>
          <w:p w14:paraId="1C0664A9"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45" w:type="pct"/>
          </w:tcPr>
          <w:p w14:paraId="3C505D32"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 Total</w:t>
            </w:r>
          </w:p>
        </w:tc>
        <w:tc>
          <w:tcPr>
            <w:tcW w:w="954" w:type="pct"/>
            <w:gridSpan w:val="2"/>
          </w:tcPr>
          <w:p w14:paraId="72140AAC" w14:textId="77777777" w:rsidR="00F045F6" w:rsidRPr="00C85026" w:rsidRDefault="00F045F6" w:rsidP="00F045F6">
            <w:pPr>
              <w:autoSpaceDE w:val="0"/>
              <w:autoSpaceDN w:val="0"/>
              <w:adjustRightInd w:val="0"/>
              <w:spacing w:line="360" w:lineRule="auto"/>
              <w:jc w:val="both"/>
              <w:rPr>
                <w:rFonts w:ascii="Arial" w:hAnsi="Arial" w:cs="Arial"/>
              </w:rPr>
            </w:pPr>
          </w:p>
        </w:tc>
        <w:tc>
          <w:tcPr>
            <w:tcW w:w="1138" w:type="pct"/>
            <w:gridSpan w:val="3"/>
            <w:shd w:val="clear" w:color="auto" w:fill="FFFFFF" w:themeFill="background1"/>
          </w:tcPr>
          <w:p w14:paraId="05EA5B9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shd w:val="clear" w:color="auto" w:fill="FFFFFF" w:themeFill="background1"/>
          </w:tcPr>
          <w:p w14:paraId="0AC7F03F"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5F86350" w14:textId="77777777" w:rsidTr="00F045F6">
        <w:trPr>
          <w:trHeight w:val="330"/>
        </w:trPr>
        <w:tc>
          <w:tcPr>
            <w:tcW w:w="3913" w:type="pct"/>
            <w:gridSpan w:val="7"/>
            <w:shd w:val="clear" w:color="auto" w:fill="FFFFFF" w:themeFill="background1"/>
          </w:tcPr>
          <w:p w14:paraId="5D6FF38D"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VALOR DOS ENCARGOS SOCIAIS E TRABALHISTA – ITEM 2</w:t>
            </w:r>
          </w:p>
        </w:tc>
        <w:tc>
          <w:tcPr>
            <w:tcW w:w="1087" w:type="pct"/>
            <w:shd w:val="clear" w:color="auto" w:fill="FFFFFF" w:themeFill="background1"/>
          </w:tcPr>
          <w:p w14:paraId="2ADF5CD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C7A047D" w14:textId="77777777" w:rsidTr="00F045F6">
        <w:trPr>
          <w:trHeight w:val="330"/>
        </w:trPr>
        <w:tc>
          <w:tcPr>
            <w:tcW w:w="3913" w:type="pct"/>
            <w:gridSpan w:val="7"/>
            <w:shd w:val="clear" w:color="auto" w:fill="FFFFFF" w:themeFill="background1"/>
          </w:tcPr>
          <w:p w14:paraId="3506E66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VALOR TOTAL MONTANTE “A” (1 + 2)</w:t>
            </w:r>
          </w:p>
        </w:tc>
        <w:tc>
          <w:tcPr>
            <w:tcW w:w="1087" w:type="pct"/>
            <w:shd w:val="clear" w:color="auto" w:fill="FFFFFF" w:themeFill="background1"/>
          </w:tcPr>
          <w:p w14:paraId="64C1DE4C"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13969027" w14:textId="77777777" w:rsidTr="00F045F6">
        <w:trPr>
          <w:trHeight w:val="330"/>
        </w:trPr>
        <w:tc>
          <w:tcPr>
            <w:tcW w:w="2605" w:type="pct"/>
            <w:gridSpan w:val="3"/>
          </w:tcPr>
          <w:p w14:paraId="700B2B6A"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QUANTIDADE DE POSTOS DE TRABALHO</w:t>
            </w:r>
          </w:p>
        </w:tc>
        <w:tc>
          <w:tcPr>
            <w:tcW w:w="1308" w:type="pct"/>
            <w:gridSpan w:val="4"/>
          </w:tcPr>
          <w:p w14:paraId="778D7305" w14:textId="77777777" w:rsidR="00F045F6" w:rsidRPr="00C85026" w:rsidRDefault="00F045F6" w:rsidP="00F045F6">
            <w:pPr>
              <w:autoSpaceDE w:val="0"/>
              <w:autoSpaceDN w:val="0"/>
              <w:adjustRightInd w:val="0"/>
              <w:spacing w:line="360" w:lineRule="auto"/>
              <w:jc w:val="both"/>
              <w:rPr>
                <w:rFonts w:ascii="Arial" w:hAnsi="Arial" w:cs="Arial"/>
              </w:rPr>
            </w:pPr>
          </w:p>
        </w:tc>
        <w:tc>
          <w:tcPr>
            <w:tcW w:w="1087" w:type="pct"/>
          </w:tcPr>
          <w:p w14:paraId="08828E37"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1F4A067" w14:textId="77777777" w:rsidTr="00F045F6">
        <w:trPr>
          <w:trHeight w:val="330"/>
        </w:trPr>
        <w:tc>
          <w:tcPr>
            <w:tcW w:w="2985" w:type="pct"/>
            <w:gridSpan w:val="5"/>
            <w:shd w:val="clear" w:color="auto" w:fill="C9C9C9" w:themeFill="accent3" w:themeFillTint="99"/>
          </w:tcPr>
          <w:p w14:paraId="1224D62D"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MONTANTE ‘B’</w:t>
            </w:r>
          </w:p>
        </w:tc>
        <w:tc>
          <w:tcPr>
            <w:tcW w:w="2015" w:type="pct"/>
            <w:gridSpan w:val="3"/>
            <w:shd w:val="clear" w:color="auto" w:fill="C9C9C9" w:themeFill="accent3" w:themeFillTint="99"/>
          </w:tcPr>
          <w:p w14:paraId="2A39440E"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w:t>
            </w:r>
          </w:p>
        </w:tc>
      </w:tr>
      <w:tr w:rsidR="00F045F6" w:rsidRPr="00C85026" w14:paraId="200D998C" w14:textId="77777777" w:rsidTr="00F045F6">
        <w:trPr>
          <w:trHeight w:val="330"/>
        </w:trPr>
        <w:tc>
          <w:tcPr>
            <w:tcW w:w="5000" w:type="pct"/>
            <w:gridSpan w:val="8"/>
          </w:tcPr>
          <w:p w14:paraId="50BA8F05"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(3) </w:t>
            </w:r>
            <w:proofErr w:type="spellStart"/>
            <w:r w:rsidRPr="00C85026">
              <w:rPr>
                <w:rFonts w:ascii="Arial" w:hAnsi="Arial" w:cs="Arial"/>
                <w:b/>
                <w:bCs/>
                <w:color w:val="000000"/>
              </w:rPr>
              <w:t>Insumos</w:t>
            </w:r>
            <w:proofErr w:type="spellEnd"/>
          </w:p>
        </w:tc>
      </w:tr>
      <w:tr w:rsidR="00F045F6" w:rsidRPr="00C85026" w14:paraId="64178071" w14:textId="77777777" w:rsidTr="00F045F6">
        <w:trPr>
          <w:trHeight w:val="330"/>
        </w:trPr>
        <w:tc>
          <w:tcPr>
            <w:tcW w:w="376" w:type="pct"/>
            <w:shd w:val="clear" w:color="auto" w:fill="C9C9C9" w:themeFill="accent3" w:themeFillTint="99"/>
          </w:tcPr>
          <w:p w14:paraId="44C84476"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Item</w:t>
            </w:r>
          </w:p>
        </w:tc>
        <w:tc>
          <w:tcPr>
            <w:tcW w:w="2229" w:type="pct"/>
            <w:gridSpan w:val="2"/>
            <w:shd w:val="clear" w:color="auto" w:fill="C9C9C9" w:themeFill="accent3" w:themeFillTint="99"/>
          </w:tcPr>
          <w:p w14:paraId="51F729F9"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Discriminação</w:t>
            </w:r>
            <w:proofErr w:type="spellEnd"/>
            <w:r w:rsidRPr="00C85026">
              <w:rPr>
                <w:rFonts w:ascii="Arial" w:hAnsi="Arial" w:cs="Arial"/>
                <w:b/>
                <w:bCs/>
                <w:color w:val="000000"/>
              </w:rPr>
              <w:t xml:space="preserve"> dos </w:t>
            </w:r>
            <w:proofErr w:type="spellStart"/>
            <w:r w:rsidRPr="00C85026">
              <w:rPr>
                <w:rFonts w:ascii="Arial" w:hAnsi="Arial" w:cs="Arial"/>
                <w:b/>
                <w:bCs/>
                <w:color w:val="000000"/>
              </w:rPr>
              <w:t>insumos</w:t>
            </w:r>
            <w:proofErr w:type="spellEnd"/>
          </w:p>
        </w:tc>
        <w:tc>
          <w:tcPr>
            <w:tcW w:w="908" w:type="pct"/>
            <w:gridSpan w:val="3"/>
            <w:shd w:val="clear" w:color="auto" w:fill="C9C9C9" w:themeFill="accent3" w:themeFillTint="99"/>
          </w:tcPr>
          <w:p w14:paraId="12121DC3"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Porcentagem</w:t>
            </w:r>
            <w:proofErr w:type="spellEnd"/>
          </w:p>
        </w:tc>
        <w:tc>
          <w:tcPr>
            <w:tcW w:w="1487" w:type="pct"/>
            <w:gridSpan w:val="2"/>
            <w:shd w:val="clear" w:color="auto" w:fill="C9C9C9" w:themeFill="accent3" w:themeFillTint="99"/>
          </w:tcPr>
          <w:p w14:paraId="5C0C6F52"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Valor </w:t>
            </w:r>
            <w:proofErr w:type="spellStart"/>
            <w:r w:rsidRPr="00C85026">
              <w:rPr>
                <w:rFonts w:ascii="Arial" w:hAnsi="Arial" w:cs="Arial"/>
                <w:b/>
                <w:bCs/>
                <w:color w:val="000000"/>
              </w:rPr>
              <w:t>em</w:t>
            </w:r>
            <w:proofErr w:type="spellEnd"/>
            <w:r w:rsidRPr="00C85026">
              <w:rPr>
                <w:rFonts w:ascii="Arial" w:hAnsi="Arial" w:cs="Arial"/>
                <w:b/>
                <w:bCs/>
                <w:color w:val="000000"/>
              </w:rPr>
              <w:t xml:space="preserve"> R$</w:t>
            </w:r>
          </w:p>
        </w:tc>
      </w:tr>
      <w:tr w:rsidR="00F045F6" w:rsidRPr="00C85026" w14:paraId="50F540CC" w14:textId="77777777" w:rsidTr="00F045F6">
        <w:trPr>
          <w:trHeight w:val="330"/>
        </w:trPr>
        <w:tc>
          <w:tcPr>
            <w:tcW w:w="376" w:type="pct"/>
          </w:tcPr>
          <w:p w14:paraId="74A75F3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3.1</w:t>
            </w:r>
          </w:p>
        </w:tc>
        <w:tc>
          <w:tcPr>
            <w:tcW w:w="2229" w:type="pct"/>
            <w:gridSpan w:val="2"/>
          </w:tcPr>
          <w:p w14:paraId="53FCBDF6"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Uniforme</w:t>
            </w:r>
            <w:proofErr w:type="spellEnd"/>
            <w:r w:rsidRPr="00C85026">
              <w:rPr>
                <w:rFonts w:ascii="Arial" w:hAnsi="Arial" w:cs="Arial"/>
                <w:color w:val="000000"/>
              </w:rPr>
              <w:t>/EPIs</w:t>
            </w:r>
          </w:p>
        </w:tc>
        <w:tc>
          <w:tcPr>
            <w:tcW w:w="908" w:type="pct"/>
            <w:gridSpan w:val="3"/>
          </w:tcPr>
          <w:p w14:paraId="22105F4F"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6925247A"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3402BB91" w14:textId="77777777" w:rsidTr="00F045F6">
        <w:trPr>
          <w:trHeight w:val="330"/>
        </w:trPr>
        <w:tc>
          <w:tcPr>
            <w:tcW w:w="376" w:type="pct"/>
          </w:tcPr>
          <w:p w14:paraId="6BC3C233"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3.2</w:t>
            </w:r>
          </w:p>
        </w:tc>
        <w:tc>
          <w:tcPr>
            <w:tcW w:w="2229" w:type="pct"/>
            <w:gridSpan w:val="2"/>
          </w:tcPr>
          <w:p w14:paraId="4FFE148A"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rPr>
              <w:t>Materiais</w:t>
            </w:r>
            <w:proofErr w:type="spellEnd"/>
            <w:r w:rsidRPr="00C85026">
              <w:rPr>
                <w:rFonts w:ascii="Arial" w:hAnsi="Arial" w:cs="Arial"/>
              </w:rPr>
              <w:t xml:space="preserve"> e </w:t>
            </w:r>
            <w:proofErr w:type="spellStart"/>
            <w:r w:rsidRPr="00C85026">
              <w:rPr>
                <w:rFonts w:ascii="Arial" w:hAnsi="Arial" w:cs="Arial"/>
              </w:rPr>
              <w:t>equipamentos</w:t>
            </w:r>
            <w:proofErr w:type="spellEnd"/>
            <w:r w:rsidRPr="00C85026">
              <w:rPr>
                <w:rFonts w:ascii="Arial" w:hAnsi="Arial" w:cs="Arial"/>
              </w:rPr>
              <w:t xml:space="preserve">: para </w:t>
            </w:r>
            <w:proofErr w:type="spellStart"/>
            <w:r w:rsidRPr="00C85026">
              <w:rPr>
                <w:rFonts w:ascii="Arial" w:hAnsi="Arial" w:cs="Arial"/>
              </w:rPr>
              <w:t>limpeza</w:t>
            </w:r>
            <w:proofErr w:type="spellEnd"/>
            <w:r w:rsidRPr="00C85026">
              <w:rPr>
                <w:rFonts w:ascii="Arial" w:hAnsi="Arial" w:cs="Arial"/>
              </w:rPr>
              <w:t xml:space="preserve"> </w:t>
            </w:r>
            <w:proofErr w:type="spellStart"/>
            <w:r w:rsidRPr="00C85026">
              <w:rPr>
                <w:rFonts w:ascii="Arial" w:hAnsi="Arial" w:cs="Arial"/>
              </w:rPr>
              <w:t>em</w:t>
            </w:r>
            <w:proofErr w:type="spellEnd"/>
            <w:r w:rsidRPr="00C85026">
              <w:rPr>
                <w:rFonts w:ascii="Arial" w:hAnsi="Arial" w:cs="Arial"/>
              </w:rPr>
              <w:t xml:space="preserve"> </w:t>
            </w:r>
            <w:proofErr w:type="spellStart"/>
            <w:r w:rsidRPr="00C85026">
              <w:rPr>
                <w:rFonts w:ascii="Arial" w:hAnsi="Arial" w:cs="Arial"/>
              </w:rPr>
              <w:t>geral</w:t>
            </w:r>
            <w:proofErr w:type="spellEnd"/>
          </w:p>
        </w:tc>
        <w:tc>
          <w:tcPr>
            <w:tcW w:w="908" w:type="pct"/>
            <w:gridSpan w:val="3"/>
          </w:tcPr>
          <w:p w14:paraId="6166CF4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402A5B7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4883830" w14:textId="77777777" w:rsidTr="00F045F6">
        <w:trPr>
          <w:trHeight w:val="330"/>
        </w:trPr>
        <w:tc>
          <w:tcPr>
            <w:tcW w:w="376" w:type="pct"/>
          </w:tcPr>
          <w:p w14:paraId="67E28862" w14:textId="77777777" w:rsidR="00F045F6" w:rsidRPr="00C85026" w:rsidRDefault="00F045F6" w:rsidP="00F045F6">
            <w:pPr>
              <w:autoSpaceDE w:val="0"/>
              <w:autoSpaceDN w:val="0"/>
              <w:adjustRightInd w:val="0"/>
              <w:spacing w:line="360" w:lineRule="auto"/>
              <w:jc w:val="both"/>
              <w:rPr>
                <w:rFonts w:ascii="Arial" w:hAnsi="Arial" w:cs="Arial"/>
                <w:b/>
                <w:bCs/>
                <w:color w:val="000000"/>
              </w:rPr>
            </w:pPr>
            <w:r w:rsidRPr="00C85026">
              <w:rPr>
                <w:rFonts w:ascii="Arial" w:hAnsi="Arial" w:cs="Arial"/>
                <w:b/>
                <w:bCs/>
                <w:color w:val="000000"/>
              </w:rPr>
              <w:t>3.3</w:t>
            </w:r>
          </w:p>
        </w:tc>
        <w:tc>
          <w:tcPr>
            <w:tcW w:w="2229" w:type="pct"/>
            <w:gridSpan w:val="2"/>
          </w:tcPr>
          <w:p w14:paraId="78970837" w14:textId="77777777" w:rsidR="00F045F6" w:rsidRPr="00C85026" w:rsidRDefault="00F045F6" w:rsidP="00F045F6">
            <w:pPr>
              <w:autoSpaceDE w:val="0"/>
              <w:autoSpaceDN w:val="0"/>
              <w:adjustRightInd w:val="0"/>
              <w:spacing w:line="360" w:lineRule="auto"/>
              <w:jc w:val="both"/>
              <w:rPr>
                <w:rFonts w:ascii="Arial" w:hAnsi="Arial" w:cs="Arial"/>
                <w:color w:val="000000"/>
              </w:rPr>
            </w:pPr>
            <w:proofErr w:type="spellStart"/>
            <w:r w:rsidRPr="00C85026">
              <w:rPr>
                <w:rFonts w:ascii="Arial" w:hAnsi="Arial" w:cs="Arial"/>
                <w:color w:val="000000"/>
              </w:rPr>
              <w:t>Dedetização</w:t>
            </w:r>
            <w:proofErr w:type="spellEnd"/>
            <w:r w:rsidRPr="00C85026">
              <w:rPr>
                <w:rFonts w:ascii="Arial" w:hAnsi="Arial" w:cs="Arial"/>
                <w:color w:val="000000"/>
              </w:rPr>
              <w:t>/</w:t>
            </w:r>
            <w:proofErr w:type="spellStart"/>
            <w:r w:rsidRPr="00C85026">
              <w:rPr>
                <w:rFonts w:ascii="Arial" w:hAnsi="Arial" w:cs="Arial"/>
                <w:color w:val="000000"/>
              </w:rPr>
              <w:t>desratização</w:t>
            </w:r>
            <w:proofErr w:type="spellEnd"/>
            <w:r w:rsidRPr="00C85026">
              <w:rPr>
                <w:rFonts w:ascii="Arial" w:hAnsi="Arial" w:cs="Arial"/>
                <w:color w:val="000000"/>
              </w:rPr>
              <w:t>/</w:t>
            </w:r>
            <w:proofErr w:type="spellStart"/>
            <w:r w:rsidRPr="00C85026">
              <w:rPr>
                <w:rFonts w:ascii="Arial" w:hAnsi="Arial" w:cs="Arial"/>
                <w:color w:val="000000"/>
              </w:rPr>
              <w:t>limpeza</w:t>
            </w:r>
            <w:proofErr w:type="spellEnd"/>
            <w:r w:rsidRPr="00C85026">
              <w:rPr>
                <w:rFonts w:ascii="Arial" w:hAnsi="Arial" w:cs="Arial"/>
                <w:color w:val="000000"/>
              </w:rPr>
              <w:t xml:space="preserve"> </w:t>
            </w:r>
            <w:proofErr w:type="spellStart"/>
            <w:r w:rsidRPr="00C85026">
              <w:rPr>
                <w:rFonts w:ascii="Arial" w:hAnsi="Arial" w:cs="Arial"/>
                <w:color w:val="000000"/>
              </w:rPr>
              <w:t>caixas</w:t>
            </w:r>
            <w:proofErr w:type="spellEnd"/>
            <w:r w:rsidRPr="00C85026">
              <w:rPr>
                <w:rFonts w:ascii="Arial" w:hAnsi="Arial" w:cs="Arial"/>
                <w:color w:val="000000"/>
              </w:rPr>
              <w:t xml:space="preserve"> </w:t>
            </w:r>
            <w:proofErr w:type="spellStart"/>
            <w:r w:rsidRPr="00C85026">
              <w:rPr>
                <w:rFonts w:ascii="Arial" w:hAnsi="Arial" w:cs="Arial"/>
                <w:color w:val="000000"/>
              </w:rPr>
              <w:t>dágua</w:t>
            </w:r>
            <w:proofErr w:type="spellEnd"/>
          </w:p>
        </w:tc>
        <w:tc>
          <w:tcPr>
            <w:tcW w:w="908" w:type="pct"/>
            <w:gridSpan w:val="3"/>
          </w:tcPr>
          <w:p w14:paraId="5523266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40854A82"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4735757" w14:textId="77777777" w:rsidTr="00F045F6">
        <w:trPr>
          <w:trHeight w:val="330"/>
        </w:trPr>
        <w:tc>
          <w:tcPr>
            <w:tcW w:w="376" w:type="pct"/>
          </w:tcPr>
          <w:p w14:paraId="08E076E9" w14:textId="77777777" w:rsidR="00F045F6" w:rsidRPr="00C85026" w:rsidRDefault="00F045F6" w:rsidP="00F045F6">
            <w:pPr>
              <w:autoSpaceDE w:val="0"/>
              <w:autoSpaceDN w:val="0"/>
              <w:adjustRightInd w:val="0"/>
              <w:spacing w:line="360" w:lineRule="auto"/>
              <w:jc w:val="both"/>
              <w:rPr>
                <w:rFonts w:ascii="Arial" w:hAnsi="Arial" w:cs="Arial"/>
                <w:b/>
                <w:bCs/>
                <w:color w:val="000000"/>
              </w:rPr>
            </w:pPr>
            <w:r w:rsidRPr="00C85026">
              <w:rPr>
                <w:rFonts w:ascii="Arial" w:hAnsi="Arial" w:cs="Arial"/>
                <w:b/>
                <w:bCs/>
                <w:color w:val="000000"/>
              </w:rPr>
              <w:t>3.4</w:t>
            </w:r>
          </w:p>
        </w:tc>
        <w:tc>
          <w:tcPr>
            <w:tcW w:w="2229" w:type="pct"/>
            <w:gridSpan w:val="2"/>
          </w:tcPr>
          <w:p w14:paraId="263E8A95" w14:textId="77777777" w:rsidR="00F045F6" w:rsidRPr="00C85026" w:rsidRDefault="00F045F6" w:rsidP="00F045F6">
            <w:pPr>
              <w:autoSpaceDE w:val="0"/>
              <w:autoSpaceDN w:val="0"/>
              <w:adjustRightInd w:val="0"/>
              <w:spacing w:line="360" w:lineRule="auto"/>
              <w:jc w:val="both"/>
              <w:rPr>
                <w:rFonts w:ascii="Arial" w:hAnsi="Arial" w:cs="Arial"/>
                <w:color w:val="000000"/>
              </w:rPr>
            </w:pPr>
            <w:proofErr w:type="spellStart"/>
            <w:r w:rsidRPr="00C85026">
              <w:rPr>
                <w:rFonts w:ascii="Arial" w:hAnsi="Arial" w:cs="Arial"/>
                <w:color w:val="000000"/>
              </w:rPr>
              <w:t>Ajardinamento</w:t>
            </w:r>
            <w:proofErr w:type="spellEnd"/>
          </w:p>
        </w:tc>
        <w:tc>
          <w:tcPr>
            <w:tcW w:w="908" w:type="pct"/>
            <w:gridSpan w:val="3"/>
          </w:tcPr>
          <w:p w14:paraId="485749F9"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57BDB91C"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682A84A9" w14:textId="77777777" w:rsidTr="00F045F6">
        <w:trPr>
          <w:trHeight w:val="330"/>
        </w:trPr>
        <w:tc>
          <w:tcPr>
            <w:tcW w:w="376" w:type="pct"/>
          </w:tcPr>
          <w:p w14:paraId="77EA7B38"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3.5</w:t>
            </w:r>
          </w:p>
        </w:tc>
        <w:tc>
          <w:tcPr>
            <w:tcW w:w="2229" w:type="pct"/>
            <w:gridSpan w:val="2"/>
          </w:tcPr>
          <w:p w14:paraId="798612A5"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xml:space="preserve">Vale </w:t>
            </w:r>
            <w:proofErr w:type="spellStart"/>
            <w:r w:rsidRPr="00C85026">
              <w:rPr>
                <w:rFonts w:ascii="Arial" w:hAnsi="Arial" w:cs="Arial"/>
                <w:color w:val="000000"/>
              </w:rPr>
              <w:t>transporte</w:t>
            </w:r>
            <w:proofErr w:type="spellEnd"/>
          </w:p>
        </w:tc>
        <w:tc>
          <w:tcPr>
            <w:tcW w:w="908" w:type="pct"/>
            <w:gridSpan w:val="3"/>
          </w:tcPr>
          <w:p w14:paraId="27863529"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62B22B0D"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D50D6F9" w14:textId="77777777" w:rsidTr="00F045F6">
        <w:trPr>
          <w:trHeight w:val="330"/>
        </w:trPr>
        <w:tc>
          <w:tcPr>
            <w:tcW w:w="376" w:type="pct"/>
          </w:tcPr>
          <w:p w14:paraId="423039A9"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3.6</w:t>
            </w:r>
          </w:p>
        </w:tc>
        <w:tc>
          <w:tcPr>
            <w:tcW w:w="2229" w:type="pct"/>
            <w:gridSpan w:val="2"/>
          </w:tcPr>
          <w:p w14:paraId="4F20E24F"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Manutenção</w:t>
            </w:r>
            <w:proofErr w:type="spellEnd"/>
            <w:r w:rsidRPr="00C85026">
              <w:rPr>
                <w:rFonts w:ascii="Arial" w:hAnsi="Arial" w:cs="Arial"/>
                <w:color w:val="000000"/>
              </w:rPr>
              <w:t xml:space="preserve"> e </w:t>
            </w:r>
            <w:proofErr w:type="spellStart"/>
            <w:r w:rsidRPr="00C85026">
              <w:rPr>
                <w:rFonts w:ascii="Arial" w:hAnsi="Arial" w:cs="Arial"/>
                <w:color w:val="000000"/>
              </w:rPr>
              <w:t>depreciação</w:t>
            </w:r>
            <w:proofErr w:type="spellEnd"/>
            <w:r w:rsidRPr="00C85026">
              <w:rPr>
                <w:rFonts w:ascii="Arial" w:hAnsi="Arial" w:cs="Arial"/>
                <w:color w:val="000000"/>
              </w:rPr>
              <w:t xml:space="preserve"> dos </w:t>
            </w:r>
            <w:proofErr w:type="spellStart"/>
            <w:r w:rsidRPr="00C85026">
              <w:rPr>
                <w:rFonts w:ascii="Arial" w:hAnsi="Arial" w:cs="Arial"/>
                <w:color w:val="000000"/>
              </w:rPr>
              <w:t>equipamentos</w:t>
            </w:r>
            <w:proofErr w:type="spellEnd"/>
          </w:p>
        </w:tc>
        <w:tc>
          <w:tcPr>
            <w:tcW w:w="908" w:type="pct"/>
            <w:gridSpan w:val="3"/>
          </w:tcPr>
          <w:p w14:paraId="3B96C957"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22B6E3E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58DCE37" w14:textId="77777777" w:rsidTr="00F045F6">
        <w:trPr>
          <w:trHeight w:val="330"/>
        </w:trPr>
        <w:tc>
          <w:tcPr>
            <w:tcW w:w="376" w:type="pct"/>
          </w:tcPr>
          <w:p w14:paraId="0153FD0E"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3.7</w:t>
            </w:r>
          </w:p>
        </w:tc>
        <w:tc>
          <w:tcPr>
            <w:tcW w:w="2229" w:type="pct"/>
            <w:gridSpan w:val="2"/>
          </w:tcPr>
          <w:p w14:paraId="0E1FB976"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Treinamento</w:t>
            </w:r>
            <w:proofErr w:type="spellEnd"/>
            <w:r w:rsidRPr="00C85026">
              <w:rPr>
                <w:rFonts w:ascii="Arial" w:hAnsi="Arial" w:cs="Arial"/>
                <w:color w:val="000000"/>
              </w:rPr>
              <w:t xml:space="preserve"> e/</w:t>
            </w:r>
            <w:proofErr w:type="spellStart"/>
            <w:r w:rsidRPr="00C85026">
              <w:rPr>
                <w:rFonts w:ascii="Arial" w:hAnsi="Arial" w:cs="Arial"/>
                <w:color w:val="000000"/>
              </w:rPr>
              <w:t>ou</w:t>
            </w:r>
            <w:proofErr w:type="spellEnd"/>
            <w:r w:rsidRPr="00C85026">
              <w:rPr>
                <w:rFonts w:ascii="Arial" w:hAnsi="Arial" w:cs="Arial"/>
                <w:color w:val="000000"/>
              </w:rPr>
              <w:t xml:space="preserve"> </w:t>
            </w:r>
            <w:proofErr w:type="spellStart"/>
            <w:r w:rsidRPr="00C85026">
              <w:rPr>
                <w:rFonts w:ascii="Arial" w:hAnsi="Arial" w:cs="Arial"/>
                <w:color w:val="000000"/>
              </w:rPr>
              <w:t>reciclagem</w:t>
            </w:r>
            <w:proofErr w:type="spellEnd"/>
            <w:r w:rsidRPr="00C85026">
              <w:rPr>
                <w:rFonts w:ascii="Arial" w:hAnsi="Arial" w:cs="Arial"/>
                <w:color w:val="000000"/>
              </w:rPr>
              <w:t xml:space="preserve"> de </w:t>
            </w:r>
            <w:proofErr w:type="spellStart"/>
            <w:r w:rsidRPr="00C85026">
              <w:rPr>
                <w:rFonts w:ascii="Arial" w:hAnsi="Arial" w:cs="Arial"/>
                <w:color w:val="000000"/>
              </w:rPr>
              <w:t>pessoal</w:t>
            </w:r>
            <w:proofErr w:type="spellEnd"/>
          </w:p>
        </w:tc>
        <w:tc>
          <w:tcPr>
            <w:tcW w:w="908" w:type="pct"/>
            <w:gridSpan w:val="3"/>
          </w:tcPr>
          <w:p w14:paraId="721AA042"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0282F8C2"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44773BFF" w14:textId="77777777" w:rsidTr="00F045F6">
        <w:trPr>
          <w:trHeight w:val="330"/>
        </w:trPr>
        <w:tc>
          <w:tcPr>
            <w:tcW w:w="376" w:type="pct"/>
          </w:tcPr>
          <w:p w14:paraId="5C2D0679"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3.8</w:t>
            </w:r>
          </w:p>
        </w:tc>
        <w:tc>
          <w:tcPr>
            <w:tcW w:w="2229" w:type="pct"/>
            <w:gridSpan w:val="2"/>
          </w:tcPr>
          <w:p w14:paraId="465E2F7E"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Seguro</w:t>
            </w:r>
            <w:proofErr w:type="spellEnd"/>
            <w:r w:rsidRPr="00C85026">
              <w:rPr>
                <w:rFonts w:ascii="Arial" w:hAnsi="Arial" w:cs="Arial"/>
                <w:color w:val="000000"/>
              </w:rPr>
              <w:t xml:space="preserve"> de </w:t>
            </w:r>
            <w:proofErr w:type="spellStart"/>
            <w:r w:rsidRPr="00C85026">
              <w:rPr>
                <w:rFonts w:ascii="Arial" w:hAnsi="Arial" w:cs="Arial"/>
                <w:color w:val="000000"/>
              </w:rPr>
              <w:t>vida</w:t>
            </w:r>
            <w:proofErr w:type="spellEnd"/>
            <w:r w:rsidRPr="00C85026">
              <w:rPr>
                <w:rFonts w:ascii="Arial" w:hAnsi="Arial" w:cs="Arial"/>
                <w:color w:val="000000"/>
              </w:rPr>
              <w:t xml:space="preserve"> </w:t>
            </w:r>
            <w:proofErr w:type="spellStart"/>
            <w:r w:rsidRPr="00C85026">
              <w:rPr>
                <w:rFonts w:ascii="Arial" w:hAnsi="Arial" w:cs="Arial"/>
                <w:color w:val="000000"/>
              </w:rPr>
              <w:t>em</w:t>
            </w:r>
            <w:proofErr w:type="spellEnd"/>
            <w:r w:rsidRPr="00C85026">
              <w:rPr>
                <w:rFonts w:ascii="Arial" w:hAnsi="Arial" w:cs="Arial"/>
                <w:color w:val="000000"/>
              </w:rPr>
              <w:t xml:space="preserve"> </w:t>
            </w:r>
            <w:proofErr w:type="spellStart"/>
            <w:r w:rsidRPr="00C85026">
              <w:rPr>
                <w:rFonts w:ascii="Arial" w:hAnsi="Arial" w:cs="Arial"/>
                <w:color w:val="000000"/>
              </w:rPr>
              <w:t>grupo</w:t>
            </w:r>
            <w:proofErr w:type="spellEnd"/>
          </w:p>
        </w:tc>
        <w:tc>
          <w:tcPr>
            <w:tcW w:w="908" w:type="pct"/>
            <w:gridSpan w:val="3"/>
          </w:tcPr>
          <w:p w14:paraId="2650BEF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02BA69BD"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0E8B949C" w14:textId="77777777" w:rsidTr="00F045F6">
        <w:trPr>
          <w:trHeight w:val="330"/>
        </w:trPr>
        <w:tc>
          <w:tcPr>
            <w:tcW w:w="376" w:type="pct"/>
          </w:tcPr>
          <w:p w14:paraId="2D45724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3.9</w:t>
            </w:r>
          </w:p>
        </w:tc>
        <w:tc>
          <w:tcPr>
            <w:tcW w:w="2229" w:type="pct"/>
            <w:gridSpan w:val="2"/>
          </w:tcPr>
          <w:p w14:paraId="5C3E6AC1"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xml:space="preserve">Vale </w:t>
            </w:r>
            <w:proofErr w:type="spellStart"/>
            <w:r w:rsidRPr="00C85026">
              <w:rPr>
                <w:rFonts w:ascii="Arial" w:hAnsi="Arial" w:cs="Arial"/>
                <w:color w:val="000000"/>
              </w:rPr>
              <w:t>alimentação</w:t>
            </w:r>
            <w:proofErr w:type="spellEnd"/>
          </w:p>
        </w:tc>
        <w:tc>
          <w:tcPr>
            <w:tcW w:w="908" w:type="pct"/>
            <w:gridSpan w:val="3"/>
          </w:tcPr>
          <w:p w14:paraId="61926134"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47A7E1BB"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CC70381" w14:textId="77777777" w:rsidTr="00F045F6">
        <w:trPr>
          <w:trHeight w:val="330"/>
        </w:trPr>
        <w:tc>
          <w:tcPr>
            <w:tcW w:w="376" w:type="pct"/>
          </w:tcPr>
          <w:p w14:paraId="1BD0D7B3"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3.10</w:t>
            </w:r>
          </w:p>
        </w:tc>
        <w:tc>
          <w:tcPr>
            <w:tcW w:w="2229" w:type="pct"/>
            <w:gridSpan w:val="2"/>
          </w:tcPr>
          <w:p w14:paraId="35EFBC41"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Contribuição</w:t>
            </w:r>
            <w:proofErr w:type="spellEnd"/>
            <w:r w:rsidRPr="00C85026">
              <w:rPr>
                <w:rFonts w:ascii="Arial" w:hAnsi="Arial" w:cs="Arial"/>
                <w:color w:val="000000"/>
              </w:rPr>
              <w:t xml:space="preserve"> </w:t>
            </w:r>
            <w:proofErr w:type="spellStart"/>
            <w:r w:rsidRPr="00C85026">
              <w:rPr>
                <w:rFonts w:ascii="Arial" w:hAnsi="Arial" w:cs="Arial"/>
                <w:color w:val="000000"/>
              </w:rPr>
              <w:t>Assistencial</w:t>
            </w:r>
            <w:proofErr w:type="spellEnd"/>
          </w:p>
        </w:tc>
        <w:tc>
          <w:tcPr>
            <w:tcW w:w="908" w:type="pct"/>
            <w:gridSpan w:val="3"/>
          </w:tcPr>
          <w:p w14:paraId="4915D55E"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65A74320"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4869A474" w14:textId="77777777" w:rsidTr="00F045F6">
        <w:trPr>
          <w:trHeight w:val="330"/>
        </w:trPr>
        <w:tc>
          <w:tcPr>
            <w:tcW w:w="376" w:type="pct"/>
          </w:tcPr>
          <w:p w14:paraId="59DE66BF"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3.11</w:t>
            </w:r>
          </w:p>
        </w:tc>
        <w:tc>
          <w:tcPr>
            <w:tcW w:w="2229" w:type="pct"/>
            <w:gridSpan w:val="2"/>
          </w:tcPr>
          <w:p w14:paraId="44188308"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Contribuição</w:t>
            </w:r>
            <w:proofErr w:type="spellEnd"/>
            <w:r w:rsidRPr="00C85026">
              <w:rPr>
                <w:rFonts w:ascii="Arial" w:hAnsi="Arial" w:cs="Arial"/>
                <w:color w:val="000000"/>
              </w:rPr>
              <w:t xml:space="preserve"> Patronal</w:t>
            </w:r>
          </w:p>
        </w:tc>
        <w:tc>
          <w:tcPr>
            <w:tcW w:w="908" w:type="pct"/>
            <w:gridSpan w:val="3"/>
          </w:tcPr>
          <w:p w14:paraId="7B6794FB"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4FCB6189"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03E12ED8" w14:textId="77777777" w:rsidTr="00F045F6">
        <w:trPr>
          <w:trHeight w:val="330"/>
        </w:trPr>
        <w:tc>
          <w:tcPr>
            <w:tcW w:w="2605" w:type="pct"/>
            <w:gridSpan w:val="3"/>
          </w:tcPr>
          <w:p w14:paraId="17D6CE42"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VALOR DOS INSUMOS</w:t>
            </w:r>
          </w:p>
        </w:tc>
        <w:tc>
          <w:tcPr>
            <w:tcW w:w="908" w:type="pct"/>
            <w:gridSpan w:val="3"/>
            <w:shd w:val="clear" w:color="auto" w:fill="FFFFFF" w:themeFill="background1"/>
          </w:tcPr>
          <w:p w14:paraId="26B384D5"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shd w:val="clear" w:color="auto" w:fill="FFFFFF" w:themeFill="background1"/>
          </w:tcPr>
          <w:p w14:paraId="4FFBA476"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0AD808A3" w14:textId="77777777" w:rsidTr="00F045F6">
        <w:trPr>
          <w:trHeight w:val="330"/>
        </w:trPr>
        <w:tc>
          <w:tcPr>
            <w:tcW w:w="2605" w:type="pct"/>
            <w:gridSpan w:val="3"/>
          </w:tcPr>
          <w:p w14:paraId="70CEBE20"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Sub total</w:t>
            </w:r>
          </w:p>
        </w:tc>
        <w:tc>
          <w:tcPr>
            <w:tcW w:w="908" w:type="pct"/>
            <w:gridSpan w:val="3"/>
            <w:shd w:val="clear" w:color="auto" w:fill="FFFFFF" w:themeFill="background1"/>
          </w:tcPr>
          <w:p w14:paraId="4660D187"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shd w:val="clear" w:color="auto" w:fill="FFFFFF" w:themeFill="background1"/>
          </w:tcPr>
          <w:p w14:paraId="0B530449"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714DB80" w14:textId="77777777" w:rsidTr="00F045F6">
        <w:trPr>
          <w:trHeight w:val="330"/>
        </w:trPr>
        <w:tc>
          <w:tcPr>
            <w:tcW w:w="5000" w:type="pct"/>
            <w:gridSpan w:val="8"/>
          </w:tcPr>
          <w:p w14:paraId="1CD01DD3"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(4) </w:t>
            </w:r>
            <w:proofErr w:type="spellStart"/>
            <w:r w:rsidRPr="00C85026">
              <w:rPr>
                <w:rFonts w:ascii="Arial" w:hAnsi="Arial" w:cs="Arial"/>
                <w:b/>
                <w:bCs/>
                <w:color w:val="000000"/>
              </w:rPr>
              <w:t>Demais</w:t>
            </w:r>
            <w:proofErr w:type="spellEnd"/>
            <w:r w:rsidRPr="00C85026">
              <w:rPr>
                <w:rFonts w:ascii="Arial" w:hAnsi="Arial" w:cs="Arial"/>
                <w:b/>
                <w:bCs/>
                <w:color w:val="000000"/>
              </w:rPr>
              <w:t xml:space="preserve"> </w:t>
            </w:r>
            <w:proofErr w:type="spellStart"/>
            <w:r w:rsidRPr="00C85026">
              <w:rPr>
                <w:rFonts w:ascii="Arial" w:hAnsi="Arial" w:cs="Arial"/>
                <w:b/>
                <w:bCs/>
                <w:color w:val="000000"/>
              </w:rPr>
              <w:t>parcelas</w:t>
            </w:r>
            <w:proofErr w:type="spellEnd"/>
          </w:p>
        </w:tc>
      </w:tr>
      <w:tr w:rsidR="00F045F6" w:rsidRPr="00C85026" w14:paraId="1997172F" w14:textId="77777777" w:rsidTr="00F045F6">
        <w:trPr>
          <w:trHeight w:val="254"/>
        </w:trPr>
        <w:tc>
          <w:tcPr>
            <w:tcW w:w="376" w:type="pct"/>
            <w:shd w:val="clear" w:color="auto" w:fill="C9C9C9" w:themeFill="accent3" w:themeFillTint="99"/>
          </w:tcPr>
          <w:p w14:paraId="7635B203"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Item</w:t>
            </w:r>
          </w:p>
        </w:tc>
        <w:tc>
          <w:tcPr>
            <w:tcW w:w="2229" w:type="pct"/>
            <w:gridSpan w:val="2"/>
            <w:shd w:val="clear" w:color="auto" w:fill="C9C9C9" w:themeFill="accent3" w:themeFillTint="99"/>
          </w:tcPr>
          <w:p w14:paraId="04FB0851"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Discriminação</w:t>
            </w:r>
            <w:proofErr w:type="spellEnd"/>
            <w:r w:rsidRPr="00C85026">
              <w:rPr>
                <w:rFonts w:ascii="Arial" w:hAnsi="Arial" w:cs="Arial"/>
                <w:b/>
                <w:bCs/>
                <w:color w:val="000000"/>
              </w:rPr>
              <w:t xml:space="preserve"> das </w:t>
            </w:r>
            <w:proofErr w:type="spellStart"/>
            <w:r w:rsidRPr="00C85026">
              <w:rPr>
                <w:rFonts w:ascii="Arial" w:hAnsi="Arial" w:cs="Arial"/>
                <w:b/>
                <w:bCs/>
                <w:color w:val="000000"/>
              </w:rPr>
              <w:t>parcelas</w:t>
            </w:r>
            <w:proofErr w:type="spellEnd"/>
          </w:p>
        </w:tc>
        <w:tc>
          <w:tcPr>
            <w:tcW w:w="908" w:type="pct"/>
            <w:gridSpan w:val="3"/>
            <w:shd w:val="clear" w:color="auto" w:fill="C9C9C9" w:themeFill="accent3" w:themeFillTint="99"/>
          </w:tcPr>
          <w:p w14:paraId="2D7ABC35"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 xml:space="preserve">Valor </w:t>
            </w:r>
            <w:proofErr w:type="spellStart"/>
            <w:r w:rsidRPr="00C85026">
              <w:rPr>
                <w:rFonts w:ascii="Arial" w:hAnsi="Arial" w:cs="Arial"/>
                <w:b/>
                <w:bCs/>
                <w:color w:val="000000"/>
              </w:rPr>
              <w:t>em</w:t>
            </w:r>
            <w:proofErr w:type="spellEnd"/>
            <w:r w:rsidRPr="00C85026">
              <w:rPr>
                <w:rFonts w:ascii="Arial" w:hAnsi="Arial" w:cs="Arial"/>
                <w:b/>
                <w:bCs/>
                <w:color w:val="000000"/>
              </w:rPr>
              <w:t xml:space="preserve"> R$</w:t>
            </w:r>
          </w:p>
        </w:tc>
        <w:tc>
          <w:tcPr>
            <w:tcW w:w="1487" w:type="pct"/>
            <w:gridSpan w:val="2"/>
            <w:shd w:val="clear" w:color="auto" w:fill="C9C9C9" w:themeFill="accent3" w:themeFillTint="99"/>
          </w:tcPr>
          <w:p w14:paraId="5892FA3F"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Percentual</w:t>
            </w:r>
            <w:proofErr w:type="spellEnd"/>
            <w:r w:rsidRPr="00C85026">
              <w:rPr>
                <w:rFonts w:ascii="Arial" w:hAnsi="Arial" w:cs="Arial"/>
                <w:b/>
                <w:bCs/>
                <w:color w:val="000000"/>
              </w:rPr>
              <w:t xml:space="preserve"> </w:t>
            </w:r>
            <w:proofErr w:type="spellStart"/>
            <w:r w:rsidRPr="00C85026">
              <w:rPr>
                <w:rFonts w:ascii="Arial" w:hAnsi="Arial" w:cs="Arial"/>
                <w:b/>
                <w:bCs/>
                <w:color w:val="000000"/>
              </w:rPr>
              <w:t>atribuído</w:t>
            </w:r>
            <w:proofErr w:type="spellEnd"/>
          </w:p>
        </w:tc>
      </w:tr>
      <w:tr w:rsidR="00F045F6" w:rsidRPr="00C85026" w14:paraId="5A36CE1F" w14:textId="77777777" w:rsidTr="00F045F6">
        <w:trPr>
          <w:trHeight w:val="330"/>
        </w:trPr>
        <w:tc>
          <w:tcPr>
            <w:tcW w:w="376" w:type="pct"/>
          </w:tcPr>
          <w:p w14:paraId="546126D0"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4.1</w:t>
            </w:r>
          </w:p>
        </w:tc>
        <w:tc>
          <w:tcPr>
            <w:tcW w:w="2229" w:type="pct"/>
            <w:gridSpan w:val="2"/>
          </w:tcPr>
          <w:p w14:paraId="2E1AD101"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Despesas</w:t>
            </w:r>
            <w:proofErr w:type="spellEnd"/>
            <w:r w:rsidRPr="00C85026">
              <w:rPr>
                <w:rFonts w:ascii="Arial" w:hAnsi="Arial" w:cs="Arial"/>
                <w:color w:val="000000"/>
              </w:rPr>
              <w:t xml:space="preserve"> </w:t>
            </w:r>
            <w:proofErr w:type="spellStart"/>
            <w:r w:rsidRPr="00C85026">
              <w:rPr>
                <w:rFonts w:ascii="Arial" w:hAnsi="Arial" w:cs="Arial"/>
                <w:color w:val="000000"/>
              </w:rPr>
              <w:t>Administrativas</w:t>
            </w:r>
            <w:proofErr w:type="spellEnd"/>
          </w:p>
        </w:tc>
        <w:tc>
          <w:tcPr>
            <w:tcW w:w="908" w:type="pct"/>
            <w:gridSpan w:val="3"/>
          </w:tcPr>
          <w:p w14:paraId="55D0EC3A"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4B03573E"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B7AE6AB" w14:textId="77777777" w:rsidTr="00F045F6">
        <w:trPr>
          <w:trHeight w:val="330"/>
        </w:trPr>
        <w:tc>
          <w:tcPr>
            <w:tcW w:w="376" w:type="pct"/>
          </w:tcPr>
          <w:p w14:paraId="038E6AFC" w14:textId="77777777" w:rsidR="00F045F6" w:rsidRPr="00C85026" w:rsidRDefault="00F045F6" w:rsidP="00F045F6">
            <w:pPr>
              <w:autoSpaceDE w:val="0"/>
              <w:autoSpaceDN w:val="0"/>
              <w:adjustRightInd w:val="0"/>
              <w:spacing w:line="360" w:lineRule="auto"/>
              <w:jc w:val="both"/>
              <w:rPr>
                <w:rFonts w:ascii="Arial" w:hAnsi="Arial" w:cs="Arial"/>
              </w:rPr>
            </w:pPr>
          </w:p>
        </w:tc>
        <w:tc>
          <w:tcPr>
            <w:tcW w:w="2229" w:type="pct"/>
            <w:gridSpan w:val="2"/>
          </w:tcPr>
          <w:p w14:paraId="09AAF25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Sub-Total</w:t>
            </w:r>
          </w:p>
        </w:tc>
        <w:tc>
          <w:tcPr>
            <w:tcW w:w="908" w:type="pct"/>
            <w:gridSpan w:val="3"/>
          </w:tcPr>
          <w:p w14:paraId="7E20585C"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39EAB051"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016ED57" w14:textId="77777777" w:rsidTr="00F045F6">
        <w:trPr>
          <w:trHeight w:val="330"/>
        </w:trPr>
        <w:tc>
          <w:tcPr>
            <w:tcW w:w="376" w:type="pct"/>
          </w:tcPr>
          <w:p w14:paraId="34F026C2"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4.2</w:t>
            </w:r>
          </w:p>
        </w:tc>
        <w:tc>
          <w:tcPr>
            <w:tcW w:w="2229" w:type="pct"/>
            <w:gridSpan w:val="2"/>
          </w:tcPr>
          <w:p w14:paraId="7C0BA508"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Lucro</w:t>
            </w:r>
            <w:proofErr w:type="spellEnd"/>
          </w:p>
        </w:tc>
        <w:tc>
          <w:tcPr>
            <w:tcW w:w="908" w:type="pct"/>
            <w:gridSpan w:val="3"/>
          </w:tcPr>
          <w:p w14:paraId="65C72BD3"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24E92AAD"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124E24B4" w14:textId="77777777" w:rsidTr="00F045F6">
        <w:trPr>
          <w:trHeight w:val="330"/>
        </w:trPr>
        <w:tc>
          <w:tcPr>
            <w:tcW w:w="2605" w:type="pct"/>
            <w:gridSpan w:val="3"/>
          </w:tcPr>
          <w:p w14:paraId="2A9BE8D1"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TAXA GLOBAL ADMINISTRAÇÃO = (4.1 + 4.2)</w:t>
            </w:r>
          </w:p>
        </w:tc>
        <w:tc>
          <w:tcPr>
            <w:tcW w:w="908" w:type="pct"/>
            <w:gridSpan w:val="3"/>
          </w:tcPr>
          <w:p w14:paraId="3A3F54F8"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2AAB8D08"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49816E8" w14:textId="77777777" w:rsidTr="00F045F6">
        <w:trPr>
          <w:trHeight w:val="330"/>
        </w:trPr>
        <w:tc>
          <w:tcPr>
            <w:tcW w:w="2605" w:type="pct"/>
            <w:gridSpan w:val="3"/>
            <w:shd w:val="clear" w:color="auto" w:fill="C9C9C9" w:themeFill="accent3" w:themeFillTint="99"/>
          </w:tcPr>
          <w:p w14:paraId="5AE2DB1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SUB TOTAL</w:t>
            </w:r>
          </w:p>
        </w:tc>
        <w:tc>
          <w:tcPr>
            <w:tcW w:w="908" w:type="pct"/>
            <w:gridSpan w:val="3"/>
            <w:shd w:val="clear" w:color="auto" w:fill="C9C9C9" w:themeFill="accent3" w:themeFillTint="99"/>
          </w:tcPr>
          <w:p w14:paraId="4BFBE90E"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shd w:val="clear" w:color="auto" w:fill="C9C9C9" w:themeFill="accent3" w:themeFillTint="99"/>
          </w:tcPr>
          <w:p w14:paraId="1A28A6EA"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7946D27" w14:textId="77777777" w:rsidTr="00F045F6">
        <w:trPr>
          <w:trHeight w:val="330"/>
        </w:trPr>
        <w:tc>
          <w:tcPr>
            <w:tcW w:w="376" w:type="pct"/>
            <w:shd w:val="clear" w:color="auto" w:fill="C9C9C9" w:themeFill="accent3" w:themeFillTint="99"/>
          </w:tcPr>
          <w:p w14:paraId="79B38916"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Item</w:t>
            </w:r>
          </w:p>
        </w:tc>
        <w:tc>
          <w:tcPr>
            <w:tcW w:w="2229" w:type="pct"/>
            <w:gridSpan w:val="2"/>
            <w:shd w:val="clear" w:color="auto" w:fill="C9C9C9" w:themeFill="accent3" w:themeFillTint="99"/>
          </w:tcPr>
          <w:p w14:paraId="779F03C7"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IMPOSTOS E TAXAS INCIDENTES</w:t>
            </w:r>
          </w:p>
        </w:tc>
        <w:tc>
          <w:tcPr>
            <w:tcW w:w="908" w:type="pct"/>
            <w:gridSpan w:val="3"/>
            <w:shd w:val="clear" w:color="auto" w:fill="C9C9C9" w:themeFill="accent3" w:themeFillTint="99"/>
          </w:tcPr>
          <w:p w14:paraId="2A60F3FD"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 xml:space="preserve">Valor </w:t>
            </w:r>
            <w:proofErr w:type="spellStart"/>
            <w:r w:rsidRPr="00C85026">
              <w:rPr>
                <w:rFonts w:ascii="Arial" w:hAnsi="Arial" w:cs="Arial"/>
                <w:color w:val="000000"/>
              </w:rPr>
              <w:t>em</w:t>
            </w:r>
            <w:proofErr w:type="spellEnd"/>
            <w:r w:rsidRPr="00C85026">
              <w:rPr>
                <w:rFonts w:ascii="Arial" w:hAnsi="Arial" w:cs="Arial"/>
                <w:color w:val="000000"/>
              </w:rPr>
              <w:t xml:space="preserve"> R$</w:t>
            </w:r>
          </w:p>
        </w:tc>
        <w:tc>
          <w:tcPr>
            <w:tcW w:w="1487" w:type="pct"/>
            <w:gridSpan w:val="2"/>
            <w:shd w:val="clear" w:color="auto" w:fill="C9C9C9" w:themeFill="accent3" w:themeFillTint="99"/>
          </w:tcPr>
          <w:p w14:paraId="647CECC7"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color w:val="000000"/>
              </w:rPr>
              <w:t>Percentual</w:t>
            </w:r>
            <w:proofErr w:type="spellEnd"/>
          </w:p>
        </w:tc>
      </w:tr>
      <w:tr w:rsidR="00F045F6" w:rsidRPr="00C85026" w14:paraId="5A18D736" w14:textId="77777777" w:rsidTr="00F045F6">
        <w:trPr>
          <w:trHeight w:val="330"/>
        </w:trPr>
        <w:tc>
          <w:tcPr>
            <w:tcW w:w="376" w:type="pct"/>
          </w:tcPr>
          <w:p w14:paraId="042C495D"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5.1</w:t>
            </w:r>
          </w:p>
        </w:tc>
        <w:tc>
          <w:tcPr>
            <w:tcW w:w="2229" w:type="pct"/>
            <w:gridSpan w:val="2"/>
          </w:tcPr>
          <w:p w14:paraId="3207203F"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ISS</w:t>
            </w:r>
          </w:p>
        </w:tc>
        <w:tc>
          <w:tcPr>
            <w:tcW w:w="908" w:type="pct"/>
            <w:gridSpan w:val="3"/>
          </w:tcPr>
          <w:p w14:paraId="566CD1D9"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27BB5E2E"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BFA9231" w14:textId="77777777" w:rsidTr="00F045F6">
        <w:trPr>
          <w:trHeight w:val="330"/>
        </w:trPr>
        <w:tc>
          <w:tcPr>
            <w:tcW w:w="376" w:type="pct"/>
          </w:tcPr>
          <w:p w14:paraId="06051DEB"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5.2</w:t>
            </w:r>
          </w:p>
        </w:tc>
        <w:tc>
          <w:tcPr>
            <w:tcW w:w="2229" w:type="pct"/>
            <w:gridSpan w:val="2"/>
          </w:tcPr>
          <w:p w14:paraId="0D59780C"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PIS</w:t>
            </w:r>
          </w:p>
        </w:tc>
        <w:tc>
          <w:tcPr>
            <w:tcW w:w="908" w:type="pct"/>
            <w:gridSpan w:val="3"/>
          </w:tcPr>
          <w:p w14:paraId="3C5F1643"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26E5E122"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2ECEFC94" w14:textId="77777777" w:rsidTr="00F045F6">
        <w:trPr>
          <w:trHeight w:val="330"/>
        </w:trPr>
        <w:tc>
          <w:tcPr>
            <w:tcW w:w="376" w:type="pct"/>
          </w:tcPr>
          <w:p w14:paraId="36C74E86"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5.3</w:t>
            </w:r>
          </w:p>
        </w:tc>
        <w:tc>
          <w:tcPr>
            <w:tcW w:w="2229" w:type="pct"/>
            <w:gridSpan w:val="2"/>
          </w:tcPr>
          <w:p w14:paraId="171C33AA"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color w:val="000000"/>
              </w:rPr>
              <w:t>COFINS</w:t>
            </w:r>
          </w:p>
        </w:tc>
        <w:tc>
          <w:tcPr>
            <w:tcW w:w="908" w:type="pct"/>
            <w:gridSpan w:val="3"/>
          </w:tcPr>
          <w:p w14:paraId="2FF6B116"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25F478E7"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54391B8E" w14:textId="77777777" w:rsidTr="00F045F6">
        <w:trPr>
          <w:trHeight w:val="330"/>
        </w:trPr>
        <w:tc>
          <w:tcPr>
            <w:tcW w:w="376" w:type="pct"/>
          </w:tcPr>
          <w:p w14:paraId="55BC7841" w14:textId="77777777" w:rsidR="00F045F6" w:rsidRPr="00C85026" w:rsidRDefault="00F045F6" w:rsidP="00F045F6">
            <w:pPr>
              <w:autoSpaceDE w:val="0"/>
              <w:autoSpaceDN w:val="0"/>
              <w:adjustRightInd w:val="0"/>
              <w:spacing w:line="360" w:lineRule="auto"/>
              <w:jc w:val="both"/>
              <w:rPr>
                <w:rFonts w:ascii="Arial" w:hAnsi="Arial" w:cs="Arial"/>
              </w:rPr>
            </w:pPr>
          </w:p>
        </w:tc>
        <w:tc>
          <w:tcPr>
            <w:tcW w:w="2229" w:type="pct"/>
            <w:gridSpan w:val="2"/>
          </w:tcPr>
          <w:p w14:paraId="3A5E422F"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TOTAL DO GRUPO</w:t>
            </w:r>
          </w:p>
        </w:tc>
        <w:tc>
          <w:tcPr>
            <w:tcW w:w="908" w:type="pct"/>
            <w:gridSpan w:val="3"/>
          </w:tcPr>
          <w:p w14:paraId="4D1DE67B"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0F1FDB9F"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715FC5B4" w14:textId="77777777" w:rsidTr="00F045F6">
        <w:trPr>
          <w:trHeight w:val="330"/>
        </w:trPr>
        <w:tc>
          <w:tcPr>
            <w:tcW w:w="376" w:type="pct"/>
          </w:tcPr>
          <w:p w14:paraId="2DE30AA7" w14:textId="77777777" w:rsidR="00F045F6" w:rsidRPr="00C85026" w:rsidRDefault="00F045F6" w:rsidP="00F045F6">
            <w:pPr>
              <w:autoSpaceDE w:val="0"/>
              <w:autoSpaceDN w:val="0"/>
              <w:adjustRightInd w:val="0"/>
              <w:spacing w:line="360" w:lineRule="auto"/>
              <w:jc w:val="both"/>
              <w:rPr>
                <w:rFonts w:ascii="Arial" w:hAnsi="Arial" w:cs="Arial"/>
              </w:rPr>
            </w:pPr>
          </w:p>
        </w:tc>
        <w:tc>
          <w:tcPr>
            <w:tcW w:w="2229" w:type="pct"/>
            <w:gridSpan w:val="2"/>
          </w:tcPr>
          <w:p w14:paraId="7A1C6A01" w14:textId="77777777" w:rsidR="00F045F6" w:rsidRPr="00C85026" w:rsidRDefault="00F045F6" w:rsidP="00F045F6">
            <w:pPr>
              <w:autoSpaceDE w:val="0"/>
              <w:autoSpaceDN w:val="0"/>
              <w:adjustRightInd w:val="0"/>
              <w:spacing w:line="360" w:lineRule="auto"/>
              <w:jc w:val="both"/>
              <w:rPr>
                <w:rFonts w:ascii="Arial" w:hAnsi="Arial" w:cs="Arial"/>
              </w:rPr>
            </w:pPr>
            <w:r w:rsidRPr="00C85026">
              <w:rPr>
                <w:rFonts w:ascii="Arial" w:hAnsi="Arial" w:cs="Arial"/>
                <w:b/>
                <w:bCs/>
                <w:color w:val="000000"/>
              </w:rPr>
              <w:t>TOTAL MENSAL A SER FATURADO POR FUNCIONÁRIO</w:t>
            </w:r>
          </w:p>
        </w:tc>
        <w:tc>
          <w:tcPr>
            <w:tcW w:w="908" w:type="pct"/>
            <w:gridSpan w:val="3"/>
          </w:tcPr>
          <w:p w14:paraId="2F1B9130" w14:textId="77777777" w:rsidR="00F045F6" w:rsidRPr="00C85026" w:rsidRDefault="00F045F6" w:rsidP="00F045F6">
            <w:pPr>
              <w:autoSpaceDE w:val="0"/>
              <w:autoSpaceDN w:val="0"/>
              <w:adjustRightInd w:val="0"/>
              <w:spacing w:line="360" w:lineRule="auto"/>
              <w:jc w:val="both"/>
              <w:rPr>
                <w:rFonts w:ascii="Arial" w:hAnsi="Arial" w:cs="Arial"/>
              </w:rPr>
            </w:pPr>
          </w:p>
        </w:tc>
        <w:tc>
          <w:tcPr>
            <w:tcW w:w="1487" w:type="pct"/>
            <w:gridSpan w:val="2"/>
          </w:tcPr>
          <w:p w14:paraId="4F9DBCC6" w14:textId="77777777" w:rsidR="00F045F6" w:rsidRPr="00C85026" w:rsidRDefault="00F045F6" w:rsidP="00F045F6">
            <w:pPr>
              <w:autoSpaceDE w:val="0"/>
              <w:autoSpaceDN w:val="0"/>
              <w:adjustRightInd w:val="0"/>
              <w:spacing w:line="360" w:lineRule="auto"/>
              <w:jc w:val="both"/>
              <w:rPr>
                <w:rFonts w:ascii="Arial" w:hAnsi="Arial" w:cs="Arial"/>
              </w:rPr>
            </w:pPr>
          </w:p>
        </w:tc>
      </w:tr>
      <w:tr w:rsidR="00F045F6" w:rsidRPr="00C85026" w14:paraId="18A1193B" w14:textId="77777777" w:rsidTr="00F045F6">
        <w:trPr>
          <w:trHeight w:val="300"/>
        </w:trPr>
        <w:tc>
          <w:tcPr>
            <w:tcW w:w="5000" w:type="pct"/>
            <w:gridSpan w:val="8"/>
            <w:shd w:val="clear" w:color="auto" w:fill="C9C9C9" w:themeFill="accent3" w:themeFillTint="99"/>
          </w:tcPr>
          <w:p w14:paraId="02307910"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8A3EAB">
              <w:rPr>
                <w:rFonts w:ascii="Arial" w:hAnsi="Arial" w:cs="Arial"/>
              </w:rPr>
              <w:t>Número</w:t>
            </w:r>
            <w:proofErr w:type="spellEnd"/>
            <w:r w:rsidRPr="008A3EAB">
              <w:rPr>
                <w:rFonts w:ascii="Arial" w:hAnsi="Arial" w:cs="Arial"/>
              </w:rPr>
              <w:t xml:space="preserve"> de </w:t>
            </w:r>
            <w:proofErr w:type="spellStart"/>
            <w:r w:rsidRPr="008A3EAB">
              <w:rPr>
                <w:rFonts w:ascii="Arial" w:hAnsi="Arial" w:cs="Arial"/>
              </w:rPr>
              <w:t>funcionários</w:t>
            </w:r>
            <w:proofErr w:type="spellEnd"/>
            <w:r w:rsidRPr="008A3EAB">
              <w:rPr>
                <w:rFonts w:ascii="Arial" w:hAnsi="Arial" w:cs="Arial"/>
              </w:rPr>
              <w:t xml:space="preserve"> </w:t>
            </w:r>
            <w:proofErr w:type="spellStart"/>
            <w:r w:rsidRPr="008A3EAB">
              <w:rPr>
                <w:rFonts w:ascii="Arial" w:hAnsi="Arial" w:cs="Arial"/>
              </w:rPr>
              <w:t>mês</w:t>
            </w:r>
            <w:proofErr w:type="spellEnd"/>
            <w:r w:rsidRPr="008A3EAB">
              <w:rPr>
                <w:rFonts w:ascii="Arial" w:hAnsi="Arial" w:cs="Arial"/>
              </w:rPr>
              <w:t xml:space="preserve">: </w:t>
            </w:r>
          </w:p>
        </w:tc>
      </w:tr>
      <w:tr w:rsidR="00F045F6" w:rsidRPr="00C85026" w14:paraId="48728919" w14:textId="77777777" w:rsidTr="00F045F6">
        <w:trPr>
          <w:trHeight w:val="300"/>
        </w:trPr>
        <w:tc>
          <w:tcPr>
            <w:tcW w:w="3513" w:type="pct"/>
            <w:gridSpan w:val="6"/>
            <w:shd w:val="clear" w:color="auto" w:fill="C9C9C9" w:themeFill="accent3" w:themeFillTint="99"/>
          </w:tcPr>
          <w:p w14:paraId="7751ABAC" w14:textId="77777777" w:rsidR="00F045F6" w:rsidRPr="00C85026" w:rsidRDefault="00F045F6" w:rsidP="00F045F6">
            <w:pPr>
              <w:autoSpaceDE w:val="0"/>
              <w:autoSpaceDN w:val="0"/>
              <w:adjustRightInd w:val="0"/>
              <w:spacing w:line="360" w:lineRule="auto"/>
              <w:jc w:val="both"/>
              <w:rPr>
                <w:rFonts w:ascii="Arial" w:hAnsi="Arial" w:cs="Arial"/>
              </w:rPr>
            </w:pPr>
            <w:proofErr w:type="spellStart"/>
            <w:r w:rsidRPr="00C85026">
              <w:rPr>
                <w:rFonts w:ascii="Arial" w:hAnsi="Arial" w:cs="Arial"/>
                <w:b/>
                <w:bCs/>
                <w:color w:val="000000"/>
              </w:rPr>
              <w:t>Custo</w:t>
            </w:r>
            <w:proofErr w:type="spellEnd"/>
            <w:r w:rsidRPr="00C85026">
              <w:rPr>
                <w:rFonts w:ascii="Arial" w:hAnsi="Arial" w:cs="Arial"/>
                <w:b/>
                <w:bCs/>
                <w:color w:val="000000"/>
              </w:rPr>
              <w:t xml:space="preserve"> mensal total de </w:t>
            </w:r>
            <w:proofErr w:type="spellStart"/>
            <w:r w:rsidRPr="00C85026">
              <w:rPr>
                <w:rFonts w:ascii="Arial" w:hAnsi="Arial" w:cs="Arial"/>
                <w:b/>
                <w:bCs/>
                <w:color w:val="000000"/>
              </w:rPr>
              <w:t>funcionários</w:t>
            </w:r>
            <w:proofErr w:type="spellEnd"/>
            <w:r w:rsidRPr="00C85026">
              <w:rPr>
                <w:rFonts w:ascii="Arial" w:hAnsi="Arial" w:cs="Arial"/>
                <w:b/>
                <w:bCs/>
                <w:color w:val="000000"/>
              </w:rPr>
              <w:t>:</w:t>
            </w:r>
          </w:p>
        </w:tc>
        <w:tc>
          <w:tcPr>
            <w:tcW w:w="1487" w:type="pct"/>
            <w:gridSpan w:val="2"/>
          </w:tcPr>
          <w:p w14:paraId="1333E205" w14:textId="77777777" w:rsidR="00F045F6" w:rsidRPr="00C85026" w:rsidRDefault="00F045F6" w:rsidP="00F045F6">
            <w:pPr>
              <w:autoSpaceDE w:val="0"/>
              <w:autoSpaceDN w:val="0"/>
              <w:adjustRightInd w:val="0"/>
              <w:spacing w:line="360" w:lineRule="auto"/>
              <w:jc w:val="both"/>
              <w:rPr>
                <w:rFonts w:ascii="Arial" w:hAnsi="Arial" w:cs="Arial"/>
              </w:rPr>
            </w:pPr>
          </w:p>
        </w:tc>
      </w:tr>
    </w:tbl>
    <w:p w14:paraId="6D024F28" w14:textId="77777777" w:rsidR="00F045F6" w:rsidRPr="00C85026" w:rsidRDefault="00F045F6" w:rsidP="00F045F6">
      <w:pPr>
        <w:widowControl w:val="0"/>
        <w:spacing w:after="0" w:line="360" w:lineRule="auto"/>
        <w:jc w:val="both"/>
        <w:rPr>
          <w:rFonts w:ascii="Arial" w:hAnsi="Arial" w:cs="Arial"/>
          <w:b/>
        </w:rPr>
      </w:pPr>
    </w:p>
    <w:p w14:paraId="0CA3B1E3" w14:textId="77777777" w:rsidR="00F045F6" w:rsidRPr="00C85026" w:rsidRDefault="00F045F6" w:rsidP="00F045F6">
      <w:pPr>
        <w:spacing w:after="0" w:line="360" w:lineRule="auto"/>
        <w:jc w:val="both"/>
        <w:rPr>
          <w:rFonts w:ascii="Arial" w:hAnsi="Arial" w:cs="Arial"/>
        </w:rPr>
      </w:pPr>
      <w:r w:rsidRPr="00C85026">
        <w:rPr>
          <w:rFonts w:ascii="Arial" w:hAnsi="Arial" w:cs="Arial"/>
        </w:rPr>
        <w:t>Os itens acima são referências básicas para composição de custo, podendo a empresa alterar itens que julgue necessário, desde que não haja descumprimento da legislação vigente.</w:t>
      </w:r>
    </w:p>
    <w:p w14:paraId="7EEC0AC8" w14:textId="77777777" w:rsidR="00F045F6" w:rsidRPr="00C85026" w:rsidRDefault="00F045F6" w:rsidP="00F045F6">
      <w:pPr>
        <w:spacing w:after="0" w:line="360" w:lineRule="auto"/>
        <w:jc w:val="both"/>
        <w:rPr>
          <w:rFonts w:ascii="Arial" w:hAnsi="Arial" w:cs="Arial"/>
          <w:u w:val="single"/>
        </w:rPr>
      </w:pPr>
    </w:p>
    <w:p w14:paraId="40669923" w14:textId="77777777" w:rsidR="00F045F6" w:rsidRDefault="00F045F6" w:rsidP="00F045F6">
      <w:pPr>
        <w:spacing w:after="0" w:line="360" w:lineRule="auto"/>
        <w:jc w:val="both"/>
        <w:rPr>
          <w:rFonts w:ascii="Arial" w:hAnsi="Arial" w:cs="Arial"/>
          <w:u w:val="single"/>
        </w:rPr>
      </w:pPr>
    </w:p>
    <w:p w14:paraId="14890C20" w14:textId="77777777" w:rsidR="00F045F6" w:rsidRDefault="00F045F6" w:rsidP="00FB5F41">
      <w:pPr>
        <w:spacing w:after="0" w:line="360" w:lineRule="auto"/>
        <w:rPr>
          <w:rFonts w:ascii="Arial" w:hAnsi="Arial" w:cs="Arial"/>
          <w:b/>
          <w:bCs/>
        </w:rPr>
      </w:pPr>
    </w:p>
    <w:p w14:paraId="71D8F48F" w14:textId="77777777" w:rsidR="00F045F6" w:rsidRDefault="00F045F6" w:rsidP="00F045F6">
      <w:pPr>
        <w:pStyle w:val="Padro"/>
        <w:tabs>
          <w:tab w:val="left" w:pos="993"/>
        </w:tabs>
        <w:spacing w:line="360" w:lineRule="auto"/>
        <w:rPr>
          <w:rFonts w:ascii="Arial" w:hAnsi="Arial" w:cs="Arial"/>
          <w:bCs/>
          <w:sz w:val="22"/>
          <w:szCs w:val="22"/>
        </w:rPr>
      </w:pPr>
    </w:p>
    <w:p w14:paraId="2B2B0EC8" w14:textId="77777777" w:rsidR="00F045F6" w:rsidRDefault="00F045F6" w:rsidP="00F045F6">
      <w:pPr>
        <w:pStyle w:val="Padro"/>
        <w:tabs>
          <w:tab w:val="left" w:pos="993"/>
        </w:tabs>
        <w:spacing w:line="360" w:lineRule="auto"/>
        <w:jc w:val="right"/>
        <w:rPr>
          <w:rFonts w:ascii="Arial" w:hAnsi="Arial" w:cs="Arial"/>
          <w:bCs/>
          <w:sz w:val="22"/>
          <w:szCs w:val="22"/>
        </w:rPr>
      </w:pPr>
    </w:p>
    <w:p w14:paraId="2DE2D9D0" w14:textId="77777777" w:rsidR="00FE7976" w:rsidRDefault="00FE7976" w:rsidP="00FE7976">
      <w:pPr>
        <w:pStyle w:val="Ttulo1"/>
        <w:tabs>
          <w:tab w:val="left" w:pos="567"/>
        </w:tabs>
        <w:rPr>
          <w:rFonts w:ascii="Arial" w:hAnsi="Arial" w:cs="Arial"/>
          <w:sz w:val="22"/>
          <w:szCs w:val="22"/>
        </w:rPr>
      </w:pPr>
    </w:p>
    <w:p w14:paraId="72CABB27" w14:textId="77777777" w:rsidR="00F045F6" w:rsidRDefault="00F045F6" w:rsidP="00F045F6"/>
    <w:p w14:paraId="667AC904" w14:textId="77777777" w:rsidR="00F045F6" w:rsidRDefault="00F045F6" w:rsidP="00F045F6"/>
    <w:p w14:paraId="0F7E966B" w14:textId="77777777" w:rsidR="00F045F6" w:rsidRDefault="00F045F6" w:rsidP="00F045F6"/>
    <w:p w14:paraId="065D32EF" w14:textId="77777777" w:rsidR="00F045F6" w:rsidRDefault="00F045F6" w:rsidP="00F045F6"/>
    <w:p w14:paraId="4077A6CF" w14:textId="77777777" w:rsidR="00F045F6" w:rsidRDefault="00F045F6" w:rsidP="00F045F6"/>
    <w:p w14:paraId="49471E94" w14:textId="77777777" w:rsidR="00F045F6" w:rsidRDefault="00F045F6" w:rsidP="00F045F6"/>
    <w:p w14:paraId="534D30DD" w14:textId="77777777" w:rsidR="00FF6D85" w:rsidRPr="00F54F29" w:rsidRDefault="00FF6D85" w:rsidP="00FF6D85">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Pr="00F54F29">
        <w:rPr>
          <w:rFonts w:ascii="Arial" w:hAnsi="Arial" w:cs="Arial"/>
          <w:b/>
          <w:bCs/>
          <w:sz w:val="22"/>
          <w:szCs w:val="22"/>
        </w:rPr>
        <w:t>/2024 - MULTIENTIDADE</w:t>
      </w:r>
    </w:p>
    <w:p w14:paraId="53587D8E" w14:textId="77777777" w:rsidR="00FF6D85" w:rsidRPr="00F54F29" w:rsidRDefault="00FF6D85" w:rsidP="00FF6D85">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Pr>
          <w:rFonts w:ascii="Arial" w:hAnsi="Arial" w:cs="Arial"/>
          <w:b/>
          <w:bCs/>
          <w:sz w:val="22"/>
          <w:szCs w:val="22"/>
        </w:rPr>
        <w:t>Nº 004</w:t>
      </w:r>
      <w:r w:rsidRPr="00F54F29">
        <w:rPr>
          <w:rFonts w:ascii="Arial" w:hAnsi="Arial" w:cs="Arial"/>
          <w:b/>
          <w:bCs/>
          <w:sz w:val="22"/>
          <w:szCs w:val="22"/>
        </w:rPr>
        <w:t>/2024 – MULTIENTIDADE</w:t>
      </w:r>
    </w:p>
    <w:p w14:paraId="486CE344" w14:textId="04D58050" w:rsidR="00F045F6" w:rsidRDefault="00FF6D85" w:rsidP="00FF6D85">
      <w:pPr>
        <w:jc w:val="center"/>
      </w:pPr>
      <w:r w:rsidRPr="00F54F29">
        <w:rPr>
          <w:rFonts w:ascii="Arial" w:hAnsi="Arial" w:cs="Arial"/>
          <w:b/>
          <w:bCs/>
          <w:u w:val="single"/>
        </w:rPr>
        <w:t>Sistema de Registro de Preços</w:t>
      </w:r>
    </w:p>
    <w:p w14:paraId="145776D5" w14:textId="77777777" w:rsidR="00FE7976" w:rsidRPr="00FE7976" w:rsidRDefault="00FE7976" w:rsidP="00FE7976"/>
    <w:p w14:paraId="7A7675A9" w14:textId="77777777" w:rsidR="00F54F29" w:rsidRPr="00F54F29" w:rsidRDefault="00F54F29" w:rsidP="00F54F29">
      <w:pPr>
        <w:pStyle w:val="Ttulo1"/>
        <w:tabs>
          <w:tab w:val="left" w:pos="567"/>
        </w:tabs>
        <w:jc w:val="center"/>
        <w:rPr>
          <w:rFonts w:ascii="Arial" w:hAnsi="Arial" w:cs="Arial"/>
          <w:sz w:val="22"/>
          <w:szCs w:val="22"/>
        </w:rPr>
      </w:pPr>
      <w:r w:rsidRPr="00F54F29">
        <w:rPr>
          <w:rFonts w:ascii="Arial" w:hAnsi="Arial" w:cs="Arial"/>
          <w:sz w:val="22"/>
          <w:szCs w:val="22"/>
        </w:rPr>
        <w:t>ANEXO II</w:t>
      </w:r>
    </w:p>
    <w:p w14:paraId="2D8CBBA6" w14:textId="77777777" w:rsidR="00F54F29" w:rsidRPr="00F54F29" w:rsidRDefault="00F54F29" w:rsidP="00F54F29">
      <w:pPr>
        <w:tabs>
          <w:tab w:val="left" w:pos="567"/>
        </w:tabs>
        <w:spacing w:line="360" w:lineRule="auto"/>
        <w:jc w:val="center"/>
        <w:rPr>
          <w:rFonts w:ascii="Arial" w:hAnsi="Arial" w:cs="Arial"/>
          <w:b/>
        </w:rPr>
      </w:pPr>
      <w:r w:rsidRPr="00F54F29">
        <w:rPr>
          <w:rFonts w:ascii="Arial" w:hAnsi="Arial" w:cs="Arial"/>
          <w:b/>
        </w:rPr>
        <w:t>DECLARAÇÃO ASSINATURA DO CONTRATO</w:t>
      </w:r>
    </w:p>
    <w:p w14:paraId="0B078E79" w14:textId="77777777" w:rsidR="00F54F29" w:rsidRPr="00F54F29" w:rsidRDefault="00F54F29" w:rsidP="00F54F29">
      <w:pPr>
        <w:tabs>
          <w:tab w:val="left" w:pos="567"/>
        </w:tabs>
        <w:spacing w:line="360" w:lineRule="auto"/>
        <w:jc w:val="center"/>
        <w:rPr>
          <w:rFonts w:ascii="Arial" w:hAnsi="Arial" w:cs="Arial"/>
        </w:rPr>
      </w:pPr>
      <w:r w:rsidRPr="00F54F29">
        <w:rPr>
          <w:rFonts w:ascii="Arial" w:hAnsi="Arial" w:cs="Arial"/>
        </w:rPr>
        <w:t>(A ser apresentado na Habilitação)</w:t>
      </w:r>
    </w:p>
    <w:p w14:paraId="3BF17027" w14:textId="77777777" w:rsidR="00F54F29" w:rsidRPr="00F54F29" w:rsidRDefault="00F54F29" w:rsidP="00F54F29">
      <w:pPr>
        <w:tabs>
          <w:tab w:val="left" w:pos="567"/>
        </w:tabs>
        <w:spacing w:line="276" w:lineRule="auto"/>
        <w:rPr>
          <w:rFonts w:ascii="Arial" w:hAnsi="Arial" w:cs="Arial"/>
        </w:rPr>
      </w:pPr>
    </w:p>
    <w:p w14:paraId="38686AD9" w14:textId="77777777" w:rsidR="00F54F29" w:rsidRPr="00F54F29" w:rsidRDefault="00F54F29" w:rsidP="00F54F29">
      <w:pPr>
        <w:tabs>
          <w:tab w:val="left" w:pos="567"/>
        </w:tabs>
        <w:spacing w:line="276" w:lineRule="auto"/>
        <w:jc w:val="both"/>
        <w:rPr>
          <w:rFonts w:ascii="Arial" w:hAnsi="Arial" w:cs="Arial"/>
        </w:rPr>
      </w:pPr>
      <w:r w:rsidRPr="00F54F29">
        <w:rPr>
          <w:rFonts w:ascii="Arial" w:hAnsi="Arial" w:cs="Arial"/>
        </w:rPr>
        <w:t xml:space="preserve">A empresa _____________________________________________________________, inscrita no CNPJ sob o nº ________________________________________, DECLARA para fim específico de futura contratação com o MUNICÍPIO DE PENHA/SC, considerando o Processo Licitatório n° .../2024, que o instrumento será assinado pelo Sr. (a) __________________________________________________________, (qualificação) portador(a) da Carteira de Identidade nº ___________________________ e CPF nº ____________________________, residente e domiciliado na Rua ________________________________, nº _______, bairro _________, CEP __________________, cidade de ________________________, Estado de _____________________.     </w:t>
      </w:r>
    </w:p>
    <w:p w14:paraId="18D7E924" w14:textId="77777777" w:rsidR="00F54F29" w:rsidRPr="00F54F29" w:rsidRDefault="00F54F29" w:rsidP="00F54F29">
      <w:pPr>
        <w:tabs>
          <w:tab w:val="left" w:pos="567"/>
        </w:tabs>
        <w:spacing w:line="276" w:lineRule="auto"/>
        <w:jc w:val="both"/>
        <w:rPr>
          <w:rFonts w:ascii="Arial" w:hAnsi="Arial" w:cs="Arial"/>
        </w:rPr>
      </w:pPr>
    </w:p>
    <w:p w14:paraId="2E17C98B"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DADOS DA EMPRESA:</w:t>
      </w:r>
    </w:p>
    <w:p w14:paraId="619BAD90"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EMPRESA:</w:t>
      </w:r>
    </w:p>
    <w:p w14:paraId="2C5E65E0"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RAZÃO SOCIAL:</w:t>
      </w:r>
    </w:p>
    <w:p w14:paraId="3C76FFD1"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NOME FANTASIA:</w:t>
      </w:r>
    </w:p>
    <w:p w14:paraId="3C40CCAB"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CNPJ:</w:t>
      </w:r>
    </w:p>
    <w:p w14:paraId="1CF88A80"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RUA:                                               N°:                   BAIRRO:                         CIDADE:                          CEP:</w:t>
      </w:r>
    </w:p>
    <w:p w14:paraId="05E603D4"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E-MAIL:</w:t>
      </w:r>
    </w:p>
    <w:p w14:paraId="642D9FC0"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BANCO:                       AGÊNCIA BANCÁRIA:                     CONTA CORRENTE:</w:t>
      </w:r>
    </w:p>
    <w:p w14:paraId="45566A62" w14:textId="77777777" w:rsidR="00F54F29" w:rsidRPr="00F54F29" w:rsidRDefault="00F54F29" w:rsidP="00F54F29">
      <w:pPr>
        <w:pStyle w:val="Normal1"/>
        <w:ind w:firstLine="0"/>
        <w:rPr>
          <w:rFonts w:ascii="Arial" w:hAnsi="Arial" w:cs="Arial"/>
          <w:szCs w:val="22"/>
        </w:rPr>
      </w:pPr>
    </w:p>
    <w:p w14:paraId="1F3BFF14"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DADOS DO REPRESENTANTE (PARA CREDENCIAMENTO):</w:t>
      </w:r>
    </w:p>
    <w:p w14:paraId="5BB5750F"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NOME:</w:t>
      </w:r>
    </w:p>
    <w:p w14:paraId="5B58B5A3"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CPF:</w:t>
      </w:r>
    </w:p>
    <w:p w14:paraId="753D0B59" w14:textId="77777777" w:rsidR="00F54F29" w:rsidRPr="00F54F29" w:rsidRDefault="00F54F29" w:rsidP="00F54F29">
      <w:pPr>
        <w:pStyle w:val="Normal1"/>
        <w:ind w:firstLine="0"/>
        <w:rPr>
          <w:rFonts w:ascii="Arial" w:hAnsi="Arial" w:cs="Arial"/>
          <w:szCs w:val="22"/>
        </w:rPr>
      </w:pPr>
      <w:r w:rsidRPr="00F54F29">
        <w:rPr>
          <w:rFonts w:ascii="Arial" w:hAnsi="Arial" w:cs="Arial"/>
          <w:szCs w:val="22"/>
        </w:rPr>
        <w:t>RUA:                                          N°:                        BAIRRO:                            CIDADE:                        CEP:</w:t>
      </w:r>
    </w:p>
    <w:p w14:paraId="41E94D11" w14:textId="77777777" w:rsidR="00F54F29" w:rsidRPr="00F54F29" w:rsidRDefault="00F54F29" w:rsidP="00F54F29">
      <w:pPr>
        <w:tabs>
          <w:tab w:val="left" w:pos="567"/>
        </w:tabs>
        <w:spacing w:line="276" w:lineRule="auto"/>
        <w:jc w:val="both"/>
        <w:rPr>
          <w:rFonts w:ascii="Arial" w:hAnsi="Arial" w:cs="Arial"/>
        </w:rPr>
      </w:pPr>
    </w:p>
    <w:p w14:paraId="2E3E6935" w14:textId="77777777" w:rsidR="00F54F29" w:rsidRPr="00F54F29" w:rsidRDefault="00F54F29" w:rsidP="00F54F29">
      <w:pPr>
        <w:tabs>
          <w:tab w:val="left" w:pos="567"/>
        </w:tabs>
        <w:spacing w:line="276" w:lineRule="auto"/>
        <w:jc w:val="right"/>
        <w:rPr>
          <w:rFonts w:ascii="Arial" w:hAnsi="Arial" w:cs="Arial"/>
        </w:rPr>
      </w:pPr>
      <w:r w:rsidRPr="00F54F29">
        <w:rPr>
          <w:rFonts w:ascii="Arial" w:hAnsi="Arial" w:cs="Arial"/>
        </w:rPr>
        <w:t>Local e data</w:t>
      </w:r>
    </w:p>
    <w:p w14:paraId="2B56DC8A" w14:textId="77777777" w:rsidR="00F54F29" w:rsidRPr="00F54F29" w:rsidRDefault="00F54F29" w:rsidP="00F54F29">
      <w:pPr>
        <w:tabs>
          <w:tab w:val="left" w:pos="567"/>
        </w:tabs>
        <w:spacing w:line="276" w:lineRule="auto"/>
        <w:jc w:val="center"/>
        <w:rPr>
          <w:rFonts w:ascii="Arial" w:hAnsi="Arial" w:cs="Arial"/>
        </w:rPr>
      </w:pPr>
      <w:r w:rsidRPr="00F54F29">
        <w:rPr>
          <w:rFonts w:ascii="Arial" w:hAnsi="Arial" w:cs="Arial"/>
        </w:rPr>
        <w:t>_______________________________________________</w:t>
      </w:r>
    </w:p>
    <w:p w14:paraId="3E575C25" w14:textId="77777777" w:rsidR="00F54F29" w:rsidRPr="00F54F29" w:rsidRDefault="00F54F29" w:rsidP="00F54F29">
      <w:pPr>
        <w:tabs>
          <w:tab w:val="left" w:pos="567"/>
        </w:tabs>
        <w:spacing w:line="276" w:lineRule="auto"/>
        <w:jc w:val="center"/>
        <w:rPr>
          <w:rFonts w:ascii="Arial" w:hAnsi="Arial" w:cs="Arial"/>
        </w:rPr>
      </w:pPr>
      <w:r w:rsidRPr="00F54F29">
        <w:rPr>
          <w:rFonts w:ascii="Arial" w:hAnsi="Arial" w:cs="Arial"/>
        </w:rPr>
        <w:t>(Nome da empresa, do Declarante e sua Assinatura</w:t>
      </w:r>
    </w:p>
    <w:p w14:paraId="3DDDDF8C" w14:textId="77777777" w:rsidR="00FF6D85" w:rsidRPr="00F54F29" w:rsidRDefault="00FF6D85" w:rsidP="00FF6D85">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Pr="00F54F29">
        <w:rPr>
          <w:rFonts w:ascii="Arial" w:hAnsi="Arial" w:cs="Arial"/>
          <w:b/>
          <w:bCs/>
          <w:sz w:val="22"/>
          <w:szCs w:val="22"/>
        </w:rPr>
        <w:t>/2024 - MULTIENTIDADE</w:t>
      </w:r>
    </w:p>
    <w:p w14:paraId="03D5C80B" w14:textId="77777777" w:rsidR="00FF6D85" w:rsidRPr="00F54F29" w:rsidRDefault="00FF6D85" w:rsidP="00FF6D85">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Pr>
          <w:rFonts w:ascii="Arial" w:hAnsi="Arial" w:cs="Arial"/>
          <w:b/>
          <w:bCs/>
          <w:sz w:val="22"/>
          <w:szCs w:val="22"/>
        </w:rPr>
        <w:t>Nº 004</w:t>
      </w:r>
      <w:r w:rsidRPr="00F54F29">
        <w:rPr>
          <w:rFonts w:ascii="Arial" w:hAnsi="Arial" w:cs="Arial"/>
          <w:b/>
          <w:bCs/>
          <w:sz w:val="22"/>
          <w:szCs w:val="22"/>
        </w:rPr>
        <w:t>/2024 – MULTIENTIDADE</w:t>
      </w:r>
    </w:p>
    <w:p w14:paraId="09EC66FD" w14:textId="7519CFB7" w:rsidR="00FE7976" w:rsidRDefault="00FF6D85" w:rsidP="00FF6D85">
      <w:pPr>
        <w:spacing w:line="276" w:lineRule="auto"/>
        <w:jc w:val="center"/>
        <w:rPr>
          <w:rFonts w:ascii="Arial" w:hAnsi="Arial" w:cs="Arial"/>
        </w:rPr>
      </w:pPr>
      <w:r w:rsidRPr="00F54F29">
        <w:rPr>
          <w:rFonts w:ascii="Arial" w:hAnsi="Arial" w:cs="Arial"/>
          <w:b/>
          <w:bCs/>
          <w:u w:val="single"/>
        </w:rPr>
        <w:t>Sistema de Registro de Preços</w:t>
      </w:r>
    </w:p>
    <w:p w14:paraId="6AB41246" w14:textId="77777777" w:rsidR="00FE7976" w:rsidRDefault="00FE7976" w:rsidP="008A49EF">
      <w:pPr>
        <w:spacing w:after="0" w:line="276" w:lineRule="auto"/>
        <w:rPr>
          <w:rFonts w:ascii="Arial" w:hAnsi="Arial" w:cs="Arial"/>
        </w:rPr>
      </w:pPr>
    </w:p>
    <w:p w14:paraId="192DFA73" w14:textId="77777777" w:rsidR="00BF54D6" w:rsidRPr="00F54F29" w:rsidRDefault="00BF54D6" w:rsidP="004E7E6B">
      <w:pPr>
        <w:spacing w:after="0" w:line="276" w:lineRule="auto"/>
        <w:jc w:val="center"/>
        <w:rPr>
          <w:rFonts w:ascii="Arial" w:hAnsi="Arial" w:cs="Arial"/>
        </w:rPr>
      </w:pPr>
      <w:r w:rsidRPr="00F54F29">
        <w:rPr>
          <w:rFonts w:ascii="Arial" w:hAnsi="Arial" w:cs="Arial"/>
        </w:rPr>
        <w:t>ANEXO III</w:t>
      </w:r>
    </w:p>
    <w:p w14:paraId="13EDBA4A" w14:textId="77777777" w:rsidR="00BF54D6" w:rsidRPr="00F54F29" w:rsidRDefault="00BF54D6" w:rsidP="004E7E6B">
      <w:pPr>
        <w:spacing w:after="0" w:line="276" w:lineRule="auto"/>
        <w:jc w:val="center"/>
        <w:rPr>
          <w:rFonts w:ascii="Arial" w:hAnsi="Arial" w:cs="Arial"/>
        </w:rPr>
      </w:pPr>
      <w:r w:rsidRPr="00F54F29">
        <w:rPr>
          <w:rFonts w:ascii="Arial" w:hAnsi="Arial" w:cs="Arial"/>
        </w:rPr>
        <w:t>MODELO DE DECLARAÇÃO CONJUNTA</w:t>
      </w:r>
    </w:p>
    <w:p w14:paraId="22105851" w14:textId="77777777" w:rsidR="00BF54D6" w:rsidRPr="00F54F29" w:rsidRDefault="00BF54D6" w:rsidP="004E7E6B">
      <w:pPr>
        <w:spacing w:after="0" w:line="276" w:lineRule="auto"/>
        <w:jc w:val="center"/>
        <w:rPr>
          <w:rFonts w:ascii="Arial" w:hAnsi="Arial" w:cs="Arial"/>
        </w:rPr>
      </w:pPr>
      <w:r w:rsidRPr="00F54F29">
        <w:rPr>
          <w:rFonts w:ascii="Arial" w:hAnsi="Arial" w:cs="Arial"/>
        </w:rPr>
        <w:t>Pregão Eletrônico n. ___/2024.</w:t>
      </w:r>
    </w:p>
    <w:p w14:paraId="6818CE13"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 A empresa _____________________________________________ CNPJ _____________________ sediada na _____________________________________ telefone ________________ e-mail ____________________________________, por intermédio de seu representante legal, </w:t>
      </w:r>
      <w:proofErr w:type="spellStart"/>
      <w:r w:rsidRPr="00F54F29">
        <w:rPr>
          <w:rFonts w:ascii="Arial" w:hAnsi="Arial" w:cs="Arial"/>
        </w:rPr>
        <w:t>infraassinado</w:t>
      </w:r>
      <w:proofErr w:type="spellEnd"/>
      <w:r w:rsidRPr="00F54F29">
        <w:rPr>
          <w:rFonts w:ascii="Arial" w:hAnsi="Arial" w:cs="Arial"/>
        </w:rPr>
        <w:t xml:space="preserve">, e para os fins do pregão supramencionado, DECLARA expressamente, sob as penalidades cabíveis, que: </w:t>
      </w:r>
    </w:p>
    <w:p w14:paraId="1AA6A704"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a) Detém conhecimento de todas as informações contidas neste edital e em seus anexos, e que a sua proposta atende integralmente aos requisitos constantes do edital supra; </w:t>
      </w:r>
    </w:p>
    <w:p w14:paraId="0661FE74"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b) Não possui em seu quadro de pessoal empregado (s) com menos de 18 (dezoito) anos em trabalho noturno, perigoso ou insalubre e de 16 (dezesseis) anos em qualquer trabalho, salvo na condição de aprendiz, a partir de 14 (catorze) anos, nos termos do inciso XXXIII do art. 7º da Constituição Federal de 1998 (Lei n° 9.854/99), em cumprimento ao estabelecido no inciso III do art. 62 da Lei 14.133/2021; </w:t>
      </w:r>
    </w:p>
    <w:p w14:paraId="786B4BE1"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c) Não possui, em sua cadeia produtiva, empregados executando trabalho degradante ou forçado, observando o disposto nos incisos III e IV do art. 1º e no inciso III do art. 5º da Constituição Federal; </w:t>
      </w:r>
    </w:p>
    <w:p w14:paraId="474AE93B"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d) Declara, ainda, sob as penas da lei, que até a presente data inexistem fatos supervenientes impeditivos para a habilitação no presente processo licitatório, estando ciente da obrigatoriedade de declarar ocorrências posteriores, em cumprimento ao que determina o inciso II do art. 70 da Lei 14.133/2021. </w:t>
      </w:r>
    </w:p>
    <w:p w14:paraId="1FE244E4" w14:textId="77777777" w:rsidR="00BF54D6" w:rsidRPr="00F54F29" w:rsidRDefault="00BF54D6" w:rsidP="004E7E6B">
      <w:pPr>
        <w:spacing w:line="276" w:lineRule="auto"/>
        <w:jc w:val="both"/>
        <w:rPr>
          <w:rFonts w:ascii="Arial" w:hAnsi="Arial" w:cs="Arial"/>
        </w:rPr>
      </w:pPr>
      <w:r w:rsidRPr="00F54F29">
        <w:rPr>
          <w:rFonts w:ascii="Arial" w:hAnsi="Arial" w:cs="Arial"/>
        </w:rPr>
        <w:t>e)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na Lei nº 13.146, de 2015 e inciso XVII do art. 92 e art. 116, parágrafo único, da Lei 14.133/2021.</w:t>
      </w:r>
    </w:p>
    <w:p w14:paraId="4679AB1B"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_____________________, ____ de ________________ </w:t>
      </w:r>
      <w:proofErr w:type="spellStart"/>
      <w:r w:rsidRPr="00F54F29">
        <w:rPr>
          <w:rFonts w:ascii="Arial" w:hAnsi="Arial" w:cs="Arial"/>
        </w:rPr>
        <w:t>de</w:t>
      </w:r>
      <w:proofErr w:type="spellEnd"/>
      <w:r w:rsidRPr="00F54F29">
        <w:rPr>
          <w:rFonts w:ascii="Arial" w:hAnsi="Arial" w:cs="Arial"/>
        </w:rPr>
        <w:t xml:space="preserve"> _______. </w:t>
      </w:r>
    </w:p>
    <w:p w14:paraId="44A60133" w14:textId="77777777" w:rsidR="00BF54D6" w:rsidRPr="00F54F29" w:rsidRDefault="00BF54D6" w:rsidP="004E7E6B">
      <w:pPr>
        <w:spacing w:line="276" w:lineRule="auto"/>
        <w:jc w:val="both"/>
        <w:rPr>
          <w:rFonts w:ascii="Arial" w:hAnsi="Arial" w:cs="Arial"/>
        </w:rPr>
      </w:pPr>
      <w:r w:rsidRPr="00F54F29">
        <w:rPr>
          <w:rFonts w:ascii="Arial" w:hAnsi="Arial" w:cs="Arial"/>
        </w:rPr>
        <w:t>Assinatura e carimbo do Representante Legal</w:t>
      </w:r>
    </w:p>
    <w:p w14:paraId="2F88EBED" w14:textId="77777777" w:rsidR="00BF54D6" w:rsidRDefault="00BF54D6" w:rsidP="004E7E6B">
      <w:pPr>
        <w:spacing w:line="276" w:lineRule="auto"/>
        <w:jc w:val="both"/>
        <w:rPr>
          <w:rFonts w:ascii="Arial" w:hAnsi="Arial" w:cs="Arial"/>
        </w:rPr>
      </w:pPr>
      <w:r w:rsidRPr="00F54F29">
        <w:rPr>
          <w:rFonts w:ascii="Arial" w:hAnsi="Arial" w:cs="Arial"/>
        </w:rPr>
        <w:t>- A declaração deverá ser apresentada em papel timbrado da empresa;</w:t>
      </w:r>
    </w:p>
    <w:p w14:paraId="32CFBA3E" w14:textId="77777777" w:rsidR="00F54F29" w:rsidRDefault="00F54F29" w:rsidP="004E7E6B">
      <w:pPr>
        <w:spacing w:line="276" w:lineRule="auto"/>
        <w:jc w:val="both"/>
        <w:rPr>
          <w:rFonts w:ascii="Arial" w:hAnsi="Arial" w:cs="Arial"/>
        </w:rPr>
      </w:pPr>
    </w:p>
    <w:p w14:paraId="66289983" w14:textId="77777777" w:rsidR="00F54F29" w:rsidRDefault="00F54F29" w:rsidP="004E7E6B">
      <w:pPr>
        <w:spacing w:line="276" w:lineRule="auto"/>
        <w:jc w:val="both"/>
        <w:rPr>
          <w:rFonts w:ascii="Arial" w:hAnsi="Arial" w:cs="Arial"/>
        </w:rPr>
      </w:pPr>
    </w:p>
    <w:p w14:paraId="7A4298B6" w14:textId="77777777" w:rsidR="00FF6D85" w:rsidRPr="00F54F29" w:rsidRDefault="00FF6D85" w:rsidP="00FF6D85">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Pr="00F54F29">
        <w:rPr>
          <w:rFonts w:ascii="Arial" w:hAnsi="Arial" w:cs="Arial"/>
          <w:b/>
          <w:bCs/>
          <w:sz w:val="22"/>
          <w:szCs w:val="22"/>
        </w:rPr>
        <w:t>/2024 - MULTIENTIDADE</w:t>
      </w:r>
    </w:p>
    <w:p w14:paraId="67E97A6C" w14:textId="77777777" w:rsidR="00FF6D85" w:rsidRPr="00F54F29" w:rsidRDefault="00FF6D85" w:rsidP="00FF6D85">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Pr>
          <w:rFonts w:ascii="Arial" w:hAnsi="Arial" w:cs="Arial"/>
          <w:b/>
          <w:bCs/>
          <w:sz w:val="22"/>
          <w:szCs w:val="22"/>
        </w:rPr>
        <w:t>Nº 004</w:t>
      </w:r>
      <w:r w:rsidRPr="00F54F29">
        <w:rPr>
          <w:rFonts w:ascii="Arial" w:hAnsi="Arial" w:cs="Arial"/>
          <w:b/>
          <w:bCs/>
          <w:sz w:val="22"/>
          <w:szCs w:val="22"/>
        </w:rPr>
        <w:t>/2024 – MULTIENTIDADE</w:t>
      </w:r>
    </w:p>
    <w:p w14:paraId="3E96313F" w14:textId="030A6844" w:rsidR="00F54F29" w:rsidRDefault="00FF6D85" w:rsidP="00FF6D85">
      <w:pPr>
        <w:spacing w:line="276" w:lineRule="auto"/>
        <w:jc w:val="center"/>
        <w:rPr>
          <w:rFonts w:ascii="Arial" w:hAnsi="Arial" w:cs="Arial"/>
        </w:rPr>
      </w:pPr>
      <w:r w:rsidRPr="00F54F29">
        <w:rPr>
          <w:rFonts w:ascii="Arial" w:hAnsi="Arial" w:cs="Arial"/>
          <w:b/>
          <w:bCs/>
          <w:u w:val="single"/>
        </w:rPr>
        <w:t>Sistema de Registro de Preços</w:t>
      </w:r>
    </w:p>
    <w:p w14:paraId="01491FB6" w14:textId="77777777" w:rsidR="008A49EF" w:rsidRDefault="008A49EF" w:rsidP="004E7E6B">
      <w:pPr>
        <w:spacing w:line="276" w:lineRule="auto"/>
        <w:jc w:val="both"/>
        <w:rPr>
          <w:rFonts w:ascii="Arial" w:hAnsi="Arial" w:cs="Arial"/>
        </w:rPr>
      </w:pPr>
    </w:p>
    <w:p w14:paraId="22EC24FD" w14:textId="77777777" w:rsidR="00FE7976" w:rsidRPr="00F54F29" w:rsidRDefault="00FE7976" w:rsidP="004E7E6B">
      <w:pPr>
        <w:spacing w:line="276" w:lineRule="auto"/>
        <w:jc w:val="both"/>
        <w:rPr>
          <w:rFonts w:ascii="Arial" w:hAnsi="Arial" w:cs="Arial"/>
        </w:rPr>
      </w:pPr>
    </w:p>
    <w:p w14:paraId="5853D55A" w14:textId="77777777" w:rsidR="00BF54D6" w:rsidRPr="00F54F29" w:rsidRDefault="00BF54D6" w:rsidP="004E7E6B">
      <w:pPr>
        <w:spacing w:line="276" w:lineRule="auto"/>
        <w:jc w:val="center"/>
        <w:rPr>
          <w:rFonts w:ascii="Arial" w:hAnsi="Arial" w:cs="Arial"/>
          <w:highlight w:val="yellow"/>
        </w:rPr>
      </w:pPr>
      <w:r w:rsidRPr="00F54F29">
        <w:rPr>
          <w:rFonts w:ascii="Arial" w:hAnsi="Arial" w:cs="Arial"/>
          <w:highlight w:val="yellow"/>
        </w:rPr>
        <w:t>ANEXO IV</w:t>
      </w:r>
    </w:p>
    <w:p w14:paraId="232CB690" w14:textId="77777777" w:rsidR="00BF54D6" w:rsidRPr="00F54F29" w:rsidRDefault="00BF54D6" w:rsidP="004E7E6B">
      <w:pPr>
        <w:spacing w:line="276" w:lineRule="auto"/>
        <w:jc w:val="center"/>
        <w:rPr>
          <w:rFonts w:ascii="Arial" w:hAnsi="Arial" w:cs="Arial"/>
        </w:rPr>
      </w:pPr>
      <w:bookmarkStart w:id="5" w:name="_Hlk158812194"/>
      <w:r w:rsidRPr="00F54F29">
        <w:rPr>
          <w:rFonts w:ascii="Arial" w:hAnsi="Arial" w:cs="Arial"/>
          <w:b/>
          <w:bCs/>
        </w:rPr>
        <w:t>MODELO DE DECLARAÇÃO DE ENQUADRAMENTO</w:t>
      </w:r>
      <w:r w:rsidRPr="00F54F29">
        <w:rPr>
          <w:rFonts w:ascii="Arial" w:hAnsi="Arial" w:cs="Arial"/>
        </w:rPr>
        <w:t xml:space="preserve"> </w:t>
      </w:r>
    </w:p>
    <w:bookmarkEnd w:id="5"/>
    <w:p w14:paraId="05647620" w14:textId="77777777" w:rsidR="00BF54D6" w:rsidRPr="00F54F29" w:rsidRDefault="00BF54D6" w:rsidP="004E7E6B">
      <w:pPr>
        <w:spacing w:line="276" w:lineRule="auto"/>
        <w:jc w:val="center"/>
        <w:rPr>
          <w:rFonts w:ascii="Arial" w:hAnsi="Arial" w:cs="Arial"/>
        </w:rPr>
      </w:pPr>
      <w:r w:rsidRPr="00F54F29">
        <w:rPr>
          <w:rFonts w:ascii="Arial" w:hAnsi="Arial" w:cs="Arial"/>
        </w:rPr>
        <w:t>(Somente para ME, EPP ou Cooperativa)</w:t>
      </w:r>
    </w:p>
    <w:p w14:paraId="7A146BDC" w14:textId="77777777" w:rsidR="00BF54D6" w:rsidRPr="00F54F29" w:rsidRDefault="00BF54D6" w:rsidP="004E7E6B">
      <w:pPr>
        <w:spacing w:line="276" w:lineRule="auto"/>
        <w:jc w:val="center"/>
        <w:rPr>
          <w:rFonts w:ascii="Arial" w:hAnsi="Arial" w:cs="Arial"/>
        </w:rPr>
      </w:pPr>
    </w:p>
    <w:p w14:paraId="7C7AC6A3"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A Empresa _______________________________________________________, devidamente inscrita no CNPJ sob nº ____________________________, sediada em ___________________________________________________, por intermédio de seu representante legal, para fins da Licitação nº 00X/2024 – modalidade Pregão, DECLARA expressamente, sob as penas da lei, que: </w:t>
      </w:r>
    </w:p>
    <w:p w14:paraId="0D2354D4" w14:textId="77777777" w:rsidR="00BF54D6" w:rsidRPr="00F54F29" w:rsidRDefault="00BF54D6" w:rsidP="004E7E6B">
      <w:pPr>
        <w:spacing w:line="276" w:lineRule="auto"/>
        <w:jc w:val="both"/>
        <w:rPr>
          <w:rFonts w:ascii="Arial" w:hAnsi="Arial" w:cs="Arial"/>
        </w:rPr>
      </w:pPr>
      <w:r w:rsidRPr="00F54F29">
        <w:rPr>
          <w:rFonts w:ascii="Arial" w:hAnsi="Arial" w:cs="Arial"/>
        </w:rPr>
        <w:sym w:font="Symbol" w:char="F0B7"/>
      </w:r>
      <w:r w:rsidRPr="00F54F29">
        <w:rPr>
          <w:rFonts w:ascii="Arial" w:hAnsi="Arial" w:cs="Arial"/>
        </w:rPr>
        <w:t xml:space="preserve"> Encontra-se enquadrada como microempresa, empresa de pequeno porte ou cooperativa, na forma da LC nº 123/2006 e Lei n.º 11.488, art. 34. </w:t>
      </w:r>
    </w:p>
    <w:p w14:paraId="1F79F500" w14:textId="77777777" w:rsidR="00BF54D6" w:rsidRPr="00F54F29" w:rsidRDefault="00BF54D6" w:rsidP="004E7E6B">
      <w:pPr>
        <w:spacing w:line="276" w:lineRule="auto"/>
        <w:jc w:val="both"/>
        <w:rPr>
          <w:rFonts w:ascii="Arial" w:hAnsi="Arial" w:cs="Arial"/>
        </w:rPr>
      </w:pPr>
      <w:r w:rsidRPr="00F54F29">
        <w:rPr>
          <w:rFonts w:ascii="Arial" w:hAnsi="Arial" w:cs="Arial"/>
        </w:rPr>
        <w:sym w:font="Symbol" w:char="F0B7"/>
      </w:r>
      <w:r w:rsidRPr="00F54F29">
        <w:rPr>
          <w:rFonts w:ascii="Arial" w:hAnsi="Arial" w:cs="Arial"/>
        </w:rPr>
        <w:t xml:space="preserve"> Tem conhecimento dos </w:t>
      </w:r>
      <w:proofErr w:type="spellStart"/>
      <w:r w:rsidRPr="00F54F29">
        <w:rPr>
          <w:rFonts w:ascii="Arial" w:hAnsi="Arial" w:cs="Arial"/>
        </w:rPr>
        <w:t>arts</w:t>
      </w:r>
      <w:proofErr w:type="spellEnd"/>
      <w:r w:rsidRPr="00F54F29">
        <w:rPr>
          <w:rFonts w:ascii="Arial" w:hAnsi="Arial" w:cs="Arial"/>
        </w:rPr>
        <w:t xml:space="preserve">. 42 e 49, da Lei Complementar nº 123/2006, estando cientes da obrigatoriedade de declarar ocorrências posteriores impeditivas de tal habilitação, em cumprimento ao inciso II do art. 70 da Lei 14.133/2021. </w:t>
      </w:r>
    </w:p>
    <w:p w14:paraId="24B8CC61" w14:textId="77777777" w:rsidR="00BF54D6" w:rsidRPr="00F54F29" w:rsidRDefault="00BF54D6" w:rsidP="004E7E6B">
      <w:pPr>
        <w:spacing w:line="276" w:lineRule="auto"/>
        <w:jc w:val="both"/>
        <w:rPr>
          <w:rFonts w:ascii="Arial" w:hAnsi="Arial" w:cs="Arial"/>
        </w:rPr>
      </w:pPr>
      <w:r w:rsidRPr="00F54F29">
        <w:rPr>
          <w:rFonts w:ascii="Arial" w:hAnsi="Arial" w:cs="Arial"/>
        </w:rPr>
        <w:sym w:font="Symbol" w:char="F0B7"/>
      </w:r>
      <w:r w:rsidRPr="00F54F29">
        <w:rPr>
          <w:rFonts w:ascii="Arial" w:hAnsi="Arial" w:cs="Arial"/>
        </w:rPr>
        <w:t xml:space="preserve"> Não está incursa em nenhuma das vedações do art. 3º. § 4º da Lei Complementar nº 123/2006.</w:t>
      </w:r>
    </w:p>
    <w:p w14:paraId="608574BC"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 </w:t>
      </w:r>
      <w:r w:rsidRPr="00F54F29">
        <w:rPr>
          <w:rFonts w:ascii="Arial" w:hAnsi="Arial" w:cs="Arial"/>
        </w:rPr>
        <w:sym w:font="Symbol" w:char="F0B7"/>
      </w:r>
      <w:r w:rsidRPr="00F54F29">
        <w:rPr>
          <w:rFonts w:ascii="Arial" w:hAnsi="Arial" w:cs="Arial"/>
        </w:rPr>
        <w:t xml:space="preserve"> Preenche todos os requisitos da Lei Complementar n.º 123/2006. </w:t>
      </w:r>
    </w:p>
    <w:p w14:paraId="7ADC45C8" w14:textId="77777777" w:rsidR="00BF54D6" w:rsidRPr="00F54F29" w:rsidRDefault="00BF54D6" w:rsidP="004E7E6B">
      <w:pPr>
        <w:spacing w:line="276" w:lineRule="auto"/>
        <w:jc w:val="both"/>
        <w:rPr>
          <w:rFonts w:ascii="Arial" w:hAnsi="Arial" w:cs="Arial"/>
        </w:rPr>
      </w:pPr>
    </w:p>
    <w:p w14:paraId="6F6E02AA" w14:textId="77777777" w:rsidR="00BF54D6" w:rsidRPr="00F54F29" w:rsidRDefault="00BF54D6" w:rsidP="004E7E6B">
      <w:pPr>
        <w:spacing w:line="276" w:lineRule="auto"/>
        <w:jc w:val="right"/>
        <w:rPr>
          <w:rFonts w:ascii="Arial" w:hAnsi="Arial" w:cs="Arial"/>
        </w:rPr>
      </w:pPr>
      <w:r w:rsidRPr="00F54F29">
        <w:rPr>
          <w:rFonts w:ascii="Arial" w:hAnsi="Arial" w:cs="Arial"/>
        </w:rPr>
        <w:t xml:space="preserve">_____________________, ____ de ________________ </w:t>
      </w:r>
      <w:proofErr w:type="spellStart"/>
      <w:r w:rsidRPr="00F54F29">
        <w:rPr>
          <w:rFonts w:ascii="Arial" w:hAnsi="Arial" w:cs="Arial"/>
        </w:rPr>
        <w:t>de</w:t>
      </w:r>
      <w:proofErr w:type="spellEnd"/>
      <w:r w:rsidRPr="00F54F29">
        <w:rPr>
          <w:rFonts w:ascii="Arial" w:hAnsi="Arial" w:cs="Arial"/>
        </w:rPr>
        <w:t xml:space="preserve"> _______.</w:t>
      </w:r>
    </w:p>
    <w:p w14:paraId="6A691B15" w14:textId="77777777" w:rsidR="00BF54D6" w:rsidRPr="00F54F29" w:rsidRDefault="00BF54D6" w:rsidP="004E7E6B">
      <w:pPr>
        <w:spacing w:line="276" w:lineRule="auto"/>
        <w:jc w:val="center"/>
        <w:rPr>
          <w:rFonts w:ascii="Arial" w:hAnsi="Arial" w:cs="Arial"/>
        </w:rPr>
      </w:pPr>
    </w:p>
    <w:p w14:paraId="5D40E10C" w14:textId="77777777" w:rsidR="00BF54D6" w:rsidRPr="00F54F29" w:rsidRDefault="00BF54D6" w:rsidP="004E7E6B">
      <w:pPr>
        <w:spacing w:line="276" w:lineRule="auto"/>
        <w:jc w:val="center"/>
        <w:rPr>
          <w:rFonts w:ascii="Arial" w:hAnsi="Arial" w:cs="Arial"/>
        </w:rPr>
      </w:pPr>
      <w:r w:rsidRPr="00F54F29">
        <w:rPr>
          <w:rFonts w:ascii="Arial" w:hAnsi="Arial" w:cs="Arial"/>
        </w:rPr>
        <w:t>Assinatura e carimbo do Representante Legal</w:t>
      </w:r>
    </w:p>
    <w:p w14:paraId="1D068332" w14:textId="77777777" w:rsidR="00BF54D6" w:rsidRPr="00F54F29" w:rsidRDefault="00BF54D6" w:rsidP="004E7E6B">
      <w:pPr>
        <w:spacing w:line="276" w:lineRule="auto"/>
        <w:jc w:val="both"/>
        <w:rPr>
          <w:rFonts w:ascii="Arial" w:hAnsi="Arial" w:cs="Arial"/>
        </w:rPr>
      </w:pPr>
    </w:p>
    <w:p w14:paraId="1DE3D5FB"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 xml:space="preserve">OBS.: </w:t>
      </w:r>
    </w:p>
    <w:p w14:paraId="4894B63B"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 xml:space="preserve">1 - A declaração deverá ser apresentada em papel timbrado da empresa; </w:t>
      </w:r>
    </w:p>
    <w:p w14:paraId="0C1FCA2E"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2 – A declaração deve ser apresentada junto ao credenciamento.</w:t>
      </w:r>
    </w:p>
    <w:p w14:paraId="3A9C0AE5" w14:textId="77777777" w:rsidR="00BF54D6" w:rsidRPr="00F54F29" w:rsidRDefault="00BF54D6" w:rsidP="004E7E6B">
      <w:pPr>
        <w:spacing w:line="276" w:lineRule="auto"/>
        <w:jc w:val="center"/>
        <w:rPr>
          <w:rFonts w:ascii="Arial" w:hAnsi="Arial" w:cs="Arial"/>
          <w:b/>
          <w:bCs/>
        </w:rPr>
      </w:pPr>
    </w:p>
    <w:p w14:paraId="077D4108" w14:textId="77777777" w:rsidR="00FF6D85" w:rsidRPr="00F54F29" w:rsidRDefault="00FF6D85" w:rsidP="00FF6D85">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Pr="00F54F29">
        <w:rPr>
          <w:rFonts w:ascii="Arial" w:hAnsi="Arial" w:cs="Arial"/>
          <w:b/>
          <w:bCs/>
          <w:sz w:val="22"/>
          <w:szCs w:val="22"/>
        </w:rPr>
        <w:t>/2024 - MULTIENTIDADE</w:t>
      </w:r>
    </w:p>
    <w:p w14:paraId="6B3472BF" w14:textId="77777777" w:rsidR="00FF6D85" w:rsidRPr="00F54F29" w:rsidRDefault="00FF6D85" w:rsidP="00FF6D85">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Pr>
          <w:rFonts w:ascii="Arial" w:hAnsi="Arial" w:cs="Arial"/>
          <w:b/>
          <w:bCs/>
          <w:sz w:val="22"/>
          <w:szCs w:val="22"/>
        </w:rPr>
        <w:t>Nº 004</w:t>
      </w:r>
      <w:r w:rsidRPr="00F54F29">
        <w:rPr>
          <w:rFonts w:ascii="Arial" w:hAnsi="Arial" w:cs="Arial"/>
          <w:b/>
          <w:bCs/>
          <w:sz w:val="22"/>
          <w:szCs w:val="22"/>
        </w:rPr>
        <w:t>/2024 – MULTIENTIDADE</w:t>
      </w:r>
    </w:p>
    <w:p w14:paraId="2BB87BC2" w14:textId="7A70CF7F" w:rsidR="00BF54D6" w:rsidRDefault="00FF6D85" w:rsidP="00FF6D85">
      <w:pPr>
        <w:spacing w:line="276" w:lineRule="auto"/>
        <w:jc w:val="center"/>
        <w:rPr>
          <w:rFonts w:ascii="Arial" w:hAnsi="Arial" w:cs="Arial"/>
        </w:rPr>
      </w:pPr>
      <w:r w:rsidRPr="00F54F29">
        <w:rPr>
          <w:rFonts w:ascii="Arial" w:hAnsi="Arial" w:cs="Arial"/>
          <w:b/>
          <w:bCs/>
          <w:u w:val="single"/>
        </w:rPr>
        <w:t>Sistema de Registro de Preços</w:t>
      </w:r>
    </w:p>
    <w:p w14:paraId="5F707B2B" w14:textId="77777777" w:rsidR="00F54F29" w:rsidRDefault="00F54F29" w:rsidP="004E7E6B">
      <w:pPr>
        <w:tabs>
          <w:tab w:val="left" w:pos="1701"/>
        </w:tabs>
        <w:spacing w:after="0" w:line="276" w:lineRule="auto"/>
        <w:rPr>
          <w:rFonts w:ascii="Arial" w:hAnsi="Arial" w:cs="Arial"/>
        </w:rPr>
      </w:pPr>
    </w:p>
    <w:p w14:paraId="79321B93" w14:textId="77777777" w:rsidR="00DC282B" w:rsidRPr="00EC4E43" w:rsidRDefault="00DC282B" w:rsidP="00DC282B">
      <w:pPr>
        <w:autoSpaceDE w:val="0"/>
        <w:autoSpaceDN w:val="0"/>
        <w:adjustRightInd w:val="0"/>
        <w:spacing w:after="0" w:line="240" w:lineRule="auto"/>
        <w:jc w:val="both"/>
        <w:rPr>
          <w:rFonts w:ascii="Arial" w:hAnsi="Arial" w:cs="Arial"/>
          <w:b/>
          <w:bCs/>
          <w:color w:val="000000"/>
        </w:rPr>
      </w:pPr>
    </w:p>
    <w:p w14:paraId="1258D961" w14:textId="77777777" w:rsidR="00DC282B" w:rsidRPr="00EC4E43" w:rsidRDefault="00DC282B" w:rsidP="00DC282B">
      <w:pPr>
        <w:autoSpaceDE w:val="0"/>
        <w:autoSpaceDN w:val="0"/>
        <w:adjustRightInd w:val="0"/>
        <w:spacing w:after="0" w:line="240" w:lineRule="auto"/>
        <w:jc w:val="center"/>
        <w:rPr>
          <w:rFonts w:ascii="Arial" w:hAnsi="Arial" w:cs="Arial"/>
          <w:b/>
          <w:bCs/>
          <w:color w:val="000000"/>
        </w:rPr>
      </w:pPr>
      <w:r w:rsidRPr="00DC282B">
        <w:rPr>
          <w:rFonts w:ascii="Arial" w:hAnsi="Arial" w:cs="Arial"/>
          <w:b/>
          <w:bCs/>
          <w:color w:val="000000"/>
          <w:highlight w:val="yellow"/>
        </w:rPr>
        <w:t>ANEXO V</w:t>
      </w:r>
    </w:p>
    <w:p w14:paraId="75982531" w14:textId="77777777" w:rsidR="00DC282B" w:rsidRPr="00EC4E43" w:rsidRDefault="00DC282B" w:rsidP="00DC282B">
      <w:pPr>
        <w:autoSpaceDE w:val="0"/>
        <w:autoSpaceDN w:val="0"/>
        <w:adjustRightInd w:val="0"/>
        <w:spacing w:after="0" w:line="240" w:lineRule="auto"/>
        <w:rPr>
          <w:rFonts w:ascii="Arial" w:hAnsi="Arial" w:cs="Arial"/>
          <w:b/>
          <w:bCs/>
          <w:color w:val="000000"/>
        </w:rPr>
      </w:pPr>
    </w:p>
    <w:p w14:paraId="68D7C987" w14:textId="77777777" w:rsidR="00DC282B" w:rsidRPr="00EC4E43" w:rsidRDefault="00DC282B" w:rsidP="00DC282B">
      <w:pPr>
        <w:autoSpaceDE w:val="0"/>
        <w:autoSpaceDN w:val="0"/>
        <w:adjustRightInd w:val="0"/>
        <w:spacing w:after="0" w:line="240" w:lineRule="auto"/>
        <w:jc w:val="center"/>
        <w:rPr>
          <w:rFonts w:ascii="Arial" w:hAnsi="Arial" w:cs="Arial"/>
          <w:b/>
          <w:bCs/>
          <w:color w:val="000000"/>
        </w:rPr>
      </w:pPr>
      <w:r w:rsidRPr="00EC4E43">
        <w:rPr>
          <w:rFonts w:ascii="Arial" w:hAnsi="Arial" w:cs="Arial"/>
          <w:b/>
          <w:bCs/>
          <w:color w:val="000000"/>
        </w:rPr>
        <w:t>CERTIFICADO DE REALIZAÇÃO DE VISTORIA TÉCNICA</w:t>
      </w:r>
    </w:p>
    <w:p w14:paraId="395B1C48" w14:textId="77777777" w:rsidR="00DC282B" w:rsidRPr="00EC4E43" w:rsidRDefault="00DC282B" w:rsidP="00DC282B">
      <w:pPr>
        <w:autoSpaceDE w:val="0"/>
        <w:autoSpaceDN w:val="0"/>
        <w:adjustRightInd w:val="0"/>
        <w:spacing w:after="0" w:line="240" w:lineRule="auto"/>
        <w:jc w:val="center"/>
        <w:rPr>
          <w:rFonts w:ascii="Arial" w:hAnsi="Arial" w:cs="Arial"/>
          <w:b/>
          <w:bCs/>
          <w:color w:val="000000"/>
        </w:rPr>
      </w:pPr>
      <w:r w:rsidRPr="00EC4E43">
        <w:rPr>
          <w:rFonts w:ascii="Arial" w:hAnsi="Arial" w:cs="Arial"/>
          <w:b/>
          <w:bCs/>
          <w:color w:val="000000"/>
        </w:rPr>
        <w:t>(</w:t>
      </w:r>
      <w:proofErr w:type="gramStart"/>
      <w:r w:rsidRPr="00EC4E43">
        <w:rPr>
          <w:rFonts w:ascii="Arial" w:hAnsi="Arial" w:cs="Arial"/>
          <w:b/>
          <w:bCs/>
          <w:color w:val="000000"/>
        </w:rPr>
        <w:t>emitido</w:t>
      </w:r>
      <w:proofErr w:type="gramEnd"/>
      <w:r w:rsidRPr="00EC4E43">
        <w:rPr>
          <w:rFonts w:ascii="Arial" w:hAnsi="Arial" w:cs="Arial"/>
          <w:b/>
          <w:bCs/>
          <w:color w:val="000000"/>
        </w:rPr>
        <w:t xml:space="preserve"> pela Unidade Contratante)</w:t>
      </w:r>
    </w:p>
    <w:p w14:paraId="7758C0A2" w14:textId="77777777" w:rsidR="00DC282B" w:rsidRPr="00EC4E43" w:rsidRDefault="00DC282B" w:rsidP="00DC282B">
      <w:pPr>
        <w:autoSpaceDE w:val="0"/>
        <w:autoSpaceDN w:val="0"/>
        <w:adjustRightInd w:val="0"/>
        <w:spacing w:after="0" w:line="240" w:lineRule="auto"/>
        <w:jc w:val="both"/>
        <w:rPr>
          <w:rFonts w:ascii="Arial" w:hAnsi="Arial" w:cs="Arial"/>
          <w:b/>
          <w:bCs/>
          <w:color w:val="000000"/>
        </w:rPr>
      </w:pPr>
    </w:p>
    <w:p w14:paraId="22E2F5D3"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r w:rsidRPr="00EC4E43">
        <w:rPr>
          <w:rFonts w:ascii="Arial" w:hAnsi="Arial" w:cs="Arial"/>
          <w:b/>
          <w:bCs/>
          <w:color w:val="000000"/>
        </w:rPr>
        <w:t xml:space="preserve">ATESTO </w:t>
      </w:r>
      <w:r w:rsidRPr="00EC4E43">
        <w:rPr>
          <w:rFonts w:ascii="Arial" w:hAnsi="Arial" w:cs="Arial"/>
          <w:color w:val="000000"/>
        </w:rPr>
        <w:t>que o representante legal do licitante, interessado em parti</w:t>
      </w:r>
      <w:r>
        <w:rPr>
          <w:rFonts w:ascii="Arial" w:hAnsi="Arial" w:cs="Arial"/>
          <w:color w:val="000000"/>
        </w:rPr>
        <w:t>cipar do Pregão Eletrônico</w:t>
      </w:r>
      <w:r w:rsidRPr="00EC4E43">
        <w:rPr>
          <w:rFonts w:ascii="Arial" w:hAnsi="Arial" w:cs="Arial"/>
          <w:color w:val="000000"/>
        </w:rPr>
        <w:t xml:space="preserve"> nº </w:t>
      </w:r>
      <w:proofErr w:type="gramStart"/>
      <w:r w:rsidRPr="00EC4E43">
        <w:rPr>
          <w:rFonts w:ascii="Arial" w:hAnsi="Arial" w:cs="Arial"/>
          <w:color w:val="000000"/>
        </w:rPr>
        <w:t>/ ,</w:t>
      </w:r>
      <w:proofErr w:type="gramEnd"/>
      <w:r w:rsidRPr="00EC4E43">
        <w:rPr>
          <w:rFonts w:ascii="Arial" w:hAnsi="Arial" w:cs="Arial"/>
          <w:color w:val="000000"/>
        </w:rPr>
        <w:t xml:space="preserve"> Processo licitatório n° _/ , realizou nesta data vistoria técnica nas instalações do ** , recebendo assim todas as informações e subsídios necessários para a elaboração da sua proposta.</w:t>
      </w:r>
    </w:p>
    <w:p w14:paraId="77FD5393"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p>
    <w:p w14:paraId="4C7C29E2"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r w:rsidRPr="00EC4E43">
        <w:rPr>
          <w:rFonts w:ascii="Arial" w:hAnsi="Arial" w:cs="Arial"/>
          <w:color w:val="000000"/>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525FAA21"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p>
    <w:p w14:paraId="3B0E8476"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p>
    <w:p w14:paraId="36FC7FDB"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r w:rsidRPr="00EC4E43">
        <w:rPr>
          <w:rFonts w:ascii="Arial" w:hAnsi="Arial" w:cs="Arial"/>
          <w:color w:val="000000"/>
        </w:rPr>
        <w:t>(Local e data)</w:t>
      </w:r>
    </w:p>
    <w:p w14:paraId="0FC1B7FF"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r w:rsidRPr="00EC4E43">
        <w:rPr>
          <w:rFonts w:ascii="Arial" w:hAnsi="Arial" w:cs="Arial"/>
          <w:color w:val="000000"/>
        </w:rPr>
        <w:t>(</w:t>
      </w:r>
      <w:proofErr w:type="gramStart"/>
      <w:r w:rsidRPr="00EC4E43">
        <w:rPr>
          <w:rFonts w:ascii="Arial" w:hAnsi="Arial" w:cs="Arial"/>
          <w:color w:val="000000"/>
        </w:rPr>
        <w:t>nome</w:t>
      </w:r>
      <w:proofErr w:type="gramEnd"/>
      <w:r w:rsidRPr="00EC4E43">
        <w:rPr>
          <w:rFonts w:ascii="Arial" w:hAnsi="Arial" w:cs="Arial"/>
          <w:color w:val="000000"/>
        </w:rPr>
        <w:t xml:space="preserve"> completo, assinatura e qualificação do representante da licitante)</w:t>
      </w:r>
    </w:p>
    <w:p w14:paraId="15BC7766" w14:textId="77777777" w:rsidR="00DC282B" w:rsidRPr="00EC4E43" w:rsidRDefault="00DC282B" w:rsidP="00DC282B">
      <w:pPr>
        <w:autoSpaceDE w:val="0"/>
        <w:autoSpaceDN w:val="0"/>
        <w:adjustRightInd w:val="0"/>
        <w:spacing w:after="0" w:line="240" w:lineRule="auto"/>
        <w:jc w:val="both"/>
        <w:rPr>
          <w:rFonts w:ascii="Arial" w:hAnsi="Arial" w:cs="Arial"/>
          <w:color w:val="000000"/>
        </w:rPr>
      </w:pPr>
      <w:r w:rsidRPr="00EC4E43">
        <w:rPr>
          <w:rFonts w:ascii="Arial" w:hAnsi="Arial" w:cs="Arial"/>
          <w:color w:val="000000"/>
        </w:rPr>
        <w:t>(</w:t>
      </w:r>
      <w:proofErr w:type="gramStart"/>
      <w:r w:rsidRPr="00EC4E43">
        <w:rPr>
          <w:rFonts w:ascii="Arial" w:hAnsi="Arial" w:cs="Arial"/>
          <w:color w:val="000000"/>
        </w:rPr>
        <w:t>nome</w:t>
      </w:r>
      <w:proofErr w:type="gramEnd"/>
      <w:r w:rsidRPr="00EC4E43">
        <w:rPr>
          <w:rFonts w:ascii="Arial" w:hAnsi="Arial" w:cs="Arial"/>
          <w:color w:val="000000"/>
        </w:rPr>
        <w:t xml:space="preserve"> completo, assinatura e cargo do servidor responsável por acompanhar a vistoria)</w:t>
      </w:r>
    </w:p>
    <w:p w14:paraId="7A3D3BA6" w14:textId="77777777" w:rsidR="00DC282B" w:rsidRPr="00EC4E43" w:rsidRDefault="00DC282B" w:rsidP="00DC282B">
      <w:pPr>
        <w:autoSpaceDE w:val="0"/>
        <w:autoSpaceDN w:val="0"/>
        <w:adjustRightInd w:val="0"/>
        <w:spacing w:after="0" w:line="240" w:lineRule="auto"/>
        <w:jc w:val="both"/>
        <w:rPr>
          <w:rFonts w:ascii="Arial" w:hAnsi="Arial" w:cs="Arial"/>
          <w:b/>
          <w:bCs/>
          <w:color w:val="000000"/>
        </w:rPr>
      </w:pPr>
    </w:p>
    <w:p w14:paraId="1A2646F8" w14:textId="77777777" w:rsidR="00DC282B" w:rsidRPr="00EC4E43" w:rsidRDefault="00DC282B" w:rsidP="00DC282B">
      <w:pPr>
        <w:autoSpaceDE w:val="0"/>
        <w:autoSpaceDN w:val="0"/>
        <w:adjustRightInd w:val="0"/>
        <w:spacing w:after="0" w:line="240" w:lineRule="auto"/>
        <w:jc w:val="both"/>
        <w:rPr>
          <w:rFonts w:ascii="Arial" w:hAnsi="Arial" w:cs="Arial"/>
          <w:b/>
          <w:bCs/>
          <w:color w:val="000000"/>
        </w:rPr>
      </w:pPr>
    </w:p>
    <w:p w14:paraId="497D4EB7" w14:textId="77777777" w:rsidR="00DC282B" w:rsidRPr="00EC4E43" w:rsidRDefault="00DC282B" w:rsidP="00DC282B">
      <w:pPr>
        <w:autoSpaceDE w:val="0"/>
        <w:autoSpaceDN w:val="0"/>
        <w:adjustRightInd w:val="0"/>
        <w:spacing w:after="0" w:line="240" w:lineRule="auto"/>
        <w:jc w:val="both"/>
        <w:rPr>
          <w:rFonts w:ascii="Arial" w:hAnsi="Arial" w:cs="Arial"/>
          <w:b/>
          <w:bCs/>
          <w:color w:val="000000"/>
        </w:rPr>
      </w:pPr>
    </w:p>
    <w:p w14:paraId="6741AC47" w14:textId="77777777" w:rsidR="00DC282B" w:rsidRPr="00EC4E43" w:rsidRDefault="00DC282B" w:rsidP="00DC282B">
      <w:pPr>
        <w:autoSpaceDE w:val="0"/>
        <w:autoSpaceDN w:val="0"/>
        <w:adjustRightInd w:val="0"/>
        <w:spacing w:after="0" w:line="240" w:lineRule="auto"/>
        <w:jc w:val="both"/>
        <w:rPr>
          <w:rFonts w:ascii="Arial" w:hAnsi="Arial" w:cs="Arial"/>
          <w:b/>
          <w:bCs/>
          <w:color w:val="000000"/>
        </w:rPr>
      </w:pPr>
    </w:p>
    <w:p w14:paraId="5D7B0BEA" w14:textId="77777777" w:rsidR="00DC282B" w:rsidRPr="00EC4E43" w:rsidRDefault="00DC282B" w:rsidP="00DC282B">
      <w:pPr>
        <w:pStyle w:val="Padro"/>
        <w:ind w:right="-342" w:hanging="540"/>
        <w:jc w:val="center"/>
        <w:rPr>
          <w:rFonts w:ascii="Arial" w:hAnsi="Arial" w:cs="Arial"/>
          <w:b/>
          <w:bCs/>
          <w:sz w:val="22"/>
          <w:szCs w:val="22"/>
          <w:u w:val="single"/>
        </w:rPr>
      </w:pPr>
    </w:p>
    <w:p w14:paraId="5484EDF8" w14:textId="77777777" w:rsidR="00DC282B" w:rsidRPr="00EC4E43" w:rsidRDefault="00DC282B" w:rsidP="00DC282B">
      <w:pPr>
        <w:pStyle w:val="Padro"/>
        <w:ind w:right="-342" w:hanging="540"/>
        <w:jc w:val="center"/>
        <w:rPr>
          <w:rFonts w:ascii="Arial" w:hAnsi="Arial" w:cs="Arial"/>
          <w:b/>
          <w:bCs/>
          <w:sz w:val="22"/>
          <w:szCs w:val="22"/>
          <w:u w:val="single"/>
        </w:rPr>
      </w:pPr>
    </w:p>
    <w:p w14:paraId="0AAA1465" w14:textId="77777777" w:rsidR="00DC282B" w:rsidRPr="00EC4E43" w:rsidRDefault="00DC282B" w:rsidP="00DC282B">
      <w:pPr>
        <w:pStyle w:val="Padro"/>
        <w:ind w:right="-342" w:hanging="540"/>
        <w:jc w:val="center"/>
        <w:rPr>
          <w:rFonts w:ascii="Arial" w:hAnsi="Arial" w:cs="Arial"/>
          <w:b/>
          <w:bCs/>
          <w:sz w:val="22"/>
          <w:szCs w:val="22"/>
          <w:u w:val="single"/>
        </w:rPr>
      </w:pPr>
    </w:p>
    <w:p w14:paraId="39DD1D3D" w14:textId="77777777" w:rsidR="00DC282B" w:rsidRPr="00EC4E43" w:rsidRDefault="00DC282B" w:rsidP="00DC282B">
      <w:pPr>
        <w:pStyle w:val="Padro"/>
        <w:ind w:right="-342" w:hanging="540"/>
        <w:jc w:val="center"/>
        <w:rPr>
          <w:rFonts w:ascii="Arial" w:hAnsi="Arial" w:cs="Arial"/>
          <w:b/>
          <w:bCs/>
          <w:sz w:val="22"/>
          <w:szCs w:val="22"/>
          <w:u w:val="single"/>
        </w:rPr>
      </w:pPr>
    </w:p>
    <w:p w14:paraId="72B78FFD" w14:textId="77777777" w:rsidR="00DC282B" w:rsidRPr="00EC4E43" w:rsidRDefault="00DC282B" w:rsidP="00DC282B">
      <w:pPr>
        <w:pStyle w:val="Padro"/>
        <w:ind w:right="-342" w:hanging="540"/>
        <w:jc w:val="center"/>
        <w:rPr>
          <w:rFonts w:ascii="Arial" w:hAnsi="Arial" w:cs="Arial"/>
          <w:b/>
          <w:bCs/>
          <w:sz w:val="22"/>
          <w:szCs w:val="22"/>
          <w:u w:val="single"/>
        </w:rPr>
      </w:pPr>
    </w:p>
    <w:p w14:paraId="071BCD28" w14:textId="77777777" w:rsidR="00DC282B" w:rsidRPr="00EC4E43" w:rsidRDefault="00DC282B" w:rsidP="00DC282B">
      <w:pPr>
        <w:pStyle w:val="Padro"/>
        <w:ind w:right="-342" w:hanging="540"/>
        <w:jc w:val="center"/>
        <w:rPr>
          <w:rFonts w:ascii="Arial" w:hAnsi="Arial" w:cs="Arial"/>
          <w:b/>
          <w:bCs/>
          <w:sz w:val="22"/>
          <w:szCs w:val="22"/>
          <w:u w:val="single"/>
        </w:rPr>
      </w:pPr>
    </w:p>
    <w:p w14:paraId="509A2EE7" w14:textId="77777777" w:rsidR="00DC282B" w:rsidRDefault="00DC282B" w:rsidP="00DC282B">
      <w:pPr>
        <w:pStyle w:val="Padro"/>
        <w:ind w:right="-342" w:hanging="540"/>
        <w:jc w:val="center"/>
        <w:rPr>
          <w:rFonts w:ascii="Arial" w:hAnsi="Arial" w:cs="Arial"/>
          <w:b/>
          <w:bCs/>
          <w:sz w:val="22"/>
          <w:szCs w:val="22"/>
          <w:u w:val="single"/>
        </w:rPr>
      </w:pPr>
    </w:p>
    <w:p w14:paraId="460636AC" w14:textId="77777777" w:rsidR="00DC282B" w:rsidRDefault="00DC282B" w:rsidP="00DC282B">
      <w:pPr>
        <w:pStyle w:val="Padro"/>
        <w:ind w:right="-342" w:hanging="540"/>
        <w:jc w:val="center"/>
        <w:rPr>
          <w:rFonts w:ascii="Arial" w:hAnsi="Arial" w:cs="Arial"/>
          <w:b/>
          <w:bCs/>
          <w:sz w:val="22"/>
          <w:szCs w:val="22"/>
          <w:u w:val="single"/>
        </w:rPr>
      </w:pPr>
    </w:p>
    <w:p w14:paraId="776C4DC1" w14:textId="77777777" w:rsidR="00DC282B" w:rsidRDefault="00DC282B" w:rsidP="00DC282B">
      <w:pPr>
        <w:pStyle w:val="Padro"/>
        <w:ind w:right="-342" w:hanging="540"/>
        <w:jc w:val="center"/>
        <w:rPr>
          <w:rFonts w:ascii="Arial" w:hAnsi="Arial" w:cs="Arial"/>
          <w:b/>
          <w:bCs/>
          <w:sz w:val="22"/>
          <w:szCs w:val="22"/>
          <w:u w:val="single"/>
        </w:rPr>
      </w:pPr>
    </w:p>
    <w:p w14:paraId="10EFED30" w14:textId="77777777" w:rsidR="00DC282B" w:rsidRDefault="00DC282B" w:rsidP="00DC282B">
      <w:pPr>
        <w:pStyle w:val="Padro"/>
        <w:ind w:right="-342" w:hanging="540"/>
        <w:jc w:val="center"/>
        <w:rPr>
          <w:rFonts w:ascii="Arial" w:hAnsi="Arial" w:cs="Arial"/>
          <w:b/>
          <w:bCs/>
          <w:sz w:val="22"/>
          <w:szCs w:val="22"/>
          <w:u w:val="single"/>
        </w:rPr>
      </w:pPr>
    </w:p>
    <w:p w14:paraId="5F6AF884" w14:textId="77777777" w:rsidR="00DC282B" w:rsidRDefault="00DC282B" w:rsidP="00DC282B">
      <w:pPr>
        <w:pStyle w:val="Padro"/>
        <w:ind w:right="-342" w:hanging="540"/>
        <w:jc w:val="center"/>
        <w:rPr>
          <w:rFonts w:ascii="Arial" w:hAnsi="Arial" w:cs="Arial"/>
          <w:b/>
          <w:bCs/>
          <w:sz w:val="22"/>
          <w:szCs w:val="22"/>
          <w:u w:val="single"/>
        </w:rPr>
      </w:pPr>
    </w:p>
    <w:p w14:paraId="25CCD4FE" w14:textId="77777777" w:rsidR="00DC282B" w:rsidRDefault="00DC282B" w:rsidP="00DC282B">
      <w:pPr>
        <w:pStyle w:val="Padro"/>
        <w:ind w:right="-342" w:hanging="540"/>
        <w:jc w:val="center"/>
        <w:rPr>
          <w:rFonts w:ascii="Arial" w:hAnsi="Arial" w:cs="Arial"/>
          <w:b/>
          <w:bCs/>
          <w:sz w:val="22"/>
          <w:szCs w:val="22"/>
          <w:u w:val="single"/>
        </w:rPr>
      </w:pPr>
    </w:p>
    <w:p w14:paraId="3E13E379" w14:textId="77777777" w:rsidR="00DC282B" w:rsidRDefault="00DC282B" w:rsidP="00DC282B">
      <w:pPr>
        <w:pStyle w:val="Padro"/>
        <w:ind w:right="-342" w:hanging="540"/>
        <w:jc w:val="center"/>
        <w:rPr>
          <w:rFonts w:ascii="Arial" w:hAnsi="Arial" w:cs="Arial"/>
          <w:b/>
          <w:bCs/>
          <w:sz w:val="22"/>
          <w:szCs w:val="22"/>
          <w:u w:val="single"/>
        </w:rPr>
      </w:pPr>
    </w:p>
    <w:p w14:paraId="1C0A7293" w14:textId="77777777" w:rsidR="00DC282B" w:rsidRDefault="00DC282B" w:rsidP="00DC282B">
      <w:pPr>
        <w:pStyle w:val="Padro"/>
        <w:ind w:right="-342" w:hanging="540"/>
        <w:jc w:val="center"/>
        <w:rPr>
          <w:rFonts w:ascii="Arial" w:hAnsi="Arial" w:cs="Arial"/>
          <w:b/>
          <w:bCs/>
          <w:sz w:val="22"/>
          <w:szCs w:val="22"/>
          <w:u w:val="single"/>
        </w:rPr>
      </w:pPr>
    </w:p>
    <w:p w14:paraId="57DA2E2B" w14:textId="77777777" w:rsidR="00DC282B" w:rsidRDefault="00DC282B" w:rsidP="00DC282B">
      <w:pPr>
        <w:pStyle w:val="Padro"/>
        <w:ind w:right="-342" w:hanging="540"/>
        <w:jc w:val="center"/>
        <w:rPr>
          <w:rFonts w:ascii="Arial" w:hAnsi="Arial" w:cs="Arial"/>
          <w:b/>
          <w:bCs/>
          <w:sz w:val="22"/>
          <w:szCs w:val="22"/>
          <w:u w:val="single"/>
        </w:rPr>
      </w:pPr>
    </w:p>
    <w:p w14:paraId="682A0D5F" w14:textId="77777777" w:rsidR="00DC282B" w:rsidRDefault="00DC282B" w:rsidP="00DC282B">
      <w:pPr>
        <w:pStyle w:val="Padro"/>
        <w:ind w:right="-342" w:hanging="540"/>
        <w:jc w:val="center"/>
        <w:rPr>
          <w:rFonts w:ascii="Arial" w:hAnsi="Arial" w:cs="Arial"/>
          <w:b/>
          <w:bCs/>
          <w:sz w:val="22"/>
          <w:szCs w:val="22"/>
          <w:u w:val="single"/>
        </w:rPr>
      </w:pPr>
    </w:p>
    <w:p w14:paraId="304FE8FA" w14:textId="77777777" w:rsidR="00DC282B" w:rsidRDefault="00DC282B" w:rsidP="00DC282B">
      <w:pPr>
        <w:pStyle w:val="Padro"/>
        <w:ind w:right="-342" w:hanging="540"/>
        <w:jc w:val="center"/>
        <w:rPr>
          <w:rFonts w:ascii="Arial" w:hAnsi="Arial" w:cs="Arial"/>
          <w:b/>
          <w:bCs/>
          <w:sz w:val="22"/>
          <w:szCs w:val="22"/>
          <w:u w:val="single"/>
        </w:rPr>
      </w:pPr>
    </w:p>
    <w:p w14:paraId="04A99524" w14:textId="77777777" w:rsidR="00DC282B" w:rsidRDefault="00DC282B" w:rsidP="00DC282B">
      <w:pPr>
        <w:pStyle w:val="Padro"/>
        <w:ind w:right="-342" w:hanging="540"/>
        <w:jc w:val="center"/>
        <w:rPr>
          <w:rFonts w:ascii="Arial" w:hAnsi="Arial" w:cs="Arial"/>
          <w:b/>
          <w:bCs/>
          <w:sz w:val="22"/>
          <w:szCs w:val="22"/>
          <w:u w:val="single"/>
        </w:rPr>
      </w:pPr>
    </w:p>
    <w:p w14:paraId="78CB4324" w14:textId="77777777" w:rsidR="00DC282B" w:rsidRDefault="00DC282B" w:rsidP="00DC282B">
      <w:pPr>
        <w:pStyle w:val="Padro"/>
        <w:ind w:right="-342" w:hanging="540"/>
        <w:jc w:val="center"/>
        <w:rPr>
          <w:rFonts w:ascii="Arial" w:hAnsi="Arial" w:cs="Arial"/>
          <w:b/>
          <w:bCs/>
          <w:sz w:val="22"/>
          <w:szCs w:val="22"/>
          <w:u w:val="single"/>
        </w:rPr>
      </w:pPr>
    </w:p>
    <w:p w14:paraId="54D53BCA" w14:textId="77777777" w:rsidR="00FF6D85" w:rsidRPr="00F54F29" w:rsidRDefault="00FF6D85" w:rsidP="00FF6D85">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Pr="00F54F29">
        <w:rPr>
          <w:rFonts w:ascii="Arial" w:hAnsi="Arial" w:cs="Arial"/>
          <w:b/>
          <w:bCs/>
          <w:sz w:val="22"/>
          <w:szCs w:val="22"/>
        </w:rPr>
        <w:t>/2024 - MULTIENTIDADE</w:t>
      </w:r>
    </w:p>
    <w:p w14:paraId="13638994" w14:textId="77777777" w:rsidR="00FF6D85" w:rsidRPr="00F54F29" w:rsidRDefault="00FF6D85" w:rsidP="00FF6D85">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Pr>
          <w:rFonts w:ascii="Arial" w:hAnsi="Arial" w:cs="Arial"/>
          <w:b/>
          <w:bCs/>
          <w:sz w:val="22"/>
          <w:szCs w:val="22"/>
        </w:rPr>
        <w:t>Nº 004</w:t>
      </w:r>
      <w:r w:rsidRPr="00F54F29">
        <w:rPr>
          <w:rFonts w:ascii="Arial" w:hAnsi="Arial" w:cs="Arial"/>
          <w:b/>
          <w:bCs/>
          <w:sz w:val="22"/>
          <w:szCs w:val="22"/>
        </w:rPr>
        <w:t>/2024 – MULTIENTIDADE</w:t>
      </w:r>
    </w:p>
    <w:p w14:paraId="35542512" w14:textId="16BB1E38" w:rsidR="00DC282B" w:rsidRPr="00EC4E43" w:rsidRDefault="00FF6D85" w:rsidP="00DC282B">
      <w:pPr>
        <w:pStyle w:val="Padro"/>
        <w:ind w:right="-342" w:hanging="540"/>
        <w:jc w:val="center"/>
        <w:rPr>
          <w:rFonts w:ascii="Arial" w:hAnsi="Arial" w:cs="Arial"/>
          <w:b/>
          <w:bCs/>
          <w:sz w:val="22"/>
          <w:szCs w:val="22"/>
          <w:u w:val="single"/>
        </w:rPr>
      </w:pPr>
      <w:r w:rsidRPr="00F54F29">
        <w:rPr>
          <w:rFonts w:ascii="Arial" w:hAnsi="Arial" w:cs="Arial"/>
          <w:b/>
          <w:bCs/>
          <w:u w:val="single"/>
        </w:rPr>
        <w:t>Sistema de Registro de Preços</w:t>
      </w:r>
    </w:p>
    <w:p w14:paraId="781EF0A3" w14:textId="77777777" w:rsidR="00DC282B" w:rsidRDefault="00DC282B" w:rsidP="004E7E6B">
      <w:pPr>
        <w:tabs>
          <w:tab w:val="left" w:pos="1701"/>
        </w:tabs>
        <w:spacing w:after="0" w:line="276" w:lineRule="auto"/>
        <w:rPr>
          <w:rFonts w:ascii="Arial" w:hAnsi="Arial" w:cs="Arial"/>
        </w:rPr>
      </w:pPr>
    </w:p>
    <w:p w14:paraId="560299E5" w14:textId="77777777" w:rsidR="00DC282B" w:rsidRPr="00F54F29" w:rsidRDefault="00DC282B" w:rsidP="004E7E6B">
      <w:pPr>
        <w:tabs>
          <w:tab w:val="left" w:pos="1701"/>
        </w:tabs>
        <w:spacing w:after="0" w:line="276" w:lineRule="auto"/>
        <w:rPr>
          <w:rFonts w:ascii="Arial" w:hAnsi="Arial" w:cs="Arial"/>
        </w:rPr>
      </w:pPr>
    </w:p>
    <w:p w14:paraId="3CD6C99F" w14:textId="77777777" w:rsidR="00BF54D6" w:rsidRPr="00F54F29" w:rsidRDefault="00BF54D6" w:rsidP="004E7E6B">
      <w:pPr>
        <w:tabs>
          <w:tab w:val="left" w:pos="1701"/>
        </w:tabs>
        <w:spacing w:after="0" w:line="276" w:lineRule="auto"/>
        <w:rPr>
          <w:rFonts w:ascii="Arial" w:hAnsi="Arial" w:cs="Arial"/>
        </w:rPr>
      </w:pPr>
    </w:p>
    <w:p w14:paraId="1701B407" w14:textId="77777777" w:rsidR="00BF54D6" w:rsidRPr="00F54F29" w:rsidRDefault="00FE7976" w:rsidP="004E7E6B">
      <w:pPr>
        <w:spacing w:line="276" w:lineRule="auto"/>
        <w:jc w:val="center"/>
        <w:rPr>
          <w:rFonts w:ascii="Arial" w:hAnsi="Arial" w:cs="Arial"/>
          <w:b/>
          <w:bCs/>
          <w:highlight w:val="yellow"/>
        </w:rPr>
      </w:pPr>
      <w:r>
        <w:rPr>
          <w:rFonts w:ascii="Arial" w:hAnsi="Arial" w:cs="Arial"/>
          <w:b/>
          <w:bCs/>
          <w:highlight w:val="yellow"/>
        </w:rPr>
        <w:t>ANEXO V</w:t>
      </w:r>
      <w:r w:rsidR="00DC282B">
        <w:rPr>
          <w:rFonts w:ascii="Arial" w:hAnsi="Arial" w:cs="Arial"/>
          <w:b/>
          <w:bCs/>
          <w:highlight w:val="yellow"/>
        </w:rPr>
        <w:t>I</w:t>
      </w:r>
    </w:p>
    <w:p w14:paraId="37642D29" w14:textId="77777777" w:rsidR="00BF54D6" w:rsidRPr="00F54F29" w:rsidRDefault="00BF54D6" w:rsidP="004E7E6B">
      <w:pPr>
        <w:spacing w:line="276" w:lineRule="auto"/>
        <w:jc w:val="center"/>
        <w:rPr>
          <w:rFonts w:ascii="Arial" w:hAnsi="Arial" w:cs="Arial"/>
          <w:b/>
          <w:bCs/>
          <w:highlight w:val="yellow"/>
        </w:rPr>
      </w:pPr>
      <w:r w:rsidRPr="00F54F29">
        <w:rPr>
          <w:rFonts w:ascii="Arial" w:hAnsi="Arial" w:cs="Arial"/>
          <w:b/>
          <w:bCs/>
          <w:highlight w:val="yellow"/>
        </w:rPr>
        <w:t>MINUTA DO CONTRATO Nº XXX/2024</w:t>
      </w:r>
    </w:p>
    <w:p w14:paraId="192555B7" w14:textId="77777777" w:rsidR="00BF54D6" w:rsidRPr="00F54F29" w:rsidRDefault="00BF54D6" w:rsidP="004E7E6B">
      <w:pPr>
        <w:tabs>
          <w:tab w:val="left" w:pos="1560"/>
        </w:tabs>
        <w:spacing w:line="276" w:lineRule="auto"/>
        <w:jc w:val="center"/>
        <w:rPr>
          <w:rFonts w:ascii="Arial" w:hAnsi="Arial" w:cs="Arial"/>
          <w:b/>
          <w:bCs/>
        </w:rPr>
      </w:pPr>
      <w:r w:rsidRPr="00F54F29">
        <w:rPr>
          <w:rFonts w:ascii="Arial" w:hAnsi="Arial" w:cs="Arial"/>
          <w:b/>
          <w:bCs/>
          <w:highlight w:val="yellow"/>
        </w:rPr>
        <w:t xml:space="preserve">Processo n. </w:t>
      </w:r>
      <w:proofErr w:type="spellStart"/>
      <w:r w:rsidRPr="00F54F29">
        <w:rPr>
          <w:rFonts w:ascii="Arial" w:hAnsi="Arial" w:cs="Arial"/>
          <w:b/>
          <w:bCs/>
          <w:highlight w:val="yellow"/>
        </w:rPr>
        <w:t>xxxx</w:t>
      </w:r>
      <w:proofErr w:type="spellEnd"/>
      <w:r w:rsidRPr="00F54F29">
        <w:rPr>
          <w:rFonts w:ascii="Arial" w:hAnsi="Arial" w:cs="Arial"/>
          <w:b/>
          <w:bCs/>
          <w:highlight w:val="yellow"/>
        </w:rPr>
        <w:t>/2024</w:t>
      </w:r>
    </w:p>
    <w:p w14:paraId="4855FC76" w14:textId="77777777" w:rsidR="00BF54D6" w:rsidRPr="00F54F29" w:rsidRDefault="00BF54D6" w:rsidP="004E7E6B">
      <w:pPr>
        <w:spacing w:line="276" w:lineRule="auto"/>
        <w:jc w:val="center"/>
        <w:rPr>
          <w:rFonts w:ascii="Arial" w:hAnsi="Arial" w:cs="Arial"/>
        </w:rPr>
      </w:pPr>
    </w:p>
    <w:p w14:paraId="25C31070" w14:textId="77777777" w:rsidR="00BF54D6" w:rsidRPr="00F54F29" w:rsidRDefault="00BF54D6" w:rsidP="004E7E6B">
      <w:pPr>
        <w:spacing w:line="276" w:lineRule="auto"/>
        <w:jc w:val="center"/>
        <w:rPr>
          <w:rFonts w:ascii="Arial" w:hAnsi="Arial" w:cs="Arial"/>
        </w:rPr>
      </w:pPr>
    </w:p>
    <w:p w14:paraId="475A5CCC" w14:textId="77777777" w:rsidR="00BF54D6" w:rsidRPr="00F54F29" w:rsidRDefault="00BF54D6" w:rsidP="004E7E6B">
      <w:pPr>
        <w:spacing w:line="276" w:lineRule="auto"/>
        <w:ind w:left="3686"/>
        <w:jc w:val="both"/>
        <w:rPr>
          <w:rFonts w:ascii="Arial" w:hAnsi="Arial" w:cs="Arial"/>
          <w:color w:val="FF0000"/>
        </w:rPr>
      </w:pPr>
      <w:r w:rsidRPr="00F54F29">
        <w:rPr>
          <w:rFonts w:ascii="Arial" w:hAnsi="Arial" w:cs="Arial"/>
        </w:rPr>
        <w:t xml:space="preserve">CONTRATO DE PRESTAÇÃO DE SERVIÇOS QUE ENTRE SI CELEBRAM O </w:t>
      </w:r>
      <w:r w:rsidR="00DC282B" w:rsidRPr="00DC282B">
        <w:rPr>
          <w:rFonts w:ascii="Arial" w:hAnsi="Arial" w:cs="Arial"/>
        </w:rPr>
        <w:t xml:space="preserve">MUNICÍPIO DE </w:t>
      </w:r>
      <w:r w:rsidR="00DC282B">
        <w:rPr>
          <w:rFonts w:ascii="Arial" w:hAnsi="Arial" w:cs="Arial"/>
        </w:rPr>
        <w:t>PENHA/SC</w:t>
      </w:r>
      <w:r w:rsidRPr="00F54F29">
        <w:rPr>
          <w:rFonts w:ascii="Arial" w:hAnsi="Arial" w:cs="Arial"/>
        </w:rPr>
        <w:t xml:space="preserve"> </w:t>
      </w:r>
      <w:r w:rsidR="00DC282B">
        <w:rPr>
          <w:rFonts w:ascii="Arial" w:hAnsi="Arial" w:cs="Arial"/>
        </w:rPr>
        <w:t>POR INTERMÉDIO DO FUNDO MUNICIPAL DE EDUCAÇÃO</w:t>
      </w:r>
      <w:r w:rsidRPr="00F54F29">
        <w:rPr>
          <w:rFonts w:ascii="Arial" w:hAnsi="Arial" w:cs="Arial"/>
        </w:rPr>
        <w:t xml:space="preserve"> E A EMPRESA </w:t>
      </w:r>
      <w:r w:rsidRPr="00F54F29">
        <w:rPr>
          <w:rFonts w:ascii="Arial" w:hAnsi="Arial" w:cs="Arial"/>
          <w:highlight w:val="yellow"/>
        </w:rPr>
        <w:t>XXXXXXXXXXXXXXXXXXXXXXXX.</w:t>
      </w:r>
    </w:p>
    <w:p w14:paraId="70A6DC37" w14:textId="77777777" w:rsidR="00BF54D6" w:rsidRPr="00F54F29" w:rsidRDefault="00BF54D6" w:rsidP="004E7E6B">
      <w:pPr>
        <w:spacing w:line="276" w:lineRule="auto"/>
        <w:ind w:left="3686"/>
        <w:jc w:val="both"/>
        <w:rPr>
          <w:rFonts w:ascii="Arial" w:hAnsi="Arial" w:cs="Arial"/>
        </w:rPr>
      </w:pPr>
    </w:p>
    <w:p w14:paraId="4C5B2F94"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O MUNICÍPIO DE </w:t>
      </w:r>
      <w:r w:rsidR="00DC282B">
        <w:rPr>
          <w:rFonts w:ascii="Arial" w:hAnsi="Arial" w:cs="Arial"/>
        </w:rPr>
        <w:t>PENHA/SC</w:t>
      </w:r>
      <w:r w:rsidRPr="00F54F29">
        <w:rPr>
          <w:rFonts w:ascii="Arial" w:hAnsi="Arial" w:cs="Arial"/>
        </w:rPr>
        <w:t xml:space="preserve">, por intermédio da SECRETARIA DE </w:t>
      </w:r>
      <w:r w:rsidR="00DC282B">
        <w:rPr>
          <w:rFonts w:ascii="Arial" w:hAnsi="Arial" w:cs="Arial"/>
        </w:rPr>
        <w:t>EDUCAÇÃO</w:t>
      </w:r>
      <w:r w:rsidRPr="00F54F29">
        <w:rPr>
          <w:rFonts w:ascii="Arial" w:hAnsi="Arial" w:cs="Arial"/>
        </w:rPr>
        <w:t xml:space="preserve">, com sede na </w:t>
      </w:r>
      <w:r w:rsidRPr="00F54F29">
        <w:rPr>
          <w:rFonts w:ascii="Arial" w:hAnsi="Arial" w:cs="Arial"/>
          <w:highlight w:val="yellow"/>
        </w:rPr>
        <w:t>XXXXXXXXXXXXXXXXX</w:t>
      </w:r>
      <w:r w:rsidRPr="00F54F29">
        <w:rPr>
          <w:rFonts w:ascii="Arial" w:hAnsi="Arial" w:cs="Arial"/>
        </w:rPr>
        <w:t xml:space="preserve">, inscrita no CNPJ sob nº </w:t>
      </w:r>
      <w:r w:rsidRPr="00F54F29">
        <w:rPr>
          <w:rFonts w:ascii="Arial" w:hAnsi="Arial" w:cs="Arial"/>
          <w:highlight w:val="yellow"/>
        </w:rPr>
        <w:t>XXXXXXXXXXXXXX</w:t>
      </w:r>
      <w:r w:rsidRPr="00F54F29">
        <w:rPr>
          <w:rFonts w:ascii="Arial" w:hAnsi="Arial" w:cs="Arial"/>
        </w:rPr>
        <w:t>, doravante denominada CONTRATANTE,</w:t>
      </w:r>
      <w:r w:rsidR="00DC282B">
        <w:rPr>
          <w:rFonts w:ascii="Arial" w:hAnsi="Arial" w:cs="Arial"/>
        </w:rPr>
        <w:t xml:space="preserve"> neste ato representada pelo sua Secretária</w:t>
      </w:r>
      <w:r w:rsidRPr="00F54F29">
        <w:rPr>
          <w:rFonts w:ascii="Arial" w:hAnsi="Arial" w:cs="Arial"/>
        </w:rPr>
        <w:t xml:space="preserve"> de </w:t>
      </w:r>
      <w:r w:rsidR="00DC282B">
        <w:rPr>
          <w:rFonts w:ascii="Arial" w:hAnsi="Arial" w:cs="Arial"/>
        </w:rPr>
        <w:t>Educação</w:t>
      </w:r>
      <w:r w:rsidRPr="00F54F29">
        <w:rPr>
          <w:rFonts w:ascii="Arial" w:hAnsi="Arial" w:cs="Arial"/>
        </w:rPr>
        <w:t>, Senhor</w:t>
      </w:r>
      <w:r w:rsidR="00DC282B">
        <w:rPr>
          <w:rFonts w:ascii="Arial" w:hAnsi="Arial" w:cs="Arial"/>
        </w:rPr>
        <w:t>a</w:t>
      </w:r>
      <w:r w:rsidRPr="00F54F29">
        <w:rPr>
          <w:rFonts w:ascii="Arial" w:hAnsi="Arial" w:cs="Arial"/>
        </w:rPr>
        <w:t xml:space="preserve"> </w:t>
      </w:r>
      <w:proofErr w:type="spellStart"/>
      <w:r w:rsidR="00DC282B">
        <w:rPr>
          <w:rFonts w:ascii="Arial" w:hAnsi="Arial" w:cs="Arial"/>
        </w:rPr>
        <w:t>Thyrciane</w:t>
      </w:r>
      <w:proofErr w:type="spellEnd"/>
      <w:r w:rsidR="00DC282B">
        <w:rPr>
          <w:rFonts w:ascii="Arial" w:hAnsi="Arial" w:cs="Arial"/>
        </w:rPr>
        <w:t xml:space="preserve"> Feitosa de Santana da Costa</w:t>
      </w:r>
      <w:r w:rsidRPr="00F54F29">
        <w:rPr>
          <w:rFonts w:ascii="Arial" w:hAnsi="Arial" w:cs="Arial"/>
        </w:rPr>
        <w:t xml:space="preserve">, portador do CPF nº </w:t>
      </w:r>
      <w:r w:rsidRPr="00F54F29">
        <w:rPr>
          <w:rFonts w:ascii="Arial" w:hAnsi="Arial" w:cs="Arial"/>
          <w:highlight w:val="yellow"/>
        </w:rPr>
        <w:t>XXXXXXXXXXXXX</w:t>
      </w:r>
      <w:r w:rsidRPr="00F54F29">
        <w:rPr>
          <w:rFonts w:ascii="Arial" w:hAnsi="Arial" w:cs="Arial"/>
          <w:color w:val="FF0000"/>
        </w:rPr>
        <w:t>,</w:t>
      </w:r>
      <w:r w:rsidRPr="00F54F29">
        <w:rPr>
          <w:rFonts w:ascii="Arial" w:hAnsi="Arial" w:cs="Arial"/>
        </w:rPr>
        <w:t xml:space="preserve"> e de outro lado a empresa, </w:t>
      </w:r>
      <w:r w:rsidRPr="00F54F29">
        <w:rPr>
          <w:rFonts w:ascii="Arial" w:hAnsi="Arial" w:cs="Arial"/>
          <w:highlight w:val="yellow"/>
        </w:rPr>
        <w:t>XXXXXXXXXXXXXXXXXXXXXXXXXXXXX</w:t>
      </w:r>
      <w:r w:rsidRPr="00F54F29">
        <w:rPr>
          <w:rFonts w:ascii="Arial" w:hAnsi="Arial" w:cs="Arial"/>
        </w:rPr>
        <w:t xml:space="preserve">, estabelecida na </w:t>
      </w:r>
      <w:r w:rsidRPr="00F54F29">
        <w:rPr>
          <w:rFonts w:ascii="Arial" w:hAnsi="Arial" w:cs="Arial"/>
          <w:highlight w:val="yellow"/>
        </w:rPr>
        <w:t>XXXXXXXXXXXXXXXXXXXXXX</w:t>
      </w:r>
      <w:r w:rsidRPr="00F54F29">
        <w:rPr>
          <w:rFonts w:ascii="Arial" w:hAnsi="Arial" w:cs="Arial"/>
        </w:rPr>
        <w:t xml:space="preserve">, inscrita no CNPJ sob o nº </w:t>
      </w:r>
      <w:r w:rsidRPr="00F54F29">
        <w:rPr>
          <w:rFonts w:ascii="Arial" w:hAnsi="Arial" w:cs="Arial"/>
          <w:highlight w:val="yellow"/>
        </w:rPr>
        <w:t>XXXXXXXXXXXXXXXXXXXXXX</w:t>
      </w:r>
      <w:r w:rsidRPr="00F54F29">
        <w:rPr>
          <w:rFonts w:ascii="Arial" w:hAnsi="Arial" w:cs="Arial"/>
        </w:rPr>
        <w:t xml:space="preserve">, doravante denominada CONTRATADA, neste ato representada por seu </w:t>
      </w:r>
      <w:r w:rsidRPr="00F54F29">
        <w:rPr>
          <w:rFonts w:ascii="Arial" w:hAnsi="Arial" w:cs="Arial"/>
          <w:highlight w:val="yellow"/>
        </w:rPr>
        <w:t>XXXXXXXXXXXXX</w:t>
      </w:r>
      <w:r w:rsidRPr="00F54F29">
        <w:rPr>
          <w:rFonts w:ascii="Arial" w:hAnsi="Arial" w:cs="Arial"/>
        </w:rPr>
        <w:t xml:space="preserve">, Senhor </w:t>
      </w:r>
      <w:r w:rsidRPr="00F54F29">
        <w:rPr>
          <w:rFonts w:ascii="Arial" w:hAnsi="Arial" w:cs="Arial"/>
          <w:highlight w:val="yellow"/>
        </w:rPr>
        <w:t>XXXXXXXXXXXXXXXXXXXXXX</w:t>
      </w:r>
      <w:r w:rsidRPr="00F54F29">
        <w:rPr>
          <w:rFonts w:ascii="Arial" w:hAnsi="Arial" w:cs="Arial"/>
        </w:rPr>
        <w:t xml:space="preserve">, portador do CPF nº </w:t>
      </w:r>
      <w:r w:rsidRPr="00F54F29">
        <w:rPr>
          <w:rFonts w:ascii="Arial" w:hAnsi="Arial" w:cs="Arial"/>
          <w:highlight w:val="yellow"/>
        </w:rPr>
        <w:t>XXXXXXXXXXXXXXXXXX</w:t>
      </w:r>
      <w:r w:rsidRPr="00F54F29">
        <w:rPr>
          <w:rFonts w:ascii="Arial" w:hAnsi="Arial" w:cs="Arial"/>
        </w:rPr>
        <w:t xml:space="preserve">, firmam o presente instrumento de Contrato, decorrente do Pregão Eletrônico nº </w:t>
      </w:r>
      <w:proofErr w:type="spellStart"/>
      <w:r w:rsidRPr="00F54F29">
        <w:rPr>
          <w:rFonts w:ascii="Arial" w:hAnsi="Arial" w:cs="Arial"/>
          <w:highlight w:val="yellow"/>
        </w:rPr>
        <w:t>xxxx</w:t>
      </w:r>
      <w:proofErr w:type="spellEnd"/>
      <w:r w:rsidRPr="00F54F29">
        <w:rPr>
          <w:rFonts w:ascii="Arial" w:hAnsi="Arial" w:cs="Arial"/>
          <w:highlight w:val="yellow"/>
        </w:rPr>
        <w:t>/202x</w:t>
      </w:r>
      <w:r w:rsidRPr="00F54F29">
        <w:rPr>
          <w:rFonts w:ascii="Arial" w:hAnsi="Arial" w:cs="Arial"/>
        </w:rPr>
        <w:t>, e regido pela Lei Federal nº 14.133, de 01 de abril de 2021, e demais normas legais federais e municipais vigentes.</w:t>
      </w:r>
    </w:p>
    <w:p w14:paraId="613D1582" w14:textId="77777777" w:rsidR="00BF54D6" w:rsidRPr="00F54F29" w:rsidRDefault="00BF54D6" w:rsidP="004E7E6B">
      <w:pPr>
        <w:spacing w:line="276" w:lineRule="auto"/>
        <w:jc w:val="both"/>
        <w:rPr>
          <w:rFonts w:ascii="Arial" w:hAnsi="Arial" w:cs="Arial"/>
        </w:rPr>
      </w:pPr>
    </w:p>
    <w:p w14:paraId="7F6F06C5"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PRIMEIRA – DO OBJETO DO CONTRATO</w:t>
      </w:r>
    </w:p>
    <w:p w14:paraId="6163BF02"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1.1. Constitui objeto do presente Contrato a </w:t>
      </w:r>
      <w:r w:rsidR="00DC282B" w:rsidRPr="00F54F29">
        <w:rPr>
          <w:rFonts w:ascii="Arial" w:hAnsi="Arial" w:cs="Arial"/>
          <w:b/>
        </w:rPr>
        <w:t>CONTRATAÇÃO DE EMPRESA ESPECIALIZADA PARA PRESTAÇÃO DE SERVIÇOS DE LIMPEZA, CONSERVAÇÃO, HIGIENIZAÇÃO, DESRATIZAÇÃO, DEDETIZAÇÃO (CONTROLE DE VETORES E PRAGAS), LIMPEZA DAS CAIXAS D’ÁGUA, LIMPEZA EXTERNA AÉREA, AJARDINAMENTO, LIMPEZA DE FOSSAS, HIDROJATEAMENTO, LIMPEZA DE CAIXAS DE GORDURA E PEQUENOS REPAROS COM FORNECIMENTO DE MATERIAIS E EQUIPAMENTOS SOB DEMANDA NAS UNIDADES DE RESPONSABILIDADE NO MUNICÍPIO DE PENHA/SC</w:t>
      </w:r>
      <w:r w:rsidR="00DC282B">
        <w:rPr>
          <w:rFonts w:ascii="Arial" w:hAnsi="Arial" w:cs="Arial"/>
          <w:b/>
        </w:rPr>
        <w:t xml:space="preserve">, </w:t>
      </w:r>
      <w:r w:rsidRPr="00F54F29">
        <w:rPr>
          <w:rFonts w:ascii="Arial" w:hAnsi="Arial" w:cs="Arial"/>
        </w:rPr>
        <w:t xml:space="preserve">conforme especificações do Termo de Referência (Anexo I deste Contrato), do Edital de Pregão Eletrônico nº </w:t>
      </w:r>
      <w:r w:rsidR="00DC282B" w:rsidRPr="00DC282B">
        <w:rPr>
          <w:rFonts w:ascii="Arial" w:hAnsi="Arial" w:cs="Arial"/>
        </w:rPr>
        <w:t>04/2024</w:t>
      </w:r>
      <w:r w:rsidRPr="00F54F29">
        <w:rPr>
          <w:rFonts w:ascii="Arial" w:hAnsi="Arial" w:cs="Arial"/>
        </w:rPr>
        <w:t xml:space="preserve"> e seus anexos e da proposta julgada vencedora do Pregão.</w:t>
      </w:r>
    </w:p>
    <w:p w14:paraId="4AA38AEA"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SEGUNDA – DA EXECUÇÃO</w:t>
      </w:r>
    </w:p>
    <w:p w14:paraId="7F150F04" w14:textId="77777777" w:rsidR="00BF54D6" w:rsidRPr="00F54F29" w:rsidRDefault="00DC282B" w:rsidP="004E7E6B">
      <w:pPr>
        <w:spacing w:line="276" w:lineRule="auto"/>
        <w:jc w:val="both"/>
        <w:rPr>
          <w:rFonts w:ascii="Arial" w:hAnsi="Arial" w:cs="Arial"/>
        </w:rPr>
      </w:pPr>
      <w:r>
        <w:rPr>
          <w:rFonts w:ascii="Arial" w:hAnsi="Arial" w:cs="Arial"/>
        </w:rPr>
        <w:t>2.1</w:t>
      </w:r>
      <w:r w:rsidR="00BF54D6" w:rsidRPr="00F54F29">
        <w:rPr>
          <w:rFonts w:ascii="Arial" w:hAnsi="Arial" w:cs="Arial"/>
        </w:rPr>
        <w:t xml:space="preserve">. Fica vinculado este termo contratual às condições do Edital do Pregão Eletrônico nº </w:t>
      </w:r>
      <w:r w:rsidRPr="00DC282B">
        <w:rPr>
          <w:rFonts w:ascii="Arial" w:hAnsi="Arial" w:cs="Arial"/>
        </w:rPr>
        <w:t>04/2024</w:t>
      </w:r>
      <w:r>
        <w:rPr>
          <w:rFonts w:ascii="Arial" w:hAnsi="Arial" w:cs="Arial"/>
        </w:rPr>
        <w:t xml:space="preserve"> </w:t>
      </w:r>
      <w:proofErr w:type="spellStart"/>
      <w:r>
        <w:rPr>
          <w:rFonts w:ascii="Arial" w:hAnsi="Arial" w:cs="Arial"/>
        </w:rPr>
        <w:t>FMEduc</w:t>
      </w:r>
      <w:proofErr w:type="spellEnd"/>
      <w:r>
        <w:rPr>
          <w:rFonts w:ascii="Arial" w:hAnsi="Arial" w:cs="Arial"/>
        </w:rPr>
        <w:t>,</w:t>
      </w:r>
      <w:r w:rsidR="00BF54D6" w:rsidRPr="00F54F29">
        <w:rPr>
          <w:rFonts w:ascii="Arial" w:hAnsi="Arial" w:cs="Arial"/>
        </w:rPr>
        <w:t xml:space="preserve"> e seus anexos e à proposta da CONTRATADA, que são partes integrantes deste Contrato, como se transcritos estivessem.</w:t>
      </w:r>
    </w:p>
    <w:p w14:paraId="65EE0EC0"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TERCEIRA – DO PREÇO</w:t>
      </w:r>
    </w:p>
    <w:p w14:paraId="78B8D727" w14:textId="77777777" w:rsidR="00BF54D6" w:rsidRPr="00F54F29" w:rsidRDefault="00BF54D6" w:rsidP="004E7E6B">
      <w:pPr>
        <w:spacing w:line="276" w:lineRule="auto"/>
        <w:jc w:val="both"/>
        <w:rPr>
          <w:rFonts w:ascii="Arial" w:hAnsi="Arial" w:cs="Arial"/>
        </w:rPr>
      </w:pPr>
      <w:r w:rsidRPr="00F54F29">
        <w:rPr>
          <w:rFonts w:ascii="Arial" w:hAnsi="Arial" w:cs="Arial"/>
        </w:rPr>
        <w:t>3.1. A CONTRATANTE pagará à CONTRATADA, pela execução dos serviços descritos no Termo de Referência, Anexo I deste Contrato, os valores conforme descrito no quadro abaixo:</w:t>
      </w:r>
    </w:p>
    <w:p w14:paraId="6622F996" w14:textId="77777777" w:rsidR="00BF54D6" w:rsidRPr="00F54F29" w:rsidRDefault="00BF54D6" w:rsidP="004E7E6B">
      <w:pPr>
        <w:spacing w:line="276" w:lineRule="auto"/>
        <w:jc w:val="both"/>
        <w:rPr>
          <w:rFonts w:ascii="Arial" w:hAnsi="Arial" w:cs="Arial"/>
          <w:color w:val="FF0000"/>
        </w:rPr>
      </w:pPr>
      <w:r w:rsidRPr="00F54F29">
        <w:rPr>
          <w:rFonts w:ascii="Arial" w:hAnsi="Arial" w:cs="Arial"/>
          <w:color w:val="FF0000"/>
          <w:highlight w:val="yellow"/>
        </w:rPr>
        <w:t xml:space="preserve">Colacionar o quadro de itens </w:t>
      </w:r>
      <w:proofErr w:type="spellStart"/>
      <w:r w:rsidRPr="00F54F29">
        <w:rPr>
          <w:rFonts w:ascii="Arial" w:hAnsi="Arial" w:cs="Arial"/>
          <w:color w:val="FF0000"/>
          <w:highlight w:val="yellow"/>
        </w:rPr>
        <w:t>xxxxxxxxxxxxxxxxxxxxxxxxxxxxxxxxxxxx</w:t>
      </w:r>
      <w:proofErr w:type="spellEnd"/>
    </w:p>
    <w:p w14:paraId="66CDEA99" w14:textId="77777777" w:rsidR="00BF54D6" w:rsidRPr="00F54F29" w:rsidRDefault="00BF54D6" w:rsidP="004E7E6B">
      <w:pPr>
        <w:spacing w:line="276" w:lineRule="auto"/>
        <w:jc w:val="both"/>
        <w:rPr>
          <w:rFonts w:ascii="Arial" w:hAnsi="Arial" w:cs="Arial"/>
        </w:rPr>
      </w:pPr>
      <w:r w:rsidRPr="00F54F29">
        <w:rPr>
          <w:rFonts w:ascii="Arial" w:hAnsi="Arial" w:cs="Arial"/>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ADDA22" w14:textId="77777777" w:rsidR="00BF54D6" w:rsidRPr="00F54F29" w:rsidRDefault="00BF54D6" w:rsidP="004E7E6B">
      <w:pPr>
        <w:spacing w:line="276" w:lineRule="auto"/>
        <w:jc w:val="both"/>
        <w:rPr>
          <w:rFonts w:ascii="Arial" w:hAnsi="Arial" w:cs="Arial"/>
        </w:rPr>
      </w:pPr>
      <w:r w:rsidRPr="00F54F29">
        <w:rPr>
          <w:rFonts w:ascii="Arial" w:hAnsi="Arial" w:cs="Arial"/>
        </w:rPr>
        <w:t>3.3. O valor acima é estimado, de forma que os pagamentos devidos ao contratado dependerão dos quantitativos efetivamente fornecidos e/ou serviços prestados.</w:t>
      </w:r>
    </w:p>
    <w:p w14:paraId="1C960912"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QUARTA – DAS CONDIÇÕES DE PAGAMENTO</w:t>
      </w:r>
    </w:p>
    <w:p w14:paraId="42E6AC4A" w14:textId="77777777" w:rsidR="00BF54D6" w:rsidRPr="00F54F29" w:rsidRDefault="00BF54D6" w:rsidP="004E7E6B">
      <w:pPr>
        <w:spacing w:line="276" w:lineRule="auto"/>
        <w:jc w:val="both"/>
        <w:rPr>
          <w:rFonts w:ascii="Arial" w:hAnsi="Arial" w:cs="Arial"/>
        </w:rPr>
      </w:pPr>
      <w:r w:rsidRPr="00F54F29">
        <w:rPr>
          <w:rFonts w:ascii="Arial" w:hAnsi="Arial" w:cs="Arial"/>
        </w:rPr>
        <w:t>4.1. A CONTRATANTE pagará à CONTRATADA o valor estipulado neste instrumento</w:t>
      </w:r>
      <w:proofErr w:type="gramStart"/>
      <w:r w:rsidRPr="00F54F29">
        <w:rPr>
          <w:rFonts w:ascii="Arial" w:hAnsi="Arial" w:cs="Arial"/>
        </w:rPr>
        <w:t>, ,</w:t>
      </w:r>
      <w:proofErr w:type="gramEnd"/>
      <w:r w:rsidRPr="00F54F29">
        <w:rPr>
          <w:rFonts w:ascii="Arial" w:hAnsi="Arial" w:cs="Arial"/>
        </w:rPr>
        <w:t xml:space="preserve"> </w:t>
      </w:r>
      <w:r w:rsidRPr="00F54F29">
        <w:rPr>
          <w:rFonts w:ascii="Arial" w:hAnsi="Arial" w:cs="Arial"/>
          <w:highlight w:val="yellow"/>
        </w:rPr>
        <w:t>até o 20º (vigésimo) dia do mês subsequente</w:t>
      </w:r>
      <w:r w:rsidRPr="00F54F29">
        <w:rPr>
          <w:rFonts w:ascii="Arial" w:hAnsi="Arial" w:cs="Arial"/>
        </w:rPr>
        <w:t xml:space="preserve"> a prestação dos serviços, mediante a apresentação da nota fiscal/fatura, que deverá ser emitida em nome da CONTRATANTE, devendo constar o CNPJ, o número da licitação e do Contrato.</w:t>
      </w:r>
    </w:p>
    <w:p w14:paraId="266C67EE" w14:textId="77777777" w:rsidR="00BF54D6" w:rsidRPr="00F54F29" w:rsidRDefault="00BF54D6" w:rsidP="004E7E6B">
      <w:pPr>
        <w:spacing w:line="276" w:lineRule="auto"/>
        <w:jc w:val="both"/>
        <w:rPr>
          <w:rFonts w:ascii="Arial" w:hAnsi="Arial" w:cs="Arial"/>
        </w:rPr>
      </w:pPr>
      <w:r w:rsidRPr="00F54F29">
        <w:rPr>
          <w:rFonts w:ascii="Arial" w:hAnsi="Arial" w:cs="Arial"/>
        </w:rPr>
        <w:t>4.2.O pagamento será liberado, desde que comprovada a regularidade fiscal e trabalhista da Contratada, mediante a apresentação dos seguintes documentos:</w:t>
      </w:r>
    </w:p>
    <w:p w14:paraId="27DBCF28" w14:textId="77777777" w:rsidR="00BF54D6" w:rsidRPr="00F54F29" w:rsidRDefault="00BF54D6" w:rsidP="004E7E6B">
      <w:pPr>
        <w:spacing w:line="276" w:lineRule="auto"/>
        <w:jc w:val="both"/>
        <w:rPr>
          <w:rFonts w:ascii="Arial" w:hAnsi="Arial" w:cs="Arial"/>
        </w:rPr>
      </w:pPr>
      <w:r w:rsidRPr="00F54F29">
        <w:rPr>
          <w:rFonts w:ascii="Arial" w:hAnsi="Arial" w:cs="Arial"/>
        </w:rPr>
        <w:t>a) Prova de regularidade com a Fazenda Federal (relativos aos Tributos Federais, Dívida Ativa e Seguridade Social/INSS);</w:t>
      </w:r>
    </w:p>
    <w:p w14:paraId="36A70620" w14:textId="77777777" w:rsidR="00BF54D6" w:rsidRPr="00F54F29" w:rsidRDefault="00BF54D6" w:rsidP="004E7E6B">
      <w:pPr>
        <w:spacing w:line="276" w:lineRule="auto"/>
        <w:jc w:val="both"/>
        <w:rPr>
          <w:rFonts w:ascii="Arial" w:hAnsi="Arial" w:cs="Arial"/>
        </w:rPr>
      </w:pPr>
      <w:r w:rsidRPr="00F54F29">
        <w:rPr>
          <w:rFonts w:ascii="Arial" w:hAnsi="Arial" w:cs="Arial"/>
        </w:rPr>
        <w:t>b) Prova de regularidade para com a Fazenda Estadual do domicílio ou sede do licitante, mediante apresentação de certidão emitida pela Secretaria competente do Estado;</w:t>
      </w:r>
    </w:p>
    <w:p w14:paraId="40A2D63D"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c) Prova de regularidade para com a Fazenda Municipal do domicílio ou sede do licitante ou outra equivalente, na forma da </w:t>
      </w:r>
      <w:proofErr w:type="gramStart"/>
      <w:r w:rsidRPr="00F54F29">
        <w:rPr>
          <w:rFonts w:ascii="Arial" w:hAnsi="Arial" w:cs="Arial"/>
        </w:rPr>
        <w:t>lei.;</w:t>
      </w:r>
      <w:proofErr w:type="gramEnd"/>
    </w:p>
    <w:p w14:paraId="4201A91E" w14:textId="77777777" w:rsidR="00BF54D6" w:rsidRPr="00F54F29" w:rsidRDefault="00BF54D6" w:rsidP="004E7E6B">
      <w:pPr>
        <w:spacing w:line="276" w:lineRule="auto"/>
        <w:jc w:val="both"/>
        <w:rPr>
          <w:rFonts w:ascii="Arial" w:hAnsi="Arial" w:cs="Arial"/>
        </w:rPr>
      </w:pPr>
      <w:r w:rsidRPr="00F54F29">
        <w:rPr>
          <w:rFonts w:ascii="Arial" w:hAnsi="Arial" w:cs="Arial"/>
        </w:rPr>
        <w:t>d) Prova de regularidade relativa ao Fundo de Garantia por Tempo de Serviço (FGTS), emitida pela Caixa Econômica Federal;</w:t>
      </w:r>
    </w:p>
    <w:p w14:paraId="54C1BE43"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e) Prova de inexistência de débitos inadimplidos perante a Justiça do Trabalho, mediante a apresentação de Certidão Negativa de Débitos Trabalhistas (CNDT); </w:t>
      </w:r>
    </w:p>
    <w:p w14:paraId="27ACEC6E" w14:textId="77777777" w:rsidR="00BF54D6" w:rsidRPr="00F54F29" w:rsidRDefault="00BF54D6" w:rsidP="004E7E6B">
      <w:pPr>
        <w:spacing w:line="276" w:lineRule="auto"/>
        <w:jc w:val="both"/>
        <w:rPr>
          <w:rFonts w:ascii="Arial" w:hAnsi="Arial" w:cs="Arial"/>
        </w:rPr>
      </w:pPr>
      <w:r w:rsidRPr="00F54F29">
        <w:rPr>
          <w:rFonts w:ascii="Arial" w:hAnsi="Arial" w:cs="Arial"/>
        </w:rPr>
        <w:t>4.2.1.A não apresentação dos documentos acima exigidos implica na suspensão do pagamento da fatura até a sua apresentação, não sendo exigível, neste caso, atualização financeira dos valores, por inadimplemento.</w:t>
      </w:r>
    </w:p>
    <w:p w14:paraId="2FF6F481" w14:textId="77777777" w:rsidR="00BF54D6" w:rsidRPr="00F54F29" w:rsidRDefault="00BF54D6" w:rsidP="004E7E6B">
      <w:pPr>
        <w:spacing w:line="276" w:lineRule="auto"/>
        <w:jc w:val="both"/>
        <w:rPr>
          <w:rFonts w:ascii="Arial" w:hAnsi="Arial" w:cs="Arial"/>
        </w:rPr>
      </w:pPr>
      <w:r w:rsidRPr="00F54F29">
        <w:rPr>
          <w:rFonts w:ascii="Arial" w:hAnsi="Arial" w:cs="Arial"/>
        </w:rPr>
        <w:t>4.3.Nenhum pagamento será efetuado à CONTRATADA enquanto pendente de liquidação qualquer obrigação financeira que lhe for imposta em virtude de penalidade ou inadimplência, bem assim, em razão de dano ou prejuízo causado à CONTRATANTE ou a terceiros, não gerando essa postergação direito à atualização monetária do preço.</w:t>
      </w:r>
    </w:p>
    <w:p w14:paraId="300EC9B6" w14:textId="77777777" w:rsidR="00BF54D6" w:rsidRPr="00F54F29" w:rsidRDefault="00BF54D6" w:rsidP="004E7E6B">
      <w:pPr>
        <w:spacing w:line="276" w:lineRule="auto"/>
        <w:jc w:val="both"/>
        <w:rPr>
          <w:rFonts w:ascii="Arial" w:hAnsi="Arial" w:cs="Arial"/>
        </w:rPr>
      </w:pPr>
      <w:r w:rsidRPr="00F54F29">
        <w:rPr>
          <w:rFonts w:ascii="Arial" w:hAnsi="Arial" w:cs="Arial"/>
        </w:rPr>
        <w:t>4.4. O pagamento da fatura será sustado se verificada execução defeituosa do Contrato, não gerando essa postergação direito à atualização monetária do preço.</w:t>
      </w:r>
    </w:p>
    <w:p w14:paraId="425D2495"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4.5. Vencido o prazo estabelecido e não efetuado o pagamento pela CONTRATANTE, sem que haja culpa da CONTRATADA, os valores serão corrigidos com base nos seguintes critérios </w:t>
      </w:r>
      <w:proofErr w:type="spellStart"/>
      <w:r w:rsidRPr="00F54F29">
        <w:rPr>
          <w:rFonts w:ascii="Arial" w:hAnsi="Arial" w:cs="Arial"/>
          <w:highlight w:val="yellow"/>
        </w:rPr>
        <w:t>xxxxxxxxxxxxxxxxxxxxxxxxxxxxxxxx</w:t>
      </w:r>
      <w:proofErr w:type="spellEnd"/>
      <w:r w:rsidRPr="00F54F29">
        <w:rPr>
          <w:rFonts w:ascii="Arial" w:hAnsi="Arial" w:cs="Arial"/>
          <w:highlight w:val="yellow"/>
        </w:rPr>
        <w:t>.</w:t>
      </w:r>
    </w:p>
    <w:p w14:paraId="0A513D53" w14:textId="77777777" w:rsidR="00BF54D6" w:rsidRPr="00F54F29" w:rsidRDefault="00BF54D6" w:rsidP="004E7E6B">
      <w:pPr>
        <w:spacing w:line="276" w:lineRule="auto"/>
        <w:jc w:val="both"/>
        <w:rPr>
          <w:rFonts w:ascii="Arial" w:hAnsi="Arial" w:cs="Arial"/>
          <w:color w:val="FF0000"/>
        </w:rPr>
      </w:pPr>
    </w:p>
    <w:p w14:paraId="69AA60C8"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QUINTA – DOS PRAZOS DE VIGÊNCIA E EXECUÇÃO</w:t>
      </w:r>
    </w:p>
    <w:p w14:paraId="484FCB5F" w14:textId="77777777" w:rsidR="00BF54D6" w:rsidRPr="00F54F29" w:rsidRDefault="00BF54D6" w:rsidP="004E7E6B">
      <w:pPr>
        <w:spacing w:line="276" w:lineRule="auto"/>
        <w:jc w:val="both"/>
        <w:rPr>
          <w:rFonts w:ascii="Arial" w:hAnsi="Arial" w:cs="Arial"/>
          <w:color w:val="FF0000"/>
        </w:rPr>
      </w:pPr>
      <w:r w:rsidRPr="00F54F29">
        <w:rPr>
          <w:rFonts w:ascii="Arial" w:hAnsi="Arial" w:cs="Arial"/>
        </w:rPr>
        <w:t xml:space="preserve">5.1.O prazo de vigência da contratação é de </w:t>
      </w:r>
      <w:proofErr w:type="spellStart"/>
      <w:r w:rsidRPr="00F54F29">
        <w:rPr>
          <w:rFonts w:ascii="Arial" w:hAnsi="Arial" w:cs="Arial"/>
          <w:highlight w:val="yellow"/>
        </w:rPr>
        <w:t>xxx</w:t>
      </w:r>
      <w:proofErr w:type="spellEnd"/>
      <w:r w:rsidRPr="00F54F29">
        <w:rPr>
          <w:rFonts w:ascii="Arial" w:hAnsi="Arial" w:cs="Arial"/>
        </w:rPr>
        <w:t xml:space="preserve"> contados do(a).</w:t>
      </w:r>
    </w:p>
    <w:p w14:paraId="3839D8E0" w14:textId="77777777" w:rsidR="00BF54D6" w:rsidRPr="00F54F29" w:rsidRDefault="00BF54D6" w:rsidP="004E7E6B">
      <w:pPr>
        <w:spacing w:line="276" w:lineRule="auto"/>
        <w:jc w:val="both"/>
        <w:rPr>
          <w:rFonts w:ascii="Arial" w:hAnsi="Arial" w:cs="Arial"/>
        </w:rPr>
      </w:pPr>
      <w:r w:rsidRPr="00F54F29">
        <w:rPr>
          <w:rFonts w:ascii="Arial" w:hAnsi="Arial" w:cs="Arial"/>
        </w:rPr>
        <w:t>5.2.A prorrogação do contrato é condicionada ao ateste, pela autoridade competente, de que as condições e os preços permanecem vantajosos para a Administração, permitida a negociação com o contratado.</w:t>
      </w:r>
    </w:p>
    <w:p w14:paraId="1E41C94B" w14:textId="77777777" w:rsidR="00BF54D6" w:rsidRPr="00F54F29" w:rsidRDefault="00BF54D6" w:rsidP="004E7E6B">
      <w:pPr>
        <w:spacing w:line="276" w:lineRule="auto"/>
        <w:jc w:val="both"/>
        <w:rPr>
          <w:rFonts w:ascii="Arial" w:hAnsi="Arial" w:cs="Arial"/>
        </w:rPr>
      </w:pPr>
      <w:r w:rsidRPr="00F54F29">
        <w:rPr>
          <w:rFonts w:ascii="Arial" w:hAnsi="Arial" w:cs="Arial"/>
        </w:rPr>
        <w:t>5.3. Para fins de contagem dos prazos previstos será considerado como data de assinatura do Contrato referenciada no preâmbulo do referido instrumento.</w:t>
      </w:r>
    </w:p>
    <w:p w14:paraId="5CD3F366" w14:textId="77777777" w:rsidR="00BF54D6" w:rsidRPr="00F54F29" w:rsidRDefault="00F04879" w:rsidP="004E7E6B">
      <w:pPr>
        <w:spacing w:line="276" w:lineRule="auto"/>
        <w:jc w:val="both"/>
        <w:rPr>
          <w:rFonts w:ascii="Arial" w:hAnsi="Arial" w:cs="Arial"/>
          <w:b/>
          <w:bCs/>
        </w:rPr>
      </w:pPr>
      <w:r>
        <w:rPr>
          <w:rFonts w:ascii="Arial" w:hAnsi="Arial" w:cs="Arial"/>
          <w:b/>
          <w:bCs/>
        </w:rPr>
        <w:t>CLÁUSULA SEXTA</w:t>
      </w:r>
      <w:r w:rsidR="00BF54D6" w:rsidRPr="00F54F29">
        <w:rPr>
          <w:rFonts w:ascii="Arial" w:hAnsi="Arial" w:cs="Arial"/>
          <w:b/>
          <w:bCs/>
        </w:rPr>
        <w:t xml:space="preserve"> – DA GESTÃO E FISCALIZAÇÃO DO CONTRATO</w:t>
      </w:r>
    </w:p>
    <w:p w14:paraId="4A2D6FE3"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.1. O contrato deverá ser executado fielmente pelas partes, de acordo com as cláusulas avençadas e as normas da Lei nº 14.133, de 2021, e cada parte responderá pelas consequências de sua inexecução total ou parcial.</w:t>
      </w:r>
    </w:p>
    <w:p w14:paraId="4C2A3D84"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.2. Em caso de impedimento, ordem de paralisação ou suspensão do contrato, o cronograma de execução será prorrogado automaticamente pelo tempo correspondente, anotadas tais circunstâncias mediante simples apostila.</w:t>
      </w:r>
    </w:p>
    <w:p w14:paraId="0B86D9EE"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.3. As comunicações entre o órgão ou entidade e a contratada devem ser realizadas por escrito sempre que o ato exigir tal formalidade, admitindo-se o uso de mensagem eletrônica para esse fim.</w:t>
      </w:r>
    </w:p>
    <w:p w14:paraId="4F63454B"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.4. O órgão ou entidade poderá convocar representante da empresa para adoção de providências que devam ser cumpridas de imediato.</w:t>
      </w:r>
    </w:p>
    <w:p w14:paraId="2E66332D"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C61287"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.6. A execução do contrato deverá ser acompanhada e fiscalizada pelo(s) fiscal(</w:t>
      </w:r>
      <w:proofErr w:type="spellStart"/>
      <w:r w:rsidR="00BF54D6" w:rsidRPr="00F54F29">
        <w:rPr>
          <w:rFonts w:ascii="Arial" w:hAnsi="Arial" w:cs="Arial"/>
        </w:rPr>
        <w:t>is</w:t>
      </w:r>
      <w:proofErr w:type="spellEnd"/>
      <w:r w:rsidR="00BF54D6" w:rsidRPr="00F54F29">
        <w:rPr>
          <w:rFonts w:ascii="Arial" w:hAnsi="Arial" w:cs="Arial"/>
        </w:rPr>
        <w:t>) do contrato, ou pelos respectivos substitutos (Lei nº 14.133, de 2021, art. 117, caput).</w:t>
      </w:r>
    </w:p>
    <w:p w14:paraId="46C17BF7"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.7. O fiscal do contrato acompanhará a execução do contrato, para que sejam cumpridas todas as condições estabelecidas no contrato, de modo a assegurar os melhores resultados para a Administração;</w:t>
      </w:r>
    </w:p>
    <w:p w14:paraId="07BD920B"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.7.1.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E986546"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 xml:space="preserve">.7.2. Identificada qualquer inexatidão ou irregularidade, o fiscal do contrato emitirá notificações para a correção da execução do contrato, determinando prazo para a correção; </w:t>
      </w:r>
    </w:p>
    <w:p w14:paraId="0771E787"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.7.3. O fiscal do contrato informará ao gestor do contato, em tempo hábil, a situação que demandar decisão ou adoção de medidas que ultrapassem sua competência, para que adote as medidas necessárias e saneadoras, se for o caso;</w:t>
      </w:r>
    </w:p>
    <w:p w14:paraId="37CBE941"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.7.4. No caso de ocorrências que possam inviabilizar a execução do contrato nas datas aprazadas, o fiscal do contrato comunicará o fato imediatamente ao gestor do contrato;</w:t>
      </w:r>
    </w:p>
    <w:p w14:paraId="24C039D5"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.7.6.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D776456"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 xml:space="preserve">.8. O fiscal do contrato verificará a manutenção das condições de habilitação da contratada, acompanhará o empenho, o pagamento, as garantias, as glosas e a formalização de </w:t>
      </w:r>
      <w:proofErr w:type="spellStart"/>
      <w:r w:rsidR="00BF54D6" w:rsidRPr="00F54F29">
        <w:rPr>
          <w:rFonts w:ascii="Arial" w:hAnsi="Arial" w:cs="Arial"/>
        </w:rPr>
        <w:t>apostilamento</w:t>
      </w:r>
      <w:proofErr w:type="spellEnd"/>
      <w:r w:rsidR="00BF54D6" w:rsidRPr="00F54F29">
        <w:rPr>
          <w:rFonts w:ascii="Arial" w:hAnsi="Arial" w:cs="Arial"/>
        </w:rPr>
        <w:t xml:space="preserve"> e termos aditivos, solicitando quaisquer documentos comprobatórios pertinentes, caso necessário.</w:t>
      </w:r>
    </w:p>
    <w:p w14:paraId="68512DC7"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.8.1. Caso ocorram descumprimento das obrigações contratuais, o fiscal do contrato atuará tempestivamente na solução do problema, reportando ao gestor do contrato para que tome as providências cabíveis, quando ultrapassar a sua competência.</w:t>
      </w:r>
    </w:p>
    <w:p w14:paraId="0D5612EC"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A20A33A"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122CA74"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.9.2.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EBD8A92"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.9.3.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79F95A"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.10. O fiscal do contrato comunicará ao gestor do contrato, em tempo hábil, o término do contrato sob sua responsabilidade, com vistas à tempestiva renovação ou prorrogação contratual.</w:t>
      </w:r>
    </w:p>
    <w:p w14:paraId="0A5FC458"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.11. O gestor do contrato deverá elaborar relatório final com informações sobre a consecução dos objetivos que tenham justificado a contratação e eventuais condutas a serem adotadas para o aprimoramento das atividades da Administração.</w:t>
      </w:r>
    </w:p>
    <w:p w14:paraId="16FC24DC" w14:textId="77777777" w:rsidR="00BF54D6" w:rsidRPr="00F54F29" w:rsidRDefault="00F04879" w:rsidP="004E7E6B">
      <w:pPr>
        <w:spacing w:line="276" w:lineRule="auto"/>
        <w:jc w:val="both"/>
        <w:rPr>
          <w:rFonts w:ascii="Arial" w:hAnsi="Arial" w:cs="Arial"/>
        </w:rPr>
      </w:pPr>
      <w:r>
        <w:rPr>
          <w:rFonts w:ascii="Arial" w:hAnsi="Arial" w:cs="Arial"/>
        </w:rPr>
        <w:t>6</w:t>
      </w:r>
      <w:r w:rsidR="00BF54D6" w:rsidRPr="00F54F29">
        <w:rPr>
          <w:rFonts w:ascii="Arial" w:hAnsi="Arial" w:cs="Arial"/>
        </w:rPr>
        <w:t>.12. O gestor do contrato deverá enviar a documentação pertinente para a formalização dos procedimentos de liquidação e pagamento, no valor dimensionado pela fiscalização e gestão nos termos do contrato.</w:t>
      </w:r>
    </w:p>
    <w:p w14:paraId="621ECAEF" w14:textId="77777777" w:rsidR="00BF54D6" w:rsidRPr="00F54F29" w:rsidRDefault="00F04879" w:rsidP="004E7E6B">
      <w:pPr>
        <w:spacing w:line="276" w:lineRule="auto"/>
        <w:jc w:val="both"/>
        <w:rPr>
          <w:rFonts w:ascii="Arial" w:hAnsi="Arial" w:cs="Arial"/>
          <w:b/>
          <w:bCs/>
        </w:rPr>
      </w:pPr>
      <w:r>
        <w:rPr>
          <w:rFonts w:ascii="Arial" w:hAnsi="Arial" w:cs="Arial"/>
          <w:b/>
          <w:bCs/>
        </w:rPr>
        <w:t>CLÁUSULA SÉTIMA</w:t>
      </w:r>
      <w:r w:rsidR="00BF54D6" w:rsidRPr="00F54F29">
        <w:rPr>
          <w:rFonts w:ascii="Arial" w:hAnsi="Arial" w:cs="Arial"/>
          <w:b/>
          <w:bCs/>
        </w:rPr>
        <w:t xml:space="preserve"> – DO REAJUSTE</w:t>
      </w:r>
    </w:p>
    <w:p w14:paraId="525C29CF"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 xml:space="preserve">.1. Os preços inicialmente contratados são fixos e irreajustáveis no prazo de um ano contado da data da apresentação da </w:t>
      </w:r>
      <w:r w:rsidR="00BF54D6" w:rsidRPr="00F54F29">
        <w:rPr>
          <w:rFonts w:ascii="Arial" w:hAnsi="Arial" w:cs="Arial"/>
          <w:highlight w:val="yellow"/>
        </w:rPr>
        <w:t>proposta vencedora, em __/__/__ (DD/MM/AAAA).</w:t>
      </w:r>
    </w:p>
    <w:p w14:paraId="34BCD51F"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 xml:space="preserve">.2. Após o interregno de um ano, e independentemente de pedido do contratado, os preços iniciais serão reajustados, mediante a aplicação, pelo contratante, do índice </w:t>
      </w:r>
      <w:proofErr w:type="spellStart"/>
      <w:r w:rsidR="00BF54D6" w:rsidRPr="00F54F29">
        <w:rPr>
          <w:rFonts w:ascii="Arial" w:hAnsi="Arial" w:cs="Arial"/>
          <w:highlight w:val="yellow"/>
        </w:rPr>
        <w:t>xxxxxxxxxxx</w:t>
      </w:r>
      <w:proofErr w:type="spellEnd"/>
      <w:r w:rsidR="00BF54D6" w:rsidRPr="00F54F29">
        <w:rPr>
          <w:rFonts w:ascii="Arial" w:hAnsi="Arial" w:cs="Arial"/>
          <w:highlight w:val="yellow"/>
        </w:rPr>
        <w:t xml:space="preserve"> (indicar o índice a ser adotado),</w:t>
      </w:r>
      <w:r w:rsidR="00BF54D6" w:rsidRPr="00F54F29">
        <w:rPr>
          <w:rFonts w:ascii="Arial" w:hAnsi="Arial" w:cs="Arial"/>
        </w:rPr>
        <w:t xml:space="preserve"> exclusivamente para as obrigações iniciadas e concluídas após a ocorrência da anualidade.</w:t>
      </w:r>
    </w:p>
    <w:p w14:paraId="4B48E7D1"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.3. Nos reajustes subsequentes ao primeiro, o interregno mínimo de um ano será contado a partir dos efeitos financeiros do último reajuste.</w:t>
      </w:r>
    </w:p>
    <w:p w14:paraId="46F229CC"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 xml:space="preserve">.4. No caso de atraso ou não divulgação do(s) índice (s) de reajustamento, o contratante pagará ao contratado a importância calculada pela última variação conhecida, liquidando a diferença correspondente tão logo seja(m) divulgado(s) o(s) índice(s) definitivo(s). </w:t>
      </w:r>
    </w:p>
    <w:p w14:paraId="533A4E06"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.5. Nas aferições finais, o(s) índice(s) utilizado(s) para reajuste será(</w:t>
      </w:r>
      <w:proofErr w:type="spellStart"/>
      <w:r w:rsidR="00BF54D6" w:rsidRPr="00F54F29">
        <w:rPr>
          <w:rFonts w:ascii="Arial" w:hAnsi="Arial" w:cs="Arial"/>
        </w:rPr>
        <w:t>ão</w:t>
      </w:r>
      <w:proofErr w:type="spellEnd"/>
      <w:r w:rsidR="00BF54D6" w:rsidRPr="00F54F29">
        <w:rPr>
          <w:rFonts w:ascii="Arial" w:hAnsi="Arial" w:cs="Arial"/>
        </w:rPr>
        <w:t>), obrigatoriamente, o(s) definitivo(s).</w:t>
      </w:r>
    </w:p>
    <w:p w14:paraId="7ED030FD"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.6. Caso o(s) índice(s) estabelecido(s) para reajustamento venha(m) a ser extinto(s) ou de qualquer forma não possa(m) mais ser utilizado(s), será(</w:t>
      </w:r>
      <w:proofErr w:type="spellStart"/>
      <w:r w:rsidR="00BF54D6" w:rsidRPr="00F54F29">
        <w:rPr>
          <w:rFonts w:ascii="Arial" w:hAnsi="Arial" w:cs="Arial"/>
        </w:rPr>
        <w:t>ão</w:t>
      </w:r>
      <w:proofErr w:type="spellEnd"/>
      <w:r w:rsidR="00BF54D6" w:rsidRPr="00F54F29">
        <w:rPr>
          <w:rFonts w:ascii="Arial" w:hAnsi="Arial" w:cs="Arial"/>
        </w:rPr>
        <w:t>) adotado(s), em substituição, o(s) que vier(em) a ser determinado(s) pela legislação então em vigor.</w:t>
      </w:r>
    </w:p>
    <w:p w14:paraId="13F460EF"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 xml:space="preserve">.7. Na ausência de previsão legal quanto ao índice substituto, as partes elegerão novo índice oficial, para ‘reajustamento do preço do valor remanescente, por meio de termo aditivo. </w:t>
      </w:r>
    </w:p>
    <w:p w14:paraId="21377097" w14:textId="77777777" w:rsidR="00BF54D6" w:rsidRPr="00F54F29" w:rsidRDefault="00F04879" w:rsidP="004E7E6B">
      <w:pPr>
        <w:spacing w:line="276" w:lineRule="auto"/>
        <w:jc w:val="both"/>
        <w:rPr>
          <w:rFonts w:ascii="Arial" w:hAnsi="Arial" w:cs="Arial"/>
        </w:rPr>
      </w:pPr>
      <w:r>
        <w:rPr>
          <w:rFonts w:ascii="Arial" w:hAnsi="Arial" w:cs="Arial"/>
        </w:rPr>
        <w:t>7</w:t>
      </w:r>
      <w:r w:rsidR="00BF54D6" w:rsidRPr="00F54F29">
        <w:rPr>
          <w:rFonts w:ascii="Arial" w:hAnsi="Arial" w:cs="Arial"/>
        </w:rPr>
        <w:t xml:space="preserve">.8.O reajuste será realizado por </w:t>
      </w:r>
      <w:proofErr w:type="spellStart"/>
      <w:r w:rsidR="00BF54D6" w:rsidRPr="00F54F29">
        <w:rPr>
          <w:rFonts w:ascii="Arial" w:hAnsi="Arial" w:cs="Arial"/>
        </w:rPr>
        <w:t>apostilamento</w:t>
      </w:r>
      <w:proofErr w:type="spellEnd"/>
      <w:r w:rsidR="00BF54D6" w:rsidRPr="00F54F29">
        <w:rPr>
          <w:rFonts w:ascii="Arial" w:hAnsi="Arial" w:cs="Arial"/>
        </w:rPr>
        <w:t>.</w:t>
      </w:r>
    </w:p>
    <w:p w14:paraId="66E71A6F" w14:textId="77777777" w:rsidR="00BF54D6" w:rsidRPr="00F54F29" w:rsidRDefault="00BF54D6" w:rsidP="004E7E6B">
      <w:pPr>
        <w:spacing w:line="276" w:lineRule="auto"/>
        <w:jc w:val="both"/>
        <w:rPr>
          <w:rFonts w:ascii="Arial" w:hAnsi="Arial" w:cs="Arial"/>
        </w:rPr>
      </w:pPr>
    </w:p>
    <w:p w14:paraId="4AEDFC66" w14:textId="77777777" w:rsidR="00BF54D6" w:rsidRPr="00F54F29" w:rsidRDefault="00F04879" w:rsidP="004E7E6B">
      <w:pPr>
        <w:spacing w:line="276" w:lineRule="auto"/>
        <w:jc w:val="both"/>
        <w:rPr>
          <w:rFonts w:ascii="Arial" w:hAnsi="Arial" w:cs="Arial"/>
          <w:b/>
          <w:bCs/>
        </w:rPr>
      </w:pPr>
      <w:r>
        <w:rPr>
          <w:rFonts w:ascii="Arial" w:hAnsi="Arial" w:cs="Arial"/>
          <w:b/>
          <w:bCs/>
        </w:rPr>
        <w:t>CLÁUSULA OITAVA</w:t>
      </w:r>
      <w:r w:rsidR="00BF54D6" w:rsidRPr="00F54F29">
        <w:rPr>
          <w:rFonts w:ascii="Arial" w:hAnsi="Arial" w:cs="Arial"/>
          <w:b/>
          <w:bCs/>
        </w:rPr>
        <w:t xml:space="preserve"> - DAS OBRIGAÇÕES DA CONTRATANTE</w:t>
      </w:r>
    </w:p>
    <w:p w14:paraId="26F8BA5C" w14:textId="77777777" w:rsidR="00BF54D6" w:rsidRPr="00F54F29" w:rsidRDefault="00BF54D6" w:rsidP="004E7E6B">
      <w:pPr>
        <w:spacing w:line="276" w:lineRule="auto"/>
        <w:jc w:val="both"/>
        <w:rPr>
          <w:rFonts w:ascii="Arial" w:hAnsi="Arial" w:cs="Arial"/>
        </w:rPr>
      </w:pPr>
      <w:r w:rsidRPr="00F54F29">
        <w:rPr>
          <w:rFonts w:ascii="Arial" w:hAnsi="Arial" w:cs="Arial"/>
        </w:rPr>
        <w:t>São obrigações do Contratante:</w:t>
      </w:r>
    </w:p>
    <w:p w14:paraId="2F122514"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.1. Exigir o cumprimento de todas as obrigações assumidas pelo Contratado, de acordo com o contrato e seus anexos;</w:t>
      </w:r>
    </w:p>
    <w:p w14:paraId="662538F2"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.2. Receber o objeto no prazo e condições estabelecidas no Termo de Referência;</w:t>
      </w:r>
    </w:p>
    <w:p w14:paraId="3D067D19" w14:textId="77777777" w:rsidR="00BF54D6" w:rsidRPr="00F54F29" w:rsidRDefault="00BF54D6" w:rsidP="004E7E6B">
      <w:pPr>
        <w:spacing w:line="276" w:lineRule="auto"/>
        <w:jc w:val="both"/>
        <w:rPr>
          <w:rFonts w:ascii="Arial" w:hAnsi="Arial" w:cs="Arial"/>
        </w:rPr>
      </w:pPr>
      <w:r w:rsidRPr="00F54F29">
        <w:rPr>
          <w:rFonts w:ascii="Arial" w:hAnsi="Arial" w:cs="Arial"/>
        </w:rPr>
        <w:t>9.3. Notificar o Contratado, por escrito, sobre vícios, defeitos ou incorreções verificadas no objeto fornecido, para que seja por ele substituído, reparado ou corrigido, no total ou em parte, às suas expensas;</w:t>
      </w:r>
    </w:p>
    <w:p w14:paraId="3CF9F21D"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.4. Acompanhar e fiscalizar a execução do contrato e o cumprimento das obrigações pelo Contratado;</w:t>
      </w:r>
    </w:p>
    <w:p w14:paraId="5BCA07B1"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 xml:space="preserve">.5. Comunicar a empresa para emissão de Nota Fiscal no que </w:t>
      </w:r>
      <w:proofErr w:type="spellStart"/>
      <w:r w:rsidR="00BF54D6" w:rsidRPr="00F54F29">
        <w:rPr>
          <w:rFonts w:ascii="Arial" w:hAnsi="Arial" w:cs="Arial"/>
        </w:rPr>
        <w:t>pertine</w:t>
      </w:r>
      <w:proofErr w:type="spellEnd"/>
      <w:r w:rsidR="00BF54D6" w:rsidRPr="00F54F29">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14:paraId="7096043D"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.6. Efetuar o pagamento ao Contratado do valor correspondente à execução do objeto, no prazo, forma e condições estabelecidos no presente Contrato e no Termo de Referência;</w:t>
      </w:r>
    </w:p>
    <w:p w14:paraId="462D8A6D"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 xml:space="preserve">.7. Aplicar ao Contratado as sanções previstas na lei e neste Contrato; </w:t>
      </w:r>
    </w:p>
    <w:p w14:paraId="5C245196"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.8. Cientificar o órgão de representação judicial da Advocacia-Geral da União para adoção das medidas cabíveis quando do descumprimento de obrigações pelo Contratado;</w:t>
      </w:r>
    </w:p>
    <w:p w14:paraId="785AC719"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D950198"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.10. Responder eventuais pedidos de reestabelecimento do equilíbrio econômico-financeiro feitos pelo contratado.</w:t>
      </w:r>
    </w:p>
    <w:p w14:paraId="686AF344"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.11. Notificar os emitentes das garantias quanto ao início de processo administrativo para apuração de descumprimento de cláusulas contratuais.</w:t>
      </w:r>
    </w:p>
    <w:p w14:paraId="6A0369BE"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.12. Comunicar o Contratado na hipótese de posterior alteração do projeto pelo Contratante, no caso do art. 93, §2º, da Lei nº 14.133, de 2021.</w:t>
      </w:r>
    </w:p>
    <w:p w14:paraId="1FFC8966" w14:textId="77777777" w:rsidR="00BF54D6" w:rsidRPr="00F54F29" w:rsidRDefault="00F04879" w:rsidP="004E7E6B">
      <w:pPr>
        <w:spacing w:line="276" w:lineRule="auto"/>
        <w:jc w:val="both"/>
        <w:rPr>
          <w:rFonts w:ascii="Arial" w:hAnsi="Arial" w:cs="Arial"/>
        </w:rPr>
      </w:pPr>
      <w:r>
        <w:rPr>
          <w:rFonts w:ascii="Arial" w:hAnsi="Arial" w:cs="Arial"/>
        </w:rPr>
        <w:t>8</w:t>
      </w:r>
      <w:r w:rsidR="00BF54D6" w:rsidRPr="00F54F29">
        <w:rPr>
          <w:rFonts w:ascii="Arial" w:hAnsi="Arial" w:cs="Arial"/>
        </w:rPr>
        <w:t>.13.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62FCCB2" w14:textId="77777777" w:rsidR="00BF54D6" w:rsidRPr="00F54F29" w:rsidRDefault="00F04879" w:rsidP="004E7E6B">
      <w:pPr>
        <w:spacing w:line="276" w:lineRule="auto"/>
        <w:jc w:val="both"/>
        <w:rPr>
          <w:rFonts w:ascii="Arial" w:hAnsi="Arial" w:cs="Arial"/>
          <w:b/>
          <w:bCs/>
        </w:rPr>
      </w:pPr>
      <w:r>
        <w:rPr>
          <w:rFonts w:ascii="Arial" w:hAnsi="Arial" w:cs="Arial"/>
          <w:b/>
          <w:bCs/>
        </w:rPr>
        <w:t>CLÁUSULA NONA</w:t>
      </w:r>
      <w:r w:rsidR="00BF54D6" w:rsidRPr="00F54F29">
        <w:rPr>
          <w:rFonts w:ascii="Arial" w:hAnsi="Arial" w:cs="Arial"/>
          <w:b/>
          <w:bCs/>
        </w:rPr>
        <w:t xml:space="preserve"> – DAS OBRIGAÇÕES DA CONTRATADA</w:t>
      </w:r>
    </w:p>
    <w:p w14:paraId="62CC9CCF"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 O Contratado deve cumprir todas as obrigações constantes deste Contrato e de seus anexos, assumindo como exclusivamente seus os riscos e as despesas decorrentes da boa e perfeita execução do objeto, observando, ainda, as obrigações a seguir dispostas:</w:t>
      </w:r>
    </w:p>
    <w:p w14:paraId="5EA88A5D"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.2. Manter preposto aceito pela Administração para representá-lo na execução do contrato.</w:t>
      </w:r>
    </w:p>
    <w:p w14:paraId="02D0F179"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.2.1. A indicação ou a manutenção do preposto da empresa poderá ser recusada pelo órgão ou entidade, desde que devidamente justificada, devendo a empresa designar outro para o exercício da atividade.</w:t>
      </w:r>
    </w:p>
    <w:p w14:paraId="24CC60B6"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.3. Atender às determinações regulares emitidas pelo fiscal do contrato ou autoridade superior (art. 137, II);</w:t>
      </w:r>
    </w:p>
    <w:p w14:paraId="4FA6F0F9"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2775C8B"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.5. Reparar, corrigir, remover, reconstruir ou substituir, às suas expensas, no total ou em parte, no prazo fixado pelo fiscal do contrato, os serviços nos quais se verificarem vícios, defeitos ou incorreções resultantes da execução ou dos materiais empregados;</w:t>
      </w:r>
    </w:p>
    <w:p w14:paraId="48262367"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A28F743"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.7.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0A2C52C"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 xml:space="preserve">.8. Quando não for possível a verificação da regularidade no Cadastro Geral de Fornecedores, o contratado deverá entregar ao setor responsável pela fiscalização do contrato, até o dia trinta do mês seguinte ao da prestação dos serviços, os seguintes documentos: </w:t>
      </w:r>
    </w:p>
    <w:p w14:paraId="4F72D7F7" w14:textId="77777777" w:rsidR="00BF54D6" w:rsidRPr="00F54F29" w:rsidRDefault="00BF54D6" w:rsidP="004E7E6B">
      <w:pPr>
        <w:spacing w:line="276" w:lineRule="auto"/>
        <w:jc w:val="both"/>
        <w:rPr>
          <w:rFonts w:ascii="Arial" w:hAnsi="Arial" w:cs="Arial"/>
        </w:rPr>
      </w:pPr>
      <w:r w:rsidRPr="00F54F29">
        <w:rPr>
          <w:rFonts w:ascii="Arial" w:hAnsi="Arial" w:cs="Arial"/>
        </w:rPr>
        <w:t>a) Prova de regularidade com a Fazenda Federal (relativos aos Tributos Federais, Dívida Ativa e Seguridade Social/INSS);</w:t>
      </w:r>
    </w:p>
    <w:p w14:paraId="03D3F44D" w14:textId="77777777" w:rsidR="00BF54D6" w:rsidRPr="00F54F29" w:rsidRDefault="00BF54D6" w:rsidP="004E7E6B">
      <w:pPr>
        <w:spacing w:line="276" w:lineRule="auto"/>
        <w:jc w:val="both"/>
        <w:rPr>
          <w:rFonts w:ascii="Arial" w:hAnsi="Arial" w:cs="Arial"/>
        </w:rPr>
      </w:pPr>
      <w:r w:rsidRPr="00F54F29">
        <w:rPr>
          <w:rFonts w:ascii="Arial" w:hAnsi="Arial" w:cs="Arial"/>
        </w:rPr>
        <w:t>b) Prova de regularidade para com a Fazenda Estadual do domicílio ou sede do licitante, mediante apresentação de certidão emitida pela Secretaria competente do Estado;</w:t>
      </w:r>
    </w:p>
    <w:p w14:paraId="754FF214"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c) Prova de regularidade para com a Fazenda Municipal do domicílio ou sede do licitante ou outra equivalente, na forma da </w:t>
      </w:r>
      <w:proofErr w:type="gramStart"/>
      <w:r w:rsidRPr="00F54F29">
        <w:rPr>
          <w:rFonts w:ascii="Arial" w:hAnsi="Arial" w:cs="Arial"/>
        </w:rPr>
        <w:t>lei.;</w:t>
      </w:r>
      <w:proofErr w:type="gramEnd"/>
    </w:p>
    <w:p w14:paraId="1706EDBE" w14:textId="77777777" w:rsidR="00BF54D6" w:rsidRPr="00F54F29" w:rsidRDefault="00BF54D6" w:rsidP="004E7E6B">
      <w:pPr>
        <w:spacing w:line="276" w:lineRule="auto"/>
        <w:jc w:val="both"/>
        <w:rPr>
          <w:rFonts w:ascii="Arial" w:hAnsi="Arial" w:cs="Arial"/>
        </w:rPr>
      </w:pPr>
      <w:r w:rsidRPr="00F54F29">
        <w:rPr>
          <w:rFonts w:ascii="Arial" w:hAnsi="Arial" w:cs="Arial"/>
        </w:rPr>
        <w:t>d) Prova de regularidade relativa ao Fundo de Garantia por Tempo de Serviço (FGTS), emitida pela Caixa Econômica Federal;</w:t>
      </w:r>
    </w:p>
    <w:p w14:paraId="7FDB4AE4"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e) Prova de inexistência de débitos inadimplidos perante a Justiça do Trabalho, mediante a apresentação de Certidão Negativa de Débitos Trabalhistas (CNDT); </w:t>
      </w:r>
    </w:p>
    <w:p w14:paraId="1AD507DD"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.9. Comunicar ao Fiscal do contrato, no prazo de 24 (vinte e quatro) horas, qualquer ocorrência anormal ou acidente que se verifique no local dos serviços.</w:t>
      </w:r>
    </w:p>
    <w:p w14:paraId="799B66A6"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.10. Prestar todo esclarecimento ou informação solicitada pelo Contratante ou por seus prepostos, garantindo-lhes o acesso, a qualquer tempo, ao local dos trabalhos, bem como aos documentos relativos à execução do empreendimento.</w:t>
      </w:r>
    </w:p>
    <w:p w14:paraId="59BDE570"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.11. Paralisar, por determinação do Contratante, qualquer atividade que não esteja sendo executada de acordo com a boa técnica ou que ponha em risco a segurança de pessoas ou bens de terceiros.</w:t>
      </w:r>
    </w:p>
    <w:p w14:paraId="6517F2B2"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.12. Promover a guarda, manutenção e vigilância de materiais, ferramentas, e tudo o que for necessário à execução do objeto, durante a vigência do contrato.</w:t>
      </w:r>
    </w:p>
    <w:p w14:paraId="62C67DEA"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.13. Conduzir os trabalhos com estrita observância às normas da legislação pertinente, cumprindo as determinações dos Poderes Públicos, mantendo sempre limpo o local dos serviços e nas melhores condições de segurança, higiene e disciplina.</w:t>
      </w:r>
    </w:p>
    <w:p w14:paraId="73D95F62"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.14. Submeter previamente, por escrito, ao Contratante, para análise e aprovação, quaisquer mudanças nos métodos executivos que fujam às especificações do memorial descritivo ou instrumento congênere.</w:t>
      </w:r>
    </w:p>
    <w:p w14:paraId="752D2996"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.15. Não permitir a utilização de qualquer trabalho do menor de dezesseis anos, exceto na condição de aprendiz para os maiores de quatorze anos, nem permitir a utilização do trabalho do menor de dezoito anos em trabalho noturno, perigoso ou insalubre;</w:t>
      </w:r>
    </w:p>
    <w:p w14:paraId="60A14A6A"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 xml:space="preserve">.16. Manter durante toda a vigência do contrato, em compatibilidade com as obrigações assumidas, todas as condições exigidas para habilitação na licitação; </w:t>
      </w:r>
    </w:p>
    <w:p w14:paraId="26B0A624"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.17. Cumprir, durante todo o período de execução do contrato, a reserva de cargos prevista em lei para pessoa com deficiência, para reabilitado da Previdência Social ou para aprendiz, bem como as reservas de cargos previstas na legislação (art. 116);</w:t>
      </w:r>
    </w:p>
    <w:p w14:paraId="61E2808D"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.18. Comprovar a reserva de cargos a que se refere a cláusula acima, no prazo fixado pelo fiscal do contrato, com a indicação dos empregados que preencheram as referidas vagas (art. 116, parágrafo único);</w:t>
      </w:r>
    </w:p>
    <w:p w14:paraId="496A9A62"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.19. Guardar sigilo sobre todas as informações obtidas em decorrência do cumprimento do contrato;</w:t>
      </w:r>
    </w:p>
    <w:p w14:paraId="19B1706E"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732E2BC" w14:textId="77777777" w:rsidR="00BF54D6" w:rsidRPr="00F54F29" w:rsidRDefault="00F04879" w:rsidP="004E7E6B">
      <w:pPr>
        <w:spacing w:line="276" w:lineRule="auto"/>
        <w:jc w:val="both"/>
        <w:rPr>
          <w:rFonts w:ascii="Arial" w:hAnsi="Arial" w:cs="Arial"/>
        </w:rPr>
      </w:pPr>
      <w:r>
        <w:rPr>
          <w:rFonts w:ascii="Arial" w:hAnsi="Arial" w:cs="Arial"/>
        </w:rPr>
        <w:t>9</w:t>
      </w:r>
      <w:r w:rsidR="00BF54D6" w:rsidRPr="00F54F29">
        <w:rPr>
          <w:rFonts w:ascii="Arial" w:hAnsi="Arial" w:cs="Arial"/>
        </w:rPr>
        <w:t>.21. Cumprir, além dos postulados legais vigentes de âmbito federal, estadual ou municipal, as normas de segurança do Contratante.</w:t>
      </w:r>
    </w:p>
    <w:p w14:paraId="063117AC"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 DA GARANTIA DE EXECUÇÃO</w:t>
      </w:r>
    </w:p>
    <w:p w14:paraId="2465DF01" w14:textId="77777777" w:rsidR="00BF54D6" w:rsidRPr="00F04879" w:rsidRDefault="00F04879" w:rsidP="004E7E6B">
      <w:pPr>
        <w:spacing w:line="276" w:lineRule="auto"/>
        <w:jc w:val="both"/>
        <w:rPr>
          <w:rFonts w:ascii="Arial" w:hAnsi="Arial" w:cs="Arial"/>
        </w:rPr>
      </w:pPr>
      <w:r w:rsidRPr="00F04879">
        <w:rPr>
          <w:rFonts w:ascii="Arial" w:hAnsi="Arial" w:cs="Arial"/>
        </w:rPr>
        <w:t>10</w:t>
      </w:r>
      <w:r w:rsidR="00BF54D6" w:rsidRPr="00F04879">
        <w:rPr>
          <w:rFonts w:ascii="Arial" w:hAnsi="Arial" w:cs="Arial"/>
        </w:rPr>
        <w:t>.1. Não haverá exigência de garantia contratual da execução.</w:t>
      </w:r>
    </w:p>
    <w:p w14:paraId="7328E1B5"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PRIMEIRA – DA ALTERAÇÃO</w:t>
      </w:r>
    </w:p>
    <w:p w14:paraId="0267CD60" w14:textId="77777777" w:rsidR="00BF54D6" w:rsidRPr="00F54F29" w:rsidRDefault="00BF54D6" w:rsidP="004E7E6B">
      <w:pPr>
        <w:spacing w:line="276" w:lineRule="auto"/>
        <w:jc w:val="both"/>
        <w:rPr>
          <w:rFonts w:ascii="Arial" w:hAnsi="Arial" w:cs="Arial"/>
        </w:rPr>
      </w:pPr>
      <w:r w:rsidRPr="00F54F29">
        <w:rPr>
          <w:rFonts w:ascii="Arial" w:hAnsi="Arial" w:cs="Arial"/>
        </w:rPr>
        <w:t>11.1. Proceder-se-á a alteração do Contrato, quando couber, na forma e condições estabelecidas no artigo 124 e seguintes da Lei Federal nº 14.133, de 01 de abril de 2021.</w:t>
      </w:r>
    </w:p>
    <w:p w14:paraId="633E8FA6" w14:textId="77777777" w:rsidR="00BF54D6" w:rsidRPr="00F54F29" w:rsidRDefault="00BF54D6" w:rsidP="004E7E6B">
      <w:pPr>
        <w:spacing w:line="276" w:lineRule="auto"/>
        <w:jc w:val="both"/>
        <w:rPr>
          <w:rFonts w:ascii="Arial" w:hAnsi="Arial" w:cs="Arial"/>
        </w:rPr>
      </w:pPr>
      <w:r w:rsidRPr="00F54F29">
        <w:rPr>
          <w:rFonts w:ascii="Arial" w:hAnsi="Arial" w:cs="Arial"/>
        </w:rPr>
        <w:t>11.2.O contratado é obrigado a aceitar, nas mesmas condições contratuais, os acréscimos ou supressões que se fizerem necessários, até o limite de 25% (vinte e cinco por cento) do valor inicial atualizado do contrato.</w:t>
      </w:r>
    </w:p>
    <w:p w14:paraId="7219C0D9" w14:textId="77777777" w:rsidR="00BF54D6" w:rsidRPr="00F54F29" w:rsidRDefault="00BF54D6" w:rsidP="004E7E6B">
      <w:pPr>
        <w:spacing w:line="276" w:lineRule="auto"/>
        <w:jc w:val="both"/>
        <w:rPr>
          <w:rFonts w:ascii="Arial" w:hAnsi="Arial" w:cs="Arial"/>
        </w:rPr>
      </w:pPr>
      <w:r w:rsidRPr="00F54F29">
        <w:rPr>
          <w:rFonts w:ascii="Arial" w:hAnsi="Arial" w:cs="Arial"/>
        </w:rPr>
        <w:t>11.3. Registros que não caracterizam alteração do contrato podem ser realizados por simples apostila, dispensada a celebração de termo aditivo, na forma do art. 136 da Lei nº 14.133, de 2021.</w:t>
      </w:r>
    </w:p>
    <w:p w14:paraId="61084B1A"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SEGUNDA – DA EXTINÇÃO CONTRATUAL</w:t>
      </w:r>
    </w:p>
    <w:p w14:paraId="16361178" w14:textId="77777777" w:rsidR="00BF54D6" w:rsidRPr="00F54F29" w:rsidRDefault="00BF54D6" w:rsidP="004E7E6B">
      <w:pPr>
        <w:spacing w:line="276" w:lineRule="auto"/>
        <w:jc w:val="both"/>
        <w:rPr>
          <w:rFonts w:ascii="Arial" w:hAnsi="Arial" w:cs="Arial"/>
        </w:rPr>
      </w:pPr>
      <w:r w:rsidRPr="00F54F29">
        <w:rPr>
          <w:rFonts w:ascii="Arial" w:hAnsi="Arial" w:cs="Arial"/>
        </w:rPr>
        <w:t>12.1. O contrato se extingue quando cumpridas as obrigações de ambas as partes, ainda que isso ocorra antes do prazo estipulado para tanto.</w:t>
      </w:r>
    </w:p>
    <w:p w14:paraId="3348E716" w14:textId="77777777" w:rsidR="00BF54D6" w:rsidRPr="00F54F29" w:rsidRDefault="00BF54D6" w:rsidP="004E7E6B">
      <w:pPr>
        <w:spacing w:line="276" w:lineRule="auto"/>
        <w:jc w:val="both"/>
        <w:rPr>
          <w:rFonts w:ascii="Arial" w:hAnsi="Arial" w:cs="Arial"/>
        </w:rPr>
      </w:pPr>
      <w:r w:rsidRPr="00F54F29">
        <w:rPr>
          <w:rFonts w:ascii="Arial" w:hAnsi="Arial" w:cs="Arial"/>
        </w:rPr>
        <w:t>12.2. Se as obrigações não forem cumpridas no prazo estipulado, a vigência ficará prorrogada até a conclusão do objeto, caso em que deverá a Administração providenciar a readequação do cronograma fixado para o contrato.</w:t>
      </w:r>
    </w:p>
    <w:p w14:paraId="0ED5FD34" w14:textId="77777777" w:rsidR="00BF54D6" w:rsidRPr="00F54F29" w:rsidRDefault="00BF54D6" w:rsidP="004E7E6B">
      <w:pPr>
        <w:spacing w:line="276" w:lineRule="auto"/>
        <w:jc w:val="both"/>
        <w:rPr>
          <w:rFonts w:ascii="Arial" w:hAnsi="Arial" w:cs="Arial"/>
        </w:rPr>
      </w:pPr>
      <w:r w:rsidRPr="00F54F29">
        <w:rPr>
          <w:rFonts w:ascii="Arial" w:hAnsi="Arial" w:cs="Arial"/>
        </w:rPr>
        <w:t>12.3. Quando a não conclusão do contrato referida no item anterior decorrer de culpa do contratado:</w:t>
      </w:r>
    </w:p>
    <w:p w14:paraId="425F6EEF"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a) ficará ele constituído em mora, sendo-lhe aplicáveis as respectivas sanções administrativas; e </w:t>
      </w:r>
    </w:p>
    <w:p w14:paraId="622FA5C2" w14:textId="77777777" w:rsidR="00BF54D6" w:rsidRPr="00F54F29" w:rsidRDefault="00BF54D6" w:rsidP="004E7E6B">
      <w:pPr>
        <w:spacing w:line="276" w:lineRule="auto"/>
        <w:jc w:val="both"/>
        <w:rPr>
          <w:rFonts w:ascii="Arial" w:hAnsi="Arial" w:cs="Arial"/>
        </w:rPr>
      </w:pPr>
      <w:r w:rsidRPr="00F54F29">
        <w:rPr>
          <w:rFonts w:ascii="Arial" w:hAnsi="Arial" w:cs="Arial"/>
        </w:rPr>
        <w:t>b) poderá a Administração optar pela extinção do contrato e, nesse caso, adotará as medidas admitidas em lei para a continuidade da execução contratual.</w:t>
      </w:r>
    </w:p>
    <w:p w14:paraId="58F6E2A2"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TERCEIRA - DA PUBLICAÇÃO</w:t>
      </w:r>
    </w:p>
    <w:p w14:paraId="126154EB" w14:textId="77777777" w:rsidR="00BF54D6" w:rsidRPr="00F54F29" w:rsidRDefault="00BF54D6" w:rsidP="004E7E6B">
      <w:pPr>
        <w:spacing w:line="276" w:lineRule="auto"/>
        <w:jc w:val="both"/>
        <w:rPr>
          <w:rFonts w:ascii="Arial" w:hAnsi="Arial" w:cs="Arial"/>
        </w:rPr>
      </w:pPr>
      <w:r w:rsidRPr="00F54F29">
        <w:rPr>
          <w:rFonts w:ascii="Arial" w:hAnsi="Arial" w:cs="Arial"/>
        </w:rPr>
        <w:t>13.1. Incumbirá ao contratante divulgar o presente instrumento no Portal Nacional de Contratações Públicas (PNCP), na forma prevista no art. 94 da Lei 14.133, de 2021, bem como no respectivo sítio oficial na Internet.</w:t>
      </w:r>
    </w:p>
    <w:p w14:paraId="3B037CB6"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QUARTA - DAS SANÇÕES</w:t>
      </w:r>
    </w:p>
    <w:p w14:paraId="0FD41495" w14:textId="77777777" w:rsidR="00BF54D6" w:rsidRPr="00F54F29" w:rsidRDefault="00BF54D6" w:rsidP="004E7E6B">
      <w:pPr>
        <w:spacing w:line="276" w:lineRule="auto"/>
        <w:jc w:val="both"/>
        <w:rPr>
          <w:rFonts w:ascii="Arial" w:hAnsi="Arial" w:cs="Arial"/>
        </w:rPr>
      </w:pPr>
      <w:r w:rsidRPr="00F54F29">
        <w:rPr>
          <w:rFonts w:ascii="Arial" w:hAnsi="Arial" w:cs="Arial"/>
        </w:rPr>
        <w:t>14.1. Comete infração administrativa, nos termos da Lei nº 14.133, de 2021, o contratado que:</w:t>
      </w:r>
    </w:p>
    <w:p w14:paraId="56265006" w14:textId="77777777" w:rsidR="00BF54D6" w:rsidRPr="00F54F29" w:rsidRDefault="00BF54D6" w:rsidP="004E7E6B">
      <w:pPr>
        <w:spacing w:line="276" w:lineRule="auto"/>
        <w:jc w:val="both"/>
        <w:rPr>
          <w:rFonts w:ascii="Arial" w:hAnsi="Arial" w:cs="Arial"/>
        </w:rPr>
      </w:pPr>
      <w:r w:rsidRPr="00F54F29">
        <w:rPr>
          <w:rFonts w:ascii="Arial" w:hAnsi="Arial" w:cs="Arial"/>
        </w:rPr>
        <w:t>a) der causa à inexecução parcial do contrato</w:t>
      </w:r>
    </w:p>
    <w:p w14:paraId="16D8E35A" w14:textId="77777777" w:rsidR="00BF54D6" w:rsidRPr="00F54F29" w:rsidRDefault="00BF54D6" w:rsidP="004E7E6B">
      <w:pPr>
        <w:spacing w:line="276" w:lineRule="auto"/>
        <w:jc w:val="both"/>
        <w:rPr>
          <w:rFonts w:ascii="Arial" w:hAnsi="Arial" w:cs="Arial"/>
        </w:rPr>
      </w:pPr>
      <w:r w:rsidRPr="00F54F29">
        <w:rPr>
          <w:rFonts w:ascii="Arial" w:hAnsi="Arial" w:cs="Arial"/>
        </w:rPr>
        <w:t>b) der causa à inexecução parcial do contrato que cause grave dano à Administração ou ao funcionamento dos serviços públicos ou ao interesse coletivo;</w:t>
      </w:r>
    </w:p>
    <w:p w14:paraId="1996C020" w14:textId="77777777" w:rsidR="00BF54D6" w:rsidRPr="00F54F29" w:rsidRDefault="00BF54D6" w:rsidP="004E7E6B">
      <w:pPr>
        <w:spacing w:line="276" w:lineRule="auto"/>
        <w:jc w:val="both"/>
        <w:rPr>
          <w:rFonts w:ascii="Arial" w:hAnsi="Arial" w:cs="Arial"/>
        </w:rPr>
      </w:pPr>
      <w:r w:rsidRPr="00F54F29">
        <w:rPr>
          <w:rFonts w:ascii="Arial" w:hAnsi="Arial" w:cs="Arial"/>
        </w:rPr>
        <w:t>c) der causa à inexecução total do contrato;</w:t>
      </w:r>
    </w:p>
    <w:p w14:paraId="47554997" w14:textId="77777777" w:rsidR="00BF54D6" w:rsidRPr="00F54F29" w:rsidRDefault="00BF54D6" w:rsidP="004E7E6B">
      <w:pPr>
        <w:spacing w:line="276" w:lineRule="auto"/>
        <w:jc w:val="both"/>
        <w:rPr>
          <w:rFonts w:ascii="Arial" w:hAnsi="Arial" w:cs="Arial"/>
        </w:rPr>
      </w:pPr>
      <w:r w:rsidRPr="00F54F29">
        <w:rPr>
          <w:rFonts w:ascii="Arial" w:hAnsi="Arial" w:cs="Arial"/>
        </w:rPr>
        <w:t>d) ensejar o retardamento da execução ou da entrega do objeto da contratação sem motivo justificado;</w:t>
      </w:r>
    </w:p>
    <w:p w14:paraId="2DF50803" w14:textId="77777777" w:rsidR="00BF54D6" w:rsidRPr="00F54F29" w:rsidRDefault="00BF54D6" w:rsidP="004E7E6B">
      <w:pPr>
        <w:spacing w:line="276" w:lineRule="auto"/>
        <w:jc w:val="both"/>
        <w:rPr>
          <w:rFonts w:ascii="Arial" w:hAnsi="Arial" w:cs="Arial"/>
        </w:rPr>
      </w:pPr>
      <w:r w:rsidRPr="00F54F29">
        <w:rPr>
          <w:rFonts w:ascii="Arial" w:hAnsi="Arial" w:cs="Arial"/>
        </w:rPr>
        <w:t>e) apresentar documentação falsa ou prestar declaração falsa durante a execução do contrato;</w:t>
      </w:r>
    </w:p>
    <w:p w14:paraId="2C4132FB" w14:textId="77777777" w:rsidR="00BF54D6" w:rsidRPr="00F54F29" w:rsidRDefault="00BF54D6" w:rsidP="004E7E6B">
      <w:pPr>
        <w:spacing w:line="276" w:lineRule="auto"/>
        <w:jc w:val="both"/>
        <w:rPr>
          <w:rFonts w:ascii="Arial" w:hAnsi="Arial" w:cs="Arial"/>
        </w:rPr>
      </w:pPr>
      <w:r w:rsidRPr="00F54F29">
        <w:rPr>
          <w:rFonts w:ascii="Arial" w:hAnsi="Arial" w:cs="Arial"/>
        </w:rPr>
        <w:t>f) praticar ato fraudulento na execução do contrato;</w:t>
      </w:r>
    </w:p>
    <w:p w14:paraId="5C4DA37E" w14:textId="77777777" w:rsidR="00BF54D6" w:rsidRPr="00F54F29" w:rsidRDefault="00BF54D6" w:rsidP="004E7E6B">
      <w:pPr>
        <w:spacing w:line="276" w:lineRule="auto"/>
        <w:jc w:val="both"/>
        <w:rPr>
          <w:rFonts w:ascii="Arial" w:hAnsi="Arial" w:cs="Arial"/>
        </w:rPr>
      </w:pPr>
      <w:r w:rsidRPr="00F54F29">
        <w:rPr>
          <w:rFonts w:ascii="Arial" w:hAnsi="Arial" w:cs="Arial"/>
        </w:rPr>
        <w:t>g) comportar-se de modo inidôneo ou cometer fraude de qualquer natureza;</w:t>
      </w:r>
    </w:p>
    <w:p w14:paraId="29861096" w14:textId="77777777" w:rsidR="00BF54D6" w:rsidRPr="00F54F29" w:rsidRDefault="00BF54D6" w:rsidP="004E7E6B">
      <w:pPr>
        <w:spacing w:line="276" w:lineRule="auto"/>
        <w:jc w:val="both"/>
        <w:rPr>
          <w:rFonts w:ascii="Arial" w:hAnsi="Arial" w:cs="Arial"/>
        </w:rPr>
      </w:pPr>
      <w:r w:rsidRPr="00F54F29">
        <w:rPr>
          <w:rFonts w:ascii="Arial" w:hAnsi="Arial" w:cs="Arial"/>
        </w:rPr>
        <w:t>h) praticar ato lesivo previsto no art. 5º da Lei nº 12.846, de 1º de agosto de 2013.</w:t>
      </w:r>
    </w:p>
    <w:p w14:paraId="17370EFB" w14:textId="77777777" w:rsidR="00BF54D6" w:rsidRPr="00F54F29" w:rsidRDefault="00BF54D6" w:rsidP="004E7E6B">
      <w:pPr>
        <w:spacing w:line="276" w:lineRule="auto"/>
        <w:jc w:val="both"/>
        <w:rPr>
          <w:rFonts w:ascii="Arial" w:hAnsi="Arial" w:cs="Arial"/>
        </w:rPr>
      </w:pPr>
      <w:r w:rsidRPr="00F54F29">
        <w:rPr>
          <w:rFonts w:ascii="Arial" w:hAnsi="Arial" w:cs="Arial"/>
        </w:rPr>
        <w:t>14.2. Serão aplicadas ao contratado que incorrer nas infrações acima descritas as seguintes sanções:</w:t>
      </w:r>
    </w:p>
    <w:p w14:paraId="36466769" w14:textId="77777777" w:rsidR="00BF54D6" w:rsidRPr="00F54F29" w:rsidRDefault="00BF54D6" w:rsidP="004E7E6B">
      <w:pPr>
        <w:spacing w:line="276" w:lineRule="auto"/>
        <w:jc w:val="both"/>
        <w:rPr>
          <w:rFonts w:ascii="Arial" w:hAnsi="Arial" w:cs="Arial"/>
        </w:rPr>
      </w:pPr>
      <w:r w:rsidRPr="00F54F29">
        <w:rPr>
          <w:rFonts w:ascii="Arial" w:hAnsi="Arial" w:cs="Arial"/>
        </w:rPr>
        <w:t>i) Advertência, quando o contratado der causa à inexecução parcial do contrato, sempre que não se justificar a imposição de penalidade mais grave (art. 156, §2º, da Lei nº 14.133, de 2021);</w:t>
      </w:r>
    </w:p>
    <w:p w14:paraId="45F9F1C6" w14:textId="77777777" w:rsidR="00BF54D6" w:rsidRPr="00F54F29" w:rsidRDefault="00BF54D6" w:rsidP="004E7E6B">
      <w:pPr>
        <w:spacing w:line="276" w:lineRule="auto"/>
        <w:jc w:val="both"/>
        <w:rPr>
          <w:rFonts w:ascii="Arial" w:hAnsi="Arial" w:cs="Arial"/>
        </w:rPr>
      </w:pPr>
      <w:proofErr w:type="spellStart"/>
      <w:r w:rsidRPr="00F54F29">
        <w:rPr>
          <w:rFonts w:ascii="Arial" w:hAnsi="Arial" w:cs="Arial"/>
        </w:rPr>
        <w:t>ii</w:t>
      </w:r>
      <w:proofErr w:type="spellEnd"/>
      <w:r w:rsidRPr="00F54F29">
        <w:rPr>
          <w:rFonts w:ascii="Arial" w:hAnsi="Arial" w:cs="Arial"/>
        </w:rPr>
        <w:t>) Impedimento de licitar e contratar, quando praticadas as condutas descritas nas alíneas "b", "c" e "d" do subitem acima deste Contrato, sempre que não se justificar a imposição de penalidade mais grave (art. 156, § 4º, da Lei nº 14.133, de 2021);</w:t>
      </w:r>
    </w:p>
    <w:p w14:paraId="20BD0F79" w14:textId="77777777" w:rsidR="00BF54D6" w:rsidRPr="00F54F29" w:rsidRDefault="00BF54D6" w:rsidP="004E7E6B">
      <w:pPr>
        <w:spacing w:line="276" w:lineRule="auto"/>
        <w:jc w:val="both"/>
        <w:rPr>
          <w:rFonts w:ascii="Arial" w:hAnsi="Arial" w:cs="Arial"/>
        </w:rPr>
      </w:pPr>
      <w:proofErr w:type="spellStart"/>
      <w:r w:rsidRPr="00F54F29">
        <w:rPr>
          <w:rFonts w:ascii="Arial" w:hAnsi="Arial" w:cs="Arial"/>
        </w:rPr>
        <w:t>iii</w:t>
      </w:r>
      <w:proofErr w:type="spellEnd"/>
      <w:r w:rsidRPr="00F54F29">
        <w:rPr>
          <w:rFonts w:ascii="Arial" w:hAnsi="Arial" w:cs="Arial"/>
        </w:rPr>
        <w:t>)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100766EF" w14:textId="77777777" w:rsidR="00BF54D6" w:rsidRPr="00F54F29" w:rsidRDefault="00F04879" w:rsidP="004E7E6B">
      <w:pPr>
        <w:spacing w:line="276" w:lineRule="auto"/>
        <w:jc w:val="both"/>
        <w:rPr>
          <w:rFonts w:ascii="Arial" w:hAnsi="Arial" w:cs="Arial"/>
        </w:rPr>
      </w:pPr>
      <w:proofErr w:type="spellStart"/>
      <w:r>
        <w:rPr>
          <w:rFonts w:ascii="Arial" w:hAnsi="Arial" w:cs="Arial"/>
        </w:rPr>
        <w:t>iv</w:t>
      </w:r>
      <w:proofErr w:type="spellEnd"/>
      <w:r>
        <w:rPr>
          <w:rFonts w:ascii="Arial" w:hAnsi="Arial" w:cs="Arial"/>
        </w:rPr>
        <w:t>) Multa;</w:t>
      </w:r>
    </w:p>
    <w:p w14:paraId="0704875D" w14:textId="77777777" w:rsidR="00BF54D6" w:rsidRPr="00F54F29" w:rsidRDefault="00BF54D6" w:rsidP="004E7E6B">
      <w:pPr>
        <w:spacing w:line="276" w:lineRule="auto"/>
        <w:jc w:val="both"/>
        <w:rPr>
          <w:rFonts w:ascii="Arial" w:hAnsi="Arial" w:cs="Arial"/>
        </w:rPr>
      </w:pPr>
      <w:r w:rsidRPr="00F54F29">
        <w:rPr>
          <w:rFonts w:ascii="Arial" w:hAnsi="Arial" w:cs="Arial"/>
        </w:rPr>
        <w:t>14.3. A aplicação das sanções previstas neste Contrato não exclui, em hipótese alguma, a obrigação de reparação integral do dano causado ao Contratante (art. 156, §9º, da Lei nº 14.133, de 2021)</w:t>
      </w:r>
    </w:p>
    <w:p w14:paraId="53C9B886" w14:textId="77777777" w:rsidR="00BF54D6" w:rsidRPr="00F54F29" w:rsidRDefault="00BF54D6" w:rsidP="004E7E6B">
      <w:pPr>
        <w:spacing w:line="276" w:lineRule="auto"/>
        <w:jc w:val="both"/>
        <w:rPr>
          <w:rFonts w:ascii="Arial" w:hAnsi="Arial" w:cs="Arial"/>
        </w:rPr>
      </w:pPr>
      <w:r w:rsidRPr="00F54F29">
        <w:rPr>
          <w:rFonts w:ascii="Arial" w:hAnsi="Arial" w:cs="Arial"/>
        </w:rPr>
        <w:t>14.4. Todas as sanções previstas neste Contrato poderão ser aplicadas cumulativamente com a multa (art.156, §7º, da Lei nº 14.133, de 2021).</w:t>
      </w:r>
    </w:p>
    <w:p w14:paraId="7CB8E04A" w14:textId="77777777" w:rsidR="00BF54D6" w:rsidRPr="00F54F29" w:rsidRDefault="00BF54D6" w:rsidP="004E7E6B">
      <w:pPr>
        <w:spacing w:line="276" w:lineRule="auto"/>
        <w:jc w:val="both"/>
        <w:rPr>
          <w:rFonts w:ascii="Arial" w:hAnsi="Arial" w:cs="Arial"/>
        </w:rPr>
      </w:pPr>
      <w:r w:rsidRPr="00F54F29">
        <w:rPr>
          <w:rFonts w:ascii="Arial" w:hAnsi="Arial" w:cs="Arial"/>
        </w:rPr>
        <w:t>14.4.1. Antes da aplicação da multa será facultada a defesa do interessado no prazo de 15 (quinze) dias úteis, contado da data de sua intimação (art. 157, da Lei nº 14.133, de 2021).</w:t>
      </w:r>
    </w:p>
    <w:p w14:paraId="5B818180" w14:textId="77777777" w:rsidR="00BF54D6" w:rsidRPr="00F54F29" w:rsidRDefault="00BF54D6" w:rsidP="004E7E6B">
      <w:pPr>
        <w:spacing w:line="276" w:lineRule="auto"/>
        <w:jc w:val="both"/>
        <w:rPr>
          <w:rFonts w:ascii="Arial" w:hAnsi="Arial" w:cs="Arial"/>
        </w:rPr>
      </w:pPr>
      <w:r w:rsidRPr="00F54F29">
        <w:rPr>
          <w:rFonts w:ascii="Arial" w:hAnsi="Arial" w:cs="Arial"/>
        </w:rPr>
        <w:t>14.4.2.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251E6D7" w14:textId="77777777" w:rsidR="00BF54D6" w:rsidRPr="00F54F29" w:rsidRDefault="00BF54D6" w:rsidP="004E7E6B">
      <w:pPr>
        <w:spacing w:line="276" w:lineRule="auto"/>
        <w:jc w:val="both"/>
        <w:rPr>
          <w:rFonts w:ascii="Arial" w:hAnsi="Arial" w:cs="Arial"/>
        </w:rPr>
      </w:pPr>
      <w:r w:rsidRPr="00F54F29">
        <w:rPr>
          <w:rFonts w:ascii="Arial" w:hAnsi="Arial" w:cs="Arial"/>
        </w:rPr>
        <w:t>14.4.3. Previamente ao encaminhamento à cobrança judicial, a multa poderá ser recolhida administrativamente no prazo máximo de 15 (quinze) dias, a contar da data do recebimento da comunicação enviada pela autoridade competente.</w:t>
      </w:r>
    </w:p>
    <w:p w14:paraId="6B1189B0" w14:textId="77777777" w:rsidR="00BF54D6" w:rsidRPr="00F54F29" w:rsidRDefault="00BF54D6" w:rsidP="004E7E6B">
      <w:pPr>
        <w:spacing w:line="276" w:lineRule="auto"/>
        <w:jc w:val="both"/>
        <w:rPr>
          <w:rFonts w:ascii="Arial" w:hAnsi="Arial" w:cs="Arial"/>
        </w:rPr>
      </w:pPr>
      <w:r w:rsidRPr="00F54F29">
        <w:rPr>
          <w:rFonts w:ascii="Arial" w:hAnsi="Arial" w:cs="Arial"/>
        </w:rPr>
        <w:t>14.5.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ADC1F00" w14:textId="77777777" w:rsidR="00BF54D6" w:rsidRPr="00F54F29" w:rsidRDefault="00BF54D6" w:rsidP="004E7E6B">
      <w:pPr>
        <w:spacing w:line="276" w:lineRule="auto"/>
        <w:jc w:val="both"/>
        <w:rPr>
          <w:rFonts w:ascii="Arial" w:hAnsi="Arial" w:cs="Arial"/>
        </w:rPr>
      </w:pPr>
      <w:r w:rsidRPr="00F54F29">
        <w:rPr>
          <w:rFonts w:ascii="Arial" w:hAnsi="Arial" w:cs="Arial"/>
        </w:rPr>
        <w:t>14.6. Na aplicação das sanções serão considerados (art. 156, §1º, da Lei nº 14.133, de 2021):</w:t>
      </w:r>
    </w:p>
    <w:p w14:paraId="099DF26F" w14:textId="77777777" w:rsidR="00BF54D6" w:rsidRPr="00F54F29" w:rsidRDefault="00BF54D6" w:rsidP="004E7E6B">
      <w:pPr>
        <w:spacing w:line="276" w:lineRule="auto"/>
        <w:jc w:val="both"/>
        <w:rPr>
          <w:rFonts w:ascii="Arial" w:hAnsi="Arial" w:cs="Arial"/>
        </w:rPr>
      </w:pPr>
      <w:r w:rsidRPr="00F54F29">
        <w:rPr>
          <w:rFonts w:ascii="Arial" w:hAnsi="Arial" w:cs="Arial"/>
        </w:rPr>
        <w:t>a) a natureza e a gravidade da infração cometida;</w:t>
      </w:r>
    </w:p>
    <w:p w14:paraId="0B6A3EFB" w14:textId="77777777" w:rsidR="00BF54D6" w:rsidRPr="00F54F29" w:rsidRDefault="00BF54D6" w:rsidP="004E7E6B">
      <w:pPr>
        <w:spacing w:line="276" w:lineRule="auto"/>
        <w:jc w:val="both"/>
        <w:rPr>
          <w:rFonts w:ascii="Arial" w:hAnsi="Arial" w:cs="Arial"/>
        </w:rPr>
      </w:pPr>
      <w:r w:rsidRPr="00F54F29">
        <w:rPr>
          <w:rFonts w:ascii="Arial" w:hAnsi="Arial" w:cs="Arial"/>
        </w:rPr>
        <w:t>b) as peculiaridades do caso concreto;</w:t>
      </w:r>
    </w:p>
    <w:p w14:paraId="05FECE92" w14:textId="77777777" w:rsidR="00BF54D6" w:rsidRPr="00F54F29" w:rsidRDefault="00BF54D6" w:rsidP="004E7E6B">
      <w:pPr>
        <w:spacing w:line="276" w:lineRule="auto"/>
        <w:jc w:val="both"/>
        <w:rPr>
          <w:rFonts w:ascii="Arial" w:hAnsi="Arial" w:cs="Arial"/>
        </w:rPr>
      </w:pPr>
      <w:r w:rsidRPr="00F54F29">
        <w:rPr>
          <w:rFonts w:ascii="Arial" w:hAnsi="Arial" w:cs="Arial"/>
        </w:rPr>
        <w:t>c) as circunstâncias agravantes ou atenuantes;</w:t>
      </w:r>
    </w:p>
    <w:p w14:paraId="1B477109" w14:textId="77777777" w:rsidR="00BF54D6" w:rsidRPr="00F54F29" w:rsidRDefault="00BF54D6" w:rsidP="004E7E6B">
      <w:pPr>
        <w:spacing w:line="276" w:lineRule="auto"/>
        <w:jc w:val="both"/>
        <w:rPr>
          <w:rFonts w:ascii="Arial" w:hAnsi="Arial" w:cs="Arial"/>
        </w:rPr>
      </w:pPr>
      <w:r w:rsidRPr="00F54F29">
        <w:rPr>
          <w:rFonts w:ascii="Arial" w:hAnsi="Arial" w:cs="Arial"/>
        </w:rPr>
        <w:t>d) os danos que dela provierem para o Contratante;</w:t>
      </w:r>
    </w:p>
    <w:p w14:paraId="1EC83060" w14:textId="77777777" w:rsidR="00BF54D6" w:rsidRPr="00F54F29" w:rsidRDefault="00BF54D6" w:rsidP="004E7E6B">
      <w:pPr>
        <w:spacing w:line="276" w:lineRule="auto"/>
        <w:jc w:val="both"/>
        <w:rPr>
          <w:rFonts w:ascii="Arial" w:hAnsi="Arial" w:cs="Arial"/>
        </w:rPr>
      </w:pPr>
      <w:r w:rsidRPr="00F54F29">
        <w:rPr>
          <w:rFonts w:ascii="Arial" w:hAnsi="Arial" w:cs="Arial"/>
        </w:rPr>
        <w:t>e) a implantação ou o aperfeiçoamento de programa de integridade, conforme normas e orientações dos órgãos de controle.</w:t>
      </w:r>
    </w:p>
    <w:p w14:paraId="00F49F02" w14:textId="77777777" w:rsidR="00BF54D6" w:rsidRPr="00F54F29" w:rsidRDefault="00BF54D6" w:rsidP="004E7E6B">
      <w:pPr>
        <w:spacing w:line="276" w:lineRule="auto"/>
        <w:jc w:val="both"/>
        <w:rPr>
          <w:rFonts w:ascii="Arial" w:hAnsi="Arial" w:cs="Arial"/>
        </w:rPr>
      </w:pPr>
      <w:r w:rsidRPr="00F54F29">
        <w:rPr>
          <w:rFonts w:ascii="Arial" w:hAnsi="Arial" w:cs="Arial"/>
        </w:rPr>
        <w:t>14.7.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384B1D2" w14:textId="77777777" w:rsidR="00BF54D6" w:rsidRPr="00F54F29" w:rsidRDefault="00BF54D6" w:rsidP="004E7E6B">
      <w:pPr>
        <w:spacing w:line="276" w:lineRule="auto"/>
        <w:jc w:val="both"/>
        <w:rPr>
          <w:rFonts w:ascii="Arial" w:hAnsi="Arial" w:cs="Arial"/>
        </w:rPr>
      </w:pPr>
      <w:r w:rsidRPr="00F54F29">
        <w:rPr>
          <w:rFonts w:ascii="Arial" w:hAnsi="Arial" w:cs="Arial"/>
        </w:rPr>
        <w:t>14.8.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4A69191" w14:textId="77777777" w:rsidR="00BF54D6" w:rsidRPr="00F54F29" w:rsidRDefault="00BF54D6" w:rsidP="004E7E6B">
      <w:pPr>
        <w:spacing w:line="276" w:lineRule="auto"/>
        <w:jc w:val="both"/>
        <w:rPr>
          <w:rFonts w:ascii="Arial" w:hAnsi="Arial" w:cs="Arial"/>
        </w:rPr>
      </w:pPr>
      <w:r w:rsidRPr="00F54F29">
        <w:rPr>
          <w:rFonts w:ascii="Arial" w:hAnsi="Arial" w:cs="Arial"/>
        </w:rPr>
        <w:t>14.9.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54F29">
        <w:rPr>
          <w:rFonts w:ascii="Arial" w:hAnsi="Arial" w:cs="Arial"/>
        </w:rPr>
        <w:t>Ceis</w:t>
      </w:r>
      <w:proofErr w:type="spellEnd"/>
      <w:r w:rsidRPr="00F54F29">
        <w:rPr>
          <w:rFonts w:ascii="Arial" w:hAnsi="Arial" w:cs="Arial"/>
        </w:rPr>
        <w:t>) e no Cadastro Nacional de Empresas Punidas (</w:t>
      </w:r>
      <w:proofErr w:type="spellStart"/>
      <w:r w:rsidRPr="00F54F29">
        <w:rPr>
          <w:rFonts w:ascii="Arial" w:hAnsi="Arial" w:cs="Arial"/>
        </w:rPr>
        <w:t>Cnep</w:t>
      </w:r>
      <w:proofErr w:type="spellEnd"/>
      <w:r w:rsidRPr="00F54F29">
        <w:rPr>
          <w:rFonts w:ascii="Arial" w:hAnsi="Arial" w:cs="Arial"/>
        </w:rPr>
        <w:t>), instituídos no âmbito do Poder Executivo Federal. (Art. 161, da Lei nº 14.133, de 2021).</w:t>
      </w:r>
    </w:p>
    <w:p w14:paraId="152B4989" w14:textId="77777777" w:rsidR="00BF54D6" w:rsidRPr="00F54F29" w:rsidRDefault="00BF54D6" w:rsidP="004E7E6B">
      <w:pPr>
        <w:spacing w:line="276" w:lineRule="auto"/>
        <w:jc w:val="both"/>
        <w:rPr>
          <w:rFonts w:ascii="Arial" w:hAnsi="Arial" w:cs="Arial"/>
        </w:rPr>
      </w:pPr>
      <w:r w:rsidRPr="00F54F29">
        <w:rPr>
          <w:rFonts w:ascii="Arial" w:hAnsi="Arial" w:cs="Arial"/>
        </w:rPr>
        <w:t>14.10. As sanções de impedimento de licitar e contratar e declaração de inidoneidade para licitar ou contratar são passíveis de reabilitação na forma do art. 163 da Lei nº 14.133/21.</w:t>
      </w:r>
    </w:p>
    <w:p w14:paraId="38B0C8CA"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QUINTA – DAS PRÁTICAS DE FRAUDE E CORRUPÇÃO</w:t>
      </w:r>
    </w:p>
    <w:p w14:paraId="7113B3D0" w14:textId="77777777" w:rsidR="00BF54D6" w:rsidRPr="00F54F29" w:rsidRDefault="00BF54D6" w:rsidP="004E7E6B">
      <w:pPr>
        <w:spacing w:line="276" w:lineRule="auto"/>
        <w:jc w:val="both"/>
        <w:rPr>
          <w:rFonts w:ascii="Arial" w:hAnsi="Arial" w:cs="Arial"/>
        </w:rPr>
      </w:pPr>
      <w:r w:rsidRPr="00F54F29">
        <w:rPr>
          <w:rFonts w:ascii="Arial" w:hAnsi="Arial" w:cs="Arial"/>
        </w:rPr>
        <w:t>15.1. As partes, por seus agentes públicos ou por seus sócios, acionistas, administradores e colaboradores:</w:t>
      </w:r>
    </w:p>
    <w:p w14:paraId="1BE628E0"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I– declaram que têm conhecimento das normas previstas na legislação, entre as quais nas Leis </w:t>
      </w:r>
      <w:proofErr w:type="spellStart"/>
      <w:r w:rsidRPr="00F54F29">
        <w:rPr>
          <w:rFonts w:ascii="Arial" w:hAnsi="Arial" w:cs="Arial"/>
        </w:rPr>
        <w:t>n°s</w:t>
      </w:r>
      <w:proofErr w:type="spellEnd"/>
      <w:r w:rsidRPr="00F54F29">
        <w:rPr>
          <w:rFonts w:ascii="Arial" w:hAnsi="Arial" w:cs="Arial"/>
        </w:rPr>
        <w:t xml:space="preserve"> 8.429/1992 e 12.846/2013, seus regulamentos e eventuais outras aplicáveis;</w:t>
      </w:r>
    </w:p>
    <w:p w14:paraId="67BAEC05" w14:textId="77777777" w:rsidR="00BF54D6" w:rsidRPr="00F54F29" w:rsidRDefault="00BF54D6" w:rsidP="004E7E6B">
      <w:pPr>
        <w:spacing w:line="276" w:lineRule="auto"/>
        <w:jc w:val="both"/>
        <w:rPr>
          <w:rFonts w:ascii="Arial" w:hAnsi="Arial" w:cs="Arial"/>
        </w:rPr>
      </w:pPr>
      <w:r w:rsidRPr="00F54F29">
        <w:rPr>
          <w:rFonts w:ascii="Arial" w:hAnsi="Arial" w:cs="Arial"/>
        </w:rPr>
        <w:t>II – comprometem-se em não adotar práticas ou procedimentos que se enquadrem nas hipóteses previstas nas leis e regulamentos mencionados no inciso anterior e se comprometem em exigir o mesmo pelos terceiros por elas contratados;</w:t>
      </w:r>
    </w:p>
    <w:p w14:paraId="08FD6312" w14:textId="77777777" w:rsidR="00BF54D6" w:rsidRPr="00F54F29" w:rsidRDefault="00BF54D6" w:rsidP="004E7E6B">
      <w:pPr>
        <w:spacing w:line="276" w:lineRule="auto"/>
        <w:jc w:val="both"/>
        <w:rPr>
          <w:rFonts w:ascii="Arial" w:hAnsi="Arial" w:cs="Arial"/>
        </w:rPr>
      </w:pPr>
      <w:r w:rsidRPr="00F54F29">
        <w:rPr>
          <w:rFonts w:ascii="Arial" w:hAnsi="Arial" w:cs="Arial"/>
        </w:rPr>
        <w:t>III – comprometem-se em notificar à Controladoria-Geral qualquer irregularidade que tiverem conhecimento acerca da execução do Contrato;</w:t>
      </w:r>
    </w:p>
    <w:p w14:paraId="7BCE688D" w14:textId="77777777" w:rsidR="00BF54D6" w:rsidRPr="00F54F29" w:rsidRDefault="00BF54D6" w:rsidP="004E7E6B">
      <w:pPr>
        <w:spacing w:line="276" w:lineRule="auto"/>
        <w:jc w:val="both"/>
        <w:rPr>
          <w:rFonts w:ascii="Arial" w:hAnsi="Arial" w:cs="Arial"/>
        </w:rPr>
      </w:pPr>
      <w:r w:rsidRPr="00F54F29">
        <w:rPr>
          <w:rFonts w:ascii="Arial" w:hAnsi="Arial" w:cs="Arial"/>
        </w:rPr>
        <w:t>IV – declaram que têm ciência que a violação de qualquer das obrigações previstas, além de outras, é causa para a rescisão unilateral do contrato, sem prejuízo da cobrança das perdas e danos, inclusive danos potenciais, causados à parte inocente e das multas pactuadas.</w:t>
      </w:r>
    </w:p>
    <w:p w14:paraId="388DE036"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SEXTA – DA PROTEÇÃO DE DADOS</w:t>
      </w:r>
    </w:p>
    <w:p w14:paraId="35DF3C2D" w14:textId="77777777" w:rsidR="00BF54D6" w:rsidRPr="00F54F29" w:rsidRDefault="00BF54D6" w:rsidP="004E7E6B">
      <w:pPr>
        <w:spacing w:line="276" w:lineRule="auto"/>
        <w:jc w:val="both"/>
        <w:rPr>
          <w:rFonts w:ascii="Arial" w:hAnsi="Arial" w:cs="Arial"/>
        </w:rPr>
      </w:pPr>
      <w:r w:rsidRPr="00F54F29">
        <w:rPr>
          <w:rFonts w:ascii="Arial" w:hAnsi="Arial" w:cs="Arial"/>
        </w:rPr>
        <w:t>I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14:paraId="50146BE7" w14:textId="77777777" w:rsidR="00BF54D6" w:rsidRPr="00F54F29" w:rsidRDefault="00BF54D6" w:rsidP="004E7E6B">
      <w:pPr>
        <w:spacing w:line="276" w:lineRule="auto"/>
        <w:jc w:val="both"/>
        <w:rPr>
          <w:rFonts w:ascii="Arial" w:hAnsi="Arial" w:cs="Arial"/>
        </w:rPr>
      </w:pPr>
      <w:r w:rsidRPr="00F54F29">
        <w:rPr>
          <w:rFonts w:ascii="Arial" w:hAnsi="Arial" w:cs="Arial"/>
        </w:rPr>
        <w:t xml:space="preserve">II – A CONTRATADA declara que designou Encarregado de Tratamento de Dados Pessoais, nos termos do § 1º. do art. 41 da Lei nº 13.709/2018 (Lei Geral de Proteção de Dados - LGPD), conforme indicado na sua página eletrônica </w:t>
      </w:r>
      <w:r w:rsidRPr="00F54F29">
        <w:rPr>
          <w:rFonts w:ascii="Arial" w:hAnsi="Arial" w:cs="Arial"/>
          <w:highlight w:val="yellow"/>
        </w:rPr>
        <w:t>(www.xxxxxxxxxxxxxxxxxx)</w:t>
      </w:r>
      <w:r w:rsidRPr="00F54F29">
        <w:rPr>
          <w:rFonts w:ascii="Arial" w:hAnsi="Arial" w:cs="Arial"/>
        </w:rPr>
        <w:t xml:space="preserve"> e se compromete a manter o CONTRATANTE informado sobre os dados atualizados de contato de seu Encarregado de Tratamento de Dados Pessoais, sempre que for substituído, independentemente das alterações em sua página eletrônica.</w:t>
      </w:r>
    </w:p>
    <w:p w14:paraId="3A7C69CA" w14:textId="77777777" w:rsidR="00BF54D6" w:rsidRPr="00F54F29" w:rsidRDefault="00BF54D6" w:rsidP="004E7E6B">
      <w:pPr>
        <w:spacing w:line="276" w:lineRule="auto"/>
        <w:jc w:val="both"/>
        <w:rPr>
          <w:rFonts w:ascii="Arial" w:hAnsi="Arial" w:cs="Arial"/>
        </w:rPr>
      </w:pPr>
      <w:r w:rsidRPr="00F54F29">
        <w:rPr>
          <w:rFonts w:ascii="Arial" w:hAnsi="Arial" w:cs="Arial"/>
        </w:rPr>
        <w:t>III – A CONTRATADA somente poderá tratar dados pessoais dos usuários dos serviços contratados, nos limites e finalidades exclusivas do cumprimento de suas obrigações com base no presente contrato e jamais para qualquer outra finalidade.</w:t>
      </w:r>
    </w:p>
    <w:p w14:paraId="51F3414D" w14:textId="77777777" w:rsidR="00BF54D6" w:rsidRPr="00F54F29" w:rsidRDefault="00BF54D6" w:rsidP="004E7E6B">
      <w:pPr>
        <w:spacing w:line="276" w:lineRule="auto"/>
        <w:jc w:val="both"/>
        <w:rPr>
          <w:rFonts w:ascii="Arial" w:hAnsi="Arial" w:cs="Arial"/>
        </w:rPr>
      </w:pPr>
      <w:r w:rsidRPr="00F54F29">
        <w:rPr>
          <w:rFonts w:ascii="Arial" w:hAnsi="Arial" w:cs="Arial"/>
        </w:rPr>
        <w:t>IV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14:paraId="7C1CF56B" w14:textId="77777777" w:rsidR="00BF54D6" w:rsidRPr="00F54F29" w:rsidRDefault="00BF54D6" w:rsidP="004E7E6B">
      <w:pPr>
        <w:spacing w:line="276" w:lineRule="auto"/>
        <w:jc w:val="both"/>
        <w:rPr>
          <w:rFonts w:ascii="Arial" w:hAnsi="Arial" w:cs="Arial"/>
        </w:rPr>
      </w:pPr>
      <w:r w:rsidRPr="00F54F29">
        <w:rPr>
          <w:rFonts w:ascii="Arial" w:hAnsi="Arial" w:cs="Arial"/>
        </w:rPr>
        <w:t>V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14:paraId="7E0010E3" w14:textId="77777777" w:rsidR="00BF54D6" w:rsidRPr="00F54F29" w:rsidRDefault="00BF54D6" w:rsidP="004E7E6B">
      <w:pPr>
        <w:spacing w:line="276" w:lineRule="auto"/>
        <w:jc w:val="both"/>
        <w:rPr>
          <w:rFonts w:ascii="Arial" w:hAnsi="Arial" w:cs="Arial"/>
        </w:rPr>
      </w:pPr>
      <w:r w:rsidRPr="00F54F29">
        <w:rPr>
          <w:rFonts w:ascii="Arial" w:hAnsi="Arial" w:cs="Arial"/>
        </w:rPr>
        <w:t>VI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14:paraId="6394E0F4" w14:textId="77777777" w:rsidR="00BF54D6" w:rsidRPr="00F54F29" w:rsidRDefault="00BF54D6" w:rsidP="004E7E6B">
      <w:pPr>
        <w:spacing w:line="276" w:lineRule="auto"/>
        <w:jc w:val="both"/>
        <w:rPr>
          <w:rFonts w:ascii="Arial" w:hAnsi="Arial" w:cs="Arial"/>
        </w:rPr>
      </w:pPr>
      <w:r w:rsidRPr="00F54F29">
        <w:rPr>
          <w:rFonts w:ascii="Arial" w:hAnsi="Arial" w:cs="Arial"/>
        </w:rPr>
        <w:t>VII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w:t>
      </w:r>
    </w:p>
    <w:p w14:paraId="6186E0A8" w14:textId="77777777" w:rsidR="00BF54D6" w:rsidRPr="00F54F29" w:rsidRDefault="00BF54D6" w:rsidP="004E7E6B">
      <w:pPr>
        <w:spacing w:line="276" w:lineRule="auto"/>
        <w:jc w:val="both"/>
        <w:rPr>
          <w:rFonts w:ascii="Arial" w:hAnsi="Arial" w:cs="Arial"/>
        </w:rPr>
      </w:pPr>
      <w:r w:rsidRPr="00F54F29">
        <w:rPr>
          <w:rFonts w:ascii="Arial" w:hAnsi="Arial" w:cs="Arial"/>
        </w:rPr>
        <w:t>VIII – A CONTRATADA prestará assistência à CONTRATANTE no cumprimento de suas outras obrigações de acordo com as leis de proteção de dados nos casos em que estiver implícita a assistência da CONTRATADA e/ 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14:paraId="0E657C14" w14:textId="77777777" w:rsidR="00BF54D6" w:rsidRPr="00F54F29" w:rsidRDefault="00BF54D6" w:rsidP="004E7E6B">
      <w:pPr>
        <w:spacing w:line="276" w:lineRule="auto"/>
        <w:jc w:val="both"/>
        <w:rPr>
          <w:rFonts w:ascii="Arial" w:hAnsi="Arial" w:cs="Arial"/>
        </w:rPr>
      </w:pPr>
      <w:r w:rsidRPr="00F54F29">
        <w:rPr>
          <w:rFonts w:ascii="Arial" w:hAnsi="Arial" w:cs="Arial"/>
        </w:rPr>
        <w:t>IX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6655C615" w14:textId="77777777" w:rsidR="00BF54D6" w:rsidRPr="00F54F29" w:rsidRDefault="00BF54D6" w:rsidP="004E7E6B">
      <w:pPr>
        <w:spacing w:line="276" w:lineRule="auto"/>
        <w:jc w:val="both"/>
        <w:rPr>
          <w:rFonts w:ascii="Arial" w:hAnsi="Arial" w:cs="Arial"/>
        </w:rPr>
      </w:pPr>
      <w:r w:rsidRPr="00F54F29">
        <w:rPr>
          <w:rFonts w:ascii="Arial" w:hAnsi="Arial" w:cs="Arial"/>
        </w:rPr>
        <w:t>X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14:paraId="039D0406"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SÉTIMA – DOS CASOS OMISSOS</w:t>
      </w:r>
    </w:p>
    <w:p w14:paraId="39B01F57" w14:textId="77777777" w:rsidR="00BF54D6" w:rsidRPr="00F54F29" w:rsidRDefault="00BF54D6" w:rsidP="004E7E6B">
      <w:pPr>
        <w:spacing w:line="276" w:lineRule="auto"/>
        <w:jc w:val="both"/>
        <w:rPr>
          <w:rFonts w:ascii="Arial" w:hAnsi="Arial" w:cs="Arial"/>
        </w:rPr>
      </w:pPr>
      <w:r w:rsidRPr="00F54F29">
        <w:rPr>
          <w:rFonts w:ascii="Arial" w:hAnsi="Arial" w:cs="Arial"/>
        </w:rPr>
        <w:t>17.1 – 9.1.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4AF192F" w14:textId="77777777" w:rsidR="00BF54D6" w:rsidRPr="00F54F29" w:rsidRDefault="00BF54D6" w:rsidP="004E7E6B">
      <w:pPr>
        <w:spacing w:line="276" w:lineRule="auto"/>
        <w:jc w:val="both"/>
        <w:rPr>
          <w:rFonts w:ascii="Arial" w:hAnsi="Arial" w:cs="Arial"/>
          <w:b/>
          <w:bCs/>
        </w:rPr>
      </w:pPr>
      <w:r w:rsidRPr="00F54F29">
        <w:rPr>
          <w:rFonts w:ascii="Arial" w:hAnsi="Arial" w:cs="Arial"/>
          <w:b/>
          <w:bCs/>
        </w:rPr>
        <w:t>CLÁUSULA DÉCIMA OITAVA – DO FORO</w:t>
      </w:r>
    </w:p>
    <w:p w14:paraId="3C65EBFA" w14:textId="77777777" w:rsidR="00BF54D6" w:rsidRPr="00F54F29" w:rsidRDefault="00BF54D6" w:rsidP="004E7E6B">
      <w:pPr>
        <w:spacing w:line="276" w:lineRule="auto"/>
        <w:jc w:val="both"/>
        <w:rPr>
          <w:rFonts w:ascii="Arial" w:hAnsi="Arial" w:cs="Arial"/>
        </w:rPr>
      </w:pPr>
      <w:r w:rsidRPr="00F54F29">
        <w:rPr>
          <w:rFonts w:ascii="Arial" w:hAnsi="Arial" w:cs="Arial"/>
        </w:rPr>
        <w:t>18.1 Para dirimir questões decorrentes deste Contrato fica eleito o Foro</w:t>
      </w:r>
      <w:r w:rsidR="00F04879">
        <w:rPr>
          <w:rFonts w:ascii="Arial" w:hAnsi="Arial" w:cs="Arial"/>
        </w:rPr>
        <w:t xml:space="preserve"> da Comarca de Penha/SC</w:t>
      </w:r>
      <w:r w:rsidRPr="00F54F29">
        <w:rPr>
          <w:rFonts w:ascii="Arial" w:hAnsi="Arial" w:cs="Arial"/>
        </w:rPr>
        <w:t>, com renúncia expressa a qualquer outro.</w:t>
      </w:r>
    </w:p>
    <w:p w14:paraId="2D1AAFBC" w14:textId="77777777" w:rsidR="00BF54D6" w:rsidRPr="00F54F29" w:rsidRDefault="00BF54D6" w:rsidP="004E7E6B">
      <w:pPr>
        <w:spacing w:line="276" w:lineRule="auto"/>
        <w:jc w:val="both"/>
        <w:rPr>
          <w:rFonts w:ascii="Arial" w:hAnsi="Arial" w:cs="Arial"/>
        </w:rPr>
      </w:pPr>
      <w:r w:rsidRPr="00F54F29">
        <w:rPr>
          <w:rFonts w:ascii="Arial" w:hAnsi="Arial" w:cs="Arial"/>
        </w:rPr>
        <w:t>18.2 E, por estarem assim justas e acertadas, firmam as partes o presente instrumento de Contrato.</w:t>
      </w:r>
    </w:p>
    <w:p w14:paraId="73D497EF" w14:textId="77777777" w:rsidR="00BF54D6" w:rsidRPr="00F54F29" w:rsidRDefault="00BF54D6" w:rsidP="004E7E6B">
      <w:pPr>
        <w:spacing w:line="276" w:lineRule="auto"/>
        <w:jc w:val="right"/>
        <w:rPr>
          <w:rFonts w:ascii="Arial" w:hAnsi="Arial" w:cs="Arial"/>
          <w:highlight w:val="yellow"/>
        </w:rPr>
      </w:pPr>
      <w:r w:rsidRPr="00F54F29">
        <w:rPr>
          <w:rFonts w:ascii="Arial" w:hAnsi="Arial" w:cs="Arial"/>
          <w:highlight w:val="yellow"/>
        </w:rPr>
        <w:t>XXXXXXXXXXXXXXX, XX de XXXXXX de 2023.</w:t>
      </w:r>
    </w:p>
    <w:p w14:paraId="3DD5A775" w14:textId="77777777" w:rsidR="00BF54D6" w:rsidRPr="00F54F29" w:rsidRDefault="00BF54D6" w:rsidP="004E7E6B">
      <w:pPr>
        <w:spacing w:line="276" w:lineRule="auto"/>
        <w:jc w:val="both"/>
        <w:rPr>
          <w:rFonts w:ascii="Arial" w:hAnsi="Arial" w:cs="Arial"/>
          <w:highlight w:val="yellow"/>
        </w:rPr>
      </w:pPr>
    </w:p>
    <w:p w14:paraId="48860241" w14:textId="77777777" w:rsidR="00BF54D6" w:rsidRPr="00F54F29" w:rsidRDefault="00BF54D6" w:rsidP="004E7E6B">
      <w:pPr>
        <w:spacing w:line="276" w:lineRule="auto"/>
        <w:jc w:val="both"/>
        <w:rPr>
          <w:rFonts w:ascii="Arial" w:hAnsi="Arial" w:cs="Arial"/>
          <w:highlight w:val="yellow"/>
        </w:rPr>
      </w:pPr>
      <w:r w:rsidRPr="00F54F29">
        <w:rPr>
          <w:rFonts w:ascii="Arial" w:hAnsi="Arial" w:cs="Arial"/>
          <w:highlight w:val="yellow"/>
        </w:rPr>
        <w:t>(Assinado Digitalmente)</w:t>
      </w:r>
    </w:p>
    <w:p w14:paraId="58114DC8" w14:textId="77777777" w:rsidR="00BF54D6" w:rsidRPr="00F54F29" w:rsidRDefault="00BF54D6" w:rsidP="004E7E6B">
      <w:pPr>
        <w:spacing w:line="276" w:lineRule="auto"/>
        <w:jc w:val="both"/>
        <w:rPr>
          <w:rFonts w:ascii="Arial" w:hAnsi="Arial" w:cs="Arial"/>
          <w:highlight w:val="yellow"/>
        </w:rPr>
      </w:pPr>
      <w:r w:rsidRPr="00F54F29">
        <w:rPr>
          <w:rFonts w:ascii="Arial" w:hAnsi="Arial" w:cs="Arial"/>
          <w:highlight w:val="yellow"/>
        </w:rPr>
        <w:t xml:space="preserve"> XXXXXXXX Secretário de XXXXXXXXXXXXX </w:t>
      </w:r>
    </w:p>
    <w:p w14:paraId="2AE1C727" w14:textId="77777777" w:rsidR="00BF54D6" w:rsidRPr="00F54F29" w:rsidRDefault="00BF54D6" w:rsidP="004E7E6B">
      <w:pPr>
        <w:spacing w:line="276" w:lineRule="auto"/>
        <w:jc w:val="both"/>
        <w:rPr>
          <w:rFonts w:ascii="Arial" w:hAnsi="Arial" w:cs="Arial"/>
        </w:rPr>
      </w:pPr>
      <w:r w:rsidRPr="00F54F29">
        <w:rPr>
          <w:rFonts w:ascii="Arial" w:hAnsi="Arial" w:cs="Arial"/>
          <w:highlight w:val="yellow"/>
        </w:rPr>
        <w:t>CONTRATANTE</w:t>
      </w:r>
      <w:r w:rsidRPr="00F54F29">
        <w:rPr>
          <w:rFonts w:ascii="Arial" w:hAnsi="Arial" w:cs="Arial"/>
        </w:rPr>
        <w:t xml:space="preserve"> </w:t>
      </w:r>
    </w:p>
    <w:p w14:paraId="32A1E050" w14:textId="77777777" w:rsidR="00BF54D6" w:rsidRPr="00F54F29" w:rsidRDefault="00BF54D6" w:rsidP="004E7E6B">
      <w:pPr>
        <w:spacing w:line="276" w:lineRule="auto"/>
        <w:jc w:val="both"/>
        <w:rPr>
          <w:rFonts w:ascii="Arial" w:hAnsi="Arial" w:cs="Arial"/>
          <w:color w:val="FF0000"/>
        </w:rPr>
      </w:pPr>
    </w:p>
    <w:p w14:paraId="072718EF" w14:textId="77777777" w:rsidR="00BF54D6" w:rsidRPr="00F54F29" w:rsidRDefault="00BF54D6" w:rsidP="004E7E6B">
      <w:pPr>
        <w:spacing w:line="276" w:lineRule="auto"/>
        <w:jc w:val="both"/>
        <w:rPr>
          <w:rFonts w:ascii="Arial" w:hAnsi="Arial" w:cs="Arial"/>
          <w:highlight w:val="yellow"/>
        </w:rPr>
      </w:pPr>
      <w:r w:rsidRPr="00F54F29">
        <w:rPr>
          <w:rFonts w:ascii="Arial" w:hAnsi="Arial" w:cs="Arial"/>
          <w:highlight w:val="yellow"/>
        </w:rPr>
        <w:t xml:space="preserve">(Assinado Digitalmente) </w:t>
      </w:r>
    </w:p>
    <w:p w14:paraId="01F44153" w14:textId="77777777" w:rsidR="00BF54D6" w:rsidRPr="00F54F29" w:rsidRDefault="00BF54D6" w:rsidP="004E7E6B">
      <w:pPr>
        <w:spacing w:line="276" w:lineRule="auto"/>
        <w:jc w:val="both"/>
        <w:rPr>
          <w:rFonts w:ascii="Arial" w:hAnsi="Arial" w:cs="Arial"/>
          <w:highlight w:val="yellow"/>
        </w:rPr>
      </w:pPr>
      <w:r w:rsidRPr="00F54F29">
        <w:rPr>
          <w:rFonts w:ascii="Arial" w:hAnsi="Arial" w:cs="Arial"/>
          <w:highlight w:val="yellow"/>
        </w:rPr>
        <w:t xml:space="preserve">XXXXXXXX Cargo </w:t>
      </w:r>
    </w:p>
    <w:p w14:paraId="127ABEFC" w14:textId="77777777" w:rsidR="00BF54D6" w:rsidRPr="00F54F29" w:rsidRDefault="00BF54D6" w:rsidP="004E7E6B">
      <w:pPr>
        <w:spacing w:line="276" w:lineRule="auto"/>
        <w:jc w:val="both"/>
        <w:rPr>
          <w:rFonts w:ascii="Arial" w:hAnsi="Arial" w:cs="Arial"/>
        </w:rPr>
      </w:pPr>
      <w:r w:rsidRPr="00F54F29">
        <w:rPr>
          <w:rFonts w:ascii="Arial" w:hAnsi="Arial" w:cs="Arial"/>
          <w:highlight w:val="yellow"/>
        </w:rPr>
        <w:t>CONTRATADA</w:t>
      </w:r>
    </w:p>
    <w:p w14:paraId="09FD7503" w14:textId="77777777" w:rsidR="00BF54D6" w:rsidRPr="00F54F29" w:rsidRDefault="00BF54D6" w:rsidP="004E7E6B">
      <w:pPr>
        <w:spacing w:line="276" w:lineRule="auto"/>
        <w:rPr>
          <w:rFonts w:ascii="Arial" w:hAnsi="Arial" w:cs="Arial"/>
        </w:rPr>
      </w:pPr>
    </w:p>
    <w:p w14:paraId="5B7EA5B1" w14:textId="77777777" w:rsidR="00BF54D6" w:rsidRPr="00F54F29" w:rsidRDefault="00BF54D6" w:rsidP="004E7E6B">
      <w:pPr>
        <w:spacing w:line="276" w:lineRule="auto"/>
        <w:rPr>
          <w:rFonts w:ascii="Arial" w:hAnsi="Arial" w:cs="Arial"/>
        </w:rPr>
      </w:pPr>
    </w:p>
    <w:p w14:paraId="24A75A95" w14:textId="77777777" w:rsidR="00BF54D6" w:rsidRPr="00F54F29" w:rsidRDefault="00BF54D6" w:rsidP="004E7E6B">
      <w:pPr>
        <w:spacing w:line="276" w:lineRule="auto"/>
        <w:rPr>
          <w:rFonts w:ascii="Arial" w:hAnsi="Arial" w:cs="Arial"/>
        </w:rPr>
      </w:pPr>
    </w:p>
    <w:p w14:paraId="434AD374" w14:textId="77777777" w:rsidR="00F54F29" w:rsidRDefault="00F54F29" w:rsidP="004E7E6B">
      <w:pPr>
        <w:spacing w:line="276" w:lineRule="auto"/>
        <w:rPr>
          <w:rFonts w:ascii="Arial" w:hAnsi="Arial" w:cs="Arial"/>
        </w:rPr>
      </w:pPr>
    </w:p>
    <w:p w14:paraId="289EF45D" w14:textId="77777777" w:rsidR="00FE7976" w:rsidRDefault="00FE7976" w:rsidP="004E7E6B">
      <w:pPr>
        <w:spacing w:line="276" w:lineRule="auto"/>
        <w:rPr>
          <w:rFonts w:ascii="Arial" w:hAnsi="Arial" w:cs="Arial"/>
        </w:rPr>
      </w:pPr>
    </w:p>
    <w:p w14:paraId="75116AD9" w14:textId="77777777" w:rsidR="00FE7976" w:rsidRDefault="00FE7976" w:rsidP="004E7E6B">
      <w:pPr>
        <w:spacing w:line="276" w:lineRule="auto"/>
        <w:rPr>
          <w:rFonts w:ascii="Arial" w:hAnsi="Arial" w:cs="Arial"/>
        </w:rPr>
      </w:pPr>
    </w:p>
    <w:p w14:paraId="383D0995" w14:textId="77777777" w:rsidR="00FE7976" w:rsidRDefault="00FE7976" w:rsidP="004E7E6B">
      <w:pPr>
        <w:spacing w:line="276" w:lineRule="auto"/>
        <w:rPr>
          <w:rFonts w:ascii="Arial" w:hAnsi="Arial" w:cs="Arial"/>
        </w:rPr>
      </w:pPr>
    </w:p>
    <w:p w14:paraId="18A5719F" w14:textId="77777777" w:rsidR="00FE7976" w:rsidRDefault="00FE7976" w:rsidP="004E7E6B">
      <w:pPr>
        <w:spacing w:line="276" w:lineRule="auto"/>
        <w:rPr>
          <w:rFonts w:ascii="Arial" w:hAnsi="Arial" w:cs="Arial"/>
        </w:rPr>
      </w:pPr>
    </w:p>
    <w:p w14:paraId="1E04A819" w14:textId="77777777" w:rsidR="00FE7976" w:rsidRDefault="00FE7976" w:rsidP="004E7E6B">
      <w:pPr>
        <w:spacing w:line="276" w:lineRule="auto"/>
        <w:rPr>
          <w:rFonts w:ascii="Arial" w:hAnsi="Arial" w:cs="Arial"/>
        </w:rPr>
      </w:pPr>
    </w:p>
    <w:p w14:paraId="33B17790" w14:textId="77777777" w:rsidR="00BF54D6" w:rsidRPr="00F54F29" w:rsidRDefault="00BF54D6" w:rsidP="004E7E6B">
      <w:pPr>
        <w:spacing w:line="276" w:lineRule="auto"/>
        <w:rPr>
          <w:rFonts w:ascii="Arial" w:hAnsi="Arial" w:cs="Arial"/>
        </w:rPr>
      </w:pPr>
    </w:p>
    <w:p w14:paraId="7638B176" w14:textId="77777777" w:rsidR="00FF6D85" w:rsidRPr="00F54F29" w:rsidRDefault="00FF6D85" w:rsidP="00FF6D85">
      <w:pPr>
        <w:pStyle w:val="Padro"/>
        <w:spacing w:line="276" w:lineRule="auto"/>
        <w:jc w:val="center"/>
        <w:rPr>
          <w:rFonts w:ascii="Arial" w:hAnsi="Arial" w:cs="Arial"/>
          <w:b/>
          <w:bCs/>
          <w:sz w:val="22"/>
          <w:szCs w:val="22"/>
        </w:rPr>
      </w:pPr>
      <w:r>
        <w:rPr>
          <w:rFonts w:ascii="Arial" w:hAnsi="Arial" w:cs="Arial"/>
          <w:b/>
          <w:bCs/>
          <w:sz w:val="22"/>
          <w:szCs w:val="22"/>
        </w:rPr>
        <w:t>PROCESSO LICITATÓRIO N.º 007</w:t>
      </w:r>
      <w:r w:rsidRPr="00F54F29">
        <w:rPr>
          <w:rFonts w:ascii="Arial" w:hAnsi="Arial" w:cs="Arial"/>
          <w:b/>
          <w:bCs/>
          <w:sz w:val="22"/>
          <w:szCs w:val="22"/>
        </w:rPr>
        <w:t>/2024 - MULTIENTIDADE</w:t>
      </w:r>
    </w:p>
    <w:p w14:paraId="77FD026F" w14:textId="77777777" w:rsidR="00FF6D85" w:rsidRPr="00F54F29" w:rsidRDefault="00FF6D85" w:rsidP="00FF6D85">
      <w:pPr>
        <w:pStyle w:val="Padro"/>
        <w:spacing w:line="276" w:lineRule="auto"/>
        <w:jc w:val="center"/>
        <w:rPr>
          <w:rFonts w:ascii="Arial" w:hAnsi="Arial" w:cs="Arial"/>
          <w:b/>
          <w:bCs/>
          <w:sz w:val="22"/>
          <w:szCs w:val="22"/>
        </w:rPr>
      </w:pPr>
      <w:r w:rsidRPr="00F54F29">
        <w:rPr>
          <w:rFonts w:ascii="Arial" w:hAnsi="Arial" w:cs="Arial"/>
          <w:b/>
          <w:bCs/>
          <w:sz w:val="22"/>
          <w:szCs w:val="22"/>
        </w:rPr>
        <w:fldChar w:fldCharType="begin"/>
      </w:r>
      <w:r w:rsidRPr="00F54F29">
        <w:rPr>
          <w:rFonts w:ascii="Arial" w:hAnsi="Arial" w:cs="Arial"/>
          <w:b/>
          <w:bCs/>
          <w:sz w:val="22"/>
          <w:szCs w:val="22"/>
        </w:rPr>
        <w:instrText xml:space="preserve"> DOCVARIABLE "Modalidade" \* MERGEFORMAT </w:instrText>
      </w:r>
      <w:r w:rsidRPr="00F54F29">
        <w:rPr>
          <w:rFonts w:ascii="Arial" w:hAnsi="Arial" w:cs="Arial"/>
          <w:b/>
          <w:bCs/>
          <w:sz w:val="22"/>
          <w:szCs w:val="22"/>
        </w:rPr>
        <w:fldChar w:fldCharType="separate"/>
      </w:r>
      <w:r w:rsidRPr="00F54F29">
        <w:rPr>
          <w:rFonts w:ascii="Arial" w:hAnsi="Arial" w:cs="Arial"/>
          <w:b/>
          <w:bCs/>
          <w:sz w:val="22"/>
          <w:szCs w:val="22"/>
        </w:rPr>
        <w:t xml:space="preserve">PREGÃO ELETRÔNICO </w:t>
      </w:r>
      <w:r w:rsidRPr="00F54F29">
        <w:rPr>
          <w:rFonts w:ascii="Arial" w:hAnsi="Arial" w:cs="Arial"/>
          <w:b/>
          <w:bCs/>
          <w:sz w:val="22"/>
          <w:szCs w:val="22"/>
        </w:rPr>
        <w:fldChar w:fldCharType="end"/>
      </w:r>
      <w:r>
        <w:rPr>
          <w:rFonts w:ascii="Arial" w:hAnsi="Arial" w:cs="Arial"/>
          <w:b/>
          <w:bCs/>
          <w:sz w:val="22"/>
          <w:szCs w:val="22"/>
        </w:rPr>
        <w:t>Nº 004</w:t>
      </w:r>
      <w:r w:rsidRPr="00F54F29">
        <w:rPr>
          <w:rFonts w:ascii="Arial" w:hAnsi="Arial" w:cs="Arial"/>
          <w:b/>
          <w:bCs/>
          <w:sz w:val="22"/>
          <w:szCs w:val="22"/>
        </w:rPr>
        <w:t>/2024 – MULTIENTIDADE</w:t>
      </w:r>
    </w:p>
    <w:p w14:paraId="2383113A" w14:textId="40536538" w:rsidR="00FF6D85" w:rsidRDefault="00FF6D85" w:rsidP="00FF6D85">
      <w:pPr>
        <w:spacing w:line="276" w:lineRule="auto"/>
        <w:jc w:val="center"/>
        <w:rPr>
          <w:rFonts w:ascii="Arial" w:hAnsi="Arial" w:cs="Arial"/>
          <w:b/>
          <w:bCs/>
          <w:lang w:val="pt-PT"/>
        </w:rPr>
      </w:pPr>
      <w:r w:rsidRPr="00F54F29">
        <w:rPr>
          <w:rFonts w:ascii="Arial" w:hAnsi="Arial" w:cs="Arial"/>
          <w:b/>
          <w:bCs/>
          <w:u w:val="single"/>
        </w:rPr>
        <w:t>Sistema de Registro de Preços</w:t>
      </w:r>
      <w:bookmarkStart w:id="6" w:name="_GoBack"/>
      <w:bookmarkEnd w:id="6"/>
    </w:p>
    <w:p w14:paraId="3A4496CB" w14:textId="77777777" w:rsidR="00BF54D6" w:rsidRPr="00F54F29" w:rsidRDefault="00FE7976" w:rsidP="004E7E6B">
      <w:pPr>
        <w:spacing w:line="276" w:lineRule="auto"/>
        <w:jc w:val="center"/>
        <w:rPr>
          <w:rFonts w:ascii="Arial" w:hAnsi="Arial" w:cs="Arial"/>
          <w:b/>
          <w:bCs/>
          <w:lang w:val="pt-PT"/>
        </w:rPr>
      </w:pPr>
      <w:r>
        <w:rPr>
          <w:rFonts w:ascii="Arial" w:hAnsi="Arial" w:cs="Arial"/>
          <w:b/>
          <w:bCs/>
          <w:lang w:val="pt-PT"/>
        </w:rPr>
        <w:t>ANEXO VII</w:t>
      </w:r>
    </w:p>
    <w:p w14:paraId="7459CE86" w14:textId="77777777" w:rsidR="00BF54D6" w:rsidRPr="00F54F29" w:rsidRDefault="00BF54D6" w:rsidP="004E7E6B">
      <w:pPr>
        <w:spacing w:line="276" w:lineRule="auto"/>
        <w:jc w:val="center"/>
        <w:rPr>
          <w:rFonts w:ascii="Arial" w:hAnsi="Arial" w:cs="Arial"/>
          <w:b/>
          <w:bCs/>
          <w:lang w:val="pt-PT"/>
        </w:rPr>
      </w:pPr>
      <w:r w:rsidRPr="00F54F29">
        <w:rPr>
          <w:rFonts w:ascii="Arial" w:hAnsi="Arial" w:cs="Arial"/>
          <w:b/>
          <w:bCs/>
          <w:lang w:val="pt-PT"/>
        </w:rPr>
        <w:t xml:space="preserve">Minuta da Ata </w:t>
      </w:r>
      <w:r w:rsidR="00F04879">
        <w:rPr>
          <w:rFonts w:ascii="Arial" w:hAnsi="Arial" w:cs="Arial"/>
          <w:b/>
          <w:bCs/>
          <w:lang w:val="pt-PT"/>
        </w:rPr>
        <w:t>de Registro de Preços PREGÃO 004</w:t>
      </w:r>
      <w:r w:rsidRPr="00F54F29">
        <w:rPr>
          <w:rFonts w:ascii="Arial" w:hAnsi="Arial" w:cs="Arial"/>
          <w:b/>
          <w:bCs/>
          <w:lang w:val="pt-PT"/>
        </w:rPr>
        <w:t>/2024</w:t>
      </w:r>
    </w:p>
    <w:p w14:paraId="3454D049" w14:textId="77777777" w:rsidR="00BF54D6" w:rsidRPr="00F54F29" w:rsidRDefault="00BF54D6" w:rsidP="004E7E6B">
      <w:pPr>
        <w:spacing w:line="276" w:lineRule="auto"/>
        <w:jc w:val="center"/>
        <w:rPr>
          <w:rFonts w:ascii="Arial" w:hAnsi="Arial" w:cs="Arial"/>
          <w:b/>
          <w:lang w:val="pt-PT"/>
        </w:rPr>
      </w:pPr>
      <w:r w:rsidRPr="00F54F29">
        <w:rPr>
          <w:rFonts w:ascii="Arial" w:hAnsi="Arial" w:cs="Arial"/>
          <w:b/>
          <w:lang w:val="pt-PT"/>
        </w:rPr>
        <w:t>VALIDADE: 12 (doze) MESES</w:t>
      </w:r>
    </w:p>
    <w:p w14:paraId="34C73FAF" w14:textId="77777777" w:rsidR="00BF54D6" w:rsidRPr="00F54F29" w:rsidRDefault="00BF54D6" w:rsidP="004E7E6B">
      <w:pPr>
        <w:spacing w:line="276" w:lineRule="auto"/>
        <w:rPr>
          <w:rFonts w:ascii="Arial" w:hAnsi="Arial" w:cs="Arial"/>
          <w:b/>
          <w:lang w:val="pt-PT"/>
        </w:rPr>
      </w:pPr>
    </w:p>
    <w:p w14:paraId="5AE2FB22" w14:textId="77777777" w:rsidR="00BF54D6" w:rsidRPr="00F54F29" w:rsidRDefault="00F04879" w:rsidP="004E7E6B">
      <w:pPr>
        <w:spacing w:line="276" w:lineRule="auto"/>
        <w:jc w:val="both"/>
        <w:rPr>
          <w:rFonts w:ascii="Arial" w:hAnsi="Arial" w:cs="Arial"/>
          <w:lang w:val="pt-PT"/>
        </w:rPr>
      </w:pPr>
      <w:r>
        <w:rPr>
          <w:rFonts w:ascii="Arial" w:hAnsi="Arial" w:cs="Arial"/>
          <w:lang w:val="pt-PT"/>
        </w:rPr>
        <w:t>O Município de Penha/SC</w:t>
      </w:r>
      <w:r w:rsidR="00BF54D6" w:rsidRPr="00F54F29">
        <w:rPr>
          <w:rFonts w:ascii="Arial" w:hAnsi="Arial" w:cs="Arial"/>
          <w:lang w:val="pt-PT"/>
        </w:rPr>
        <w:t>, por intermédio da Secretaria de Administração e Planejamento, doravante denominada ÓRGÃO PROMOTOR, nos termos da Lei nº 14.1</w:t>
      </w:r>
      <w:r>
        <w:rPr>
          <w:rFonts w:ascii="Arial" w:hAnsi="Arial" w:cs="Arial"/>
          <w:lang w:val="pt-PT"/>
        </w:rPr>
        <w:t>33, de 01 de abril de 2021</w:t>
      </w:r>
      <w:r w:rsidR="00BF54D6" w:rsidRPr="00F54F29">
        <w:rPr>
          <w:rFonts w:ascii="Arial" w:hAnsi="Arial" w:cs="Arial"/>
          <w:lang w:val="pt-PT"/>
        </w:rPr>
        <w:t>, e das demais normas legais aplicáveis n</w:t>
      </w:r>
      <w:r>
        <w:rPr>
          <w:rFonts w:ascii="Arial" w:hAnsi="Arial" w:cs="Arial"/>
          <w:lang w:val="pt-PT"/>
        </w:rPr>
        <w:t>este ato representado pela Sra. Thyrciane Feitosa de Santana da Costa, Secretária de Educação,</w:t>
      </w:r>
      <w:r w:rsidR="00BF54D6" w:rsidRPr="00F54F29">
        <w:rPr>
          <w:rFonts w:ascii="Arial" w:hAnsi="Arial" w:cs="Arial"/>
          <w:lang w:val="pt-PT"/>
        </w:rPr>
        <w:t xml:space="preserve"> em face das propostas apresentadas e do resultado do julgamento do </w:t>
      </w:r>
      <w:r w:rsidR="00BF54D6" w:rsidRPr="00F04879">
        <w:rPr>
          <w:rFonts w:ascii="Arial" w:hAnsi="Arial" w:cs="Arial"/>
          <w:b/>
          <w:u w:val="single"/>
          <w:lang w:val="pt-PT"/>
        </w:rPr>
        <w:t>Pre</w:t>
      </w:r>
      <w:r w:rsidR="00BF54D6" w:rsidRPr="00F04879">
        <w:rPr>
          <w:rFonts w:ascii="Arial" w:hAnsi="Arial" w:cs="Arial"/>
          <w:b/>
          <w:lang w:val="pt-PT"/>
        </w:rPr>
        <w:t>g</w:t>
      </w:r>
      <w:r w:rsidRPr="00F04879">
        <w:rPr>
          <w:rFonts w:ascii="Arial" w:hAnsi="Arial" w:cs="Arial"/>
          <w:b/>
          <w:u w:val="single"/>
          <w:lang w:val="pt-PT"/>
        </w:rPr>
        <w:t>ão Eletrônico nº 04</w:t>
      </w:r>
      <w:r w:rsidR="00BF54D6" w:rsidRPr="00F04879">
        <w:rPr>
          <w:rFonts w:ascii="Arial" w:hAnsi="Arial" w:cs="Arial"/>
          <w:b/>
          <w:u w:val="single"/>
          <w:lang w:val="pt-PT"/>
        </w:rPr>
        <w:t>/2024</w:t>
      </w:r>
      <w:r>
        <w:rPr>
          <w:rFonts w:ascii="Arial" w:hAnsi="Arial" w:cs="Arial"/>
          <w:b/>
          <w:u w:val="single"/>
          <w:lang w:val="pt-PT"/>
        </w:rPr>
        <w:t xml:space="preserve"> Fmeduc</w:t>
      </w:r>
      <w:r w:rsidR="00BF54D6" w:rsidRPr="00F54F29">
        <w:rPr>
          <w:rFonts w:ascii="Arial" w:hAnsi="Arial" w:cs="Arial"/>
          <w:b/>
          <w:lang w:val="pt-PT"/>
        </w:rPr>
        <w:t xml:space="preserve"> </w:t>
      </w:r>
      <w:r w:rsidR="00BF54D6" w:rsidRPr="00F54F29">
        <w:rPr>
          <w:rFonts w:ascii="Arial" w:hAnsi="Arial" w:cs="Arial"/>
          <w:lang w:val="pt-PT"/>
        </w:rPr>
        <w:t>resolve REGISTRAR OS PREÇOS da empresa abaixo qualificada, par</w:t>
      </w:r>
      <w:r>
        <w:rPr>
          <w:rFonts w:ascii="Arial" w:hAnsi="Arial" w:cs="Arial"/>
          <w:lang w:val="pt-PT"/>
        </w:rPr>
        <w:t xml:space="preserve">a futura e eventual </w:t>
      </w:r>
      <w:r w:rsidRPr="00F54F29">
        <w:rPr>
          <w:rFonts w:ascii="Arial" w:hAnsi="Arial" w:cs="Arial"/>
          <w:b/>
        </w:rPr>
        <w:t>CONTRATAÇÃO DE EMPRESA ESPECIALIZADA PARA PRESTAÇÃO DE SERVIÇOS DE LIMPEZA, CONSERVAÇÃO, HIGIENIZAÇÃO, DESRATIZAÇÃO, DEDETIZAÇÃO (CONTROLE DE VETORES E PRAGAS), LIMPEZA DAS CAIXAS D’ÁGUA, LIMPEZA EXTERNA AÉREA, AJARDINAMENTO, LIMPEZA DE FOSSAS, HIDROJATEAMENTO, LIMPEZA DE CAIXAS DE GORDURA E PEQUENOS REPAROS COM FORNECIMENTO DE MATERIAIS E EQUIPAMENTOS SOB DEMANDA NAS UNIDADES DE RESPONSABILIDADE NO MUNICÍPIO DE PENHA/SC</w:t>
      </w:r>
      <w:r w:rsidR="00BF54D6" w:rsidRPr="00F54F29">
        <w:rPr>
          <w:rFonts w:ascii="Arial" w:hAnsi="Arial" w:cs="Arial"/>
          <w:lang w:val="pt-PT"/>
        </w:rPr>
        <w:t>, nas quantidades, termos e condições descritos no Edital e seus anexos, que passam a fazer parte desta, e em conformidade com as disposições a seguir:</w:t>
      </w:r>
    </w:p>
    <w:p w14:paraId="50C92A08" w14:textId="77777777" w:rsidR="00BF54D6" w:rsidRPr="00F54F29" w:rsidRDefault="00BF54D6" w:rsidP="004E7E6B">
      <w:pPr>
        <w:spacing w:line="276" w:lineRule="auto"/>
        <w:rPr>
          <w:rFonts w:ascii="Arial" w:hAnsi="Arial" w:cs="Arial"/>
          <w:lang w:val="pt-PT"/>
        </w:rPr>
      </w:pPr>
    </w:p>
    <w:p w14:paraId="505E5736" w14:textId="77777777" w:rsidR="00BF54D6" w:rsidRPr="00F54F29" w:rsidRDefault="00BF54D6" w:rsidP="004E7E6B">
      <w:pPr>
        <w:spacing w:line="276" w:lineRule="auto"/>
        <w:rPr>
          <w:rFonts w:ascii="Arial" w:hAnsi="Arial" w:cs="Arial"/>
          <w:lang w:val="pt-PT"/>
        </w:rPr>
      </w:pPr>
      <w:r w:rsidRPr="00F54F29">
        <w:rPr>
          <w:rFonts w:ascii="Arial" w:hAnsi="Arial" w:cs="Arial"/>
          <w:lang w:val="pt-PT"/>
        </w:rPr>
        <w:t>Nome da empresa: xxxxxxxxx CNPJ: xx.xxx.xxx.xxxxx/xx Endereço: xxxxxxxxx</w:t>
      </w:r>
    </w:p>
    <w:p w14:paraId="4E449872" w14:textId="77777777" w:rsidR="00BF54D6" w:rsidRPr="00F54F29" w:rsidRDefault="00BF54D6" w:rsidP="004E7E6B">
      <w:pPr>
        <w:spacing w:line="276" w:lineRule="auto"/>
        <w:rPr>
          <w:rFonts w:ascii="Arial" w:hAnsi="Arial" w:cs="Arial"/>
          <w:lang w:val="pt-PT"/>
        </w:rPr>
      </w:pPr>
      <w:r w:rsidRPr="00F54F29">
        <w:rPr>
          <w:rFonts w:ascii="Arial" w:hAnsi="Arial" w:cs="Arial"/>
          <w:lang w:val="pt-PT"/>
        </w:rPr>
        <w:t>Cidade: xxxxxxxxxx</w:t>
      </w:r>
      <w:r w:rsidRPr="00F54F29">
        <w:rPr>
          <w:rFonts w:ascii="Arial" w:hAnsi="Arial" w:cs="Arial"/>
          <w:lang w:val="pt-PT"/>
        </w:rPr>
        <w:tab/>
        <w:t>Estado: xx CEP: xx.xxx-xxx</w:t>
      </w:r>
    </w:p>
    <w:p w14:paraId="3899217C" w14:textId="77777777" w:rsidR="00BF54D6" w:rsidRPr="00F54F29" w:rsidRDefault="00BF54D6" w:rsidP="004E7E6B">
      <w:pPr>
        <w:spacing w:line="276" w:lineRule="auto"/>
        <w:rPr>
          <w:rFonts w:ascii="Arial" w:hAnsi="Arial" w:cs="Arial"/>
          <w:lang w:val="pt-PT"/>
        </w:rPr>
      </w:pPr>
      <w:r w:rsidRPr="00F54F29">
        <w:rPr>
          <w:rFonts w:ascii="Arial" w:hAnsi="Arial" w:cs="Arial"/>
          <w:lang w:val="pt-PT"/>
        </w:rPr>
        <w:t>Telefone: (xx) xxxxxx Email: xxxxxx</w:t>
      </w:r>
    </w:p>
    <w:p w14:paraId="65A6643E" w14:textId="77777777" w:rsidR="00BF54D6" w:rsidRPr="00F54F29" w:rsidRDefault="00BF54D6" w:rsidP="004E7E6B">
      <w:pPr>
        <w:spacing w:line="276" w:lineRule="auto"/>
        <w:rPr>
          <w:rFonts w:ascii="Arial" w:hAnsi="Arial" w:cs="Arial"/>
          <w:lang w:val="pt-PT"/>
        </w:rPr>
      </w:pPr>
      <w:r w:rsidRPr="00F54F29">
        <w:rPr>
          <w:rFonts w:ascii="Arial" w:hAnsi="Arial" w:cs="Arial"/>
          <w:lang w:val="pt-PT"/>
        </w:rPr>
        <w:t>Representante Legal: xxxxxx  CPF: xxx.xxx.xxx-xx</w:t>
      </w:r>
    </w:p>
    <w:p w14:paraId="3B608254" w14:textId="77777777" w:rsidR="00BF54D6" w:rsidRPr="00F54F29" w:rsidRDefault="00BF54D6" w:rsidP="004E7E6B">
      <w:pPr>
        <w:spacing w:line="276" w:lineRule="auto"/>
        <w:rPr>
          <w:rFonts w:ascii="Arial" w:hAnsi="Arial" w:cs="Arial"/>
          <w:lang w:val="pt-PT"/>
        </w:rPr>
      </w:pPr>
    </w:p>
    <w:p w14:paraId="0074A843" w14:textId="77777777" w:rsidR="00BF54D6" w:rsidRPr="00F54F29" w:rsidRDefault="00BF54D6" w:rsidP="004E7E6B">
      <w:pPr>
        <w:spacing w:line="276" w:lineRule="auto"/>
        <w:rPr>
          <w:rFonts w:ascii="Arial" w:hAnsi="Arial" w:cs="Arial"/>
          <w:b/>
          <w:bCs/>
          <w:lang w:val="pt-PT"/>
        </w:rPr>
      </w:pPr>
      <w:r w:rsidRPr="00F54F29">
        <w:rPr>
          <w:rFonts w:ascii="Arial" w:hAnsi="Arial" w:cs="Arial"/>
          <w:b/>
          <w:bCs/>
          <w:lang w:val="pt-PT"/>
        </w:rPr>
        <w:t>CLÁUSULA PRIMEIRA - DO OBJETO</w:t>
      </w:r>
    </w:p>
    <w:p w14:paraId="1667BA5B" w14:textId="77777777" w:rsidR="00BF54D6" w:rsidRPr="00F54F29" w:rsidRDefault="00BF54D6" w:rsidP="00081868">
      <w:pPr>
        <w:numPr>
          <w:ilvl w:val="1"/>
          <w:numId w:val="3"/>
        </w:numPr>
        <w:spacing w:line="276" w:lineRule="auto"/>
        <w:rPr>
          <w:rFonts w:ascii="Arial" w:hAnsi="Arial" w:cs="Arial"/>
          <w:lang w:val="pt-PT"/>
        </w:rPr>
      </w:pPr>
      <w:r w:rsidRPr="00F54F29">
        <w:rPr>
          <w:rFonts w:ascii="Arial" w:hAnsi="Arial" w:cs="Arial"/>
          <w:b/>
          <w:lang w:val="pt-PT"/>
        </w:rPr>
        <w:t xml:space="preserve">- </w:t>
      </w:r>
      <w:r w:rsidRPr="00F54F29">
        <w:rPr>
          <w:rFonts w:ascii="Arial" w:hAnsi="Arial" w:cs="Arial"/>
          <w:lang w:val="pt-PT"/>
        </w:rPr>
        <w:t>A presente ata tem por objeto o registro de preços para fornecimento, quando requerido, dos seguintes itens:</w:t>
      </w:r>
    </w:p>
    <w:p w14:paraId="2464E863" w14:textId="77777777" w:rsidR="00BF54D6" w:rsidRPr="00F54F29" w:rsidRDefault="00BF54D6" w:rsidP="004E7E6B">
      <w:pPr>
        <w:spacing w:line="276" w:lineRule="auto"/>
        <w:rPr>
          <w:rFonts w:ascii="Arial" w:hAnsi="Arial" w:cs="Arial"/>
          <w:lang w:val="pt-PT"/>
        </w:rPr>
      </w:pPr>
      <w:r w:rsidRPr="00F54F29">
        <w:rPr>
          <w:rFonts w:ascii="Arial" w:hAnsi="Arial" w:cs="Arial"/>
          <w:highlight w:val="yellow"/>
          <w:lang w:val="pt-PT"/>
        </w:rPr>
        <w:t>XXXXXXXXXXXXXXXXXXXXXXXXXXXXXXXXXXXXXXXXXXXXXXX</w:t>
      </w:r>
    </w:p>
    <w:p w14:paraId="4E33ED33" w14:textId="77777777" w:rsidR="00BF54D6" w:rsidRPr="00F54F29" w:rsidRDefault="00BF54D6" w:rsidP="004E7E6B">
      <w:pPr>
        <w:spacing w:line="276" w:lineRule="auto"/>
        <w:rPr>
          <w:rFonts w:ascii="Arial" w:hAnsi="Arial" w:cs="Arial"/>
          <w:b/>
          <w:bCs/>
          <w:lang w:val="pt-PT"/>
        </w:rPr>
      </w:pPr>
      <w:r w:rsidRPr="00F54F29">
        <w:rPr>
          <w:rFonts w:ascii="Arial" w:hAnsi="Arial" w:cs="Arial"/>
          <w:b/>
          <w:bCs/>
          <w:lang w:val="pt-PT"/>
        </w:rPr>
        <w:t>CLÁUSULA SEGUNDA - DA VALIDADE DOS PREÇOS</w:t>
      </w:r>
    </w:p>
    <w:p w14:paraId="391FADCF" w14:textId="77777777" w:rsidR="00BF54D6" w:rsidRPr="00F54F29" w:rsidRDefault="00BF54D6" w:rsidP="00081868">
      <w:pPr>
        <w:numPr>
          <w:ilvl w:val="1"/>
          <w:numId w:val="4"/>
        </w:numPr>
        <w:spacing w:line="276" w:lineRule="auto"/>
        <w:jc w:val="both"/>
        <w:rPr>
          <w:rFonts w:ascii="Arial" w:hAnsi="Arial" w:cs="Arial"/>
          <w:lang w:val="pt-PT"/>
        </w:rPr>
      </w:pPr>
      <w:r w:rsidRPr="00F54F29">
        <w:rPr>
          <w:rFonts w:ascii="Arial" w:hAnsi="Arial" w:cs="Arial"/>
          <w:lang w:val="pt-PT"/>
        </w:rPr>
        <w:t>- O prazo de vigência da ata de registro de preços será de 1 (um) ano e poderá ser prorrogado, por igual período, desde que comprovado o preço vantajoso.</w:t>
      </w:r>
    </w:p>
    <w:p w14:paraId="0F5BAC21" w14:textId="77777777" w:rsidR="00BF54D6" w:rsidRPr="00F54F29" w:rsidRDefault="00BF54D6" w:rsidP="00081868">
      <w:pPr>
        <w:numPr>
          <w:ilvl w:val="1"/>
          <w:numId w:val="4"/>
        </w:numPr>
        <w:spacing w:line="276" w:lineRule="auto"/>
        <w:jc w:val="both"/>
        <w:rPr>
          <w:rFonts w:ascii="Arial" w:hAnsi="Arial" w:cs="Arial"/>
          <w:lang w:val="pt-PT"/>
        </w:rPr>
      </w:pPr>
      <w:r w:rsidRPr="00F54F29">
        <w:rPr>
          <w:rFonts w:ascii="Arial" w:hAnsi="Arial" w:cs="Arial"/>
          <w:lang w:val="pt-PT"/>
        </w:rPr>
        <w:t xml:space="preserve">- Durante o prazo de validade desta Ata de Registro de Preços, </w:t>
      </w:r>
      <w:r w:rsidRPr="00F54F29">
        <w:rPr>
          <w:rFonts w:ascii="Arial" w:hAnsi="Arial" w:cs="Arial"/>
          <w:b/>
          <w:lang w:val="pt-PT"/>
        </w:rPr>
        <w:t xml:space="preserve">o Município de </w:t>
      </w:r>
      <w:r w:rsidRPr="00F54F29">
        <w:rPr>
          <w:rFonts w:ascii="Arial" w:hAnsi="Arial" w:cs="Arial"/>
          <w:b/>
          <w:highlight w:val="yellow"/>
          <w:lang w:val="pt-PT"/>
        </w:rPr>
        <w:t>XXXXXXXXXXXXXXXX</w:t>
      </w:r>
      <w:r w:rsidRPr="00F54F29">
        <w:rPr>
          <w:rFonts w:ascii="Arial" w:hAnsi="Arial" w:cs="Arial"/>
          <w:b/>
          <w:lang w:val="pt-PT"/>
        </w:rPr>
        <w:t xml:space="preserve"> não será obrigado a adquirir o objeto referido na Cláusula Primeira exclusivamente pelo Sistema de Registro de Preços, facultando-se </w:t>
      </w:r>
      <w:r w:rsidRPr="00F54F29">
        <w:rPr>
          <w:rFonts w:ascii="Arial" w:hAnsi="Arial" w:cs="Arial"/>
          <w:lang w:val="pt-PT"/>
        </w:rPr>
        <w:t>a realização de licitação específica para a aquisição pretendida, assegurada a preferência ao fornecedor registrado em igualdade de condições, ou, cancelar a Ata na ocorrência de alguma das hipóteses legalmente previstas para tanto, garantidos à detentora, neste caso, o contraditório e a ampla defesa.</w:t>
      </w:r>
    </w:p>
    <w:p w14:paraId="4AE71DDE" w14:textId="77777777" w:rsidR="00BF54D6" w:rsidRPr="00F54F29" w:rsidRDefault="00BF54D6" w:rsidP="00081868">
      <w:pPr>
        <w:numPr>
          <w:ilvl w:val="1"/>
          <w:numId w:val="4"/>
        </w:numPr>
        <w:spacing w:line="276" w:lineRule="auto"/>
        <w:jc w:val="both"/>
        <w:rPr>
          <w:rFonts w:ascii="Arial" w:hAnsi="Arial" w:cs="Arial"/>
          <w:lang w:val="pt-PT"/>
        </w:rPr>
      </w:pPr>
      <w:r w:rsidRPr="00F54F29">
        <w:rPr>
          <w:rFonts w:ascii="Arial" w:hAnsi="Arial" w:cs="Arial"/>
          <w:lang w:val="pt-PT"/>
        </w:rPr>
        <w:t xml:space="preserve">- Os preços inicialmente contratados somente poderão ser reajustados após o prazo de um ano, contado da data PROPOSTA VENCEDORA, qual seja, </w:t>
      </w:r>
      <w:r w:rsidRPr="00F54F29">
        <w:rPr>
          <w:rFonts w:ascii="Arial" w:hAnsi="Arial" w:cs="Arial"/>
          <w:highlight w:val="yellow"/>
          <w:lang w:val="pt-PT"/>
        </w:rPr>
        <w:t>XX/XX/2024.</w:t>
      </w:r>
    </w:p>
    <w:p w14:paraId="1F71AA1D" w14:textId="77777777" w:rsidR="00BF54D6" w:rsidRPr="00F54F29" w:rsidRDefault="00BF54D6" w:rsidP="00081868">
      <w:pPr>
        <w:numPr>
          <w:ilvl w:val="1"/>
          <w:numId w:val="4"/>
        </w:numPr>
        <w:spacing w:line="276" w:lineRule="auto"/>
        <w:jc w:val="both"/>
        <w:rPr>
          <w:rFonts w:ascii="Arial" w:hAnsi="Arial" w:cs="Arial"/>
          <w:lang w:val="pt-PT"/>
        </w:rPr>
      </w:pPr>
      <w:r w:rsidRPr="00F54F29">
        <w:rPr>
          <w:rFonts w:ascii="Arial" w:hAnsi="Arial" w:cs="Arial"/>
          <w:lang w:val="pt-PT"/>
        </w:rPr>
        <w:t xml:space="preserve">- Após o interregno de um ano, e independentemente de pedido do contratado, os preços iniciais serão reajustados, mediante a aplicação do </w:t>
      </w:r>
      <w:r w:rsidRPr="00F54F29">
        <w:rPr>
          <w:rFonts w:ascii="Arial" w:hAnsi="Arial" w:cs="Arial"/>
          <w:highlight w:val="yellow"/>
          <w:lang w:val="pt-PT"/>
        </w:rPr>
        <w:t>índice IPCA - Índice de Preço ao Consumidor Amplo,</w:t>
      </w:r>
      <w:r w:rsidRPr="00F54F29">
        <w:rPr>
          <w:rFonts w:ascii="Arial" w:hAnsi="Arial" w:cs="Arial"/>
          <w:lang w:val="pt-PT"/>
        </w:rPr>
        <w:t xml:space="preserve"> exclusivamente para as obrigações iniciadas e concluídas após a ocorrência da anualidade.</w:t>
      </w:r>
    </w:p>
    <w:p w14:paraId="6697D38E" w14:textId="77777777" w:rsidR="00BF54D6" w:rsidRPr="00F54F29" w:rsidRDefault="00BF54D6" w:rsidP="00081868">
      <w:pPr>
        <w:numPr>
          <w:ilvl w:val="1"/>
          <w:numId w:val="4"/>
        </w:numPr>
        <w:spacing w:line="276" w:lineRule="auto"/>
        <w:jc w:val="both"/>
        <w:rPr>
          <w:rFonts w:ascii="Arial" w:hAnsi="Arial" w:cs="Arial"/>
          <w:lang w:val="pt-PT"/>
        </w:rPr>
      </w:pPr>
      <w:r w:rsidRPr="00F54F29">
        <w:rPr>
          <w:rFonts w:ascii="Arial" w:hAnsi="Arial" w:cs="Arial"/>
          <w:lang w:val="pt-PT"/>
        </w:rPr>
        <w:t>Nos reajustes subsequentes ao primeiro, o interregno mínimo de um ano será contado a partir dos efeitos financeiros do último reajuste.</w:t>
      </w:r>
    </w:p>
    <w:p w14:paraId="699BD130" w14:textId="77777777" w:rsidR="00BF54D6" w:rsidRPr="00F54F29" w:rsidRDefault="00BF54D6" w:rsidP="00081868">
      <w:pPr>
        <w:numPr>
          <w:ilvl w:val="1"/>
          <w:numId w:val="4"/>
        </w:numPr>
        <w:spacing w:line="276" w:lineRule="auto"/>
        <w:jc w:val="both"/>
        <w:rPr>
          <w:rFonts w:ascii="Arial" w:hAnsi="Arial" w:cs="Arial"/>
          <w:lang w:val="pt-PT"/>
        </w:rPr>
      </w:pPr>
      <w:r w:rsidRPr="00F54F29">
        <w:rPr>
          <w:rFonts w:ascii="Arial" w:hAnsi="Arial" w:cs="Arial"/>
          <w:lang w:val="pt-PT"/>
        </w:rPr>
        <w:t>- Quando a Ata de Registro de Preços for reajustada, a data base para reajuste dos Contratos emitidos após esse reajuste, passará a ser da data base do reajuste da Ata de Registro de Preços.</w:t>
      </w:r>
    </w:p>
    <w:p w14:paraId="19B52024" w14:textId="77777777" w:rsidR="00BF54D6" w:rsidRPr="00F54F29" w:rsidRDefault="00BF54D6" w:rsidP="004E7E6B">
      <w:pPr>
        <w:spacing w:line="276" w:lineRule="auto"/>
        <w:jc w:val="both"/>
        <w:rPr>
          <w:rFonts w:ascii="Arial" w:hAnsi="Arial" w:cs="Arial"/>
          <w:lang w:val="pt-PT"/>
        </w:rPr>
      </w:pPr>
    </w:p>
    <w:p w14:paraId="549EC8AA"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TERCEIRA - DO CADASTRO DE RESERVA</w:t>
      </w:r>
    </w:p>
    <w:p w14:paraId="6A84F573" w14:textId="77777777" w:rsidR="00BF54D6" w:rsidRPr="00F54F29" w:rsidRDefault="00BF54D6" w:rsidP="00081868">
      <w:pPr>
        <w:numPr>
          <w:ilvl w:val="1"/>
          <w:numId w:val="5"/>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Segue anexa a Ata de Formação do Cadastro de Reserva, composta por licitantes que aceitarem praticar preço igual ao do licitante vencedor, observada a ordem de classificação do certame.</w:t>
      </w:r>
    </w:p>
    <w:p w14:paraId="09C938DD" w14:textId="77777777" w:rsidR="00BF54D6" w:rsidRPr="00F54F29" w:rsidRDefault="00BF54D6" w:rsidP="004E7E6B">
      <w:pPr>
        <w:spacing w:line="276" w:lineRule="auto"/>
        <w:jc w:val="both"/>
        <w:rPr>
          <w:rFonts w:ascii="Arial" w:hAnsi="Arial" w:cs="Arial"/>
          <w:lang w:val="pt-PT"/>
        </w:rPr>
      </w:pPr>
    </w:p>
    <w:p w14:paraId="079721F9"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QUARTA – DOS PRAZOS E DA FORMA DE ENTREGA DO OBJETO</w:t>
      </w:r>
    </w:p>
    <w:p w14:paraId="4BFEFCF6" w14:textId="77777777" w:rsidR="00BF54D6" w:rsidRPr="00F54F29" w:rsidRDefault="00BF54D6" w:rsidP="00081868">
      <w:pPr>
        <w:numPr>
          <w:ilvl w:val="1"/>
          <w:numId w:val="6"/>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A vigência do futuro contrato deverá observar o tempo necessário à entrega, ao pagamento do objeto licitado e à disponibilidade de créditos orçamentários, sendo estabelecida no termo contratual.</w:t>
      </w:r>
    </w:p>
    <w:p w14:paraId="103B495B" w14:textId="77777777" w:rsidR="00BF54D6" w:rsidRPr="00F54F29" w:rsidRDefault="00BF54D6" w:rsidP="00081868">
      <w:pPr>
        <w:numPr>
          <w:ilvl w:val="1"/>
          <w:numId w:val="6"/>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 xml:space="preserve">O objeto deverá ser entregue de forma parcelada em </w:t>
      </w:r>
      <w:r w:rsidRPr="00F54F29">
        <w:rPr>
          <w:rFonts w:ascii="Arial" w:hAnsi="Arial" w:cs="Arial"/>
          <w:highlight w:val="yellow"/>
          <w:lang w:val="pt-PT"/>
        </w:rPr>
        <w:t>até 10 (dez) dias úteis</w:t>
      </w:r>
      <w:r w:rsidRPr="00F54F29">
        <w:rPr>
          <w:rFonts w:ascii="Arial" w:hAnsi="Arial" w:cs="Arial"/>
          <w:lang w:val="pt-PT"/>
        </w:rPr>
        <w:t>, após cada solicitação.</w:t>
      </w:r>
    </w:p>
    <w:p w14:paraId="4D79CF52" w14:textId="77777777" w:rsidR="00BF54D6" w:rsidRPr="00F54F29" w:rsidRDefault="00BF54D6" w:rsidP="00081868">
      <w:pPr>
        <w:numPr>
          <w:ilvl w:val="2"/>
          <w:numId w:val="6"/>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No caso de expedição de Autorização de Fornecimento (AF), a forma de entrega será única e em até 10 (dez) dias úteis, a partir da data da solicitação.</w:t>
      </w:r>
    </w:p>
    <w:p w14:paraId="55135D85" w14:textId="77777777" w:rsidR="00BF54D6" w:rsidRPr="00F54F29" w:rsidRDefault="00BF54D6" w:rsidP="00081868">
      <w:pPr>
        <w:numPr>
          <w:ilvl w:val="1"/>
          <w:numId w:val="6"/>
        </w:numPr>
        <w:spacing w:line="276" w:lineRule="auto"/>
        <w:jc w:val="both"/>
        <w:rPr>
          <w:rFonts w:ascii="Arial" w:hAnsi="Arial" w:cs="Arial"/>
          <w:highlight w:val="yellow"/>
          <w:lang w:val="pt-PT"/>
        </w:rPr>
      </w:pPr>
      <w:r w:rsidRPr="00F54F29">
        <w:rPr>
          <w:rFonts w:ascii="Arial" w:hAnsi="Arial" w:cs="Arial"/>
          <w:b/>
          <w:lang w:val="pt-PT"/>
        </w:rPr>
        <w:t xml:space="preserve">- </w:t>
      </w:r>
      <w:r w:rsidRPr="00F54F29">
        <w:rPr>
          <w:rFonts w:ascii="Arial" w:hAnsi="Arial" w:cs="Arial"/>
          <w:highlight w:val="yellow"/>
          <w:lang w:val="pt-PT"/>
        </w:rPr>
        <w:t>O local para entrega será no XXXXXXXXXXXXXXXXXXXXXXXXXXXXXXXXXXXXXXXXXXXXXXXXXXX Fone: (47) XXXXXXXXX. De segunda à sexta-feira, exceto feriados e pontos facultativos, das das XXXX horas ás XXX horas.</w:t>
      </w:r>
    </w:p>
    <w:p w14:paraId="62F7A443" w14:textId="77777777" w:rsidR="00BF54D6" w:rsidRPr="00F54F29" w:rsidRDefault="00BF54D6" w:rsidP="00081868">
      <w:pPr>
        <w:numPr>
          <w:ilvl w:val="1"/>
          <w:numId w:val="6"/>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 xml:space="preserve">Para fins de contagem dos prazos previstos será considerado como data de assinatura da ata. </w:t>
      </w:r>
    </w:p>
    <w:p w14:paraId="51657C39" w14:textId="77777777" w:rsidR="00BF54D6" w:rsidRPr="00F54F29" w:rsidRDefault="00BF54D6" w:rsidP="004E7E6B">
      <w:pPr>
        <w:spacing w:line="276" w:lineRule="auto"/>
        <w:jc w:val="both"/>
        <w:rPr>
          <w:rFonts w:ascii="Arial" w:hAnsi="Arial" w:cs="Arial"/>
          <w:lang w:val="pt-PT"/>
        </w:rPr>
      </w:pPr>
    </w:p>
    <w:p w14:paraId="3D5B8766"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QUINTA - CONDIÇÕES PARA CONTRATAÇÃO</w:t>
      </w:r>
    </w:p>
    <w:p w14:paraId="7B663515" w14:textId="77777777" w:rsidR="00BF54D6" w:rsidRPr="00F54F29" w:rsidRDefault="00BF54D6" w:rsidP="00081868">
      <w:pPr>
        <w:numPr>
          <w:ilvl w:val="1"/>
          <w:numId w:val="7"/>
        </w:numPr>
        <w:spacing w:line="276" w:lineRule="auto"/>
        <w:jc w:val="both"/>
        <w:rPr>
          <w:rFonts w:ascii="Arial" w:hAnsi="Arial" w:cs="Arial"/>
          <w:lang w:val="pt-PT"/>
        </w:rPr>
      </w:pPr>
      <w:r w:rsidRPr="00F54F29">
        <w:rPr>
          <w:rFonts w:ascii="Arial" w:hAnsi="Arial" w:cs="Arial"/>
          <w:lang w:val="pt-PT"/>
        </w:rPr>
        <w:t>- A contratação do(s) proponente(s) vencedor(es) do presente Pregão será representada pela expedição do Termo de Contrato/Autorização de Fornecimento (AF), da qual constará, no mínimo, identificação da licitação, especificações resumidas do produto licitado, quantitativo, preço unitário e total, fornecedor, local e prazo para entrega dos produtos conforme solicitação do Município.</w:t>
      </w:r>
    </w:p>
    <w:p w14:paraId="1B0F6F73" w14:textId="77777777" w:rsidR="00BF54D6" w:rsidRPr="00F54F29" w:rsidRDefault="00BF54D6" w:rsidP="00081868">
      <w:pPr>
        <w:numPr>
          <w:ilvl w:val="1"/>
          <w:numId w:val="7"/>
        </w:numPr>
        <w:tabs>
          <w:tab w:val="num" w:pos="360"/>
        </w:tabs>
        <w:spacing w:line="276" w:lineRule="auto"/>
        <w:jc w:val="both"/>
        <w:rPr>
          <w:rFonts w:ascii="Arial" w:hAnsi="Arial" w:cs="Arial"/>
          <w:b/>
          <w:bCs/>
          <w:lang w:val="pt-PT"/>
        </w:rPr>
      </w:pPr>
      <w:r w:rsidRPr="00F54F29">
        <w:rPr>
          <w:rFonts w:ascii="Arial" w:hAnsi="Arial" w:cs="Arial"/>
          <w:b/>
          <w:bCs/>
          <w:lang w:val="pt-PT"/>
        </w:rPr>
        <w:t>- Convocação para assinatura do Contrato e/ou retirada da Autorização de Fornecimento (AF):</w:t>
      </w:r>
    </w:p>
    <w:p w14:paraId="3A335C54" w14:textId="77777777" w:rsidR="00BF54D6" w:rsidRPr="00F54F29" w:rsidRDefault="00BF54D6" w:rsidP="00081868">
      <w:pPr>
        <w:numPr>
          <w:ilvl w:val="2"/>
          <w:numId w:val="7"/>
        </w:numPr>
        <w:spacing w:line="276" w:lineRule="auto"/>
        <w:jc w:val="both"/>
        <w:rPr>
          <w:rFonts w:ascii="Arial" w:hAnsi="Arial" w:cs="Arial"/>
          <w:b/>
          <w:lang w:val="pt-PT"/>
        </w:rPr>
      </w:pPr>
      <w:r w:rsidRPr="00F54F29">
        <w:rPr>
          <w:rFonts w:ascii="Arial" w:hAnsi="Arial" w:cs="Arial"/>
          <w:lang w:val="pt-PT"/>
        </w:rPr>
        <w:t xml:space="preserve">- Homologado o resultado da licitação, os vencedores serão convocados para assinatura eletrônica da ata, que deverá ocorrer </w:t>
      </w:r>
      <w:r w:rsidRPr="00F54F29">
        <w:rPr>
          <w:rFonts w:ascii="Arial" w:hAnsi="Arial" w:cs="Arial"/>
          <w:b/>
          <w:u w:val="single"/>
          <w:lang w:val="pt-PT"/>
        </w:rPr>
        <w:t>no prazo de até 05 (cinco) dias úteis contados da convocação.</w:t>
      </w:r>
    </w:p>
    <w:p w14:paraId="5F69DC47" w14:textId="77777777" w:rsidR="00BF54D6" w:rsidRPr="00F54F29" w:rsidRDefault="00BF54D6" w:rsidP="00081868">
      <w:pPr>
        <w:numPr>
          <w:ilvl w:val="2"/>
          <w:numId w:val="7"/>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 xml:space="preserve">O(s) representante(s) legal(is) do(s) vencedor(s) receberá(ão) um e-mail no endereço cadastrado informando a disponibilização do documento para assinatura eletrônica, o qual indicará o </w:t>
      </w:r>
      <w:r w:rsidRPr="00F54F29">
        <w:rPr>
          <w:rFonts w:ascii="Arial" w:hAnsi="Arial" w:cs="Arial"/>
          <w:i/>
          <w:lang w:val="pt-PT"/>
        </w:rPr>
        <w:t xml:space="preserve">link </w:t>
      </w:r>
      <w:r w:rsidRPr="00F54F29">
        <w:rPr>
          <w:rFonts w:ascii="Arial" w:hAnsi="Arial" w:cs="Arial"/>
          <w:lang w:val="pt-PT"/>
        </w:rPr>
        <w:t>para acesso.</w:t>
      </w:r>
    </w:p>
    <w:p w14:paraId="7B3480DB" w14:textId="77777777" w:rsidR="00BF54D6" w:rsidRPr="00F54F29" w:rsidRDefault="00BF54D6" w:rsidP="00081868">
      <w:pPr>
        <w:numPr>
          <w:ilvl w:val="2"/>
          <w:numId w:val="7"/>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É de responsabilidade exclusiva do usuário a consulta acerca da disponibilização do documento para assinatura no seu ambiente virtual.</w:t>
      </w:r>
    </w:p>
    <w:p w14:paraId="2840556F" w14:textId="77777777" w:rsidR="00BF54D6" w:rsidRPr="00F54F29" w:rsidRDefault="00BF54D6" w:rsidP="00081868">
      <w:pPr>
        <w:numPr>
          <w:ilvl w:val="1"/>
          <w:numId w:val="7"/>
        </w:numPr>
        <w:spacing w:line="276" w:lineRule="auto"/>
        <w:jc w:val="both"/>
        <w:rPr>
          <w:rFonts w:ascii="Arial" w:hAnsi="Arial" w:cs="Arial"/>
          <w:lang w:val="pt-PT"/>
        </w:rPr>
      </w:pPr>
      <w:r w:rsidRPr="00F54F29">
        <w:rPr>
          <w:rFonts w:ascii="Arial" w:hAnsi="Arial" w:cs="Arial"/>
          <w:lang w:val="pt-PT"/>
        </w:rPr>
        <w:t>- Se o vencedor não apresentar situação de habilitação regular ou, dentro do prazo de validade de sua proposta, se recusar a assinar a ata,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Pregoeiro negociar diretamente com o proponente para que seja obtido melhor preço.</w:t>
      </w:r>
    </w:p>
    <w:p w14:paraId="471A512D" w14:textId="77777777" w:rsidR="00BF54D6" w:rsidRPr="00F54F29" w:rsidRDefault="00BF54D6" w:rsidP="00081868">
      <w:pPr>
        <w:numPr>
          <w:ilvl w:val="2"/>
          <w:numId w:val="7"/>
        </w:numPr>
        <w:spacing w:line="276" w:lineRule="auto"/>
        <w:jc w:val="both"/>
        <w:rPr>
          <w:rFonts w:ascii="Arial" w:hAnsi="Arial" w:cs="Arial"/>
          <w:lang w:val="pt-PT"/>
        </w:rPr>
      </w:pPr>
      <w:r w:rsidRPr="00F54F29">
        <w:rPr>
          <w:rFonts w:ascii="Arial" w:hAnsi="Arial" w:cs="Arial"/>
          <w:lang w:val="pt-PT"/>
        </w:rPr>
        <w:t>- Se o vencedor se recusar a assinar a ata no prazo estabelecido, apresentar justificativa por escrito não aceita pela Administração ou deixar de fazê-lo, além de decair do direito, sujeitar-se-á das sanções previstas neste instrumento.</w:t>
      </w:r>
    </w:p>
    <w:p w14:paraId="57A8FA9F" w14:textId="77777777" w:rsidR="00BF54D6" w:rsidRPr="00F54F29" w:rsidRDefault="00BF54D6" w:rsidP="00081868">
      <w:pPr>
        <w:numPr>
          <w:ilvl w:val="1"/>
          <w:numId w:val="7"/>
        </w:numPr>
        <w:spacing w:line="276" w:lineRule="auto"/>
        <w:jc w:val="both"/>
        <w:rPr>
          <w:rFonts w:ascii="Arial" w:hAnsi="Arial" w:cs="Arial"/>
          <w:lang w:val="pt-PT"/>
        </w:rPr>
      </w:pPr>
      <w:r w:rsidRPr="00F54F29">
        <w:rPr>
          <w:rFonts w:ascii="Arial" w:hAnsi="Arial" w:cs="Arial"/>
          <w:lang w:val="pt-PT"/>
        </w:rPr>
        <w:t>- Ao assinar a Ata de Registro de Preços, e eventualmente o termo contratual e/ou Autorização de Fornecimento (AF), o proponente vencedor obriga-se a fornecer os bens registrados, conforme especificações e condições contidas na Ata de Registro de Preços, no Edital e seus anexos, e também na proposta apresentada.</w:t>
      </w:r>
    </w:p>
    <w:p w14:paraId="08A38659" w14:textId="77777777" w:rsidR="00BF54D6" w:rsidRPr="00F54F29" w:rsidRDefault="00BF54D6" w:rsidP="00081868">
      <w:pPr>
        <w:numPr>
          <w:ilvl w:val="1"/>
          <w:numId w:val="7"/>
        </w:numPr>
        <w:tabs>
          <w:tab w:val="num" w:pos="360"/>
        </w:tabs>
        <w:spacing w:line="276" w:lineRule="auto"/>
        <w:jc w:val="both"/>
        <w:rPr>
          <w:rFonts w:ascii="Arial" w:hAnsi="Arial" w:cs="Arial"/>
          <w:b/>
          <w:bCs/>
          <w:lang w:val="pt-PT"/>
        </w:rPr>
      </w:pPr>
      <w:r w:rsidRPr="00F54F29">
        <w:rPr>
          <w:rFonts w:ascii="Arial" w:hAnsi="Arial" w:cs="Arial"/>
          <w:b/>
          <w:bCs/>
          <w:lang w:val="pt-PT"/>
        </w:rPr>
        <w:t>- Para assinatura eletrônica da Ata o vencedor deverá:</w:t>
      </w:r>
    </w:p>
    <w:p w14:paraId="0465BCFB" w14:textId="77777777" w:rsidR="00BF54D6" w:rsidRPr="00F54F29" w:rsidRDefault="00BF54D6" w:rsidP="00081868">
      <w:pPr>
        <w:numPr>
          <w:ilvl w:val="2"/>
          <w:numId w:val="7"/>
        </w:numPr>
        <w:spacing w:line="276" w:lineRule="auto"/>
        <w:jc w:val="both"/>
        <w:rPr>
          <w:rFonts w:ascii="Arial" w:hAnsi="Arial" w:cs="Arial"/>
          <w:lang w:val="pt-PT"/>
        </w:rPr>
      </w:pPr>
      <w:r w:rsidRPr="00F54F29">
        <w:rPr>
          <w:rFonts w:ascii="Arial" w:hAnsi="Arial" w:cs="Arial"/>
          <w:lang w:val="pt-PT"/>
        </w:rPr>
        <w:t xml:space="preserve">Apresentar certidões atualizadas de regularidade fiscal junto aos seguintes órgãos: </w:t>
      </w:r>
      <w:r w:rsidRPr="00F54F29">
        <w:rPr>
          <w:rFonts w:ascii="Arial" w:hAnsi="Arial" w:cs="Arial"/>
          <w:b/>
          <w:lang w:val="pt-PT"/>
        </w:rPr>
        <w:t>Fazenda Federal (conjunta com a contribuição previdenciária), Fazenda Estadual</w:t>
      </w:r>
      <w:r w:rsidRPr="00F54F29">
        <w:rPr>
          <w:rFonts w:ascii="Arial" w:hAnsi="Arial" w:cs="Arial"/>
          <w:lang w:val="pt-PT"/>
        </w:rPr>
        <w:t xml:space="preserve">, </w:t>
      </w:r>
      <w:r w:rsidRPr="00F54F29">
        <w:rPr>
          <w:rFonts w:ascii="Arial" w:hAnsi="Arial" w:cs="Arial"/>
          <w:b/>
          <w:lang w:val="pt-PT"/>
        </w:rPr>
        <w:t>Fazenda Municipal</w:t>
      </w:r>
      <w:r w:rsidRPr="00F54F29">
        <w:rPr>
          <w:rFonts w:ascii="Arial" w:hAnsi="Arial" w:cs="Arial"/>
          <w:lang w:val="pt-PT"/>
        </w:rPr>
        <w:t xml:space="preserve">, do domicílio ou sede do proponente e Fundo de Garantia por Tempo de Serviço – </w:t>
      </w:r>
      <w:r w:rsidRPr="00F54F29">
        <w:rPr>
          <w:rFonts w:ascii="Arial" w:hAnsi="Arial" w:cs="Arial"/>
          <w:b/>
          <w:lang w:val="pt-PT"/>
        </w:rPr>
        <w:t>FGTS</w:t>
      </w:r>
      <w:r w:rsidRPr="00F54F29">
        <w:rPr>
          <w:rFonts w:ascii="Arial" w:hAnsi="Arial" w:cs="Arial"/>
          <w:lang w:val="pt-PT"/>
        </w:rPr>
        <w:t xml:space="preserve">, em atendimento ao ao art. 92, inciso XVI, da Lei nº 14.133/21 e a </w:t>
      </w:r>
      <w:r w:rsidRPr="00F54F29">
        <w:rPr>
          <w:rFonts w:ascii="Arial" w:hAnsi="Arial" w:cs="Arial"/>
          <w:b/>
          <w:lang w:val="pt-PT"/>
        </w:rPr>
        <w:t>Certidão de Negativas Débitos Trabalhistas</w:t>
      </w:r>
      <w:r w:rsidRPr="00F54F29">
        <w:rPr>
          <w:rFonts w:ascii="Arial" w:hAnsi="Arial" w:cs="Arial"/>
          <w:lang w:val="pt-PT"/>
        </w:rPr>
        <w:t>, conforme Lei nº 12.440, de 07 de julho de 2011.</w:t>
      </w:r>
    </w:p>
    <w:p w14:paraId="4E0FA8F2" w14:textId="77777777" w:rsidR="00BF54D6" w:rsidRPr="00F54F29" w:rsidRDefault="00BF54D6" w:rsidP="00081868">
      <w:pPr>
        <w:numPr>
          <w:ilvl w:val="2"/>
          <w:numId w:val="7"/>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Caso a assinatura do termo contratual seja realizada por um procurador designado pelo proponente, deverá ser apresentada a procuração pública ou particular, com poderes específicos para representar o interessado.</w:t>
      </w:r>
    </w:p>
    <w:p w14:paraId="49D13BDB" w14:textId="77777777" w:rsidR="00BF54D6" w:rsidRPr="00F54F29" w:rsidRDefault="00BF54D6" w:rsidP="004E7E6B">
      <w:pPr>
        <w:spacing w:line="276" w:lineRule="auto"/>
        <w:jc w:val="both"/>
        <w:rPr>
          <w:rFonts w:ascii="Arial" w:hAnsi="Arial" w:cs="Arial"/>
          <w:lang w:val="pt-PT"/>
        </w:rPr>
      </w:pPr>
    </w:p>
    <w:p w14:paraId="7AF228A1"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SEXTA - DO PAGAMENTO</w:t>
      </w:r>
    </w:p>
    <w:p w14:paraId="370DB428" w14:textId="77777777" w:rsidR="00BF54D6" w:rsidRPr="00F54F29" w:rsidRDefault="00BF54D6" w:rsidP="00081868">
      <w:pPr>
        <w:numPr>
          <w:ilvl w:val="1"/>
          <w:numId w:val="8"/>
        </w:numPr>
        <w:spacing w:line="276" w:lineRule="auto"/>
        <w:jc w:val="both"/>
        <w:rPr>
          <w:rFonts w:ascii="Arial" w:hAnsi="Arial" w:cs="Arial"/>
          <w:lang w:val="pt-PT"/>
        </w:rPr>
      </w:pPr>
      <w:r w:rsidRPr="00F54F29">
        <w:rPr>
          <w:rFonts w:ascii="Arial" w:hAnsi="Arial" w:cs="Arial"/>
          <w:lang w:val="pt-PT"/>
        </w:rPr>
        <w:t>- O pagamento será efetivado de acordo com a(s) proposta(s) de preços apresentada(s) pelo(s) vencedor(s) da licitação, observado o que consta neste Edital e seus Anexos, inclusive quanto à forma e condições de pagamento.</w:t>
      </w:r>
    </w:p>
    <w:p w14:paraId="23C52C30" w14:textId="77777777" w:rsidR="00BF54D6" w:rsidRPr="00F54F29" w:rsidRDefault="00BF54D6" w:rsidP="00081868">
      <w:pPr>
        <w:numPr>
          <w:ilvl w:val="2"/>
          <w:numId w:val="8"/>
        </w:numPr>
        <w:spacing w:line="276" w:lineRule="auto"/>
        <w:jc w:val="both"/>
        <w:rPr>
          <w:rFonts w:ascii="Arial" w:hAnsi="Arial" w:cs="Arial"/>
          <w:lang w:val="pt-PT"/>
        </w:rPr>
      </w:pPr>
      <w:r w:rsidRPr="00F54F29">
        <w:rPr>
          <w:rFonts w:ascii="Arial" w:hAnsi="Arial" w:cs="Arial"/>
          <w:lang w:val="pt-PT"/>
        </w:rPr>
        <w:t>- O Município responsabilizar-se-á pelo pagamento resultantes de modificações contratuais sempre que devidamente autorizados pela Secretaria Gestora do Contrato, observados os limites do art 125 da Lei nº 14.133/21.</w:t>
      </w:r>
    </w:p>
    <w:p w14:paraId="5E3CF61E" w14:textId="77777777" w:rsidR="00BF54D6" w:rsidRPr="00F54F29" w:rsidRDefault="00BF54D6" w:rsidP="00081868">
      <w:pPr>
        <w:numPr>
          <w:ilvl w:val="2"/>
          <w:numId w:val="8"/>
        </w:numPr>
        <w:spacing w:line="276" w:lineRule="auto"/>
        <w:jc w:val="both"/>
        <w:rPr>
          <w:rFonts w:ascii="Arial" w:hAnsi="Arial" w:cs="Arial"/>
          <w:lang w:val="pt-PT"/>
        </w:rPr>
      </w:pPr>
      <w:r w:rsidRPr="00F54F29">
        <w:rPr>
          <w:rFonts w:ascii="Arial" w:hAnsi="Arial" w:cs="Arial"/>
          <w:lang w:val="pt-PT"/>
        </w:rPr>
        <w:t>- O pagamento será conforme as medições realizadas de acordo com os prazos propostos, após recebimento provisório e definitivo do atendimento das especificações do Termo de Referência.</w:t>
      </w:r>
    </w:p>
    <w:p w14:paraId="63BABE14" w14:textId="77777777" w:rsidR="00BF54D6" w:rsidRPr="00F54F29" w:rsidRDefault="00BF54D6" w:rsidP="00081868">
      <w:pPr>
        <w:numPr>
          <w:ilvl w:val="1"/>
          <w:numId w:val="8"/>
        </w:numPr>
        <w:spacing w:line="276" w:lineRule="auto"/>
        <w:jc w:val="both"/>
        <w:rPr>
          <w:rFonts w:ascii="Arial" w:hAnsi="Arial" w:cs="Arial"/>
          <w:lang w:val="pt-PT"/>
        </w:rPr>
      </w:pPr>
      <w:r w:rsidRPr="00F54F29">
        <w:rPr>
          <w:rFonts w:ascii="Arial" w:hAnsi="Arial" w:cs="Arial"/>
          <w:lang w:val="pt-PT"/>
        </w:rPr>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14:paraId="0E1AF5A9" w14:textId="77777777" w:rsidR="00BF54D6" w:rsidRPr="00F54F29" w:rsidRDefault="00BF54D6" w:rsidP="00081868">
      <w:pPr>
        <w:numPr>
          <w:ilvl w:val="1"/>
          <w:numId w:val="8"/>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As retenções tributárias serão aplicadas de acordo com as legislações federais, estaduais e municipais vigentes.</w:t>
      </w:r>
    </w:p>
    <w:p w14:paraId="3B4F198E" w14:textId="77777777" w:rsidR="00BF54D6" w:rsidRPr="00F54F29" w:rsidRDefault="00BF54D6" w:rsidP="00081868">
      <w:pPr>
        <w:numPr>
          <w:ilvl w:val="1"/>
          <w:numId w:val="8"/>
        </w:numPr>
        <w:spacing w:line="276" w:lineRule="auto"/>
        <w:jc w:val="both"/>
        <w:rPr>
          <w:rFonts w:ascii="Arial" w:hAnsi="Arial" w:cs="Arial"/>
          <w:lang w:val="pt-PT"/>
        </w:rPr>
      </w:pPr>
      <w:r w:rsidRPr="00F54F29">
        <w:rPr>
          <w:rFonts w:ascii="Arial" w:hAnsi="Arial" w:cs="Arial"/>
          <w:lang w:val="pt-PT"/>
        </w:rPr>
        <w:t>- O pagamento da Nota Fiscal será efetuado em até 30 (trinta) dias após o aceite da medição/produto.</w:t>
      </w:r>
    </w:p>
    <w:p w14:paraId="64942929" w14:textId="77777777" w:rsidR="00BF54D6" w:rsidRPr="00F54F29" w:rsidRDefault="00BF54D6" w:rsidP="00081868">
      <w:pPr>
        <w:numPr>
          <w:ilvl w:val="1"/>
          <w:numId w:val="8"/>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Em caso de atraso dos pagamentos por culpa exclusiva da Administração, será aplicado como índice de atualização monetária o IPCA – Índice de Preços ao Consumidor Amplo.</w:t>
      </w:r>
    </w:p>
    <w:p w14:paraId="22FBFC2A" w14:textId="77777777" w:rsidR="00BF54D6" w:rsidRPr="00F54F29" w:rsidRDefault="00BF54D6" w:rsidP="004E7E6B">
      <w:pPr>
        <w:spacing w:line="276" w:lineRule="auto"/>
        <w:jc w:val="both"/>
        <w:rPr>
          <w:rFonts w:ascii="Arial" w:hAnsi="Arial" w:cs="Arial"/>
          <w:lang w:val="pt-PT"/>
        </w:rPr>
      </w:pPr>
    </w:p>
    <w:p w14:paraId="38058ACF"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SÉTIMA - DAS CONDIÇÕES DE FORNECIMENTO</w:t>
      </w:r>
    </w:p>
    <w:p w14:paraId="47AAFFD7" w14:textId="77777777" w:rsidR="00BF54D6" w:rsidRPr="00F54F29" w:rsidRDefault="00BF54D6" w:rsidP="00081868">
      <w:pPr>
        <w:numPr>
          <w:ilvl w:val="1"/>
          <w:numId w:val="9"/>
        </w:numPr>
        <w:spacing w:line="276" w:lineRule="auto"/>
        <w:jc w:val="both"/>
        <w:rPr>
          <w:rFonts w:ascii="Arial" w:hAnsi="Arial" w:cs="Arial"/>
          <w:lang w:val="pt-PT"/>
        </w:rPr>
      </w:pPr>
      <w:r w:rsidRPr="00F54F29">
        <w:rPr>
          <w:rFonts w:ascii="Arial" w:hAnsi="Arial" w:cs="Arial"/>
          <w:lang w:val="pt-PT"/>
        </w:rPr>
        <w:t>- A entrega do objeto só estará caracterizada mediante emissão de Autorização de Fornecimento/AF e Termo de Contrato dos itens contratados.</w:t>
      </w:r>
    </w:p>
    <w:p w14:paraId="0625B061" w14:textId="77777777" w:rsidR="00BF54D6" w:rsidRPr="00F54F29" w:rsidRDefault="00BF54D6" w:rsidP="00081868">
      <w:pPr>
        <w:numPr>
          <w:ilvl w:val="1"/>
          <w:numId w:val="9"/>
        </w:numPr>
        <w:spacing w:line="276" w:lineRule="auto"/>
        <w:jc w:val="both"/>
        <w:rPr>
          <w:rFonts w:ascii="Arial" w:hAnsi="Arial" w:cs="Arial"/>
          <w:lang w:val="pt-PT"/>
        </w:rPr>
      </w:pPr>
      <w:r w:rsidRPr="00F54F29">
        <w:rPr>
          <w:rFonts w:ascii="Arial" w:hAnsi="Arial" w:cs="Arial"/>
          <w:lang w:val="pt-PT"/>
        </w:rPr>
        <w:t>- O fornecedor ficará obrigado a atender todos os pedidos efetuados durante a vigência desta Ata, mesmo que a entrega deles decorrente estiver prevista para data posterior à do seu vencimento.</w:t>
      </w:r>
    </w:p>
    <w:p w14:paraId="6EEC2179" w14:textId="77777777" w:rsidR="00BF54D6" w:rsidRPr="00F54F29" w:rsidRDefault="00BF54D6" w:rsidP="00081868">
      <w:pPr>
        <w:numPr>
          <w:ilvl w:val="1"/>
          <w:numId w:val="9"/>
        </w:numPr>
        <w:spacing w:line="276" w:lineRule="auto"/>
        <w:jc w:val="both"/>
        <w:rPr>
          <w:rFonts w:ascii="Arial" w:hAnsi="Arial" w:cs="Arial"/>
          <w:lang w:val="pt-PT"/>
        </w:rPr>
      </w:pPr>
      <w:r w:rsidRPr="00F54F29">
        <w:rPr>
          <w:rFonts w:ascii="Arial" w:hAnsi="Arial" w:cs="Arial"/>
          <w:lang w:val="pt-PT"/>
        </w:rPr>
        <w:t>- Os produtos deverão ser entregues acompanhados da Nota Fiscal/Fatura correspondente.</w:t>
      </w:r>
    </w:p>
    <w:p w14:paraId="73CD0D8C" w14:textId="77777777" w:rsidR="00BF54D6" w:rsidRPr="00F54F29" w:rsidRDefault="00BF54D6" w:rsidP="004E7E6B">
      <w:pPr>
        <w:spacing w:line="276" w:lineRule="auto"/>
        <w:jc w:val="both"/>
        <w:rPr>
          <w:rFonts w:ascii="Arial" w:hAnsi="Arial" w:cs="Arial"/>
          <w:b/>
          <w:bCs/>
          <w:lang w:val="pt-PT"/>
        </w:rPr>
      </w:pPr>
    </w:p>
    <w:p w14:paraId="1C8DB7F6"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OITAVA - DAS SANÇÕES</w:t>
      </w:r>
    </w:p>
    <w:p w14:paraId="03D714D7"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As sanções que poderão ser aplicadas ao FORNECEDOR são as previstas na Lei Federal nº 14.133, de 1º de abril de 2021, nesta Licitação e no Contrato (caso firmado).</w:t>
      </w:r>
    </w:p>
    <w:p w14:paraId="6D471F9E"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Sanções que poderão ser cominadas ao FORNECEDOR, garantidos os direitos ao contraditório e à ampla defesa:</w:t>
      </w:r>
    </w:p>
    <w:p w14:paraId="5C94F459" w14:textId="77777777" w:rsidR="00BF54D6" w:rsidRPr="00F54F29" w:rsidRDefault="00BF54D6" w:rsidP="00081868">
      <w:pPr>
        <w:numPr>
          <w:ilvl w:val="0"/>
          <w:numId w:val="11"/>
        </w:numPr>
        <w:spacing w:line="276" w:lineRule="auto"/>
        <w:jc w:val="both"/>
        <w:rPr>
          <w:rFonts w:ascii="Arial" w:hAnsi="Arial" w:cs="Arial"/>
          <w:bCs/>
          <w:lang w:val="pt-PT"/>
        </w:rPr>
      </w:pPr>
      <w:r w:rsidRPr="00F54F29">
        <w:rPr>
          <w:rFonts w:ascii="Arial" w:hAnsi="Arial" w:cs="Arial"/>
          <w:b/>
          <w:bCs/>
          <w:lang w:val="pt-PT"/>
        </w:rPr>
        <w:t>Advertência</w:t>
      </w:r>
      <w:r w:rsidRPr="00F54F29">
        <w:rPr>
          <w:rFonts w:ascii="Arial" w:hAnsi="Arial" w:cs="Arial"/>
          <w:bCs/>
          <w:lang w:val="pt-PT"/>
        </w:rPr>
        <w:t>;</w:t>
      </w:r>
    </w:p>
    <w:p w14:paraId="596ECF39" w14:textId="77777777" w:rsidR="00BF54D6" w:rsidRPr="00F54F29" w:rsidRDefault="00BF54D6" w:rsidP="00081868">
      <w:pPr>
        <w:numPr>
          <w:ilvl w:val="0"/>
          <w:numId w:val="11"/>
        </w:numPr>
        <w:spacing w:line="276" w:lineRule="auto"/>
        <w:jc w:val="both"/>
        <w:rPr>
          <w:rFonts w:ascii="Arial" w:hAnsi="Arial" w:cs="Arial"/>
          <w:lang w:val="pt-PT"/>
        </w:rPr>
      </w:pPr>
      <w:r w:rsidRPr="00F54F29">
        <w:rPr>
          <w:rFonts w:ascii="Arial" w:hAnsi="Arial" w:cs="Arial"/>
          <w:b/>
          <w:lang w:val="pt-PT"/>
        </w:rPr>
        <w:t>Multa</w:t>
      </w:r>
      <w:r w:rsidRPr="00F54F29">
        <w:rPr>
          <w:rFonts w:ascii="Arial" w:hAnsi="Arial" w:cs="Arial"/>
          <w:lang w:val="pt-PT"/>
        </w:rPr>
        <w:t>, que será deduzida dos respectivos créditos, ou cobrados administrativamente ou judicialmente:</w:t>
      </w:r>
    </w:p>
    <w:p w14:paraId="0B10B632" w14:textId="77777777" w:rsidR="00BF54D6" w:rsidRPr="00F54F29" w:rsidRDefault="00BF54D6" w:rsidP="00081868">
      <w:pPr>
        <w:numPr>
          <w:ilvl w:val="1"/>
          <w:numId w:val="11"/>
        </w:numPr>
        <w:spacing w:line="276" w:lineRule="auto"/>
        <w:jc w:val="both"/>
        <w:rPr>
          <w:rFonts w:ascii="Arial" w:hAnsi="Arial" w:cs="Arial"/>
          <w:lang w:val="pt-PT"/>
        </w:rPr>
      </w:pPr>
      <w:r w:rsidRPr="00F54F29">
        <w:rPr>
          <w:rFonts w:ascii="Arial" w:hAnsi="Arial" w:cs="Arial"/>
          <w:lang w:val="pt-PT"/>
        </w:rPr>
        <w:t>De até 5%, nos casos de não celebrar contrato, sobre o valor total do contrato pretendido;</w:t>
      </w:r>
    </w:p>
    <w:p w14:paraId="1B2A52A4" w14:textId="77777777" w:rsidR="00BF54D6" w:rsidRPr="00F54F29" w:rsidRDefault="00BF54D6" w:rsidP="00081868">
      <w:pPr>
        <w:numPr>
          <w:ilvl w:val="1"/>
          <w:numId w:val="11"/>
        </w:numPr>
        <w:spacing w:line="276" w:lineRule="auto"/>
        <w:jc w:val="both"/>
        <w:rPr>
          <w:rFonts w:ascii="Arial" w:hAnsi="Arial" w:cs="Arial"/>
          <w:lang w:val="pt-PT"/>
        </w:rPr>
      </w:pPr>
      <w:r w:rsidRPr="00F54F29">
        <w:rPr>
          <w:rFonts w:ascii="Arial" w:hAnsi="Arial" w:cs="Arial"/>
          <w:lang w:val="pt-PT"/>
        </w:rPr>
        <w:t>De até 5%, nos casos de inexecução parcial da Ata de Registro de Preços (que não cause grave dano à Administração, ao funcionamento dos serviços públicos ou ao interesse coletivo), sobre o valor total do instrumento equivalente ao contrato;</w:t>
      </w:r>
    </w:p>
    <w:p w14:paraId="41B11314" w14:textId="77777777" w:rsidR="00BF54D6" w:rsidRPr="00F54F29" w:rsidRDefault="00BF54D6" w:rsidP="00081868">
      <w:pPr>
        <w:numPr>
          <w:ilvl w:val="1"/>
          <w:numId w:val="11"/>
        </w:numPr>
        <w:spacing w:line="276" w:lineRule="auto"/>
        <w:jc w:val="both"/>
        <w:rPr>
          <w:rFonts w:ascii="Arial" w:hAnsi="Arial" w:cs="Arial"/>
          <w:lang w:val="pt-PT"/>
        </w:rPr>
      </w:pPr>
      <w:r w:rsidRPr="00F54F29">
        <w:rPr>
          <w:rFonts w:ascii="Arial" w:hAnsi="Arial" w:cs="Arial"/>
          <w:lang w:val="pt-PT"/>
        </w:rPr>
        <w:t>De até 5%, nos casos de descumprimento das obrigações decorrentes da Ata de Registro de Preços, sobre o valor total da Ata de Registro de Preços;</w:t>
      </w:r>
    </w:p>
    <w:p w14:paraId="4135B444" w14:textId="77777777" w:rsidR="00BF54D6" w:rsidRPr="00F54F29" w:rsidRDefault="00BF54D6" w:rsidP="00081868">
      <w:pPr>
        <w:numPr>
          <w:ilvl w:val="1"/>
          <w:numId w:val="11"/>
        </w:numPr>
        <w:spacing w:line="276" w:lineRule="auto"/>
        <w:jc w:val="both"/>
        <w:rPr>
          <w:rFonts w:ascii="Arial" w:hAnsi="Arial" w:cs="Arial"/>
          <w:lang w:val="pt-PT"/>
        </w:rPr>
      </w:pPr>
      <w:r w:rsidRPr="00F54F29">
        <w:rPr>
          <w:rFonts w:ascii="Arial" w:hAnsi="Arial" w:cs="Arial"/>
          <w:lang w:val="pt-PT"/>
        </w:rPr>
        <w:t xml:space="preserve">0,2% (zero vírgula dois por cento) sobre o valor do instrumento equivalente ao contrato, por dia que exceder ao prazo para entrega do objeto, </w:t>
      </w:r>
      <w:r w:rsidRPr="00F54F29">
        <w:rPr>
          <w:rFonts w:ascii="Arial" w:hAnsi="Arial" w:cs="Arial"/>
          <w:b/>
          <w:lang w:val="pt-PT"/>
        </w:rPr>
        <w:t>até o limite de 10% (dez por cento)</w:t>
      </w:r>
      <w:r w:rsidRPr="00F54F29">
        <w:rPr>
          <w:rFonts w:ascii="Arial" w:hAnsi="Arial" w:cs="Arial"/>
          <w:lang w:val="pt-PT"/>
        </w:rPr>
        <w:t>;</w:t>
      </w:r>
    </w:p>
    <w:p w14:paraId="445171EA" w14:textId="77777777" w:rsidR="00BF54D6" w:rsidRPr="00F54F29" w:rsidRDefault="00BF54D6" w:rsidP="00081868">
      <w:pPr>
        <w:numPr>
          <w:ilvl w:val="1"/>
          <w:numId w:val="11"/>
        </w:numPr>
        <w:spacing w:line="276" w:lineRule="auto"/>
        <w:jc w:val="both"/>
        <w:rPr>
          <w:rFonts w:ascii="Arial" w:hAnsi="Arial" w:cs="Arial"/>
          <w:lang w:val="pt-PT"/>
        </w:rPr>
      </w:pPr>
      <w:r w:rsidRPr="00F54F29">
        <w:rPr>
          <w:rFonts w:ascii="Arial" w:hAnsi="Arial" w:cs="Arial"/>
          <w:lang w:val="pt-PT"/>
        </w:rPr>
        <w:t>De até 10% (dez por cento), nos casos de inexecução parcial que cause grave dano à Administração, ao funcionamento dos serviços públicos ou ao interesse coletivo, sobre o valor do instrumento equivalente ao contrato, em percentual proporcional ao descumprimento, sem prejuízo da apuração e reparação do dano que a exceder.</w:t>
      </w:r>
    </w:p>
    <w:p w14:paraId="038BF65A" w14:textId="77777777" w:rsidR="00BF54D6" w:rsidRPr="00F54F29" w:rsidRDefault="00BF54D6" w:rsidP="00081868">
      <w:pPr>
        <w:numPr>
          <w:ilvl w:val="1"/>
          <w:numId w:val="11"/>
        </w:numPr>
        <w:spacing w:line="276" w:lineRule="auto"/>
        <w:jc w:val="both"/>
        <w:rPr>
          <w:rFonts w:ascii="Arial" w:hAnsi="Arial" w:cs="Arial"/>
          <w:lang w:val="pt-PT"/>
        </w:rPr>
      </w:pPr>
      <w:r w:rsidRPr="00F54F29">
        <w:rPr>
          <w:rFonts w:ascii="Arial" w:hAnsi="Arial" w:cs="Arial"/>
          <w:lang w:val="pt-PT"/>
        </w:rPr>
        <w:t>De até 15% (quinze por cento), nos casos de inexecução contratual total por parte do fornecedor, sobre o valor total do instrumento equivalente ao contrato, sem prejuízo da apuração e reparação do dano que a exceder.</w:t>
      </w:r>
    </w:p>
    <w:p w14:paraId="2B769418" w14:textId="77777777" w:rsidR="00BF54D6" w:rsidRPr="00F54F29" w:rsidRDefault="00BF54D6" w:rsidP="00081868">
      <w:pPr>
        <w:numPr>
          <w:ilvl w:val="1"/>
          <w:numId w:val="11"/>
        </w:numPr>
        <w:spacing w:line="276" w:lineRule="auto"/>
        <w:jc w:val="both"/>
        <w:rPr>
          <w:rFonts w:ascii="Arial" w:hAnsi="Arial" w:cs="Arial"/>
          <w:lang w:val="pt-PT"/>
        </w:rPr>
      </w:pPr>
      <w:r w:rsidRPr="00F54F29">
        <w:rPr>
          <w:rFonts w:ascii="Arial" w:hAnsi="Arial" w:cs="Arial"/>
          <w:lang w:val="pt-PT"/>
        </w:rPr>
        <w:t>De até 30% (trinta por cento) sobre o valor total da Ata de Registro de Preços para os casos de apresentar declaração ou documentação falsa ou prestar declaração falsa; praticar ato fraudulento na execução da Ata de Registro de Preços; comportar-se de modo inidôneo ou cometer fraude de qualquer natureza na execução da Ata de Registro de Preços.</w:t>
      </w:r>
    </w:p>
    <w:p w14:paraId="7F1C1570" w14:textId="77777777" w:rsidR="00BF54D6" w:rsidRPr="00F54F29" w:rsidRDefault="00BF54D6" w:rsidP="00081868">
      <w:pPr>
        <w:numPr>
          <w:ilvl w:val="0"/>
          <w:numId w:val="11"/>
        </w:numPr>
        <w:spacing w:line="276" w:lineRule="auto"/>
        <w:jc w:val="both"/>
        <w:rPr>
          <w:rFonts w:ascii="Arial" w:hAnsi="Arial" w:cs="Arial"/>
          <w:lang w:val="pt-PT"/>
        </w:rPr>
      </w:pPr>
      <w:r w:rsidRPr="00F54F29">
        <w:rPr>
          <w:rFonts w:ascii="Arial" w:hAnsi="Arial" w:cs="Arial"/>
          <w:b/>
          <w:lang w:val="pt-PT"/>
        </w:rPr>
        <w:t xml:space="preserve">Impedimento de licitar e contratar </w:t>
      </w:r>
      <w:r w:rsidRPr="00F54F29">
        <w:rPr>
          <w:rFonts w:ascii="Arial" w:hAnsi="Arial" w:cs="Arial"/>
          <w:lang w:val="pt-PT"/>
        </w:rPr>
        <w:t>com o Município, Administração Direta e Indireta, e o descredenciamento do Cadastro de Fornecedor, pelo prazo de até 3 (três) anos, sem prejuízo das demais cominações legais e contratuais.</w:t>
      </w:r>
    </w:p>
    <w:p w14:paraId="736F56C8" w14:textId="77777777" w:rsidR="00BF54D6" w:rsidRPr="00F54F29" w:rsidRDefault="00BF54D6" w:rsidP="00081868">
      <w:pPr>
        <w:numPr>
          <w:ilvl w:val="0"/>
          <w:numId w:val="11"/>
        </w:numPr>
        <w:spacing w:line="276" w:lineRule="auto"/>
        <w:jc w:val="both"/>
        <w:rPr>
          <w:rFonts w:ascii="Arial" w:hAnsi="Arial" w:cs="Arial"/>
          <w:lang w:val="pt-PT"/>
        </w:rPr>
      </w:pPr>
      <w:r w:rsidRPr="00F54F29">
        <w:rPr>
          <w:rFonts w:ascii="Arial" w:hAnsi="Arial" w:cs="Arial"/>
          <w:b/>
          <w:lang w:val="pt-PT"/>
        </w:rPr>
        <w:t>Declaração de inidoneidade para licitar ou contratar</w:t>
      </w:r>
      <w:r w:rsidRPr="00F54F29">
        <w:rPr>
          <w:rFonts w:ascii="Arial" w:hAnsi="Arial" w:cs="Arial"/>
          <w:lang w:val="pt-PT"/>
        </w:rPr>
        <w:t>, pelo prazo mínimo de 3 (três) anos e máximo de 6 (seis) anos.</w:t>
      </w:r>
    </w:p>
    <w:p w14:paraId="1161227B"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b/>
          <w:lang w:val="pt-PT"/>
        </w:rPr>
        <w:t xml:space="preserve">- O FORNECEDOR </w:t>
      </w:r>
      <w:r w:rsidRPr="00F54F29">
        <w:rPr>
          <w:rFonts w:ascii="Arial" w:hAnsi="Arial" w:cs="Arial"/>
          <w:lang w:val="pt-PT"/>
        </w:rPr>
        <w:t>será responsabilizado pelo cometimento das seguintes infrações:</w:t>
      </w:r>
    </w:p>
    <w:p w14:paraId="56748AD8"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dar causa à inexecução parcial da Ata de Registro de Preços e/ou do instrumento equivalente ao contrato;</w:t>
      </w:r>
    </w:p>
    <w:p w14:paraId="4FFF6938"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dar causa à inexecução parcial da Ata de Registro de Preços e/ou do instrumento equivalente ao contrato, que cause grave dano à Administração, ao funcionamento dos serviços públicos ou ao interesse coletivo;</w:t>
      </w:r>
    </w:p>
    <w:p w14:paraId="147460A3"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dar causa à inexecução total da Ata de Registro de Preços e/ou do instrumento equivalente ao contrato;</w:t>
      </w:r>
    </w:p>
    <w:p w14:paraId="4FAC1824"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não celebrar contrato ou não entregar a documentação exigida para a contratação, quando convocado dentro do prazo de validade de sua proposta;</w:t>
      </w:r>
    </w:p>
    <w:p w14:paraId="18270F7F"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ensejar o retardamento da execução ou da entrega do objeto da licitação sem motivo justificado;</w:t>
      </w:r>
    </w:p>
    <w:p w14:paraId="2D8A3CA0"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apresentar declaração ou documentação falsa ou prestar declaração falsa durante a execução do objeto da Ata de Registro de Preços;</w:t>
      </w:r>
    </w:p>
    <w:p w14:paraId="2B449686"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praticar ato fraudulento na execução do do objeto da Ata de Registro de Preços;</w:t>
      </w:r>
    </w:p>
    <w:p w14:paraId="014F68B4"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comportar-se de modo inidôneo ou cometer fraude de qualquer natureza durante a execução do objeto da Ata de Registro de Preços;</w:t>
      </w:r>
    </w:p>
    <w:p w14:paraId="5E706295"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praticar ato lesivo previsto no art. 5º da Lei nº 12.846, de 1º de agosto de 2013.</w:t>
      </w:r>
    </w:p>
    <w:p w14:paraId="1882D9E1" w14:textId="77777777" w:rsidR="00BF54D6" w:rsidRPr="00F54F29" w:rsidRDefault="00BF54D6" w:rsidP="00081868">
      <w:pPr>
        <w:numPr>
          <w:ilvl w:val="0"/>
          <w:numId w:val="12"/>
        </w:numPr>
        <w:spacing w:line="276" w:lineRule="auto"/>
        <w:jc w:val="both"/>
        <w:rPr>
          <w:rFonts w:ascii="Arial" w:hAnsi="Arial" w:cs="Arial"/>
          <w:lang w:val="pt-PT"/>
        </w:rPr>
      </w:pPr>
      <w:r w:rsidRPr="00F54F29">
        <w:rPr>
          <w:rFonts w:ascii="Arial" w:hAnsi="Arial" w:cs="Arial"/>
          <w:lang w:val="pt-PT"/>
        </w:rPr>
        <w:t>descumprir as obrigações decorrentes da Ata de Registro de Preços.</w:t>
      </w:r>
    </w:p>
    <w:p w14:paraId="6EED5351"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As multas aplicáveis para o caso de praticar ato lesivo obedecerá o regramento previsto na Lei Federal nº 12.846, de 1º de agosto de 2013 e na regulamentação vigente.</w:t>
      </w:r>
    </w:p>
    <w:p w14:paraId="21A24EAD"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As multas deverão ser pagas junto à Tesouraria da Secretaria de Fazenda do Município até o dia de pagamento que o FORNECEDOR tiver direito ou poderão ser cobradas judicialmente após 30 (trinta) dias da notificação.</w:t>
      </w:r>
    </w:p>
    <w:p w14:paraId="6AB10D40"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Nas sanções previstas nesta Ata de Registro de Preços,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do FORNECEDOR, nos termos do que dispõe o art. 156 da Lei Federal nº 14.133, de 1º de abril de 2021.</w:t>
      </w:r>
    </w:p>
    <w:p w14:paraId="25563841"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As sanções aplicadas serão registradas no cadastro do FORNECEDOR e, para fins de publicidade, no Cadastro Nacional de Empresas Inidôneas e Suspensas (CEIS) e no Cadastro Nacional de Empresas Punidas (CNEP), instituídos no âmbito do Poder Executivo federal.</w:t>
      </w:r>
    </w:p>
    <w:p w14:paraId="77B8CD95"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Nenhum pagamento será realizado ao FORNECEDOR enquanto pendente de liquidação qualquer obrigação financeira que lhe for imposta em virtude de sanção ou inadimplência contratual.</w:t>
      </w:r>
    </w:p>
    <w:p w14:paraId="07B3C146"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O montante de multas aplicadas ao FORNECEDOR não poderá ultrapassar a 30% (trinta por cento) do valor global da Ata de Registro de Preços, caso aconteça o ÓRGÃO PROMOTOR terá o direito de cancelar o Registro de Preços mediante notificação.</w:t>
      </w:r>
    </w:p>
    <w:p w14:paraId="160A3C86"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As sanções acima também se aplicam aos integrantes do cadastro de reserva, em pregão para registro de preços que, convocados, não honrarem o compromisso assumido injustificadamente.</w:t>
      </w:r>
    </w:p>
    <w:p w14:paraId="21C0ACF5" w14:textId="77777777" w:rsidR="00BF54D6" w:rsidRPr="00F54F29" w:rsidRDefault="00BF54D6" w:rsidP="00081868">
      <w:pPr>
        <w:numPr>
          <w:ilvl w:val="1"/>
          <w:numId w:val="10"/>
        </w:numPr>
        <w:spacing w:line="276" w:lineRule="auto"/>
        <w:jc w:val="both"/>
        <w:rPr>
          <w:rFonts w:ascii="Arial" w:hAnsi="Arial" w:cs="Arial"/>
          <w:b/>
          <w:lang w:val="pt-PT"/>
        </w:rPr>
      </w:pPr>
      <w:r w:rsidRPr="00F54F29">
        <w:rPr>
          <w:rFonts w:ascii="Arial" w:hAnsi="Arial" w:cs="Arial"/>
          <w:lang w:val="pt-PT"/>
        </w:rPr>
        <w:t>- A aplicação das sanções poderá ocorrer por intermédio de meios alternativos de prevenção e resolução de controvérsias, notadamente a conciliação, a mediação, o comitê de resolução de disputas e a arbitragem, conforme previsto na Lei n 14.133/2021 e legislações municipais.</w:t>
      </w:r>
    </w:p>
    <w:p w14:paraId="77B80965" w14:textId="77777777" w:rsidR="00BF54D6" w:rsidRPr="00F54F29" w:rsidRDefault="00BF54D6" w:rsidP="004E7E6B">
      <w:pPr>
        <w:spacing w:line="276" w:lineRule="auto"/>
        <w:jc w:val="both"/>
        <w:rPr>
          <w:rFonts w:ascii="Arial" w:hAnsi="Arial" w:cs="Arial"/>
          <w:lang w:val="pt-PT"/>
        </w:rPr>
      </w:pPr>
    </w:p>
    <w:p w14:paraId="6A4D5216"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NONA - DA ALTERAÇÃO DA ATA</w:t>
      </w:r>
    </w:p>
    <w:p w14:paraId="33531380" w14:textId="77777777" w:rsidR="00BF54D6" w:rsidRPr="00F54F29" w:rsidRDefault="00BF54D6" w:rsidP="00081868">
      <w:pPr>
        <w:numPr>
          <w:ilvl w:val="1"/>
          <w:numId w:val="13"/>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O preço registrado poderá ser revisto em decorrência de eventual redução daqueles praticados no mercado, ou de fato que eleve o custo dos serviços ou bem registrados, cabendo ao Órgão Gerenciador da Ata promover as necessárias negociações junto aos fornecedores.</w:t>
      </w:r>
    </w:p>
    <w:p w14:paraId="151FD27F" w14:textId="77777777" w:rsidR="00BF54D6" w:rsidRPr="00F54F29" w:rsidRDefault="00BF54D6" w:rsidP="00081868">
      <w:pPr>
        <w:numPr>
          <w:ilvl w:val="1"/>
          <w:numId w:val="13"/>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Quando o preço inicialmente registrado, por motivo superveniente, tornar-se superior ao preço praticado no mercado o Órgão Gerenciador deverá:</w:t>
      </w:r>
    </w:p>
    <w:p w14:paraId="00DB0012" w14:textId="77777777" w:rsidR="00BF54D6" w:rsidRPr="00F54F29" w:rsidRDefault="00BF54D6" w:rsidP="00081868">
      <w:pPr>
        <w:numPr>
          <w:ilvl w:val="0"/>
          <w:numId w:val="14"/>
        </w:numPr>
        <w:spacing w:line="276" w:lineRule="auto"/>
        <w:jc w:val="both"/>
        <w:rPr>
          <w:rFonts w:ascii="Arial" w:hAnsi="Arial" w:cs="Arial"/>
          <w:lang w:val="pt-PT"/>
        </w:rPr>
      </w:pPr>
      <w:r w:rsidRPr="00F54F29">
        <w:rPr>
          <w:rFonts w:ascii="Arial" w:hAnsi="Arial" w:cs="Arial"/>
          <w:lang w:val="pt-PT"/>
        </w:rPr>
        <w:t>convocar o fornecedor visando à negociação para redução de preços e sua adequação ao praticado pelo mercado;</w:t>
      </w:r>
    </w:p>
    <w:p w14:paraId="6C9E7346" w14:textId="77777777" w:rsidR="00BF54D6" w:rsidRPr="00F54F29" w:rsidRDefault="00BF54D6" w:rsidP="00081868">
      <w:pPr>
        <w:numPr>
          <w:ilvl w:val="0"/>
          <w:numId w:val="14"/>
        </w:numPr>
        <w:spacing w:line="276" w:lineRule="auto"/>
        <w:jc w:val="both"/>
        <w:rPr>
          <w:rFonts w:ascii="Arial" w:hAnsi="Arial" w:cs="Arial"/>
          <w:lang w:val="pt-PT"/>
        </w:rPr>
      </w:pPr>
      <w:r w:rsidRPr="00F54F29">
        <w:rPr>
          <w:rFonts w:ascii="Arial" w:hAnsi="Arial" w:cs="Arial"/>
          <w:lang w:val="pt-PT"/>
        </w:rPr>
        <w:t>frustrada a negociação, o fornecedor será liberado do compromisso assumido;</w:t>
      </w:r>
    </w:p>
    <w:p w14:paraId="15B9423D" w14:textId="77777777" w:rsidR="00BF54D6" w:rsidRPr="00F54F29" w:rsidRDefault="00BF54D6" w:rsidP="00081868">
      <w:pPr>
        <w:numPr>
          <w:ilvl w:val="0"/>
          <w:numId w:val="14"/>
        </w:numPr>
        <w:spacing w:line="276" w:lineRule="auto"/>
        <w:jc w:val="both"/>
        <w:rPr>
          <w:rFonts w:ascii="Arial" w:hAnsi="Arial" w:cs="Arial"/>
          <w:lang w:val="pt-PT"/>
        </w:rPr>
      </w:pPr>
      <w:r w:rsidRPr="00F54F29">
        <w:rPr>
          <w:rFonts w:ascii="Arial" w:hAnsi="Arial" w:cs="Arial"/>
          <w:lang w:val="pt-PT"/>
        </w:rPr>
        <w:t>convocar os demais fornecedores visando igual oportunidade de negociação.</w:t>
      </w:r>
    </w:p>
    <w:p w14:paraId="7F2EDC46" w14:textId="77777777" w:rsidR="00BF54D6" w:rsidRPr="00F54F29" w:rsidRDefault="00BF54D6" w:rsidP="00081868">
      <w:pPr>
        <w:numPr>
          <w:ilvl w:val="1"/>
          <w:numId w:val="13"/>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Quando o preço de mercado tornar-se superior aos preços registrados e o fornecedor, mediante requerimento devidamente comprovado, não puder cumprir o compromisso, o Órgão Gerenciador poderá:</w:t>
      </w:r>
    </w:p>
    <w:p w14:paraId="43C55986" w14:textId="77777777" w:rsidR="00BF54D6" w:rsidRPr="00F54F29" w:rsidRDefault="00BF54D6" w:rsidP="00081868">
      <w:pPr>
        <w:numPr>
          <w:ilvl w:val="0"/>
          <w:numId w:val="15"/>
        </w:numPr>
        <w:spacing w:line="276" w:lineRule="auto"/>
        <w:jc w:val="both"/>
        <w:rPr>
          <w:rFonts w:ascii="Arial" w:hAnsi="Arial" w:cs="Arial"/>
          <w:lang w:val="pt-PT"/>
        </w:rPr>
      </w:pPr>
      <w:r w:rsidRPr="00F54F29">
        <w:rPr>
          <w:rFonts w:ascii="Arial" w:hAnsi="Arial" w:cs="Arial"/>
          <w:lang w:val="pt-PT"/>
        </w:rPr>
        <w:t>liberar o fornecedor do compromisso assumido, sem aplicação da penalidade, confirmando a veracidade dos motivos e comprovantes apresentados, se a comunicação ocorrer antes do pedido de fornecimento;</w:t>
      </w:r>
    </w:p>
    <w:p w14:paraId="05083955" w14:textId="77777777" w:rsidR="00BF54D6" w:rsidRPr="00F54F29" w:rsidRDefault="00BF54D6" w:rsidP="00081868">
      <w:pPr>
        <w:numPr>
          <w:ilvl w:val="0"/>
          <w:numId w:val="15"/>
        </w:numPr>
        <w:spacing w:line="276" w:lineRule="auto"/>
        <w:jc w:val="both"/>
        <w:rPr>
          <w:rFonts w:ascii="Arial" w:hAnsi="Arial" w:cs="Arial"/>
          <w:lang w:val="pt-PT"/>
        </w:rPr>
      </w:pPr>
      <w:r w:rsidRPr="00F54F29">
        <w:rPr>
          <w:rFonts w:ascii="Arial" w:hAnsi="Arial" w:cs="Arial"/>
          <w:lang w:val="pt-PT"/>
        </w:rPr>
        <w:t>convocar os demais fornecedores visando igual oportunidade de negociação.</w:t>
      </w:r>
    </w:p>
    <w:p w14:paraId="278C2894" w14:textId="77777777" w:rsidR="00BF54D6" w:rsidRPr="00F54F29" w:rsidRDefault="00BF54D6" w:rsidP="00081868">
      <w:pPr>
        <w:numPr>
          <w:ilvl w:val="1"/>
          <w:numId w:val="13"/>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A alteração da Ata de Registro de Preços dependerá em qualquer caso da comprovação das condições de habilitação atualizadas do fornecedor convocado.</w:t>
      </w:r>
    </w:p>
    <w:p w14:paraId="46FD802B" w14:textId="77777777" w:rsidR="00BF54D6" w:rsidRPr="00F54F29" w:rsidRDefault="00BF54D6" w:rsidP="00081868">
      <w:pPr>
        <w:numPr>
          <w:ilvl w:val="1"/>
          <w:numId w:val="13"/>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Não havendo êxito nas negociações, o Órgão Gerenciador deverá proceder à revogação da Ata de Registro de Preços, adotando as medidas cabíveis para obtenção da contratação mais vantajosa.</w:t>
      </w:r>
    </w:p>
    <w:p w14:paraId="062AD9A0" w14:textId="77777777" w:rsidR="00BF54D6" w:rsidRPr="00F54F29" w:rsidRDefault="00BF54D6" w:rsidP="004E7E6B">
      <w:pPr>
        <w:spacing w:line="276" w:lineRule="auto"/>
        <w:jc w:val="both"/>
        <w:rPr>
          <w:rFonts w:ascii="Arial" w:hAnsi="Arial" w:cs="Arial"/>
          <w:lang w:val="pt-PT"/>
        </w:rPr>
      </w:pPr>
    </w:p>
    <w:p w14:paraId="34EB8719"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DÉCIMA - DO CANCELAMENTO DA ATA DE REGISTRO DE PREÇOS</w:t>
      </w:r>
    </w:p>
    <w:p w14:paraId="4AAA97DB" w14:textId="77777777" w:rsidR="00BF54D6" w:rsidRPr="00F54F29" w:rsidRDefault="00BF54D6" w:rsidP="00081868">
      <w:pPr>
        <w:numPr>
          <w:ilvl w:val="1"/>
          <w:numId w:val="16"/>
        </w:numPr>
        <w:spacing w:line="276" w:lineRule="auto"/>
        <w:jc w:val="both"/>
        <w:rPr>
          <w:rFonts w:ascii="Arial" w:hAnsi="Arial" w:cs="Arial"/>
          <w:lang w:val="pt-PT"/>
        </w:rPr>
      </w:pPr>
      <w:r w:rsidRPr="00F54F29">
        <w:rPr>
          <w:rFonts w:ascii="Arial" w:hAnsi="Arial" w:cs="Arial"/>
          <w:b/>
          <w:lang w:val="pt-PT"/>
        </w:rPr>
        <w:t xml:space="preserve">- </w:t>
      </w:r>
      <w:r w:rsidRPr="00F54F29">
        <w:rPr>
          <w:rFonts w:ascii="Arial" w:hAnsi="Arial" w:cs="Arial"/>
          <w:lang w:val="pt-PT"/>
        </w:rPr>
        <w:t>O fornecedor terá seu registro cancelado quando:</w:t>
      </w:r>
    </w:p>
    <w:p w14:paraId="0D909B3B" w14:textId="77777777" w:rsidR="00BF54D6" w:rsidRPr="00F54F29" w:rsidRDefault="00BF54D6" w:rsidP="00081868">
      <w:pPr>
        <w:numPr>
          <w:ilvl w:val="0"/>
          <w:numId w:val="17"/>
        </w:numPr>
        <w:spacing w:line="276" w:lineRule="auto"/>
        <w:jc w:val="both"/>
        <w:rPr>
          <w:rFonts w:ascii="Arial" w:hAnsi="Arial" w:cs="Arial"/>
          <w:lang w:val="pt-PT"/>
        </w:rPr>
      </w:pPr>
      <w:r w:rsidRPr="00F54F29">
        <w:rPr>
          <w:rFonts w:ascii="Arial" w:hAnsi="Arial" w:cs="Arial"/>
          <w:lang w:val="pt-PT"/>
        </w:rPr>
        <w:t>descumprir as condições da Ata de Registro de Preços;</w:t>
      </w:r>
    </w:p>
    <w:p w14:paraId="7F9FE4C5" w14:textId="77777777" w:rsidR="00BF54D6" w:rsidRPr="00F54F29" w:rsidRDefault="00BF54D6" w:rsidP="00081868">
      <w:pPr>
        <w:numPr>
          <w:ilvl w:val="0"/>
          <w:numId w:val="17"/>
        </w:numPr>
        <w:spacing w:line="276" w:lineRule="auto"/>
        <w:jc w:val="both"/>
        <w:rPr>
          <w:rFonts w:ascii="Arial" w:hAnsi="Arial" w:cs="Arial"/>
          <w:lang w:val="pt-PT"/>
        </w:rPr>
      </w:pPr>
      <w:r w:rsidRPr="00F54F29">
        <w:rPr>
          <w:rFonts w:ascii="Arial" w:hAnsi="Arial" w:cs="Arial"/>
          <w:lang w:val="pt-PT"/>
        </w:rPr>
        <w:t>não retirar a respectiva nota de empenho ou instrumento equivalente, no prazo estabelecido pela Administração, sem justificativa aceitável;</w:t>
      </w:r>
    </w:p>
    <w:p w14:paraId="34185E91" w14:textId="77777777" w:rsidR="00BF54D6" w:rsidRPr="00F54F29" w:rsidRDefault="00BF54D6" w:rsidP="00081868">
      <w:pPr>
        <w:numPr>
          <w:ilvl w:val="0"/>
          <w:numId w:val="17"/>
        </w:numPr>
        <w:spacing w:line="276" w:lineRule="auto"/>
        <w:jc w:val="both"/>
        <w:rPr>
          <w:rFonts w:ascii="Arial" w:hAnsi="Arial" w:cs="Arial"/>
          <w:lang w:val="pt-PT"/>
        </w:rPr>
      </w:pPr>
      <w:r w:rsidRPr="00F54F29">
        <w:rPr>
          <w:rFonts w:ascii="Arial" w:hAnsi="Arial" w:cs="Arial"/>
          <w:lang w:val="pt-PT"/>
        </w:rPr>
        <w:t>não aceitar reduzir o seu preço registrado, na hipótese de este se tornar superior àqueles praticados no mercado;</w:t>
      </w:r>
    </w:p>
    <w:p w14:paraId="25F0A40A" w14:textId="77777777" w:rsidR="00BF54D6" w:rsidRPr="00F54F29" w:rsidRDefault="00BF54D6" w:rsidP="00081868">
      <w:pPr>
        <w:numPr>
          <w:ilvl w:val="0"/>
          <w:numId w:val="17"/>
        </w:numPr>
        <w:spacing w:line="276" w:lineRule="auto"/>
        <w:jc w:val="both"/>
        <w:rPr>
          <w:rFonts w:ascii="Arial" w:hAnsi="Arial" w:cs="Arial"/>
          <w:lang w:val="pt-PT"/>
        </w:rPr>
      </w:pPr>
      <w:r w:rsidRPr="00F54F29">
        <w:rPr>
          <w:rFonts w:ascii="Arial" w:hAnsi="Arial" w:cs="Arial"/>
          <w:lang w:val="pt-PT"/>
        </w:rPr>
        <w:t>presentes razões de interesse público.</w:t>
      </w:r>
    </w:p>
    <w:p w14:paraId="1BD1D26D" w14:textId="77777777" w:rsidR="00BF54D6" w:rsidRPr="00F54F29" w:rsidRDefault="00BF54D6" w:rsidP="00081868">
      <w:pPr>
        <w:numPr>
          <w:ilvl w:val="1"/>
          <w:numId w:val="16"/>
        </w:numPr>
        <w:spacing w:line="276" w:lineRule="auto"/>
        <w:jc w:val="both"/>
        <w:rPr>
          <w:rFonts w:ascii="Arial" w:hAnsi="Arial" w:cs="Arial"/>
          <w:lang w:val="pt-PT"/>
        </w:rPr>
      </w:pPr>
      <w:r w:rsidRPr="00F54F29">
        <w:rPr>
          <w:rFonts w:ascii="Arial" w:hAnsi="Arial" w:cs="Arial"/>
          <w:lang w:val="pt-PT"/>
        </w:rPr>
        <w:t>- O cancelamento de registro, nas hipóteses acima previstas, assegurados o contraditório e ampla defesa, será formalizado por despacho da autoridade competente do Órgão Gerenciador.</w:t>
      </w:r>
    </w:p>
    <w:p w14:paraId="5B825B50" w14:textId="77777777" w:rsidR="00BF54D6" w:rsidRPr="00F54F29" w:rsidRDefault="00BF54D6" w:rsidP="00081868">
      <w:pPr>
        <w:numPr>
          <w:ilvl w:val="1"/>
          <w:numId w:val="16"/>
        </w:numPr>
        <w:spacing w:line="276" w:lineRule="auto"/>
        <w:jc w:val="both"/>
        <w:rPr>
          <w:rFonts w:ascii="Arial" w:hAnsi="Arial" w:cs="Arial"/>
          <w:lang w:val="pt-PT"/>
        </w:rPr>
      </w:pPr>
      <w:r w:rsidRPr="00F54F29">
        <w:rPr>
          <w:rFonts w:ascii="Arial" w:hAnsi="Arial" w:cs="Arial"/>
          <w:lang w:val="pt-PT"/>
        </w:rPr>
        <w:t>- O fornecedor poderá solicitar o cancelamento do seu Registro de Preço na ocorrência de fato superveniente que venha comprometer a execução contratual, decorrentes de caso fortuito ou de força maior devidamente comprovados.</w:t>
      </w:r>
    </w:p>
    <w:p w14:paraId="32F60359" w14:textId="77777777" w:rsidR="00BF54D6" w:rsidRPr="00F54F29" w:rsidRDefault="00BF54D6" w:rsidP="00081868">
      <w:pPr>
        <w:numPr>
          <w:ilvl w:val="1"/>
          <w:numId w:val="16"/>
        </w:numPr>
        <w:spacing w:line="276" w:lineRule="auto"/>
        <w:jc w:val="both"/>
        <w:rPr>
          <w:rFonts w:ascii="Arial" w:hAnsi="Arial" w:cs="Arial"/>
          <w:lang w:val="pt-PT"/>
        </w:rPr>
      </w:pPr>
      <w:r w:rsidRPr="00F54F29">
        <w:rPr>
          <w:rFonts w:ascii="Arial" w:hAnsi="Arial" w:cs="Arial"/>
          <w:lang w:val="pt-PT"/>
        </w:rPr>
        <w:t>A comunicação do cancelamento do preço registrado, nos casos previstos nesta cláusula, será feita mediante publicação em imprensa oficial do Município.</w:t>
      </w:r>
    </w:p>
    <w:p w14:paraId="22EB4DC4" w14:textId="77777777" w:rsidR="00BF54D6" w:rsidRPr="00F54F29" w:rsidRDefault="00BF54D6" w:rsidP="004E7E6B">
      <w:pPr>
        <w:spacing w:line="276" w:lineRule="auto"/>
        <w:jc w:val="both"/>
        <w:rPr>
          <w:rFonts w:ascii="Arial" w:hAnsi="Arial" w:cs="Arial"/>
          <w:lang w:val="pt-PT"/>
        </w:rPr>
      </w:pPr>
    </w:p>
    <w:p w14:paraId="38132947"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DÉCIMA PRIMEIRA- DA AUTORIZAÇÃO PARA AQUISIÇÃO E EMISSÃO DAS ORDENS DE COMPRA</w:t>
      </w:r>
    </w:p>
    <w:p w14:paraId="522350CC" w14:textId="77777777" w:rsidR="00BF54D6" w:rsidRPr="00F54F29" w:rsidRDefault="00BF54D6" w:rsidP="00081868">
      <w:pPr>
        <w:numPr>
          <w:ilvl w:val="1"/>
          <w:numId w:val="18"/>
        </w:numPr>
        <w:spacing w:line="276" w:lineRule="auto"/>
        <w:jc w:val="both"/>
        <w:rPr>
          <w:rFonts w:ascii="Arial" w:hAnsi="Arial" w:cs="Arial"/>
          <w:lang w:val="pt-PT"/>
        </w:rPr>
      </w:pPr>
      <w:r w:rsidRPr="00F54F29">
        <w:rPr>
          <w:rFonts w:ascii="Arial" w:hAnsi="Arial" w:cs="Arial"/>
          <w:lang w:val="pt-PT"/>
        </w:rPr>
        <w:t>- As aquisições do objeto da presente Ata de Registro de Preços serão autorizadas, caso a caso, pelas Secretarias Participantes.</w:t>
      </w:r>
    </w:p>
    <w:p w14:paraId="2FDF914E" w14:textId="77777777" w:rsidR="00BF54D6" w:rsidRPr="00F54F29" w:rsidRDefault="00BF54D6" w:rsidP="004E7E6B">
      <w:pPr>
        <w:spacing w:line="276" w:lineRule="auto"/>
        <w:jc w:val="both"/>
        <w:rPr>
          <w:rFonts w:ascii="Arial" w:hAnsi="Arial" w:cs="Arial"/>
          <w:lang w:val="pt-PT"/>
        </w:rPr>
      </w:pPr>
    </w:p>
    <w:p w14:paraId="2ED62618" w14:textId="77777777" w:rsidR="00BF54D6" w:rsidRPr="00F54F29" w:rsidRDefault="00BF54D6" w:rsidP="004E7E6B">
      <w:pPr>
        <w:spacing w:line="276" w:lineRule="auto"/>
        <w:jc w:val="both"/>
        <w:rPr>
          <w:rFonts w:ascii="Arial" w:hAnsi="Arial" w:cs="Arial"/>
          <w:b/>
          <w:bCs/>
          <w:lang w:val="pt-PT"/>
        </w:rPr>
      </w:pPr>
      <w:r w:rsidRPr="00F54F29">
        <w:rPr>
          <w:rFonts w:ascii="Arial" w:hAnsi="Arial" w:cs="Arial"/>
          <w:b/>
          <w:bCs/>
          <w:lang w:val="pt-PT"/>
        </w:rPr>
        <w:t>CLÁUSULA DÉCIMA SEGUNDA - DAS DISPOSIÇÕES FINAIS</w:t>
      </w:r>
    </w:p>
    <w:p w14:paraId="68802881" w14:textId="77777777" w:rsidR="00BF54D6" w:rsidRPr="00F54F29" w:rsidRDefault="00BF54D6" w:rsidP="00081868">
      <w:pPr>
        <w:numPr>
          <w:ilvl w:val="1"/>
          <w:numId w:val="19"/>
        </w:numPr>
        <w:spacing w:line="276" w:lineRule="auto"/>
        <w:jc w:val="both"/>
        <w:rPr>
          <w:rFonts w:ascii="Arial" w:hAnsi="Arial" w:cs="Arial"/>
          <w:lang w:val="pt-PT"/>
        </w:rPr>
      </w:pPr>
      <w:r w:rsidRPr="00F54F29">
        <w:rPr>
          <w:rFonts w:ascii="Arial" w:hAnsi="Arial" w:cs="Arial"/>
          <w:lang w:val="pt-PT"/>
        </w:rPr>
        <w:t>- As questões decorrentes da utilização da presente ata, que não possam ser dirimidas administrativamente, serão processadas e julgadas na Justiça</w:t>
      </w:r>
      <w:r w:rsidR="00F04879">
        <w:rPr>
          <w:rFonts w:ascii="Arial" w:hAnsi="Arial" w:cs="Arial"/>
          <w:lang w:val="pt-PT"/>
        </w:rPr>
        <w:t xml:space="preserve"> Estadual, no Foro da Cidade de Penha/SC</w:t>
      </w:r>
      <w:r w:rsidRPr="00F54F29">
        <w:rPr>
          <w:rFonts w:ascii="Arial" w:hAnsi="Arial" w:cs="Arial"/>
          <w:lang w:val="pt-PT"/>
        </w:rPr>
        <w:t>, com exclusão de qualquer outro por mais privilegiado que seja, salvo nos casos previstos no art. 102, inciso I, alínea “d”, da Constituição Federal.</w:t>
      </w:r>
    </w:p>
    <w:p w14:paraId="179EC923" w14:textId="77777777" w:rsidR="00BF54D6" w:rsidRPr="00F54F29" w:rsidRDefault="00BF54D6" w:rsidP="004E7E6B">
      <w:pPr>
        <w:spacing w:line="276" w:lineRule="auto"/>
        <w:ind w:left="235"/>
        <w:jc w:val="both"/>
        <w:rPr>
          <w:rFonts w:ascii="Arial" w:hAnsi="Arial" w:cs="Arial"/>
          <w:lang w:val="pt-PT"/>
        </w:rPr>
      </w:pPr>
    </w:p>
    <w:p w14:paraId="41970940" w14:textId="77777777" w:rsidR="00BF54D6" w:rsidRPr="00F54F29" w:rsidRDefault="00BF54D6" w:rsidP="004E7E6B">
      <w:pPr>
        <w:spacing w:line="276" w:lineRule="auto"/>
        <w:ind w:left="235"/>
        <w:jc w:val="both"/>
        <w:rPr>
          <w:rFonts w:ascii="Arial" w:hAnsi="Arial" w:cs="Arial"/>
          <w:lang w:val="pt-PT"/>
        </w:rPr>
      </w:pPr>
    </w:p>
    <w:p w14:paraId="5A4AA54E" w14:textId="77777777" w:rsidR="00BF54D6" w:rsidRPr="00F54F29" w:rsidRDefault="00F04879" w:rsidP="004E7E6B">
      <w:pPr>
        <w:spacing w:line="276" w:lineRule="auto"/>
        <w:ind w:left="235"/>
        <w:jc w:val="right"/>
        <w:rPr>
          <w:rFonts w:ascii="Arial" w:hAnsi="Arial" w:cs="Arial"/>
        </w:rPr>
      </w:pPr>
      <w:r w:rsidRPr="00F04879">
        <w:rPr>
          <w:rFonts w:ascii="Arial" w:hAnsi="Arial" w:cs="Arial"/>
        </w:rPr>
        <w:t>Penha/SC</w:t>
      </w:r>
      <w:r w:rsidR="00BF54D6" w:rsidRPr="00F54F29">
        <w:rPr>
          <w:rFonts w:ascii="Arial" w:hAnsi="Arial" w:cs="Arial"/>
          <w:highlight w:val="yellow"/>
        </w:rPr>
        <w:t>, XX de XXXXX de 2024.</w:t>
      </w:r>
    </w:p>
    <w:p w14:paraId="7CB47EFE" w14:textId="77777777" w:rsidR="00BF54D6" w:rsidRPr="00F54F29" w:rsidRDefault="00BF54D6" w:rsidP="004E7E6B">
      <w:pPr>
        <w:spacing w:line="276" w:lineRule="auto"/>
        <w:ind w:left="235"/>
        <w:jc w:val="both"/>
        <w:rPr>
          <w:rFonts w:ascii="Arial" w:hAnsi="Arial" w:cs="Arial"/>
        </w:rPr>
      </w:pPr>
    </w:p>
    <w:p w14:paraId="3378D86D" w14:textId="77777777" w:rsidR="00BF54D6" w:rsidRPr="00F54F29" w:rsidRDefault="00BF54D6" w:rsidP="004E7E6B">
      <w:pPr>
        <w:spacing w:line="276" w:lineRule="auto"/>
        <w:ind w:left="235"/>
        <w:jc w:val="center"/>
        <w:rPr>
          <w:rFonts w:ascii="Arial" w:hAnsi="Arial" w:cs="Arial"/>
        </w:rPr>
      </w:pPr>
      <w:r w:rsidRPr="00F54F29">
        <w:rPr>
          <w:rFonts w:ascii="Arial" w:hAnsi="Arial" w:cs="Arial"/>
        </w:rPr>
        <w:t>_____________________________________________________</w:t>
      </w:r>
    </w:p>
    <w:p w14:paraId="3E1394B4" w14:textId="77777777" w:rsidR="00BF54D6" w:rsidRPr="00F54F29" w:rsidRDefault="00BF54D6" w:rsidP="004E7E6B">
      <w:pPr>
        <w:spacing w:line="276" w:lineRule="auto"/>
        <w:ind w:left="235"/>
        <w:jc w:val="center"/>
        <w:rPr>
          <w:rFonts w:ascii="Arial" w:hAnsi="Arial" w:cs="Arial"/>
        </w:rPr>
      </w:pPr>
      <w:r w:rsidRPr="00F54F29">
        <w:rPr>
          <w:rFonts w:ascii="Arial" w:hAnsi="Arial" w:cs="Arial"/>
          <w:highlight w:val="yellow"/>
        </w:rPr>
        <w:t>XXXXXXXXXXXXXXXXXXXX</w:t>
      </w:r>
    </w:p>
    <w:p w14:paraId="103CA5B2" w14:textId="77777777" w:rsidR="00BF54D6" w:rsidRPr="00F54F29" w:rsidRDefault="00BF54D6" w:rsidP="004E7E6B">
      <w:pPr>
        <w:spacing w:line="276" w:lineRule="auto"/>
        <w:ind w:left="235"/>
        <w:jc w:val="center"/>
        <w:rPr>
          <w:rFonts w:ascii="Arial" w:hAnsi="Arial" w:cs="Arial"/>
        </w:rPr>
      </w:pPr>
    </w:p>
    <w:p w14:paraId="01AD4B26" w14:textId="77777777" w:rsidR="00BF54D6" w:rsidRPr="00F54F29" w:rsidRDefault="00BF54D6" w:rsidP="004E7E6B">
      <w:pPr>
        <w:spacing w:line="276" w:lineRule="auto"/>
        <w:ind w:left="235"/>
        <w:jc w:val="center"/>
        <w:rPr>
          <w:rFonts w:ascii="Arial" w:hAnsi="Arial" w:cs="Arial"/>
        </w:rPr>
      </w:pPr>
      <w:r w:rsidRPr="00F54F29">
        <w:rPr>
          <w:rFonts w:ascii="Arial" w:hAnsi="Arial" w:cs="Arial"/>
        </w:rPr>
        <w:t>_____________________________________________________</w:t>
      </w:r>
    </w:p>
    <w:p w14:paraId="7028AE18" w14:textId="77777777" w:rsidR="00BF54D6" w:rsidRPr="00F54F29" w:rsidRDefault="00BF54D6" w:rsidP="004E7E6B">
      <w:pPr>
        <w:spacing w:line="276" w:lineRule="auto"/>
        <w:ind w:left="235"/>
        <w:jc w:val="center"/>
        <w:rPr>
          <w:rFonts w:ascii="Arial" w:hAnsi="Arial" w:cs="Arial"/>
        </w:rPr>
      </w:pPr>
      <w:r w:rsidRPr="00F54F29">
        <w:rPr>
          <w:rFonts w:ascii="Arial" w:hAnsi="Arial" w:cs="Arial"/>
        </w:rPr>
        <w:t>Representante legal do CONTRATADO</w:t>
      </w:r>
    </w:p>
    <w:p w14:paraId="63ABBEE3" w14:textId="77777777" w:rsidR="00BF54D6" w:rsidRPr="00F54F29" w:rsidRDefault="00BF54D6" w:rsidP="004E7E6B">
      <w:pPr>
        <w:spacing w:line="276" w:lineRule="auto"/>
        <w:ind w:left="235"/>
        <w:jc w:val="both"/>
        <w:rPr>
          <w:rFonts w:ascii="Arial" w:hAnsi="Arial" w:cs="Arial"/>
          <w:lang w:val="pt-PT"/>
        </w:rPr>
      </w:pPr>
    </w:p>
    <w:p w14:paraId="4EC6F816" w14:textId="77777777" w:rsidR="00BF54D6" w:rsidRPr="00F54F29" w:rsidRDefault="00BF54D6" w:rsidP="004E7E6B">
      <w:pPr>
        <w:spacing w:line="276" w:lineRule="auto"/>
        <w:rPr>
          <w:rFonts w:ascii="Arial" w:hAnsi="Arial" w:cs="Arial"/>
        </w:rPr>
      </w:pPr>
    </w:p>
    <w:p w14:paraId="422833DE" w14:textId="77777777" w:rsidR="00252061" w:rsidRPr="00F54F29" w:rsidRDefault="00252061" w:rsidP="004E7E6B">
      <w:pPr>
        <w:spacing w:line="276" w:lineRule="auto"/>
        <w:rPr>
          <w:rFonts w:ascii="Arial" w:hAnsi="Arial" w:cs="Arial"/>
        </w:rPr>
      </w:pPr>
    </w:p>
    <w:sectPr w:rsidR="00252061" w:rsidRPr="00F54F29" w:rsidSect="00E14488">
      <w:headerReference w:type="even" r:id="rId17"/>
      <w:headerReference w:type="default" r:id="rId18"/>
      <w:footerReference w:type="default" r:id="rId19"/>
      <w:headerReference w:type="first" r:id="rId20"/>
      <w:pgSz w:w="11906" w:h="16838"/>
      <w:pgMar w:top="1440" w:right="1080" w:bottom="1440" w:left="1080" w:header="708" w:footer="708" w:gutter="0"/>
      <w:pgNumType w:start="1"/>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2D7DAC" w16cex:dateUtc="2024-03-28T12:31:00Z"/>
  <w16cex:commentExtensible w16cex:durableId="14969C85" w16cex:dateUtc="2024-03-28T12:35:00Z"/>
  <w16cex:commentExtensible w16cex:durableId="591A5C09" w16cex:dateUtc="2024-03-28T12:34:00Z"/>
  <w16cex:commentExtensible w16cex:durableId="1154BDB8" w16cex:dateUtc="2024-03-28T12:41:00Z"/>
  <w16cex:commentExtensible w16cex:durableId="5B86643F" w16cex:dateUtc="2024-03-28T12:45:00Z"/>
  <w16cex:commentExtensible w16cex:durableId="3101EA95" w16cex:dateUtc="2024-03-28T12:50:00Z"/>
  <w16cex:commentExtensible w16cex:durableId="76C3A4C9" w16cex:dateUtc="2024-03-28T13:59:00Z"/>
  <w16cex:commentExtensible w16cex:durableId="122A705F" w16cex:dateUtc="2024-03-28T14:02:00Z"/>
  <w16cex:commentExtensible w16cex:durableId="399F81E8" w16cex:dateUtc="2024-03-28T14:04:00Z"/>
  <w16cex:commentExtensible w16cex:durableId="333BD3AE" w16cex:dateUtc="2024-03-28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2C0EE39" w16cid:durableId="7B2D7DAC"/>
  <w16cid:commentId w16cid:paraId="4D3A6F14" w16cid:durableId="14969C85"/>
  <w16cid:commentId w16cid:paraId="77DA01C5" w16cid:durableId="591A5C09"/>
  <w16cid:commentId w16cid:paraId="0DD17179" w16cid:durableId="1154BDB8"/>
  <w16cid:commentId w16cid:paraId="151A83BB" w16cid:durableId="5B86643F"/>
  <w16cid:commentId w16cid:paraId="461347DD" w16cid:durableId="3101EA95"/>
  <w16cid:commentId w16cid:paraId="53D764B9" w16cid:durableId="76C3A4C9"/>
  <w16cid:commentId w16cid:paraId="31C93279" w16cid:durableId="122A705F"/>
  <w16cid:commentId w16cid:paraId="0FA49CDE" w16cid:durableId="399F81E8"/>
  <w16cid:commentId w16cid:paraId="00216019" w16cid:durableId="333BD3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AA5C0" w14:textId="77777777" w:rsidR="003B2912" w:rsidRDefault="003B2912">
      <w:pPr>
        <w:spacing w:after="0" w:line="240" w:lineRule="auto"/>
      </w:pPr>
      <w:r>
        <w:separator/>
      </w:r>
    </w:p>
  </w:endnote>
  <w:endnote w:type="continuationSeparator" w:id="0">
    <w:p w14:paraId="4F6D6A4E" w14:textId="77777777" w:rsidR="003B2912" w:rsidRDefault="003B2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ahnschrift Light">
    <w:panose1 w:val="020B0502040204020203"/>
    <w:charset w:val="00"/>
    <w:family w:val="swiss"/>
    <w:pitch w:val="variable"/>
    <w:sig w:usb0="A00002C7" w:usb1="00000002" w:usb2="00000000" w:usb3="00000000" w:csb0="0000019F" w:csb1="00000000"/>
  </w:font>
  <w:font w:name="Bahnschrift SemiLight">
    <w:panose1 w:val="020B0502040204020203"/>
    <w:charset w:val="00"/>
    <w:family w:val="swiss"/>
    <w:pitch w:val="variable"/>
    <w:sig w:usb0="A00002C7"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FF994" w14:textId="77777777" w:rsidR="003B2912" w:rsidRPr="0076630B" w:rsidRDefault="003B2912" w:rsidP="00F045F6">
    <w:pPr>
      <w:pStyle w:val="Rodap"/>
      <w:jc w:val="right"/>
      <w:rPr>
        <w:sz w:val="16"/>
        <w:szCs w:val="16"/>
      </w:rPr>
    </w:pPr>
    <w:r w:rsidRPr="0076630B">
      <w:rPr>
        <w:noProof/>
        <w:sz w:val="16"/>
        <w:szCs w:val="16"/>
      </w:rPr>
      <w:drawing>
        <wp:anchor distT="0" distB="0" distL="114300" distR="114300" simplePos="0" relativeHeight="251664896" behindDoc="0" locked="0" layoutInCell="1" allowOverlap="1" wp14:anchorId="027F4126" wp14:editId="66F2F2EB">
          <wp:simplePos x="0" y="0"/>
          <wp:positionH relativeFrom="margin">
            <wp:posOffset>-311659</wp:posOffset>
          </wp:positionH>
          <wp:positionV relativeFrom="page">
            <wp:posOffset>9695543</wp:posOffset>
          </wp:positionV>
          <wp:extent cx="7256618" cy="734060"/>
          <wp:effectExtent l="0" t="0" r="1905" b="8890"/>
          <wp:wrapTopAndBottom/>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g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56618" cy="734060"/>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9881D" w14:textId="77777777" w:rsidR="003B2912" w:rsidRPr="009A4324" w:rsidRDefault="003B2912" w:rsidP="00BB188E">
    <w:pPr>
      <w:pStyle w:val="Rodap"/>
      <w:jc w:val="center"/>
      <w:rPr>
        <w:rFonts w:ascii="Arial Narrow" w:hAnsi="Arial Narrow" w:cs="Arial"/>
        <w:b/>
        <w:color w:val="1F3864" w:themeColor="accent1" w:themeShade="80"/>
        <w:sz w:val="16"/>
        <w:szCs w:val="16"/>
      </w:rPr>
    </w:pPr>
    <w:proofErr w:type="gramStart"/>
    <w:r w:rsidRPr="009A4324">
      <w:rPr>
        <w:rFonts w:ascii="Arial Narrow" w:hAnsi="Arial Narrow" w:cs="Arial"/>
        <w:b/>
        <w:color w:val="1F3864" w:themeColor="accent1" w:themeShade="80"/>
        <w:sz w:val="20"/>
        <w:szCs w:val="20"/>
      </w:rPr>
      <w:t>::</w:t>
    </w:r>
    <w:proofErr w:type="gramEnd"/>
    <w:r w:rsidRPr="009A4324">
      <w:rPr>
        <w:rFonts w:ascii="Arial Narrow" w:hAnsi="Arial Narrow" w:cs="Arial"/>
        <w:b/>
        <w:color w:val="1F3864" w:themeColor="accent1" w:themeShade="80"/>
        <w:sz w:val="20"/>
        <w:szCs w:val="20"/>
      </w:rPr>
      <w:t xml:space="preserve"> </w:t>
    </w:r>
    <w:r w:rsidRPr="009A4324">
      <w:rPr>
        <w:rFonts w:ascii="Arial Narrow" w:hAnsi="Arial Narrow" w:cs="Arial"/>
        <w:b/>
        <w:color w:val="1F3864" w:themeColor="accent1" w:themeShade="80"/>
        <w:sz w:val="16"/>
        <w:szCs w:val="16"/>
      </w:rPr>
      <w:t xml:space="preserve">Página </w:t>
    </w:r>
    <w:r w:rsidRPr="009A4324">
      <w:rPr>
        <w:rFonts w:ascii="Arial Narrow" w:hAnsi="Arial Narrow" w:cs="Arial"/>
        <w:b/>
        <w:color w:val="1F3864" w:themeColor="accent1" w:themeShade="80"/>
        <w:sz w:val="16"/>
        <w:szCs w:val="16"/>
      </w:rPr>
      <w:fldChar w:fldCharType="begin"/>
    </w:r>
    <w:r w:rsidRPr="009A4324">
      <w:rPr>
        <w:rFonts w:ascii="Arial Narrow" w:hAnsi="Arial Narrow" w:cs="Arial"/>
        <w:b/>
        <w:color w:val="1F3864" w:themeColor="accent1" w:themeShade="80"/>
        <w:sz w:val="16"/>
        <w:szCs w:val="16"/>
      </w:rPr>
      <w:instrText xml:space="preserve"> PAGE   \* MERGEFORMAT </w:instrText>
    </w:r>
    <w:r w:rsidRPr="009A4324">
      <w:rPr>
        <w:rFonts w:ascii="Arial Narrow" w:hAnsi="Arial Narrow" w:cs="Arial"/>
        <w:b/>
        <w:color w:val="1F3864" w:themeColor="accent1" w:themeShade="80"/>
        <w:sz w:val="16"/>
        <w:szCs w:val="16"/>
      </w:rPr>
      <w:fldChar w:fldCharType="separate"/>
    </w:r>
    <w:r w:rsidR="00FF6D85">
      <w:rPr>
        <w:rFonts w:ascii="Arial Narrow" w:hAnsi="Arial Narrow" w:cs="Arial"/>
        <w:b/>
        <w:noProof/>
        <w:color w:val="1F3864" w:themeColor="accent1" w:themeShade="80"/>
        <w:sz w:val="16"/>
        <w:szCs w:val="16"/>
      </w:rPr>
      <w:t>39</w:t>
    </w:r>
    <w:r w:rsidRPr="009A4324">
      <w:rPr>
        <w:rFonts w:ascii="Arial Narrow" w:hAnsi="Arial Narrow" w:cs="Arial"/>
        <w:b/>
        <w:color w:val="1F3864" w:themeColor="accent1" w:themeShade="80"/>
        <w:sz w:val="16"/>
        <w:szCs w:val="16"/>
      </w:rPr>
      <w:fldChar w:fldCharType="end"/>
    </w:r>
    <w:r w:rsidRPr="009A4324">
      <w:rPr>
        <w:rFonts w:ascii="Arial Narrow" w:hAnsi="Arial Narrow" w:cs="Arial"/>
        <w:b/>
        <w:color w:val="1F3864" w:themeColor="accent1" w:themeShade="80"/>
        <w:sz w:val="16"/>
        <w:szCs w:val="16"/>
      </w:rPr>
      <w:t xml:space="preserve"> ::</w:t>
    </w:r>
  </w:p>
  <w:p w14:paraId="0B87A05F" w14:textId="77777777" w:rsidR="003B2912" w:rsidRPr="009A4324" w:rsidRDefault="003B2912" w:rsidP="00BB188E">
    <w:pPr>
      <w:pStyle w:val="Rodap"/>
      <w:jc w:val="center"/>
      <w:rPr>
        <w:rFonts w:ascii="Arial Narrow" w:hAnsi="Arial Narrow" w:cs="Arial"/>
        <w:b/>
        <w:color w:val="1F3864" w:themeColor="accent1" w:themeShade="80"/>
        <w:sz w:val="16"/>
        <w:szCs w:val="16"/>
      </w:rPr>
    </w:pPr>
    <w:r w:rsidRPr="009A4324">
      <w:rPr>
        <w:rFonts w:ascii="Arial Narrow" w:hAnsi="Arial Narrow" w:cs="Arial"/>
        <w:b/>
        <w:color w:val="1F3864" w:themeColor="accent1" w:themeShade="80"/>
        <w:sz w:val="16"/>
        <w:szCs w:val="16"/>
      </w:rPr>
      <w:t xml:space="preserve">Avenida Nereu Ramos, nº. 190 – Fone/Fax: (47)3345-0200 </w:t>
    </w:r>
  </w:p>
  <w:p w14:paraId="6D201C33" w14:textId="77777777" w:rsidR="003B2912" w:rsidRPr="009A4324" w:rsidRDefault="003B2912" w:rsidP="00BB188E">
    <w:pPr>
      <w:pStyle w:val="Rodap"/>
      <w:jc w:val="center"/>
      <w:rPr>
        <w:rFonts w:ascii="Arial Narrow" w:hAnsi="Arial Narrow" w:cs="Arial"/>
        <w:b/>
        <w:color w:val="1F3864" w:themeColor="accent1" w:themeShade="80"/>
        <w:sz w:val="16"/>
        <w:szCs w:val="16"/>
      </w:rPr>
    </w:pPr>
    <w:r w:rsidRPr="009A4324">
      <w:rPr>
        <w:rFonts w:ascii="Arial Narrow" w:hAnsi="Arial Narrow" w:cs="Arial"/>
        <w:b/>
        <w:color w:val="1F3864" w:themeColor="accent1" w:themeShade="80"/>
        <w:sz w:val="16"/>
        <w:szCs w:val="16"/>
      </w:rPr>
      <w:t>CEP: 88385-000 – Penha/Santa Catarina</w:t>
    </w:r>
  </w:p>
  <w:p w14:paraId="03E6B982" w14:textId="77777777" w:rsidR="003B2912" w:rsidRDefault="003B2912">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D60D0" w14:textId="77777777" w:rsidR="003B2912" w:rsidRDefault="003B2912">
      <w:pPr>
        <w:spacing w:after="0" w:line="240" w:lineRule="auto"/>
      </w:pPr>
      <w:r>
        <w:separator/>
      </w:r>
    </w:p>
  </w:footnote>
  <w:footnote w:type="continuationSeparator" w:id="0">
    <w:p w14:paraId="1B533922" w14:textId="77777777" w:rsidR="003B2912" w:rsidRDefault="003B29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F60B8A" w14:textId="77777777" w:rsidR="003B2912" w:rsidRDefault="00FF6D85">
    <w:pPr>
      <w:pStyle w:val="Cabealho"/>
    </w:pPr>
    <w:r>
      <w:rPr>
        <w:noProof/>
      </w:rPr>
      <w:pict w14:anchorId="303A58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303610" o:spid="_x0000_s1032" type="#_x0000_t75" style="position:absolute;margin-left:0;margin-top:0;width:372.2pt;height:426.8pt;z-index:-251653632;mso-position-horizontal:center;mso-position-horizontal-relative:margin;mso-position-vertical:center;mso-position-vertical-relative:margin" o:allowincell="f">
          <v:imagedata r:id="rId1" o:title="marcadagu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3F45A" w14:textId="77777777" w:rsidR="003B2912" w:rsidRPr="00EC27A8" w:rsidRDefault="00FF6D85" w:rsidP="00F045F6">
    <w:pPr>
      <w:pStyle w:val="Cabealho"/>
    </w:pPr>
    <w:r>
      <w:rPr>
        <w:noProof/>
      </w:rPr>
      <w:pict w14:anchorId="4967A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303611" o:spid="_x0000_s1033" type="#_x0000_t75" style="position:absolute;margin-left:0;margin-top:0;width:372.2pt;height:426.8pt;z-index:-251652608;mso-position-horizontal:center;mso-position-horizontal-relative:margin;mso-position-vertical:center;mso-position-vertical-relative:margin" o:allowincell="f">
          <v:imagedata r:id="rId1" o:title="marcadagua"/>
          <w10:wrap anchorx="margin" anchory="margin"/>
        </v:shape>
      </w:pict>
    </w:r>
    <w:r w:rsidR="003B2912">
      <w:rPr>
        <w:noProof/>
      </w:rPr>
      <w:drawing>
        <wp:anchor distT="0" distB="0" distL="114300" distR="114300" simplePos="0" relativeHeight="251660800" behindDoc="1" locked="1" layoutInCell="1" allowOverlap="1" wp14:anchorId="296F2F85" wp14:editId="297EDA09">
          <wp:simplePos x="0" y="0"/>
          <wp:positionH relativeFrom="margin">
            <wp:posOffset>93980</wp:posOffset>
          </wp:positionH>
          <wp:positionV relativeFrom="page">
            <wp:posOffset>362585</wp:posOffset>
          </wp:positionV>
          <wp:extent cx="6450330" cy="1036320"/>
          <wp:effectExtent l="0" t="0" r="7620" b="0"/>
          <wp:wrapTopAndBottom/>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lho.g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6450330" cy="103632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09EF6" w14:textId="77777777" w:rsidR="003B2912" w:rsidRDefault="00FF6D85">
    <w:pPr>
      <w:pStyle w:val="Cabealho"/>
    </w:pPr>
    <w:r>
      <w:rPr>
        <w:noProof/>
      </w:rPr>
      <w:pict w14:anchorId="115E10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303609" o:spid="_x0000_s1031" type="#_x0000_t75" style="position:absolute;margin-left:0;margin-top:0;width:372.2pt;height:426.8pt;z-index:-251654656;mso-position-horizontal:center;mso-position-horizontal-relative:margin;mso-position-vertical:center;mso-position-vertical-relative:margin" o:allowincell="f">
          <v:imagedata r:id="rId1" o:title="marcadagua"/>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48C22" w14:textId="77777777" w:rsidR="003B2912" w:rsidRDefault="00FF6D85">
    <w:pPr>
      <w:pBdr>
        <w:top w:val="nil"/>
        <w:left w:val="nil"/>
        <w:bottom w:val="nil"/>
        <w:right w:val="nil"/>
        <w:between w:val="nil"/>
      </w:pBdr>
      <w:tabs>
        <w:tab w:val="center" w:pos="4252"/>
        <w:tab w:val="right" w:pos="8504"/>
      </w:tabs>
      <w:spacing w:after="0" w:line="240" w:lineRule="auto"/>
      <w:rPr>
        <w:color w:val="000000"/>
      </w:rPr>
    </w:pPr>
    <w:r>
      <w:rPr>
        <w:color w:val="000000"/>
      </w:rPr>
      <w:pict w14:anchorId="60A5CA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73.35pt;height:810.05pt;z-index:-251657728;mso-position-horizontal:center;mso-position-horizontal-relative:margin;mso-position-vertical:center;mso-position-vertical-relative:margin">
          <v:imagedata r:id="rId1" o:title="image2"/>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F3327" w14:textId="77777777" w:rsidR="003B2912" w:rsidRDefault="003B2912">
    <w:pPr>
      <w:tabs>
        <w:tab w:val="center" w:pos="4252"/>
        <w:tab w:val="right" w:pos="8504"/>
      </w:tabs>
    </w:pPr>
    <w:bookmarkStart w:id="7" w:name="_heading=h.gjdgxs" w:colFirst="0" w:colLast="0"/>
    <w:bookmarkEnd w:id="7"/>
  </w:p>
  <w:p w14:paraId="5C49FF16" w14:textId="77777777" w:rsidR="003B2912" w:rsidRDefault="003B2912">
    <w:pPr>
      <w:pBdr>
        <w:top w:val="nil"/>
        <w:left w:val="nil"/>
        <w:bottom w:val="nil"/>
        <w:right w:val="nil"/>
        <w:between w:val="nil"/>
      </w:pBdr>
      <w:tabs>
        <w:tab w:val="center" w:pos="4252"/>
        <w:tab w:val="right" w:pos="8504"/>
      </w:tabs>
      <w:spacing w:after="0" w:line="240" w:lineRule="auto"/>
      <w:jc w:val="center"/>
      <w:rPr>
        <w:color w:val="000000"/>
      </w:rPr>
    </w:pPr>
    <w:r>
      <w:rPr>
        <w:noProof/>
        <w:color w:val="000000"/>
      </w:rPr>
      <w:drawing>
        <wp:inline distT="0" distB="0" distL="0" distR="0" wp14:anchorId="5362C5BC" wp14:editId="0F48A946">
          <wp:extent cx="4084082" cy="1076249"/>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7431" b="35338"/>
                  <a:stretch>
                    <a:fillRect/>
                  </a:stretch>
                </pic:blipFill>
                <pic:spPr>
                  <a:xfrm>
                    <a:off x="0" y="0"/>
                    <a:ext cx="4084082" cy="1076249"/>
                  </a:xfrm>
                  <a:prstGeom prst="rect">
                    <a:avLst/>
                  </a:prstGeom>
                  <a:ln/>
                </pic:spPr>
              </pic:pic>
            </a:graphicData>
          </a:graphic>
        </wp:inline>
      </w:drawing>
    </w:r>
  </w:p>
  <w:p w14:paraId="1DCBD75F" w14:textId="77777777" w:rsidR="003B2912" w:rsidRDefault="00FF6D85">
    <w:pPr>
      <w:pBdr>
        <w:top w:val="nil"/>
        <w:left w:val="nil"/>
        <w:bottom w:val="nil"/>
        <w:right w:val="nil"/>
        <w:between w:val="nil"/>
      </w:pBdr>
      <w:tabs>
        <w:tab w:val="center" w:pos="4252"/>
        <w:tab w:val="right" w:pos="8504"/>
      </w:tabs>
      <w:spacing w:after="0" w:line="240" w:lineRule="auto"/>
      <w:rPr>
        <w:color w:val="000000"/>
      </w:rPr>
    </w:pPr>
    <w:r>
      <w:rPr>
        <w:color w:val="000000"/>
      </w:rPr>
      <w:pict w14:anchorId="71928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0;margin-top:0;width:573.35pt;height:810.05pt;z-index:-251659776;mso-position-horizontal:center;mso-position-horizontal-relative:margin;mso-position-vertical:center;mso-position-vertical-relative:margin">
          <v:imagedata r:id="rId2" o:title="image2"/>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C2477" w14:textId="77777777" w:rsidR="003B2912" w:rsidRDefault="00FF6D85">
    <w:pPr>
      <w:pBdr>
        <w:top w:val="nil"/>
        <w:left w:val="nil"/>
        <w:bottom w:val="nil"/>
        <w:right w:val="nil"/>
        <w:between w:val="nil"/>
      </w:pBdr>
      <w:tabs>
        <w:tab w:val="center" w:pos="4252"/>
        <w:tab w:val="right" w:pos="8504"/>
      </w:tabs>
      <w:spacing w:after="0" w:line="240" w:lineRule="auto"/>
      <w:rPr>
        <w:color w:val="000000"/>
      </w:rPr>
    </w:pPr>
    <w:r>
      <w:rPr>
        <w:color w:val="000000"/>
      </w:rPr>
      <w:pict w14:anchorId="1E1527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0;margin-top:0;width:573.35pt;height:810.05pt;z-index:-251658752;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658"/>
    <w:multiLevelType w:val="hybridMultilevel"/>
    <w:tmpl w:val="375C3678"/>
    <w:lvl w:ilvl="0" w:tplc="F72ACF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993083"/>
    <w:multiLevelType w:val="hybridMultilevel"/>
    <w:tmpl w:val="836A0702"/>
    <w:lvl w:ilvl="0" w:tplc="3294A6EA">
      <w:start w:val="1"/>
      <w:numFmt w:val="lowerLetter"/>
      <w:lvlText w:val="%1)"/>
      <w:lvlJc w:val="left"/>
      <w:pPr>
        <w:ind w:left="235" w:hanging="315"/>
      </w:pPr>
      <w:rPr>
        <w:rFonts w:ascii="Times New Roman" w:eastAsia="Times New Roman" w:hAnsi="Times New Roman" w:cs="Times New Roman" w:hint="default"/>
        <w:b/>
        <w:bCs/>
        <w:i w:val="0"/>
        <w:iCs w:val="0"/>
        <w:spacing w:val="0"/>
        <w:w w:val="100"/>
        <w:sz w:val="24"/>
        <w:szCs w:val="24"/>
        <w:lang w:val="pt-PT" w:eastAsia="en-US" w:bidi="ar-SA"/>
      </w:rPr>
    </w:lvl>
    <w:lvl w:ilvl="1" w:tplc="D5BAF2CE">
      <w:numFmt w:val="bullet"/>
      <w:lvlText w:val="•"/>
      <w:lvlJc w:val="left"/>
      <w:pPr>
        <w:ind w:left="1293" w:hanging="315"/>
      </w:pPr>
      <w:rPr>
        <w:lang w:val="pt-PT" w:eastAsia="en-US" w:bidi="ar-SA"/>
      </w:rPr>
    </w:lvl>
    <w:lvl w:ilvl="2" w:tplc="8446F616">
      <w:numFmt w:val="bullet"/>
      <w:lvlText w:val="•"/>
      <w:lvlJc w:val="left"/>
      <w:pPr>
        <w:ind w:left="2347" w:hanging="315"/>
      </w:pPr>
      <w:rPr>
        <w:lang w:val="pt-PT" w:eastAsia="en-US" w:bidi="ar-SA"/>
      </w:rPr>
    </w:lvl>
    <w:lvl w:ilvl="3" w:tplc="55C4B630">
      <w:numFmt w:val="bullet"/>
      <w:lvlText w:val="•"/>
      <w:lvlJc w:val="left"/>
      <w:pPr>
        <w:ind w:left="3401" w:hanging="315"/>
      </w:pPr>
      <w:rPr>
        <w:lang w:val="pt-PT" w:eastAsia="en-US" w:bidi="ar-SA"/>
      </w:rPr>
    </w:lvl>
    <w:lvl w:ilvl="4" w:tplc="00FE8944">
      <w:numFmt w:val="bullet"/>
      <w:lvlText w:val="•"/>
      <w:lvlJc w:val="left"/>
      <w:pPr>
        <w:ind w:left="4455" w:hanging="315"/>
      </w:pPr>
      <w:rPr>
        <w:lang w:val="pt-PT" w:eastAsia="en-US" w:bidi="ar-SA"/>
      </w:rPr>
    </w:lvl>
    <w:lvl w:ilvl="5" w:tplc="7CBE0D3A">
      <w:numFmt w:val="bullet"/>
      <w:lvlText w:val="•"/>
      <w:lvlJc w:val="left"/>
      <w:pPr>
        <w:ind w:left="5509" w:hanging="315"/>
      </w:pPr>
      <w:rPr>
        <w:lang w:val="pt-PT" w:eastAsia="en-US" w:bidi="ar-SA"/>
      </w:rPr>
    </w:lvl>
    <w:lvl w:ilvl="6" w:tplc="BCE07B9A">
      <w:numFmt w:val="bullet"/>
      <w:lvlText w:val="•"/>
      <w:lvlJc w:val="left"/>
      <w:pPr>
        <w:ind w:left="6563" w:hanging="315"/>
      </w:pPr>
      <w:rPr>
        <w:lang w:val="pt-PT" w:eastAsia="en-US" w:bidi="ar-SA"/>
      </w:rPr>
    </w:lvl>
    <w:lvl w:ilvl="7" w:tplc="42FACDFA">
      <w:numFmt w:val="bullet"/>
      <w:lvlText w:val="•"/>
      <w:lvlJc w:val="left"/>
      <w:pPr>
        <w:ind w:left="7617" w:hanging="315"/>
      </w:pPr>
      <w:rPr>
        <w:lang w:val="pt-PT" w:eastAsia="en-US" w:bidi="ar-SA"/>
      </w:rPr>
    </w:lvl>
    <w:lvl w:ilvl="8" w:tplc="9098B3EE">
      <w:numFmt w:val="bullet"/>
      <w:lvlText w:val="•"/>
      <w:lvlJc w:val="left"/>
      <w:pPr>
        <w:ind w:left="8671" w:hanging="315"/>
      </w:pPr>
      <w:rPr>
        <w:lang w:val="pt-PT" w:eastAsia="en-US" w:bidi="ar-SA"/>
      </w:rPr>
    </w:lvl>
  </w:abstractNum>
  <w:abstractNum w:abstractNumId="2">
    <w:nsid w:val="08AD0D5E"/>
    <w:multiLevelType w:val="multilevel"/>
    <w:tmpl w:val="27347FB8"/>
    <w:lvl w:ilvl="0">
      <w:start w:val="9"/>
      <w:numFmt w:val="decimal"/>
      <w:lvlText w:val="%1"/>
      <w:lvlJc w:val="left"/>
      <w:pPr>
        <w:ind w:left="235" w:hanging="394"/>
      </w:pPr>
      <w:rPr>
        <w:lang w:val="pt-PT" w:eastAsia="en-US" w:bidi="ar-SA"/>
      </w:rPr>
    </w:lvl>
    <w:lvl w:ilvl="1">
      <w:start w:val="1"/>
      <w:numFmt w:val="decimal"/>
      <w:lvlText w:val="%1.%2"/>
      <w:lvlJc w:val="left"/>
      <w:pPr>
        <w:ind w:left="235" w:hanging="39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7" w:hanging="394"/>
      </w:pPr>
      <w:rPr>
        <w:lang w:val="pt-PT" w:eastAsia="en-US" w:bidi="ar-SA"/>
      </w:rPr>
    </w:lvl>
    <w:lvl w:ilvl="3">
      <w:numFmt w:val="bullet"/>
      <w:lvlText w:val="•"/>
      <w:lvlJc w:val="left"/>
      <w:pPr>
        <w:ind w:left="3401" w:hanging="394"/>
      </w:pPr>
      <w:rPr>
        <w:lang w:val="pt-PT" w:eastAsia="en-US" w:bidi="ar-SA"/>
      </w:rPr>
    </w:lvl>
    <w:lvl w:ilvl="4">
      <w:numFmt w:val="bullet"/>
      <w:lvlText w:val="•"/>
      <w:lvlJc w:val="left"/>
      <w:pPr>
        <w:ind w:left="4455" w:hanging="394"/>
      </w:pPr>
      <w:rPr>
        <w:lang w:val="pt-PT" w:eastAsia="en-US" w:bidi="ar-SA"/>
      </w:rPr>
    </w:lvl>
    <w:lvl w:ilvl="5">
      <w:numFmt w:val="bullet"/>
      <w:lvlText w:val="•"/>
      <w:lvlJc w:val="left"/>
      <w:pPr>
        <w:ind w:left="5509" w:hanging="394"/>
      </w:pPr>
      <w:rPr>
        <w:lang w:val="pt-PT" w:eastAsia="en-US" w:bidi="ar-SA"/>
      </w:rPr>
    </w:lvl>
    <w:lvl w:ilvl="6">
      <w:numFmt w:val="bullet"/>
      <w:lvlText w:val="•"/>
      <w:lvlJc w:val="left"/>
      <w:pPr>
        <w:ind w:left="6563" w:hanging="394"/>
      </w:pPr>
      <w:rPr>
        <w:lang w:val="pt-PT" w:eastAsia="en-US" w:bidi="ar-SA"/>
      </w:rPr>
    </w:lvl>
    <w:lvl w:ilvl="7">
      <w:numFmt w:val="bullet"/>
      <w:lvlText w:val="•"/>
      <w:lvlJc w:val="left"/>
      <w:pPr>
        <w:ind w:left="7617" w:hanging="394"/>
      </w:pPr>
      <w:rPr>
        <w:lang w:val="pt-PT" w:eastAsia="en-US" w:bidi="ar-SA"/>
      </w:rPr>
    </w:lvl>
    <w:lvl w:ilvl="8">
      <w:numFmt w:val="bullet"/>
      <w:lvlText w:val="•"/>
      <w:lvlJc w:val="left"/>
      <w:pPr>
        <w:ind w:left="8671" w:hanging="394"/>
      </w:pPr>
      <w:rPr>
        <w:lang w:val="pt-PT" w:eastAsia="en-US" w:bidi="ar-SA"/>
      </w:rPr>
    </w:lvl>
  </w:abstractNum>
  <w:abstractNum w:abstractNumId="3">
    <w:nsid w:val="0C3578E7"/>
    <w:multiLevelType w:val="hybridMultilevel"/>
    <w:tmpl w:val="28AC97BA"/>
    <w:lvl w:ilvl="0" w:tplc="E822DF7A">
      <w:start w:val="1"/>
      <w:numFmt w:val="upperRoman"/>
      <w:lvlText w:val="%1."/>
      <w:lvlJc w:val="left"/>
      <w:pPr>
        <w:ind w:left="1800" w:hanging="720"/>
      </w:pPr>
      <w:rPr>
        <w:rFonts w:asciiTheme="minorHAnsi" w:eastAsia="Times New Roman" w:hAnsiTheme="minorHAnsi" w:cstheme="minorHAnsi" w:hint="default"/>
        <w:b/>
        <w:sz w:val="20"/>
      </w:rPr>
    </w:lvl>
    <w:lvl w:ilvl="1" w:tplc="20281FE6">
      <w:start w:val="1"/>
      <w:numFmt w:val="lowerLetter"/>
      <w:lvlText w:val="%2)"/>
      <w:lvlJc w:val="left"/>
      <w:pPr>
        <w:ind w:left="2160" w:hanging="360"/>
      </w:pPr>
      <w:rPr>
        <w:rFonts w:hint="default"/>
        <w:b/>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D483AA5"/>
    <w:multiLevelType w:val="multilevel"/>
    <w:tmpl w:val="F1B43E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0972BC"/>
    <w:multiLevelType w:val="multilevel"/>
    <w:tmpl w:val="C1600C40"/>
    <w:lvl w:ilvl="0">
      <w:start w:val="3"/>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218541F"/>
    <w:multiLevelType w:val="multilevel"/>
    <w:tmpl w:val="E0A24F18"/>
    <w:lvl w:ilvl="0">
      <w:start w:val="7"/>
      <w:numFmt w:val="decimal"/>
      <w:lvlText w:val="%1"/>
      <w:lvlJc w:val="left"/>
      <w:pPr>
        <w:ind w:left="235" w:hanging="375"/>
      </w:pPr>
      <w:rPr>
        <w:lang w:val="pt-PT" w:eastAsia="en-US" w:bidi="ar-SA"/>
      </w:rPr>
    </w:lvl>
    <w:lvl w:ilvl="1">
      <w:start w:val="1"/>
      <w:numFmt w:val="decimal"/>
      <w:lvlText w:val="%1.%2"/>
      <w:lvlJc w:val="left"/>
      <w:pPr>
        <w:ind w:left="235" w:hanging="375"/>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7" w:hanging="375"/>
      </w:pPr>
      <w:rPr>
        <w:lang w:val="pt-PT" w:eastAsia="en-US" w:bidi="ar-SA"/>
      </w:rPr>
    </w:lvl>
    <w:lvl w:ilvl="3">
      <w:numFmt w:val="bullet"/>
      <w:lvlText w:val="•"/>
      <w:lvlJc w:val="left"/>
      <w:pPr>
        <w:ind w:left="3401" w:hanging="375"/>
      </w:pPr>
      <w:rPr>
        <w:lang w:val="pt-PT" w:eastAsia="en-US" w:bidi="ar-SA"/>
      </w:rPr>
    </w:lvl>
    <w:lvl w:ilvl="4">
      <w:numFmt w:val="bullet"/>
      <w:lvlText w:val="•"/>
      <w:lvlJc w:val="left"/>
      <w:pPr>
        <w:ind w:left="4455" w:hanging="375"/>
      </w:pPr>
      <w:rPr>
        <w:lang w:val="pt-PT" w:eastAsia="en-US" w:bidi="ar-SA"/>
      </w:rPr>
    </w:lvl>
    <w:lvl w:ilvl="5">
      <w:numFmt w:val="bullet"/>
      <w:lvlText w:val="•"/>
      <w:lvlJc w:val="left"/>
      <w:pPr>
        <w:ind w:left="5509" w:hanging="375"/>
      </w:pPr>
      <w:rPr>
        <w:lang w:val="pt-PT" w:eastAsia="en-US" w:bidi="ar-SA"/>
      </w:rPr>
    </w:lvl>
    <w:lvl w:ilvl="6">
      <w:numFmt w:val="bullet"/>
      <w:lvlText w:val="•"/>
      <w:lvlJc w:val="left"/>
      <w:pPr>
        <w:ind w:left="6563" w:hanging="375"/>
      </w:pPr>
      <w:rPr>
        <w:lang w:val="pt-PT" w:eastAsia="en-US" w:bidi="ar-SA"/>
      </w:rPr>
    </w:lvl>
    <w:lvl w:ilvl="7">
      <w:numFmt w:val="bullet"/>
      <w:lvlText w:val="•"/>
      <w:lvlJc w:val="left"/>
      <w:pPr>
        <w:ind w:left="7617" w:hanging="375"/>
      </w:pPr>
      <w:rPr>
        <w:lang w:val="pt-PT" w:eastAsia="en-US" w:bidi="ar-SA"/>
      </w:rPr>
    </w:lvl>
    <w:lvl w:ilvl="8">
      <w:numFmt w:val="bullet"/>
      <w:lvlText w:val="•"/>
      <w:lvlJc w:val="left"/>
      <w:pPr>
        <w:ind w:left="8671" w:hanging="375"/>
      </w:pPr>
      <w:rPr>
        <w:lang w:val="pt-PT" w:eastAsia="en-US" w:bidi="ar-SA"/>
      </w:rPr>
    </w:lvl>
  </w:abstractNum>
  <w:abstractNum w:abstractNumId="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2"/>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023142D"/>
    <w:multiLevelType w:val="multilevel"/>
    <w:tmpl w:val="6442D5B2"/>
    <w:lvl w:ilvl="0">
      <w:start w:val="3"/>
      <w:numFmt w:val="decimal"/>
      <w:lvlText w:val="%1"/>
      <w:lvlJc w:val="left"/>
      <w:pPr>
        <w:ind w:left="235" w:hanging="401"/>
      </w:pPr>
      <w:rPr>
        <w:lang w:val="pt-PT" w:eastAsia="en-US" w:bidi="ar-SA"/>
      </w:rPr>
    </w:lvl>
    <w:lvl w:ilvl="1">
      <w:start w:val="1"/>
      <w:numFmt w:val="decimal"/>
      <w:lvlText w:val="%1.%2"/>
      <w:lvlJc w:val="left"/>
      <w:pPr>
        <w:ind w:left="235" w:hanging="40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7" w:hanging="401"/>
      </w:pPr>
      <w:rPr>
        <w:lang w:val="pt-PT" w:eastAsia="en-US" w:bidi="ar-SA"/>
      </w:rPr>
    </w:lvl>
    <w:lvl w:ilvl="3">
      <w:numFmt w:val="bullet"/>
      <w:lvlText w:val="•"/>
      <w:lvlJc w:val="left"/>
      <w:pPr>
        <w:ind w:left="3401" w:hanging="401"/>
      </w:pPr>
      <w:rPr>
        <w:lang w:val="pt-PT" w:eastAsia="en-US" w:bidi="ar-SA"/>
      </w:rPr>
    </w:lvl>
    <w:lvl w:ilvl="4">
      <w:numFmt w:val="bullet"/>
      <w:lvlText w:val="•"/>
      <w:lvlJc w:val="left"/>
      <w:pPr>
        <w:ind w:left="4455" w:hanging="401"/>
      </w:pPr>
      <w:rPr>
        <w:lang w:val="pt-PT" w:eastAsia="en-US" w:bidi="ar-SA"/>
      </w:rPr>
    </w:lvl>
    <w:lvl w:ilvl="5">
      <w:numFmt w:val="bullet"/>
      <w:lvlText w:val="•"/>
      <w:lvlJc w:val="left"/>
      <w:pPr>
        <w:ind w:left="5509" w:hanging="401"/>
      </w:pPr>
      <w:rPr>
        <w:lang w:val="pt-PT" w:eastAsia="en-US" w:bidi="ar-SA"/>
      </w:rPr>
    </w:lvl>
    <w:lvl w:ilvl="6">
      <w:numFmt w:val="bullet"/>
      <w:lvlText w:val="•"/>
      <w:lvlJc w:val="left"/>
      <w:pPr>
        <w:ind w:left="6563" w:hanging="401"/>
      </w:pPr>
      <w:rPr>
        <w:lang w:val="pt-PT" w:eastAsia="en-US" w:bidi="ar-SA"/>
      </w:rPr>
    </w:lvl>
    <w:lvl w:ilvl="7">
      <w:numFmt w:val="bullet"/>
      <w:lvlText w:val="•"/>
      <w:lvlJc w:val="left"/>
      <w:pPr>
        <w:ind w:left="7617" w:hanging="401"/>
      </w:pPr>
      <w:rPr>
        <w:lang w:val="pt-PT" w:eastAsia="en-US" w:bidi="ar-SA"/>
      </w:rPr>
    </w:lvl>
    <w:lvl w:ilvl="8">
      <w:numFmt w:val="bullet"/>
      <w:lvlText w:val="•"/>
      <w:lvlJc w:val="left"/>
      <w:pPr>
        <w:ind w:left="8671" w:hanging="401"/>
      </w:pPr>
      <w:rPr>
        <w:lang w:val="pt-PT" w:eastAsia="en-US" w:bidi="ar-SA"/>
      </w:rPr>
    </w:lvl>
  </w:abstractNum>
  <w:abstractNum w:abstractNumId="9">
    <w:nsid w:val="22AB2C29"/>
    <w:multiLevelType w:val="multilevel"/>
    <w:tmpl w:val="D40ED43A"/>
    <w:lvl w:ilvl="0">
      <w:start w:val="5"/>
      <w:numFmt w:val="decimal"/>
      <w:lvlText w:val="%1"/>
      <w:lvlJc w:val="left"/>
      <w:pPr>
        <w:ind w:left="235" w:hanging="372"/>
      </w:pPr>
      <w:rPr>
        <w:lang w:val="pt-PT" w:eastAsia="en-US" w:bidi="ar-SA"/>
      </w:rPr>
    </w:lvl>
    <w:lvl w:ilvl="1">
      <w:start w:val="1"/>
      <w:numFmt w:val="decimal"/>
      <w:lvlText w:val="%1.%2"/>
      <w:lvlJc w:val="left"/>
      <w:pPr>
        <w:ind w:left="235" w:hanging="372"/>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35" w:hanging="54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01" w:hanging="545"/>
      </w:pPr>
      <w:rPr>
        <w:lang w:val="pt-PT" w:eastAsia="en-US" w:bidi="ar-SA"/>
      </w:rPr>
    </w:lvl>
    <w:lvl w:ilvl="4">
      <w:numFmt w:val="bullet"/>
      <w:lvlText w:val="•"/>
      <w:lvlJc w:val="left"/>
      <w:pPr>
        <w:ind w:left="4455" w:hanging="545"/>
      </w:pPr>
      <w:rPr>
        <w:lang w:val="pt-PT" w:eastAsia="en-US" w:bidi="ar-SA"/>
      </w:rPr>
    </w:lvl>
    <w:lvl w:ilvl="5">
      <w:numFmt w:val="bullet"/>
      <w:lvlText w:val="•"/>
      <w:lvlJc w:val="left"/>
      <w:pPr>
        <w:ind w:left="5509" w:hanging="545"/>
      </w:pPr>
      <w:rPr>
        <w:lang w:val="pt-PT" w:eastAsia="en-US" w:bidi="ar-SA"/>
      </w:rPr>
    </w:lvl>
    <w:lvl w:ilvl="6">
      <w:numFmt w:val="bullet"/>
      <w:lvlText w:val="•"/>
      <w:lvlJc w:val="left"/>
      <w:pPr>
        <w:ind w:left="6563" w:hanging="545"/>
      </w:pPr>
      <w:rPr>
        <w:lang w:val="pt-PT" w:eastAsia="en-US" w:bidi="ar-SA"/>
      </w:rPr>
    </w:lvl>
    <w:lvl w:ilvl="7">
      <w:numFmt w:val="bullet"/>
      <w:lvlText w:val="•"/>
      <w:lvlJc w:val="left"/>
      <w:pPr>
        <w:ind w:left="7617" w:hanging="545"/>
      </w:pPr>
      <w:rPr>
        <w:lang w:val="pt-PT" w:eastAsia="en-US" w:bidi="ar-SA"/>
      </w:rPr>
    </w:lvl>
    <w:lvl w:ilvl="8">
      <w:numFmt w:val="bullet"/>
      <w:lvlText w:val="•"/>
      <w:lvlJc w:val="left"/>
      <w:pPr>
        <w:ind w:left="8671" w:hanging="545"/>
      </w:pPr>
      <w:rPr>
        <w:lang w:val="pt-PT" w:eastAsia="en-US" w:bidi="ar-SA"/>
      </w:rPr>
    </w:lvl>
  </w:abstractNum>
  <w:abstractNum w:abstractNumId="10">
    <w:nsid w:val="28A44E9C"/>
    <w:multiLevelType w:val="multilevel"/>
    <w:tmpl w:val="0D942D5E"/>
    <w:lvl w:ilvl="0">
      <w:start w:val="11"/>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34CE0"/>
    <w:multiLevelType w:val="hybridMultilevel"/>
    <w:tmpl w:val="028E8112"/>
    <w:lvl w:ilvl="0" w:tplc="34F87108">
      <w:start w:val="1"/>
      <w:numFmt w:val="lowerLetter"/>
      <w:lvlText w:val="%1)"/>
      <w:lvlJc w:val="left"/>
      <w:pPr>
        <w:ind w:left="494" w:hanging="260"/>
      </w:pPr>
      <w:rPr>
        <w:rFonts w:ascii="Times New Roman" w:eastAsia="Times New Roman" w:hAnsi="Times New Roman" w:cs="Times New Roman" w:hint="default"/>
        <w:b/>
        <w:bCs/>
        <w:i w:val="0"/>
        <w:iCs w:val="0"/>
        <w:spacing w:val="0"/>
        <w:w w:val="100"/>
        <w:sz w:val="24"/>
        <w:szCs w:val="24"/>
        <w:lang w:val="pt-PT" w:eastAsia="en-US" w:bidi="ar-SA"/>
      </w:rPr>
    </w:lvl>
    <w:lvl w:ilvl="1" w:tplc="A3522888">
      <w:numFmt w:val="bullet"/>
      <w:lvlText w:val="•"/>
      <w:lvlJc w:val="left"/>
      <w:pPr>
        <w:ind w:left="1527" w:hanging="260"/>
      </w:pPr>
      <w:rPr>
        <w:lang w:val="pt-PT" w:eastAsia="en-US" w:bidi="ar-SA"/>
      </w:rPr>
    </w:lvl>
    <w:lvl w:ilvl="2" w:tplc="5B9E43A4">
      <w:numFmt w:val="bullet"/>
      <w:lvlText w:val="•"/>
      <w:lvlJc w:val="left"/>
      <w:pPr>
        <w:ind w:left="2555" w:hanging="260"/>
      </w:pPr>
      <w:rPr>
        <w:lang w:val="pt-PT" w:eastAsia="en-US" w:bidi="ar-SA"/>
      </w:rPr>
    </w:lvl>
    <w:lvl w:ilvl="3" w:tplc="7F00B384">
      <w:numFmt w:val="bullet"/>
      <w:lvlText w:val="•"/>
      <w:lvlJc w:val="left"/>
      <w:pPr>
        <w:ind w:left="3583" w:hanging="260"/>
      </w:pPr>
      <w:rPr>
        <w:lang w:val="pt-PT" w:eastAsia="en-US" w:bidi="ar-SA"/>
      </w:rPr>
    </w:lvl>
    <w:lvl w:ilvl="4" w:tplc="82AA5A80">
      <w:numFmt w:val="bullet"/>
      <w:lvlText w:val="•"/>
      <w:lvlJc w:val="left"/>
      <w:pPr>
        <w:ind w:left="4611" w:hanging="260"/>
      </w:pPr>
      <w:rPr>
        <w:lang w:val="pt-PT" w:eastAsia="en-US" w:bidi="ar-SA"/>
      </w:rPr>
    </w:lvl>
    <w:lvl w:ilvl="5" w:tplc="788066DA">
      <w:numFmt w:val="bullet"/>
      <w:lvlText w:val="•"/>
      <w:lvlJc w:val="left"/>
      <w:pPr>
        <w:ind w:left="5639" w:hanging="260"/>
      </w:pPr>
      <w:rPr>
        <w:lang w:val="pt-PT" w:eastAsia="en-US" w:bidi="ar-SA"/>
      </w:rPr>
    </w:lvl>
    <w:lvl w:ilvl="6" w:tplc="51220838">
      <w:numFmt w:val="bullet"/>
      <w:lvlText w:val="•"/>
      <w:lvlJc w:val="left"/>
      <w:pPr>
        <w:ind w:left="6667" w:hanging="260"/>
      </w:pPr>
      <w:rPr>
        <w:lang w:val="pt-PT" w:eastAsia="en-US" w:bidi="ar-SA"/>
      </w:rPr>
    </w:lvl>
    <w:lvl w:ilvl="7" w:tplc="A88A3904">
      <w:numFmt w:val="bullet"/>
      <w:lvlText w:val="•"/>
      <w:lvlJc w:val="left"/>
      <w:pPr>
        <w:ind w:left="7695" w:hanging="260"/>
      </w:pPr>
      <w:rPr>
        <w:lang w:val="pt-PT" w:eastAsia="en-US" w:bidi="ar-SA"/>
      </w:rPr>
    </w:lvl>
    <w:lvl w:ilvl="8" w:tplc="CC14C808">
      <w:numFmt w:val="bullet"/>
      <w:lvlText w:val="•"/>
      <w:lvlJc w:val="left"/>
      <w:pPr>
        <w:ind w:left="8723" w:hanging="260"/>
      </w:pPr>
      <w:rPr>
        <w:lang w:val="pt-PT" w:eastAsia="en-US" w:bidi="ar-SA"/>
      </w:rPr>
    </w:lvl>
  </w:abstractNum>
  <w:abstractNum w:abstractNumId="12">
    <w:nsid w:val="3D71556D"/>
    <w:multiLevelType w:val="multilevel"/>
    <w:tmpl w:val="EC646CD4"/>
    <w:lvl w:ilvl="0">
      <w:start w:val="12"/>
      <w:numFmt w:val="decimal"/>
      <w:lvlText w:val="%1"/>
      <w:lvlJc w:val="left"/>
      <w:pPr>
        <w:ind w:left="235" w:hanging="599"/>
      </w:pPr>
      <w:rPr>
        <w:lang w:val="pt-PT" w:eastAsia="en-US" w:bidi="ar-SA"/>
      </w:rPr>
    </w:lvl>
    <w:lvl w:ilvl="1">
      <w:start w:val="1"/>
      <w:numFmt w:val="decimal"/>
      <w:lvlText w:val="%1.%2"/>
      <w:lvlJc w:val="left"/>
      <w:pPr>
        <w:ind w:left="235" w:hanging="59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7" w:hanging="599"/>
      </w:pPr>
      <w:rPr>
        <w:lang w:val="pt-PT" w:eastAsia="en-US" w:bidi="ar-SA"/>
      </w:rPr>
    </w:lvl>
    <w:lvl w:ilvl="3">
      <w:numFmt w:val="bullet"/>
      <w:lvlText w:val="•"/>
      <w:lvlJc w:val="left"/>
      <w:pPr>
        <w:ind w:left="3401" w:hanging="599"/>
      </w:pPr>
      <w:rPr>
        <w:lang w:val="pt-PT" w:eastAsia="en-US" w:bidi="ar-SA"/>
      </w:rPr>
    </w:lvl>
    <w:lvl w:ilvl="4">
      <w:numFmt w:val="bullet"/>
      <w:lvlText w:val="•"/>
      <w:lvlJc w:val="left"/>
      <w:pPr>
        <w:ind w:left="4455" w:hanging="599"/>
      </w:pPr>
      <w:rPr>
        <w:lang w:val="pt-PT" w:eastAsia="en-US" w:bidi="ar-SA"/>
      </w:rPr>
    </w:lvl>
    <w:lvl w:ilvl="5">
      <w:numFmt w:val="bullet"/>
      <w:lvlText w:val="•"/>
      <w:lvlJc w:val="left"/>
      <w:pPr>
        <w:ind w:left="5509" w:hanging="599"/>
      </w:pPr>
      <w:rPr>
        <w:lang w:val="pt-PT" w:eastAsia="en-US" w:bidi="ar-SA"/>
      </w:rPr>
    </w:lvl>
    <w:lvl w:ilvl="6">
      <w:numFmt w:val="bullet"/>
      <w:lvlText w:val="•"/>
      <w:lvlJc w:val="left"/>
      <w:pPr>
        <w:ind w:left="6563" w:hanging="599"/>
      </w:pPr>
      <w:rPr>
        <w:lang w:val="pt-PT" w:eastAsia="en-US" w:bidi="ar-SA"/>
      </w:rPr>
    </w:lvl>
    <w:lvl w:ilvl="7">
      <w:numFmt w:val="bullet"/>
      <w:lvlText w:val="•"/>
      <w:lvlJc w:val="left"/>
      <w:pPr>
        <w:ind w:left="7617" w:hanging="599"/>
      </w:pPr>
      <w:rPr>
        <w:lang w:val="pt-PT" w:eastAsia="en-US" w:bidi="ar-SA"/>
      </w:rPr>
    </w:lvl>
    <w:lvl w:ilvl="8">
      <w:numFmt w:val="bullet"/>
      <w:lvlText w:val="•"/>
      <w:lvlJc w:val="left"/>
      <w:pPr>
        <w:ind w:left="8671" w:hanging="599"/>
      </w:pPr>
      <w:rPr>
        <w:lang w:val="pt-PT" w:eastAsia="en-US" w:bidi="ar-SA"/>
      </w:rPr>
    </w:lvl>
  </w:abstractNum>
  <w:abstractNum w:abstractNumId="13">
    <w:nsid w:val="3ECB31E0"/>
    <w:multiLevelType w:val="multilevel"/>
    <w:tmpl w:val="E95C0B54"/>
    <w:lvl w:ilvl="0">
      <w:start w:val="16"/>
      <w:numFmt w:val="decimal"/>
      <w:lvlText w:val="%1"/>
      <w:lvlJc w:val="left"/>
      <w:pPr>
        <w:ind w:left="420" w:hanging="420"/>
      </w:pPr>
      <w:rPr>
        <w:rFonts w:hint="default"/>
        <w:b w:val="0"/>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nsid w:val="3ED94623"/>
    <w:multiLevelType w:val="singleLevel"/>
    <w:tmpl w:val="FF7A83B4"/>
    <w:lvl w:ilvl="0">
      <w:start w:val="1"/>
      <w:numFmt w:val="lowerLetter"/>
      <w:lvlText w:val="%1)"/>
      <w:legacy w:legacy="1" w:legacySpace="0" w:legacyIndent="0"/>
      <w:lvlJc w:val="left"/>
      <w:pPr>
        <w:ind w:left="0" w:firstLine="0"/>
      </w:pPr>
      <w:rPr>
        <w:b/>
        <w:bCs/>
      </w:rPr>
    </w:lvl>
  </w:abstractNum>
  <w:abstractNum w:abstractNumId="15">
    <w:nsid w:val="406520B8"/>
    <w:multiLevelType w:val="hybridMultilevel"/>
    <w:tmpl w:val="108AE024"/>
    <w:lvl w:ilvl="0" w:tplc="6ADE406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2FD1F08"/>
    <w:multiLevelType w:val="multilevel"/>
    <w:tmpl w:val="65748FF8"/>
    <w:lvl w:ilvl="0">
      <w:start w:val="6"/>
      <w:numFmt w:val="decimal"/>
      <w:lvlText w:val="%1"/>
      <w:lvlJc w:val="left"/>
      <w:pPr>
        <w:ind w:left="235" w:hanging="428"/>
      </w:pPr>
      <w:rPr>
        <w:lang w:val="pt-PT" w:eastAsia="en-US" w:bidi="ar-SA"/>
      </w:rPr>
    </w:lvl>
    <w:lvl w:ilvl="1">
      <w:start w:val="1"/>
      <w:numFmt w:val="decimal"/>
      <w:lvlText w:val="%1.%2"/>
      <w:lvlJc w:val="left"/>
      <w:pPr>
        <w:ind w:left="235" w:hanging="42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35" w:hanging="56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01" w:hanging="564"/>
      </w:pPr>
      <w:rPr>
        <w:lang w:val="pt-PT" w:eastAsia="en-US" w:bidi="ar-SA"/>
      </w:rPr>
    </w:lvl>
    <w:lvl w:ilvl="4">
      <w:numFmt w:val="bullet"/>
      <w:lvlText w:val="•"/>
      <w:lvlJc w:val="left"/>
      <w:pPr>
        <w:ind w:left="4455" w:hanging="564"/>
      </w:pPr>
      <w:rPr>
        <w:lang w:val="pt-PT" w:eastAsia="en-US" w:bidi="ar-SA"/>
      </w:rPr>
    </w:lvl>
    <w:lvl w:ilvl="5">
      <w:numFmt w:val="bullet"/>
      <w:lvlText w:val="•"/>
      <w:lvlJc w:val="left"/>
      <w:pPr>
        <w:ind w:left="5509" w:hanging="564"/>
      </w:pPr>
      <w:rPr>
        <w:lang w:val="pt-PT" w:eastAsia="en-US" w:bidi="ar-SA"/>
      </w:rPr>
    </w:lvl>
    <w:lvl w:ilvl="6">
      <w:numFmt w:val="bullet"/>
      <w:lvlText w:val="•"/>
      <w:lvlJc w:val="left"/>
      <w:pPr>
        <w:ind w:left="6563" w:hanging="564"/>
      </w:pPr>
      <w:rPr>
        <w:lang w:val="pt-PT" w:eastAsia="en-US" w:bidi="ar-SA"/>
      </w:rPr>
    </w:lvl>
    <w:lvl w:ilvl="7">
      <w:numFmt w:val="bullet"/>
      <w:lvlText w:val="•"/>
      <w:lvlJc w:val="left"/>
      <w:pPr>
        <w:ind w:left="7617" w:hanging="564"/>
      </w:pPr>
      <w:rPr>
        <w:lang w:val="pt-PT" w:eastAsia="en-US" w:bidi="ar-SA"/>
      </w:rPr>
    </w:lvl>
    <w:lvl w:ilvl="8">
      <w:numFmt w:val="bullet"/>
      <w:lvlText w:val="•"/>
      <w:lvlJc w:val="left"/>
      <w:pPr>
        <w:ind w:left="8671" w:hanging="564"/>
      </w:pPr>
      <w:rPr>
        <w:lang w:val="pt-PT" w:eastAsia="en-US" w:bidi="ar-SA"/>
      </w:rPr>
    </w:lvl>
  </w:abstractNum>
  <w:abstractNum w:abstractNumId="17">
    <w:nsid w:val="46AE3A93"/>
    <w:multiLevelType w:val="multilevel"/>
    <w:tmpl w:val="C77C76EE"/>
    <w:lvl w:ilvl="0">
      <w:start w:val="9"/>
      <w:numFmt w:val="decimal"/>
      <w:lvlText w:val="%1."/>
      <w:lvlJc w:val="left"/>
      <w:pPr>
        <w:ind w:left="525" w:hanging="525"/>
      </w:pPr>
      <w:rPr>
        <w:rFonts w:hint="default"/>
      </w:rPr>
    </w:lvl>
    <w:lvl w:ilvl="1">
      <w:start w:val="16"/>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8">
    <w:nsid w:val="47A53C94"/>
    <w:multiLevelType w:val="multilevel"/>
    <w:tmpl w:val="6ED8E5A0"/>
    <w:lvl w:ilvl="0">
      <w:start w:val="10"/>
      <w:numFmt w:val="decimal"/>
      <w:lvlText w:val="%1"/>
      <w:lvlJc w:val="left"/>
      <w:pPr>
        <w:ind w:left="715" w:hanging="480"/>
      </w:pPr>
      <w:rPr>
        <w:lang w:val="pt-PT" w:eastAsia="en-US" w:bidi="ar-SA"/>
      </w:rPr>
    </w:lvl>
    <w:lvl w:ilvl="1">
      <w:start w:val="1"/>
      <w:numFmt w:val="decimal"/>
      <w:lvlText w:val="%1.%2"/>
      <w:lvlJc w:val="left"/>
      <w:pPr>
        <w:ind w:left="715" w:hanging="48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31" w:hanging="480"/>
      </w:pPr>
      <w:rPr>
        <w:lang w:val="pt-PT" w:eastAsia="en-US" w:bidi="ar-SA"/>
      </w:rPr>
    </w:lvl>
    <w:lvl w:ilvl="3">
      <w:numFmt w:val="bullet"/>
      <w:lvlText w:val="•"/>
      <w:lvlJc w:val="left"/>
      <w:pPr>
        <w:ind w:left="3737" w:hanging="480"/>
      </w:pPr>
      <w:rPr>
        <w:lang w:val="pt-PT" w:eastAsia="en-US" w:bidi="ar-SA"/>
      </w:rPr>
    </w:lvl>
    <w:lvl w:ilvl="4">
      <w:numFmt w:val="bullet"/>
      <w:lvlText w:val="•"/>
      <w:lvlJc w:val="left"/>
      <w:pPr>
        <w:ind w:left="4743" w:hanging="480"/>
      </w:pPr>
      <w:rPr>
        <w:lang w:val="pt-PT" w:eastAsia="en-US" w:bidi="ar-SA"/>
      </w:rPr>
    </w:lvl>
    <w:lvl w:ilvl="5">
      <w:numFmt w:val="bullet"/>
      <w:lvlText w:val="•"/>
      <w:lvlJc w:val="left"/>
      <w:pPr>
        <w:ind w:left="5749" w:hanging="480"/>
      </w:pPr>
      <w:rPr>
        <w:lang w:val="pt-PT" w:eastAsia="en-US" w:bidi="ar-SA"/>
      </w:rPr>
    </w:lvl>
    <w:lvl w:ilvl="6">
      <w:numFmt w:val="bullet"/>
      <w:lvlText w:val="•"/>
      <w:lvlJc w:val="left"/>
      <w:pPr>
        <w:ind w:left="6755" w:hanging="480"/>
      </w:pPr>
      <w:rPr>
        <w:lang w:val="pt-PT" w:eastAsia="en-US" w:bidi="ar-SA"/>
      </w:rPr>
    </w:lvl>
    <w:lvl w:ilvl="7">
      <w:numFmt w:val="bullet"/>
      <w:lvlText w:val="•"/>
      <w:lvlJc w:val="left"/>
      <w:pPr>
        <w:ind w:left="7761" w:hanging="480"/>
      </w:pPr>
      <w:rPr>
        <w:lang w:val="pt-PT" w:eastAsia="en-US" w:bidi="ar-SA"/>
      </w:rPr>
    </w:lvl>
    <w:lvl w:ilvl="8">
      <w:numFmt w:val="bullet"/>
      <w:lvlText w:val="•"/>
      <w:lvlJc w:val="left"/>
      <w:pPr>
        <w:ind w:left="8767" w:hanging="480"/>
      </w:pPr>
      <w:rPr>
        <w:lang w:val="pt-PT" w:eastAsia="en-US" w:bidi="ar-SA"/>
      </w:rPr>
    </w:lvl>
  </w:abstractNum>
  <w:abstractNum w:abstractNumId="19">
    <w:nsid w:val="4AFD1C36"/>
    <w:multiLevelType w:val="singleLevel"/>
    <w:tmpl w:val="709A2686"/>
    <w:lvl w:ilvl="0">
      <w:start w:val="1"/>
      <w:numFmt w:val="lowerLetter"/>
      <w:lvlText w:val="%1)"/>
      <w:legacy w:legacy="1" w:legacySpace="0" w:legacyIndent="0"/>
      <w:lvlJc w:val="left"/>
      <w:pPr>
        <w:ind w:left="0" w:firstLine="0"/>
      </w:pPr>
      <w:rPr>
        <w:b/>
        <w:bCs/>
      </w:rPr>
    </w:lvl>
  </w:abstractNum>
  <w:abstractNum w:abstractNumId="20">
    <w:nsid w:val="4D0C0AD0"/>
    <w:multiLevelType w:val="hybridMultilevel"/>
    <w:tmpl w:val="D8221556"/>
    <w:lvl w:ilvl="0" w:tplc="01F453E2">
      <w:start w:val="1"/>
      <w:numFmt w:val="lowerLetter"/>
      <w:lvlText w:val="%1)"/>
      <w:lvlJc w:val="left"/>
      <w:pPr>
        <w:ind w:left="235" w:hanging="272"/>
      </w:pPr>
      <w:rPr>
        <w:rFonts w:ascii="Times New Roman" w:eastAsia="Times New Roman" w:hAnsi="Times New Roman" w:cs="Times New Roman" w:hint="default"/>
        <w:b/>
        <w:bCs/>
        <w:i w:val="0"/>
        <w:iCs w:val="0"/>
        <w:spacing w:val="0"/>
        <w:w w:val="100"/>
        <w:sz w:val="24"/>
        <w:szCs w:val="24"/>
        <w:lang w:val="pt-PT" w:eastAsia="en-US" w:bidi="ar-SA"/>
      </w:rPr>
    </w:lvl>
    <w:lvl w:ilvl="1" w:tplc="65EA53B2">
      <w:numFmt w:val="bullet"/>
      <w:lvlText w:val="•"/>
      <w:lvlJc w:val="left"/>
      <w:pPr>
        <w:ind w:left="1293" w:hanging="272"/>
      </w:pPr>
      <w:rPr>
        <w:lang w:val="pt-PT" w:eastAsia="en-US" w:bidi="ar-SA"/>
      </w:rPr>
    </w:lvl>
    <w:lvl w:ilvl="2" w:tplc="4986F7E4">
      <w:numFmt w:val="bullet"/>
      <w:lvlText w:val="•"/>
      <w:lvlJc w:val="left"/>
      <w:pPr>
        <w:ind w:left="2347" w:hanging="272"/>
      </w:pPr>
      <w:rPr>
        <w:lang w:val="pt-PT" w:eastAsia="en-US" w:bidi="ar-SA"/>
      </w:rPr>
    </w:lvl>
    <w:lvl w:ilvl="3" w:tplc="AF9EE71E">
      <w:numFmt w:val="bullet"/>
      <w:lvlText w:val="•"/>
      <w:lvlJc w:val="left"/>
      <w:pPr>
        <w:ind w:left="3401" w:hanging="272"/>
      </w:pPr>
      <w:rPr>
        <w:lang w:val="pt-PT" w:eastAsia="en-US" w:bidi="ar-SA"/>
      </w:rPr>
    </w:lvl>
    <w:lvl w:ilvl="4" w:tplc="FA483A8C">
      <w:numFmt w:val="bullet"/>
      <w:lvlText w:val="•"/>
      <w:lvlJc w:val="left"/>
      <w:pPr>
        <w:ind w:left="4455" w:hanging="272"/>
      </w:pPr>
      <w:rPr>
        <w:lang w:val="pt-PT" w:eastAsia="en-US" w:bidi="ar-SA"/>
      </w:rPr>
    </w:lvl>
    <w:lvl w:ilvl="5" w:tplc="593E3962">
      <w:numFmt w:val="bullet"/>
      <w:lvlText w:val="•"/>
      <w:lvlJc w:val="left"/>
      <w:pPr>
        <w:ind w:left="5509" w:hanging="272"/>
      </w:pPr>
      <w:rPr>
        <w:lang w:val="pt-PT" w:eastAsia="en-US" w:bidi="ar-SA"/>
      </w:rPr>
    </w:lvl>
    <w:lvl w:ilvl="6" w:tplc="DA604384">
      <w:numFmt w:val="bullet"/>
      <w:lvlText w:val="•"/>
      <w:lvlJc w:val="left"/>
      <w:pPr>
        <w:ind w:left="6563" w:hanging="272"/>
      </w:pPr>
      <w:rPr>
        <w:lang w:val="pt-PT" w:eastAsia="en-US" w:bidi="ar-SA"/>
      </w:rPr>
    </w:lvl>
    <w:lvl w:ilvl="7" w:tplc="919CA332">
      <w:numFmt w:val="bullet"/>
      <w:lvlText w:val="•"/>
      <w:lvlJc w:val="left"/>
      <w:pPr>
        <w:ind w:left="7617" w:hanging="272"/>
      </w:pPr>
      <w:rPr>
        <w:lang w:val="pt-PT" w:eastAsia="en-US" w:bidi="ar-SA"/>
      </w:rPr>
    </w:lvl>
    <w:lvl w:ilvl="8" w:tplc="26D66988">
      <w:numFmt w:val="bullet"/>
      <w:lvlText w:val="•"/>
      <w:lvlJc w:val="left"/>
      <w:pPr>
        <w:ind w:left="8671" w:hanging="272"/>
      </w:pPr>
      <w:rPr>
        <w:lang w:val="pt-PT" w:eastAsia="en-US" w:bidi="ar-SA"/>
      </w:rPr>
    </w:lvl>
  </w:abstractNum>
  <w:abstractNum w:abstractNumId="21">
    <w:nsid w:val="4E1121BB"/>
    <w:multiLevelType w:val="multilevel"/>
    <w:tmpl w:val="5E44B63C"/>
    <w:lvl w:ilvl="0">
      <w:start w:val="11"/>
      <w:numFmt w:val="decimal"/>
      <w:lvlText w:val="%1"/>
      <w:lvlJc w:val="left"/>
      <w:pPr>
        <w:ind w:left="235" w:hanging="479"/>
      </w:pPr>
      <w:rPr>
        <w:lang w:val="pt-PT" w:eastAsia="en-US" w:bidi="ar-SA"/>
      </w:rPr>
    </w:lvl>
    <w:lvl w:ilvl="1">
      <w:start w:val="1"/>
      <w:numFmt w:val="decimal"/>
      <w:lvlText w:val="%1.%2"/>
      <w:lvlJc w:val="left"/>
      <w:pPr>
        <w:ind w:left="235" w:hanging="479"/>
      </w:pPr>
      <w:rPr>
        <w:rFonts w:ascii="Times New Roman" w:eastAsia="Times New Roman" w:hAnsi="Times New Roman" w:cs="Times New Roman" w:hint="default"/>
        <w:b/>
        <w:bCs/>
        <w:i w:val="0"/>
        <w:iCs w:val="0"/>
        <w:spacing w:val="-14"/>
        <w:w w:val="100"/>
        <w:sz w:val="24"/>
        <w:szCs w:val="24"/>
        <w:lang w:val="pt-PT" w:eastAsia="en-US" w:bidi="ar-SA"/>
      </w:rPr>
    </w:lvl>
    <w:lvl w:ilvl="2">
      <w:numFmt w:val="bullet"/>
      <w:lvlText w:val="•"/>
      <w:lvlJc w:val="left"/>
      <w:pPr>
        <w:ind w:left="2347" w:hanging="479"/>
      </w:pPr>
      <w:rPr>
        <w:lang w:val="pt-PT" w:eastAsia="en-US" w:bidi="ar-SA"/>
      </w:rPr>
    </w:lvl>
    <w:lvl w:ilvl="3">
      <w:numFmt w:val="bullet"/>
      <w:lvlText w:val="•"/>
      <w:lvlJc w:val="left"/>
      <w:pPr>
        <w:ind w:left="3401" w:hanging="479"/>
      </w:pPr>
      <w:rPr>
        <w:lang w:val="pt-PT" w:eastAsia="en-US" w:bidi="ar-SA"/>
      </w:rPr>
    </w:lvl>
    <w:lvl w:ilvl="4">
      <w:numFmt w:val="bullet"/>
      <w:lvlText w:val="•"/>
      <w:lvlJc w:val="left"/>
      <w:pPr>
        <w:ind w:left="4455" w:hanging="479"/>
      </w:pPr>
      <w:rPr>
        <w:lang w:val="pt-PT" w:eastAsia="en-US" w:bidi="ar-SA"/>
      </w:rPr>
    </w:lvl>
    <w:lvl w:ilvl="5">
      <w:numFmt w:val="bullet"/>
      <w:lvlText w:val="•"/>
      <w:lvlJc w:val="left"/>
      <w:pPr>
        <w:ind w:left="5509" w:hanging="479"/>
      </w:pPr>
      <w:rPr>
        <w:lang w:val="pt-PT" w:eastAsia="en-US" w:bidi="ar-SA"/>
      </w:rPr>
    </w:lvl>
    <w:lvl w:ilvl="6">
      <w:numFmt w:val="bullet"/>
      <w:lvlText w:val="•"/>
      <w:lvlJc w:val="left"/>
      <w:pPr>
        <w:ind w:left="6563" w:hanging="479"/>
      </w:pPr>
      <w:rPr>
        <w:lang w:val="pt-PT" w:eastAsia="en-US" w:bidi="ar-SA"/>
      </w:rPr>
    </w:lvl>
    <w:lvl w:ilvl="7">
      <w:numFmt w:val="bullet"/>
      <w:lvlText w:val="•"/>
      <w:lvlJc w:val="left"/>
      <w:pPr>
        <w:ind w:left="7617" w:hanging="479"/>
      </w:pPr>
      <w:rPr>
        <w:lang w:val="pt-PT" w:eastAsia="en-US" w:bidi="ar-SA"/>
      </w:rPr>
    </w:lvl>
    <w:lvl w:ilvl="8">
      <w:numFmt w:val="bullet"/>
      <w:lvlText w:val="•"/>
      <w:lvlJc w:val="left"/>
      <w:pPr>
        <w:ind w:left="8671" w:hanging="479"/>
      </w:pPr>
      <w:rPr>
        <w:lang w:val="pt-PT" w:eastAsia="en-US" w:bidi="ar-SA"/>
      </w:rPr>
    </w:lvl>
  </w:abstractNum>
  <w:abstractNum w:abstractNumId="22">
    <w:nsid w:val="4EE312AC"/>
    <w:multiLevelType w:val="multilevel"/>
    <w:tmpl w:val="E3C8356E"/>
    <w:lvl w:ilvl="0">
      <w:start w:val="1"/>
      <w:numFmt w:val="decimal"/>
      <w:lvlText w:val="%1"/>
      <w:lvlJc w:val="left"/>
      <w:pPr>
        <w:ind w:left="235" w:hanging="361"/>
      </w:pPr>
      <w:rPr>
        <w:lang w:val="pt-PT" w:eastAsia="en-US" w:bidi="ar-SA"/>
      </w:rPr>
    </w:lvl>
    <w:lvl w:ilvl="1">
      <w:start w:val="1"/>
      <w:numFmt w:val="decimal"/>
      <w:lvlText w:val="%1.%2"/>
      <w:lvlJc w:val="left"/>
      <w:pPr>
        <w:ind w:left="235" w:hanging="36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7" w:hanging="361"/>
      </w:pPr>
      <w:rPr>
        <w:lang w:val="pt-PT" w:eastAsia="en-US" w:bidi="ar-SA"/>
      </w:rPr>
    </w:lvl>
    <w:lvl w:ilvl="3">
      <w:numFmt w:val="bullet"/>
      <w:lvlText w:val="•"/>
      <w:lvlJc w:val="left"/>
      <w:pPr>
        <w:ind w:left="3401" w:hanging="361"/>
      </w:pPr>
      <w:rPr>
        <w:lang w:val="pt-PT" w:eastAsia="en-US" w:bidi="ar-SA"/>
      </w:rPr>
    </w:lvl>
    <w:lvl w:ilvl="4">
      <w:numFmt w:val="bullet"/>
      <w:lvlText w:val="•"/>
      <w:lvlJc w:val="left"/>
      <w:pPr>
        <w:ind w:left="4455" w:hanging="361"/>
      </w:pPr>
      <w:rPr>
        <w:lang w:val="pt-PT" w:eastAsia="en-US" w:bidi="ar-SA"/>
      </w:rPr>
    </w:lvl>
    <w:lvl w:ilvl="5">
      <w:numFmt w:val="bullet"/>
      <w:lvlText w:val="•"/>
      <w:lvlJc w:val="left"/>
      <w:pPr>
        <w:ind w:left="5509" w:hanging="361"/>
      </w:pPr>
      <w:rPr>
        <w:lang w:val="pt-PT" w:eastAsia="en-US" w:bidi="ar-SA"/>
      </w:rPr>
    </w:lvl>
    <w:lvl w:ilvl="6">
      <w:numFmt w:val="bullet"/>
      <w:lvlText w:val="•"/>
      <w:lvlJc w:val="left"/>
      <w:pPr>
        <w:ind w:left="6563" w:hanging="361"/>
      </w:pPr>
      <w:rPr>
        <w:lang w:val="pt-PT" w:eastAsia="en-US" w:bidi="ar-SA"/>
      </w:rPr>
    </w:lvl>
    <w:lvl w:ilvl="7">
      <w:numFmt w:val="bullet"/>
      <w:lvlText w:val="•"/>
      <w:lvlJc w:val="left"/>
      <w:pPr>
        <w:ind w:left="7617" w:hanging="361"/>
      </w:pPr>
      <w:rPr>
        <w:lang w:val="pt-PT" w:eastAsia="en-US" w:bidi="ar-SA"/>
      </w:rPr>
    </w:lvl>
    <w:lvl w:ilvl="8">
      <w:numFmt w:val="bullet"/>
      <w:lvlText w:val="•"/>
      <w:lvlJc w:val="left"/>
      <w:pPr>
        <w:ind w:left="8671" w:hanging="361"/>
      </w:pPr>
      <w:rPr>
        <w:lang w:val="pt-PT" w:eastAsia="en-US" w:bidi="ar-SA"/>
      </w:rPr>
    </w:lvl>
  </w:abstractNum>
  <w:abstractNum w:abstractNumId="23">
    <w:nsid w:val="514920E0"/>
    <w:multiLevelType w:val="hybridMultilevel"/>
    <w:tmpl w:val="F616622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33F58D6"/>
    <w:multiLevelType w:val="multilevel"/>
    <w:tmpl w:val="50009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C131967"/>
    <w:multiLevelType w:val="multilevel"/>
    <w:tmpl w:val="9976D2CE"/>
    <w:lvl w:ilvl="0">
      <w:start w:val="2"/>
      <w:numFmt w:val="decimal"/>
      <w:lvlText w:val="%1"/>
      <w:lvlJc w:val="left"/>
      <w:pPr>
        <w:ind w:left="235" w:hanging="368"/>
      </w:pPr>
      <w:rPr>
        <w:lang w:val="pt-PT" w:eastAsia="en-US" w:bidi="ar-SA"/>
      </w:rPr>
    </w:lvl>
    <w:lvl w:ilvl="1">
      <w:start w:val="1"/>
      <w:numFmt w:val="decimal"/>
      <w:lvlText w:val="%1.%2"/>
      <w:lvlJc w:val="left"/>
      <w:pPr>
        <w:ind w:left="235" w:hanging="36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7" w:hanging="368"/>
      </w:pPr>
      <w:rPr>
        <w:lang w:val="pt-PT" w:eastAsia="en-US" w:bidi="ar-SA"/>
      </w:rPr>
    </w:lvl>
    <w:lvl w:ilvl="3">
      <w:numFmt w:val="bullet"/>
      <w:lvlText w:val="•"/>
      <w:lvlJc w:val="left"/>
      <w:pPr>
        <w:ind w:left="3401" w:hanging="368"/>
      </w:pPr>
      <w:rPr>
        <w:lang w:val="pt-PT" w:eastAsia="en-US" w:bidi="ar-SA"/>
      </w:rPr>
    </w:lvl>
    <w:lvl w:ilvl="4">
      <w:numFmt w:val="bullet"/>
      <w:lvlText w:val="•"/>
      <w:lvlJc w:val="left"/>
      <w:pPr>
        <w:ind w:left="4455" w:hanging="368"/>
      </w:pPr>
      <w:rPr>
        <w:lang w:val="pt-PT" w:eastAsia="en-US" w:bidi="ar-SA"/>
      </w:rPr>
    </w:lvl>
    <w:lvl w:ilvl="5">
      <w:numFmt w:val="bullet"/>
      <w:lvlText w:val="•"/>
      <w:lvlJc w:val="left"/>
      <w:pPr>
        <w:ind w:left="5509" w:hanging="368"/>
      </w:pPr>
      <w:rPr>
        <w:lang w:val="pt-PT" w:eastAsia="en-US" w:bidi="ar-SA"/>
      </w:rPr>
    </w:lvl>
    <w:lvl w:ilvl="6">
      <w:numFmt w:val="bullet"/>
      <w:lvlText w:val="•"/>
      <w:lvlJc w:val="left"/>
      <w:pPr>
        <w:ind w:left="6563" w:hanging="368"/>
      </w:pPr>
      <w:rPr>
        <w:lang w:val="pt-PT" w:eastAsia="en-US" w:bidi="ar-SA"/>
      </w:rPr>
    </w:lvl>
    <w:lvl w:ilvl="7">
      <w:numFmt w:val="bullet"/>
      <w:lvlText w:val="•"/>
      <w:lvlJc w:val="left"/>
      <w:pPr>
        <w:ind w:left="7617" w:hanging="368"/>
      </w:pPr>
      <w:rPr>
        <w:lang w:val="pt-PT" w:eastAsia="en-US" w:bidi="ar-SA"/>
      </w:rPr>
    </w:lvl>
    <w:lvl w:ilvl="8">
      <w:numFmt w:val="bullet"/>
      <w:lvlText w:val="•"/>
      <w:lvlJc w:val="left"/>
      <w:pPr>
        <w:ind w:left="8671" w:hanging="368"/>
      </w:pPr>
      <w:rPr>
        <w:lang w:val="pt-PT" w:eastAsia="en-US" w:bidi="ar-SA"/>
      </w:rPr>
    </w:lvl>
  </w:abstractNum>
  <w:abstractNum w:abstractNumId="26">
    <w:nsid w:val="5CED4282"/>
    <w:multiLevelType w:val="multilevel"/>
    <w:tmpl w:val="55DAFA8A"/>
    <w:lvl w:ilvl="0">
      <w:start w:val="8"/>
      <w:numFmt w:val="decimal"/>
      <w:lvlText w:val="%1"/>
      <w:lvlJc w:val="left"/>
      <w:pPr>
        <w:ind w:left="235" w:hanging="374"/>
      </w:pPr>
      <w:rPr>
        <w:lang w:val="pt-PT" w:eastAsia="en-US" w:bidi="ar-SA"/>
      </w:rPr>
    </w:lvl>
    <w:lvl w:ilvl="1">
      <w:start w:val="1"/>
      <w:numFmt w:val="decimal"/>
      <w:lvlText w:val="%1.%2"/>
      <w:lvlJc w:val="left"/>
      <w:pPr>
        <w:ind w:left="235" w:hanging="374"/>
      </w:pPr>
      <w:rPr>
        <w:spacing w:val="0"/>
        <w:w w:val="100"/>
        <w:lang w:val="pt-PT" w:eastAsia="en-US" w:bidi="ar-SA"/>
      </w:rPr>
    </w:lvl>
    <w:lvl w:ilvl="2">
      <w:start w:val="1"/>
      <w:numFmt w:val="decimal"/>
      <w:lvlText w:val="%1.%2.%3"/>
      <w:lvlJc w:val="left"/>
      <w:pPr>
        <w:ind w:left="235" w:hanging="664"/>
      </w:pPr>
      <w:rPr>
        <w:rFonts w:ascii="Times New Roman" w:eastAsia="Times New Roman" w:hAnsi="Times New Roman" w:cs="Times New Roman" w:hint="default"/>
        <w:b w:val="0"/>
        <w:bCs w:val="0"/>
        <w:i w:val="0"/>
        <w:iCs w:val="0"/>
        <w:spacing w:val="-9"/>
        <w:w w:val="100"/>
        <w:sz w:val="24"/>
        <w:szCs w:val="24"/>
        <w:lang w:val="pt-PT" w:eastAsia="en-US" w:bidi="ar-SA"/>
      </w:rPr>
    </w:lvl>
    <w:lvl w:ilvl="3">
      <w:numFmt w:val="bullet"/>
      <w:lvlText w:val="•"/>
      <w:lvlJc w:val="left"/>
      <w:pPr>
        <w:ind w:left="3401" w:hanging="664"/>
      </w:pPr>
      <w:rPr>
        <w:lang w:val="pt-PT" w:eastAsia="en-US" w:bidi="ar-SA"/>
      </w:rPr>
    </w:lvl>
    <w:lvl w:ilvl="4">
      <w:numFmt w:val="bullet"/>
      <w:lvlText w:val="•"/>
      <w:lvlJc w:val="left"/>
      <w:pPr>
        <w:ind w:left="4455" w:hanging="664"/>
      </w:pPr>
      <w:rPr>
        <w:lang w:val="pt-PT" w:eastAsia="en-US" w:bidi="ar-SA"/>
      </w:rPr>
    </w:lvl>
    <w:lvl w:ilvl="5">
      <w:numFmt w:val="bullet"/>
      <w:lvlText w:val="•"/>
      <w:lvlJc w:val="left"/>
      <w:pPr>
        <w:ind w:left="5509" w:hanging="664"/>
      </w:pPr>
      <w:rPr>
        <w:lang w:val="pt-PT" w:eastAsia="en-US" w:bidi="ar-SA"/>
      </w:rPr>
    </w:lvl>
    <w:lvl w:ilvl="6">
      <w:numFmt w:val="bullet"/>
      <w:lvlText w:val="•"/>
      <w:lvlJc w:val="left"/>
      <w:pPr>
        <w:ind w:left="6563" w:hanging="664"/>
      </w:pPr>
      <w:rPr>
        <w:lang w:val="pt-PT" w:eastAsia="en-US" w:bidi="ar-SA"/>
      </w:rPr>
    </w:lvl>
    <w:lvl w:ilvl="7">
      <w:numFmt w:val="bullet"/>
      <w:lvlText w:val="•"/>
      <w:lvlJc w:val="left"/>
      <w:pPr>
        <w:ind w:left="7617" w:hanging="664"/>
      </w:pPr>
      <w:rPr>
        <w:lang w:val="pt-PT" w:eastAsia="en-US" w:bidi="ar-SA"/>
      </w:rPr>
    </w:lvl>
    <w:lvl w:ilvl="8">
      <w:numFmt w:val="bullet"/>
      <w:lvlText w:val="•"/>
      <w:lvlJc w:val="left"/>
      <w:pPr>
        <w:ind w:left="8671" w:hanging="664"/>
      </w:pPr>
      <w:rPr>
        <w:lang w:val="pt-PT" w:eastAsia="en-US" w:bidi="ar-SA"/>
      </w:rPr>
    </w:lvl>
  </w:abstractNum>
  <w:abstractNum w:abstractNumId="27">
    <w:nsid w:val="5F370996"/>
    <w:multiLevelType w:val="hybridMultilevel"/>
    <w:tmpl w:val="1C54351C"/>
    <w:lvl w:ilvl="0" w:tplc="04160013">
      <w:start w:val="1"/>
      <w:numFmt w:val="upperRoman"/>
      <w:lvlText w:val="%1."/>
      <w:lvlJc w:val="right"/>
      <w:pPr>
        <w:ind w:left="927" w:hanging="360"/>
      </w:pPr>
    </w:lvl>
    <w:lvl w:ilvl="1" w:tplc="F7B68AF4">
      <w:start w:val="1"/>
      <w:numFmt w:val="lowerLetter"/>
      <w:lvlText w:val="%2)"/>
      <w:lvlJc w:val="left"/>
      <w:pPr>
        <w:ind w:left="1647" w:hanging="360"/>
      </w:pPr>
      <w:rPr>
        <w:rFonts w:hint="default"/>
      </w:r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nsid w:val="5F5D2E90"/>
    <w:multiLevelType w:val="hybridMultilevel"/>
    <w:tmpl w:val="3028ECEC"/>
    <w:lvl w:ilvl="0" w:tplc="9DA8B71E">
      <w:start w:val="1"/>
      <w:numFmt w:val="lowerLetter"/>
      <w:lvlText w:val="%1)"/>
      <w:lvlJc w:val="left"/>
      <w:pPr>
        <w:ind w:left="235" w:hanging="264"/>
      </w:pPr>
      <w:rPr>
        <w:rFonts w:ascii="Times New Roman" w:eastAsia="Times New Roman" w:hAnsi="Times New Roman" w:cs="Times New Roman" w:hint="default"/>
        <w:b/>
        <w:bCs/>
        <w:i w:val="0"/>
        <w:iCs w:val="0"/>
        <w:spacing w:val="0"/>
        <w:w w:val="100"/>
        <w:sz w:val="24"/>
        <w:szCs w:val="24"/>
        <w:lang w:val="pt-PT" w:eastAsia="en-US" w:bidi="ar-SA"/>
      </w:rPr>
    </w:lvl>
    <w:lvl w:ilvl="1" w:tplc="AF781C54">
      <w:numFmt w:val="bullet"/>
      <w:lvlText w:val="•"/>
      <w:lvlJc w:val="left"/>
      <w:pPr>
        <w:ind w:left="1293" w:hanging="264"/>
      </w:pPr>
      <w:rPr>
        <w:lang w:val="pt-PT" w:eastAsia="en-US" w:bidi="ar-SA"/>
      </w:rPr>
    </w:lvl>
    <w:lvl w:ilvl="2" w:tplc="195E9216">
      <w:numFmt w:val="bullet"/>
      <w:lvlText w:val="•"/>
      <w:lvlJc w:val="left"/>
      <w:pPr>
        <w:ind w:left="2347" w:hanging="264"/>
      </w:pPr>
      <w:rPr>
        <w:lang w:val="pt-PT" w:eastAsia="en-US" w:bidi="ar-SA"/>
      </w:rPr>
    </w:lvl>
    <w:lvl w:ilvl="3" w:tplc="DA188046">
      <w:numFmt w:val="bullet"/>
      <w:lvlText w:val="•"/>
      <w:lvlJc w:val="left"/>
      <w:pPr>
        <w:ind w:left="3401" w:hanging="264"/>
      </w:pPr>
      <w:rPr>
        <w:lang w:val="pt-PT" w:eastAsia="en-US" w:bidi="ar-SA"/>
      </w:rPr>
    </w:lvl>
    <w:lvl w:ilvl="4" w:tplc="82D0D0C0">
      <w:numFmt w:val="bullet"/>
      <w:lvlText w:val="•"/>
      <w:lvlJc w:val="left"/>
      <w:pPr>
        <w:ind w:left="4455" w:hanging="264"/>
      </w:pPr>
      <w:rPr>
        <w:lang w:val="pt-PT" w:eastAsia="en-US" w:bidi="ar-SA"/>
      </w:rPr>
    </w:lvl>
    <w:lvl w:ilvl="5" w:tplc="ED22C088">
      <w:numFmt w:val="bullet"/>
      <w:lvlText w:val="•"/>
      <w:lvlJc w:val="left"/>
      <w:pPr>
        <w:ind w:left="5509" w:hanging="264"/>
      </w:pPr>
      <w:rPr>
        <w:lang w:val="pt-PT" w:eastAsia="en-US" w:bidi="ar-SA"/>
      </w:rPr>
    </w:lvl>
    <w:lvl w:ilvl="6" w:tplc="CBC0FA20">
      <w:numFmt w:val="bullet"/>
      <w:lvlText w:val="•"/>
      <w:lvlJc w:val="left"/>
      <w:pPr>
        <w:ind w:left="6563" w:hanging="264"/>
      </w:pPr>
      <w:rPr>
        <w:lang w:val="pt-PT" w:eastAsia="en-US" w:bidi="ar-SA"/>
      </w:rPr>
    </w:lvl>
    <w:lvl w:ilvl="7" w:tplc="4EDCDAD8">
      <w:numFmt w:val="bullet"/>
      <w:lvlText w:val="•"/>
      <w:lvlJc w:val="left"/>
      <w:pPr>
        <w:ind w:left="7617" w:hanging="264"/>
      </w:pPr>
      <w:rPr>
        <w:lang w:val="pt-PT" w:eastAsia="en-US" w:bidi="ar-SA"/>
      </w:rPr>
    </w:lvl>
    <w:lvl w:ilvl="8" w:tplc="397A702E">
      <w:numFmt w:val="bullet"/>
      <w:lvlText w:val="•"/>
      <w:lvlJc w:val="left"/>
      <w:pPr>
        <w:ind w:left="8671" w:hanging="264"/>
      </w:pPr>
      <w:rPr>
        <w:lang w:val="pt-PT" w:eastAsia="en-US" w:bidi="ar-SA"/>
      </w:rPr>
    </w:lvl>
  </w:abstractNum>
  <w:abstractNum w:abstractNumId="29">
    <w:nsid w:val="5FDB21A5"/>
    <w:multiLevelType w:val="multilevel"/>
    <w:tmpl w:val="F1F03D7C"/>
    <w:lvl w:ilvl="0">
      <w:start w:val="4"/>
      <w:numFmt w:val="decimal"/>
      <w:lvlText w:val="%1"/>
      <w:lvlJc w:val="left"/>
      <w:pPr>
        <w:ind w:left="235" w:hanging="370"/>
      </w:pPr>
      <w:rPr>
        <w:lang w:val="pt-PT" w:eastAsia="en-US" w:bidi="ar-SA"/>
      </w:rPr>
    </w:lvl>
    <w:lvl w:ilvl="1">
      <w:start w:val="1"/>
      <w:numFmt w:val="decimal"/>
      <w:lvlText w:val="%1.%2"/>
      <w:lvlJc w:val="left"/>
      <w:pPr>
        <w:ind w:left="235" w:hanging="37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35" w:hanging="582"/>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01" w:hanging="582"/>
      </w:pPr>
      <w:rPr>
        <w:lang w:val="pt-PT" w:eastAsia="en-US" w:bidi="ar-SA"/>
      </w:rPr>
    </w:lvl>
    <w:lvl w:ilvl="4">
      <w:numFmt w:val="bullet"/>
      <w:lvlText w:val="•"/>
      <w:lvlJc w:val="left"/>
      <w:pPr>
        <w:ind w:left="4455" w:hanging="582"/>
      </w:pPr>
      <w:rPr>
        <w:lang w:val="pt-PT" w:eastAsia="en-US" w:bidi="ar-SA"/>
      </w:rPr>
    </w:lvl>
    <w:lvl w:ilvl="5">
      <w:numFmt w:val="bullet"/>
      <w:lvlText w:val="•"/>
      <w:lvlJc w:val="left"/>
      <w:pPr>
        <w:ind w:left="5509" w:hanging="582"/>
      </w:pPr>
      <w:rPr>
        <w:lang w:val="pt-PT" w:eastAsia="en-US" w:bidi="ar-SA"/>
      </w:rPr>
    </w:lvl>
    <w:lvl w:ilvl="6">
      <w:numFmt w:val="bullet"/>
      <w:lvlText w:val="•"/>
      <w:lvlJc w:val="left"/>
      <w:pPr>
        <w:ind w:left="6563" w:hanging="582"/>
      </w:pPr>
      <w:rPr>
        <w:lang w:val="pt-PT" w:eastAsia="en-US" w:bidi="ar-SA"/>
      </w:rPr>
    </w:lvl>
    <w:lvl w:ilvl="7">
      <w:numFmt w:val="bullet"/>
      <w:lvlText w:val="•"/>
      <w:lvlJc w:val="left"/>
      <w:pPr>
        <w:ind w:left="7617" w:hanging="582"/>
      </w:pPr>
      <w:rPr>
        <w:lang w:val="pt-PT" w:eastAsia="en-US" w:bidi="ar-SA"/>
      </w:rPr>
    </w:lvl>
    <w:lvl w:ilvl="8">
      <w:numFmt w:val="bullet"/>
      <w:lvlText w:val="•"/>
      <w:lvlJc w:val="left"/>
      <w:pPr>
        <w:ind w:left="8671" w:hanging="582"/>
      </w:pPr>
      <w:rPr>
        <w:lang w:val="pt-PT" w:eastAsia="en-US" w:bidi="ar-SA"/>
      </w:rPr>
    </w:lvl>
  </w:abstractNum>
  <w:abstractNum w:abstractNumId="30">
    <w:nsid w:val="63C97060"/>
    <w:multiLevelType w:val="hybridMultilevel"/>
    <w:tmpl w:val="D80A8A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9D65AB"/>
    <w:multiLevelType w:val="multilevel"/>
    <w:tmpl w:val="42542662"/>
    <w:lvl w:ilvl="0">
      <w:start w:val="1"/>
      <w:numFmt w:val="upperRoman"/>
      <w:lvlText w:val="%1."/>
      <w:lvlJc w:val="right"/>
      <w:pPr>
        <w:ind w:left="720" w:hanging="360"/>
      </w:pPr>
    </w:lvl>
    <w:lvl w:ilvl="1">
      <w:start w:val="17"/>
      <w:numFmt w:val="decimal"/>
      <w:isLgl/>
      <w:lvlText w:val="%1.%2"/>
      <w:lvlJc w:val="left"/>
      <w:pPr>
        <w:ind w:left="975" w:hanging="615"/>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99C4210"/>
    <w:multiLevelType w:val="hybridMultilevel"/>
    <w:tmpl w:val="36FA699A"/>
    <w:lvl w:ilvl="0" w:tplc="C804C47A">
      <w:start w:val="1"/>
      <w:numFmt w:val="upperRoman"/>
      <w:lvlText w:val="%1)"/>
      <w:lvlJc w:val="left"/>
      <w:pPr>
        <w:ind w:left="454" w:hanging="220"/>
      </w:pPr>
      <w:rPr>
        <w:rFonts w:ascii="Times New Roman" w:eastAsia="Times New Roman" w:hAnsi="Times New Roman" w:cs="Times New Roman" w:hint="default"/>
        <w:b w:val="0"/>
        <w:bCs w:val="0"/>
        <w:i w:val="0"/>
        <w:iCs w:val="0"/>
        <w:spacing w:val="0"/>
        <w:w w:val="100"/>
        <w:sz w:val="24"/>
        <w:szCs w:val="24"/>
        <w:lang w:val="pt-PT" w:eastAsia="en-US" w:bidi="ar-SA"/>
      </w:rPr>
    </w:lvl>
    <w:lvl w:ilvl="1" w:tplc="3880E876">
      <w:start w:val="1"/>
      <w:numFmt w:val="lowerLetter"/>
      <w:lvlText w:val="%2)"/>
      <w:lvlJc w:val="left"/>
      <w:pPr>
        <w:ind w:left="494" w:hanging="260"/>
      </w:pPr>
      <w:rPr>
        <w:rFonts w:ascii="Times New Roman" w:eastAsia="Times New Roman" w:hAnsi="Times New Roman" w:cs="Times New Roman" w:hint="default"/>
        <w:b/>
        <w:bCs/>
        <w:i w:val="0"/>
        <w:iCs w:val="0"/>
        <w:spacing w:val="0"/>
        <w:w w:val="100"/>
        <w:sz w:val="24"/>
        <w:szCs w:val="24"/>
        <w:lang w:val="pt-PT" w:eastAsia="en-US" w:bidi="ar-SA"/>
      </w:rPr>
    </w:lvl>
    <w:lvl w:ilvl="2" w:tplc="941C99F6">
      <w:numFmt w:val="bullet"/>
      <w:lvlText w:val="•"/>
      <w:lvlJc w:val="left"/>
      <w:pPr>
        <w:ind w:left="1642" w:hanging="260"/>
      </w:pPr>
      <w:rPr>
        <w:lang w:val="pt-PT" w:eastAsia="en-US" w:bidi="ar-SA"/>
      </w:rPr>
    </w:lvl>
    <w:lvl w:ilvl="3" w:tplc="1FCC2E0E">
      <w:numFmt w:val="bullet"/>
      <w:lvlText w:val="•"/>
      <w:lvlJc w:val="left"/>
      <w:pPr>
        <w:ind w:left="2784" w:hanging="260"/>
      </w:pPr>
      <w:rPr>
        <w:lang w:val="pt-PT" w:eastAsia="en-US" w:bidi="ar-SA"/>
      </w:rPr>
    </w:lvl>
    <w:lvl w:ilvl="4" w:tplc="59B03982">
      <w:numFmt w:val="bullet"/>
      <w:lvlText w:val="•"/>
      <w:lvlJc w:val="left"/>
      <w:pPr>
        <w:ind w:left="3926" w:hanging="260"/>
      </w:pPr>
      <w:rPr>
        <w:lang w:val="pt-PT" w:eastAsia="en-US" w:bidi="ar-SA"/>
      </w:rPr>
    </w:lvl>
    <w:lvl w:ilvl="5" w:tplc="81BC93BA">
      <w:numFmt w:val="bullet"/>
      <w:lvlText w:val="•"/>
      <w:lvlJc w:val="left"/>
      <w:pPr>
        <w:ind w:left="5068" w:hanging="260"/>
      </w:pPr>
      <w:rPr>
        <w:lang w:val="pt-PT" w:eastAsia="en-US" w:bidi="ar-SA"/>
      </w:rPr>
    </w:lvl>
    <w:lvl w:ilvl="6" w:tplc="F384A878">
      <w:numFmt w:val="bullet"/>
      <w:lvlText w:val="•"/>
      <w:lvlJc w:val="left"/>
      <w:pPr>
        <w:ind w:left="6210" w:hanging="260"/>
      </w:pPr>
      <w:rPr>
        <w:lang w:val="pt-PT" w:eastAsia="en-US" w:bidi="ar-SA"/>
      </w:rPr>
    </w:lvl>
    <w:lvl w:ilvl="7" w:tplc="7F8E00AC">
      <w:numFmt w:val="bullet"/>
      <w:lvlText w:val="•"/>
      <w:lvlJc w:val="left"/>
      <w:pPr>
        <w:ind w:left="7352" w:hanging="260"/>
      </w:pPr>
      <w:rPr>
        <w:lang w:val="pt-PT" w:eastAsia="en-US" w:bidi="ar-SA"/>
      </w:rPr>
    </w:lvl>
    <w:lvl w:ilvl="8" w:tplc="2AE2859A">
      <w:numFmt w:val="bullet"/>
      <w:lvlText w:val="•"/>
      <w:lvlJc w:val="left"/>
      <w:pPr>
        <w:ind w:left="8494" w:hanging="260"/>
      </w:pPr>
      <w:rPr>
        <w:lang w:val="pt-PT" w:eastAsia="en-US" w:bidi="ar-SA"/>
      </w:rPr>
    </w:lvl>
  </w:abstractNum>
  <w:abstractNum w:abstractNumId="33">
    <w:nsid w:val="6ADA6B0B"/>
    <w:multiLevelType w:val="hybridMultilevel"/>
    <w:tmpl w:val="BF4418A2"/>
    <w:lvl w:ilvl="0" w:tplc="486004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C7D40CA"/>
    <w:multiLevelType w:val="hybridMultilevel"/>
    <w:tmpl w:val="19728A04"/>
    <w:lvl w:ilvl="0" w:tplc="8572EE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E1558A8"/>
    <w:multiLevelType w:val="hybridMultilevel"/>
    <w:tmpl w:val="1EACEED6"/>
    <w:lvl w:ilvl="0" w:tplc="ED5CA73C">
      <w:start w:val="1"/>
      <w:numFmt w:val="lowerLetter"/>
      <w:lvlText w:val="%1)"/>
      <w:lvlJc w:val="left"/>
      <w:pPr>
        <w:ind w:left="720" w:hanging="360"/>
      </w:pPr>
      <w:rPr>
        <w:rFonts w:hint="default"/>
        <w:b/>
      </w:rPr>
    </w:lvl>
    <w:lvl w:ilvl="1" w:tplc="78E42B2A">
      <w:start w:val="1"/>
      <w:numFmt w:val="lowerLetter"/>
      <w:lvlText w:val="%2)"/>
      <w:lvlJc w:val="left"/>
      <w:pPr>
        <w:ind w:left="1440" w:hanging="360"/>
      </w:pPr>
      <w:rPr>
        <w:rFonts w:hint="default"/>
        <w:b/>
      </w:rPr>
    </w:lvl>
    <w:lvl w:ilvl="2" w:tplc="C6F0727A">
      <w:start w:val="1"/>
      <w:numFmt w:val="upperRoman"/>
      <w:lvlText w:val="%3."/>
      <w:lvlJc w:val="left"/>
      <w:pPr>
        <w:ind w:left="2160" w:hanging="180"/>
      </w:pPr>
      <w:rPr>
        <w:rFonts w:asciiTheme="minorHAnsi" w:eastAsia="Times New Roman" w:hAnsiTheme="minorHAnsi" w:cstheme="min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226BA4"/>
    <w:multiLevelType w:val="multilevel"/>
    <w:tmpl w:val="6CDA5306"/>
    <w:lvl w:ilvl="0">
      <w:start w:val="11"/>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nsid w:val="712B530A"/>
    <w:multiLevelType w:val="multilevel"/>
    <w:tmpl w:val="50C89528"/>
    <w:lvl w:ilvl="0">
      <w:start w:val="15"/>
      <w:numFmt w:val="decimal"/>
      <w:lvlText w:val="%1"/>
      <w:lvlJc w:val="left"/>
      <w:pPr>
        <w:ind w:left="540" w:hanging="540"/>
      </w:pPr>
      <w:rPr>
        <w:rFonts w:hint="default"/>
      </w:rPr>
    </w:lvl>
    <w:lvl w:ilvl="1">
      <w:start w:val="7"/>
      <w:numFmt w:val="decimal"/>
      <w:lvlText w:val="%1.%2"/>
      <w:lvlJc w:val="left"/>
      <w:pPr>
        <w:ind w:left="900" w:hanging="54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16E5564"/>
    <w:multiLevelType w:val="multilevel"/>
    <w:tmpl w:val="B09C03DA"/>
    <w:lvl w:ilvl="0">
      <w:start w:val="4"/>
      <w:numFmt w:val="decimal"/>
      <w:lvlText w:val="%1."/>
      <w:lvlJc w:val="left"/>
      <w:pPr>
        <w:ind w:left="786" w:hanging="360"/>
      </w:pPr>
      <w:rPr>
        <w:rFonts w:hint="default"/>
        <w:b/>
        <w:bCs/>
        <w:color w:val="auto"/>
      </w:rPr>
    </w:lvl>
    <w:lvl w:ilvl="1">
      <w:start w:val="1"/>
      <w:numFmt w:val="decimal"/>
      <w:isLgl/>
      <w:lvlText w:val="%1.%2"/>
      <w:lvlJc w:val="left"/>
      <w:pPr>
        <w:ind w:left="810" w:hanging="390"/>
      </w:pPr>
      <w:rPr>
        <w:rFonts w:hint="default"/>
        <w:b/>
        <w:bCs/>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9">
    <w:nsid w:val="77321952"/>
    <w:multiLevelType w:val="hybridMultilevel"/>
    <w:tmpl w:val="05C6DA80"/>
    <w:lvl w:ilvl="0" w:tplc="EB06DA0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8A63D39"/>
    <w:multiLevelType w:val="multilevel"/>
    <w:tmpl w:val="E9808AF0"/>
    <w:lvl w:ilvl="0">
      <w:start w:val="9"/>
      <w:numFmt w:val="decimal"/>
      <w:lvlText w:val="%1"/>
      <w:lvlJc w:val="left"/>
      <w:pPr>
        <w:ind w:left="420" w:hanging="420"/>
      </w:pPr>
      <w:rPr>
        <w:rFonts w:hint="default"/>
      </w:rPr>
    </w:lvl>
    <w:lvl w:ilvl="1">
      <w:start w:val="17"/>
      <w:numFmt w:val="decimal"/>
      <w:lvlText w:val="%1.%2"/>
      <w:lvlJc w:val="left"/>
      <w:pPr>
        <w:ind w:left="885" w:hanging="4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num w:numId="1">
    <w:abstractNumId w:val="35"/>
  </w:num>
  <w:num w:numId="2">
    <w:abstractNumId w:val="7"/>
  </w:num>
  <w:num w:numId="3">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25"/>
    <w:lvlOverride w:ilvl="0">
      <w:startOverride w:val="2"/>
    </w:lvlOverride>
    <w:lvlOverride w:ilvl="1">
      <w:startOverride w:val="1"/>
    </w:lvlOverride>
    <w:lvlOverride w:ilvl="2"/>
    <w:lvlOverride w:ilvl="3"/>
    <w:lvlOverride w:ilvl="4"/>
    <w:lvlOverride w:ilvl="5"/>
    <w:lvlOverride w:ilvl="6"/>
    <w:lvlOverride w:ilvl="7"/>
    <w:lvlOverride w:ilvl="8"/>
  </w:num>
  <w:num w:numId="5">
    <w:abstractNumId w:val="8"/>
    <w:lvlOverride w:ilvl="0">
      <w:startOverride w:val="3"/>
    </w:lvlOverride>
    <w:lvlOverride w:ilvl="1">
      <w:startOverride w:val="1"/>
    </w:lvlOverride>
    <w:lvlOverride w:ilvl="2"/>
    <w:lvlOverride w:ilvl="3"/>
    <w:lvlOverride w:ilvl="4"/>
    <w:lvlOverride w:ilvl="5"/>
    <w:lvlOverride w:ilvl="6"/>
    <w:lvlOverride w:ilvl="7"/>
    <w:lvlOverride w:ilvl="8"/>
  </w:num>
  <w:num w:numId="6">
    <w:abstractNumId w:val="29"/>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7">
    <w:abstractNumId w:val="9"/>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9">
    <w:abstractNumId w:val="6"/>
    <w:lvlOverride w:ilvl="0">
      <w:startOverride w:val="7"/>
    </w:lvlOverride>
    <w:lvlOverride w:ilvl="1">
      <w:startOverride w:val="1"/>
    </w:lvlOverride>
    <w:lvlOverride w:ilvl="2"/>
    <w:lvlOverride w:ilvl="3"/>
    <w:lvlOverride w:ilvl="4"/>
    <w:lvlOverride w:ilvl="5"/>
    <w:lvlOverride w:ilvl="6"/>
    <w:lvlOverride w:ilvl="7"/>
    <w:lvlOverride w:ilvl="8"/>
  </w:num>
  <w:num w:numId="10">
    <w:abstractNumId w:val="26"/>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 w:numId="12">
    <w:abstractNumId w:val="1"/>
    <w:lvlOverride w:ilvl="0">
      <w:startOverride w:val="1"/>
    </w:lvlOverride>
    <w:lvlOverride w:ilvl="1"/>
    <w:lvlOverride w:ilvl="2"/>
    <w:lvlOverride w:ilvl="3"/>
    <w:lvlOverride w:ilvl="4"/>
    <w:lvlOverride w:ilvl="5"/>
    <w:lvlOverride w:ilvl="6"/>
    <w:lvlOverride w:ilvl="7"/>
    <w:lvlOverride w:ilvl="8"/>
  </w:num>
  <w:num w:numId="13">
    <w:abstractNumId w:val="2"/>
    <w:lvlOverride w:ilvl="0">
      <w:startOverride w:val="9"/>
    </w:lvlOverride>
    <w:lvlOverride w:ilvl="1">
      <w:startOverride w:val="1"/>
    </w:lvlOverride>
    <w:lvlOverride w:ilvl="2"/>
    <w:lvlOverride w:ilvl="3"/>
    <w:lvlOverride w:ilvl="4"/>
    <w:lvlOverride w:ilvl="5"/>
    <w:lvlOverride w:ilvl="6"/>
    <w:lvlOverride w:ilvl="7"/>
    <w:lvlOverride w:ilvl="8"/>
  </w:num>
  <w:num w:numId="14">
    <w:abstractNumId w:val="20"/>
    <w:lvlOverride w:ilvl="0">
      <w:startOverride w:val="1"/>
    </w:lvlOverride>
    <w:lvlOverride w:ilvl="1"/>
    <w:lvlOverride w:ilvl="2"/>
    <w:lvlOverride w:ilvl="3"/>
    <w:lvlOverride w:ilvl="4"/>
    <w:lvlOverride w:ilvl="5"/>
    <w:lvlOverride w:ilvl="6"/>
    <w:lvlOverride w:ilvl="7"/>
    <w:lvlOverride w:ilvl="8"/>
  </w:num>
  <w:num w:numId="15">
    <w:abstractNumId w:val="28"/>
    <w:lvlOverride w:ilvl="0">
      <w:startOverride w:val="1"/>
    </w:lvlOverride>
    <w:lvlOverride w:ilvl="1"/>
    <w:lvlOverride w:ilvl="2"/>
    <w:lvlOverride w:ilvl="3"/>
    <w:lvlOverride w:ilvl="4"/>
    <w:lvlOverride w:ilvl="5"/>
    <w:lvlOverride w:ilvl="6"/>
    <w:lvlOverride w:ilvl="7"/>
    <w:lvlOverride w:ilvl="8"/>
  </w:num>
  <w:num w:numId="16">
    <w:abstractNumId w:val="18"/>
    <w:lvlOverride w:ilvl="0">
      <w:startOverride w:val="10"/>
    </w:lvlOverride>
    <w:lvlOverride w:ilvl="1">
      <w:startOverride w:val="1"/>
    </w:lvlOverride>
    <w:lvlOverride w:ilvl="2"/>
    <w:lvlOverride w:ilvl="3"/>
    <w:lvlOverride w:ilvl="4"/>
    <w:lvlOverride w:ilvl="5"/>
    <w:lvlOverride w:ilvl="6"/>
    <w:lvlOverride w:ilvl="7"/>
    <w:lvlOverride w:ilvl="8"/>
  </w:num>
  <w:num w:numId="17">
    <w:abstractNumId w:val="11"/>
    <w:lvlOverride w:ilvl="0">
      <w:startOverride w:val="1"/>
    </w:lvlOverride>
    <w:lvlOverride w:ilvl="1"/>
    <w:lvlOverride w:ilvl="2"/>
    <w:lvlOverride w:ilvl="3"/>
    <w:lvlOverride w:ilvl="4"/>
    <w:lvlOverride w:ilvl="5"/>
    <w:lvlOverride w:ilvl="6"/>
    <w:lvlOverride w:ilvl="7"/>
    <w:lvlOverride w:ilvl="8"/>
  </w:num>
  <w:num w:numId="18">
    <w:abstractNumId w:val="21"/>
    <w:lvlOverride w:ilvl="0">
      <w:startOverride w:val="11"/>
    </w:lvlOverride>
    <w:lvlOverride w:ilvl="1">
      <w:startOverride w:val="1"/>
    </w:lvlOverride>
    <w:lvlOverride w:ilvl="2"/>
    <w:lvlOverride w:ilvl="3"/>
    <w:lvlOverride w:ilvl="4"/>
    <w:lvlOverride w:ilvl="5"/>
    <w:lvlOverride w:ilvl="6"/>
    <w:lvlOverride w:ilvl="7"/>
    <w:lvlOverride w:ilvl="8"/>
  </w:num>
  <w:num w:numId="19">
    <w:abstractNumId w:val="12"/>
    <w:lvlOverride w:ilvl="0">
      <w:startOverride w:val="12"/>
    </w:lvlOverride>
    <w:lvlOverride w:ilvl="1">
      <w:startOverride w:val="1"/>
    </w:lvlOverride>
    <w:lvlOverride w:ilvl="2"/>
    <w:lvlOverride w:ilvl="3"/>
    <w:lvlOverride w:ilvl="4"/>
    <w:lvlOverride w:ilvl="5"/>
    <w:lvlOverride w:ilvl="6"/>
    <w:lvlOverride w:ilvl="7"/>
    <w:lvlOverride w:ilvl="8"/>
  </w:num>
  <w:num w:numId="20">
    <w:abstractNumId w:val="3"/>
  </w:num>
  <w:num w:numId="21">
    <w:abstractNumId w:val="4"/>
  </w:num>
  <w:num w:numId="22">
    <w:abstractNumId w:val="39"/>
  </w:num>
  <w:num w:numId="23">
    <w:abstractNumId w:val="36"/>
  </w:num>
  <w:num w:numId="24">
    <w:abstractNumId w:val="0"/>
  </w:num>
  <w:num w:numId="25">
    <w:abstractNumId w:val="10"/>
  </w:num>
  <w:num w:numId="26">
    <w:abstractNumId w:val="38"/>
  </w:num>
  <w:num w:numId="27">
    <w:abstractNumId w:val="27"/>
  </w:num>
  <w:num w:numId="28">
    <w:abstractNumId w:val="19"/>
  </w:num>
  <w:num w:numId="29">
    <w:abstractNumId w:val="14"/>
  </w:num>
  <w:num w:numId="30">
    <w:abstractNumId w:val="24"/>
  </w:num>
  <w:num w:numId="31">
    <w:abstractNumId w:val="34"/>
  </w:num>
  <w:num w:numId="32">
    <w:abstractNumId w:val="30"/>
  </w:num>
  <w:num w:numId="33">
    <w:abstractNumId w:val="23"/>
  </w:num>
  <w:num w:numId="34">
    <w:abstractNumId w:val="15"/>
  </w:num>
  <w:num w:numId="35">
    <w:abstractNumId w:val="31"/>
  </w:num>
  <w:num w:numId="36">
    <w:abstractNumId w:val="37"/>
  </w:num>
  <w:num w:numId="37">
    <w:abstractNumId w:val="13"/>
  </w:num>
  <w:num w:numId="38">
    <w:abstractNumId w:val="33"/>
  </w:num>
  <w:num w:numId="39">
    <w:abstractNumId w:val="5"/>
  </w:num>
  <w:num w:numId="40">
    <w:abstractNumId w:val="17"/>
  </w:num>
  <w:num w:numId="41">
    <w:abstractNumId w:val="4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BB6"/>
    <w:rsid w:val="00000250"/>
    <w:rsid w:val="00022DB7"/>
    <w:rsid w:val="00044C1E"/>
    <w:rsid w:val="000568C6"/>
    <w:rsid w:val="00081868"/>
    <w:rsid w:val="000A7996"/>
    <w:rsid w:val="000C34FB"/>
    <w:rsid w:val="00103DE6"/>
    <w:rsid w:val="00137768"/>
    <w:rsid w:val="00157F98"/>
    <w:rsid w:val="001739EC"/>
    <w:rsid w:val="00173B2A"/>
    <w:rsid w:val="0017573A"/>
    <w:rsid w:val="00193C44"/>
    <w:rsid w:val="00193D47"/>
    <w:rsid w:val="001A5FD5"/>
    <w:rsid w:val="001B4183"/>
    <w:rsid w:val="001B5C35"/>
    <w:rsid w:val="00252061"/>
    <w:rsid w:val="00254A33"/>
    <w:rsid w:val="00256E4D"/>
    <w:rsid w:val="00271F13"/>
    <w:rsid w:val="00280FEE"/>
    <w:rsid w:val="002A2767"/>
    <w:rsid w:val="002B22A9"/>
    <w:rsid w:val="002E7206"/>
    <w:rsid w:val="002E7603"/>
    <w:rsid w:val="002F469F"/>
    <w:rsid w:val="00314097"/>
    <w:rsid w:val="00336411"/>
    <w:rsid w:val="00364682"/>
    <w:rsid w:val="00390142"/>
    <w:rsid w:val="003B2912"/>
    <w:rsid w:val="003C1B7F"/>
    <w:rsid w:val="003F3E96"/>
    <w:rsid w:val="004062BB"/>
    <w:rsid w:val="00411C84"/>
    <w:rsid w:val="00416939"/>
    <w:rsid w:val="0042415D"/>
    <w:rsid w:val="00433EDB"/>
    <w:rsid w:val="00456898"/>
    <w:rsid w:val="004902FD"/>
    <w:rsid w:val="00491AE5"/>
    <w:rsid w:val="004A51EA"/>
    <w:rsid w:val="004A5AD6"/>
    <w:rsid w:val="004C1DF6"/>
    <w:rsid w:val="004C7F2D"/>
    <w:rsid w:val="004E4BB6"/>
    <w:rsid w:val="004E7E6B"/>
    <w:rsid w:val="004F1904"/>
    <w:rsid w:val="00516797"/>
    <w:rsid w:val="00527A35"/>
    <w:rsid w:val="00541B83"/>
    <w:rsid w:val="00555BB6"/>
    <w:rsid w:val="00560E4E"/>
    <w:rsid w:val="00571606"/>
    <w:rsid w:val="00587626"/>
    <w:rsid w:val="0058793D"/>
    <w:rsid w:val="005C034C"/>
    <w:rsid w:val="005F6857"/>
    <w:rsid w:val="00625BBF"/>
    <w:rsid w:val="006338D8"/>
    <w:rsid w:val="00655166"/>
    <w:rsid w:val="0068165C"/>
    <w:rsid w:val="006907A8"/>
    <w:rsid w:val="006D03FC"/>
    <w:rsid w:val="006F0425"/>
    <w:rsid w:val="006F285F"/>
    <w:rsid w:val="00703C1A"/>
    <w:rsid w:val="007347D6"/>
    <w:rsid w:val="00763216"/>
    <w:rsid w:val="00764D0D"/>
    <w:rsid w:val="0079348E"/>
    <w:rsid w:val="00793E12"/>
    <w:rsid w:val="00794CDF"/>
    <w:rsid w:val="007D1CD2"/>
    <w:rsid w:val="008008D8"/>
    <w:rsid w:val="00802FDF"/>
    <w:rsid w:val="00821F45"/>
    <w:rsid w:val="00846943"/>
    <w:rsid w:val="00847A99"/>
    <w:rsid w:val="008539C9"/>
    <w:rsid w:val="00875AAB"/>
    <w:rsid w:val="00884B64"/>
    <w:rsid w:val="008864EF"/>
    <w:rsid w:val="00893D47"/>
    <w:rsid w:val="008A3C97"/>
    <w:rsid w:val="008A49EF"/>
    <w:rsid w:val="008B2537"/>
    <w:rsid w:val="008D364E"/>
    <w:rsid w:val="008E1B68"/>
    <w:rsid w:val="00900ABF"/>
    <w:rsid w:val="00901059"/>
    <w:rsid w:val="009400CF"/>
    <w:rsid w:val="00942590"/>
    <w:rsid w:val="00942918"/>
    <w:rsid w:val="00970C41"/>
    <w:rsid w:val="009A680A"/>
    <w:rsid w:val="009B3F61"/>
    <w:rsid w:val="009C1910"/>
    <w:rsid w:val="009D1B0F"/>
    <w:rsid w:val="00A11A47"/>
    <w:rsid w:val="00A2772A"/>
    <w:rsid w:val="00A466B5"/>
    <w:rsid w:val="00A55DA4"/>
    <w:rsid w:val="00A6063A"/>
    <w:rsid w:val="00A84C88"/>
    <w:rsid w:val="00A965D7"/>
    <w:rsid w:val="00AD1629"/>
    <w:rsid w:val="00AD444A"/>
    <w:rsid w:val="00B20F2F"/>
    <w:rsid w:val="00B46B32"/>
    <w:rsid w:val="00B527EC"/>
    <w:rsid w:val="00B61513"/>
    <w:rsid w:val="00B82480"/>
    <w:rsid w:val="00B87B91"/>
    <w:rsid w:val="00B932ED"/>
    <w:rsid w:val="00BA34DC"/>
    <w:rsid w:val="00BB188E"/>
    <w:rsid w:val="00BD6002"/>
    <w:rsid w:val="00BF54D6"/>
    <w:rsid w:val="00C0272A"/>
    <w:rsid w:val="00C4620E"/>
    <w:rsid w:val="00C8219F"/>
    <w:rsid w:val="00C96635"/>
    <w:rsid w:val="00CA4CED"/>
    <w:rsid w:val="00CB0C93"/>
    <w:rsid w:val="00CB1C99"/>
    <w:rsid w:val="00CB3549"/>
    <w:rsid w:val="00CD7A06"/>
    <w:rsid w:val="00D114A7"/>
    <w:rsid w:val="00D2079C"/>
    <w:rsid w:val="00D2489D"/>
    <w:rsid w:val="00D602EA"/>
    <w:rsid w:val="00D97B14"/>
    <w:rsid w:val="00DC282B"/>
    <w:rsid w:val="00DC7F91"/>
    <w:rsid w:val="00E02B33"/>
    <w:rsid w:val="00E14488"/>
    <w:rsid w:val="00E37C35"/>
    <w:rsid w:val="00E438F0"/>
    <w:rsid w:val="00E54A02"/>
    <w:rsid w:val="00E61068"/>
    <w:rsid w:val="00E7210C"/>
    <w:rsid w:val="00E764A7"/>
    <w:rsid w:val="00E76B69"/>
    <w:rsid w:val="00EB7BDD"/>
    <w:rsid w:val="00ED351C"/>
    <w:rsid w:val="00ED611B"/>
    <w:rsid w:val="00EE0BE2"/>
    <w:rsid w:val="00F045F6"/>
    <w:rsid w:val="00F04879"/>
    <w:rsid w:val="00F10E45"/>
    <w:rsid w:val="00F25812"/>
    <w:rsid w:val="00F365D0"/>
    <w:rsid w:val="00F54F29"/>
    <w:rsid w:val="00F74BAB"/>
    <w:rsid w:val="00F80577"/>
    <w:rsid w:val="00F903E5"/>
    <w:rsid w:val="00F92960"/>
    <w:rsid w:val="00FB5A58"/>
    <w:rsid w:val="00FB5F41"/>
    <w:rsid w:val="00FB6017"/>
    <w:rsid w:val="00FC72DA"/>
    <w:rsid w:val="00FD6589"/>
    <w:rsid w:val="00FE6331"/>
    <w:rsid w:val="00FE7976"/>
    <w:rsid w:val="00FF3C2B"/>
    <w:rsid w:val="00FF6D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53E70"/>
  <w15:docId w15:val="{2CA051EC-1702-41EC-8530-B9FC73537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pPr>
      <w:keepNext/>
      <w:keepLines/>
      <w:spacing w:before="480" w:after="120"/>
      <w:outlineLvl w:val="0"/>
    </w:pPr>
    <w:rPr>
      <w:b/>
      <w:sz w:val="48"/>
      <w:szCs w:val="48"/>
    </w:rPr>
  </w:style>
  <w:style w:type="paragraph" w:styleId="Ttulo2">
    <w:name w:val="heading 2"/>
    <w:basedOn w:val="Normal"/>
    <w:next w:val="Normal"/>
    <w:link w:val="Ttulo2Char"/>
    <w:qFormat/>
    <w:pPr>
      <w:keepNext/>
      <w:keepLines/>
      <w:spacing w:before="360" w:after="80"/>
      <w:outlineLvl w:val="1"/>
    </w:pPr>
    <w:rPr>
      <w:b/>
      <w:sz w:val="36"/>
      <w:szCs w:val="36"/>
    </w:rPr>
  </w:style>
  <w:style w:type="paragraph" w:styleId="Ttulo3">
    <w:name w:val="heading 3"/>
    <w:basedOn w:val="Normal"/>
    <w:next w:val="Normal"/>
    <w:link w:val="Ttulo3Char"/>
    <w:qFormat/>
    <w:pPr>
      <w:keepNext/>
      <w:keepLines/>
      <w:spacing w:before="280" w:after="80"/>
      <w:outlineLvl w:val="2"/>
    </w:pPr>
    <w:rPr>
      <w:b/>
      <w:sz w:val="28"/>
      <w:szCs w:val="28"/>
    </w:rPr>
  </w:style>
  <w:style w:type="paragraph" w:styleId="Ttulo4">
    <w:name w:val="heading 4"/>
    <w:basedOn w:val="Normal"/>
    <w:next w:val="Normal"/>
    <w:link w:val="Ttulo4Char"/>
    <w:qFormat/>
    <w:pPr>
      <w:keepNext/>
      <w:keepLines/>
      <w:spacing w:before="240" w:after="40"/>
      <w:outlineLvl w:val="3"/>
    </w:pPr>
    <w:rPr>
      <w:b/>
      <w:sz w:val="24"/>
      <w:szCs w:val="24"/>
    </w:rPr>
  </w:style>
  <w:style w:type="paragraph" w:styleId="Ttulo5">
    <w:name w:val="heading 5"/>
    <w:basedOn w:val="Normal"/>
    <w:next w:val="Normal"/>
    <w:link w:val="Ttulo5Char"/>
    <w:qFormat/>
    <w:pPr>
      <w:keepNext/>
      <w:keepLines/>
      <w:spacing w:before="220" w:after="40"/>
      <w:outlineLvl w:val="4"/>
    </w:pPr>
    <w:rPr>
      <w:b/>
    </w:rPr>
  </w:style>
  <w:style w:type="paragraph" w:styleId="Ttulo6">
    <w:name w:val="heading 6"/>
    <w:basedOn w:val="Normal"/>
    <w:next w:val="Normal"/>
    <w:link w:val="Ttulo6Char"/>
    <w:qFormat/>
    <w:pPr>
      <w:keepNext/>
      <w:keepLines/>
      <w:spacing w:before="200" w:after="40"/>
      <w:outlineLvl w:val="5"/>
    </w:pPr>
    <w:rPr>
      <w:b/>
      <w:sz w:val="20"/>
      <w:szCs w:val="20"/>
    </w:rPr>
  </w:style>
  <w:style w:type="paragraph" w:styleId="Ttulo7">
    <w:name w:val="heading 7"/>
    <w:basedOn w:val="Normal"/>
    <w:next w:val="Normal"/>
    <w:link w:val="Ttulo7Char"/>
    <w:unhideWhenUsed/>
    <w:qFormat/>
    <w:rsid w:val="00336411"/>
    <w:pPr>
      <w:keepNext/>
      <w:keepLines/>
      <w:spacing w:before="40" w:after="0" w:line="288" w:lineRule="auto"/>
      <w:outlineLvl w:val="6"/>
    </w:pPr>
    <w:rPr>
      <w:rFonts w:asciiTheme="majorHAnsi" w:eastAsiaTheme="majorEastAsia" w:hAnsiTheme="majorHAnsi" w:cstheme="majorBidi"/>
      <w:b/>
      <w:bCs/>
      <w:color w:val="70AD47" w:themeColor="accent6"/>
      <w:sz w:val="21"/>
      <w:szCs w:val="21"/>
      <w:lang w:eastAsia="en-US"/>
    </w:rPr>
  </w:style>
  <w:style w:type="paragraph" w:styleId="Ttulo8">
    <w:name w:val="heading 8"/>
    <w:basedOn w:val="Normal"/>
    <w:next w:val="Normal"/>
    <w:link w:val="Ttulo8Char"/>
    <w:unhideWhenUsed/>
    <w:qFormat/>
    <w:rsid w:val="00336411"/>
    <w:pPr>
      <w:keepNext/>
      <w:keepLines/>
      <w:spacing w:before="40" w:after="0" w:line="288" w:lineRule="auto"/>
      <w:outlineLvl w:val="7"/>
    </w:pPr>
    <w:rPr>
      <w:rFonts w:asciiTheme="majorHAnsi" w:eastAsiaTheme="majorEastAsia" w:hAnsiTheme="majorHAnsi" w:cstheme="majorBidi"/>
      <w:b/>
      <w:bCs/>
      <w:i/>
      <w:iCs/>
      <w:color w:val="70AD47" w:themeColor="accent6"/>
      <w:sz w:val="20"/>
      <w:szCs w:val="20"/>
      <w:lang w:eastAsia="en-US"/>
    </w:rPr>
  </w:style>
  <w:style w:type="paragraph" w:styleId="Ttulo9">
    <w:name w:val="heading 9"/>
    <w:basedOn w:val="Normal"/>
    <w:next w:val="Normal"/>
    <w:link w:val="Ttulo9Char"/>
    <w:unhideWhenUsed/>
    <w:qFormat/>
    <w:rsid w:val="00336411"/>
    <w:pPr>
      <w:keepNext/>
      <w:keepLines/>
      <w:spacing w:before="40" w:after="0" w:line="288" w:lineRule="auto"/>
      <w:outlineLvl w:val="8"/>
    </w:pPr>
    <w:rPr>
      <w:rFonts w:asciiTheme="majorHAnsi" w:eastAsiaTheme="majorEastAsia" w:hAnsiTheme="majorHAnsi" w:cstheme="majorBidi"/>
      <w:i/>
      <w:iCs/>
      <w:color w:val="70AD47" w:themeColor="accent6"/>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703C1A"/>
    <w:rPr>
      <w:b/>
      <w:sz w:val="48"/>
      <w:szCs w:val="48"/>
    </w:rPr>
  </w:style>
  <w:style w:type="character" w:customStyle="1" w:styleId="Ttulo2Char">
    <w:name w:val="Título 2 Char"/>
    <w:basedOn w:val="Fontepargpadro"/>
    <w:link w:val="Ttulo2"/>
    <w:rsid w:val="00703C1A"/>
    <w:rPr>
      <w:b/>
      <w:sz w:val="36"/>
      <w:szCs w:val="36"/>
    </w:rPr>
  </w:style>
  <w:style w:type="character" w:customStyle="1" w:styleId="Ttulo3Char">
    <w:name w:val="Título 3 Char"/>
    <w:basedOn w:val="Fontepargpadro"/>
    <w:link w:val="Ttulo3"/>
    <w:rsid w:val="00703C1A"/>
    <w:rPr>
      <w:b/>
      <w:sz w:val="28"/>
      <w:szCs w:val="28"/>
    </w:rPr>
  </w:style>
  <w:style w:type="character" w:customStyle="1" w:styleId="Ttulo4Char">
    <w:name w:val="Título 4 Char"/>
    <w:basedOn w:val="Fontepargpadro"/>
    <w:link w:val="Ttulo4"/>
    <w:rsid w:val="00336411"/>
    <w:rPr>
      <w:b/>
      <w:sz w:val="24"/>
      <w:szCs w:val="24"/>
    </w:rPr>
  </w:style>
  <w:style w:type="character" w:customStyle="1" w:styleId="Ttulo5Char">
    <w:name w:val="Título 5 Char"/>
    <w:basedOn w:val="Fontepargpadro"/>
    <w:link w:val="Ttulo5"/>
    <w:rsid w:val="00336411"/>
    <w:rPr>
      <w:b/>
    </w:rPr>
  </w:style>
  <w:style w:type="character" w:customStyle="1" w:styleId="Ttulo6Char">
    <w:name w:val="Título 6 Char"/>
    <w:basedOn w:val="Fontepargpadro"/>
    <w:link w:val="Ttulo6"/>
    <w:rsid w:val="00336411"/>
    <w:rPr>
      <w:b/>
      <w:sz w:val="20"/>
      <w:szCs w:val="20"/>
    </w:rPr>
  </w:style>
  <w:style w:type="character" w:customStyle="1" w:styleId="Ttulo7Char">
    <w:name w:val="Título 7 Char"/>
    <w:basedOn w:val="Fontepargpadro"/>
    <w:link w:val="Ttulo7"/>
    <w:rsid w:val="00336411"/>
    <w:rPr>
      <w:rFonts w:asciiTheme="majorHAnsi" w:eastAsiaTheme="majorEastAsia" w:hAnsiTheme="majorHAnsi" w:cstheme="majorBidi"/>
      <w:b/>
      <w:bCs/>
      <w:color w:val="70AD47" w:themeColor="accent6"/>
      <w:sz w:val="21"/>
      <w:szCs w:val="21"/>
      <w:lang w:eastAsia="en-US"/>
    </w:rPr>
  </w:style>
  <w:style w:type="character" w:customStyle="1" w:styleId="Ttulo8Char">
    <w:name w:val="Título 8 Char"/>
    <w:basedOn w:val="Fontepargpadro"/>
    <w:link w:val="Ttulo8"/>
    <w:rsid w:val="00336411"/>
    <w:rPr>
      <w:rFonts w:asciiTheme="majorHAnsi" w:eastAsiaTheme="majorEastAsia" w:hAnsiTheme="majorHAnsi" w:cstheme="majorBidi"/>
      <w:b/>
      <w:bCs/>
      <w:i/>
      <w:iCs/>
      <w:color w:val="70AD47" w:themeColor="accent6"/>
      <w:sz w:val="20"/>
      <w:szCs w:val="20"/>
      <w:lang w:eastAsia="en-US"/>
    </w:rPr>
  </w:style>
  <w:style w:type="character" w:customStyle="1" w:styleId="Ttulo9Char">
    <w:name w:val="Título 9 Char"/>
    <w:basedOn w:val="Fontepargpadro"/>
    <w:link w:val="Ttulo9"/>
    <w:rsid w:val="00336411"/>
    <w:rPr>
      <w:rFonts w:asciiTheme="majorHAnsi" w:eastAsiaTheme="majorEastAsia" w:hAnsiTheme="majorHAnsi" w:cstheme="majorBidi"/>
      <w:i/>
      <w:iCs/>
      <w:color w:val="70AD47" w:themeColor="accent6"/>
      <w:sz w:val="20"/>
      <w:szCs w:val="20"/>
      <w:lang w:eastAsia="en-US"/>
    </w:rPr>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character" w:customStyle="1" w:styleId="TtuloChar">
    <w:name w:val="Título Char"/>
    <w:basedOn w:val="Fontepargpadro"/>
    <w:link w:val="Ttulo"/>
    <w:rsid w:val="00703C1A"/>
    <w:rPr>
      <w:b/>
      <w:sz w:val="72"/>
      <w:szCs w:val="72"/>
    </w:rPr>
  </w:style>
  <w:style w:type="paragraph" w:styleId="Cabealho">
    <w:name w:val="header"/>
    <w:aliases w:val="Cabeçalho superior,Heading 1a"/>
    <w:basedOn w:val="Normal"/>
    <w:link w:val="CabealhoChar"/>
    <w:unhideWhenUsed/>
    <w:rsid w:val="00197C84"/>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197C84"/>
  </w:style>
  <w:style w:type="paragraph" w:styleId="Rodap">
    <w:name w:val="footer"/>
    <w:basedOn w:val="Normal"/>
    <w:link w:val="RodapChar"/>
    <w:uiPriority w:val="99"/>
    <w:unhideWhenUsed/>
    <w:rsid w:val="00197C84"/>
    <w:pPr>
      <w:tabs>
        <w:tab w:val="center" w:pos="4252"/>
        <w:tab w:val="right" w:pos="8504"/>
      </w:tabs>
      <w:spacing w:after="0" w:line="240" w:lineRule="auto"/>
    </w:pPr>
  </w:style>
  <w:style w:type="character" w:customStyle="1" w:styleId="RodapChar">
    <w:name w:val="Rodapé Char"/>
    <w:basedOn w:val="Fontepargpadro"/>
    <w:link w:val="Rodap"/>
    <w:uiPriority w:val="99"/>
    <w:rsid w:val="00197C84"/>
  </w:style>
  <w:style w:type="paragraph" w:styleId="Subttulo">
    <w:name w:val="Subtitle"/>
    <w:basedOn w:val="Normal"/>
    <w:next w:val="Normal"/>
    <w:link w:val="SubttuloChar"/>
    <w:uiPriority w:val="99"/>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99"/>
    <w:rsid w:val="00336411"/>
    <w:rPr>
      <w:rFonts w:ascii="Georgia" w:eastAsia="Georgia" w:hAnsi="Georgia" w:cs="Georgia"/>
      <w:i/>
      <w:color w:val="666666"/>
      <w:sz w:val="48"/>
      <w:szCs w:val="48"/>
    </w:rPr>
  </w:style>
  <w:style w:type="paragraph" w:customStyle="1" w:styleId="Padro">
    <w:name w:val="Padrão"/>
    <w:qFormat/>
    <w:rsid w:val="00252061"/>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252061"/>
    <w:pPr>
      <w:spacing w:after="0" w:line="240" w:lineRule="auto"/>
      <w:ind w:left="-426"/>
      <w:jc w:val="both"/>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rsid w:val="00252061"/>
    <w:rPr>
      <w:rFonts w:ascii="Times New Roman" w:eastAsia="Times New Roman" w:hAnsi="Times New Roman" w:cs="Times New Roman"/>
      <w:sz w:val="24"/>
      <w:szCs w:val="20"/>
    </w:rPr>
  </w:style>
  <w:style w:type="paragraph" w:styleId="TextosemFormatao">
    <w:name w:val="Plain Text"/>
    <w:basedOn w:val="Normal"/>
    <w:link w:val="TextosemFormataoChar"/>
    <w:unhideWhenUsed/>
    <w:rsid w:val="00252061"/>
    <w:pPr>
      <w:spacing w:after="0" w:line="240" w:lineRule="auto"/>
    </w:pPr>
    <w:rPr>
      <w:rFonts w:ascii="Courier New" w:eastAsia="Times New Roman" w:hAnsi="Courier New" w:cs="Times New Roman"/>
      <w:noProof/>
      <w:sz w:val="20"/>
      <w:szCs w:val="20"/>
    </w:rPr>
  </w:style>
  <w:style w:type="character" w:customStyle="1" w:styleId="TextosemFormataoChar">
    <w:name w:val="Texto sem Formatação Char"/>
    <w:basedOn w:val="Fontepargpadro"/>
    <w:link w:val="TextosemFormatao"/>
    <w:rsid w:val="00252061"/>
    <w:rPr>
      <w:rFonts w:ascii="Courier New" w:eastAsia="Times New Roman" w:hAnsi="Courier New" w:cs="Times New Roman"/>
      <w:noProof/>
      <w:sz w:val="20"/>
      <w:szCs w:val="20"/>
    </w:rPr>
  </w:style>
  <w:style w:type="paragraph" w:customStyle="1" w:styleId="Default">
    <w:name w:val="Default"/>
    <w:rsid w:val="002520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Corpodetexto">
    <w:name w:val="Body Text"/>
    <w:basedOn w:val="Normal"/>
    <w:link w:val="CorpodetextoChar"/>
    <w:unhideWhenUsed/>
    <w:qFormat/>
    <w:rsid w:val="006338D8"/>
    <w:pPr>
      <w:spacing w:after="120"/>
    </w:pPr>
  </w:style>
  <w:style w:type="character" w:customStyle="1" w:styleId="CorpodetextoChar">
    <w:name w:val="Corpo de texto Char"/>
    <w:basedOn w:val="Fontepargpadro"/>
    <w:link w:val="Corpodetexto"/>
    <w:rsid w:val="006338D8"/>
  </w:style>
  <w:style w:type="paragraph" w:styleId="PargrafodaLista">
    <w:name w:val="List Paragraph"/>
    <w:aliases w:val="Lista Itens,List Paragraph,List I Paragraph"/>
    <w:basedOn w:val="Normal"/>
    <w:link w:val="PargrafodaListaChar"/>
    <w:uiPriority w:val="34"/>
    <w:qFormat/>
    <w:rsid w:val="006338D8"/>
    <w:pPr>
      <w:spacing w:after="200" w:line="276" w:lineRule="auto"/>
      <w:ind w:left="720"/>
      <w:contextualSpacing/>
    </w:pPr>
    <w:rPr>
      <w:rFonts w:eastAsia="Times New Roman" w:cs="Times New Roman"/>
    </w:rPr>
  </w:style>
  <w:style w:type="character" w:customStyle="1" w:styleId="PargrafodaListaChar">
    <w:name w:val="Parágrafo da Lista Char"/>
    <w:aliases w:val="Lista Itens Char,List Paragraph Char,List I Paragraph Char"/>
    <w:link w:val="PargrafodaLista"/>
    <w:uiPriority w:val="34"/>
    <w:qFormat/>
    <w:locked/>
    <w:rsid w:val="00703C1A"/>
    <w:rPr>
      <w:rFonts w:eastAsia="Times New Roman" w:cs="Times New Roman"/>
    </w:rPr>
  </w:style>
  <w:style w:type="character" w:customStyle="1" w:styleId="normalChar">
    <w:name w:val="normal Char"/>
    <w:link w:val="Normal1"/>
    <w:qFormat/>
    <w:locked/>
    <w:rsid w:val="006338D8"/>
    <w:rPr>
      <w:color w:val="000000"/>
      <w:szCs w:val="24"/>
    </w:rPr>
  </w:style>
  <w:style w:type="paragraph" w:customStyle="1" w:styleId="Normal1">
    <w:name w:val="Normal1"/>
    <w:link w:val="normalChar"/>
    <w:qFormat/>
    <w:rsid w:val="006338D8"/>
    <w:pPr>
      <w:autoSpaceDE w:val="0"/>
      <w:autoSpaceDN w:val="0"/>
      <w:spacing w:after="0" w:line="240" w:lineRule="auto"/>
      <w:ind w:firstLine="288"/>
      <w:jc w:val="both"/>
    </w:pPr>
    <w:rPr>
      <w:color w:val="000000"/>
      <w:szCs w:val="24"/>
    </w:rPr>
  </w:style>
  <w:style w:type="paragraph" w:customStyle="1" w:styleId="Corpo">
    <w:name w:val="Corpo"/>
    <w:rsid w:val="006338D8"/>
    <w:pPr>
      <w:adjustRightInd w:val="0"/>
      <w:spacing w:after="0" w:line="240" w:lineRule="auto"/>
    </w:pPr>
    <w:rPr>
      <w:rFonts w:ascii="Times New Roman" w:eastAsia="Times New Roman" w:hAnsi="Times New Roman" w:cs="Times New Roman"/>
      <w:color w:val="000000"/>
      <w:sz w:val="20"/>
      <w:szCs w:val="20"/>
    </w:rPr>
  </w:style>
  <w:style w:type="paragraph" w:styleId="SemEspaamento">
    <w:name w:val="No Spacing"/>
    <w:link w:val="SemEspaamentoChar"/>
    <w:uiPriority w:val="1"/>
    <w:qFormat/>
    <w:rsid w:val="006338D8"/>
    <w:pPr>
      <w:spacing w:after="0" w:line="240" w:lineRule="auto"/>
    </w:pPr>
    <w:rPr>
      <w:rFonts w:ascii="Arial" w:hAnsi="Arial" w:cs="Times New Roman"/>
      <w:sz w:val="24"/>
      <w:lang w:eastAsia="en-US"/>
    </w:rPr>
  </w:style>
  <w:style w:type="character" w:customStyle="1" w:styleId="SemEspaamentoChar">
    <w:name w:val="Sem Espaçamento Char"/>
    <w:basedOn w:val="Fontepargpadro"/>
    <w:link w:val="SemEspaamento"/>
    <w:uiPriority w:val="1"/>
    <w:rsid w:val="00703C1A"/>
    <w:rPr>
      <w:rFonts w:ascii="Arial" w:hAnsi="Arial" w:cs="Times New Roman"/>
      <w:sz w:val="24"/>
      <w:lang w:eastAsia="en-US"/>
    </w:rPr>
  </w:style>
  <w:style w:type="paragraph" w:styleId="NormalWeb">
    <w:name w:val="Normal (Web)"/>
    <w:basedOn w:val="Normal"/>
    <w:uiPriority w:val="99"/>
    <w:unhideWhenUsed/>
    <w:rsid w:val="001B41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A965D7"/>
    <w:rPr>
      <w:color w:val="0000FF"/>
      <w:u w:val="single"/>
    </w:rPr>
  </w:style>
  <w:style w:type="paragraph" w:customStyle="1" w:styleId="TableParagraph">
    <w:name w:val="Table Paragraph"/>
    <w:basedOn w:val="Normal"/>
    <w:uiPriority w:val="1"/>
    <w:qFormat/>
    <w:rsid w:val="00703C1A"/>
    <w:pPr>
      <w:widowControl w:val="0"/>
      <w:spacing w:after="0" w:line="240" w:lineRule="auto"/>
    </w:pPr>
    <w:rPr>
      <w:rFonts w:asciiTheme="minorHAnsi" w:eastAsiaTheme="minorHAnsi" w:hAnsiTheme="minorHAnsi" w:cstheme="minorBidi"/>
      <w:lang w:eastAsia="en-US"/>
    </w:rPr>
  </w:style>
  <w:style w:type="character" w:customStyle="1" w:styleId="MenoPendente1">
    <w:name w:val="Menção Pendente1"/>
    <w:basedOn w:val="Fontepargpadro"/>
    <w:uiPriority w:val="99"/>
    <w:semiHidden/>
    <w:unhideWhenUsed/>
    <w:rsid w:val="00703C1A"/>
    <w:rPr>
      <w:color w:val="605E5C"/>
      <w:shd w:val="clear" w:color="auto" w:fill="E1DFDD"/>
    </w:rPr>
  </w:style>
  <w:style w:type="paragraph" w:customStyle="1" w:styleId="Normal8">
    <w:name w:val="Normal8"/>
    <w:rsid w:val="00703C1A"/>
    <w:pPr>
      <w:autoSpaceDE w:val="0"/>
      <w:autoSpaceDN w:val="0"/>
      <w:spacing w:after="0" w:line="240" w:lineRule="auto"/>
      <w:ind w:firstLine="288"/>
      <w:jc w:val="both"/>
    </w:pPr>
    <w:rPr>
      <w:rFonts w:ascii="Times New Roman" w:eastAsia="Times New Roman" w:hAnsi="Times New Roman" w:cs="Times New Roman"/>
      <w:color w:val="000000"/>
      <w:sz w:val="20"/>
      <w:szCs w:val="24"/>
    </w:rPr>
  </w:style>
  <w:style w:type="paragraph" w:styleId="Textodenotaderodap">
    <w:name w:val="footnote text"/>
    <w:basedOn w:val="Normal"/>
    <w:link w:val="TextodenotaderodapChar"/>
    <w:uiPriority w:val="99"/>
    <w:semiHidden/>
    <w:unhideWhenUsed/>
    <w:rsid w:val="00703C1A"/>
    <w:pPr>
      <w:widowControl w:val="0"/>
      <w:spacing w:after="0"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03C1A"/>
    <w:rPr>
      <w:rFonts w:asciiTheme="minorHAnsi" w:eastAsiaTheme="minorHAnsi" w:hAnsiTheme="minorHAnsi" w:cstheme="minorBidi"/>
      <w:sz w:val="20"/>
      <w:szCs w:val="20"/>
      <w:lang w:eastAsia="en-US"/>
    </w:rPr>
  </w:style>
  <w:style w:type="character" w:styleId="Refdenotaderodap">
    <w:name w:val="footnote reference"/>
    <w:basedOn w:val="Fontepargpadro"/>
    <w:uiPriority w:val="99"/>
    <w:semiHidden/>
    <w:unhideWhenUsed/>
    <w:rsid w:val="00703C1A"/>
    <w:rPr>
      <w:vertAlign w:val="superscript"/>
    </w:rPr>
  </w:style>
  <w:style w:type="table" w:styleId="Tabelacomgrade">
    <w:name w:val="Table Grid"/>
    <w:basedOn w:val="Tabelanormal"/>
    <w:rsid w:val="00703C1A"/>
    <w:pPr>
      <w:widowControl w:val="0"/>
      <w:spacing w:after="0" w:line="240" w:lineRule="auto"/>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703C1A"/>
    <w:rPr>
      <w:b/>
      <w:bCs/>
    </w:rPr>
  </w:style>
  <w:style w:type="paragraph" w:styleId="Textodebalo">
    <w:name w:val="Balloon Text"/>
    <w:basedOn w:val="Normal"/>
    <w:link w:val="TextodebaloChar"/>
    <w:unhideWhenUsed/>
    <w:rsid w:val="00703C1A"/>
    <w:pPr>
      <w:widowControl w:val="0"/>
      <w:spacing w:after="0" w:line="240" w:lineRule="auto"/>
    </w:pPr>
    <w:rPr>
      <w:rFonts w:ascii="Segoe UI" w:eastAsiaTheme="minorHAnsi" w:hAnsi="Segoe UI" w:cs="Segoe UI"/>
      <w:sz w:val="18"/>
      <w:szCs w:val="18"/>
      <w:lang w:eastAsia="en-US"/>
    </w:rPr>
  </w:style>
  <w:style w:type="character" w:customStyle="1" w:styleId="TextodebaloChar">
    <w:name w:val="Texto de balão Char"/>
    <w:basedOn w:val="Fontepargpadro"/>
    <w:link w:val="Textodebalo"/>
    <w:rsid w:val="00703C1A"/>
    <w:rPr>
      <w:rFonts w:ascii="Segoe UI" w:eastAsiaTheme="minorHAnsi" w:hAnsi="Segoe UI" w:cs="Segoe UI"/>
      <w:sz w:val="18"/>
      <w:szCs w:val="18"/>
      <w:lang w:eastAsia="en-US"/>
    </w:rPr>
  </w:style>
  <w:style w:type="character" w:styleId="HiperlinkVisitado">
    <w:name w:val="FollowedHyperlink"/>
    <w:basedOn w:val="Fontepargpadro"/>
    <w:unhideWhenUsed/>
    <w:rsid w:val="00703C1A"/>
    <w:rPr>
      <w:color w:val="954F72" w:themeColor="followedHyperlink"/>
      <w:u w:val="single"/>
    </w:rPr>
  </w:style>
  <w:style w:type="paragraph" w:customStyle="1" w:styleId="WW-Corpodetexto2">
    <w:name w:val="WW-Corpo de texto 2"/>
    <w:basedOn w:val="Normal"/>
    <w:rsid w:val="00703C1A"/>
    <w:pPr>
      <w:suppressAutoHyphens/>
      <w:spacing w:after="0" w:line="200" w:lineRule="exact"/>
      <w:jc w:val="both"/>
    </w:pPr>
    <w:rPr>
      <w:rFonts w:ascii="Times New Roman" w:eastAsia="Times New Roman" w:hAnsi="Times New Roman" w:cs="Times New Roman"/>
      <w:sz w:val="20"/>
      <w:szCs w:val="20"/>
    </w:rPr>
  </w:style>
  <w:style w:type="character" w:styleId="Refdecomentrio">
    <w:name w:val="annotation reference"/>
    <w:basedOn w:val="Fontepargpadro"/>
    <w:uiPriority w:val="99"/>
    <w:semiHidden/>
    <w:unhideWhenUsed/>
    <w:rsid w:val="00703C1A"/>
    <w:rPr>
      <w:sz w:val="16"/>
      <w:szCs w:val="16"/>
    </w:rPr>
  </w:style>
  <w:style w:type="paragraph" w:styleId="Textodecomentrio">
    <w:name w:val="annotation text"/>
    <w:basedOn w:val="Normal"/>
    <w:link w:val="TextodecomentrioChar"/>
    <w:uiPriority w:val="99"/>
    <w:unhideWhenUsed/>
    <w:rsid w:val="00703C1A"/>
    <w:pPr>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link w:val="Textodecomentrio"/>
    <w:uiPriority w:val="99"/>
    <w:rsid w:val="00703C1A"/>
    <w:rPr>
      <w:rFonts w:ascii="Times New Roman" w:eastAsia="Times New Roman" w:hAnsi="Times New Roman" w:cs="Times New Roman"/>
      <w:sz w:val="20"/>
      <w:szCs w:val="20"/>
      <w:lang w:eastAsia="zh-CN"/>
    </w:rPr>
  </w:style>
  <w:style w:type="character" w:customStyle="1" w:styleId="WW8Num1z2">
    <w:name w:val="WW8Num1z2"/>
    <w:rsid w:val="00703C1A"/>
  </w:style>
  <w:style w:type="character" w:customStyle="1" w:styleId="MenoPendente2">
    <w:name w:val="Menção Pendente2"/>
    <w:basedOn w:val="Fontepargpadro"/>
    <w:uiPriority w:val="99"/>
    <w:semiHidden/>
    <w:unhideWhenUsed/>
    <w:rsid w:val="00703C1A"/>
    <w:rPr>
      <w:color w:val="605E5C"/>
      <w:shd w:val="clear" w:color="auto" w:fill="E1DFDD"/>
    </w:rPr>
  </w:style>
  <w:style w:type="table" w:customStyle="1" w:styleId="TableGrid">
    <w:name w:val="TableGrid"/>
    <w:rsid w:val="00703C1A"/>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pspdfkit-8eut5gztkfn71zukw49x824t2">
    <w:name w:val="pspdfkit-8eut5gztkfn71zukw49x824t2"/>
    <w:basedOn w:val="Fontepargpadro"/>
    <w:rsid w:val="00703C1A"/>
  </w:style>
  <w:style w:type="character" w:customStyle="1" w:styleId="fontstyle01">
    <w:name w:val="fontstyle01"/>
    <w:basedOn w:val="Fontepargpadro"/>
    <w:rsid w:val="00703C1A"/>
    <w:rPr>
      <w:rFonts w:ascii="Arial-BoldMT" w:hAnsi="Arial-BoldMT" w:hint="default"/>
      <w:b/>
      <w:bCs/>
      <w:i w:val="0"/>
      <w:iCs w:val="0"/>
      <w:color w:val="000000"/>
      <w:sz w:val="16"/>
      <w:szCs w:val="16"/>
    </w:rPr>
  </w:style>
  <w:style w:type="character" w:customStyle="1" w:styleId="fontstyle21">
    <w:name w:val="fontstyle21"/>
    <w:basedOn w:val="Fontepargpadro"/>
    <w:rsid w:val="00703C1A"/>
    <w:rPr>
      <w:rFonts w:ascii="ArialMT" w:hAnsi="ArialMT" w:hint="default"/>
      <w:b w:val="0"/>
      <w:bCs w:val="0"/>
      <w:i w:val="0"/>
      <w:iCs w:val="0"/>
      <w:color w:val="000000"/>
      <w:sz w:val="16"/>
      <w:szCs w:val="16"/>
    </w:rPr>
  </w:style>
  <w:style w:type="character" w:customStyle="1" w:styleId="fontstyle31">
    <w:name w:val="fontstyle31"/>
    <w:basedOn w:val="Fontepargpadro"/>
    <w:rsid w:val="00703C1A"/>
    <w:rPr>
      <w:rFonts w:ascii="Times New Roman" w:hAnsi="Times New Roman" w:cs="Times New Roman" w:hint="default"/>
      <w:b w:val="0"/>
      <w:bCs w:val="0"/>
      <w:i w:val="0"/>
      <w:iCs w:val="0"/>
      <w:color w:val="000000"/>
      <w:sz w:val="24"/>
      <w:szCs w:val="24"/>
    </w:rPr>
  </w:style>
  <w:style w:type="paragraph" w:customStyle="1" w:styleId="Standard">
    <w:name w:val="Standard"/>
    <w:rsid w:val="00703C1A"/>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qFormat/>
    <w:rsid w:val="00703C1A"/>
    <w:pPr>
      <w:numPr>
        <w:numId w:val="2"/>
      </w:numPr>
      <w:tabs>
        <w:tab w:val="left" w:pos="567"/>
      </w:tabs>
      <w:spacing w:before="240" w:after="0" w:line="240" w:lineRule="auto"/>
      <w:jc w:val="both"/>
    </w:pPr>
    <w:rPr>
      <w:rFonts w:ascii="Arial" w:eastAsiaTheme="majorEastAsia" w:hAnsi="Arial" w:cs="Arial"/>
      <w:bCs/>
      <w:sz w:val="20"/>
      <w:szCs w:val="20"/>
    </w:rPr>
  </w:style>
  <w:style w:type="paragraph" w:customStyle="1" w:styleId="Nivel2">
    <w:name w:val="Nivel 2"/>
    <w:basedOn w:val="Normal"/>
    <w:link w:val="Nivel2Char"/>
    <w:qFormat/>
    <w:rsid w:val="00703C1A"/>
    <w:pPr>
      <w:numPr>
        <w:ilvl w:val="1"/>
        <w:numId w:val="2"/>
      </w:num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703C1A"/>
    <w:rPr>
      <w:rFonts w:ascii="Arial" w:eastAsiaTheme="minorEastAsia" w:hAnsi="Arial" w:cs="Arial"/>
      <w:color w:val="000000"/>
      <w:sz w:val="20"/>
      <w:szCs w:val="20"/>
    </w:rPr>
  </w:style>
  <w:style w:type="paragraph" w:customStyle="1" w:styleId="Nivel3">
    <w:name w:val="Nivel 3"/>
    <w:basedOn w:val="Normal"/>
    <w:link w:val="Nivel3Char"/>
    <w:qFormat/>
    <w:rsid w:val="00703C1A"/>
    <w:pPr>
      <w:spacing w:before="120" w:after="120" w:line="276" w:lineRule="auto"/>
      <w:ind w:left="3198" w:hanging="50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703C1A"/>
    <w:rPr>
      <w:rFonts w:ascii="Arial" w:eastAsiaTheme="minorEastAsia" w:hAnsi="Arial" w:cs="Arial"/>
      <w:color w:val="000000"/>
      <w:sz w:val="20"/>
      <w:szCs w:val="20"/>
    </w:rPr>
  </w:style>
  <w:style w:type="paragraph" w:customStyle="1" w:styleId="Nivel4">
    <w:name w:val="Nivel 4"/>
    <w:basedOn w:val="Nivel3"/>
    <w:qFormat/>
    <w:rsid w:val="00703C1A"/>
    <w:pPr>
      <w:numPr>
        <w:ilvl w:val="3"/>
      </w:numPr>
      <w:tabs>
        <w:tab w:val="num" w:pos="360"/>
      </w:tabs>
      <w:ind w:left="851" w:hanging="504"/>
    </w:pPr>
    <w:rPr>
      <w:color w:val="auto"/>
    </w:rPr>
  </w:style>
  <w:style w:type="paragraph" w:customStyle="1" w:styleId="Nivel5">
    <w:name w:val="Nivel 5"/>
    <w:basedOn w:val="Nivel4"/>
    <w:qFormat/>
    <w:rsid w:val="00703C1A"/>
    <w:pPr>
      <w:numPr>
        <w:ilvl w:val="4"/>
      </w:numPr>
      <w:tabs>
        <w:tab w:val="num" w:pos="360"/>
      </w:tabs>
      <w:ind w:left="1276" w:hanging="504"/>
    </w:pPr>
  </w:style>
  <w:style w:type="character" w:customStyle="1" w:styleId="lrzxr">
    <w:name w:val="lrzxr"/>
    <w:basedOn w:val="Fontepargpadro"/>
    <w:rsid w:val="00D114A7"/>
  </w:style>
  <w:style w:type="character" w:customStyle="1" w:styleId="w8qarf">
    <w:name w:val="w8qarf"/>
    <w:basedOn w:val="Fontepargpadro"/>
    <w:rsid w:val="00D114A7"/>
  </w:style>
  <w:style w:type="paragraph" w:styleId="Recuodecorpodetexto2">
    <w:name w:val="Body Text Indent 2"/>
    <w:basedOn w:val="Normal"/>
    <w:link w:val="Recuodecorpodetexto2Char"/>
    <w:unhideWhenUsed/>
    <w:rsid w:val="00EE0BE2"/>
    <w:pPr>
      <w:spacing w:after="120" w:line="480" w:lineRule="auto"/>
      <w:ind w:left="283"/>
    </w:pPr>
  </w:style>
  <w:style w:type="character" w:customStyle="1" w:styleId="Recuodecorpodetexto2Char">
    <w:name w:val="Recuo de corpo de texto 2 Char"/>
    <w:basedOn w:val="Fontepargpadro"/>
    <w:link w:val="Recuodecorpodetexto2"/>
    <w:rsid w:val="00EE0BE2"/>
  </w:style>
  <w:style w:type="character" w:styleId="nfase">
    <w:name w:val="Emphasis"/>
    <w:basedOn w:val="Fontepargpadro"/>
    <w:qFormat/>
    <w:rsid w:val="00336411"/>
    <w:rPr>
      <w:i/>
      <w:iCs/>
      <w:color w:val="70AD47" w:themeColor="accent6"/>
    </w:rPr>
  </w:style>
  <w:style w:type="paragraph" w:styleId="Citao">
    <w:name w:val="Quote"/>
    <w:basedOn w:val="Normal"/>
    <w:next w:val="Normal"/>
    <w:link w:val="CitaoChar"/>
    <w:uiPriority w:val="29"/>
    <w:qFormat/>
    <w:rsid w:val="00336411"/>
    <w:pPr>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eastAsia="en-US"/>
    </w:rPr>
  </w:style>
  <w:style w:type="character" w:customStyle="1" w:styleId="CitaoChar">
    <w:name w:val="Citação Char"/>
    <w:basedOn w:val="Fontepargpadro"/>
    <w:link w:val="Citao"/>
    <w:uiPriority w:val="29"/>
    <w:rsid w:val="00336411"/>
    <w:rPr>
      <w:rFonts w:asciiTheme="minorHAnsi" w:eastAsiaTheme="minorEastAsia" w:hAnsiTheme="minorHAnsi" w:cstheme="minorBidi"/>
      <w:i/>
      <w:iCs/>
      <w:color w:val="262626" w:themeColor="text1" w:themeTint="D9"/>
      <w:sz w:val="21"/>
      <w:szCs w:val="21"/>
      <w:lang w:eastAsia="en-US"/>
    </w:rPr>
  </w:style>
  <w:style w:type="paragraph" w:styleId="CitaoIntensa">
    <w:name w:val="Intense Quote"/>
    <w:basedOn w:val="Normal"/>
    <w:next w:val="Normal"/>
    <w:link w:val="CitaoIntensaChar"/>
    <w:uiPriority w:val="30"/>
    <w:qFormat/>
    <w:rsid w:val="00336411"/>
    <w:pPr>
      <w:spacing w:before="160" w:line="264" w:lineRule="auto"/>
      <w:ind w:left="720" w:right="720"/>
      <w:jc w:val="center"/>
    </w:pPr>
    <w:rPr>
      <w:rFonts w:asciiTheme="majorHAnsi" w:eastAsiaTheme="majorEastAsia" w:hAnsiTheme="majorHAnsi" w:cstheme="majorBidi"/>
      <w:i/>
      <w:iCs/>
      <w:color w:val="70AD47" w:themeColor="accent6"/>
      <w:sz w:val="32"/>
      <w:szCs w:val="32"/>
      <w:lang w:eastAsia="en-US"/>
    </w:rPr>
  </w:style>
  <w:style w:type="character" w:customStyle="1" w:styleId="CitaoIntensaChar">
    <w:name w:val="Citação Intensa Char"/>
    <w:basedOn w:val="Fontepargpadro"/>
    <w:link w:val="CitaoIntensa"/>
    <w:uiPriority w:val="30"/>
    <w:rsid w:val="00336411"/>
    <w:rPr>
      <w:rFonts w:asciiTheme="majorHAnsi" w:eastAsiaTheme="majorEastAsia" w:hAnsiTheme="majorHAnsi" w:cstheme="majorBidi"/>
      <w:i/>
      <w:iCs/>
      <w:color w:val="70AD47" w:themeColor="accent6"/>
      <w:sz w:val="32"/>
      <w:szCs w:val="32"/>
      <w:lang w:eastAsia="en-US"/>
    </w:rPr>
  </w:style>
  <w:style w:type="character" w:styleId="nfaseSutil">
    <w:name w:val="Subtle Emphasis"/>
    <w:basedOn w:val="Fontepargpadro"/>
    <w:uiPriority w:val="19"/>
    <w:qFormat/>
    <w:rsid w:val="00336411"/>
    <w:rPr>
      <w:i/>
      <w:iCs/>
    </w:rPr>
  </w:style>
  <w:style w:type="character" w:styleId="nfaseIntensa">
    <w:name w:val="Intense Emphasis"/>
    <w:basedOn w:val="Fontepargpadro"/>
    <w:uiPriority w:val="21"/>
    <w:qFormat/>
    <w:rsid w:val="00336411"/>
    <w:rPr>
      <w:b/>
      <w:bCs/>
      <w:i/>
      <w:iCs/>
    </w:rPr>
  </w:style>
  <w:style w:type="character" w:styleId="RefernciaSutil">
    <w:name w:val="Subtle Reference"/>
    <w:basedOn w:val="Fontepargpadro"/>
    <w:uiPriority w:val="31"/>
    <w:qFormat/>
    <w:rsid w:val="00336411"/>
    <w:rPr>
      <w:smallCaps/>
      <w:color w:val="595959" w:themeColor="text1" w:themeTint="A6"/>
    </w:rPr>
  </w:style>
  <w:style w:type="character" w:styleId="RefernciaIntensa">
    <w:name w:val="Intense Reference"/>
    <w:basedOn w:val="Fontepargpadro"/>
    <w:uiPriority w:val="32"/>
    <w:qFormat/>
    <w:rsid w:val="00336411"/>
    <w:rPr>
      <w:b/>
      <w:bCs/>
      <w:smallCaps/>
      <w:color w:val="70AD47" w:themeColor="accent6"/>
    </w:rPr>
  </w:style>
  <w:style w:type="character" w:styleId="TtulodoLivro">
    <w:name w:val="Book Title"/>
    <w:basedOn w:val="Fontepargpadro"/>
    <w:uiPriority w:val="33"/>
    <w:qFormat/>
    <w:rsid w:val="00336411"/>
    <w:rPr>
      <w:b/>
      <w:bCs/>
      <w:caps w:val="0"/>
      <w:smallCaps/>
      <w:spacing w:val="7"/>
      <w:sz w:val="21"/>
      <w:szCs w:val="21"/>
    </w:rPr>
  </w:style>
  <w:style w:type="character" w:customStyle="1" w:styleId="Corpodetexto2Char">
    <w:name w:val="Corpo de texto 2 Char"/>
    <w:basedOn w:val="Fontepargpadro"/>
    <w:link w:val="Corpodetexto2"/>
    <w:uiPriority w:val="99"/>
    <w:semiHidden/>
    <w:rsid w:val="00336411"/>
    <w:rPr>
      <w:sz w:val="20"/>
      <w:szCs w:val="20"/>
      <w:lang w:eastAsia="en-US"/>
    </w:rPr>
  </w:style>
  <w:style w:type="paragraph" w:styleId="Corpodetexto2">
    <w:name w:val="Body Text 2"/>
    <w:basedOn w:val="Normal"/>
    <w:link w:val="Corpodetexto2Char"/>
    <w:uiPriority w:val="99"/>
    <w:semiHidden/>
    <w:unhideWhenUsed/>
    <w:rsid w:val="00336411"/>
    <w:pPr>
      <w:spacing w:after="120" w:line="480" w:lineRule="auto"/>
      <w:jc w:val="both"/>
    </w:pPr>
    <w:rPr>
      <w:sz w:val="20"/>
      <w:szCs w:val="20"/>
      <w:lang w:eastAsia="en-US"/>
    </w:rPr>
  </w:style>
  <w:style w:type="character" w:customStyle="1" w:styleId="Recuodecorpodetexto3Char">
    <w:name w:val="Recuo de corpo de texto 3 Char"/>
    <w:basedOn w:val="Fontepargpadro"/>
    <w:link w:val="Recuodecorpodetexto3"/>
    <w:rsid w:val="00336411"/>
    <w:rPr>
      <w:rFonts w:ascii="Times New Roman" w:hAnsi="Times New Roman"/>
      <w:sz w:val="24"/>
      <w:szCs w:val="20"/>
    </w:rPr>
  </w:style>
  <w:style w:type="paragraph" w:styleId="Recuodecorpodetexto3">
    <w:name w:val="Body Text Indent 3"/>
    <w:basedOn w:val="Normal"/>
    <w:link w:val="Recuodecorpodetexto3Char"/>
    <w:unhideWhenUsed/>
    <w:rsid w:val="00336411"/>
    <w:pPr>
      <w:spacing w:after="0" w:line="240" w:lineRule="auto"/>
      <w:ind w:left="426" w:hanging="426"/>
      <w:jc w:val="both"/>
    </w:pPr>
    <w:rPr>
      <w:rFonts w:ascii="Times New Roman" w:hAnsi="Times New Roman"/>
      <w:sz w:val="24"/>
      <w:szCs w:val="20"/>
    </w:rPr>
  </w:style>
  <w:style w:type="character" w:customStyle="1" w:styleId="AssuntodocomentrioChar">
    <w:name w:val="Assunto do comentário Char"/>
    <w:basedOn w:val="TextodecomentrioChar"/>
    <w:link w:val="Assuntodocomentrio"/>
    <w:uiPriority w:val="99"/>
    <w:semiHidden/>
    <w:rsid w:val="00336411"/>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336411"/>
    <w:pPr>
      <w:suppressAutoHyphens w:val="0"/>
      <w:spacing w:after="200"/>
    </w:pPr>
    <w:rPr>
      <w:rFonts w:ascii="Calibri" w:eastAsia="Calibri" w:hAnsi="Calibri" w:cs="Calibri"/>
      <w:b/>
      <w:bCs/>
      <w:lang w:eastAsia="pt-BR"/>
    </w:rPr>
  </w:style>
  <w:style w:type="paragraph" w:customStyle="1" w:styleId="PADRAO">
    <w:name w:val="PADRAO"/>
    <w:basedOn w:val="Normal"/>
    <w:rsid w:val="00336411"/>
    <w:pPr>
      <w:spacing w:after="0" w:line="240" w:lineRule="auto"/>
      <w:jc w:val="both"/>
    </w:pPr>
    <w:rPr>
      <w:rFonts w:ascii="Tms Rmn" w:hAnsi="Tms Rmn"/>
      <w:sz w:val="24"/>
      <w:szCs w:val="20"/>
    </w:rPr>
  </w:style>
  <w:style w:type="paragraph" w:customStyle="1" w:styleId="A161175">
    <w:name w:val="_A161175ÿ"/>
    <w:rsid w:val="00336411"/>
    <w:pPr>
      <w:widowControl w:val="0"/>
      <w:autoSpaceDE w:val="0"/>
      <w:autoSpaceDN w:val="0"/>
      <w:spacing w:after="200" w:line="276" w:lineRule="auto"/>
      <w:ind w:left="867" w:right="46" w:firstLine="698"/>
      <w:jc w:val="both"/>
    </w:pPr>
    <w:rPr>
      <w:rFonts w:ascii="Times New Roman" w:hAnsi="Times New Roman"/>
      <w:color w:val="000000"/>
      <w:szCs w:val="24"/>
    </w:rPr>
  </w:style>
  <w:style w:type="paragraph" w:customStyle="1" w:styleId="A164475">
    <w:name w:val="_A164475ÿ"/>
    <w:rsid w:val="00336411"/>
    <w:pPr>
      <w:widowControl w:val="0"/>
      <w:autoSpaceDE w:val="0"/>
      <w:autoSpaceDN w:val="0"/>
      <w:spacing w:after="200" w:line="276" w:lineRule="auto"/>
      <w:ind w:left="886" w:right="46" w:firstLine="16"/>
      <w:jc w:val="both"/>
    </w:pPr>
    <w:rPr>
      <w:rFonts w:ascii="Times New Roman" w:hAnsi="Times New Roman"/>
      <w:color w:val="000000"/>
      <w:szCs w:val="24"/>
    </w:rPr>
  </w:style>
  <w:style w:type="paragraph" w:customStyle="1" w:styleId="Estilo1">
    <w:name w:val="Estilo1"/>
    <w:basedOn w:val="Normal"/>
    <w:rsid w:val="00336411"/>
    <w:pPr>
      <w:autoSpaceDE w:val="0"/>
      <w:autoSpaceDN w:val="0"/>
      <w:spacing w:after="120" w:line="360" w:lineRule="auto"/>
      <w:ind w:left="567"/>
      <w:jc w:val="both"/>
    </w:pPr>
    <w:rPr>
      <w:rFonts w:ascii="Times New Roman" w:hAnsi="Times New Roman"/>
      <w:sz w:val="20"/>
      <w:szCs w:val="20"/>
    </w:rPr>
  </w:style>
  <w:style w:type="paragraph" w:customStyle="1" w:styleId="NONormal">
    <w:name w:val="NO Normal"/>
    <w:rsid w:val="00336411"/>
    <w:pPr>
      <w:widowControl w:val="0"/>
      <w:tabs>
        <w:tab w:val="center" w:pos="5400"/>
        <w:tab w:val="right" w:pos="11188"/>
      </w:tabs>
      <w:autoSpaceDE w:val="0"/>
      <w:autoSpaceDN w:val="0"/>
      <w:spacing w:after="200" w:line="276" w:lineRule="auto"/>
      <w:ind w:left="865" w:right="373" w:hanging="594"/>
      <w:jc w:val="both"/>
    </w:pPr>
    <w:rPr>
      <w:rFonts w:ascii="Courier New" w:hAnsi="Courier New"/>
      <w:color w:val="000000"/>
      <w:szCs w:val="24"/>
    </w:rPr>
  </w:style>
  <w:style w:type="paragraph" w:customStyle="1" w:styleId="Estilo2">
    <w:name w:val="Estilo2"/>
    <w:basedOn w:val="Normal"/>
    <w:rsid w:val="00336411"/>
    <w:pPr>
      <w:widowControl w:val="0"/>
      <w:autoSpaceDE w:val="0"/>
      <w:autoSpaceDN w:val="0"/>
      <w:spacing w:after="0" w:line="240" w:lineRule="auto"/>
      <w:ind w:firstLine="709"/>
      <w:jc w:val="both"/>
    </w:pPr>
    <w:rPr>
      <w:rFonts w:ascii="Times New Roman" w:hAnsi="Times New Roman"/>
      <w:sz w:val="20"/>
      <w:szCs w:val="24"/>
    </w:rPr>
  </w:style>
  <w:style w:type="paragraph" w:customStyle="1" w:styleId="A102075">
    <w:name w:val="_A102075"/>
    <w:basedOn w:val="Normal"/>
    <w:rsid w:val="00336411"/>
    <w:pPr>
      <w:autoSpaceDE w:val="0"/>
      <w:autoSpaceDN w:val="0"/>
      <w:spacing w:after="0" w:line="240" w:lineRule="auto"/>
      <w:ind w:left="2736" w:firstLine="1296"/>
      <w:jc w:val="both"/>
    </w:pPr>
    <w:rPr>
      <w:rFonts w:ascii="Tms Rmn" w:hAnsi="Tms Rmn"/>
      <w:sz w:val="20"/>
      <w:szCs w:val="24"/>
    </w:rPr>
  </w:style>
  <w:style w:type="paragraph" w:customStyle="1" w:styleId="ItemNvel-3-abc">
    <w:name w:val="ItemNível-3-abc"/>
    <w:rsid w:val="00336411"/>
    <w:pPr>
      <w:spacing w:before="240" w:after="200" w:line="276" w:lineRule="auto"/>
      <w:ind w:left="144" w:firstLine="432"/>
      <w:jc w:val="both"/>
    </w:pPr>
    <w:rPr>
      <w:rFonts w:ascii="Times New Roman" w:hAnsi="Times New Roman"/>
      <w:color w:val="000000"/>
      <w:sz w:val="24"/>
      <w:szCs w:val="24"/>
    </w:rPr>
  </w:style>
  <w:style w:type="paragraph" w:customStyle="1" w:styleId="Corpodetexto21">
    <w:name w:val="Corpo de texto 21"/>
    <w:basedOn w:val="Normal"/>
    <w:rsid w:val="00336411"/>
    <w:pPr>
      <w:widowControl w:val="0"/>
      <w:tabs>
        <w:tab w:val="left" w:pos="0"/>
      </w:tabs>
      <w:suppressAutoHyphens/>
      <w:spacing w:after="120" w:line="240" w:lineRule="auto"/>
      <w:jc w:val="both"/>
    </w:pPr>
    <w:rPr>
      <w:rFonts w:ascii="Times New Roman" w:hAnsi="Times New Roman"/>
      <w:sz w:val="24"/>
      <w:szCs w:val="20"/>
    </w:rPr>
  </w:style>
  <w:style w:type="paragraph" w:customStyle="1" w:styleId="A101675">
    <w:name w:val="_A101675"/>
    <w:basedOn w:val="Normal"/>
    <w:rsid w:val="00336411"/>
    <w:pPr>
      <w:autoSpaceDE w:val="0"/>
      <w:autoSpaceDN w:val="0"/>
      <w:spacing w:after="0" w:line="240" w:lineRule="auto"/>
      <w:ind w:left="2160" w:firstLine="1296"/>
      <w:jc w:val="both"/>
    </w:pPr>
    <w:rPr>
      <w:rFonts w:ascii="Tms Rmn" w:hAnsi="Tms Rmn"/>
      <w:sz w:val="20"/>
      <w:szCs w:val="24"/>
    </w:rPr>
  </w:style>
  <w:style w:type="paragraph" w:customStyle="1" w:styleId="Normal2">
    <w:name w:val="Normal2"/>
    <w:basedOn w:val="Normal"/>
    <w:rsid w:val="00336411"/>
    <w:pPr>
      <w:spacing w:after="0" w:line="320" w:lineRule="exact"/>
      <w:jc w:val="both"/>
    </w:pPr>
    <w:rPr>
      <w:rFonts w:ascii="Times New Roman" w:hAnsi="Times New Roman"/>
      <w:sz w:val="23"/>
      <w:szCs w:val="20"/>
    </w:rPr>
  </w:style>
  <w:style w:type="paragraph" w:customStyle="1" w:styleId="A101066">
    <w:name w:val="_A101066"/>
    <w:rsid w:val="00336411"/>
    <w:pPr>
      <w:widowControl w:val="0"/>
      <w:tabs>
        <w:tab w:val="left" w:pos="1636"/>
      </w:tabs>
      <w:spacing w:after="200" w:line="276" w:lineRule="auto"/>
      <w:ind w:left="1296"/>
      <w:jc w:val="both"/>
    </w:pPr>
    <w:rPr>
      <w:rFonts w:ascii="Times New Roman" w:hAnsi="Times New Roman"/>
      <w:color w:val="000000"/>
      <w:sz w:val="24"/>
    </w:rPr>
  </w:style>
  <w:style w:type="paragraph" w:customStyle="1" w:styleId="item">
    <w:name w:val="item"/>
    <w:rsid w:val="00336411"/>
    <w:pPr>
      <w:widowControl w:val="0"/>
      <w:tabs>
        <w:tab w:val="left" w:pos="1930"/>
        <w:tab w:val="left" w:pos="243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napToGrid w:val="0"/>
      <w:spacing w:after="200" w:line="276" w:lineRule="auto"/>
      <w:ind w:left="1296"/>
      <w:jc w:val="both"/>
    </w:pPr>
    <w:rPr>
      <w:rFonts w:ascii="Times New Roman" w:hAnsi="Times New Roman"/>
      <w:color w:val="000000"/>
    </w:rPr>
  </w:style>
  <w:style w:type="paragraph" w:customStyle="1" w:styleId="ITEM0">
    <w:name w:val="ITEM"/>
    <w:rsid w:val="00336411"/>
    <w:pPr>
      <w:widowControl w:val="0"/>
      <w:spacing w:after="200" w:line="276" w:lineRule="auto"/>
      <w:ind w:left="1296"/>
      <w:jc w:val="both"/>
    </w:pPr>
    <w:rPr>
      <w:rFonts w:ascii="Times New Roman" w:hAnsi="Times New Roman"/>
      <w:color w:val="000000"/>
      <w:sz w:val="24"/>
    </w:rPr>
  </w:style>
  <w:style w:type="paragraph" w:customStyle="1" w:styleId="A393965">
    <w:name w:val="_A393965"/>
    <w:rsid w:val="00336411"/>
    <w:pPr>
      <w:widowControl w:val="0"/>
      <w:spacing w:after="200" w:line="276" w:lineRule="auto"/>
      <w:ind w:left="5472"/>
      <w:jc w:val="both"/>
    </w:pPr>
    <w:rPr>
      <w:rFonts w:ascii="Times New Roman" w:hAnsi="Times New Roman"/>
      <w:color w:val="000000"/>
      <w:sz w:val="24"/>
    </w:rPr>
  </w:style>
  <w:style w:type="paragraph" w:customStyle="1" w:styleId="font6">
    <w:name w:val="font6"/>
    <w:basedOn w:val="Normal"/>
    <w:rsid w:val="00336411"/>
    <w:pPr>
      <w:spacing w:before="100" w:beforeAutospacing="1" w:after="100" w:afterAutospacing="1" w:line="240" w:lineRule="auto"/>
    </w:pPr>
    <w:rPr>
      <w:rFonts w:ascii="Arial" w:eastAsia="Arial Unicode MS" w:hAnsi="Arial" w:cs="Arial"/>
      <w:sz w:val="24"/>
      <w:szCs w:val="24"/>
    </w:rPr>
  </w:style>
  <w:style w:type="paragraph" w:customStyle="1" w:styleId="A252575">
    <w:name w:val="_A252575"/>
    <w:basedOn w:val="Normal"/>
    <w:rsid w:val="00336411"/>
    <w:pPr>
      <w:suppressAutoHyphens/>
      <w:autoSpaceDE w:val="0"/>
      <w:spacing w:after="0" w:line="240" w:lineRule="auto"/>
      <w:ind w:left="3456" w:firstLine="3456"/>
      <w:jc w:val="both"/>
    </w:pPr>
    <w:rPr>
      <w:rFonts w:ascii="Tms Rmn" w:hAnsi="Tms Rmn"/>
      <w:sz w:val="20"/>
      <w:szCs w:val="24"/>
      <w:lang w:eastAsia="ar-SA"/>
    </w:rPr>
  </w:style>
  <w:style w:type="paragraph" w:customStyle="1" w:styleId="western">
    <w:name w:val="western"/>
    <w:basedOn w:val="Normal"/>
    <w:uiPriority w:val="99"/>
    <w:rsid w:val="00336411"/>
    <w:pPr>
      <w:suppressAutoHyphens/>
      <w:spacing w:before="280" w:after="119" w:line="240" w:lineRule="auto"/>
    </w:pPr>
    <w:rPr>
      <w:rFonts w:ascii="Times New Roman" w:hAnsi="Times New Roman"/>
      <w:sz w:val="24"/>
      <w:szCs w:val="24"/>
      <w:lang w:eastAsia="ar-SA"/>
    </w:rPr>
  </w:style>
  <w:style w:type="paragraph" w:customStyle="1" w:styleId="Ttulodatabela">
    <w:name w:val="Título da tabela"/>
    <w:basedOn w:val="Normal"/>
    <w:uiPriority w:val="99"/>
    <w:rsid w:val="00336411"/>
    <w:pPr>
      <w:suppressLineNumbers/>
      <w:spacing w:after="0" w:line="240" w:lineRule="auto"/>
      <w:jc w:val="center"/>
    </w:pPr>
    <w:rPr>
      <w:rFonts w:ascii="Arial" w:eastAsia="Times New Roman" w:hAnsi="Arial" w:cs="Arial"/>
      <w:b/>
      <w:bCs/>
      <w:szCs w:val="20"/>
      <w:lang w:eastAsia="zh-CN"/>
    </w:rPr>
  </w:style>
  <w:style w:type="character" w:customStyle="1" w:styleId="texto1">
    <w:name w:val="texto1"/>
    <w:rsid w:val="00336411"/>
    <w:rPr>
      <w:rFonts w:ascii="Trebuchet MS" w:hAnsi="Trebuchet MS" w:hint="default"/>
      <w:color w:val="666666"/>
      <w:sz w:val="24"/>
      <w:szCs w:val="24"/>
    </w:rPr>
  </w:style>
  <w:style w:type="character" w:customStyle="1" w:styleId="centerazul">
    <w:name w:val="centerazul"/>
    <w:basedOn w:val="Fontepargpadro"/>
    <w:rsid w:val="00336411"/>
  </w:style>
  <w:style w:type="character" w:customStyle="1" w:styleId="apple-converted-space">
    <w:name w:val="apple-converted-space"/>
    <w:basedOn w:val="Fontepargpadro"/>
    <w:rsid w:val="00336411"/>
  </w:style>
  <w:style w:type="character" w:customStyle="1" w:styleId="a-size-large">
    <w:name w:val="a-size-large"/>
    <w:basedOn w:val="Fontepargpadro"/>
    <w:rsid w:val="00336411"/>
  </w:style>
  <w:style w:type="character" w:styleId="Nmerodepgina">
    <w:name w:val="page number"/>
    <w:basedOn w:val="Fontepargpadro"/>
    <w:rsid w:val="00F54F29"/>
  </w:style>
  <w:style w:type="paragraph" w:customStyle="1" w:styleId="04645CF33AF243BCB14E90E1187385CD">
    <w:name w:val="04645CF33AF243BCB14E90E1187385CD"/>
    <w:rsid w:val="00F54F29"/>
    <w:pPr>
      <w:spacing w:after="200" w:line="276" w:lineRule="auto"/>
    </w:pPr>
    <w:rPr>
      <w:rFonts w:eastAsia="Times New Roman" w:cs="Times New Roman"/>
      <w:lang w:val="en-US" w:eastAsia="en-US"/>
    </w:rPr>
  </w:style>
  <w:style w:type="paragraph" w:customStyle="1" w:styleId="Corpodetexto211">
    <w:name w:val="Corpo de texto 211"/>
    <w:basedOn w:val="Normal"/>
    <w:rsid w:val="00F54F29"/>
    <w:pPr>
      <w:tabs>
        <w:tab w:val="left" w:pos="356"/>
      </w:tabs>
      <w:spacing w:after="0" w:line="240" w:lineRule="auto"/>
      <w:jc w:val="both"/>
    </w:pPr>
    <w:rPr>
      <w:rFonts w:ascii="Times New Roman" w:eastAsia="Times New Roman" w:hAnsi="Times New Roman" w:cs="Times New Roman"/>
      <w:sz w:val="28"/>
      <w:szCs w:val="20"/>
    </w:rPr>
  </w:style>
  <w:style w:type="paragraph" w:customStyle="1" w:styleId="xl47">
    <w:name w:val="xl47"/>
    <w:basedOn w:val="Normal"/>
    <w:rsid w:val="00F54F29"/>
    <w:pPr>
      <w:pBdr>
        <w:left w:val="single" w:sz="4" w:space="0" w:color="auto"/>
        <w:bottom w:val="single" w:sz="4" w:space="0" w:color="auto"/>
        <w:right w:val="single" w:sz="4" w:space="0" w:color="auto"/>
      </w:pBdr>
      <w:spacing w:before="100" w:after="100" w:line="240" w:lineRule="auto"/>
      <w:jc w:val="both"/>
    </w:pPr>
    <w:rPr>
      <w:rFonts w:ascii="Times New Roman" w:eastAsia="Times New Roman" w:hAnsi="Times New Roman" w:cs="Times New Roman"/>
      <w:szCs w:val="20"/>
    </w:rPr>
  </w:style>
  <w:style w:type="paragraph" w:customStyle="1" w:styleId="Normal3">
    <w:name w:val="Normal3"/>
    <w:rsid w:val="00F54F29"/>
    <w:pPr>
      <w:autoSpaceDE w:val="0"/>
      <w:autoSpaceDN w:val="0"/>
      <w:spacing w:after="0" w:line="240" w:lineRule="auto"/>
      <w:ind w:firstLine="288"/>
      <w:jc w:val="both"/>
    </w:pPr>
    <w:rPr>
      <w:rFonts w:ascii="Times New Roman" w:eastAsia="Times New Roman" w:hAnsi="Times New Roman" w:cs="Times New Roman"/>
      <w:color w:val="000000"/>
      <w:sz w:val="20"/>
      <w:szCs w:val="24"/>
    </w:rPr>
  </w:style>
  <w:style w:type="character" w:customStyle="1" w:styleId="UnresolvedMention">
    <w:name w:val="Unresolved Mention"/>
    <w:basedOn w:val="Fontepargpadro"/>
    <w:uiPriority w:val="99"/>
    <w:semiHidden/>
    <w:unhideWhenUsed/>
    <w:rsid w:val="008D36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725473">
      <w:bodyDiv w:val="1"/>
      <w:marLeft w:val="0"/>
      <w:marRight w:val="0"/>
      <w:marTop w:val="0"/>
      <w:marBottom w:val="0"/>
      <w:divBdr>
        <w:top w:val="none" w:sz="0" w:space="0" w:color="auto"/>
        <w:left w:val="none" w:sz="0" w:space="0" w:color="auto"/>
        <w:bottom w:val="none" w:sz="0" w:space="0" w:color="auto"/>
        <w:right w:val="none" w:sz="0" w:space="0" w:color="auto"/>
      </w:divBdr>
    </w:div>
    <w:div w:id="721753993">
      <w:bodyDiv w:val="1"/>
      <w:marLeft w:val="0"/>
      <w:marRight w:val="0"/>
      <w:marTop w:val="0"/>
      <w:marBottom w:val="0"/>
      <w:divBdr>
        <w:top w:val="none" w:sz="0" w:space="0" w:color="auto"/>
        <w:left w:val="none" w:sz="0" w:space="0" w:color="auto"/>
        <w:bottom w:val="none" w:sz="0" w:space="0" w:color="auto"/>
        <w:right w:val="none" w:sz="0" w:space="0" w:color="auto"/>
      </w:divBdr>
      <w:divsChild>
        <w:div w:id="1637494000">
          <w:marLeft w:val="0"/>
          <w:marRight w:val="0"/>
          <w:marTop w:val="0"/>
          <w:marBottom w:val="0"/>
          <w:divBdr>
            <w:top w:val="none" w:sz="0" w:space="0" w:color="auto"/>
            <w:left w:val="none" w:sz="0" w:space="0" w:color="auto"/>
            <w:bottom w:val="none" w:sz="0" w:space="0" w:color="auto"/>
            <w:right w:val="none" w:sz="0" w:space="0" w:color="auto"/>
          </w:divBdr>
          <w:divsChild>
            <w:div w:id="788669642">
              <w:marLeft w:val="0"/>
              <w:marRight w:val="0"/>
              <w:marTop w:val="0"/>
              <w:marBottom w:val="0"/>
              <w:divBdr>
                <w:top w:val="none" w:sz="0" w:space="0" w:color="auto"/>
                <w:left w:val="none" w:sz="0" w:space="0" w:color="auto"/>
                <w:bottom w:val="none" w:sz="0" w:space="0" w:color="auto"/>
                <w:right w:val="none" w:sz="0" w:space="0" w:color="auto"/>
              </w:divBdr>
              <w:divsChild>
                <w:div w:id="1940224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772818179">
          <w:marLeft w:val="0"/>
          <w:marRight w:val="0"/>
          <w:marTop w:val="0"/>
          <w:marBottom w:val="0"/>
          <w:divBdr>
            <w:top w:val="none" w:sz="0" w:space="0" w:color="auto"/>
            <w:left w:val="none" w:sz="0" w:space="0" w:color="auto"/>
            <w:bottom w:val="none" w:sz="0" w:space="0" w:color="auto"/>
            <w:right w:val="none" w:sz="0" w:space="0" w:color="auto"/>
          </w:divBdr>
          <w:divsChild>
            <w:div w:id="824711958">
              <w:marLeft w:val="0"/>
              <w:marRight w:val="0"/>
              <w:marTop w:val="0"/>
              <w:marBottom w:val="0"/>
              <w:divBdr>
                <w:top w:val="none" w:sz="0" w:space="0" w:color="auto"/>
                <w:left w:val="none" w:sz="0" w:space="0" w:color="auto"/>
                <w:bottom w:val="none" w:sz="0" w:space="0" w:color="auto"/>
                <w:right w:val="none" w:sz="0" w:space="0" w:color="auto"/>
              </w:divBdr>
              <w:divsChild>
                <w:div w:id="200149927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001196701">
      <w:bodyDiv w:val="1"/>
      <w:marLeft w:val="0"/>
      <w:marRight w:val="0"/>
      <w:marTop w:val="0"/>
      <w:marBottom w:val="0"/>
      <w:divBdr>
        <w:top w:val="none" w:sz="0" w:space="0" w:color="auto"/>
        <w:left w:val="none" w:sz="0" w:space="0" w:color="auto"/>
        <w:bottom w:val="none" w:sz="0" w:space="0" w:color="auto"/>
        <w:right w:val="none" w:sz="0" w:space="0" w:color="auto"/>
      </w:divBdr>
      <w:divsChild>
        <w:div w:id="67968442">
          <w:marLeft w:val="0"/>
          <w:marRight w:val="0"/>
          <w:marTop w:val="0"/>
          <w:marBottom w:val="0"/>
          <w:divBdr>
            <w:top w:val="none" w:sz="0" w:space="0" w:color="auto"/>
            <w:left w:val="none" w:sz="0" w:space="0" w:color="auto"/>
            <w:bottom w:val="none" w:sz="0" w:space="0" w:color="auto"/>
            <w:right w:val="none" w:sz="0" w:space="0" w:color="auto"/>
          </w:divBdr>
          <w:divsChild>
            <w:div w:id="1392389680">
              <w:marLeft w:val="0"/>
              <w:marRight w:val="0"/>
              <w:marTop w:val="0"/>
              <w:marBottom w:val="0"/>
              <w:divBdr>
                <w:top w:val="none" w:sz="0" w:space="0" w:color="auto"/>
                <w:left w:val="none" w:sz="0" w:space="0" w:color="auto"/>
                <w:bottom w:val="none" w:sz="0" w:space="0" w:color="auto"/>
                <w:right w:val="none" w:sz="0" w:space="0" w:color="auto"/>
              </w:divBdr>
              <w:divsChild>
                <w:div w:id="127278192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34130973">
          <w:marLeft w:val="0"/>
          <w:marRight w:val="0"/>
          <w:marTop w:val="0"/>
          <w:marBottom w:val="0"/>
          <w:divBdr>
            <w:top w:val="none" w:sz="0" w:space="0" w:color="auto"/>
            <w:left w:val="none" w:sz="0" w:space="0" w:color="auto"/>
            <w:bottom w:val="none" w:sz="0" w:space="0" w:color="auto"/>
            <w:right w:val="none" w:sz="0" w:space="0" w:color="auto"/>
          </w:divBdr>
          <w:divsChild>
            <w:div w:id="162014175">
              <w:marLeft w:val="0"/>
              <w:marRight w:val="0"/>
              <w:marTop w:val="0"/>
              <w:marBottom w:val="0"/>
              <w:divBdr>
                <w:top w:val="none" w:sz="0" w:space="0" w:color="auto"/>
                <w:left w:val="none" w:sz="0" w:space="0" w:color="auto"/>
                <w:bottom w:val="none" w:sz="0" w:space="0" w:color="auto"/>
                <w:right w:val="none" w:sz="0" w:space="0" w:color="auto"/>
              </w:divBdr>
              <w:divsChild>
                <w:div w:id="11359891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937864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gif"/><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r.digital."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oter" Target="footer1.xml"/><Relationship Id="rId23" Type="http://schemas.microsoft.com/office/2018/08/relationships/commentsExtensible" Target="commentsExtensible.xml"/><Relationship Id="rId10" Type="http://schemas.openxmlformats.org/officeDocument/2006/relationships/hyperlink" Target="http://www.portaldoempreendedor.gov.br/"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licitacao@penha.sc.gov.br" TargetMode="Externa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pEXNhBzaZBqG5s/2EiNFya6scg==">AMUW2mUHCWOBqacBRliemopDMDaI+75Ooi6+RwOyH/8C+zoI3nBKNJ25ZtmUm+yJ/19PfL4UTE82IzI/FGecxlXmqzKr76/j5t4cDN0CS6mIW91b+sQYu0qnikWc4/EhbBuJE2/5MyeL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9B53F5-AB43-4541-958C-C563B9459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94</Pages>
  <Words>30656</Words>
  <Characters>165544</Characters>
  <Application>Microsoft Office Word</Application>
  <DocSecurity>0</DocSecurity>
  <Lines>1379</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Juvan</dc:creator>
  <cp:lastModifiedBy>User</cp:lastModifiedBy>
  <cp:revision>8</cp:revision>
  <cp:lastPrinted>2024-03-25T13:37:00Z</cp:lastPrinted>
  <dcterms:created xsi:type="dcterms:W3CDTF">2024-03-28T15:23:00Z</dcterms:created>
  <dcterms:modified xsi:type="dcterms:W3CDTF">2024-04-18T13:05:00Z</dcterms:modified>
</cp:coreProperties>
</file>