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CC0" w:rsidRDefault="003D0821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4A4CC0" w:rsidRDefault="004A4CC0">
      <w:pPr>
        <w:rPr>
          <w:rFonts w:ascii="Arial" w:eastAsia="Arial" w:hAnsi="Arial" w:cs="Arial"/>
          <w:color w:val="000000"/>
        </w:rPr>
      </w:pPr>
    </w:p>
    <w:p w:rsidR="004A4CC0" w:rsidRDefault="003D082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711B22" w:rsidRDefault="003D0821" w:rsidP="003D0821">
      <w:pPr>
        <w:ind w:left="-709" w:right="-285"/>
        <w:jc w:val="center"/>
        <w:rPr>
          <w:rFonts w:ascii="Arial" w:eastAsia="Arial" w:hAnsi="Arial" w:cs="Arial"/>
          <w:b/>
        </w:rPr>
      </w:pPr>
      <w:r w:rsidRPr="00A71EC3">
        <w:rPr>
          <w:rFonts w:ascii="Arial" w:eastAsia="Arial" w:hAnsi="Arial" w:cs="Arial"/>
          <w:b/>
        </w:rPr>
        <w:t xml:space="preserve">PROCESSO ADMINISTRATIVO: </w:t>
      </w:r>
      <w:r w:rsidR="00711B22">
        <w:rPr>
          <w:rFonts w:ascii="Arial" w:eastAsia="Arial" w:hAnsi="Arial" w:cs="Arial"/>
          <w:b/>
        </w:rPr>
        <w:fldChar w:fldCharType="begin"/>
      </w:r>
      <w:r w:rsidR="00711B22">
        <w:rPr>
          <w:rFonts w:ascii="Arial" w:eastAsia="Arial" w:hAnsi="Arial" w:cs="Arial"/>
          <w:b/>
        </w:rPr>
        <w:instrText xml:space="preserve"> MERGEFIELD PA_ </w:instrText>
      </w:r>
      <w:r w:rsidR="00711B22">
        <w:rPr>
          <w:rFonts w:ascii="Arial" w:eastAsia="Arial" w:hAnsi="Arial" w:cs="Arial"/>
          <w:b/>
        </w:rPr>
        <w:fldChar w:fldCharType="separate"/>
      </w:r>
      <w:r w:rsidR="000436AB" w:rsidRPr="00E85F5E">
        <w:rPr>
          <w:rFonts w:ascii="Arial" w:eastAsia="Arial" w:hAnsi="Arial" w:cs="Arial"/>
          <w:b/>
          <w:noProof/>
        </w:rPr>
        <w:t>064/2025</w:t>
      </w:r>
      <w:r w:rsidR="00711B22">
        <w:rPr>
          <w:rFonts w:ascii="Arial" w:eastAsia="Arial" w:hAnsi="Arial" w:cs="Arial"/>
          <w:b/>
        </w:rPr>
        <w:fldChar w:fldCharType="end"/>
      </w:r>
    </w:p>
    <w:p w:rsidR="003D0821" w:rsidRPr="00A71EC3" w:rsidRDefault="003D0821" w:rsidP="003D0821">
      <w:pPr>
        <w:ind w:left="-709" w:right="-285"/>
        <w:jc w:val="center"/>
        <w:rPr>
          <w:rFonts w:ascii="Arial" w:eastAsia="Arial" w:hAnsi="Arial" w:cs="Arial"/>
          <w:b/>
        </w:rPr>
      </w:pPr>
      <w:r w:rsidRPr="00A71EC3">
        <w:rPr>
          <w:rFonts w:ascii="Arial" w:eastAsia="Arial" w:hAnsi="Arial" w:cs="Arial"/>
          <w:b/>
        </w:rPr>
        <w:t xml:space="preserve">INEXIGIBILIDADE: </w:t>
      </w:r>
      <w:r w:rsidR="00711B22">
        <w:rPr>
          <w:rFonts w:ascii="Arial" w:eastAsia="Arial" w:hAnsi="Arial" w:cs="Arial"/>
          <w:b/>
        </w:rPr>
        <w:fldChar w:fldCharType="begin"/>
      </w:r>
      <w:r w:rsidR="00711B22">
        <w:rPr>
          <w:rFonts w:ascii="Arial" w:eastAsia="Arial" w:hAnsi="Arial" w:cs="Arial"/>
          <w:b/>
        </w:rPr>
        <w:instrText xml:space="preserve"> MERGEFIELD Nº_INEX </w:instrText>
      </w:r>
      <w:r w:rsidR="00711B22">
        <w:rPr>
          <w:rFonts w:ascii="Arial" w:eastAsia="Arial" w:hAnsi="Arial" w:cs="Arial"/>
          <w:b/>
        </w:rPr>
        <w:fldChar w:fldCharType="separate"/>
      </w:r>
      <w:r w:rsidR="000436AB" w:rsidRPr="00E85F5E">
        <w:rPr>
          <w:rFonts w:ascii="Arial" w:eastAsia="Arial" w:hAnsi="Arial" w:cs="Arial"/>
          <w:b/>
          <w:noProof/>
        </w:rPr>
        <w:t>020/2025</w:t>
      </w:r>
      <w:r w:rsidR="00711B22">
        <w:rPr>
          <w:rFonts w:ascii="Arial" w:eastAsia="Arial" w:hAnsi="Arial" w:cs="Arial"/>
          <w:b/>
        </w:rPr>
        <w:fldChar w:fldCharType="end"/>
      </w:r>
    </w:p>
    <w:p w:rsidR="004A4CC0" w:rsidRDefault="004A4C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V da Lei nº 14.133/2021, CONSIDERANDO ainda que o PARECER JURÍDICO atesta que foram cumpridas as exigências legais, e no </w:t>
      </w:r>
      <w:r w:rsidRPr="003D0821">
        <w:rPr>
          <w:rFonts w:ascii="Arial" w:eastAsia="Arial" w:hAnsi="Arial" w:cs="Arial"/>
          <w:color w:val="000000"/>
        </w:rPr>
        <w:t xml:space="preserve">uso das atribuições que me foram conferidas, em especial ao disposto no artigo 72, inc. VIII, da Nova Lei de Licitações, </w:t>
      </w:r>
      <w:r w:rsidRPr="003D082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4B1189">
        <w:rPr>
          <w:rFonts w:ascii="Arial" w:eastAsia="Arial" w:hAnsi="Arial" w:cs="Arial"/>
          <w:b/>
          <w:color w:val="000000"/>
        </w:rPr>
        <w:fldChar w:fldCharType="begin"/>
      </w:r>
      <w:r w:rsidR="004B1189">
        <w:rPr>
          <w:rFonts w:ascii="Arial" w:eastAsia="Arial" w:hAnsi="Arial" w:cs="Arial"/>
          <w:b/>
          <w:color w:val="000000"/>
        </w:rPr>
        <w:instrText xml:space="preserve"> MERGEFIELD Nº_INEX </w:instrText>
      </w:r>
      <w:r w:rsidR="004B1189">
        <w:rPr>
          <w:rFonts w:ascii="Arial" w:eastAsia="Arial" w:hAnsi="Arial" w:cs="Arial"/>
          <w:b/>
          <w:color w:val="000000"/>
        </w:rPr>
        <w:fldChar w:fldCharType="separate"/>
      </w:r>
      <w:r w:rsidR="000436AB" w:rsidRPr="00E85F5E">
        <w:rPr>
          <w:rFonts w:ascii="Arial" w:eastAsia="Arial" w:hAnsi="Arial" w:cs="Arial"/>
          <w:b/>
          <w:noProof/>
          <w:color w:val="000000"/>
        </w:rPr>
        <w:t>020/2025</w:t>
      </w:r>
      <w:r w:rsidR="004B1189">
        <w:rPr>
          <w:rFonts w:ascii="Arial" w:eastAsia="Arial" w:hAnsi="Arial" w:cs="Arial"/>
          <w:b/>
          <w:color w:val="000000"/>
        </w:rPr>
        <w:fldChar w:fldCharType="end"/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3D0821" w:rsidRPr="003D0821">
        <w:tc>
          <w:tcPr>
            <w:tcW w:w="2943" w:type="dxa"/>
          </w:tcPr>
          <w:p w:rsidR="003D0821" w:rsidRPr="003D0821" w:rsidRDefault="003D0821" w:rsidP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3D0821" w:rsidRPr="003D0821" w:rsidRDefault="00711B22" w:rsidP="003D0821">
            <w:pPr>
              <w:jc w:val="both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instrText xml:space="preserve"> MERGEFIELD OBJETO_ </w:instrTex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fldChar w:fldCharType="separate"/>
            </w:r>
            <w:r w:rsidR="000436AB" w:rsidRPr="00E85F5E">
              <w:rPr>
                <w:rFonts w:ascii="Arial" w:eastAsia="Arial" w:hAnsi="Arial" w:cs="Arial"/>
                <w:noProof/>
                <w:color w:val="000000"/>
                <w:sz w:val="26"/>
                <w:szCs w:val="26"/>
              </w:rPr>
              <w:t>Locação de imóvel para servir como depósito de bens patrimoniais da Secretaria Municipal de Educação de Cansanção – Bahia.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fldChar w:fldCharType="end"/>
            </w:r>
            <w:r w:rsidR="00715E65">
              <w:rPr>
                <w:rFonts w:ascii="Arial" w:eastAsia="Arial" w:hAnsi="Arial" w:cs="Arial"/>
                <w:color w:val="000000"/>
                <w:sz w:val="26"/>
                <w:szCs w:val="26"/>
              </w:rPr>
              <w:t>.</w:t>
            </w:r>
          </w:p>
        </w:tc>
      </w:tr>
      <w:tr w:rsidR="004A4CC0" w:rsidRPr="003D0821">
        <w:tc>
          <w:tcPr>
            <w:tcW w:w="2943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4A4CC0" w:rsidRPr="003D0821" w:rsidRDefault="00711B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NOME_locador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0436AB" w:rsidRPr="00E85F5E">
              <w:rPr>
                <w:rFonts w:ascii="Arial" w:eastAsia="Arial" w:hAnsi="Arial" w:cs="Arial"/>
                <w:noProof/>
                <w:color w:val="000000"/>
              </w:rPr>
              <w:t>JEAN CID ANDRADE MOURA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4A4CC0" w:rsidRPr="003D0821">
        <w:tc>
          <w:tcPr>
            <w:tcW w:w="2943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4A4CC0" w:rsidRPr="003D0821" w:rsidRDefault="00D32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11</w:t>
            </w:r>
            <w:r w:rsidR="003D0821" w:rsidRPr="003D0821">
              <w:rPr>
                <w:rFonts w:ascii="Arial" w:eastAsia="Arial" w:hAnsi="Arial" w:cs="Arial"/>
                <w:color w:val="000000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</w:rPr>
              <w:t>ONZE</w:t>
            </w:r>
            <w:r w:rsidR="003D0821" w:rsidRPr="003D0821">
              <w:rPr>
                <w:rFonts w:ascii="Arial" w:eastAsia="Arial" w:hAnsi="Arial" w:cs="Arial"/>
                <w:color w:val="000000"/>
              </w:rPr>
              <w:t>) meses.</w:t>
            </w:r>
          </w:p>
          <w:p w:rsidR="004A4CC0" w:rsidRPr="003D0821" w:rsidRDefault="00711B22" w:rsidP="00076B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0436AB" w:rsidRPr="00E85F5E">
              <w:rPr>
                <w:rFonts w:ascii="Arial" w:eastAsia="Arial" w:hAnsi="Arial" w:cs="Arial"/>
                <w:noProof/>
                <w:color w:val="000000"/>
              </w:rPr>
              <w:t>20/02/2025 a 20/01/2026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="003D0821" w:rsidRPr="003D0821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4A4CC0" w:rsidRPr="003D0821">
        <w:tc>
          <w:tcPr>
            <w:tcW w:w="2943" w:type="dxa"/>
          </w:tcPr>
          <w:p w:rsidR="003D0821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Valor mensal:</w:t>
            </w:r>
          </w:p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4A4CC0" w:rsidRPr="003D0821" w:rsidRDefault="003D0821" w:rsidP="003D0821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3D0821">
              <w:rPr>
                <w:rFonts w:ascii="Arial" w:eastAsia="Arial" w:hAnsi="Arial" w:cs="Arial"/>
              </w:rPr>
              <w:t xml:space="preserve">R$ </w:t>
            </w:r>
            <w:r w:rsidR="00711B22">
              <w:rPr>
                <w:rFonts w:ascii="Arial" w:eastAsia="Arial" w:hAnsi="Arial" w:cs="Arial"/>
              </w:rPr>
              <w:fldChar w:fldCharType="begin"/>
            </w:r>
            <w:r w:rsidR="00711B22">
              <w:rPr>
                <w:rFonts w:ascii="Arial" w:eastAsia="Arial" w:hAnsi="Arial" w:cs="Arial"/>
              </w:rPr>
              <w:instrText xml:space="preserve"> MERGEFIELD Valor_Mensal </w:instrText>
            </w:r>
            <w:r w:rsidR="00711B22">
              <w:rPr>
                <w:rFonts w:ascii="Arial" w:eastAsia="Arial" w:hAnsi="Arial" w:cs="Arial"/>
              </w:rPr>
              <w:fldChar w:fldCharType="separate"/>
            </w:r>
            <w:r w:rsidR="000436AB" w:rsidRPr="00E85F5E">
              <w:rPr>
                <w:rFonts w:ascii="Arial" w:eastAsia="Arial" w:hAnsi="Arial" w:cs="Arial"/>
                <w:noProof/>
              </w:rPr>
              <w:t>2.140,00 (dois mil cento  e quarenta reais)</w:t>
            </w:r>
            <w:r w:rsidR="00711B22">
              <w:rPr>
                <w:rFonts w:ascii="Arial" w:eastAsia="Arial" w:hAnsi="Arial" w:cs="Arial"/>
              </w:rPr>
              <w:fldChar w:fldCharType="end"/>
            </w:r>
          </w:p>
          <w:p w:rsidR="003D0821" w:rsidRPr="003D0821" w:rsidRDefault="003D0821" w:rsidP="00973E2E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3D0821">
              <w:rPr>
                <w:rFonts w:ascii="Arial" w:eastAsia="Arial" w:hAnsi="Arial" w:cs="Arial"/>
              </w:rPr>
              <w:t xml:space="preserve">R$ </w:t>
            </w:r>
            <w:r w:rsidR="00973E2E">
              <w:rPr>
                <w:rFonts w:ascii="Arial" w:eastAsia="Arial" w:hAnsi="Arial" w:cs="Arial"/>
              </w:rPr>
              <w:fldChar w:fldCharType="begin"/>
            </w:r>
            <w:r w:rsidR="00973E2E">
              <w:rPr>
                <w:rFonts w:ascii="Arial" w:eastAsia="Arial" w:hAnsi="Arial" w:cs="Arial"/>
              </w:rPr>
              <w:instrText xml:space="preserve"> MERGEFIELD VALOR_GLOBAL </w:instrText>
            </w:r>
            <w:r w:rsidR="00973E2E">
              <w:rPr>
                <w:rFonts w:ascii="Arial" w:eastAsia="Arial" w:hAnsi="Arial" w:cs="Arial"/>
              </w:rPr>
              <w:fldChar w:fldCharType="separate"/>
            </w:r>
            <w:r w:rsidR="000436AB" w:rsidRPr="00E85F5E">
              <w:rPr>
                <w:rFonts w:ascii="Arial" w:eastAsia="Arial" w:hAnsi="Arial" w:cs="Arial"/>
                <w:noProof/>
              </w:rPr>
              <w:t>23.540,00 (vinte e tres mil quinhentos e quarenta reais)</w:t>
            </w:r>
            <w:r w:rsidR="00973E2E">
              <w:rPr>
                <w:rFonts w:ascii="Arial" w:eastAsia="Arial" w:hAnsi="Arial" w:cs="Arial"/>
              </w:rPr>
              <w:fldChar w:fldCharType="end"/>
            </w:r>
          </w:p>
        </w:tc>
      </w:tr>
      <w:tr w:rsidR="004A4CC0" w:rsidRPr="003D0821">
        <w:tc>
          <w:tcPr>
            <w:tcW w:w="2943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art. 74, inc. V da Lei nº 14.133/2021.  </w:t>
            </w:r>
          </w:p>
        </w:tc>
      </w:tr>
    </w:tbl>
    <w:p w:rsidR="004A4CC0" w:rsidRPr="003D0821" w:rsidRDefault="004A4CC0" w:rsidP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 w:rsidP="003D082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711B22">
        <w:rPr>
          <w:rFonts w:ascii="Arial" w:eastAsia="Arial" w:hAnsi="Arial" w:cs="Arial"/>
          <w:color w:val="000000"/>
        </w:rPr>
        <w:fldChar w:fldCharType="begin"/>
      </w:r>
      <w:r w:rsidR="00711B22">
        <w:rPr>
          <w:rFonts w:ascii="Arial" w:eastAsia="Arial" w:hAnsi="Arial" w:cs="Arial"/>
          <w:color w:val="000000"/>
        </w:rPr>
        <w:instrText xml:space="preserve"> MERGEFIELD Nº_INEX </w:instrText>
      </w:r>
      <w:r w:rsidR="00711B22">
        <w:rPr>
          <w:rFonts w:ascii="Arial" w:eastAsia="Arial" w:hAnsi="Arial" w:cs="Arial"/>
          <w:color w:val="000000"/>
        </w:rPr>
        <w:fldChar w:fldCharType="separate"/>
      </w:r>
      <w:r w:rsidR="000436AB" w:rsidRPr="00E85F5E">
        <w:rPr>
          <w:rFonts w:ascii="Arial" w:eastAsia="Arial" w:hAnsi="Arial" w:cs="Arial"/>
          <w:noProof/>
          <w:color w:val="000000"/>
        </w:rPr>
        <w:t>020/2025</w:t>
      </w:r>
      <w:r w:rsidR="00711B22">
        <w:rPr>
          <w:rFonts w:ascii="Arial" w:eastAsia="Arial" w:hAnsi="Arial" w:cs="Arial"/>
          <w:color w:val="000000"/>
        </w:rPr>
        <w:fldChar w:fldCharType="end"/>
      </w:r>
      <w:r w:rsidRPr="003D0821">
        <w:rPr>
          <w:rFonts w:ascii="Arial" w:eastAsia="Arial" w:hAnsi="Arial" w:cs="Arial"/>
          <w:color w:val="000000"/>
        </w:rPr>
        <w:t>.</w:t>
      </w:r>
    </w:p>
    <w:p w:rsidR="004A4CC0" w:rsidRPr="003D0821" w:rsidRDefault="004A4CC0" w:rsidP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 w:rsidP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A4CC0" w:rsidRPr="003D0821" w:rsidRDefault="003D082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 xml:space="preserve">Cansanção- BA, </w:t>
      </w:r>
      <w:r w:rsidR="00711B22">
        <w:rPr>
          <w:rFonts w:ascii="Arial" w:eastAsia="Arial" w:hAnsi="Arial" w:cs="Arial"/>
          <w:color w:val="000000"/>
        </w:rPr>
        <w:fldChar w:fldCharType="begin"/>
      </w:r>
      <w:r w:rsidR="00711B22">
        <w:rPr>
          <w:rFonts w:ascii="Arial" w:eastAsia="Arial" w:hAnsi="Arial" w:cs="Arial"/>
          <w:color w:val="000000"/>
        </w:rPr>
        <w:instrText xml:space="preserve"> MERGEFIELD DAT_RAT </w:instrText>
      </w:r>
      <w:r w:rsidR="00711B22">
        <w:rPr>
          <w:rFonts w:ascii="Arial" w:eastAsia="Arial" w:hAnsi="Arial" w:cs="Arial"/>
          <w:color w:val="000000"/>
        </w:rPr>
        <w:fldChar w:fldCharType="separate"/>
      </w:r>
      <w:r w:rsidR="000436AB" w:rsidRPr="00E85F5E">
        <w:rPr>
          <w:rFonts w:ascii="Arial" w:eastAsia="Arial" w:hAnsi="Arial" w:cs="Arial"/>
          <w:noProof/>
          <w:color w:val="000000"/>
        </w:rPr>
        <w:t>20 de Fevereiro de 2025</w:t>
      </w:r>
      <w:r w:rsidR="00711B22">
        <w:rPr>
          <w:rFonts w:ascii="Arial" w:eastAsia="Arial" w:hAnsi="Arial" w:cs="Arial"/>
          <w:color w:val="000000"/>
        </w:rPr>
        <w:fldChar w:fldCharType="end"/>
      </w:r>
      <w:r w:rsidRPr="003D0821">
        <w:rPr>
          <w:rFonts w:ascii="Arial" w:eastAsia="Arial" w:hAnsi="Arial" w:cs="Arial"/>
          <w:color w:val="000000"/>
        </w:rPr>
        <w:t>.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0821" w:rsidRPr="003D0821" w:rsidRDefault="003D0821" w:rsidP="003D0821">
      <w:pPr>
        <w:jc w:val="center"/>
        <w:rPr>
          <w:rFonts w:ascii="Arial" w:eastAsia="Arial" w:hAnsi="Arial" w:cs="Arial"/>
          <w:bCs/>
        </w:rPr>
      </w:pPr>
    </w:p>
    <w:p w:rsidR="00715E65" w:rsidRPr="00593E0B" w:rsidRDefault="00715E65" w:rsidP="00715E6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:rsidR="00715E65" w:rsidRPr="00593E0B" w:rsidRDefault="00715E65" w:rsidP="00715E65">
      <w:pPr>
        <w:jc w:val="center"/>
        <w:rPr>
          <w:rFonts w:ascii="Arial" w:hAnsi="Arial" w:cs="Arial"/>
          <w:b/>
        </w:rPr>
      </w:pPr>
      <w:r w:rsidRPr="00593E0B">
        <w:rPr>
          <w:rFonts w:ascii="Arial" w:hAnsi="Arial" w:cs="Arial"/>
          <w:b/>
        </w:rPr>
        <w:fldChar w:fldCharType="begin"/>
      </w:r>
      <w:r w:rsidRPr="00593E0B">
        <w:rPr>
          <w:rFonts w:ascii="Arial" w:hAnsi="Arial" w:cs="Arial"/>
          <w:b/>
        </w:rPr>
        <w:instrText xml:space="preserve"> MERGEFIELD NOME_SECRET </w:instrText>
      </w:r>
      <w:r w:rsidRPr="00593E0B">
        <w:rPr>
          <w:rFonts w:ascii="Arial" w:hAnsi="Arial" w:cs="Arial"/>
          <w:b/>
        </w:rPr>
        <w:fldChar w:fldCharType="separate"/>
      </w:r>
      <w:r w:rsidR="000436AB" w:rsidRPr="00E85F5E">
        <w:rPr>
          <w:rFonts w:ascii="Arial" w:hAnsi="Arial" w:cs="Arial"/>
          <w:b/>
          <w:noProof/>
        </w:rPr>
        <w:t>Marcio Victor Santos Andrade</w:t>
      </w:r>
      <w:bookmarkStart w:id="0" w:name="_GoBack"/>
      <w:bookmarkEnd w:id="0"/>
      <w:r w:rsidRPr="00593E0B">
        <w:rPr>
          <w:rFonts w:ascii="Arial" w:hAnsi="Arial" w:cs="Arial"/>
          <w:b/>
        </w:rPr>
        <w:fldChar w:fldCharType="end"/>
      </w:r>
    </w:p>
    <w:p w:rsidR="00736954" w:rsidRPr="008B65E7" w:rsidRDefault="00715E65" w:rsidP="008B65E7">
      <w:pPr>
        <w:jc w:val="center"/>
        <w:rPr>
          <w:rFonts w:ascii="Arial" w:hAnsi="Arial" w:cs="Arial"/>
          <w:b/>
          <w:noProof/>
        </w:rPr>
      </w:pPr>
      <w:r w:rsidRPr="00593E0B">
        <w:rPr>
          <w:rFonts w:ascii="Arial" w:hAnsi="Arial" w:cs="Arial"/>
          <w:b/>
        </w:rPr>
        <w:fldChar w:fldCharType="begin"/>
      </w:r>
      <w:r w:rsidRPr="00593E0B">
        <w:rPr>
          <w:rFonts w:ascii="Arial" w:hAnsi="Arial" w:cs="Arial"/>
          <w:b/>
        </w:rPr>
        <w:instrText xml:space="preserve"> MERGEFIELD ORGÃO_SOLIC </w:instrText>
      </w:r>
      <w:r w:rsidRPr="00593E0B">
        <w:rPr>
          <w:rFonts w:ascii="Arial" w:hAnsi="Arial" w:cs="Arial"/>
          <w:b/>
        </w:rPr>
        <w:fldChar w:fldCharType="separate"/>
      </w:r>
      <w:r w:rsidR="000436AB" w:rsidRPr="00E85F5E">
        <w:rPr>
          <w:rFonts w:ascii="Arial" w:hAnsi="Arial" w:cs="Arial"/>
          <w:b/>
          <w:noProof/>
        </w:rPr>
        <w:t>Secretaria Municipal de Educação / Fundo Municipal de Educação</w:t>
      </w:r>
      <w:r w:rsidRPr="00593E0B">
        <w:rPr>
          <w:rFonts w:ascii="Arial" w:hAnsi="Arial" w:cs="Arial"/>
          <w:b/>
        </w:rPr>
        <w:fldChar w:fldCharType="end"/>
      </w:r>
    </w:p>
    <w:sectPr w:rsidR="00736954" w:rsidRPr="008B65E7" w:rsidSect="009C09EB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4B8" w:rsidRDefault="001424B8">
      <w:r>
        <w:separator/>
      </w:r>
    </w:p>
  </w:endnote>
  <w:endnote w:type="continuationSeparator" w:id="0">
    <w:p w:rsidR="001424B8" w:rsidRDefault="00142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4B8" w:rsidRDefault="001424B8">
      <w:r>
        <w:separator/>
      </w:r>
    </w:p>
  </w:footnote>
  <w:footnote w:type="continuationSeparator" w:id="0">
    <w:p w:rsidR="001424B8" w:rsidRDefault="00142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4B8" w:rsidRPr="00031DCC" w:rsidRDefault="001424B8" w:rsidP="009C09EB">
    <w:pPr>
      <w:jc w:val="center"/>
      <w:rPr>
        <w:b/>
        <w:color w:val="3B3838"/>
      </w:rPr>
    </w:pPr>
    <w:bookmarkStart w:id="1" w:name="_Hlk160524786"/>
    <w:bookmarkStart w:id="2" w:name="_Hlk160524787"/>
    <w:r w:rsidRPr="00031DCC">
      <w:rPr>
        <w:b/>
        <w:noProof/>
        <w:color w:val="3B3838"/>
      </w:rPr>
      <w:drawing>
        <wp:inline distT="0" distB="0" distL="0" distR="0" wp14:anchorId="4FBC31AE" wp14:editId="01CAB782">
          <wp:extent cx="967740" cy="480060"/>
          <wp:effectExtent l="0" t="0" r="381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74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24B8" w:rsidRPr="00031DCC" w:rsidRDefault="001424B8" w:rsidP="009C09EB">
    <w:pPr>
      <w:jc w:val="center"/>
      <w:rPr>
        <w:b/>
        <w:color w:val="3B3838"/>
      </w:rPr>
    </w:pPr>
    <w:r w:rsidRPr="00031DCC">
      <w:rPr>
        <w:b/>
        <w:color w:val="3B3838"/>
      </w:rPr>
      <w:t xml:space="preserve">SECRETARIA MUNICIPAL DE EDUCAÇÃO </w:t>
    </w:r>
  </w:p>
  <w:p w:rsidR="001424B8" w:rsidRPr="00031DCC" w:rsidRDefault="001424B8" w:rsidP="009C09EB">
    <w:pPr>
      <w:jc w:val="center"/>
      <w:rPr>
        <w:b/>
        <w:color w:val="3B3838"/>
      </w:rPr>
    </w:pPr>
    <w:r w:rsidRPr="00031DCC">
      <w:rPr>
        <w:b/>
        <w:color w:val="3B3838"/>
      </w:rPr>
      <w:t xml:space="preserve"> RUA: DR. ANTONIO BALBINO DOS SANTOS, 102 - CEP: 48.840-000</w:t>
    </w:r>
  </w:p>
  <w:p w:rsidR="001424B8" w:rsidRPr="00031DCC" w:rsidRDefault="001424B8" w:rsidP="009C09EB">
    <w:pPr>
      <w:jc w:val="center"/>
      <w:rPr>
        <w:b/>
        <w:color w:val="3B3838"/>
      </w:rPr>
    </w:pPr>
    <w:r w:rsidRPr="00031DCC">
      <w:rPr>
        <w:b/>
        <w:color w:val="3B3838"/>
      </w:rPr>
      <w:t>CANSANÇÃO – BAHIA</w:t>
    </w:r>
  </w:p>
  <w:p w:rsidR="001424B8" w:rsidRPr="00031DCC" w:rsidRDefault="001424B8" w:rsidP="009C09EB">
    <w:pPr>
      <w:jc w:val="center"/>
    </w:pPr>
    <w:r w:rsidRPr="00031DCC">
      <w:t>E-mail: semecansancaoba@gmail.com</w:t>
    </w:r>
    <w:bookmarkEnd w:id="1"/>
    <w:bookmarkEnd w:id="2"/>
  </w:p>
  <w:p w:rsidR="001424B8" w:rsidRPr="00F7774C" w:rsidRDefault="001424B8" w:rsidP="009C09EB">
    <w:pPr>
      <w:pStyle w:val="Cabealho"/>
    </w:pPr>
  </w:p>
  <w:p w:rsidR="001424B8" w:rsidRPr="009C09EB" w:rsidRDefault="001424B8" w:rsidP="009C09EB">
    <w:pPr>
      <w:pStyle w:val="Cabealho"/>
      <w:rPr>
        <w:rFonts w:eastAsia="Arial"/>
      </w:rPr>
    </w:pPr>
  </w:p>
</w:hdr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317358298"/>
  </wne:recipientData>
  <wne:recipientData>
    <wne:active wne:val="1"/>
    <wne:hash wne:val="-796616596"/>
  </wne:recipientData>
  <wne:recipientData>
    <wne:active wne:val="1"/>
    <wne:hash wne:val="-947384358"/>
  </wne:recipientData>
  <wne:recipientData>
    <wne:active wne:val="1"/>
    <wne:hash wne:val="-589891105"/>
  </wne:recipientData>
  <wne:recipientData>
    <wne:active wne:val="1"/>
    <wne:hash wne:val="-839605279"/>
  </wne:recipientData>
  <wne:recipientData>
    <wne:active wne:val="1"/>
    <wne:hash wne:val="1370971763"/>
  </wne:recipientData>
  <wne:recipientData>
    <wne:active wne:val="1"/>
    <wne:hash wne:val="1547638433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  <wne:hash wne:val="1678333888"/>
  </wne:recipientData>
  <wne:recipientData>
    <wne:active wne:val="1"/>
    <wne:hash wne:val="163325757"/>
  </wne:recipientData>
  <wne:recipientData>
    <wne:active wne:val="1"/>
    <wne:hash wne:val="410632098"/>
  </wne:recipientData>
  <wne:recipientData>
    <wne:active wne:val="1"/>
    <wne:hash wne:val="-1937486206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Z:\LICITAÇOES 2025\ALUGUEIS\ALUGUEL NOVO\MALA DIRETA DISPENSA A14.133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1$` "/>
    <w:dataSource r:id="rId1"/>
    <w:viewMergedData/>
    <w:activeRecord w:val="7"/>
    <w:odso>
      <w:udl w:val="Provider=Microsoft.ACE.OLEDB.12.0;User ID=Admin;Data Source=Z:\LICITAÇOES 2025\ALUGUEIS\ALUGUEL NOVO\MALA DIRETA DISPENSA A14.133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1$"/>
      <w:src r:id="rId2"/>
      <w:colDelim w:val="9"/>
      <w:type w:val="database"/>
      <w:fHdr/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recipientData r:id="rId3"/>
    </w:odso>
  </w:mailMerge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CC0"/>
    <w:rsid w:val="000436AB"/>
    <w:rsid w:val="00050746"/>
    <w:rsid w:val="00076BA1"/>
    <w:rsid w:val="000B4206"/>
    <w:rsid w:val="001424B8"/>
    <w:rsid w:val="0015573D"/>
    <w:rsid w:val="001E044A"/>
    <w:rsid w:val="003A5D1C"/>
    <w:rsid w:val="003D0821"/>
    <w:rsid w:val="003D1401"/>
    <w:rsid w:val="004A4CC0"/>
    <w:rsid w:val="004B1189"/>
    <w:rsid w:val="00523190"/>
    <w:rsid w:val="00621A43"/>
    <w:rsid w:val="00711B22"/>
    <w:rsid w:val="00715E65"/>
    <w:rsid w:val="00736954"/>
    <w:rsid w:val="007A27A3"/>
    <w:rsid w:val="007E7BD4"/>
    <w:rsid w:val="008B65E7"/>
    <w:rsid w:val="00932FAB"/>
    <w:rsid w:val="00973E2E"/>
    <w:rsid w:val="009A108C"/>
    <w:rsid w:val="009B0A3A"/>
    <w:rsid w:val="009C09EB"/>
    <w:rsid w:val="009F132C"/>
    <w:rsid w:val="00A07BCF"/>
    <w:rsid w:val="00B47FCE"/>
    <w:rsid w:val="00D262BC"/>
    <w:rsid w:val="00D32C20"/>
    <w:rsid w:val="00D41AF2"/>
    <w:rsid w:val="00D90965"/>
    <w:rsid w:val="00DF22F1"/>
    <w:rsid w:val="00DF3873"/>
    <w:rsid w:val="00EA4B59"/>
    <w:rsid w:val="00FF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C50881F-4FFB-427F-BDC4-B74FF2116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D08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0821"/>
  </w:style>
  <w:style w:type="paragraph" w:styleId="Rodap">
    <w:name w:val="footer"/>
    <w:basedOn w:val="Normal"/>
    <w:link w:val="RodapChar"/>
    <w:uiPriority w:val="99"/>
    <w:unhideWhenUsed/>
    <w:rsid w:val="003D08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0821"/>
  </w:style>
  <w:style w:type="paragraph" w:styleId="Textodebalo">
    <w:name w:val="Balloon Text"/>
    <w:basedOn w:val="Normal"/>
    <w:link w:val="TextodebaloChar"/>
    <w:uiPriority w:val="99"/>
    <w:semiHidden/>
    <w:unhideWhenUsed/>
    <w:rsid w:val="003D08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1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Z:\LICITA&#199;OES%202025\ALUGUEIS\ALUGUEL%20NOVO\MALA%20DIRETA%20DISPENSA%20A14.133.xlsx" TargetMode="External"/><Relationship Id="rId1" Type="http://schemas.openxmlformats.org/officeDocument/2006/relationships/mailMergeSource" Target="file:///Z:\LICITA&#199;OES%202025\ALUGUEIS\ALUGUEL%20NOVO\MALA%20DIRETA%20DISPENSA%20A14.133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PVMQB3YTcrkAFADwUA7D48gBpw==">CgMxLjA4AHIhMTdDeXd0NERHcFlSVHVOMU43alZ1RlNuQ1ZhTjZLLU8y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DESKTOP-08</dc:creator>
  <cp:lastModifiedBy>Conta da Microsoft</cp:lastModifiedBy>
  <cp:revision>21</cp:revision>
  <cp:lastPrinted>2025-02-20T20:25:00Z</cp:lastPrinted>
  <dcterms:created xsi:type="dcterms:W3CDTF">2024-05-09T14:22:00Z</dcterms:created>
  <dcterms:modified xsi:type="dcterms:W3CDTF">2025-02-20T20:45:00Z</dcterms:modified>
</cp:coreProperties>
</file>