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III/I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PROCESSO Nº 1</w:t>
      </w:r>
      <w:r>
        <w:rPr>
          <w:rFonts w:cs="Arial" w:ascii="Arial" w:hAnsi="Arial"/>
          <w:b/>
          <w:bCs/>
          <w:spacing w:val="-2"/>
          <w:sz w:val="24"/>
          <w:szCs w:val="24"/>
        </w:rPr>
        <w:t>31</w:t>
      </w:r>
      <w:bookmarkStart w:id="0" w:name="__UnoMark__28_300435976"/>
      <w:bookmarkEnd w:id="0"/>
      <w:r>
        <w:rPr>
          <w:rFonts w:cs="Arial" w:ascii="Arial" w:hAnsi="Arial"/>
          <w:b/>
          <w:bCs/>
          <w:spacing w:val="-2"/>
          <w:sz w:val="24"/>
          <w:szCs w:val="24"/>
        </w:rPr>
        <w:t>/2026 DISPENSA ELETRÔNICA nº 00</w:t>
      </w:r>
      <w:r>
        <w:rPr>
          <w:rFonts w:cs="Arial" w:ascii="Arial" w:hAnsi="Arial"/>
          <w:b/>
          <w:bCs/>
          <w:spacing w:val="-2"/>
          <w:sz w:val="24"/>
          <w:szCs w:val="24"/>
        </w:rPr>
        <w:t>8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/2026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095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tru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tru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2026-05-18T11:05:13Z</cp:lastPrinted>
  <dcterms:modified xsi:type="dcterms:W3CDTF">2026-04-06T15:24:29Z</dcterms:modified>
  <cp:revision>100</cp:revision>
</cp:coreProperties>
</file>