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A1D" w:rsidRDefault="00447A1D">
      <w:pPr>
        <w:shd w:val="clear" w:color="auto" w:fill="FFFFFF"/>
        <w:spacing w:after="0" w:line="276" w:lineRule="auto"/>
        <w:ind w:left="0" w:hanging="2"/>
        <w:jc w:val="center"/>
        <w:rPr>
          <w:b/>
          <w:sz w:val="24"/>
          <w:szCs w:val="24"/>
        </w:rPr>
      </w:pPr>
    </w:p>
    <w:p w:rsidR="00094D30" w:rsidRDefault="00094D30" w:rsidP="00094D30">
      <w:pPr>
        <w:shd w:val="clear" w:color="auto" w:fill="FFFFFF"/>
        <w:ind w:left="0" w:hanging="2"/>
        <w:jc w:val="center"/>
        <w:rPr>
          <w:sz w:val="24"/>
          <w:szCs w:val="24"/>
        </w:rPr>
      </w:pPr>
      <w:r>
        <w:rPr>
          <w:b/>
          <w:sz w:val="24"/>
          <w:szCs w:val="24"/>
        </w:rPr>
        <w:t>EDITAL PADRONIZADO</w:t>
      </w:r>
      <w:r>
        <w:rPr>
          <w:sz w:val="24"/>
          <w:szCs w:val="24"/>
        </w:rPr>
        <w:t xml:space="preserve"> </w:t>
      </w:r>
    </w:p>
    <w:p w:rsidR="00094D30" w:rsidRDefault="00094D30" w:rsidP="00094D30">
      <w:pPr>
        <w:shd w:val="clear" w:color="auto" w:fill="FFFFFF"/>
        <w:ind w:left="0" w:hanging="2"/>
        <w:jc w:val="center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 CHAMAMENTO PÚBLICO Nº </w:t>
      </w:r>
      <w:r w:rsidRPr="00BC6CA6">
        <w:rPr>
          <w:b/>
          <w:sz w:val="24"/>
          <w:szCs w:val="24"/>
        </w:rPr>
        <w:t>006/2024</w:t>
      </w:r>
    </w:p>
    <w:p w:rsidR="00094D30" w:rsidRPr="00DE604E" w:rsidRDefault="00094D30" w:rsidP="00094D30">
      <w:pPr>
        <w:shd w:val="clear" w:color="auto" w:fill="FFFFFF"/>
        <w:ind w:left="0" w:hanging="2"/>
        <w:jc w:val="center"/>
        <w:rPr>
          <w:color w:val="000000" w:themeColor="text1"/>
          <w:sz w:val="24"/>
          <w:szCs w:val="24"/>
        </w:rPr>
      </w:pPr>
      <w:r w:rsidRPr="00DE604E">
        <w:rPr>
          <w:color w:val="000000" w:themeColor="text1"/>
          <w:sz w:val="24"/>
          <w:szCs w:val="24"/>
        </w:rPr>
        <w:t xml:space="preserve">REDE MUNICIPAL </w:t>
      </w:r>
    </w:p>
    <w:p w:rsidR="00094D30" w:rsidRPr="00DE604E" w:rsidRDefault="00094D30" w:rsidP="00094D30">
      <w:pPr>
        <w:shd w:val="clear" w:color="auto" w:fill="FFFFFF"/>
        <w:ind w:left="0" w:hanging="2"/>
        <w:jc w:val="center"/>
        <w:rPr>
          <w:color w:val="000000" w:themeColor="text1"/>
          <w:sz w:val="24"/>
          <w:szCs w:val="24"/>
        </w:rPr>
      </w:pPr>
      <w:r w:rsidRPr="00DE604E">
        <w:rPr>
          <w:color w:val="000000" w:themeColor="text1"/>
          <w:sz w:val="24"/>
          <w:szCs w:val="24"/>
        </w:rPr>
        <w:t>DE PONTOS DE CULTURA DE VOLTA REDONDA/RJ</w:t>
      </w:r>
    </w:p>
    <w:p w:rsidR="00447A1D" w:rsidRDefault="00D32669">
      <w:pPr>
        <w:shd w:val="clear" w:color="auto" w:fill="FFFFFF"/>
        <w:spacing w:after="0" w:line="276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47A1D" w:rsidRDefault="00D32669">
      <w:pPr>
        <w:shd w:val="clear" w:color="auto" w:fill="FFFFFF"/>
        <w:spacing w:after="0" w:line="276" w:lineRule="auto"/>
        <w:ind w:left="0" w:hanging="2"/>
        <w:jc w:val="center"/>
        <w:rPr>
          <w:sz w:val="24"/>
          <w:szCs w:val="24"/>
        </w:rPr>
      </w:pPr>
      <w:r>
        <w:rPr>
          <w:b/>
          <w:sz w:val="24"/>
          <w:szCs w:val="24"/>
        </w:rPr>
        <w:t>CULTURA VIVA DO TAMANHO DO BRASIL!</w:t>
      </w:r>
      <w:r>
        <w:rPr>
          <w:sz w:val="24"/>
          <w:szCs w:val="24"/>
        </w:rPr>
        <w:t xml:space="preserve"> </w:t>
      </w:r>
    </w:p>
    <w:p w:rsidR="00447A1D" w:rsidRDefault="00D32669">
      <w:pPr>
        <w:shd w:val="clear" w:color="auto" w:fill="FFFFFF"/>
        <w:spacing w:after="0" w:line="276" w:lineRule="auto"/>
        <w:ind w:left="0" w:hanging="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FOMENTO A PROJETOS CONTINUADOS DE PONTOS DE CULTURA</w:t>
      </w:r>
    </w:p>
    <w:p w:rsidR="00447A1D" w:rsidRDefault="00447A1D">
      <w:pPr>
        <w:shd w:val="clear" w:color="auto" w:fill="FFFFFF"/>
        <w:spacing w:after="0"/>
        <w:ind w:left="0" w:hanging="2"/>
        <w:jc w:val="center"/>
        <w:rPr>
          <w:sz w:val="24"/>
          <w:szCs w:val="24"/>
        </w:rPr>
      </w:pPr>
    </w:p>
    <w:p w:rsidR="00447A1D" w:rsidRDefault="00D32669">
      <w:pPr>
        <w:tabs>
          <w:tab w:val="center" w:pos="0"/>
        </w:tabs>
        <w:spacing w:before="120" w:after="120"/>
        <w:ind w:left="0" w:hanging="2"/>
        <w:jc w:val="center"/>
        <w:rPr>
          <w:smallCaps/>
          <w:sz w:val="24"/>
          <w:szCs w:val="24"/>
        </w:rPr>
      </w:pPr>
      <w:r>
        <w:rPr>
          <w:b/>
          <w:sz w:val="24"/>
          <w:szCs w:val="24"/>
          <w:u w:val="single"/>
        </w:rPr>
        <w:t>ANEXO 03 - FORMULÁRIO DE INSCRIÇÃO</w:t>
      </w:r>
    </w:p>
    <w:p w:rsidR="00447A1D" w:rsidRDefault="00447A1D">
      <w:pPr>
        <w:ind w:left="0" w:hanging="2"/>
        <w:rPr>
          <w:sz w:val="24"/>
          <w:szCs w:val="24"/>
        </w:rPr>
      </w:pPr>
    </w:p>
    <w:p w:rsidR="00447A1D" w:rsidRDefault="00D32669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after="120"/>
        <w:ind w:left="0" w:hanging="2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CATEGORIA E CONCORRÊNCIA EM COTA (CONFORME ANEXO 01)</w:t>
      </w:r>
    </w:p>
    <w:p w:rsidR="00447A1D" w:rsidRPr="00D32669" w:rsidRDefault="00D32669">
      <w:pPr>
        <w:shd w:val="clear" w:color="auto" w:fill="FFFFFF"/>
        <w:tabs>
          <w:tab w:val="center" w:pos="4320"/>
          <w:tab w:val="left" w:pos="7770"/>
        </w:tabs>
        <w:spacing w:after="0" w:line="240" w:lineRule="auto"/>
        <w:ind w:left="0" w:hanging="2"/>
        <w:rPr>
          <w:b/>
          <w:color w:val="000000" w:themeColor="text1"/>
          <w:sz w:val="24"/>
          <w:szCs w:val="24"/>
        </w:rPr>
      </w:pPr>
      <w:r w:rsidRPr="00D32669">
        <w:rPr>
          <w:b/>
          <w:color w:val="000000" w:themeColor="text1"/>
          <w:sz w:val="24"/>
          <w:szCs w:val="24"/>
        </w:rPr>
        <w:t>Marque a categoria para inscrição da entidade cultural (observar quais as categorias previstas e exigências para comprovação no Anexo 02 e no Edital):</w:t>
      </w:r>
    </w:p>
    <w:p w:rsidR="00447A1D" w:rsidRPr="00D32669" w:rsidRDefault="00D32669">
      <w:pPr>
        <w:spacing w:after="0"/>
        <w:ind w:left="0" w:hanging="2"/>
        <w:rPr>
          <w:color w:val="000000" w:themeColor="text1"/>
          <w:sz w:val="24"/>
          <w:szCs w:val="24"/>
        </w:rPr>
      </w:pPr>
      <w:proofErr w:type="gramStart"/>
      <w:r w:rsidRPr="00D32669">
        <w:rPr>
          <w:color w:val="000000" w:themeColor="text1"/>
          <w:sz w:val="24"/>
          <w:szCs w:val="24"/>
        </w:rPr>
        <w:t xml:space="preserve">(  </w:t>
      </w:r>
      <w:proofErr w:type="gramEnd"/>
      <w:r w:rsidRPr="00D32669">
        <w:rPr>
          <w:color w:val="000000" w:themeColor="text1"/>
          <w:sz w:val="24"/>
          <w:szCs w:val="24"/>
        </w:rPr>
        <w:t xml:space="preserve">  ) </w:t>
      </w:r>
      <w:r w:rsidRPr="00D32669">
        <w:rPr>
          <w:b/>
          <w:color w:val="000000" w:themeColor="text1"/>
          <w:sz w:val="24"/>
          <w:szCs w:val="24"/>
        </w:rPr>
        <w:t>Projeto para proponentes Indígenas e com temática voltada à cultura popular ou tradicional</w:t>
      </w:r>
      <w:r>
        <w:rPr>
          <w:b/>
          <w:color w:val="000000" w:themeColor="text1"/>
          <w:sz w:val="24"/>
          <w:szCs w:val="24"/>
        </w:rPr>
        <w:t xml:space="preserve"> – Cultura Popular e Tradicional</w:t>
      </w:r>
    </w:p>
    <w:p w:rsidR="00447A1D" w:rsidRPr="00D32669" w:rsidRDefault="00D32669" w:rsidP="00D32669">
      <w:pPr>
        <w:spacing w:after="0"/>
        <w:ind w:left="0" w:hanging="2"/>
        <w:rPr>
          <w:color w:val="000000" w:themeColor="text1"/>
          <w:sz w:val="24"/>
          <w:szCs w:val="24"/>
        </w:rPr>
      </w:pPr>
      <w:proofErr w:type="gramStart"/>
      <w:r w:rsidRPr="00D32669">
        <w:rPr>
          <w:color w:val="000000" w:themeColor="text1"/>
          <w:sz w:val="24"/>
          <w:szCs w:val="24"/>
        </w:rPr>
        <w:t xml:space="preserve">(  </w:t>
      </w:r>
      <w:proofErr w:type="gramEnd"/>
      <w:r w:rsidRPr="00D32669">
        <w:rPr>
          <w:color w:val="000000" w:themeColor="text1"/>
          <w:sz w:val="24"/>
          <w:szCs w:val="24"/>
        </w:rPr>
        <w:t xml:space="preserve">  ) </w:t>
      </w:r>
      <w:r w:rsidRPr="00D32669">
        <w:rPr>
          <w:b/>
          <w:color w:val="000000" w:themeColor="text1"/>
          <w:sz w:val="24"/>
          <w:szCs w:val="24"/>
        </w:rPr>
        <w:t>Projetos para proponentes Negros e com temática voltada à cultura popular ou tradicional</w:t>
      </w:r>
      <w:r>
        <w:rPr>
          <w:b/>
          <w:color w:val="000000" w:themeColor="text1"/>
          <w:sz w:val="24"/>
          <w:szCs w:val="24"/>
        </w:rPr>
        <w:t xml:space="preserve"> - Cultura Popular e Tradicional</w:t>
      </w:r>
    </w:p>
    <w:p w:rsidR="00D32669" w:rsidRPr="00D32669" w:rsidRDefault="00D32669" w:rsidP="00D32669">
      <w:pPr>
        <w:spacing w:after="0"/>
        <w:ind w:left="0" w:hanging="2"/>
        <w:rPr>
          <w:color w:val="000000" w:themeColor="text1"/>
          <w:sz w:val="24"/>
          <w:szCs w:val="24"/>
        </w:rPr>
      </w:pPr>
      <w:r w:rsidRPr="00D32669">
        <w:rPr>
          <w:color w:val="000000" w:themeColor="text1"/>
          <w:sz w:val="24"/>
          <w:szCs w:val="24"/>
        </w:rPr>
        <w:t xml:space="preserve">(    ) </w:t>
      </w:r>
      <w:r w:rsidRPr="00D32669">
        <w:rPr>
          <w:b/>
          <w:color w:val="000000" w:themeColor="text1"/>
          <w:sz w:val="24"/>
          <w:szCs w:val="24"/>
        </w:rPr>
        <w:t>Projeto para proponentes PCD</w:t>
      </w:r>
      <w:r>
        <w:rPr>
          <w:b/>
          <w:color w:val="000000" w:themeColor="text1"/>
          <w:sz w:val="24"/>
          <w:szCs w:val="24"/>
        </w:rPr>
        <w:t xml:space="preserve"> </w:t>
      </w:r>
    </w:p>
    <w:p w:rsidR="00447A1D" w:rsidRPr="00D32669" w:rsidRDefault="00D32669" w:rsidP="00D32669">
      <w:pPr>
        <w:spacing w:after="0"/>
        <w:ind w:left="0" w:hanging="2"/>
        <w:rPr>
          <w:b/>
          <w:color w:val="000000" w:themeColor="text1"/>
          <w:sz w:val="24"/>
          <w:szCs w:val="24"/>
        </w:rPr>
      </w:pPr>
      <w:proofErr w:type="gramStart"/>
      <w:r w:rsidRPr="00D32669">
        <w:rPr>
          <w:color w:val="000000" w:themeColor="text1"/>
          <w:sz w:val="24"/>
          <w:szCs w:val="24"/>
        </w:rPr>
        <w:t xml:space="preserve">(  </w:t>
      </w:r>
      <w:proofErr w:type="gramEnd"/>
      <w:r w:rsidRPr="00D32669">
        <w:rPr>
          <w:color w:val="000000" w:themeColor="text1"/>
          <w:sz w:val="24"/>
          <w:szCs w:val="24"/>
        </w:rPr>
        <w:t xml:space="preserve">  ) </w:t>
      </w:r>
      <w:r w:rsidRPr="00D32669">
        <w:rPr>
          <w:b/>
          <w:color w:val="000000" w:themeColor="text1"/>
          <w:sz w:val="24"/>
          <w:szCs w:val="24"/>
        </w:rPr>
        <w:t>Projetos para Ampla Concorrência</w:t>
      </w:r>
    </w:p>
    <w:p w:rsidR="00D32669" w:rsidRDefault="00D32669" w:rsidP="00D32669">
      <w:pPr>
        <w:spacing w:after="0"/>
        <w:ind w:left="0" w:hanging="2"/>
        <w:rPr>
          <w:b/>
          <w:color w:val="000000" w:themeColor="text1"/>
          <w:sz w:val="24"/>
          <w:szCs w:val="24"/>
        </w:rPr>
      </w:pPr>
    </w:p>
    <w:p w:rsidR="00D32669" w:rsidRDefault="00D32669" w:rsidP="00D32669">
      <w:pPr>
        <w:spacing w:after="0"/>
        <w:ind w:left="0" w:hanging="2"/>
        <w:rPr>
          <w:b/>
          <w:sz w:val="24"/>
          <w:szCs w:val="24"/>
        </w:rPr>
      </w:pPr>
    </w:p>
    <w:p w:rsidR="00447A1D" w:rsidRDefault="00D32669">
      <w:pPr>
        <w:shd w:val="clear" w:color="auto" w:fill="FFFFFF"/>
        <w:tabs>
          <w:tab w:val="center" w:pos="4320"/>
          <w:tab w:val="left" w:pos="7770"/>
        </w:tabs>
        <w:spacing w:after="0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>Marque a cota a qual a entidade cultural entende se enquadrar (observar quais as cotas previstas e exigências para comprovação no Anexo 02 e no Edital):</w:t>
      </w:r>
    </w:p>
    <w:p w:rsidR="00447A1D" w:rsidRDefault="00D32669">
      <w:pPr>
        <w:spacing w:after="0"/>
        <w:ind w:left="0" w:hanging="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 ) Pessoa negra (entidade com maioria de dirigentes ou pessoas em posição de liderança negras)</w:t>
      </w:r>
    </w:p>
    <w:p w:rsidR="00447A1D" w:rsidRDefault="00D32669">
      <w:pPr>
        <w:spacing w:after="0"/>
        <w:ind w:left="0" w:hanging="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 ) Pessoa indígena (entidade com maioria de dirigentes ou pessoas em posição de liderança indígenas)</w:t>
      </w:r>
    </w:p>
    <w:p w:rsidR="00447A1D" w:rsidRDefault="00D32669">
      <w:pPr>
        <w:spacing w:after="0"/>
        <w:ind w:left="0" w:hanging="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 ) Pessoa com deficiência (entidade com maioria de dirigentes ou pessoas em posição de liderança com deficiência)</w:t>
      </w:r>
    </w:p>
    <w:p w:rsidR="00447A1D" w:rsidRDefault="00D32669">
      <w:pPr>
        <w:spacing w:after="0"/>
        <w:ind w:left="0" w:hanging="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 ) Ampla concorrência</w:t>
      </w:r>
    </w:p>
    <w:p w:rsidR="00447A1D" w:rsidRDefault="00447A1D">
      <w:pPr>
        <w:spacing w:after="0"/>
        <w:ind w:left="0" w:hanging="2"/>
        <w:rPr>
          <w:sz w:val="24"/>
          <w:szCs w:val="24"/>
        </w:rPr>
      </w:pPr>
    </w:p>
    <w:p w:rsidR="00447A1D" w:rsidRDefault="00D32669">
      <w:pPr>
        <w:spacing w:after="0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tem trajetória comprovadamente ligada às culturas populares e tradicionais, e previu, no plano de trabalho, ações voltadas ao segmento, considerando pertinente concorrer pela reserva de vagas, conforme item 7.8 do </w:t>
      </w:r>
      <w:proofErr w:type="gramStart"/>
      <w:r>
        <w:rPr>
          <w:b/>
          <w:sz w:val="24"/>
          <w:szCs w:val="24"/>
        </w:rPr>
        <w:t>edital?*</w:t>
      </w:r>
      <w:proofErr w:type="gramEnd"/>
    </w:p>
    <w:p w:rsidR="00447A1D" w:rsidRDefault="00D32669">
      <w:pPr>
        <w:spacing w:after="0"/>
        <w:ind w:left="0" w:hanging="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 ) Sim</w:t>
      </w:r>
    </w:p>
    <w:p w:rsidR="00447A1D" w:rsidRDefault="00D32669">
      <w:pPr>
        <w:spacing w:after="0"/>
        <w:ind w:left="0" w:hanging="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(  </w:t>
      </w:r>
      <w:proofErr w:type="gramEnd"/>
      <w:r>
        <w:rPr>
          <w:sz w:val="24"/>
          <w:szCs w:val="24"/>
        </w:rPr>
        <w:t xml:space="preserve">  ) Não</w:t>
      </w:r>
    </w:p>
    <w:p w:rsidR="00447A1D" w:rsidRDefault="00D32669">
      <w:pPr>
        <w:spacing w:after="0"/>
        <w:ind w:left="0" w:hanging="2"/>
        <w:rPr>
          <w:sz w:val="24"/>
          <w:szCs w:val="24"/>
        </w:rPr>
      </w:pPr>
      <w:r>
        <w:rPr>
          <w:sz w:val="24"/>
          <w:szCs w:val="24"/>
        </w:rPr>
        <w:t>*A Comissão de Seleção analisará as comprovações enviadas pela entidade na inscrição para avaliar se conta com trajetória comprovadamente ligada às culturas populares e tradicionais, bem como o plano de trabalho aqui apresentado.</w:t>
      </w:r>
    </w:p>
    <w:p w:rsidR="00447A1D" w:rsidRDefault="00447A1D">
      <w:pPr>
        <w:spacing w:after="0"/>
        <w:ind w:left="0" w:hanging="2"/>
        <w:rPr>
          <w:sz w:val="24"/>
          <w:szCs w:val="24"/>
        </w:rPr>
      </w:pPr>
    </w:p>
    <w:p w:rsidR="00447A1D" w:rsidRDefault="00D32669">
      <w:pPr>
        <w:numPr>
          <w:ilvl w:val="0"/>
          <w:numId w:val="1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nil"/>
        </w:pBdr>
        <w:shd w:val="clear" w:color="auto" w:fill="FBE4D5"/>
        <w:tabs>
          <w:tab w:val="left" w:pos="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INFORMAÇÕES BÁSICAS DA ENTIDADE CULTURAL</w:t>
      </w:r>
    </w:p>
    <w:tbl>
      <w:tblPr>
        <w:tblStyle w:val="affffff1"/>
        <w:tblW w:w="10490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653"/>
        <w:gridCol w:w="105"/>
        <w:gridCol w:w="1050"/>
        <w:gridCol w:w="1590"/>
        <w:gridCol w:w="5092"/>
      </w:tblGrid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2.1. Nome da entidade cultural: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2.2. CNPJ: 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 Endereço: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2.3.1. Cidade:</w:t>
            </w:r>
          </w:p>
        </w:tc>
        <w:tc>
          <w:tcPr>
            <w:tcW w:w="66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2.3.2. UF:</w:t>
            </w:r>
          </w:p>
        </w:tc>
      </w:tr>
      <w:tr w:rsidR="00447A1D">
        <w:trPr>
          <w:cantSplit/>
          <w:trHeight w:val="170"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2.3.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 Número:</w:t>
            </w:r>
          </w:p>
        </w:tc>
        <w:tc>
          <w:tcPr>
            <w:tcW w:w="5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 Complemento: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2.3.3. CEP:</w:t>
            </w:r>
          </w:p>
        </w:tc>
        <w:tc>
          <w:tcPr>
            <w:tcW w:w="78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 DDD / Telefone: 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2.5. E-mail da entidade cultural: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2.6. Página da internet e redes sociais (exemplo: </w:t>
            </w:r>
            <w:proofErr w:type="spellStart"/>
            <w:r>
              <w:rPr>
                <w:sz w:val="24"/>
                <w:szCs w:val="24"/>
              </w:rPr>
              <w:t>Facebook</w:t>
            </w:r>
            <w:proofErr w:type="spellEnd"/>
            <w:r>
              <w:rPr>
                <w:sz w:val="24"/>
                <w:szCs w:val="24"/>
              </w:rPr>
              <w:t xml:space="preserve">, Instagram, site, canal no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>, etc.):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2.7. A entidade já é certificada pelo Ministério da Cultura, estando inscrita no Cadastro Nacional de Pontos e Pontões de Cultura? (</w:t>
            </w:r>
            <w:proofErr w:type="gramStart"/>
            <w:r>
              <w:rPr>
                <w:sz w:val="24"/>
                <w:szCs w:val="24"/>
              </w:rPr>
              <w:t>consultar</w:t>
            </w:r>
            <w:proofErr w:type="gramEnd"/>
            <w:r>
              <w:rPr>
                <w:sz w:val="24"/>
                <w:szCs w:val="24"/>
              </w:rPr>
              <w:t xml:space="preserve"> em </w:t>
            </w:r>
            <w:hyperlink r:id="rId8">
              <w:r>
                <w:rPr>
                  <w:color w:val="1155CC"/>
                  <w:sz w:val="24"/>
                  <w:szCs w:val="24"/>
                  <w:u w:val="single"/>
                </w:rPr>
                <w:t>www.gov.br/culturaviva</w:t>
              </w:r>
            </w:hyperlink>
            <w:r>
              <w:rPr>
                <w:sz w:val="24"/>
                <w:szCs w:val="24"/>
              </w:rPr>
              <w:t xml:space="preserve"> )</w:t>
            </w:r>
            <w:r>
              <w:rPr>
                <w:sz w:val="24"/>
                <w:szCs w:val="24"/>
              </w:rPr>
              <w:br/>
              <w:t>(  ) Sim, como Ponto de Cultura</w:t>
            </w:r>
          </w:p>
          <w:p w:rsidR="00447A1D" w:rsidRDefault="00D32669">
            <w:pPr>
              <w:spacing w:after="120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Sim, como Pontão de Cultura</w:t>
            </w:r>
          </w:p>
          <w:p w:rsidR="00447A1D" w:rsidRDefault="00D32669">
            <w:pPr>
              <w:spacing w:after="120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 )</w:t>
            </w:r>
            <w:proofErr w:type="gramEnd"/>
            <w:r>
              <w:rPr>
                <w:sz w:val="24"/>
                <w:szCs w:val="24"/>
              </w:rPr>
              <w:t xml:space="preserve"> Não, a entidade pretende ser certificada como Ponto de Cultura por meio do presente Edital</w:t>
            </w:r>
          </w:p>
          <w:p w:rsidR="00447A1D" w:rsidRDefault="00D32669">
            <w:pPr>
              <w:spacing w:after="120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OBS: Caso a entidade concorrente informe já ser certificada, a certificação será verificada pelo Ente Federado na Plataforma Cultura Viva. Caso não seja localizada a certificação, a entidade passará pelos mesmos regramentos e procedimentos que as entidades não certificadas, podendo, ou não, ser certificada por meio deste Edital (sendo possível a apresentação de recurso, na Fase de Seleção). 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2.8. Caso a entidade já seja certificada pelo Ministério da Cultura, estando inscrita no Cadastro Nacional de Pontos e Pontões de Cultura, coloque o link do certificado ou envie comprovante (não obrigatório):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</w:tbl>
    <w:p w:rsidR="00447A1D" w:rsidRDefault="00447A1D">
      <w:pPr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 w:line="240" w:lineRule="auto"/>
        <w:ind w:left="0" w:hanging="2"/>
        <w:rPr>
          <w:sz w:val="24"/>
          <w:szCs w:val="24"/>
        </w:rPr>
      </w:pPr>
      <w:r>
        <w:rPr>
          <w:b/>
          <w:sz w:val="24"/>
          <w:szCs w:val="24"/>
        </w:rPr>
        <w:t>3. INFORMAÇÕES BÁSICAS DA REPRESENTAÇÃO DA ENTIDADE CULTURAL</w:t>
      </w:r>
    </w:p>
    <w:tbl>
      <w:tblPr>
        <w:tblStyle w:val="affffff2"/>
        <w:tblW w:w="10490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2653"/>
        <w:gridCol w:w="105"/>
        <w:gridCol w:w="1050"/>
        <w:gridCol w:w="1590"/>
        <w:gridCol w:w="900"/>
        <w:gridCol w:w="4192"/>
      </w:tblGrid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 Nome (identidade / nome social):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 Apelido/Nome Artístico, se houver: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 Cargo: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3.4. Identidade de gênero: 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Mulher </w:t>
            </w:r>
            <w:proofErr w:type="spellStart"/>
            <w:r>
              <w:rPr>
                <w:sz w:val="24"/>
                <w:szCs w:val="24"/>
              </w:rPr>
              <w:t>cisgênera</w:t>
            </w:r>
            <w:proofErr w:type="spellEnd"/>
            <w:r>
              <w:rPr>
                <w:sz w:val="24"/>
                <w:szCs w:val="24"/>
              </w:rPr>
              <w:t xml:space="preserve">               (   ) Homem </w:t>
            </w:r>
            <w:proofErr w:type="spellStart"/>
            <w:r>
              <w:rPr>
                <w:sz w:val="24"/>
                <w:szCs w:val="24"/>
              </w:rPr>
              <w:t>cisgênero</w:t>
            </w:r>
            <w:proofErr w:type="spellEnd"/>
            <w:r>
              <w:rPr>
                <w:sz w:val="24"/>
                <w:szCs w:val="24"/>
              </w:rPr>
              <w:t xml:space="preserve">               (   ) Mulher </w:t>
            </w:r>
            <w:proofErr w:type="spellStart"/>
            <w:r>
              <w:rPr>
                <w:sz w:val="24"/>
                <w:szCs w:val="24"/>
              </w:rPr>
              <w:t>transgênera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Homem </w:t>
            </w:r>
            <w:proofErr w:type="spellStart"/>
            <w:r>
              <w:rPr>
                <w:sz w:val="24"/>
                <w:szCs w:val="24"/>
              </w:rPr>
              <w:t>transgênero</w:t>
            </w:r>
            <w:proofErr w:type="spellEnd"/>
            <w:r>
              <w:rPr>
                <w:sz w:val="24"/>
                <w:szCs w:val="24"/>
              </w:rPr>
              <w:t xml:space="preserve">         (   ) Pessoa não binária              (   ) Travesti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Não desejo informar   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3.4.1.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Outra ________________________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3.5. Orientação Sexual: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 ) Lésbica                                  (    ) Gay                                     (    ) Bissexual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 ) Assexual                            (    ) Pansexual                              (    ) </w:t>
            </w:r>
            <w:proofErr w:type="spellStart"/>
            <w:r>
              <w:rPr>
                <w:sz w:val="24"/>
                <w:szCs w:val="24"/>
              </w:rPr>
              <w:t>Heterosexual</w:t>
            </w:r>
            <w:proofErr w:type="spellEnd"/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 ) Não desejo informar          3.5.1.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 ) Outros ________________________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3.6. Trata-se de pessoa negra ou de matriz africana ou de terreiro? SIM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  NÃO (   )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3.7. Trata-se de pessoa indígena ou de povos e comunidades tradicionais? SIM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  NÃO (   )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3.8. Trata-se de pessoa com deficiência? SIM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  NÃO (   )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3.8.1. Caso tenha marcado "sim", indique o tipo de deficiência: 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) Auditiva            (   ) Física            (   ) Intelectual            (   ) Múltipla            (   ) Visual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3.9. Endereço: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38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3.9.1. Cidade:</w:t>
            </w:r>
          </w:p>
        </w:tc>
        <w:tc>
          <w:tcPr>
            <w:tcW w:w="6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3.10.2. UF:</w:t>
            </w:r>
          </w:p>
        </w:tc>
      </w:tr>
      <w:tr w:rsidR="00447A1D">
        <w:trPr>
          <w:cantSplit/>
          <w:trHeight w:val="170"/>
        </w:trPr>
        <w:tc>
          <w:tcPr>
            <w:tcW w:w="27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3.10. Bairro: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 Número:</w:t>
            </w:r>
          </w:p>
        </w:tc>
        <w:tc>
          <w:tcPr>
            <w:tcW w:w="5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 Complemento: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3.10.3. CEP:</w:t>
            </w:r>
          </w:p>
        </w:tc>
        <w:tc>
          <w:tcPr>
            <w:tcW w:w="7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3.11. DDD / Telefone: </w:t>
            </w:r>
          </w:p>
        </w:tc>
      </w:tr>
      <w:tr w:rsidR="00447A1D">
        <w:trPr>
          <w:cantSplit/>
          <w:trHeight w:val="170"/>
        </w:trPr>
        <w:tc>
          <w:tcPr>
            <w:tcW w:w="2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3.12. Data de Nascimento:</w:t>
            </w:r>
          </w:p>
        </w:tc>
        <w:tc>
          <w:tcPr>
            <w:tcW w:w="3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3.13. RG: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3.14. CPF: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3.15. E-mail: 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3.16. Página da internet e redes sociais (exemplo: </w:t>
            </w:r>
            <w:proofErr w:type="spellStart"/>
            <w:r>
              <w:rPr>
                <w:sz w:val="24"/>
                <w:szCs w:val="24"/>
              </w:rPr>
              <w:t>Facebook</w:t>
            </w:r>
            <w:proofErr w:type="spellEnd"/>
            <w:r>
              <w:rPr>
                <w:sz w:val="24"/>
                <w:szCs w:val="24"/>
              </w:rPr>
              <w:t xml:space="preserve">, Instagram, site, canal no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>, etc.):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3.17. Sua principal fonte de renda é por meio de atividade cultural?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(  </w:t>
            </w:r>
            <w:proofErr w:type="gramEnd"/>
            <w:r>
              <w:rPr>
                <w:sz w:val="24"/>
                <w:szCs w:val="24"/>
              </w:rPr>
              <w:t xml:space="preserve">  ) Sim (    ) Não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3.18. Qual sua ocupação dentro da cultura?</w:t>
            </w:r>
          </w:p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  <w:tr w:rsidR="00447A1D">
        <w:trPr>
          <w:cantSplit/>
          <w:trHeight w:val="170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3.19. Há quanto tempo você trabalha neste setor cultural? </w:t>
            </w:r>
          </w:p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até 2 anos (   ) de 2 a 5 anos (    ) de 5 a 10 anos (   ) mais de 10 anos</w:t>
            </w:r>
          </w:p>
        </w:tc>
      </w:tr>
    </w:tbl>
    <w:p w:rsidR="00447A1D" w:rsidRDefault="00447A1D">
      <w:pPr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FBD5B5"/>
        <w:spacing w:after="120" w:line="240" w:lineRule="auto"/>
        <w:ind w:left="0" w:hanging="2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b/>
          <w:sz w:val="24"/>
          <w:szCs w:val="24"/>
        </w:rPr>
        <w:t>EXPERIÊNCIAS DA ENTIDADE CULTURAL</w:t>
      </w:r>
    </w:p>
    <w:tbl>
      <w:tblPr>
        <w:tblStyle w:val="affffff3"/>
        <w:tblW w:w="10490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0490"/>
      </w:tblGrid>
      <w:tr w:rsidR="00447A1D">
        <w:trPr>
          <w:cantSplit/>
          <w:trHeight w:val="17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4.1. Há quanto tempo a entidade cultural atua no setor cultural?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(  </w:t>
            </w:r>
            <w:proofErr w:type="gramEnd"/>
            <w:r>
              <w:rPr>
                <w:sz w:val="24"/>
                <w:szCs w:val="24"/>
              </w:rPr>
              <w:t xml:space="preserve"> ) menos de 3 anos </w:t>
            </w:r>
            <w:r>
              <w:rPr>
                <w:color w:val="000000"/>
                <w:sz w:val="24"/>
                <w:szCs w:val="24"/>
              </w:rPr>
              <w:t>(   ) de 3 a 5 anos (    ) de 6 a 10 anos (    ) de 10 a 15 anos (    ) mais de 15 anos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4.2. Os espaços, os ambientes e os recursos disponíveis são suficientes para a manutenção das atividades da iniciativa cultural? 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(  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) SIM    (   ) NÃO</w:t>
            </w:r>
          </w:p>
        </w:tc>
      </w:tr>
      <w:tr w:rsidR="00447A1D">
        <w:trPr>
          <w:cantSplit/>
          <w:trHeight w:val="170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4.3. Quais são os principais desafios/dificuldades que a entidade cultural enfrenta na atuação dentro do seu setor cultural e para manter as atividades?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Administrativos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Estruturais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Geográficos / de localização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Econômicos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Políticos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Sociais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Saúde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Parcerias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Formação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Desinteresse do público</w:t>
            </w:r>
          </w:p>
          <w:p w:rsidR="00447A1D" w:rsidRDefault="00D3266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4.3.1.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(  </w:t>
            </w:r>
            <w:proofErr w:type="gramEnd"/>
            <w:r>
              <w:rPr>
                <w:color w:val="000000"/>
                <w:sz w:val="24"/>
                <w:szCs w:val="24"/>
              </w:rPr>
              <w:t>  ) Outro: _________</w:t>
            </w:r>
          </w:p>
        </w:tc>
      </w:tr>
    </w:tbl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</w:p>
    <w:p w:rsidR="00447A1D" w:rsidRDefault="00D3266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As atividades culturais realizadas pela candidatura acontecem em quais dessas áreas?</w:t>
      </w:r>
    </w:p>
    <w:tbl>
      <w:tblPr>
        <w:tblStyle w:val="affffff4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3827"/>
        <w:gridCol w:w="709"/>
        <w:gridCol w:w="5386"/>
      </w:tblGrid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zona</w:t>
            </w:r>
            <w:proofErr w:type="gramEnd"/>
            <w:r>
              <w:rPr>
                <w:sz w:val="24"/>
                <w:szCs w:val="24"/>
              </w:rPr>
              <w:t xml:space="preserve"> urbana central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áreas</w:t>
            </w:r>
            <w:proofErr w:type="gramEnd"/>
            <w:r>
              <w:rPr>
                <w:sz w:val="24"/>
                <w:szCs w:val="24"/>
              </w:rPr>
              <w:t xml:space="preserve"> atingidas por barragem</w:t>
            </w:r>
          </w:p>
        </w:tc>
      </w:tr>
      <w:tr w:rsidR="00447A1D">
        <w:trPr>
          <w:trHeight w:val="487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zona</w:t>
            </w:r>
            <w:proofErr w:type="gramEnd"/>
            <w:r>
              <w:rPr>
                <w:sz w:val="24"/>
                <w:szCs w:val="24"/>
              </w:rPr>
              <w:t xml:space="preserve"> urbana periférica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territórios</w:t>
            </w:r>
            <w:proofErr w:type="gramEnd"/>
            <w:r>
              <w:rPr>
                <w:sz w:val="24"/>
                <w:szCs w:val="24"/>
              </w:rPr>
              <w:t xml:space="preserve"> indígenas (demarcados ou em processo de demarcação)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zona</w:t>
            </w:r>
            <w:proofErr w:type="gramEnd"/>
            <w:r>
              <w:rPr>
                <w:sz w:val="24"/>
                <w:szCs w:val="24"/>
              </w:rPr>
              <w:t xml:space="preserve"> rural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comunidades</w:t>
            </w:r>
            <w:proofErr w:type="gramEnd"/>
            <w:r>
              <w:rPr>
                <w:sz w:val="24"/>
                <w:szCs w:val="24"/>
              </w:rPr>
              <w:t xml:space="preserve"> quilombolas (terra intitulada ou em processo de titulação, com registro na Fundação </w:t>
            </w:r>
            <w:r>
              <w:rPr>
                <w:sz w:val="24"/>
                <w:szCs w:val="24"/>
              </w:rPr>
              <w:lastRenderedPageBreak/>
              <w:t>Cultural Palmares)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regiões</w:t>
            </w:r>
            <w:proofErr w:type="gramEnd"/>
            <w:r>
              <w:rPr>
                <w:sz w:val="24"/>
                <w:szCs w:val="24"/>
              </w:rPr>
              <w:t xml:space="preserve"> de fronteira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território</w:t>
            </w:r>
            <w:proofErr w:type="gramEnd"/>
            <w:r>
              <w:rPr>
                <w:sz w:val="24"/>
                <w:szCs w:val="24"/>
              </w:rPr>
              <w:t xml:space="preserve"> de povos e comunidades tradicionais (ribeirinhos, </w:t>
            </w:r>
            <w:proofErr w:type="spellStart"/>
            <w:r>
              <w:rPr>
                <w:sz w:val="24"/>
                <w:szCs w:val="24"/>
              </w:rPr>
              <w:t>louceiros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cipozeiros</w:t>
            </w:r>
            <w:proofErr w:type="spellEnd"/>
            <w:r>
              <w:rPr>
                <w:sz w:val="24"/>
                <w:szCs w:val="24"/>
              </w:rPr>
              <w:t xml:space="preserve">, pequizeiros, </w:t>
            </w:r>
            <w:proofErr w:type="spellStart"/>
            <w:r>
              <w:rPr>
                <w:sz w:val="24"/>
                <w:szCs w:val="24"/>
              </w:rPr>
              <w:t>vazanteiros</w:t>
            </w:r>
            <w:proofErr w:type="spellEnd"/>
            <w:r>
              <w:rPr>
                <w:sz w:val="24"/>
                <w:szCs w:val="24"/>
              </w:rPr>
              <w:t xml:space="preserve">, povos do mar </w:t>
            </w:r>
            <w:proofErr w:type="spellStart"/>
            <w:r>
              <w:rPr>
                <w:sz w:val="24"/>
                <w:szCs w:val="24"/>
              </w:rPr>
              <w:t>etc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área</w:t>
            </w:r>
            <w:proofErr w:type="gramEnd"/>
            <w:r>
              <w:rPr>
                <w:sz w:val="24"/>
                <w:szCs w:val="24"/>
              </w:rPr>
              <w:t xml:space="preserve"> de vulnerabilidade social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regiões</w:t>
            </w:r>
            <w:proofErr w:type="gramEnd"/>
            <w:r>
              <w:rPr>
                <w:sz w:val="24"/>
                <w:szCs w:val="24"/>
              </w:rPr>
              <w:t xml:space="preserve"> com baixo Índice de Desenvolvimento Humano - IDH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82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unidades</w:t>
            </w:r>
            <w:proofErr w:type="gramEnd"/>
            <w:r>
              <w:rPr>
                <w:sz w:val="24"/>
                <w:szCs w:val="24"/>
              </w:rPr>
              <w:t xml:space="preserve"> habitacionais</w:t>
            </w:r>
          </w:p>
        </w:tc>
        <w:tc>
          <w:tcPr>
            <w:tcW w:w="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538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regiões</w:t>
            </w:r>
            <w:proofErr w:type="gramEnd"/>
            <w:r>
              <w:rPr>
                <w:sz w:val="24"/>
                <w:szCs w:val="24"/>
              </w:rPr>
              <w:t xml:space="preserve"> de alto índice de violência</w:t>
            </w:r>
          </w:p>
        </w:tc>
      </w:tr>
    </w:tbl>
    <w:p w:rsidR="00447A1D" w:rsidRDefault="00447A1D">
      <w:pPr>
        <w:tabs>
          <w:tab w:val="left" w:pos="540"/>
        </w:tabs>
        <w:spacing w:after="120" w:line="240" w:lineRule="auto"/>
        <w:ind w:left="0" w:hanging="2"/>
        <w:rPr>
          <w:b/>
          <w:sz w:val="24"/>
          <w:szCs w:val="24"/>
        </w:rPr>
      </w:pPr>
    </w:p>
    <w:p w:rsidR="00447A1D" w:rsidRDefault="00D3266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 candidatura atua com quais ações estruturantes da Cultura Viva?</w:t>
      </w:r>
    </w:p>
    <w:tbl>
      <w:tblPr>
        <w:tblStyle w:val="affffff5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4394"/>
        <w:gridCol w:w="567"/>
        <w:gridCol w:w="4961"/>
      </w:tblGrid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intercâmbio</w:t>
            </w:r>
            <w:proofErr w:type="gramEnd"/>
            <w:r>
              <w:rPr>
                <w:sz w:val="24"/>
                <w:szCs w:val="24"/>
              </w:rPr>
              <w:t xml:space="preserve"> e residências artístico-culturais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livro</w:t>
            </w:r>
            <w:proofErr w:type="gramEnd"/>
            <w:r>
              <w:rPr>
                <w:sz w:val="24"/>
                <w:szCs w:val="24"/>
              </w:rPr>
              <w:t>, leitura e literatura</w:t>
            </w:r>
          </w:p>
        </w:tc>
      </w:tr>
      <w:tr w:rsidR="00447A1D">
        <w:trPr>
          <w:trHeight w:val="487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>, comunicação e mídia livre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memória</w:t>
            </w:r>
            <w:proofErr w:type="gramEnd"/>
            <w:r>
              <w:rPr>
                <w:sz w:val="24"/>
                <w:szCs w:val="24"/>
              </w:rPr>
              <w:t xml:space="preserve"> e patrimônio cultural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e 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e meio ambiente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e saúde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e juventude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conhecimentos</w:t>
            </w:r>
            <w:proofErr w:type="gramEnd"/>
            <w:r>
              <w:rPr>
                <w:sz w:val="24"/>
                <w:szCs w:val="24"/>
              </w:rPr>
              <w:t xml:space="preserve"> tradicionais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>, infância e adolescência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agente</w:t>
            </w:r>
            <w:proofErr w:type="gramEnd"/>
            <w:r>
              <w:rPr>
                <w:sz w:val="24"/>
                <w:szCs w:val="24"/>
              </w:rPr>
              <w:t xml:space="preserve"> cultura viva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e direitos humanos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cultura</w:t>
            </w:r>
            <w:proofErr w:type="gramEnd"/>
            <w:r>
              <w:rPr>
                <w:sz w:val="24"/>
                <w:szCs w:val="24"/>
              </w:rPr>
              <w:t xml:space="preserve"> circense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39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economia</w:t>
            </w:r>
            <w:proofErr w:type="gramEnd"/>
            <w:r>
              <w:rPr>
                <w:sz w:val="24"/>
                <w:szCs w:val="24"/>
              </w:rPr>
              <w:t xml:space="preserve"> criativa e solidária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49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4.5.1. </w:t>
            </w:r>
            <w:proofErr w:type="gramStart"/>
            <w:r>
              <w:rPr>
                <w:sz w:val="24"/>
                <w:szCs w:val="24"/>
              </w:rPr>
              <w:t>outra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Qual?_</w:t>
            </w:r>
            <w:proofErr w:type="gramEnd"/>
            <w:r>
              <w:rPr>
                <w:sz w:val="24"/>
                <w:szCs w:val="24"/>
              </w:rPr>
              <w:t>_______________________</w:t>
            </w:r>
          </w:p>
        </w:tc>
      </w:tr>
    </w:tbl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</w:p>
    <w:p w:rsidR="00447A1D" w:rsidRDefault="00D3266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 candidatura atua com quais áreas e temas de conhecimento que podem ser compartilhados?</w:t>
      </w:r>
    </w:p>
    <w:tbl>
      <w:tblPr>
        <w:tblStyle w:val="affffff6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3402"/>
        <w:gridCol w:w="567"/>
        <w:gridCol w:w="2551"/>
        <w:gridCol w:w="567"/>
        <w:gridCol w:w="2835"/>
      </w:tblGrid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Antropologia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Popular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Meio Ambiente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Arqueologia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Dança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Mídias Sociais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Arquitetura-Urbanismo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Design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Arquivo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Direito Autoral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Museu</w:t>
            </w:r>
          </w:p>
        </w:tc>
      </w:tr>
      <w:tr w:rsidR="00447A1D">
        <w:trPr>
          <w:trHeight w:val="472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Economia Criativa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Música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Novas Mídias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Artes Visuais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Esporte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Patrimônio Imaterial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Artesanato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Filosofia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Patrimônio Material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Audiovisual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Fotografia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Pesquisa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Cinema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Gastronomia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Produção Cultural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Gestão Cultural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Rádio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Comunicação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História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Saúde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Cigana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Jogos Eletrônicos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Sociologia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Digital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Jornalismo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Teatro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Estrangeira (imigrantes)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Televisão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Cultura Indígena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Turismo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LGBT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4.6.1. Outro. Qual?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Cultura Negra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447A1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447A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447A1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447A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</w:tbl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</w:p>
    <w:p w:rsidR="00447A1D" w:rsidRDefault="00D32669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 candidatura atua diretamente com qual público?</w:t>
      </w:r>
    </w:p>
    <w:tbl>
      <w:tblPr>
        <w:tblStyle w:val="affffff7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3402"/>
        <w:gridCol w:w="567"/>
        <w:gridCol w:w="2551"/>
        <w:gridCol w:w="567"/>
        <w:gridCol w:w="2835"/>
      </w:tblGrid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Afro-Brasileiros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Mulheres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de Baixa Renda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Ciganos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Pescadores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Grupos assentados de reforma agrária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Estudantes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com deficiência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Mestres, praticantes, brincantes e grupos culturais populares, urbanos e rurais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Agentes culturais, artistas e grupos artísticos e culturais independentes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em situação de sofrimento psíquico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Pessoas ou grupos vítimas de violência</w:t>
            </w:r>
          </w:p>
        </w:tc>
      </w:tr>
      <w:tr w:rsidR="00447A1D">
        <w:trPr>
          <w:trHeight w:val="472"/>
        </w:trPr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Idosos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de Rua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sem teto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Imigrantes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em regime prisional, em privação de liberdade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atingida por barragens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Indígenas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Povos e Comunidades Tradicionais de Matriz Africana e de Terreiro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de regiões fronteiriças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Crianças e Adolescentes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Quilombolas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Populações em áreas de vulnerabilidade social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Juventude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Ribeirinhos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4.7.1. Outro. Qual?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LGBTQIA+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255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População Rural</w:t>
            </w:r>
          </w:p>
        </w:tc>
        <w:tc>
          <w:tcPr>
            <w:tcW w:w="5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447A1D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447A1D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</w:p>
        </w:tc>
      </w:tr>
    </w:tbl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</w:p>
    <w:p w:rsidR="00447A1D" w:rsidRDefault="00D32669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540"/>
        </w:tabs>
        <w:spacing w:after="120" w:line="240" w:lineRule="auto"/>
        <w:ind w:left="0" w:hanging="2"/>
        <w:jc w:val="lef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Indique a faixa etária do público atendido diretamente:</w:t>
      </w:r>
    </w:p>
    <w:tbl>
      <w:tblPr>
        <w:tblStyle w:val="affffff8"/>
        <w:tblW w:w="10490" w:type="dxa"/>
        <w:tblInd w:w="-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9922"/>
      </w:tblGrid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Primeira Infância: 0 a 6 anos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Crianças: 7 a 11 anos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Adolescentes e Jovens: 12 a 29 anos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Adultos: 30 a 59 anos</w:t>
            </w:r>
          </w:p>
        </w:tc>
      </w:tr>
      <w:tr w:rsidR="00447A1D">
        <w:tc>
          <w:tcPr>
            <w:tcW w:w="5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 )</w:t>
            </w:r>
          </w:p>
        </w:tc>
        <w:tc>
          <w:tcPr>
            <w:tcW w:w="992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tabs>
                <w:tab w:val="left" w:pos="934"/>
              </w:tabs>
              <w:spacing w:after="120" w:line="240" w:lineRule="auto"/>
              <w:ind w:left="0" w:hanging="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Idosos: maior de 60 anos</w:t>
            </w:r>
          </w:p>
        </w:tc>
      </w:tr>
    </w:tbl>
    <w:p w:rsidR="00447A1D" w:rsidRDefault="00447A1D">
      <w:pPr>
        <w:tabs>
          <w:tab w:val="left" w:pos="540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2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lef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Qual é a quantidade aproximada de público atendida diretamente?</w:t>
      </w:r>
    </w:p>
    <w:tbl>
      <w:tblPr>
        <w:tblStyle w:val="affffff9"/>
        <w:tblW w:w="10490" w:type="dxa"/>
        <w:tblInd w:w="-152" w:type="dxa"/>
        <w:tblLayout w:type="fixed"/>
        <w:tblLook w:val="0400" w:firstRow="0" w:lastRow="0" w:firstColumn="0" w:lastColumn="0" w:noHBand="0" w:noVBand="1"/>
      </w:tblPr>
      <w:tblGrid>
        <w:gridCol w:w="585"/>
        <w:gridCol w:w="9905"/>
      </w:tblGrid>
      <w:tr w:rsidR="00447A1D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até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50 pessoas</w:t>
            </w:r>
          </w:p>
        </w:tc>
      </w:tr>
      <w:tr w:rsidR="00447A1D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51 a 100 pessoas</w:t>
            </w:r>
          </w:p>
        </w:tc>
      </w:tr>
      <w:tr w:rsidR="00447A1D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101 a 200 pessoas</w:t>
            </w:r>
          </w:p>
        </w:tc>
      </w:tr>
      <w:tr w:rsidR="00447A1D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201 a 400 pessoas</w:t>
            </w:r>
          </w:p>
        </w:tc>
      </w:tr>
      <w:tr w:rsidR="00447A1D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de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401 a 600 pessoas</w:t>
            </w:r>
          </w:p>
        </w:tc>
      </w:tr>
      <w:tr w:rsidR="00447A1D"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  )</w:t>
            </w:r>
          </w:p>
        </w:tc>
        <w:tc>
          <w:tcPr>
            <w:tcW w:w="9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7A1D" w:rsidRDefault="00D32669">
            <w:pPr>
              <w:spacing w:after="120" w:line="240" w:lineRule="auto"/>
              <w:ind w:left="0" w:hanging="2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mais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de 601 pessoas</w:t>
            </w:r>
          </w:p>
        </w:tc>
      </w:tr>
    </w:tbl>
    <w:p w:rsidR="00447A1D" w:rsidRDefault="00447A1D">
      <w:pPr>
        <w:tabs>
          <w:tab w:val="left" w:pos="540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Descreva as atividades desenvolvidas pela entidade cultural.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  <w:r>
        <w:rPr>
          <w:b/>
          <w:sz w:val="24"/>
          <w:szCs w:val="24"/>
        </w:rPr>
        <w:t xml:space="preserve">A entidade cultural representa iniciativas culturais já desenvolvidas por comunidades, grupos e redes de colaboração?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Quais estratégias a entidade cultural adota para promover, ampliar e garantir a criação e a produção artística e cultural?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incentiva a preservação da cultura brasileira?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estimula a exploração de espaços públicos e privados para serem disponibilizados para a ação cultural?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aumenta a visibilidade das diversas iniciativas culturais?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promove a diversidade cultural brasileira, garantindo diálogos interculturais?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garante acesso aos meios de fruição, produção e difusão cultural?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assegura a inclusão cultural da população idosa, de mulheres, jovens, pessoas negras, com deficiência, LGBTQIAP+ e/ou de baixa renda, combatendo as desigualdades sociais?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contribui para o fortalecimento da autonomia social das comunidades?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promove o intercâmbio entre diferentes segmentos da comunidade?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estimula a articulação das redes sociais e culturais e dessas com a educação?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adota princípios de gestão compartilhada entre atores culturais não governamentais e o Estado?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A entidade fomenta as economias solidária e criativa?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protege o patrimônio cultural material, imaterial e promove as memórias comunitárias?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apoia e incentiva manifestações culturais populares e tradicionais? Se sim,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cultural realiza atividades culturais gratuitas e abertas com regularidade na comunidade? Se sim como?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As ações da entidade estão relacionadas aos eixos estruturantes da Política Nacional de Cultura Viva (PNCV), por meio de ações nas áreas de formação, produção e/ou difusão sociocultural de maneira continuada?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entidade possui articulação com outras organizações, compondo Frentes, Redes, Conselhos, Comissões, dentre outros espaços de participação e incidência política em áreas sinérgicas a PNCV? Se sim, quais?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iniciativa cultural é atendida ou apoiada por programas, projetos e ações de governo (municipal, estadual ou federal) ou de organizações não governamentais? Cite quais são. </w:t>
      </w:r>
      <w:r>
        <w:rPr>
          <w:b/>
          <w:color w:val="FF0000"/>
          <w:sz w:val="24"/>
          <w:szCs w:val="24"/>
        </w:rPr>
        <w:t>(</w:t>
      </w:r>
      <w:proofErr w:type="gramStart"/>
      <w:r>
        <w:rPr>
          <w:b/>
          <w:color w:val="FF0000"/>
          <w:sz w:val="24"/>
          <w:szCs w:val="24"/>
        </w:rPr>
        <w:t>até</w:t>
      </w:r>
      <w:proofErr w:type="gramEnd"/>
      <w:r>
        <w:rPr>
          <w:b/>
          <w:color w:val="FF0000"/>
          <w:sz w:val="24"/>
          <w:szCs w:val="24"/>
        </w:rPr>
        <w:t xml:space="preserve"> 800 caracteres)</w:t>
      </w:r>
    </w:p>
    <w:p w:rsidR="00447A1D" w:rsidRDefault="00447A1D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color w:val="FF0000"/>
          <w:sz w:val="24"/>
          <w:szCs w:val="24"/>
        </w:rPr>
      </w:pPr>
    </w:p>
    <w:p w:rsidR="00447A1D" w:rsidRDefault="00D32669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120" w:line="240" w:lineRule="auto"/>
        <w:ind w:left="0" w:hanging="2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Informe se a entidade cultural já foi selecionada em algum Edital de apoio da Cultura Viva.</w:t>
      </w:r>
    </w:p>
    <w:p w:rsidR="00447A1D" w:rsidRDefault="00D32669">
      <w:pPr>
        <w:spacing w:after="120" w:line="240" w:lineRule="auto"/>
        <w:ind w:left="0" w:hanging="2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(  </w:t>
      </w:r>
      <w:proofErr w:type="gramEnd"/>
      <w:r>
        <w:rPr>
          <w:b/>
          <w:sz w:val="24"/>
          <w:szCs w:val="24"/>
        </w:rPr>
        <w:t xml:space="preserve"> ) Federal        (   ) Estadual        (   ) Distrital         (   ) Municipal         (  ) Não foi selecionada</w:t>
      </w:r>
    </w:p>
    <w:p w:rsidR="00447A1D" w:rsidRDefault="00D32669">
      <w:pPr>
        <w:numPr>
          <w:ilvl w:val="2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40"/>
        </w:tabs>
        <w:spacing w:after="120" w:line="240" w:lineRule="auto"/>
        <w:ind w:left="0" w:hanging="2"/>
        <w:jc w:val="left"/>
        <w:rPr>
          <w:b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b/>
          <w:color w:val="000000"/>
          <w:sz w:val="24"/>
          <w:szCs w:val="24"/>
        </w:rPr>
        <w:t xml:space="preserve">Se já foi selecionada, escreva em </w:t>
      </w:r>
      <w:proofErr w:type="gramStart"/>
      <w:r>
        <w:rPr>
          <w:b/>
          <w:color w:val="000000"/>
          <w:sz w:val="24"/>
          <w:szCs w:val="24"/>
        </w:rPr>
        <w:t>qual(</w:t>
      </w:r>
      <w:proofErr w:type="spellStart"/>
      <w:proofErr w:type="gramEnd"/>
      <w:r>
        <w:rPr>
          <w:b/>
          <w:color w:val="000000"/>
          <w:sz w:val="24"/>
          <w:szCs w:val="24"/>
        </w:rPr>
        <w:t>is</w:t>
      </w:r>
      <w:proofErr w:type="spellEnd"/>
      <w:r>
        <w:rPr>
          <w:b/>
          <w:color w:val="000000"/>
          <w:sz w:val="24"/>
          <w:szCs w:val="24"/>
        </w:rPr>
        <w:t>) e o(s) anos(s):</w:t>
      </w:r>
    </w:p>
    <w:p w:rsidR="00447A1D" w:rsidRDefault="00447A1D">
      <w:pPr>
        <w:tabs>
          <w:tab w:val="left" w:pos="0"/>
        </w:tabs>
        <w:spacing w:before="240" w:after="120"/>
        <w:ind w:left="0" w:hanging="2"/>
        <w:rPr>
          <w:b/>
          <w:sz w:val="24"/>
          <w:szCs w:val="24"/>
        </w:rPr>
      </w:pPr>
    </w:p>
    <w:p w:rsidR="00447A1D" w:rsidRDefault="00D3266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BE4D5"/>
        <w:tabs>
          <w:tab w:val="left" w:pos="0"/>
        </w:tabs>
        <w:spacing w:before="240" w:after="120"/>
        <w:ind w:left="0" w:hanging="2"/>
        <w:rPr>
          <w:b/>
          <w:sz w:val="24"/>
          <w:szCs w:val="24"/>
        </w:rPr>
      </w:pPr>
      <w:r>
        <w:rPr>
          <w:b/>
          <w:sz w:val="24"/>
          <w:szCs w:val="24"/>
        </w:rPr>
        <w:t>5. DECLARAÇÕES</w:t>
      </w:r>
    </w:p>
    <w:p w:rsidR="00447A1D" w:rsidRDefault="00D32669">
      <w:p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Eu, __________________________________________, responsável legal pela entidade cultural ora concorrente, DECLARO, para os devidos fins, e sob as penas da lei que:</w:t>
      </w:r>
    </w:p>
    <w:p w:rsidR="00447A1D" w:rsidRDefault="00D32669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de todos os regramentos e obrigações previstas no edital, seja nas fases de seleção e habilitação, seja na eventual formalização de Termo de Compromisso Cultural (TCC) e execução do projeto.</w:t>
      </w:r>
    </w:p>
    <w:p w:rsidR="00447A1D" w:rsidRDefault="00D32669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Estou ciente de que as informações e documentos apresentados neste processo seletivo são de minha inteira responsabilidade, sendo a expressão da verdade;</w:t>
      </w:r>
    </w:p>
    <w:p w:rsidR="00447A1D" w:rsidRDefault="00D32669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Não me enquadro em quaisquer das vedações dispostas no Edital de Seleção;</w:t>
      </w:r>
    </w:p>
    <w:p w:rsidR="00447A1D" w:rsidRDefault="00D32669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lastRenderedPageBreak/>
        <w:t>Não existe plágio no projeto apresentado, assumindo integralmente a autoria e respondendo exclusivamente por eventuais acusações ou pleitos nesse sentido;</w:t>
      </w:r>
    </w:p>
    <w:p w:rsidR="00447A1D" w:rsidRDefault="00D32669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A entidade possui capacidade gerencial, técnica e operacional para o desenvolvimento e execução das atividades previstas no Plano de Trabalho, parte integrante do Termo de Compromisso Cultural, não sendo mero intermediária na execução do projeto apresentado;</w:t>
      </w:r>
    </w:p>
    <w:p w:rsidR="00447A1D" w:rsidRDefault="00D32669">
      <w:pPr>
        <w:numPr>
          <w:ilvl w:val="0"/>
          <w:numId w:val="4"/>
        </w:numPr>
        <w:shd w:val="clear" w:color="auto" w:fill="FFFFFF"/>
        <w:tabs>
          <w:tab w:val="left" w:pos="567"/>
        </w:tabs>
        <w:spacing w:before="240" w:after="120"/>
        <w:ind w:left="0" w:hanging="2"/>
        <w:rPr>
          <w:sz w:val="24"/>
          <w:szCs w:val="24"/>
        </w:rPr>
      </w:pPr>
      <w:r>
        <w:rPr>
          <w:sz w:val="24"/>
          <w:szCs w:val="24"/>
        </w:rPr>
        <w:t>Não tenho projetos vigentes ou em análise com o mesmo objeto e/ou despesas semelhantes às pleiteadas nesta proposta em qualquer esfera do governo.</w:t>
      </w:r>
    </w:p>
    <w:p w:rsidR="00447A1D" w:rsidRDefault="00447A1D">
      <w:pPr>
        <w:tabs>
          <w:tab w:val="left" w:pos="0"/>
        </w:tabs>
        <w:spacing w:before="240" w:after="120"/>
        <w:ind w:left="0" w:hanging="2"/>
        <w:rPr>
          <w:b/>
          <w:sz w:val="24"/>
          <w:szCs w:val="24"/>
        </w:rPr>
      </w:pPr>
    </w:p>
    <w:p w:rsidR="00447A1D" w:rsidRDefault="00447A1D">
      <w:pPr>
        <w:widowControl w:val="0"/>
        <w:tabs>
          <w:tab w:val="left" w:pos="567"/>
          <w:tab w:val="left" w:pos="1134"/>
        </w:tabs>
        <w:spacing w:before="240" w:after="120"/>
        <w:ind w:left="0" w:hanging="2"/>
        <w:rPr>
          <w:b/>
          <w:sz w:val="24"/>
          <w:szCs w:val="24"/>
        </w:rPr>
      </w:pPr>
    </w:p>
    <w:p w:rsidR="00447A1D" w:rsidRDefault="00D32669">
      <w:pPr>
        <w:widowControl w:val="0"/>
        <w:spacing w:before="240" w:after="120"/>
        <w:ind w:left="0" w:hanging="2"/>
        <w:jc w:val="right"/>
        <w:rPr>
          <w:sz w:val="24"/>
          <w:szCs w:val="24"/>
        </w:rPr>
      </w:pPr>
      <w:r>
        <w:rPr>
          <w:sz w:val="24"/>
          <w:szCs w:val="24"/>
        </w:rPr>
        <w:t>(Local e data) ____________________</w:t>
      </w:r>
      <w:proofErr w:type="gramStart"/>
      <w:r>
        <w:rPr>
          <w:sz w:val="24"/>
          <w:szCs w:val="24"/>
        </w:rPr>
        <w:t>_,_</w:t>
      </w:r>
      <w:proofErr w:type="gramEnd"/>
      <w:r>
        <w:rPr>
          <w:sz w:val="24"/>
          <w:szCs w:val="24"/>
        </w:rPr>
        <w:t>_______/_______/ _______.</w:t>
      </w:r>
    </w:p>
    <w:p w:rsidR="00447A1D" w:rsidRDefault="00447A1D">
      <w:pPr>
        <w:spacing w:before="240" w:after="120"/>
        <w:ind w:left="0" w:hanging="2"/>
        <w:rPr>
          <w:sz w:val="24"/>
          <w:szCs w:val="24"/>
        </w:rPr>
      </w:pPr>
    </w:p>
    <w:p w:rsidR="00447A1D" w:rsidRDefault="00D32669">
      <w:pPr>
        <w:spacing w:before="240" w:after="120"/>
        <w:ind w:left="0" w:hanging="2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____________________________________________________</w:t>
      </w:r>
    </w:p>
    <w:p w:rsidR="00447A1D" w:rsidRDefault="00D32669">
      <w:pPr>
        <w:spacing w:after="0"/>
        <w:ind w:left="0" w:hanging="2"/>
        <w:jc w:val="center"/>
        <w:rPr>
          <w:sz w:val="24"/>
          <w:szCs w:val="24"/>
        </w:rPr>
      </w:pPr>
      <w:r>
        <w:rPr>
          <w:sz w:val="24"/>
          <w:szCs w:val="24"/>
        </w:rPr>
        <w:t>Assinatura</w:t>
      </w:r>
    </w:p>
    <w:p w:rsidR="00447A1D" w:rsidRDefault="00D32669">
      <w:pPr>
        <w:spacing w:after="0"/>
        <w:ind w:left="0" w:hanging="2"/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(Responsável Legal da Entidade Cultural)</w:t>
      </w:r>
    </w:p>
    <w:p w:rsidR="00447A1D" w:rsidRDefault="00D32669">
      <w:pPr>
        <w:spacing w:after="0"/>
        <w:ind w:left="0" w:hanging="2"/>
        <w:jc w:val="center"/>
        <w:rPr>
          <w:b/>
          <w:color w:val="FF0000"/>
          <w:sz w:val="24"/>
          <w:szCs w:val="24"/>
        </w:rPr>
      </w:pPr>
      <w:bookmarkStart w:id="1" w:name="_GoBack"/>
      <w:bookmarkEnd w:id="1"/>
      <w:r>
        <w:rPr>
          <w:sz w:val="24"/>
          <w:szCs w:val="24"/>
        </w:rPr>
        <w:t>NOME COMPLETO</w:t>
      </w:r>
    </w:p>
    <w:sectPr w:rsidR="00447A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3" w:right="849" w:bottom="1133" w:left="851" w:header="567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207C" w:rsidRDefault="00D32669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3B207C" w:rsidRDefault="00D32669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1D" w:rsidRDefault="00447A1D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1D" w:rsidRDefault="004661FC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7B7E9EC6" wp14:editId="439E0804">
          <wp:simplePos x="0" y="0"/>
          <wp:positionH relativeFrom="column">
            <wp:posOffset>106327</wp:posOffset>
          </wp:positionH>
          <wp:positionV relativeFrom="paragraph">
            <wp:posOffset>42308</wp:posOffset>
          </wp:positionV>
          <wp:extent cx="562610" cy="586105"/>
          <wp:effectExtent l="0" t="0" r="8890" b="4445"/>
          <wp:wrapTight wrapText="bothSides">
            <wp:wrapPolygon edited="0">
              <wp:start x="0" y="0"/>
              <wp:lineTo x="0" y="21062"/>
              <wp:lineTo x="21210" y="21062"/>
              <wp:lineTo x="21210" y="0"/>
              <wp:lineTo x="0" y="0"/>
            </wp:wrapPolygon>
          </wp:wrapTight>
          <wp:docPr id="376422403" name="Imagem 376422403" descr="logo-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202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268"/>
                  <a:stretch/>
                </pic:blipFill>
                <pic:spPr bwMode="auto">
                  <a:xfrm>
                    <a:off x="0" y="0"/>
                    <a:ext cx="562610" cy="586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D32669">
      <w:rPr>
        <w:rFonts w:ascii="Times New Roman" w:eastAsia="Times New Roman" w:hAnsi="Times New Roman" w:cs="Times New Roman"/>
        <w:color w:val="000000"/>
        <w:sz w:val="16"/>
        <w:szCs w:val="16"/>
      </w:rPr>
      <w:t xml:space="preserve">Página </w:t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begin"/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instrText>PAGE</w:instrText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separate"/>
    </w:r>
    <w:r>
      <w:rPr>
        <w:rFonts w:ascii="Times New Roman" w:eastAsia="Times New Roman" w:hAnsi="Times New Roman" w:cs="Times New Roman"/>
        <w:b/>
        <w:noProof/>
        <w:color w:val="000000"/>
        <w:sz w:val="16"/>
        <w:szCs w:val="16"/>
      </w:rPr>
      <w:t>9</w:t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end"/>
    </w:r>
    <w:r w:rsidR="00D32669">
      <w:rPr>
        <w:rFonts w:ascii="Times New Roman" w:eastAsia="Times New Roman" w:hAnsi="Times New Roman" w:cs="Times New Roman"/>
        <w:color w:val="000000"/>
        <w:sz w:val="16"/>
        <w:szCs w:val="16"/>
      </w:rPr>
      <w:t xml:space="preserve"> de </w:t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begin"/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instrText>NUMPAGES</w:instrText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separate"/>
    </w:r>
    <w:r>
      <w:rPr>
        <w:rFonts w:ascii="Times New Roman" w:eastAsia="Times New Roman" w:hAnsi="Times New Roman" w:cs="Times New Roman"/>
        <w:b/>
        <w:noProof/>
        <w:color w:val="000000"/>
        <w:sz w:val="16"/>
        <w:szCs w:val="16"/>
      </w:rPr>
      <w:t>10</w:t>
    </w:r>
    <w:r w:rsidR="00D32669">
      <w:rPr>
        <w:rFonts w:ascii="Times New Roman" w:eastAsia="Times New Roman" w:hAnsi="Times New Roman" w:cs="Times New Roman"/>
        <w:b/>
        <w:color w:val="000000"/>
        <w:sz w:val="16"/>
        <w:szCs w:val="16"/>
      </w:rPr>
      <w:fldChar w:fldCharType="end"/>
    </w:r>
  </w:p>
  <w:p w:rsidR="00447A1D" w:rsidRDefault="00447A1D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1D" w:rsidRDefault="00447A1D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207C" w:rsidRDefault="00D32669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3B207C" w:rsidRDefault="00D32669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1D" w:rsidRDefault="00447A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1D" w:rsidRDefault="004661FC">
    <w:pPr>
      <w:tabs>
        <w:tab w:val="center" w:pos="4252"/>
        <w:tab w:val="right" w:pos="8504"/>
      </w:tabs>
      <w:spacing w:after="0"/>
      <w:ind w:left="0" w:hanging="2"/>
      <w:jc w:val="left"/>
      <w:rPr>
        <w:rFonts w:ascii="Arial" w:eastAsia="Arial" w:hAnsi="Arial" w:cs="Arial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36B4FBAC" wp14:editId="5827D937">
          <wp:simplePos x="0" y="0"/>
          <wp:positionH relativeFrom="column">
            <wp:posOffset>736526</wp:posOffset>
          </wp:positionH>
          <wp:positionV relativeFrom="paragraph">
            <wp:posOffset>-155102</wp:posOffset>
          </wp:positionV>
          <wp:extent cx="1070334" cy="455635"/>
          <wp:effectExtent l="0" t="0" r="0" b="1905"/>
          <wp:wrapNone/>
          <wp:docPr id="7" name="Imagem 4" descr="SMC_Logo2021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C_Logo2021_page-00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70334" cy="455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32669"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47A1D" w:rsidRDefault="00D32669">
                          <w:pPr>
                            <w:spacing w:after="0" w:line="275" w:lineRule="auto"/>
                            <w:ind w:left="0" w:hanging="2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08389" cy="56024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R="00D32669"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41828" y="3780000"/>
                        <a:ext cx="580834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06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34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R="00D32669">
      <w:rPr>
        <w:noProof/>
        <w:lang w:eastAsia="pt-BR"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D32669"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-126999</wp:posOffset>
              </wp:positionV>
              <wp:extent cx="1474470" cy="41465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3528" y="3577435"/>
                        <a:ext cx="1464945" cy="40513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txbx>
                      <w:txbxContent>
                        <w:p w:rsidR="00447A1D" w:rsidRDefault="00447A1D">
                          <w:pPr>
                            <w:spacing w:after="0" w:line="240" w:lineRule="auto"/>
                            <w:ind w:left="0" w:hanging="2"/>
                            <w:jc w:val="left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-126999</wp:posOffset>
              </wp:positionV>
              <wp:extent cx="1474470" cy="414655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5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74470" cy="41465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447A1D" w:rsidRDefault="00447A1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0" w:hanging="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7A1D" w:rsidRDefault="00D32669">
    <w:pPr>
      <w:ind w:left="0" w:hanging="2"/>
      <w:jc w:val="center"/>
    </w:pPr>
    <w:r>
      <w:rPr>
        <w:b/>
      </w:rPr>
      <w:t xml:space="preserve">ANEXO I </w:t>
    </w:r>
    <w:r>
      <w:rPr>
        <w:b/>
        <w:highlight w:val="yellow"/>
      </w:rPr>
      <w:t>IN (?)</w:t>
    </w:r>
  </w:p>
  <w:p w:rsidR="00447A1D" w:rsidRDefault="00447A1D">
    <w:pPr>
      <w:ind w:left="0" w:hanging="2"/>
      <w:jc w:val="center"/>
    </w:pPr>
  </w:p>
  <w:p w:rsidR="00447A1D" w:rsidRDefault="00D32669">
    <w:pPr>
      <w:ind w:left="0" w:hanging="2"/>
      <w:jc w:val="center"/>
    </w:pPr>
    <w:r>
      <w:t>(Brasão da Unidade da Federação)</w:t>
    </w:r>
  </w:p>
  <w:p w:rsidR="00447A1D" w:rsidRDefault="00447A1D">
    <w:pPr>
      <w:ind w:left="0" w:hanging="2"/>
      <w:jc w:val="center"/>
    </w:pPr>
  </w:p>
  <w:p w:rsidR="00447A1D" w:rsidRDefault="00D32669">
    <w:pPr>
      <w:ind w:left="0" w:hanging="2"/>
      <w:jc w:val="center"/>
    </w:pPr>
    <w:r>
      <w:t>(Nome do Ente Federado Parceiro)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46473"/>
    <w:multiLevelType w:val="multilevel"/>
    <w:tmpl w:val="95E4E4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A1EEA"/>
    <w:multiLevelType w:val="multilevel"/>
    <w:tmpl w:val="4C7C9BDC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7"/>
      <w:numFmt w:val="decimal"/>
      <w:lvlText w:val="%1.%2."/>
      <w:lvlJc w:val="left"/>
      <w:pPr>
        <w:ind w:left="719" w:hanging="720"/>
      </w:pPr>
    </w:lvl>
    <w:lvl w:ilvl="2">
      <w:start w:val="2"/>
      <w:numFmt w:val="decimal"/>
      <w:lvlText w:val="%1.%2.%3."/>
      <w:lvlJc w:val="left"/>
      <w:pPr>
        <w:ind w:left="718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2" w15:restartNumberingAfterBreak="0">
    <w:nsid w:val="36786114"/>
    <w:multiLevelType w:val="multilevel"/>
    <w:tmpl w:val="10222F8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18" w:hanging="720"/>
      </w:p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1074" w:hanging="108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430" w:hanging="144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786" w:hanging="180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3" w15:restartNumberingAfterBreak="0">
    <w:nsid w:val="4E5A05E9"/>
    <w:multiLevelType w:val="multilevel"/>
    <w:tmpl w:val="F04C4E18"/>
    <w:lvl w:ilvl="0">
      <w:start w:val="4"/>
      <w:numFmt w:val="decimal"/>
      <w:lvlText w:val="%1."/>
      <w:lvlJc w:val="left"/>
      <w:pPr>
        <w:ind w:left="660" w:hanging="660"/>
      </w:pPr>
    </w:lvl>
    <w:lvl w:ilvl="1">
      <w:start w:val="17"/>
      <w:numFmt w:val="decimal"/>
      <w:lvlText w:val="%1.%2."/>
      <w:lvlJc w:val="left"/>
      <w:pPr>
        <w:ind w:left="719" w:hanging="720"/>
      </w:pPr>
    </w:lvl>
    <w:lvl w:ilvl="2">
      <w:start w:val="1"/>
      <w:numFmt w:val="decimal"/>
      <w:lvlText w:val="%1.%2.%3."/>
      <w:lvlJc w:val="left"/>
      <w:pPr>
        <w:ind w:left="718" w:hanging="720"/>
      </w:pPr>
    </w:lvl>
    <w:lvl w:ilvl="3">
      <w:start w:val="1"/>
      <w:numFmt w:val="decimal"/>
      <w:lvlText w:val="%1.%2.%3.%4."/>
      <w:lvlJc w:val="left"/>
      <w:pPr>
        <w:ind w:left="1077" w:hanging="1080"/>
      </w:pPr>
    </w:lvl>
    <w:lvl w:ilvl="4">
      <w:start w:val="1"/>
      <w:numFmt w:val="decimal"/>
      <w:lvlText w:val="%1.%2.%3.%4.%5."/>
      <w:lvlJc w:val="left"/>
      <w:pPr>
        <w:ind w:left="1076" w:hanging="1080"/>
      </w:pPr>
    </w:lvl>
    <w:lvl w:ilvl="5">
      <w:start w:val="1"/>
      <w:numFmt w:val="decimal"/>
      <w:lvlText w:val="%1.%2.%3.%4.%5.%6."/>
      <w:lvlJc w:val="left"/>
      <w:pPr>
        <w:ind w:left="1435" w:hanging="1440"/>
      </w:pPr>
    </w:lvl>
    <w:lvl w:ilvl="6">
      <w:start w:val="1"/>
      <w:numFmt w:val="decimal"/>
      <w:lvlText w:val="%1.%2.%3.%4.%5.%6.%7."/>
      <w:lvlJc w:val="left"/>
      <w:pPr>
        <w:ind w:left="1434" w:hanging="1440"/>
      </w:pPr>
    </w:lvl>
    <w:lvl w:ilvl="7">
      <w:start w:val="1"/>
      <w:numFmt w:val="decimal"/>
      <w:lvlText w:val="%1.%2.%3.%4.%5.%6.%7.%8."/>
      <w:lvlJc w:val="left"/>
      <w:pPr>
        <w:ind w:left="1793" w:hanging="1800"/>
      </w:pPr>
    </w:lvl>
    <w:lvl w:ilvl="8">
      <w:start w:val="1"/>
      <w:numFmt w:val="decimal"/>
      <w:lvlText w:val="%1.%2.%3.%4.%5.%6.%7.%8.%9."/>
      <w:lvlJc w:val="left"/>
      <w:pPr>
        <w:ind w:left="1792" w:hanging="1800"/>
      </w:pPr>
    </w:lvl>
  </w:abstractNum>
  <w:abstractNum w:abstractNumId="4" w15:restartNumberingAfterBreak="0">
    <w:nsid w:val="71B038B3"/>
    <w:multiLevelType w:val="multilevel"/>
    <w:tmpl w:val="DB4A5C34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A1D"/>
    <w:rsid w:val="00094D30"/>
    <w:rsid w:val="003B207C"/>
    <w:rsid w:val="00447A1D"/>
    <w:rsid w:val="004661FC"/>
    <w:rsid w:val="00D32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1C31BD-687E-4F24-99CE-21A4C9C80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40"/>
        <w:ind w:hang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ListaColorida-nfase11">
    <w:name w:val="Lista Colorida - Ênfase 11"/>
    <w:basedOn w:val="Normal"/>
    <w:pPr>
      <w:ind w:left="720"/>
      <w:contextualSpacing/>
    </w:pPr>
  </w:style>
  <w:style w:type="paragraph" w:styleId="Rodap">
    <w:name w:val="footer"/>
    <w:basedOn w:val="Normal"/>
    <w:qFormat/>
  </w:style>
  <w:style w:type="character" w:customStyle="1" w:styleId="RodapChar">
    <w:name w:val="Rodapé Ch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pPr>
      <w:suppressAutoHyphens w:val="0"/>
      <w:spacing w:after="0"/>
      <w:ind w:left="720"/>
      <w:jc w:val="left"/>
    </w:pPr>
    <w:rPr>
      <w:rFonts w:ascii="Times New Roman" w:eastAsia="Times New Roman" w:hAnsi="Times New Roman"/>
      <w:sz w:val="20"/>
      <w:szCs w:val="20"/>
      <w:lang w:eastAsia="ar-SA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qFormat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eastAsia="en-US"/>
    </w:rPr>
  </w:style>
  <w:style w:type="character" w:styleId="Refdecomentrio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qFormat/>
    <w:rPr>
      <w:sz w:val="20"/>
      <w:szCs w:val="20"/>
    </w:rPr>
  </w:style>
  <w:style w:type="character" w:customStyle="1" w:styleId="TextodecomentrioChar">
    <w:name w:val="Texto de comentário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character" w:customStyle="1" w:styleId="AssuntodocomentrioChar">
    <w:name w:val="Assunto do comentário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paragraph" w:customStyle="1" w:styleId="texto1">
    <w:name w:val="texto1"/>
    <w:basedOn w:val="Normal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padro">
    <w:name w:val="padro"/>
    <w:basedOn w:val="Normal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CabealhoCharCharCharCharCabealhoCharCharCharCharCharCharCabealhoCharCharCharCharCharCharCharCabealhoCharCharCharCabealhoCharCharCharCharCharCharCharCharCharCharCharCabealhoCharChar">
    <w:name w:val="Cabeçalho;Cabeçalho Char Char Char Char;Cabeçalho Char Char Char Char Char Char;Cabeçalho Char Char Char Char Char Char Char;Cabeçalho Char Char Char;Cabeçalho Char Char Char Char Char Char Char Char Char Char Char;Cabeçalho Char Char"/>
    <w:basedOn w:val="Normal"/>
    <w:qFormat/>
    <w:pPr>
      <w:spacing w:after="0"/>
    </w:pPr>
  </w:style>
  <w:style w:type="character" w:customStyle="1" w:styleId="CabealhoCharCabealhoCharCharCharCharCharCabealhoCharCharCharCharCharCharChar1CabealhoCharCharCharCharCharCharCharCharCabealhoCharCharCharChar1CabealhoCharCharCharCharCharCharCharCharCharCharCharChar">
    <w:name w:val="Cabeçalho Char;Cabeçalho Char Char Char Char Char;Cabeçalho Char Char Char Char Char Char Char1;Cabeçalho Char Char Char Char Char Char Char Char;Cabeçalho Char Char Char Char1;Cabeçalho Char Char Char Char Char Char Char Char Char Char Char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pPr>
      <w:suppressAutoHyphens/>
      <w:spacing w:line="1" w:lineRule="atLeast"/>
      <w:ind w:leftChars="-1" w:left="10" w:hangingChars="1" w:hanging="10"/>
      <w:textDirection w:val="btLr"/>
      <w:textAlignment w:val="top"/>
      <w:outlineLvl w:val="0"/>
    </w:pPr>
    <w:rPr>
      <w:rFonts w:ascii="Arial" w:eastAsia="Arial" w:hAnsi="Arial" w:cs="Arial"/>
      <w:color w:val="FF0000"/>
      <w:position w:val="-1"/>
      <w:sz w:val="24"/>
      <w:lang w:val="en-US" w:eastAsia="en-US"/>
    </w:rPr>
  </w:style>
  <w:style w:type="paragraph" w:styleId="Corpodetexto">
    <w:name w:val="Body Text"/>
    <w:basedOn w:val="Normal"/>
    <w:pPr>
      <w:spacing w:before="240" w:after="0"/>
    </w:pPr>
    <w:rPr>
      <w:rFonts w:ascii="Times New Roman" w:eastAsia="Times New Roman" w:hAnsi="Times New Roman"/>
      <w:sz w:val="30"/>
      <w:szCs w:val="20"/>
      <w:lang w:eastAsia="pt-BR"/>
    </w:rPr>
  </w:style>
  <w:style w:type="character" w:customStyle="1" w:styleId="CorpodetextoChar">
    <w:name w:val="Corpo de texto Char"/>
    <w:rPr>
      <w:rFonts w:ascii="Times New Roman" w:eastAsia="Times New Roman" w:hAnsi="Times New Roman"/>
      <w:w w:val="100"/>
      <w:position w:val="-1"/>
      <w:sz w:val="30"/>
      <w:effect w:val="none"/>
      <w:vertAlign w:val="baseline"/>
      <w:cs w:val="0"/>
      <w:em w:val="none"/>
    </w:rPr>
  </w:style>
  <w:style w:type="character" w:styleId="HiperlinkVisitado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1">
    <w:name w:val="Normal1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paragraph" w:customStyle="1" w:styleId="Estilopadro">
    <w:name w:val="Estilo padrão"/>
    <w:pPr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Times New Roman" w:hAnsi="Times New Roman"/>
      <w:position w:val="-1"/>
    </w:rPr>
  </w:style>
  <w:style w:type="table" w:customStyle="1" w:styleId="TableNormal6">
    <w:name w:val="Table Normal"/>
    <w:next w:val="TableNormal5"/>
    <w:pPr>
      <w:widowControl w:val="0"/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val="pt-P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6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3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4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5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a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7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8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9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a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b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c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d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6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3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4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5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6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7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8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a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b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d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e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0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1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table" w:customStyle="1" w:styleId="affff2">
    <w:basedOn w:val="TableNormal6"/>
    <w:tblPr>
      <w:tblStyleRowBandSize w:val="1"/>
      <w:tblStyleColBandSize w:val="1"/>
      <w:tblCellMar>
        <w:left w:w="11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4A1C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A1C78"/>
    <w:rPr>
      <w:position w:val="-1"/>
      <w:lang w:eastAsia="en-US"/>
    </w:rPr>
  </w:style>
  <w:style w:type="character" w:customStyle="1" w:styleId="Hiperlink">
    <w:name w:val="Hiperlink"/>
    <w:rsid w:val="00813C70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customStyle="1" w:styleId="affff3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4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5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2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c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d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e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0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1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2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3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4">
    <w:basedOn w:val="TableNormal2"/>
    <w:pPr>
      <w:widowControl w:val="0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ffff5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6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7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8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9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a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b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c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d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e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0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1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2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3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4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5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6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7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8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  <w:style w:type="table" w:customStyle="1" w:styleId="affffff9">
    <w:basedOn w:val="TableNormal2"/>
    <w:pPr>
      <w:widowControl w:val="0"/>
    </w:pPr>
    <w:tblPr>
      <w:tblStyleRowBandSize w:val="1"/>
      <w:tblStyleColBandSize w:val="1"/>
      <w:tblCellMar>
        <w:top w:w="100" w:type="dxa"/>
        <w:left w:w="110" w:type="dxa"/>
        <w:bottom w:w="10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ulturaviv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1.jpeg"/><Relationship Id="rId5" Type="http://schemas.openxmlformats.org/officeDocument/2006/relationships/image" Target="media/image40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HcA18SwN183TzilkGxw9kSIIvA==">CgMxLjAyCGguZ2pkZ3hzOABqLAoUc3VnZ2VzdC5oZDVwNGpnd3Y0bTkSFElhcmEgRGEgQ29zdGEgWmFubm9uaiwKFHN1Z2dlc3QuZ2JrdXI3d2FqZWp4EhRJYXJhIERhIENvc3RhIFphbm5vbmosChRzdWdnZXN0Lmc5OHF2ejQ0N3R0MhIUSWFyYSBEYSBDb3N0YSBaYW5ub25qLAoUc3VnZ2VzdC41bmJpN3RpMmllNnASFElhcmEgRGEgQ29zdGEgWmFubm9uaiwKFHN1Z2dlc3QueTFtYnNxeXZvdWZmEhRJYXJhIERhIENvc3RhIFphbm5vbnIhMUV3N3hxWGgtbnB6c0duTmtSZG03MExjVXNMMGlHYm8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2187</Words>
  <Characters>11816</Characters>
  <Application>Microsoft Office Word</Application>
  <DocSecurity>0</DocSecurity>
  <Lines>98</Lines>
  <Paragraphs>27</Paragraphs>
  <ScaleCrop>false</ScaleCrop>
  <Company>HP Inc.</Company>
  <LinksUpToDate>false</LinksUpToDate>
  <CharactersWithSpaces>13976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Castro Doria de Menezes</dc:creator>
  <cp:lastModifiedBy>Cultura2-PMVR</cp:lastModifiedBy>
  <cp:revision>4</cp:revision>
  <dcterms:created xsi:type="dcterms:W3CDTF">2023-08-27T17:02:00Z</dcterms:created>
  <dcterms:modified xsi:type="dcterms:W3CDTF">2024-10-15T19:00:00Z</dcterms:modified>
</cp:coreProperties>
</file>