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B5C65" w14:textId="7F927448" w:rsidR="00EF4200" w:rsidRPr="00E92CAD" w:rsidRDefault="00EF4200" w:rsidP="00316146">
      <w:pPr>
        <w:pStyle w:val="Ttulo2"/>
        <w:spacing w:before="120" w:line="240" w:lineRule="auto"/>
        <w:ind w:left="0"/>
        <w:jc w:val="both"/>
        <w:rPr>
          <w:sz w:val="24"/>
          <w:szCs w:val="24"/>
        </w:rPr>
      </w:pPr>
    </w:p>
    <w:p w14:paraId="28813E42" w14:textId="4786AFE8" w:rsidR="001568A5" w:rsidRPr="00E92CAD" w:rsidRDefault="340B55A6" w:rsidP="00E92CAD">
      <w:pPr>
        <w:pStyle w:val="Ttulo2"/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 TERMO DE REFERÊNCIA</w:t>
      </w:r>
    </w:p>
    <w:p w14:paraId="27EFE50A" w14:textId="77777777" w:rsidR="283774F8" w:rsidRPr="00E92CAD" w:rsidRDefault="283774F8" w:rsidP="00E92CAD">
      <w:pPr>
        <w:spacing w:before="120" w:line="240" w:lineRule="auto"/>
        <w:rPr>
          <w:sz w:val="24"/>
          <w:szCs w:val="24"/>
        </w:rPr>
      </w:pPr>
    </w:p>
    <w:p w14:paraId="028BB851" w14:textId="77777777" w:rsidR="00490A06" w:rsidRPr="00490A06" w:rsidRDefault="00490A06" w:rsidP="00490A06">
      <w:pPr>
        <w:spacing w:before="120" w:line="240" w:lineRule="auto"/>
        <w:rPr>
          <w:b/>
          <w:sz w:val="24"/>
          <w:szCs w:val="24"/>
        </w:rPr>
      </w:pPr>
      <w:r w:rsidRPr="00490A06">
        <w:rPr>
          <w:b/>
          <w:sz w:val="24"/>
          <w:szCs w:val="24"/>
        </w:rPr>
        <w:t>1- OBJETO</w:t>
      </w:r>
    </w:p>
    <w:p w14:paraId="62E9AD3C" w14:textId="71264C2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Este Termo de Referência tem por objeto a contratação</w:t>
      </w:r>
      <w:r w:rsidR="004D7C79">
        <w:rPr>
          <w:sz w:val="24"/>
          <w:szCs w:val="24"/>
        </w:rPr>
        <w:t xml:space="preserve"> </w:t>
      </w:r>
      <w:r w:rsidR="0088528A">
        <w:rPr>
          <w:sz w:val="24"/>
          <w:szCs w:val="24"/>
        </w:rPr>
        <w:t xml:space="preserve">emergencial </w:t>
      </w:r>
      <w:r w:rsidR="004D7C79">
        <w:rPr>
          <w:sz w:val="24"/>
          <w:szCs w:val="24"/>
        </w:rPr>
        <w:t xml:space="preserve">de empresa terceirizada para a </w:t>
      </w:r>
      <w:r w:rsidRPr="00490A06">
        <w:rPr>
          <w:sz w:val="24"/>
          <w:szCs w:val="24"/>
        </w:rPr>
        <w:t>prestação de serviço contínuo de vigilância armada, para o Con</w:t>
      </w:r>
      <w:r w:rsidR="004D7C79">
        <w:rPr>
          <w:sz w:val="24"/>
          <w:szCs w:val="24"/>
        </w:rPr>
        <w:t xml:space="preserve">selho Penitenciário vinculado à </w:t>
      </w:r>
      <w:r w:rsidRPr="00490A06">
        <w:rPr>
          <w:sz w:val="24"/>
          <w:szCs w:val="24"/>
        </w:rPr>
        <w:t>Secretaria de Sistemas Penal e Socioeducativo, a ser executa</w:t>
      </w:r>
      <w:r w:rsidR="004D7C79">
        <w:rPr>
          <w:sz w:val="24"/>
          <w:szCs w:val="24"/>
        </w:rPr>
        <w:t xml:space="preserve">do no prédio de sua Sede, nesta </w:t>
      </w:r>
      <w:r w:rsidR="00D26069">
        <w:rPr>
          <w:sz w:val="24"/>
          <w:szCs w:val="24"/>
        </w:rPr>
        <w:t>Capital, sendo essa sede denominada</w:t>
      </w:r>
      <w:r w:rsidR="00865336">
        <w:rPr>
          <w:sz w:val="24"/>
          <w:szCs w:val="24"/>
        </w:rPr>
        <w:t xml:space="preserve"> </w:t>
      </w:r>
      <w:r w:rsidRPr="00490A06">
        <w:rPr>
          <w:sz w:val="24"/>
          <w:szCs w:val="24"/>
        </w:rPr>
        <w:t xml:space="preserve">CONSPEN. </w:t>
      </w:r>
    </w:p>
    <w:p w14:paraId="39A7B043" w14:textId="00A00E8E" w:rsidR="00490A06" w:rsidRPr="00490A06" w:rsidRDefault="00D26069" w:rsidP="00490A06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>A sede e e</w:t>
      </w:r>
      <w:r w:rsidR="00490A06" w:rsidRPr="00490A06">
        <w:rPr>
          <w:sz w:val="24"/>
          <w:szCs w:val="24"/>
        </w:rPr>
        <w:t>ndereço</w:t>
      </w:r>
      <w:r>
        <w:rPr>
          <w:sz w:val="24"/>
          <w:szCs w:val="24"/>
        </w:rPr>
        <w:t xml:space="preserve"> de prestação de serviços é a</w:t>
      </w:r>
      <w:r w:rsidR="00490A06" w:rsidRPr="00490A06">
        <w:rPr>
          <w:sz w:val="24"/>
          <w:szCs w:val="24"/>
        </w:rPr>
        <w:t xml:space="preserve"> Travessa </w:t>
      </w:r>
      <w:proofErr w:type="spellStart"/>
      <w:r w:rsidR="00490A06" w:rsidRPr="00490A06">
        <w:rPr>
          <w:sz w:val="24"/>
          <w:szCs w:val="24"/>
        </w:rPr>
        <w:t>Tuyuty</w:t>
      </w:r>
      <w:proofErr w:type="spellEnd"/>
      <w:r w:rsidR="00490A06" w:rsidRPr="00490A06">
        <w:rPr>
          <w:sz w:val="24"/>
          <w:szCs w:val="24"/>
        </w:rPr>
        <w:t>, 10, esquina com Rua André da Rocha.</w:t>
      </w:r>
    </w:p>
    <w:p w14:paraId="7121CF88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1.1 ESPECIFICAÇÃO TÉCNICA: </w:t>
      </w:r>
    </w:p>
    <w:p w14:paraId="3708E3EE" w14:textId="0F23A430" w:rsid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a) Sede do Conselho Penitenciário - O prédio tem um (01)</w:t>
      </w:r>
      <w:r w:rsidR="004D7C79">
        <w:rPr>
          <w:sz w:val="24"/>
          <w:szCs w:val="24"/>
        </w:rPr>
        <w:t xml:space="preserve"> nível, localizado no térreo do </w:t>
      </w:r>
      <w:r w:rsidRPr="00490A06">
        <w:rPr>
          <w:sz w:val="24"/>
          <w:szCs w:val="24"/>
        </w:rPr>
        <w:t>edifício, tendo uma porta de acesso ao público. Tipo de vigi</w:t>
      </w:r>
      <w:r w:rsidR="004D7C79">
        <w:rPr>
          <w:sz w:val="24"/>
          <w:szCs w:val="24"/>
        </w:rPr>
        <w:t xml:space="preserve">lância: armada, segurança em um </w:t>
      </w:r>
      <w:r w:rsidRPr="00490A06">
        <w:rPr>
          <w:sz w:val="24"/>
          <w:szCs w:val="24"/>
        </w:rPr>
        <w:t>posto de 40 horas semanais, de segunda-feira a sexta-feira das 8h30min às 18h.</w:t>
      </w:r>
    </w:p>
    <w:p w14:paraId="1839ECA4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</w:p>
    <w:p w14:paraId="6B1CE15F" w14:textId="77777777" w:rsidR="00490A06" w:rsidRPr="00490A06" w:rsidRDefault="00490A06" w:rsidP="00490A06">
      <w:pPr>
        <w:spacing w:before="120" w:line="240" w:lineRule="auto"/>
        <w:rPr>
          <w:b/>
          <w:sz w:val="24"/>
          <w:szCs w:val="24"/>
        </w:rPr>
      </w:pPr>
      <w:r w:rsidRPr="00490A06">
        <w:rPr>
          <w:b/>
          <w:sz w:val="24"/>
          <w:szCs w:val="24"/>
        </w:rPr>
        <w:t>2 – JUSTIFICATIVA</w:t>
      </w:r>
    </w:p>
    <w:p w14:paraId="49659729" w14:textId="290E3278" w:rsid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2.1 A prestação de serviço de vigilância se faz necessária para a proteção e resguardo d</w:t>
      </w:r>
      <w:r w:rsidR="004D7C79">
        <w:rPr>
          <w:sz w:val="24"/>
          <w:szCs w:val="24"/>
        </w:rPr>
        <w:t xml:space="preserve">os </w:t>
      </w:r>
      <w:r w:rsidRPr="00490A06">
        <w:rPr>
          <w:sz w:val="24"/>
          <w:szCs w:val="24"/>
        </w:rPr>
        <w:t>servidores e usuários atendidos, bem como para a segurança patrimonial.</w:t>
      </w:r>
    </w:p>
    <w:p w14:paraId="5E9A6D95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</w:p>
    <w:p w14:paraId="5964E5F2" w14:textId="77777777" w:rsidR="00490A06" w:rsidRPr="00490A06" w:rsidRDefault="00490A06" w:rsidP="00490A06">
      <w:pPr>
        <w:spacing w:before="120" w:line="240" w:lineRule="auto"/>
        <w:rPr>
          <w:b/>
          <w:sz w:val="24"/>
          <w:szCs w:val="24"/>
        </w:rPr>
      </w:pPr>
      <w:r w:rsidRPr="00490A06">
        <w:rPr>
          <w:b/>
          <w:sz w:val="24"/>
          <w:szCs w:val="24"/>
        </w:rPr>
        <w:t>3 – EXECUÇÃO DOS SERVIÇOS</w:t>
      </w:r>
    </w:p>
    <w:p w14:paraId="3ECB6D53" w14:textId="148CD909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A prestação dos serviços de vigilância, nos postos fixados pela C</w:t>
      </w:r>
      <w:r w:rsidR="004D7C79">
        <w:rPr>
          <w:sz w:val="24"/>
          <w:szCs w:val="24"/>
        </w:rPr>
        <w:t xml:space="preserve">ontratante, envolve a alocação, </w:t>
      </w:r>
      <w:r w:rsidRPr="00490A06">
        <w:rPr>
          <w:sz w:val="24"/>
          <w:szCs w:val="24"/>
        </w:rPr>
        <w:t>pela Contratada, de profissionais devidamente habilitados,</w:t>
      </w:r>
      <w:r w:rsidR="004D7C79">
        <w:rPr>
          <w:sz w:val="24"/>
          <w:szCs w:val="24"/>
        </w:rPr>
        <w:t xml:space="preserve"> treinados,</w:t>
      </w:r>
      <w:r w:rsidR="000611F0">
        <w:rPr>
          <w:sz w:val="24"/>
          <w:szCs w:val="24"/>
        </w:rPr>
        <w:t xml:space="preserve"> armados,</w:t>
      </w:r>
      <w:r w:rsidR="004D7C79">
        <w:rPr>
          <w:sz w:val="24"/>
          <w:szCs w:val="24"/>
        </w:rPr>
        <w:t xml:space="preserve"> apresentando as </w:t>
      </w:r>
      <w:r w:rsidRPr="00490A06">
        <w:rPr>
          <w:sz w:val="24"/>
          <w:szCs w:val="24"/>
        </w:rPr>
        <w:t>respectivas Carteiras Nacional de Vigilantes, nos termos da Lei Federal nº 7.102/1983 e da</w:t>
      </w:r>
    </w:p>
    <w:p w14:paraId="1D2DD655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Portaria nº 387/2006 – DG/DPF, de 28/08/2006.</w:t>
      </w:r>
    </w:p>
    <w:p w14:paraId="028431CE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 Atribuições dos profissionais de vigilância:</w:t>
      </w:r>
    </w:p>
    <w:p w14:paraId="247764C9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3.1.1. Assumir o posto, devidamente uniformizado;</w:t>
      </w:r>
    </w:p>
    <w:p w14:paraId="1362284D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3.1.2. Abrir e fechar portas e portões de acesso;</w:t>
      </w:r>
    </w:p>
    <w:p w14:paraId="121DEF44" w14:textId="54B5BCC6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3.1.3. Comunicar imediatamente à Contratante, sobre qu</w:t>
      </w:r>
      <w:r w:rsidR="004D7C79">
        <w:rPr>
          <w:sz w:val="24"/>
          <w:szCs w:val="24"/>
        </w:rPr>
        <w:t xml:space="preserve">alquer anormalidade verificada, </w:t>
      </w:r>
      <w:r w:rsidRPr="00490A06">
        <w:rPr>
          <w:sz w:val="24"/>
          <w:szCs w:val="24"/>
        </w:rPr>
        <w:t>inclusive de ordem funcional, para que sejam adotadas as providências necessárias;</w:t>
      </w:r>
    </w:p>
    <w:p w14:paraId="7BEB347C" w14:textId="296134F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3.1.4. Comunicar ao responsável pela área de segurança da </w:t>
      </w:r>
      <w:r w:rsidR="004D7C79">
        <w:rPr>
          <w:sz w:val="24"/>
          <w:szCs w:val="24"/>
        </w:rPr>
        <w:t xml:space="preserve">Contratante, todo acontecimento </w:t>
      </w:r>
      <w:r w:rsidRPr="00490A06">
        <w:rPr>
          <w:sz w:val="24"/>
          <w:szCs w:val="24"/>
        </w:rPr>
        <w:t>entendido como irregular e que atente contra o patrimônio;</w:t>
      </w:r>
    </w:p>
    <w:p w14:paraId="603F3AB5" w14:textId="00F7CD05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3.1.5. Registrar e controlar diariamente as ocorrências do post</w:t>
      </w:r>
      <w:r w:rsidR="004D7C79">
        <w:rPr>
          <w:sz w:val="24"/>
          <w:szCs w:val="24"/>
        </w:rPr>
        <w:t xml:space="preserve">o em que estiver prestando seus </w:t>
      </w:r>
      <w:r w:rsidRPr="00490A06">
        <w:rPr>
          <w:sz w:val="24"/>
          <w:szCs w:val="24"/>
        </w:rPr>
        <w:t>serviços:</w:t>
      </w:r>
    </w:p>
    <w:p w14:paraId="50EA984F" w14:textId="7EA08B5F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3.1.6. Manter afixado no posto, em lugar visível, o número do t</w:t>
      </w:r>
      <w:r w:rsidR="004D7C79">
        <w:rPr>
          <w:sz w:val="24"/>
          <w:szCs w:val="24"/>
        </w:rPr>
        <w:t xml:space="preserve">elefone da Delegacia de Polícia </w:t>
      </w:r>
      <w:r w:rsidRPr="00490A06">
        <w:rPr>
          <w:sz w:val="24"/>
          <w:szCs w:val="24"/>
        </w:rPr>
        <w:t>da Região, do Corpo de Bombeiros, dos responsáveis pela admin</w:t>
      </w:r>
      <w:r w:rsidR="004D7C79">
        <w:rPr>
          <w:sz w:val="24"/>
          <w:szCs w:val="24"/>
        </w:rPr>
        <w:t xml:space="preserve">istração da instalação e outros </w:t>
      </w:r>
      <w:r w:rsidRPr="00490A06">
        <w:rPr>
          <w:sz w:val="24"/>
          <w:szCs w:val="24"/>
        </w:rPr>
        <w:t>interesses;</w:t>
      </w:r>
    </w:p>
    <w:p w14:paraId="7E7164F9" w14:textId="6C52D023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3.1.7. Observar a movimentação de indivíduos suspeitos nas imediações do posto, adotando as</w:t>
      </w:r>
      <w:r w:rsidR="004D7C79">
        <w:rPr>
          <w:sz w:val="24"/>
          <w:szCs w:val="24"/>
        </w:rPr>
        <w:t xml:space="preserve"> </w:t>
      </w:r>
      <w:r w:rsidRPr="00490A06">
        <w:rPr>
          <w:sz w:val="24"/>
          <w:szCs w:val="24"/>
        </w:rPr>
        <w:t xml:space="preserve">medidas de segurança conforme orientação recebida </w:t>
      </w:r>
      <w:r w:rsidR="004D7C79">
        <w:rPr>
          <w:sz w:val="24"/>
          <w:szCs w:val="24"/>
        </w:rPr>
        <w:t xml:space="preserve">da Contratante, bem como as que </w:t>
      </w:r>
      <w:r w:rsidRPr="00490A06">
        <w:rPr>
          <w:sz w:val="24"/>
          <w:szCs w:val="24"/>
        </w:rPr>
        <w:t>entenderem oportunas;</w:t>
      </w:r>
    </w:p>
    <w:p w14:paraId="0B853776" w14:textId="1962FAF8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lastRenderedPageBreak/>
        <w:t>3.1.8. Permitir o ingresso nas instalações somente pe</w:t>
      </w:r>
      <w:r w:rsidR="004D7C79">
        <w:rPr>
          <w:sz w:val="24"/>
          <w:szCs w:val="24"/>
        </w:rPr>
        <w:t xml:space="preserve">ssoas previamente autorizadas e </w:t>
      </w:r>
      <w:r w:rsidRPr="00490A06">
        <w:rPr>
          <w:sz w:val="24"/>
          <w:szCs w:val="24"/>
        </w:rPr>
        <w:t>identificadas;</w:t>
      </w:r>
    </w:p>
    <w:p w14:paraId="2A300874" w14:textId="5675516B" w:rsidR="00490A06" w:rsidRPr="00E92CAD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3.1.9. Fiscalizar a entrada de veículos nas instalações, identif</w:t>
      </w:r>
      <w:r w:rsidR="004D7C79">
        <w:rPr>
          <w:sz w:val="24"/>
          <w:szCs w:val="24"/>
        </w:rPr>
        <w:t xml:space="preserve">icando o motorista e anotando a </w:t>
      </w:r>
      <w:r w:rsidRPr="00490A06">
        <w:rPr>
          <w:sz w:val="24"/>
          <w:szCs w:val="24"/>
        </w:rPr>
        <w:t>placa do veículo, inclusive de empregados autorizados a est</w:t>
      </w:r>
      <w:r w:rsidR="004D7C79">
        <w:rPr>
          <w:sz w:val="24"/>
          <w:szCs w:val="24"/>
        </w:rPr>
        <w:t xml:space="preserve">acionarem nas áreas internas da </w:t>
      </w:r>
      <w:r w:rsidRPr="00490A06">
        <w:rPr>
          <w:sz w:val="24"/>
          <w:szCs w:val="24"/>
        </w:rPr>
        <w:t>instalação, mantendo os portões fechados;</w:t>
      </w:r>
    </w:p>
    <w:p w14:paraId="692B1577" w14:textId="3BE4A2CA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3.1.10. Fiscalizar a entrada e saída de materiais, mediante conf</w:t>
      </w:r>
      <w:r w:rsidR="004D7C79">
        <w:rPr>
          <w:sz w:val="24"/>
          <w:szCs w:val="24"/>
        </w:rPr>
        <w:t xml:space="preserve">erência das notas fiscais ou de </w:t>
      </w:r>
      <w:r w:rsidRPr="00490A06">
        <w:rPr>
          <w:sz w:val="24"/>
          <w:szCs w:val="24"/>
        </w:rPr>
        <w:t>controles próprios da Contratante;</w:t>
      </w:r>
    </w:p>
    <w:p w14:paraId="492B08B5" w14:textId="18C20C8A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3.1.11. Colaborar com as Polícias Civil e Militar nas ocorrênci</w:t>
      </w:r>
      <w:r w:rsidR="004D7C79">
        <w:rPr>
          <w:sz w:val="24"/>
          <w:szCs w:val="24"/>
        </w:rPr>
        <w:t xml:space="preserve">as de ordem policial dentro das </w:t>
      </w:r>
      <w:r w:rsidRPr="00490A06">
        <w:rPr>
          <w:sz w:val="24"/>
          <w:szCs w:val="24"/>
        </w:rPr>
        <w:t>instalações da Contratante facilitando, no possível, a atuação daqu</w:t>
      </w:r>
      <w:r w:rsidR="004D7C79">
        <w:rPr>
          <w:sz w:val="24"/>
          <w:szCs w:val="24"/>
        </w:rPr>
        <w:t xml:space="preserve">elas, inclusive na indicação de </w:t>
      </w:r>
      <w:r w:rsidRPr="00490A06">
        <w:rPr>
          <w:sz w:val="24"/>
          <w:szCs w:val="24"/>
        </w:rPr>
        <w:t>testemunhas presenciais de eventual acontecimento;</w:t>
      </w:r>
    </w:p>
    <w:p w14:paraId="16F739E7" w14:textId="7B5DFA59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3.1.12. Proibir o ingresso de vendedores, ambulantes e assem</w:t>
      </w:r>
      <w:r w:rsidR="004D7C79">
        <w:rPr>
          <w:sz w:val="24"/>
          <w:szCs w:val="24"/>
        </w:rPr>
        <w:t xml:space="preserve">elhados às instalações, sem que </w:t>
      </w:r>
      <w:r w:rsidRPr="00490A06">
        <w:rPr>
          <w:sz w:val="24"/>
          <w:szCs w:val="24"/>
        </w:rPr>
        <w:t>estes estejam devidamente autorizados;</w:t>
      </w:r>
    </w:p>
    <w:p w14:paraId="2575129C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3.1.13. Proibir aglomeração de pessoas junto ao posto, comunicando o fato ao Contratante;</w:t>
      </w:r>
    </w:p>
    <w:p w14:paraId="199F8F5B" w14:textId="4A1387F1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3.1.14. Proibir todo e qualquer tipo de atividade comercial j</w:t>
      </w:r>
      <w:r w:rsidR="004D7C79">
        <w:rPr>
          <w:sz w:val="24"/>
          <w:szCs w:val="24"/>
        </w:rPr>
        <w:t xml:space="preserve">unto ao posto e imediações, que </w:t>
      </w:r>
      <w:r w:rsidRPr="00490A06">
        <w:rPr>
          <w:sz w:val="24"/>
          <w:szCs w:val="24"/>
        </w:rPr>
        <w:t>implique ou ofereça risco à segurança dos serviços e das instalações;</w:t>
      </w:r>
    </w:p>
    <w:p w14:paraId="79FA4B4C" w14:textId="68D84E73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3.1.15. Proibir a utilização do posto para guarda de objetos es</w:t>
      </w:r>
      <w:r w:rsidR="004D7C79">
        <w:rPr>
          <w:sz w:val="24"/>
          <w:szCs w:val="24"/>
        </w:rPr>
        <w:t xml:space="preserve">tranhos ao local, assim como de </w:t>
      </w:r>
      <w:r w:rsidRPr="00490A06">
        <w:rPr>
          <w:sz w:val="24"/>
          <w:szCs w:val="24"/>
        </w:rPr>
        <w:t>bens particulares de empregados e terceiros;</w:t>
      </w:r>
    </w:p>
    <w:p w14:paraId="1227A643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3.1.16. Não se ausentar do posto;</w:t>
      </w:r>
    </w:p>
    <w:p w14:paraId="3400D907" w14:textId="1296B5A3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3.1.17. Executar ronda e ponto digital diário conforme orientação recebida pela Contratant</w:t>
      </w:r>
      <w:r w:rsidR="004D7C79">
        <w:rPr>
          <w:sz w:val="24"/>
          <w:szCs w:val="24"/>
        </w:rPr>
        <w:t xml:space="preserve">e com </w:t>
      </w:r>
      <w:r w:rsidRPr="00490A06">
        <w:rPr>
          <w:sz w:val="24"/>
          <w:szCs w:val="24"/>
        </w:rPr>
        <w:t>envio de relatório mensal;</w:t>
      </w:r>
    </w:p>
    <w:p w14:paraId="1F92BCE2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3.1.18. Colaborar nos casos de emergência, visando à manutenção das condições de segurança;</w:t>
      </w:r>
    </w:p>
    <w:p w14:paraId="49FF4CA2" w14:textId="419288E2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3.1.19. Repassar para o vigilante que está assumindo o post</w:t>
      </w:r>
      <w:r w:rsidR="004D7C79">
        <w:rPr>
          <w:sz w:val="24"/>
          <w:szCs w:val="24"/>
        </w:rPr>
        <w:t xml:space="preserve">o, quando da rendição, todas as </w:t>
      </w:r>
      <w:r w:rsidRPr="00490A06">
        <w:rPr>
          <w:sz w:val="24"/>
          <w:szCs w:val="24"/>
        </w:rPr>
        <w:t>orientações recebidas e em vigor, bem como eventual anomalia observada nas instalações;</w:t>
      </w:r>
    </w:p>
    <w:p w14:paraId="4068A0DC" w14:textId="1D7CCDBD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3.1.20. Cumprir a programação dos serviços feita perio</w:t>
      </w:r>
      <w:r w:rsidR="004D7C79">
        <w:rPr>
          <w:sz w:val="24"/>
          <w:szCs w:val="24"/>
        </w:rPr>
        <w:t xml:space="preserve">dicamente pela Contratante, com </w:t>
      </w:r>
      <w:r w:rsidRPr="00490A06">
        <w:rPr>
          <w:sz w:val="24"/>
          <w:szCs w:val="24"/>
        </w:rPr>
        <w:t xml:space="preserve">atendimento sempre cortês e de forma a garantir as condições </w:t>
      </w:r>
      <w:r w:rsidR="004D7C79">
        <w:rPr>
          <w:sz w:val="24"/>
          <w:szCs w:val="24"/>
        </w:rPr>
        <w:t xml:space="preserve">de segurança da instalação, dos </w:t>
      </w:r>
      <w:r w:rsidRPr="00490A06">
        <w:rPr>
          <w:sz w:val="24"/>
          <w:szCs w:val="24"/>
        </w:rPr>
        <w:t>empregados e das pessoas em geral que se façam presentes;</w:t>
      </w:r>
    </w:p>
    <w:p w14:paraId="08EFF7E9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3.1.21. As ações dos vigilantes devem se restringir aos limites das instalações da Contratante;</w:t>
      </w:r>
    </w:p>
    <w:p w14:paraId="6DE7FD1C" w14:textId="5CA59182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3.1.22. Os trabalhos deverão ser executados de forma a garantir </w:t>
      </w:r>
      <w:r w:rsidR="004D7C79">
        <w:rPr>
          <w:sz w:val="24"/>
          <w:szCs w:val="24"/>
        </w:rPr>
        <w:t xml:space="preserve">os melhores resultados, cabendo </w:t>
      </w:r>
      <w:r w:rsidRPr="00490A06">
        <w:rPr>
          <w:sz w:val="24"/>
          <w:szCs w:val="24"/>
        </w:rPr>
        <w:t>à Contratada otimizar a gestão de seus recursos – quer human</w:t>
      </w:r>
      <w:r w:rsidR="004D7C79">
        <w:rPr>
          <w:sz w:val="24"/>
          <w:szCs w:val="24"/>
        </w:rPr>
        <w:t xml:space="preserve">os quer materiais, com vistas à </w:t>
      </w:r>
      <w:r w:rsidRPr="00490A06">
        <w:rPr>
          <w:sz w:val="24"/>
          <w:szCs w:val="24"/>
        </w:rPr>
        <w:t>qualidade dos serviços à satisfação da Contratante.</w:t>
      </w:r>
    </w:p>
    <w:p w14:paraId="77E60006" w14:textId="77777777" w:rsidR="00490A06" w:rsidRPr="00D26069" w:rsidRDefault="00490A06" w:rsidP="00490A06">
      <w:pPr>
        <w:spacing w:before="120" w:line="240" w:lineRule="auto"/>
        <w:rPr>
          <w:b/>
          <w:sz w:val="24"/>
          <w:szCs w:val="24"/>
        </w:rPr>
      </w:pPr>
      <w:r w:rsidRPr="00D26069">
        <w:rPr>
          <w:b/>
          <w:sz w:val="24"/>
          <w:szCs w:val="24"/>
        </w:rPr>
        <w:t>3.2. DOS PRAZOS</w:t>
      </w:r>
    </w:p>
    <w:p w14:paraId="7C1AB0A8" w14:textId="09CFA8AA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3.2.1 - Os serviços terão início no prazo de até 5 (cinco) </w:t>
      </w:r>
      <w:r w:rsidR="004D7C79">
        <w:rPr>
          <w:sz w:val="24"/>
          <w:szCs w:val="24"/>
        </w:rPr>
        <w:t xml:space="preserve">dias a contar do recebimento da </w:t>
      </w:r>
      <w:r w:rsidRPr="00490A06">
        <w:rPr>
          <w:sz w:val="24"/>
          <w:szCs w:val="24"/>
        </w:rPr>
        <w:t>autorização de serviço e serão executadas de acordo com o edital, a proposta vencedora da</w:t>
      </w:r>
      <w:r w:rsidR="004D7C79">
        <w:rPr>
          <w:sz w:val="24"/>
          <w:szCs w:val="24"/>
        </w:rPr>
        <w:t xml:space="preserve"> </w:t>
      </w:r>
      <w:r w:rsidRPr="00490A06">
        <w:rPr>
          <w:sz w:val="24"/>
          <w:szCs w:val="24"/>
        </w:rPr>
        <w:t>licitação e as cláusulas constantes no contrato.</w:t>
      </w:r>
    </w:p>
    <w:p w14:paraId="17BFD5F6" w14:textId="69969811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3.2.2 A autorização de serviço somente poderá ser emitida</w:t>
      </w:r>
      <w:r w:rsidR="004D7C79">
        <w:rPr>
          <w:sz w:val="24"/>
          <w:szCs w:val="24"/>
        </w:rPr>
        <w:t xml:space="preserve"> após a publicação da súmula do </w:t>
      </w:r>
      <w:r w:rsidRPr="00490A06">
        <w:rPr>
          <w:sz w:val="24"/>
          <w:szCs w:val="24"/>
        </w:rPr>
        <w:t xml:space="preserve">contrato no Diário Oficial do Estado. </w:t>
      </w:r>
    </w:p>
    <w:p w14:paraId="6FED270C" w14:textId="05B62809" w:rsidR="00490A06" w:rsidRPr="00490A06" w:rsidRDefault="00490A06" w:rsidP="00D26069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3.2.3 O prazo de duração desta contrata</w:t>
      </w:r>
      <w:r w:rsidR="00D26069">
        <w:rPr>
          <w:sz w:val="24"/>
          <w:szCs w:val="24"/>
        </w:rPr>
        <w:t>ção será de 12 (doze) meses, sem direito a prorrogação, conforme as determinações da Lei nº 14.133/2021</w:t>
      </w:r>
    </w:p>
    <w:p w14:paraId="485F1FA4" w14:textId="77777777" w:rsidR="00490A06" w:rsidRDefault="00490A06" w:rsidP="00490A06">
      <w:pPr>
        <w:spacing w:before="120" w:line="240" w:lineRule="auto"/>
        <w:rPr>
          <w:sz w:val="24"/>
          <w:szCs w:val="24"/>
        </w:rPr>
      </w:pPr>
    </w:p>
    <w:p w14:paraId="77FFE919" w14:textId="6CC478E7" w:rsidR="00490A06" w:rsidRPr="00490A06" w:rsidRDefault="00490A06" w:rsidP="00490A06">
      <w:pPr>
        <w:spacing w:before="120" w:line="240" w:lineRule="auto"/>
        <w:rPr>
          <w:b/>
          <w:sz w:val="24"/>
          <w:szCs w:val="24"/>
        </w:rPr>
      </w:pPr>
      <w:r w:rsidRPr="00490A06">
        <w:rPr>
          <w:b/>
          <w:sz w:val="24"/>
          <w:szCs w:val="24"/>
        </w:rPr>
        <w:t>4 - EQUIPAMENTOS E UNIFORMES</w:t>
      </w:r>
    </w:p>
    <w:p w14:paraId="68F327DA" w14:textId="76EC77BE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lastRenderedPageBreak/>
        <w:t>4.1 O uniforme deverá ser fornecido pela Contratada, comp</w:t>
      </w:r>
      <w:r w:rsidR="004D7C79">
        <w:rPr>
          <w:sz w:val="24"/>
          <w:szCs w:val="24"/>
        </w:rPr>
        <w:t xml:space="preserve">letos, adequados às tarefas que </w:t>
      </w:r>
      <w:r w:rsidRPr="00490A06">
        <w:rPr>
          <w:sz w:val="24"/>
          <w:szCs w:val="24"/>
        </w:rPr>
        <w:t>executam e às condições climáticas, como segue:</w:t>
      </w:r>
    </w:p>
    <w:p w14:paraId="534CCDEE" w14:textId="4F1353AE" w:rsidR="00490A06" w:rsidRPr="00490A06" w:rsidRDefault="00E0612F" w:rsidP="00490A06">
      <w:pPr>
        <w:spacing w:before="12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4.1.1 Duas</w:t>
      </w:r>
      <w:proofErr w:type="gramEnd"/>
      <w:r>
        <w:rPr>
          <w:sz w:val="24"/>
          <w:szCs w:val="24"/>
        </w:rPr>
        <w:t xml:space="preserve"> (2) </w:t>
      </w:r>
      <w:r w:rsidR="00490A06" w:rsidRPr="00490A06">
        <w:rPr>
          <w:sz w:val="24"/>
          <w:szCs w:val="24"/>
        </w:rPr>
        <w:t>Calça</w:t>
      </w:r>
      <w:r>
        <w:rPr>
          <w:sz w:val="24"/>
          <w:szCs w:val="24"/>
        </w:rPr>
        <w:t>s</w:t>
      </w:r>
      <w:r w:rsidR="00490A06" w:rsidRPr="00490A06">
        <w:rPr>
          <w:sz w:val="24"/>
          <w:szCs w:val="24"/>
        </w:rPr>
        <w:t>;</w:t>
      </w:r>
    </w:p>
    <w:p w14:paraId="44850757" w14:textId="6AB3F5F9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4.1.2 </w:t>
      </w:r>
      <w:r w:rsidR="00E0612F">
        <w:rPr>
          <w:sz w:val="24"/>
          <w:szCs w:val="24"/>
        </w:rPr>
        <w:t>Duas</w:t>
      </w:r>
      <w:proofErr w:type="gramEnd"/>
      <w:r w:rsidR="00E0612F">
        <w:rPr>
          <w:sz w:val="24"/>
          <w:szCs w:val="24"/>
        </w:rPr>
        <w:t xml:space="preserve"> (2) </w:t>
      </w:r>
      <w:r w:rsidRPr="00490A06">
        <w:rPr>
          <w:sz w:val="24"/>
          <w:szCs w:val="24"/>
        </w:rPr>
        <w:t xml:space="preserve">Camisas de mangas compridas e </w:t>
      </w:r>
      <w:r w:rsidR="00E0612F">
        <w:rPr>
          <w:sz w:val="24"/>
          <w:szCs w:val="24"/>
        </w:rPr>
        <w:t xml:space="preserve">duas (2) camisas </w:t>
      </w:r>
      <w:r w:rsidRPr="00490A06">
        <w:rPr>
          <w:sz w:val="24"/>
          <w:szCs w:val="24"/>
        </w:rPr>
        <w:t>curtas;</w:t>
      </w:r>
    </w:p>
    <w:p w14:paraId="3E777351" w14:textId="172589A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4.1.3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Cinto;</w:t>
      </w:r>
    </w:p>
    <w:p w14:paraId="078FB4AF" w14:textId="0E2FFB09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4.1.4 </w:t>
      </w:r>
      <w:r w:rsidR="00E0612F">
        <w:rPr>
          <w:sz w:val="24"/>
          <w:szCs w:val="24"/>
        </w:rPr>
        <w:t xml:space="preserve">Dois (2) </w:t>
      </w:r>
      <w:r w:rsidRPr="00490A06">
        <w:rPr>
          <w:sz w:val="24"/>
          <w:szCs w:val="24"/>
        </w:rPr>
        <w:t>Sapatos ou coturnos;</w:t>
      </w:r>
    </w:p>
    <w:p w14:paraId="2F135147" w14:textId="3855BBE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4.1.5 </w:t>
      </w:r>
      <w:r w:rsidR="00E0612F">
        <w:rPr>
          <w:sz w:val="24"/>
          <w:szCs w:val="24"/>
        </w:rPr>
        <w:t xml:space="preserve">Três (3) </w:t>
      </w:r>
      <w:r w:rsidR="005C6444">
        <w:rPr>
          <w:sz w:val="24"/>
          <w:szCs w:val="24"/>
        </w:rPr>
        <w:t xml:space="preserve">pares de </w:t>
      </w:r>
      <w:r w:rsidRPr="00490A06">
        <w:rPr>
          <w:sz w:val="24"/>
          <w:szCs w:val="24"/>
        </w:rPr>
        <w:t>Meias;</w:t>
      </w:r>
    </w:p>
    <w:p w14:paraId="1321D102" w14:textId="5B95958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4.1.6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Quepe ou boné com emblema da empresa;</w:t>
      </w:r>
    </w:p>
    <w:p w14:paraId="135C06C2" w14:textId="2622ECF6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4.1.7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Jaqueta com forro de lã para o frio;</w:t>
      </w:r>
    </w:p>
    <w:p w14:paraId="3517F98F" w14:textId="0D4D6991" w:rsidR="283774F8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4.1.8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Capa de Chuva;</w:t>
      </w:r>
    </w:p>
    <w:p w14:paraId="26755764" w14:textId="3475C1BB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4.1.9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Crachá com identificação do funcionário;</w:t>
      </w:r>
    </w:p>
    <w:p w14:paraId="7EA66E04" w14:textId="7E0A335E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4.1.10. </w:t>
      </w:r>
      <w:r w:rsidR="00E0612F">
        <w:rPr>
          <w:sz w:val="24"/>
          <w:szCs w:val="24"/>
        </w:rPr>
        <w:t>Um (1</w:t>
      </w:r>
      <w:proofErr w:type="gramStart"/>
      <w:r w:rsidR="00E0612F">
        <w:rPr>
          <w:sz w:val="24"/>
          <w:szCs w:val="24"/>
        </w:rPr>
        <w:t>) Colete</w:t>
      </w:r>
      <w:proofErr w:type="gramEnd"/>
      <w:r w:rsidRPr="00490A06">
        <w:rPr>
          <w:sz w:val="24"/>
          <w:szCs w:val="24"/>
        </w:rPr>
        <w:t xml:space="preserve"> a prova de balas;</w:t>
      </w:r>
    </w:p>
    <w:p w14:paraId="51D795B9" w14:textId="2863C71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4.1.11. </w:t>
      </w:r>
      <w:r w:rsidR="00E0612F">
        <w:rPr>
          <w:sz w:val="24"/>
          <w:szCs w:val="24"/>
        </w:rPr>
        <w:t>Um (1</w:t>
      </w:r>
      <w:proofErr w:type="gramStart"/>
      <w:r w:rsidR="00E0612F">
        <w:rPr>
          <w:sz w:val="24"/>
          <w:szCs w:val="24"/>
        </w:rPr>
        <w:t xml:space="preserve">) </w:t>
      </w:r>
      <w:r w:rsidRPr="00490A06">
        <w:rPr>
          <w:sz w:val="24"/>
          <w:szCs w:val="24"/>
        </w:rPr>
        <w:t>Distintivo</w:t>
      </w:r>
      <w:proofErr w:type="gramEnd"/>
      <w:r w:rsidRPr="00490A06">
        <w:rPr>
          <w:sz w:val="24"/>
          <w:szCs w:val="24"/>
        </w:rPr>
        <w:t xml:space="preserve"> tipo broche;</w:t>
      </w:r>
    </w:p>
    <w:p w14:paraId="17C2E0ED" w14:textId="20C6D2D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4.2. </w:t>
      </w:r>
      <w:r w:rsidR="00E0612F" w:rsidRPr="00E0612F">
        <w:rPr>
          <w:sz w:val="24"/>
          <w:szCs w:val="24"/>
        </w:rPr>
        <w:t>Os equipamentos deverão ser fornecidos pela Contratada em quantidade suficiente para a plena execução do serviço, devendo estar em perfeito estado de funcionamento e ser substituídos em caso de pane ou defeito.</w:t>
      </w:r>
    </w:p>
    <w:p w14:paraId="2A3BAA4F" w14:textId="1A32B780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4.2.1 </w:t>
      </w:r>
      <w:r w:rsidR="00E0612F">
        <w:rPr>
          <w:sz w:val="24"/>
          <w:szCs w:val="24"/>
        </w:rPr>
        <w:t>Uma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Arma para vigilância patrimonial</w:t>
      </w:r>
    </w:p>
    <w:p w14:paraId="4E0153BE" w14:textId="0D37999F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4.2.2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Bastão PR 12;</w:t>
      </w:r>
    </w:p>
    <w:p w14:paraId="23F67EF6" w14:textId="7975153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4.2.3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Porta Bastão PR 12;</w:t>
      </w:r>
    </w:p>
    <w:p w14:paraId="42715C2A" w14:textId="253375B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4.2.4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Apito;</w:t>
      </w:r>
    </w:p>
    <w:p w14:paraId="11E984F6" w14:textId="35FC29A3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4.2.5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Cordão de apito;</w:t>
      </w:r>
    </w:p>
    <w:p w14:paraId="469E92B4" w14:textId="75AD914F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4.2.6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Celular;</w:t>
      </w:r>
    </w:p>
    <w:p w14:paraId="4C6EEC37" w14:textId="2E72B8E1" w:rsidR="00490A06" w:rsidRDefault="00490A06" w:rsidP="00490A06">
      <w:pPr>
        <w:spacing w:before="120" w:line="240" w:lineRule="auto"/>
        <w:rPr>
          <w:sz w:val="24"/>
          <w:szCs w:val="24"/>
        </w:rPr>
      </w:pPr>
      <w:proofErr w:type="gramStart"/>
      <w:r w:rsidRPr="00490A06">
        <w:rPr>
          <w:sz w:val="24"/>
          <w:szCs w:val="24"/>
        </w:rPr>
        <w:t xml:space="preserve">4.2.7 </w:t>
      </w:r>
      <w:r w:rsidR="00E0612F">
        <w:rPr>
          <w:sz w:val="24"/>
          <w:szCs w:val="24"/>
        </w:rPr>
        <w:t>Um</w:t>
      </w:r>
      <w:proofErr w:type="gramEnd"/>
      <w:r w:rsidR="00E0612F">
        <w:rPr>
          <w:sz w:val="24"/>
          <w:szCs w:val="24"/>
        </w:rPr>
        <w:t xml:space="preserve"> (1) </w:t>
      </w:r>
      <w:r w:rsidRPr="00490A06">
        <w:rPr>
          <w:sz w:val="24"/>
          <w:szCs w:val="24"/>
        </w:rPr>
        <w:t>Lanterna laser 6 W.</w:t>
      </w:r>
    </w:p>
    <w:p w14:paraId="352AB6E3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</w:p>
    <w:p w14:paraId="5668D83D" w14:textId="77777777" w:rsidR="00490A06" w:rsidRPr="00490A06" w:rsidRDefault="00490A06" w:rsidP="00490A06">
      <w:pPr>
        <w:spacing w:before="120" w:line="240" w:lineRule="auto"/>
        <w:rPr>
          <w:b/>
          <w:sz w:val="24"/>
          <w:szCs w:val="24"/>
        </w:rPr>
      </w:pPr>
      <w:r w:rsidRPr="00490A06">
        <w:rPr>
          <w:b/>
          <w:sz w:val="24"/>
          <w:szCs w:val="24"/>
        </w:rPr>
        <w:t>5 - ATIVIDADES DE FISCALIZAÇÃO</w:t>
      </w:r>
    </w:p>
    <w:p w14:paraId="0F3C8955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5.1 PELA CONTRATANTE </w:t>
      </w:r>
    </w:p>
    <w:p w14:paraId="73745DE9" w14:textId="5C9F420E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5.2. A SSPS designará formalmente um servidor, para acompa</w:t>
      </w:r>
      <w:r w:rsidR="004D7C79">
        <w:rPr>
          <w:sz w:val="24"/>
          <w:szCs w:val="24"/>
        </w:rPr>
        <w:t xml:space="preserve">nhar e fiscalizar o cumprimento </w:t>
      </w:r>
      <w:r w:rsidRPr="00490A06">
        <w:rPr>
          <w:sz w:val="24"/>
          <w:szCs w:val="24"/>
        </w:rPr>
        <w:t>das obrigações pela Contratada, para os empregados envol</w:t>
      </w:r>
      <w:r w:rsidR="004D7C79">
        <w:rPr>
          <w:sz w:val="24"/>
          <w:szCs w:val="24"/>
        </w:rPr>
        <w:t xml:space="preserve">vidos no contrato e terá plenos </w:t>
      </w:r>
      <w:r w:rsidRPr="00490A06">
        <w:rPr>
          <w:sz w:val="24"/>
          <w:szCs w:val="24"/>
        </w:rPr>
        <w:t xml:space="preserve">poderes para atuar como FISCAL e acompanhar a execução dos serviços; </w:t>
      </w:r>
    </w:p>
    <w:p w14:paraId="0A0CA0F2" w14:textId="715779C0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5.3. O GESTOR do contrato terá plenos poderes para atuar como FISCAL e acompanhar a</w:t>
      </w:r>
      <w:r w:rsidR="004D7C79">
        <w:rPr>
          <w:sz w:val="24"/>
          <w:szCs w:val="24"/>
        </w:rPr>
        <w:t xml:space="preserve"> </w:t>
      </w:r>
      <w:r w:rsidRPr="00490A06">
        <w:rPr>
          <w:sz w:val="24"/>
          <w:szCs w:val="24"/>
        </w:rPr>
        <w:t xml:space="preserve">execução dos serviços; </w:t>
      </w:r>
    </w:p>
    <w:p w14:paraId="1D8CE278" w14:textId="1397A3B9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5.4. O GESTOR terá plenos poderes para glosar ocorrências qu</w:t>
      </w:r>
      <w:r w:rsidR="004D7C79">
        <w:rPr>
          <w:sz w:val="24"/>
          <w:szCs w:val="24"/>
        </w:rPr>
        <w:t xml:space="preserve">e venham a refletir nos valores </w:t>
      </w:r>
      <w:r w:rsidRPr="00490A06">
        <w:rPr>
          <w:sz w:val="24"/>
          <w:szCs w:val="24"/>
        </w:rPr>
        <w:t xml:space="preserve">correspondentes ao ressarcimento por danos à SSPS, como faltas, </w:t>
      </w:r>
      <w:r w:rsidR="004D7C79">
        <w:rPr>
          <w:sz w:val="24"/>
          <w:szCs w:val="24"/>
        </w:rPr>
        <w:t xml:space="preserve">atrasos e afastamentos dos </w:t>
      </w:r>
      <w:r w:rsidRPr="00490A06">
        <w:rPr>
          <w:sz w:val="24"/>
          <w:szCs w:val="24"/>
        </w:rPr>
        <w:t xml:space="preserve">empregados na sua área de atuação, serviços não executados ou considerados insatisfatórios; </w:t>
      </w:r>
    </w:p>
    <w:p w14:paraId="5A97A754" w14:textId="15BF6ABF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5.5. Ordenar a imediata retirada do local, o empregado</w:t>
      </w:r>
      <w:r w:rsidR="004D7C79">
        <w:rPr>
          <w:sz w:val="24"/>
          <w:szCs w:val="24"/>
        </w:rPr>
        <w:t xml:space="preserve"> da CONTRATADA que embaraçar ou </w:t>
      </w:r>
      <w:r w:rsidRPr="00490A06">
        <w:rPr>
          <w:sz w:val="24"/>
          <w:szCs w:val="24"/>
        </w:rPr>
        <w:t xml:space="preserve">dificultar sua ação fiscalizadora, ou cuja permanência julgar inconveniente; </w:t>
      </w:r>
    </w:p>
    <w:p w14:paraId="6E131F11" w14:textId="2EFDA1BC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5.6. No exercício de suas atribuições fica assegurado à</w:t>
      </w:r>
      <w:r w:rsidR="004D7C79">
        <w:rPr>
          <w:sz w:val="24"/>
          <w:szCs w:val="24"/>
        </w:rPr>
        <w:t xml:space="preserve"> FISCALIZAÇÃO, sem restrição de </w:t>
      </w:r>
      <w:r w:rsidRPr="00490A06">
        <w:rPr>
          <w:sz w:val="24"/>
          <w:szCs w:val="24"/>
        </w:rPr>
        <w:t>qualquer natureza, o direito de acesso a todos os elementos e in</w:t>
      </w:r>
      <w:r w:rsidR="004D7C79">
        <w:rPr>
          <w:sz w:val="24"/>
          <w:szCs w:val="24"/>
        </w:rPr>
        <w:t xml:space="preserve">formações julgadas necessárias, </w:t>
      </w:r>
      <w:r w:rsidRPr="00490A06">
        <w:rPr>
          <w:sz w:val="24"/>
          <w:szCs w:val="24"/>
        </w:rPr>
        <w:t xml:space="preserve">relacionados com os serviços contratados; </w:t>
      </w:r>
    </w:p>
    <w:p w14:paraId="6E9BCC27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5.7. A FISCALIZAÇÃO será rígida quanto à cobrança do efetivo cumprimento de cada item do</w:t>
      </w:r>
    </w:p>
    <w:p w14:paraId="4ED033CF" w14:textId="031B5FFB" w:rsid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Termo de Referência, na eventual hipótese de não cumpriment</w:t>
      </w:r>
      <w:r w:rsidR="004D7C79">
        <w:rPr>
          <w:sz w:val="24"/>
          <w:szCs w:val="24"/>
        </w:rPr>
        <w:t xml:space="preserve">o de um item, a Contratada será </w:t>
      </w:r>
      <w:r w:rsidRPr="00490A06">
        <w:rPr>
          <w:sz w:val="24"/>
          <w:szCs w:val="24"/>
        </w:rPr>
        <w:t>automaticamente enquadrada nas cominações existentes no Termo de Contrato.</w:t>
      </w:r>
    </w:p>
    <w:p w14:paraId="7F05E482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</w:p>
    <w:p w14:paraId="246077A6" w14:textId="77777777" w:rsidR="00490A06" w:rsidRPr="00490A06" w:rsidRDefault="00490A06" w:rsidP="00490A06">
      <w:pPr>
        <w:spacing w:before="120" w:line="240" w:lineRule="auto"/>
        <w:rPr>
          <w:b/>
          <w:sz w:val="24"/>
          <w:szCs w:val="24"/>
        </w:rPr>
      </w:pPr>
      <w:r w:rsidRPr="00490A06">
        <w:rPr>
          <w:b/>
          <w:sz w:val="24"/>
          <w:szCs w:val="24"/>
        </w:rPr>
        <w:t>6 - DIREITOS DA CONTRATANTE</w:t>
      </w:r>
    </w:p>
    <w:p w14:paraId="23DAE0EA" w14:textId="201C4325" w:rsid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6.1. Receber os serviços contratados nas condições avençadas no contrato.</w:t>
      </w:r>
    </w:p>
    <w:p w14:paraId="774895EA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</w:p>
    <w:p w14:paraId="1EF34109" w14:textId="77777777" w:rsidR="00490A06" w:rsidRPr="00490A06" w:rsidRDefault="00490A06" w:rsidP="00490A06">
      <w:pPr>
        <w:spacing w:before="120" w:line="240" w:lineRule="auto"/>
        <w:rPr>
          <w:b/>
          <w:sz w:val="24"/>
          <w:szCs w:val="24"/>
        </w:rPr>
      </w:pPr>
      <w:r w:rsidRPr="00490A06">
        <w:rPr>
          <w:b/>
          <w:sz w:val="24"/>
          <w:szCs w:val="24"/>
        </w:rPr>
        <w:t>7 - DIREITOS DA CONTRATADA</w:t>
      </w:r>
    </w:p>
    <w:p w14:paraId="67FB5693" w14:textId="204AC6D2" w:rsid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7.1. Perceber o valor ajustado na forma e no prazo convencionado</w:t>
      </w:r>
      <w:r w:rsidR="004D7C79">
        <w:rPr>
          <w:sz w:val="24"/>
          <w:szCs w:val="24"/>
        </w:rPr>
        <w:t xml:space="preserve">s no contrato assinado entre as </w:t>
      </w:r>
      <w:r w:rsidRPr="00490A06">
        <w:rPr>
          <w:sz w:val="24"/>
          <w:szCs w:val="24"/>
        </w:rPr>
        <w:t>partes.</w:t>
      </w:r>
    </w:p>
    <w:p w14:paraId="05D5C18A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</w:p>
    <w:p w14:paraId="30352F6D" w14:textId="77777777" w:rsidR="00490A06" w:rsidRPr="00490A06" w:rsidRDefault="00490A06" w:rsidP="00490A06">
      <w:pPr>
        <w:spacing w:before="120" w:line="240" w:lineRule="auto"/>
        <w:rPr>
          <w:b/>
          <w:sz w:val="24"/>
          <w:szCs w:val="24"/>
        </w:rPr>
      </w:pPr>
      <w:r w:rsidRPr="00490A06">
        <w:rPr>
          <w:b/>
          <w:sz w:val="24"/>
          <w:szCs w:val="24"/>
        </w:rPr>
        <w:t xml:space="preserve">8 - OBRIGAÇÕES DA CONTRATANTE </w:t>
      </w:r>
    </w:p>
    <w:p w14:paraId="03694344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8.1. Efetuar o pagamento ajustado no contrato;</w:t>
      </w:r>
    </w:p>
    <w:p w14:paraId="784632EF" w14:textId="4E6FE3D8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8.2. Fiscalizar a execução do contr</w:t>
      </w:r>
      <w:r w:rsidR="00D26069">
        <w:rPr>
          <w:sz w:val="24"/>
          <w:szCs w:val="24"/>
        </w:rPr>
        <w:t>ato conforme disposto no Art. 117 da Lei Federal nº 14.133/2021</w:t>
      </w:r>
      <w:r w:rsidRPr="00490A06">
        <w:rPr>
          <w:sz w:val="24"/>
          <w:szCs w:val="24"/>
        </w:rPr>
        <w:t xml:space="preserve">; </w:t>
      </w:r>
    </w:p>
    <w:p w14:paraId="11E7DD33" w14:textId="222AAD8B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8.3. Designar formalmente um servidor do quadro permanente,</w:t>
      </w:r>
      <w:r w:rsidR="00D26069">
        <w:rPr>
          <w:sz w:val="24"/>
          <w:szCs w:val="24"/>
        </w:rPr>
        <w:t xml:space="preserve"> para acompanhar e fiscalizar o </w:t>
      </w:r>
      <w:r w:rsidRPr="00490A06">
        <w:rPr>
          <w:sz w:val="24"/>
          <w:szCs w:val="24"/>
        </w:rPr>
        <w:t>cumprimento das obrigações trabalhistas e previdenci</w:t>
      </w:r>
      <w:r w:rsidR="00D26069">
        <w:rPr>
          <w:sz w:val="24"/>
          <w:szCs w:val="24"/>
        </w:rPr>
        <w:t xml:space="preserve">árias da Contratada para com os </w:t>
      </w:r>
      <w:r w:rsidRPr="00490A06">
        <w:rPr>
          <w:sz w:val="24"/>
          <w:szCs w:val="24"/>
        </w:rPr>
        <w:t>empregados envolvidos na prestação dos serviços.</w:t>
      </w:r>
    </w:p>
    <w:p w14:paraId="071D96AB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8.4. Dar à Contratada as condições necessárias à regular execução do contrato.</w:t>
      </w:r>
    </w:p>
    <w:p w14:paraId="4E551456" w14:textId="77777777" w:rsidR="00490A06" w:rsidRPr="00490A06" w:rsidRDefault="00490A06" w:rsidP="00490A06">
      <w:pPr>
        <w:spacing w:before="120" w:line="240" w:lineRule="auto"/>
        <w:rPr>
          <w:b/>
          <w:sz w:val="24"/>
          <w:szCs w:val="24"/>
        </w:rPr>
      </w:pPr>
    </w:p>
    <w:p w14:paraId="5ECC52C2" w14:textId="746E80EE" w:rsidR="00490A06" w:rsidRPr="00490A06" w:rsidRDefault="00490A06" w:rsidP="00490A06">
      <w:pPr>
        <w:spacing w:before="120" w:line="240" w:lineRule="auto"/>
        <w:rPr>
          <w:b/>
          <w:sz w:val="24"/>
          <w:szCs w:val="24"/>
        </w:rPr>
      </w:pPr>
      <w:r w:rsidRPr="00490A06">
        <w:rPr>
          <w:b/>
          <w:sz w:val="24"/>
          <w:szCs w:val="24"/>
        </w:rPr>
        <w:t>9 - OBRIGAÇÕES DA CONTRATADA</w:t>
      </w:r>
    </w:p>
    <w:p w14:paraId="7DF80332" w14:textId="469A24D3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9.1 Além dos encargos previstos nas cláusulas do contrato a ser celebrado, do edital de licitação</w:t>
      </w:r>
      <w:r w:rsidR="00507221">
        <w:rPr>
          <w:sz w:val="24"/>
          <w:szCs w:val="24"/>
        </w:rPr>
        <w:t xml:space="preserve"> </w:t>
      </w:r>
      <w:r w:rsidRPr="00490A06">
        <w:rPr>
          <w:sz w:val="24"/>
          <w:szCs w:val="24"/>
        </w:rPr>
        <w:t>e outras condições estabelecidas neste termo de referência, a</w:t>
      </w:r>
      <w:r w:rsidR="00D26069">
        <w:rPr>
          <w:sz w:val="24"/>
          <w:szCs w:val="24"/>
        </w:rPr>
        <w:t xml:space="preserve"> Contratada assumirá, ainda, as </w:t>
      </w:r>
      <w:r w:rsidRPr="00490A06">
        <w:rPr>
          <w:sz w:val="24"/>
          <w:szCs w:val="24"/>
        </w:rPr>
        <w:t xml:space="preserve">seguintes obrigações: </w:t>
      </w:r>
    </w:p>
    <w:p w14:paraId="3B23A99E" w14:textId="23F67A1D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9.2. Prestar os serviços na forma ajustada de acordo com a</w:t>
      </w:r>
      <w:r w:rsidR="00D26069">
        <w:rPr>
          <w:sz w:val="24"/>
          <w:szCs w:val="24"/>
        </w:rPr>
        <w:t xml:space="preserve">s especificações constantes no </w:t>
      </w:r>
      <w:r w:rsidRPr="00490A06">
        <w:rPr>
          <w:sz w:val="24"/>
          <w:szCs w:val="24"/>
        </w:rPr>
        <w:t xml:space="preserve">contrato; </w:t>
      </w:r>
    </w:p>
    <w:p w14:paraId="75EA7DFF" w14:textId="62F5031E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9.3. A Contratada ficará obrigada a aceitar, nas mesmas condiçõe</w:t>
      </w:r>
      <w:r w:rsidR="00D26069">
        <w:rPr>
          <w:sz w:val="24"/>
          <w:szCs w:val="24"/>
        </w:rPr>
        <w:t xml:space="preserve">s contratuais, os acréscimos ou </w:t>
      </w:r>
      <w:r w:rsidRPr="00490A06">
        <w:rPr>
          <w:sz w:val="24"/>
          <w:szCs w:val="24"/>
        </w:rPr>
        <w:t>supressões que se fizerem necessários até 25% (vinte e ci</w:t>
      </w:r>
      <w:r w:rsidR="00D26069">
        <w:rPr>
          <w:sz w:val="24"/>
          <w:szCs w:val="24"/>
        </w:rPr>
        <w:t xml:space="preserve">nco por cento) do valor inicial </w:t>
      </w:r>
      <w:r w:rsidRPr="00490A06">
        <w:rPr>
          <w:sz w:val="24"/>
          <w:szCs w:val="24"/>
        </w:rPr>
        <w:t xml:space="preserve">atualizado do contato; </w:t>
      </w:r>
    </w:p>
    <w:p w14:paraId="3FF0A53C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9.4. Cumprir e fazer cumprir todas as normas regulamentares sobre Medicina e Segurança do</w:t>
      </w:r>
    </w:p>
    <w:p w14:paraId="0DFFC38B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Trabalho, obrigando seus empregados a trabalhar com equipamentos individuais adequados;</w:t>
      </w:r>
    </w:p>
    <w:p w14:paraId="27FD6FAF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9.5. A Contratada deverá manter em cada posto, livro para registro das ocorrências;</w:t>
      </w:r>
    </w:p>
    <w:p w14:paraId="12FF3100" w14:textId="516DC7FF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9.6. Manter todos os equipamentos e utensílios necessários p</w:t>
      </w:r>
      <w:r w:rsidR="00D26069">
        <w:rPr>
          <w:sz w:val="24"/>
          <w:szCs w:val="24"/>
        </w:rPr>
        <w:t xml:space="preserve">ara a execução dos serviços, em </w:t>
      </w:r>
      <w:r w:rsidRPr="00490A06">
        <w:rPr>
          <w:sz w:val="24"/>
          <w:szCs w:val="24"/>
        </w:rPr>
        <w:t>perfeitas condições de uso, devendo os danificados serem substituídos em até 24 horas;</w:t>
      </w:r>
    </w:p>
    <w:p w14:paraId="3120A245" w14:textId="1D8FF52C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9.7. Identificar todos os equipamentos de sua propriedade, de forma a não se</w:t>
      </w:r>
      <w:r w:rsidR="00D26069">
        <w:rPr>
          <w:sz w:val="24"/>
          <w:szCs w:val="24"/>
        </w:rPr>
        <w:t xml:space="preserve">r confundidos com </w:t>
      </w:r>
      <w:r w:rsidRPr="00490A06">
        <w:rPr>
          <w:sz w:val="24"/>
          <w:szCs w:val="24"/>
        </w:rPr>
        <w:t>similares de propriedade da SSPS.</w:t>
      </w:r>
    </w:p>
    <w:p w14:paraId="6B2C0101" w14:textId="7D6E0F6A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9.8. Designar por escrito, em até 03 (três) dias após o recebimen</w:t>
      </w:r>
      <w:r w:rsidR="00D26069">
        <w:rPr>
          <w:sz w:val="24"/>
          <w:szCs w:val="24"/>
        </w:rPr>
        <w:t xml:space="preserve">to da Autorização, preposto que </w:t>
      </w:r>
      <w:r w:rsidRPr="00490A06">
        <w:rPr>
          <w:sz w:val="24"/>
          <w:szCs w:val="24"/>
        </w:rPr>
        <w:t>tenham poderes para resolução de possíveis ocorrências durante a execução deste contrato;</w:t>
      </w:r>
    </w:p>
    <w:p w14:paraId="22268A26" w14:textId="7E88CA18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9.9. Comprovar a formação técnica específica dos vigil</w:t>
      </w:r>
      <w:r w:rsidR="00D26069">
        <w:rPr>
          <w:sz w:val="24"/>
          <w:szCs w:val="24"/>
        </w:rPr>
        <w:t xml:space="preserve">antes, mediante apresentação do </w:t>
      </w:r>
      <w:r w:rsidRPr="00490A06">
        <w:rPr>
          <w:sz w:val="24"/>
          <w:szCs w:val="24"/>
        </w:rPr>
        <w:t>certificado decurso de Formação de Vigilantes e Carteira Nac</w:t>
      </w:r>
      <w:r w:rsidR="00D26069">
        <w:rPr>
          <w:sz w:val="24"/>
          <w:szCs w:val="24"/>
        </w:rPr>
        <w:t xml:space="preserve">ional, expedido por Instituição </w:t>
      </w:r>
      <w:r w:rsidRPr="00490A06">
        <w:rPr>
          <w:sz w:val="24"/>
          <w:szCs w:val="24"/>
        </w:rPr>
        <w:t>devidamente habilitada e reconhecida, na contratação da empresa;</w:t>
      </w:r>
    </w:p>
    <w:p w14:paraId="66A65E4A" w14:textId="4564F42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9.10. Comprovar obediência à periodicidade conforme legisla</w:t>
      </w:r>
      <w:r w:rsidR="00D26069">
        <w:rPr>
          <w:sz w:val="24"/>
          <w:szCs w:val="24"/>
        </w:rPr>
        <w:t xml:space="preserve">ção vigente, quanto ao curso de </w:t>
      </w:r>
      <w:r w:rsidRPr="00490A06">
        <w:rPr>
          <w:sz w:val="24"/>
          <w:szCs w:val="24"/>
        </w:rPr>
        <w:t>reciclagem;</w:t>
      </w:r>
    </w:p>
    <w:p w14:paraId="13AACD64" w14:textId="693EF9D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9.11. Disponibilizar funcionários nas quantidades necessári</w:t>
      </w:r>
      <w:r w:rsidR="00D26069">
        <w:rPr>
          <w:sz w:val="24"/>
          <w:szCs w:val="24"/>
        </w:rPr>
        <w:t xml:space="preserve">as para garantir a operação dos </w:t>
      </w:r>
      <w:r w:rsidRPr="00490A06">
        <w:rPr>
          <w:sz w:val="24"/>
          <w:szCs w:val="24"/>
        </w:rPr>
        <w:t>postos nos regimes contratados, uniformizados e portando crachá com uma foto recente;</w:t>
      </w:r>
    </w:p>
    <w:p w14:paraId="10F5527D" w14:textId="7E63BEF8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9.12. Efetuar a reposição de vigilantes nos postos, de imediato, </w:t>
      </w:r>
      <w:r w:rsidR="00D26069">
        <w:rPr>
          <w:sz w:val="24"/>
          <w:szCs w:val="24"/>
        </w:rPr>
        <w:t xml:space="preserve">em eventual ausência, não sendo </w:t>
      </w:r>
      <w:r w:rsidRPr="00490A06">
        <w:rPr>
          <w:sz w:val="24"/>
          <w:szCs w:val="24"/>
        </w:rPr>
        <w:t>permitida a prorrogação da jornada de trabalho (dobra);</w:t>
      </w:r>
    </w:p>
    <w:p w14:paraId="2CCDD75D" w14:textId="7D81F28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9.13. Responder por quaisquer acidentes de que pos</w:t>
      </w:r>
      <w:r w:rsidR="00D26069">
        <w:rPr>
          <w:sz w:val="24"/>
          <w:szCs w:val="24"/>
        </w:rPr>
        <w:t xml:space="preserve">sam ser vítimas seus empregados </w:t>
      </w:r>
      <w:r w:rsidR="004D7C79">
        <w:rPr>
          <w:sz w:val="24"/>
          <w:szCs w:val="24"/>
        </w:rPr>
        <w:t xml:space="preserve">durante a </w:t>
      </w:r>
      <w:r w:rsidRPr="00490A06">
        <w:rPr>
          <w:sz w:val="24"/>
          <w:szCs w:val="24"/>
        </w:rPr>
        <w:t>execução dos serviços, sendo de sua exclusiva responsabi</w:t>
      </w:r>
      <w:r w:rsidR="004D7C79">
        <w:rPr>
          <w:sz w:val="24"/>
          <w:szCs w:val="24"/>
        </w:rPr>
        <w:t xml:space="preserve">lidade a organização da “CIPA”, </w:t>
      </w:r>
      <w:r w:rsidRPr="00490A06">
        <w:rPr>
          <w:sz w:val="24"/>
          <w:szCs w:val="24"/>
        </w:rPr>
        <w:t xml:space="preserve">quando for o caso; </w:t>
      </w:r>
    </w:p>
    <w:p w14:paraId="7A7F11C5" w14:textId="51315D39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9.14. Manter, durante toda a execução do contrato, em compat</w:t>
      </w:r>
      <w:r w:rsidR="004D7C79">
        <w:rPr>
          <w:sz w:val="24"/>
          <w:szCs w:val="24"/>
        </w:rPr>
        <w:t xml:space="preserve">ibilidade com as obrigações por </w:t>
      </w:r>
      <w:r w:rsidRPr="00490A06">
        <w:rPr>
          <w:sz w:val="24"/>
          <w:szCs w:val="24"/>
        </w:rPr>
        <w:t xml:space="preserve">ele assumidas, todas as condições de habilitação e qualificação exigidas na licitação; </w:t>
      </w:r>
    </w:p>
    <w:p w14:paraId="7539067C" w14:textId="418FB1AC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9.15. Reparar ou corrigir, às suas expensas, no todo ou </w:t>
      </w:r>
      <w:r w:rsidR="004D7C79">
        <w:rPr>
          <w:sz w:val="24"/>
          <w:szCs w:val="24"/>
        </w:rPr>
        <w:t xml:space="preserve">em parte, os serviços em que se </w:t>
      </w:r>
      <w:r w:rsidRPr="00490A06">
        <w:rPr>
          <w:sz w:val="24"/>
          <w:szCs w:val="24"/>
        </w:rPr>
        <w:t xml:space="preserve">verificarem vícios, defeitos ou incorreções da execução; </w:t>
      </w:r>
    </w:p>
    <w:p w14:paraId="27BAAEDF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9.16. Responder, diretamente, por quaisquer perdas, danos e/ou prejuízos que vierem a causar à</w:t>
      </w:r>
    </w:p>
    <w:p w14:paraId="604E3E96" w14:textId="3D9F9C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Contratante e/ou terceiros, decorrentes de sua ação e/ou</w:t>
      </w:r>
      <w:r w:rsidR="004D7C79">
        <w:rPr>
          <w:sz w:val="24"/>
          <w:szCs w:val="24"/>
        </w:rPr>
        <w:t xml:space="preserve"> omissão, dolosa ou culposa, na </w:t>
      </w:r>
      <w:r w:rsidRPr="00490A06">
        <w:rPr>
          <w:sz w:val="24"/>
          <w:szCs w:val="24"/>
        </w:rPr>
        <w:t>execução do contrato, independente de outras cominações contrat</w:t>
      </w:r>
      <w:r w:rsidR="004D7C79">
        <w:rPr>
          <w:sz w:val="24"/>
          <w:szCs w:val="24"/>
        </w:rPr>
        <w:t xml:space="preserve">uais ou legais a que se estiver </w:t>
      </w:r>
      <w:r w:rsidRPr="00490A06">
        <w:rPr>
          <w:sz w:val="24"/>
          <w:szCs w:val="24"/>
        </w:rPr>
        <w:t xml:space="preserve">sujeita; </w:t>
      </w:r>
    </w:p>
    <w:p w14:paraId="3E4E3264" w14:textId="1BDA235D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9.17. A Contratada será responsável legal, administrativa, civi</w:t>
      </w:r>
      <w:r w:rsidR="004D7C79">
        <w:rPr>
          <w:sz w:val="24"/>
          <w:szCs w:val="24"/>
        </w:rPr>
        <w:t xml:space="preserve">l e criminalmente, pela ordeira </w:t>
      </w:r>
      <w:r w:rsidRPr="00490A06">
        <w:rPr>
          <w:sz w:val="24"/>
          <w:szCs w:val="24"/>
        </w:rPr>
        <w:t>execução do serviço contratado, inclusive por todos os atos</w:t>
      </w:r>
      <w:r w:rsidR="004D7C79">
        <w:rPr>
          <w:sz w:val="24"/>
          <w:szCs w:val="24"/>
        </w:rPr>
        <w:t xml:space="preserve"> e omissões que seus empregados </w:t>
      </w:r>
      <w:r w:rsidRPr="00490A06">
        <w:rPr>
          <w:sz w:val="24"/>
          <w:szCs w:val="24"/>
        </w:rPr>
        <w:t>cometerem na área de execução dos serviços, ou fora de área de execução quando a serviço da</w:t>
      </w:r>
    </w:p>
    <w:p w14:paraId="58EFF6BA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Contratante, indenizando a parte prejudicada, se for o caso; </w:t>
      </w:r>
    </w:p>
    <w:p w14:paraId="1AE05AE5" w14:textId="0280FADE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9.18. Responsabilizar-se por todos e quaisquer ônus e encargos decorrentes da legislação Fiscal</w:t>
      </w:r>
      <w:r w:rsidR="00BB579E">
        <w:rPr>
          <w:sz w:val="24"/>
          <w:szCs w:val="24"/>
        </w:rPr>
        <w:t xml:space="preserve"> </w:t>
      </w:r>
      <w:r w:rsidRPr="00490A06">
        <w:rPr>
          <w:sz w:val="24"/>
          <w:szCs w:val="24"/>
        </w:rPr>
        <w:t>(Federal, Estadual e Municipal) e da legislação social, previdenc</w:t>
      </w:r>
      <w:r w:rsidR="004D7C79">
        <w:rPr>
          <w:sz w:val="24"/>
          <w:szCs w:val="24"/>
        </w:rPr>
        <w:t xml:space="preserve">iária, trabalhista e comercial, </w:t>
      </w:r>
      <w:r w:rsidRPr="00490A06">
        <w:rPr>
          <w:sz w:val="24"/>
          <w:szCs w:val="24"/>
        </w:rPr>
        <w:t xml:space="preserve">decorrente da execução do contrato; </w:t>
      </w:r>
    </w:p>
    <w:p w14:paraId="34223B45" w14:textId="3E384851" w:rsidR="283774F8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9.19. Efetuar o pagamento dos salários, encargos sociais e trab</w:t>
      </w:r>
      <w:r w:rsidR="004D7C79">
        <w:rPr>
          <w:sz w:val="24"/>
          <w:szCs w:val="24"/>
        </w:rPr>
        <w:t xml:space="preserve">alhistas de seus empregados nas </w:t>
      </w:r>
      <w:r w:rsidRPr="00490A06">
        <w:rPr>
          <w:sz w:val="24"/>
          <w:szCs w:val="24"/>
        </w:rPr>
        <w:t>datas determinadas pela legislação em vigor;</w:t>
      </w:r>
    </w:p>
    <w:p w14:paraId="7D4E23B8" w14:textId="709FCE49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9.20. A inadimplência da Contratada, com referência aos e</w:t>
      </w:r>
      <w:r w:rsidR="004D7C79">
        <w:rPr>
          <w:sz w:val="24"/>
          <w:szCs w:val="24"/>
        </w:rPr>
        <w:t xml:space="preserve">ncargos trabalhistas, fiscais e </w:t>
      </w:r>
      <w:r w:rsidRPr="00490A06">
        <w:rPr>
          <w:sz w:val="24"/>
          <w:szCs w:val="24"/>
        </w:rPr>
        <w:t>comerciais, não transfere à Contratante a responsabilida</w:t>
      </w:r>
      <w:r w:rsidR="004D7C79">
        <w:rPr>
          <w:sz w:val="24"/>
          <w:szCs w:val="24"/>
        </w:rPr>
        <w:t xml:space="preserve">de por seu pagamento nem poderá </w:t>
      </w:r>
      <w:r w:rsidRPr="00490A06">
        <w:rPr>
          <w:sz w:val="24"/>
          <w:szCs w:val="24"/>
        </w:rPr>
        <w:t xml:space="preserve">onerar o objeto contratado; </w:t>
      </w:r>
    </w:p>
    <w:p w14:paraId="2DD43FD9" w14:textId="65259DEF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9.22. Entregar aos funcionários os vale-refeição e vale-transporte </w:t>
      </w:r>
      <w:r w:rsidR="004D7C79">
        <w:rPr>
          <w:sz w:val="24"/>
          <w:szCs w:val="24"/>
        </w:rPr>
        <w:t xml:space="preserve">até o 1º dia útil do mês em que </w:t>
      </w:r>
      <w:r w:rsidRPr="00490A06">
        <w:rPr>
          <w:sz w:val="24"/>
          <w:szCs w:val="24"/>
        </w:rPr>
        <w:t xml:space="preserve">os mesmos serão utilizados, em números suficientes para os dias úteis do mês; </w:t>
      </w:r>
    </w:p>
    <w:p w14:paraId="657C1821" w14:textId="6CD6F305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9.23. Os Recursos Humanos especializados para a</w:t>
      </w:r>
      <w:r w:rsidR="004D7C79">
        <w:rPr>
          <w:sz w:val="24"/>
          <w:szCs w:val="24"/>
        </w:rPr>
        <w:t xml:space="preserve"> execução dos serviços serão de </w:t>
      </w:r>
      <w:r w:rsidRPr="00490A06">
        <w:rPr>
          <w:sz w:val="24"/>
          <w:szCs w:val="24"/>
        </w:rPr>
        <w:t xml:space="preserve">responsabilidade da Contratada; </w:t>
      </w:r>
    </w:p>
    <w:p w14:paraId="4B8FAF4C" w14:textId="721C65C6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9.24. Manter o registro de seus empregados devidamente atu</w:t>
      </w:r>
      <w:r w:rsidR="004D7C79">
        <w:rPr>
          <w:sz w:val="24"/>
          <w:szCs w:val="24"/>
        </w:rPr>
        <w:t xml:space="preserve">alizado e efetuar o controle da </w:t>
      </w:r>
      <w:r w:rsidRPr="00490A06">
        <w:rPr>
          <w:sz w:val="24"/>
          <w:szCs w:val="24"/>
        </w:rPr>
        <w:t xml:space="preserve">jornada de trabalho no respectivo local da prestação dos serviços; </w:t>
      </w:r>
    </w:p>
    <w:p w14:paraId="2285EE7E" w14:textId="36C5662F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9.25. Fornecer lista com número de documento de identidade d</w:t>
      </w:r>
      <w:r w:rsidR="004D7C79">
        <w:rPr>
          <w:sz w:val="24"/>
          <w:szCs w:val="24"/>
        </w:rPr>
        <w:t xml:space="preserve">e seus empregados alocados para </w:t>
      </w:r>
      <w:r w:rsidRPr="00490A06">
        <w:rPr>
          <w:sz w:val="24"/>
          <w:szCs w:val="24"/>
        </w:rPr>
        <w:t>a prestação dos serviços objeto do contrato, juntamente com c</w:t>
      </w:r>
      <w:r w:rsidR="004D7C79">
        <w:rPr>
          <w:sz w:val="24"/>
          <w:szCs w:val="24"/>
        </w:rPr>
        <w:t xml:space="preserve">ópia do contrato de cada um dos </w:t>
      </w:r>
      <w:r w:rsidRPr="00490A06">
        <w:rPr>
          <w:sz w:val="24"/>
          <w:szCs w:val="24"/>
        </w:rPr>
        <w:t xml:space="preserve">empregados, bem como, do respectivo registro do contrato de trabalho no livro de registro; </w:t>
      </w:r>
    </w:p>
    <w:p w14:paraId="22097F3F" w14:textId="65015BBA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9.26. Apresentar, antes do início das atividades, relação de pessoa</w:t>
      </w:r>
      <w:r w:rsidR="004D7C79">
        <w:rPr>
          <w:sz w:val="24"/>
          <w:szCs w:val="24"/>
        </w:rPr>
        <w:t xml:space="preserve">l a ser alocado nos respectivos </w:t>
      </w:r>
      <w:r w:rsidRPr="00490A06">
        <w:rPr>
          <w:sz w:val="24"/>
          <w:szCs w:val="24"/>
        </w:rPr>
        <w:t>serviços, com dados pessoais de identificação rigorosamente atual</w:t>
      </w:r>
      <w:r w:rsidR="004D7C79">
        <w:rPr>
          <w:sz w:val="24"/>
          <w:szCs w:val="24"/>
        </w:rPr>
        <w:t xml:space="preserve">izados e mantê-los </w:t>
      </w:r>
      <w:r w:rsidRPr="00490A06">
        <w:rPr>
          <w:sz w:val="24"/>
          <w:szCs w:val="24"/>
        </w:rPr>
        <w:t>identificados com crachás para controle de sua permanênc</w:t>
      </w:r>
      <w:r w:rsidR="004D7C79">
        <w:rPr>
          <w:sz w:val="24"/>
          <w:szCs w:val="24"/>
        </w:rPr>
        <w:t xml:space="preserve">ia nas dependências do local da </w:t>
      </w:r>
      <w:r w:rsidRPr="00490A06">
        <w:rPr>
          <w:sz w:val="24"/>
          <w:szCs w:val="24"/>
        </w:rPr>
        <w:t xml:space="preserve">prestação dos serviços; </w:t>
      </w:r>
    </w:p>
    <w:p w14:paraId="616346E9" w14:textId="38C6E67E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9.27. Prestar os serviços discriminados nos horários estabelecid</w:t>
      </w:r>
      <w:r w:rsidR="004D7C79">
        <w:rPr>
          <w:sz w:val="24"/>
          <w:szCs w:val="24"/>
        </w:rPr>
        <w:t xml:space="preserve">os pela Contratante, utilizando </w:t>
      </w:r>
      <w:r w:rsidRPr="00490A06">
        <w:rPr>
          <w:sz w:val="24"/>
          <w:szCs w:val="24"/>
        </w:rPr>
        <w:t xml:space="preserve">se </w:t>
      </w:r>
      <w:proofErr w:type="spellStart"/>
      <w:r w:rsidRPr="00490A06">
        <w:rPr>
          <w:sz w:val="24"/>
          <w:szCs w:val="24"/>
        </w:rPr>
        <w:t>da</w:t>
      </w:r>
      <w:proofErr w:type="spellEnd"/>
      <w:r w:rsidRPr="00490A06">
        <w:rPr>
          <w:sz w:val="24"/>
          <w:szCs w:val="24"/>
        </w:rPr>
        <w:t xml:space="preserve"> melhor técnica para sua execução; </w:t>
      </w:r>
    </w:p>
    <w:p w14:paraId="3E72F069" w14:textId="26B51CC3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9.28. Destacar elementos para execução dos serviços de form</w:t>
      </w:r>
      <w:r w:rsidR="004D7C79">
        <w:rPr>
          <w:sz w:val="24"/>
          <w:szCs w:val="24"/>
        </w:rPr>
        <w:t xml:space="preserve">a criteriosa para que estes não </w:t>
      </w:r>
      <w:r w:rsidRPr="00490A06">
        <w:rPr>
          <w:sz w:val="24"/>
          <w:szCs w:val="24"/>
        </w:rPr>
        <w:t>sofram qualquer solução de continuidade ou redução de qualida</w:t>
      </w:r>
      <w:r w:rsidR="004D7C79">
        <w:rPr>
          <w:sz w:val="24"/>
          <w:szCs w:val="24"/>
        </w:rPr>
        <w:t xml:space="preserve">de e quantidade, providenciar a </w:t>
      </w:r>
      <w:r w:rsidRPr="00490A06">
        <w:rPr>
          <w:sz w:val="24"/>
          <w:szCs w:val="24"/>
        </w:rPr>
        <w:t xml:space="preserve">substituição de qualquer empregado julgado inconveniente ou </w:t>
      </w:r>
      <w:r w:rsidR="004D7C79">
        <w:rPr>
          <w:sz w:val="24"/>
          <w:szCs w:val="24"/>
        </w:rPr>
        <w:t xml:space="preserve">que se mostre inapto às tarefas </w:t>
      </w:r>
      <w:r w:rsidRPr="00490A06">
        <w:rPr>
          <w:sz w:val="24"/>
          <w:szCs w:val="24"/>
        </w:rPr>
        <w:t xml:space="preserve">inerentes à execução contratual; </w:t>
      </w:r>
    </w:p>
    <w:p w14:paraId="4B3CAD7F" w14:textId="3AB1AD70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9.29. Substituir, sempre que exigido pela Contratante e indepen</w:t>
      </w:r>
      <w:r w:rsidR="004D7C79">
        <w:rPr>
          <w:sz w:val="24"/>
          <w:szCs w:val="24"/>
        </w:rPr>
        <w:t xml:space="preserve">dentemente de justificativa por </w:t>
      </w:r>
      <w:r w:rsidRPr="00490A06">
        <w:rPr>
          <w:sz w:val="24"/>
          <w:szCs w:val="24"/>
        </w:rPr>
        <w:t>parte desta, qualquer empregado cuja atuação, permanência e/</w:t>
      </w:r>
      <w:r w:rsidR="004D7C79">
        <w:rPr>
          <w:sz w:val="24"/>
          <w:szCs w:val="24"/>
        </w:rPr>
        <w:t xml:space="preserve">ou comportamento sejam julgados </w:t>
      </w:r>
      <w:r w:rsidRPr="00490A06">
        <w:rPr>
          <w:sz w:val="24"/>
          <w:szCs w:val="24"/>
        </w:rPr>
        <w:t xml:space="preserve">prejudiciais, inconvenientes ou insatisfatórios à disciplina do Serviço Público; </w:t>
      </w:r>
    </w:p>
    <w:p w14:paraId="3C22D2E4" w14:textId="3D1ED9A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9.30. Fornecer mensalmente, juntamente com a nota fiscal</w:t>
      </w:r>
      <w:r w:rsidR="004D7C79">
        <w:rPr>
          <w:sz w:val="24"/>
          <w:szCs w:val="24"/>
        </w:rPr>
        <w:t xml:space="preserve"> de serviço, os comprovantes de </w:t>
      </w:r>
      <w:r w:rsidRPr="00490A06">
        <w:rPr>
          <w:sz w:val="24"/>
          <w:szCs w:val="24"/>
        </w:rPr>
        <w:t>pagamento dos salários e de recolhimento das contribuições sociais (FGTS e INSS) pertine</w:t>
      </w:r>
      <w:r w:rsidR="004D7C79">
        <w:rPr>
          <w:sz w:val="24"/>
          <w:szCs w:val="24"/>
        </w:rPr>
        <w:t xml:space="preserve">ntes </w:t>
      </w:r>
      <w:r w:rsidRPr="00490A06">
        <w:rPr>
          <w:sz w:val="24"/>
          <w:szCs w:val="24"/>
        </w:rPr>
        <w:t>aos seus empregados alocados aos serviços do contrato,</w:t>
      </w:r>
      <w:r w:rsidR="004D7C79">
        <w:rPr>
          <w:sz w:val="24"/>
          <w:szCs w:val="24"/>
        </w:rPr>
        <w:t xml:space="preserve"> bem como os demais documentos, </w:t>
      </w:r>
      <w:r w:rsidRPr="00490A06">
        <w:rPr>
          <w:sz w:val="24"/>
          <w:szCs w:val="24"/>
        </w:rPr>
        <w:t xml:space="preserve">conforme exigido no contrato, como condições à percepção mensal do valor faturado; </w:t>
      </w:r>
    </w:p>
    <w:p w14:paraId="3622A42B" w14:textId="1A9D1C2C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9.31. O comprovante de pagamento salarial deverá conter a identificação da empres</w:t>
      </w:r>
      <w:r w:rsidR="004D7C79">
        <w:rPr>
          <w:sz w:val="24"/>
          <w:szCs w:val="24"/>
        </w:rPr>
        <w:t xml:space="preserve">a, a </w:t>
      </w:r>
      <w:r w:rsidRPr="00490A06">
        <w:rPr>
          <w:sz w:val="24"/>
          <w:szCs w:val="24"/>
        </w:rPr>
        <w:t>discriminação detalhada das importâncias pagas e descontada</w:t>
      </w:r>
      <w:r w:rsidR="004D7C79">
        <w:rPr>
          <w:sz w:val="24"/>
          <w:szCs w:val="24"/>
        </w:rPr>
        <w:t xml:space="preserve">s, os recolhimentos fundiários, </w:t>
      </w:r>
      <w:r w:rsidRPr="00490A06">
        <w:rPr>
          <w:sz w:val="24"/>
          <w:szCs w:val="24"/>
        </w:rPr>
        <w:t>além dos demais elementos indicados na legislação trabalhista e</w:t>
      </w:r>
      <w:r w:rsidR="004D7C79">
        <w:rPr>
          <w:sz w:val="24"/>
          <w:szCs w:val="24"/>
        </w:rPr>
        <w:t xml:space="preserve"> na norma coletiva da categoria </w:t>
      </w:r>
      <w:r w:rsidRPr="00490A06">
        <w:rPr>
          <w:sz w:val="24"/>
          <w:szCs w:val="24"/>
        </w:rPr>
        <w:t xml:space="preserve">profissional; </w:t>
      </w:r>
    </w:p>
    <w:p w14:paraId="47037BB2" w14:textId="42541538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9.32. Responder pelos danos, ainda que involuntários, eventual</w:t>
      </w:r>
      <w:r w:rsidR="004D7C79">
        <w:rPr>
          <w:sz w:val="24"/>
          <w:szCs w:val="24"/>
        </w:rPr>
        <w:t xml:space="preserve">mente causados a instalações de </w:t>
      </w:r>
      <w:r w:rsidRPr="00490A06">
        <w:rPr>
          <w:sz w:val="24"/>
          <w:szCs w:val="24"/>
        </w:rPr>
        <w:t xml:space="preserve">prédios, veículos, mobiliário, equipamentos e máquinas </w:t>
      </w:r>
      <w:r w:rsidR="004D7C79">
        <w:rPr>
          <w:sz w:val="24"/>
          <w:szCs w:val="24"/>
        </w:rPr>
        <w:t xml:space="preserve">em geral da Administração ou de </w:t>
      </w:r>
      <w:r w:rsidRPr="00490A06">
        <w:rPr>
          <w:sz w:val="24"/>
          <w:szCs w:val="24"/>
        </w:rPr>
        <w:t xml:space="preserve">terceiros localizados nas dependências da Contratante, praticados por seus empregados; </w:t>
      </w:r>
    </w:p>
    <w:p w14:paraId="6BAD43F6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9.33. Não subcontratar, ceder ou transferir total ou obrigações assumidas no contrato; </w:t>
      </w:r>
    </w:p>
    <w:p w14:paraId="643A6633" w14:textId="7FC9B7E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9.34. Comunicar à Contratante qualquer alteração social ou </w:t>
      </w:r>
      <w:r w:rsidR="004D7C79">
        <w:rPr>
          <w:sz w:val="24"/>
          <w:szCs w:val="24"/>
        </w:rPr>
        <w:t xml:space="preserve">modificação da finalidade ou da </w:t>
      </w:r>
      <w:r w:rsidRPr="00490A06">
        <w:rPr>
          <w:sz w:val="24"/>
          <w:szCs w:val="24"/>
        </w:rPr>
        <w:t>estrutura no prazo de 48 (quarenta e oito) horas a con</w:t>
      </w:r>
      <w:r w:rsidR="004D7C79">
        <w:rPr>
          <w:sz w:val="24"/>
          <w:szCs w:val="24"/>
        </w:rPr>
        <w:t xml:space="preserve">tar da data do arquivamento dos </w:t>
      </w:r>
      <w:r w:rsidRPr="00490A06">
        <w:rPr>
          <w:sz w:val="24"/>
          <w:szCs w:val="24"/>
        </w:rPr>
        <w:t>documentos no Cartório de Registro específico;</w:t>
      </w:r>
    </w:p>
    <w:p w14:paraId="57CD1739" w14:textId="172674B8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9.35. Permitir à Contratante a fiscalização, a vistoria d</w:t>
      </w:r>
      <w:r w:rsidR="004D7C79">
        <w:rPr>
          <w:sz w:val="24"/>
          <w:szCs w:val="24"/>
        </w:rPr>
        <w:t xml:space="preserve">os serviços e o livre acesso às </w:t>
      </w:r>
      <w:r w:rsidRPr="00490A06">
        <w:rPr>
          <w:sz w:val="24"/>
          <w:szCs w:val="24"/>
        </w:rPr>
        <w:t>dependências, bem como prestar, quando solicitadas, as info</w:t>
      </w:r>
      <w:r w:rsidR="004D7C79">
        <w:rPr>
          <w:sz w:val="24"/>
          <w:szCs w:val="24"/>
        </w:rPr>
        <w:t xml:space="preserve">rmações visando o bom andamento </w:t>
      </w:r>
      <w:r w:rsidRPr="00490A06">
        <w:rPr>
          <w:sz w:val="24"/>
          <w:szCs w:val="24"/>
        </w:rPr>
        <w:t xml:space="preserve">dos serviços; </w:t>
      </w:r>
    </w:p>
    <w:p w14:paraId="257B8499" w14:textId="66867EA1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9.36. Providenciar a imediata correção das deficiências apon</w:t>
      </w:r>
      <w:r w:rsidR="004D7C79">
        <w:rPr>
          <w:sz w:val="24"/>
          <w:szCs w:val="24"/>
        </w:rPr>
        <w:t xml:space="preserve">tadas pela Contratante quanto à </w:t>
      </w:r>
      <w:r w:rsidRPr="00490A06">
        <w:rPr>
          <w:sz w:val="24"/>
          <w:szCs w:val="24"/>
        </w:rPr>
        <w:t xml:space="preserve">execução dos serviços contratados; </w:t>
      </w:r>
    </w:p>
    <w:p w14:paraId="1D177EF6" w14:textId="419CE0AC" w:rsidR="00490A06" w:rsidRPr="00E92CAD" w:rsidRDefault="00490A06" w:rsidP="00E92CAD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9.37. Atender imediatamente às determinações do representa</w:t>
      </w:r>
      <w:r w:rsidR="004D7C79">
        <w:rPr>
          <w:sz w:val="24"/>
          <w:szCs w:val="24"/>
        </w:rPr>
        <w:t xml:space="preserve">nte da Contratante com vistas a </w:t>
      </w:r>
      <w:r w:rsidRPr="00490A06">
        <w:rPr>
          <w:sz w:val="24"/>
          <w:szCs w:val="24"/>
        </w:rPr>
        <w:t>corrigir defeitos observados na execução do contrato;</w:t>
      </w:r>
    </w:p>
    <w:p w14:paraId="116F03F7" w14:textId="45925D24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>9.38. Suprir as faltas eventualmente ocorridas no pra</w:t>
      </w:r>
      <w:r w:rsidR="004D7C79">
        <w:rPr>
          <w:sz w:val="24"/>
          <w:szCs w:val="24"/>
        </w:rPr>
        <w:t xml:space="preserve">zo de 01 (uma) hora a contar da </w:t>
      </w:r>
      <w:r w:rsidRPr="00490A06">
        <w:rPr>
          <w:sz w:val="24"/>
          <w:szCs w:val="24"/>
        </w:rPr>
        <w:t>comunicação da Contratante ao representante da Contratada;</w:t>
      </w:r>
    </w:p>
    <w:p w14:paraId="6AF7E3DC" w14:textId="77777777" w:rsidR="00490A06" w:rsidRPr="00490A06" w:rsidRDefault="00490A06" w:rsidP="00490A06">
      <w:pPr>
        <w:spacing w:before="120" w:line="240" w:lineRule="auto"/>
        <w:rPr>
          <w:sz w:val="24"/>
          <w:szCs w:val="24"/>
        </w:rPr>
      </w:pPr>
      <w:r w:rsidRPr="00490A06">
        <w:rPr>
          <w:sz w:val="24"/>
          <w:szCs w:val="24"/>
        </w:rPr>
        <w:t xml:space="preserve">9.39. A execução do contrato será acompanhada por um representante da Contratante; </w:t>
      </w:r>
    </w:p>
    <w:p w14:paraId="2085828D" w14:textId="77777777" w:rsidR="00865336" w:rsidRDefault="00865336" w:rsidP="00865336">
      <w:pPr>
        <w:spacing w:before="120" w:line="240" w:lineRule="auto"/>
        <w:rPr>
          <w:b/>
          <w:sz w:val="24"/>
          <w:szCs w:val="24"/>
        </w:rPr>
      </w:pPr>
    </w:p>
    <w:p w14:paraId="3AA1DA60" w14:textId="11DFADAF" w:rsidR="00865336" w:rsidRDefault="00865336" w:rsidP="00865336">
      <w:pPr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10 – DAS PENALIDADES</w:t>
      </w:r>
    </w:p>
    <w:p w14:paraId="4D16CEAB" w14:textId="065125C2" w:rsidR="00865336" w:rsidRPr="00865336" w:rsidRDefault="00865336" w:rsidP="00865336">
      <w:pPr>
        <w:spacing w:before="120" w:line="240" w:lineRule="auto"/>
        <w:rPr>
          <w:sz w:val="24"/>
          <w:szCs w:val="24"/>
        </w:rPr>
      </w:pPr>
      <w:r w:rsidRPr="00865336">
        <w:rPr>
          <w:sz w:val="24"/>
          <w:szCs w:val="24"/>
        </w:rPr>
        <w:t>Em caso de descumprimento das condições deste Termo de Referência, a CONTRATADA ficará ainda sujeita às penalidades estabelecidas na lei 14.133/2021, sem prejuízo das penalidades também previstas no edital e o não repasse do valor previamente estabelecido.</w:t>
      </w:r>
    </w:p>
    <w:p w14:paraId="20CF8E26" w14:textId="30FF5A55" w:rsidR="00490A06" w:rsidRDefault="00490A06" w:rsidP="00E92CAD">
      <w:pPr>
        <w:spacing w:before="120" w:line="240" w:lineRule="auto"/>
        <w:rPr>
          <w:sz w:val="24"/>
          <w:szCs w:val="24"/>
        </w:rPr>
      </w:pPr>
    </w:p>
    <w:p w14:paraId="510B1A7E" w14:textId="75B21DE1" w:rsidR="00593D69" w:rsidRDefault="00593D69" w:rsidP="00593D69">
      <w:pPr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11 – CENTRO DE CUSTOS</w:t>
      </w:r>
    </w:p>
    <w:p w14:paraId="39DF8205" w14:textId="39281998" w:rsidR="00593D69" w:rsidRPr="00593D69" w:rsidRDefault="00593D69" w:rsidP="00593D69">
      <w:pPr>
        <w:spacing w:before="120" w:line="240" w:lineRule="auto"/>
        <w:rPr>
          <w:sz w:val="24"/>
          <w:szCs w:val="24"/>
        </w:rPr>
      </w:pPr>
      <w:r w:rsidRPr="00593D69">
        <w:rPr>
          <w:sz w:val="24"/>
          <w:szCs w:val="24"/>
        </w:rPr>
        <w:t>Unidade Orçamentária: 06.01</w:t>
      </w:r>
      <w:r w:rsidR="0078167D">
        <w:rPr>
          <w:sz w:val="24"/>
          <w:szCs w:val="24"/>
        </w:rPr>
        <w:t>.001</w:t>
      </w:r>
    </w:p>
    <w:p w14:paraId="4E8BC9C4" w14:textId="77777777" w:rsidR="00593D69" w:rsidRPr="00593D69" w:rsidRDefault="00593D69" w:rsidP="00593D69">
      <w:pPr>
        <w:spacing w:before="120" w:line="240" w:lineRule="auto"/>
        <w:rPr>
          <w:sz w:val="24"/>
          <w:szCs w:val="24"/>
        </w:rPr>
      </w:pPr>
      <w:r w:rsidRPr="00593D69">
        <w:rPr>
          <w:sz w:val="24"/>
          <w:szCs w:val="24"/>
        </w:rPr>
        <w:t>Atividade/Projeto: 2099</w:t>
      </w:r>
    </w:p>
    <w:p w14:paraId="63C836C6" w14:textId="77777777" w:rsidR="00593D69" w:rsidRPr="00593D69" w:rsidRDefault="00593D69" w:rsidP="00593D69">
      <w:pPr>
        <w:spacing w:before="120" w:line="240" w:lineRule="auto"/>
        <w:rPr>
          <w:sz w:val="24"/>
          <w:szCs w:val="24"/>
        </w:rPr>
      </w:pPr>
      <w:r w:rsidRPr="00593D69">
        <w:rPr>
          <w:sz w:val="24"/>
          <w:szCs w:val="24"/>
        </w:rPr>
        <w:t>Natureza da Despesa – NAD: 3.3.90.37.3702</w:t>
      </w:r>
    </w:p>
    <w:p w14:paraId="4D31462F" w14:textId="79A43869" w:rsidR="00593D69" w:rsidRDefault="00593D69" w:rsidP="00593D69">
      <w:pPr>
        <w:spacing w:before="120" w:line="240" w:lineRule="auto"/>
        <w:rPr>
          <w:sz w:val="24"/>
          <w:szCs w:val="24"/>
        </w:rPr>
      </w:pPr>
      <w:r w:rsidRPr="00593D69">
        <w:rPr>
          <w:sz w:val="24"/>
          <w:szCs w:val="24"/>
        </w:rPr>
        <w:t>Recurso: 0001</w:t>
      </w:r>
    </w:p>
    <w:p w14:paraId="2C1503A4" w14:textId="396DA009" w:rsidR="00B25307" w:rsidRDefault="00B25307" w:rsidP="00593D69">
      <w:pPr>
        <w:spacing w:before="120" w:line="240" w:lineRule="auto"/>
        <w:rPr>
          <w:sz w:val="24"/>
          <w:szCs w:val="24"/>
        </w:rPr>
      </w:pPr>
    </w:p>
    <w:p w14:paraId="3DA15309" w14:textId="77777777" w:rsidR="00E902B6" w:rsidRDefault="00E902B6" w:rsidP="00593D69">
      <w:pPr>
        <w:spacing w:before="120" w:line="240" w:lineRule="auto"/>
        <w:rPr>
          <w:sz w:val="24"/>
          <w:szCs w:val="24"/>
        </w:rPr>
      </w:pPr>
    </w:p>
    <w:p w14:paraId="7F465AD3" w14:textId="4D9E5AC4" w:rsidR="00E902B6" w:rsidRPr="007F7EA7" w:rsidRDefault="00132525" w:rsidP="00E902B6">
      <w:pPr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B25307">
        <w:rPr>
          <w:b/>
          <w:sz w:val="24"/>
          <w:szCs w:val="24"/>
        </w:rPr>
        <w:t xml:space="preserve"> – FORMULÁRIO D</w:t>
      </w:r>
      <w:r w:rsidR="007F7EA7">
        <w:rPr>
          <w:b/>
          <w:sz w:val="24"/>
          <w:szCs w:val="24"/>
        </w:rPr>
        <w:t>E AVALIAÇÃO DE NÍVEL DE SERVIÇO</w:t>
      </w:r>
    </w:p>
    <w:p w14:paraId="1E7D139F" w14:textId="3F667A27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4CE52A15" w14:textId="30022E33" w:rsidR="007F7EA7" w:rsidRPr="00E95DCB" w:rsidRDefault="00132525" w:rsidP="007F7EA7">
      <w:pPr>
        <w:spacing w:before="120" w:line="240" w:lineRule="auto"/>
      </w:pPr>
      <w:r w:rsidRPr="00E95DCB">
        <w:t>12</w:t>
      </w:r>
      <w:r w:rsidR="007F7EA7" w:rsidRPr="00E95DCB">
        <w:t>.1.</w:t>
      </w:r>
      <w:r w:rsidR="007F7EA7" w:rsidRPr="00E95DCB">
        <w:tab/>
        <w:t>O pagamento dos serviços será realizado mensalmente, de forma proporcional à efetiva execução contratual, mediante apresentação de nota fiscal e todos os demais documentos previstos no disposto no DECRETO Nº 58.399, DE 9 DE OUTUBRO DE 2025.</w:t>
      </w:r>
    </w:p>
    <w:p w14:paraId="46F6A520" w14:textId="7A32C510" w:rsidR="007F7EA7" w:rsidRPr="00E95DCB" w:rsidRDefault="00132525" w:rsidP="007F7EA7">
      <w:pPr>
        <w:spacing w:before="120" w:line="240" w:lineRule="auto"/>
      </w:pPr>
      <w:r w:rsidRPr="00E95DCB">
        <w:t>12</w:t>
      </w:r>
      <w:r w:rsidR="007F7EA7" w:rsidRPr="00E95DCB">
        <w:t>.2.</w:t>
      </w:r>
      <w:r w:rsidR="007F7EA7" w:rsidRPr="00E95DCB">
        <w:tab/>
        <w:t>A CONTRATANTE glosará, proporcionalmente, os valores referentes aos postos de trabalho vagos por responsabilidade da CONTRATADA, ou que apresentarem inconsistências nos registros de ponto ou nos serviços prestados.</w:t>
      </w:r>
    </w:p>
    <w:p w14:paraId="7F298EE5" w14:textId="3BAC83CA" w:rsidR="007F7EA7" w:rsidRPr="00E95DCB" w:rsidRDefault="00132525" w:rsidP="007F7EA7">
      <w:pPr>
        <w:spacing w:before="120" w:line="240" w:lineRule="auto"/>
      </w:pPr>
      <w:r w:rsidRPr="00E95DCB">
        <w:t>12</w:t>
      </w:r>
      <w:r w:rsidR="007F7EA7" w:rsidRPr="00E95DCB">
        <w:t>.3.</w:t>
      </w:r>
      <w:r w:rsidR="007F7EA7" w:rsidRPr="00E95DCB">
        <w:tab/>
        <w:t>Fica estabelecido entre as partes o Acordo de Nível de Serviço - ANS, o qual tem por objetivo medir a qualidade dos serviços prestados pela CONTRATADA.</w:t>
      </w:r>
    </w:p>
    <w:p w14:paraId="785BD1F6" w14:textId="43C3941E" w:rsidR="007F7EA7" w:rsidRPr="00E95DCB" w:rsidRDefault="00132525" w:rsidP="007F7EA7">
      <w:pPr>
        <w:spacing w:before="120" w:line="240" w:lineRule="auto"/>
      </w:pPr>
      <w:r w:rsidRPr="00E95DCB">
        <w:t>12</w:t>
      </w:r>
      <w:r w:rsidR="007F7EA7" w:rsidRPr="00E95DCB">
        <w:t>.3.1.</w:t>
      </w:r>
      <w:r w:rsidR="007F7EA7" w:rsidRPr="00E95DCB">
        <w:tab/>
        <w:t>A avaliação do nível de serviço se faz por meio de análise dos seguintes grupos e seus respectivos itens:</w:t>
      </w:r>
    </w:p>
    <w:p w14:paraId="7592C46C" w14:textId="042CAC78" w:rsidR="007F7EA7" w:rsidRPr="00E95DCB" w:rsidRDefault="007F7EA7" w:rsidP="007F7EA7">
      <w:pPr>
        <w:spacing w:before="120" w:line="240" w:lineRule="auto"/>
        <w:ind w:firstLine="720"/>
      </w:pPr>
      <w:r w:rsidRPr="00E95DCB">
        <w:t>I - Grupo 1 – Desempenho das Atividades: busca avaliar o cumprimento das atividades previstas na especificação técnica e com vistas às melhores práticas;</w:t>
      </w:r>
    </w:p>
    <w:p w14:paraId="1A865F65" w14:textId="4E3C7398" w:rsidR="007F7EA7" w:rsidRPr="00E95DCB" w:rsidRDefault="007F7EA7" w:rsidP="007F7EA7">
      <w:pPr>
        <w:spacing w:before="120" w:line="240" w:lineRule="auto"/>
        <w:ind w:firstLine="720"/>
      </w:pPr>
      <w:r w:rsidRPr="00E95DCB">
        <w:t>II - Grupo 2 - Fornecimento de Materiais, Equipamentos e Uniformes: busca avaliar o atendimento aos critérios de fornecimento dos insumos previstos na prestação dos serviços;</w:t>
      </w:r>
    </w:p>
    <w:p w14:paraId="3006586B" w14:textId="77777777" w:rsidR="007F7EA7" w:rsidRPr="00E95DCB" w:rsidRDefault="007F7EA7" w:rsidP="007F7EA7">
      <w:pPr>
        <w:spacing w:before="120" w:line="240" w:lineRule="auto"/>
      </w:pPr>
      <w:r w:rsidRPr="00E95DCB">
        <w:t xml:space="preserve"> </w:t>
      </w:r>
    </w:p>
    <w:p w14:paraId="7E7AD995" w14:textId="1B91A07E" w:rsidR="007F7EA7" w:rsidRPr="00E95DCB" w:rsidRDefault="007F7EA7" w:rsidP="007F7EA7">
      <w:pPr>
        <w:spacing w:before="120" w:line="240" w:lineRule="auto"/>
        <w:ind w:firstLine="720"/>
      </w:pPr>
      <w:r w:rsidRPr="00E95DCB">
        <w:t>III - Grupo 3 – Gerenciamento: busca avaliar o atendimento aos critérios de administração do serviço prestado e resposta a demandas do contratante.</w:t>
      </w:r>
    </w:p>
    <w:p w14:paraId="49FA2BBB" w14:textId="7B313EB7" w:rsidR="007F7EA7" w:rsidRPr="00E95DCB" w:rsidRDefault="00132525" w:rsidP="007F7EA7">
      <w:pPr>
        <w:spacing w:before="120" w:line="240" w:lineRule="auto"/>
      </w:pPr>
      <w:r w:rsidRPr="00E95DCB">
        <w:t>12</w:t>
      </w:r>
      <w:r w:rsidR="007F7EA7" w:rsidRPr="00E95DCB">
        <w:t>.3.2. A pontuação atribuída aos itens indicados no Formulário de Avaliação do Nível de Serviço, constante no ANEXO 1, será feita conforme os critérios a seguir:</w:t>
      </w:r>
    </w:p>
    <w:p w14:paraId="1D6C6F7D" w14:textId="7AE297CC" w:rsidR="007F7EA7" w:rsidRPr="00E95DCB" w:rsidRDefault="007F7EA7" w:rsidP="007F7EA7">
      <w:pPr>
        <w:spacing w:before="120" w:line="240" w:lineRule="auto"/>
        <w:ind w:firstLine="720"/>
      </w:pPr>
      <w:r w:rsidRPr="00E95DCB">
        <w:t>I - Deverá ser atribuído 1 ponto ao item avaliado como “CONFORME”;</w:t>
      </w:r>
    </w:p>
    <w:p w14:paraId="63FDDDFB" w14:textId="3BB97425" w:rsidR="007F7EA7" w:rsidRPr="00E95DCB" w:rsidRDefault="007F7EA7" w:rsidP="007F7EA7">
      <w:pPr>
        <w:spacing w:before="120" w:line="240" w:lineRule="auto"/>
        <w:ind w:firstLine="720"/>
      </w:pPr>
      <w:r w:rsidRPr="00E95DCB">
        <w:t>II - Deverá ser atribuído 0,5 pontos ao item avaliado como “PARCIALMENTE CONFORME”;</w:t>
      </w:r>
    </w:p>
    <w:p w14:paraId="1D39E2A4" w14:textId="7176AA9F" w:rsidR="007F7EA7" w:rsidRPr="00E95DCB" w:rsidRDefault="007F7EA7" w:rsidP="007F7EA7">
      <w:pPr>
        <w:spacing w:before="120" w:line="240" w:lineRule="auto"/>
        <w:ind w:firstLine="720"/>
      </w:pPr>
      <w:r w:rsidRPr="00E95DCB">
        <w:t>III - Deverá ser atribuído 0 (zero) ponto ao item avaliado como “NÃO CONFORME”;</w:t>
      </w:r>
    </w:p>
    <w:p w14:paraId="50B87C1A" w14:textId="454A26AA" w:rsidR="007F7EA7" w:rsidRPr="00E95DCB" w:rsidRDefault="007F7EA7" w:rsidP="007F7EA7">
      <w:pPr>
        <w:spacing w:before="120" w:line="240" w:lineRule="auto"/>
        <w:ind w:firstLine="720"/>
      </w:pPr>
      <w:r w:rsidRPr="00E95DCB">
        <w:t>IV - A nota final, entre 0 (zero) e 10 (dez), corresponde ao somatório da pontuação atribuída aos itens avaliados multiplicado por 10 (dez) e dividido pelo número de itens avaliados.</w:t>
      </w:r>
    </w:p>
    <w:p w14:paraId="507DD912" w14:textId="31D6D05F" w:rsidR="007F7EA7" w:rsidRPr="00E95DCB" w:rsidRDefault="00132525" w:rsidP="007F7EA7">
      <w:pPr>
        <w:spacing w:before="120" w:line="240" w:lineRule="auto"/>
      </w:pPr>
      <w:r w:rsidRPr="00E95DCB">
        <w:t>12</w:t>
      </w:r>
      <w:r w:rsidR="007F7EA7" w:rsidRPr="00E95DCB">
        <w:t>.3.3.</w:t>
      </w:r>
      <w:r w:rsidR="007F7EA7" w:rsidRPr="00E95DCB">
        <w:tab/>
        <w:t>No caso da necessidade da aplicação de descontos, cabe ao gestor do contrato apurar o percentual de desconto a ser aplicado na fatura de período subsequente a prestação dos serviços, tomando como base o resultado da avaliação do nível de serviços, notificando ao contratado previamente ao fechamento da medição e emissão da fatura do próximo período.</w:t>
      </w:r>
    </w:p>
    <w:p w14:paraId="06FD6966" w14:textId="4F1F3096" w:rsidR="007F7EA7" w:rsidRPr="00E95DCB" w:rsidRDefault="00132525" w:rsidP="007F7EA7">
      <w:pPr>
        <w:spacing w:before="120" w:line="240" w:lineRule="auto"/>
      </w:pPr>
      <w:r w:rsidRPr="00E95DCB">
        <w:t>12</w:t>
      </w:r>
      <w:r w:rsidR="007F7EA7" w:rsidRPr="00E95DCB">
        <w:t>.3.4.</w:t>
      </w:r>
      <w:r w:rsidR="007F7EA7" w:rsidRPr="00E95DCB">
        <w:tab/>
        <w:t>O percentual de desconto da fatura é estabelecido conforme critérios a seguir:</w:t>
      </w:r>
    </w:p>
    <w:p w14:paraId="17686A0E" w14:textId="77777777" w:rsidR="0010704B" w:rsidRPr="00E95DCB" w:rsidRDefault="0010704B" w:rsidP="007F7EA7">
      <w:pPr>
        <w:spacing w:before="120" w:line="240" w:lineRule="auto"/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9"/>
        <w:gridCol w:w="4282"/>
      </w:tblGrid>
      <w:tr w:rsidR="0010704B" w:rsidRPr="00E95DCB" w14:paraId="707853AA" w14:textId="77777777" w:rsidTr="00153531">
        <w:trPr>
          <w:trHeight w:val="200"/>
        </w:trPr>
        <w:tc>
          <w:tcPr>
            <w:tcW w:w="4279" w:type="dxa"/>
          </w:tcPr>
          <w:p w14:paraId="1C3BF8A2" w14:textId="77777777" w:rsidR="0010704B" w:rsidRPr="00E95DCB" w:rsidRDefault="0010704B" w:rsidP="00153531">
            <w:pPr>
              <w:pStyle w:val="TableParagraph"/>
              <w:spacing w:before="2" w:line="179" w:lineRule="exact"/>
              <w:ind w:left="5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</w:rPr>
              <w:t>Pontuação</w:t>
            </w:r>
            <w:r w:rsidRPr="00E95DCB">
              <w:rPr>
                <w:rFonts w:ascii="Times New Roman" w:hAnsi="Times New Roman" w:cs="Times New Roman"/>
                <w:spacing w:val="14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</w:rPr>
              <w:t>Obtida</w:t>
            </w:r>
          </w:p>
        </w:tc>
        <w:tc>
          <w:tcPr>
            <w:tcW w:w="4282" w:type="dxa"/>
          </w:tcPr>
          <w:p w14:paraId="43BE2403" w14:textId="77777777" w:rsidR="0010704B" w:rsidRPr="00E95DCB" w:rsidRDefault="0010704B" w:rsidP="00153531">
            <w:pPr>
              <w:pStyle w:val="TableParagraph"/>
              <w:spacing w:before="2" w:line="179" w:lineRule="exact"/>
              <w:ind w:left="3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</w:rPr>
              <w:t>Fator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de</w:t>
            </w:r>
            <w:r w:rsidRPr="00E95DCB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Desconto</w:t>
            </w:r>
            <w:r w:rsidRPr="00E95DCB">
              <w:rPr>
                <w:rFonts w:ascii="Times New Roman" w:hAnsi="Times New Roman" w:cs="Times New Roman"/>
                <w:spacing w:val="7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da</w:t>
            </w:r>
            <w:r w:rsidRPr="00E95DCB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</w:rPr>
              <w:t>Fatura</w:t>
            </w:r>
          </w:p>
        </w:tc>
      </w:tr>
      <w:tr w:rsidR="0010704B" w:rsidRPr="00E95DCB" w14:paraId="58AA7C3A" w14:textId="77777777" w:rsidTr="00153531">
        <w:trPr>
          <w:trHeight w:val="200"/>
        </w:trPr>
        <w:tc>
          <w:tcPr>
            <w:tcW w:w="4279" w:type="dxa"/>
          </w:tcPr>
          <w:p w14:paraId="532E9306" w14:textId="77777777" w:rsidR="0010704B" w:rsidRPr="00E95DCB" w:rsidRDefault="0010704B" w:rsidP="00153531">
            <w:pPr>
              <w:pStyle w:val="TableParagraph"/>
              <w:spacing w:before="2" w:line="179" w:lineRule="exact"/>
              <w:ind w:left="5" w:right="4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</w:rPr>
              <w:t>NOTA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FINAL</w:t>
            </w:r>
            <w:r w:rsidRPr="00E95DCB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&gt;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8</w:t>
            </w:r>
            <w:r w:rsidRPr="00E95DCB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</w:rPr>
              <w:t>pontos</w:t>
            </w:r>
          </w:p>
        </w:tc>
        <w:tc>
          <w:tcPr>
            <w:tcW w:w="4282" w:type="dxa"/>
          </w:tcPr>
          <w:p w14:paraId="3CCB272B" w14:textId="77777777" w:rsidR="0010704B" w:rsidRPr="00E95DCB" w:rsidRDefault="0010704B" w:rsidP="00153531">
            <w:pPr>
              <w:pStyle w:val="TableParagraph"/>
              <w:spacing w:before="2" w:line="179" w:lineRule="exact"/>
              <w:ind w:left="3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  <w:spacing w:val="-2"/>
              </w:rPr>
              <w:t>0,00%</w:t>
            </w:r>
          </w:p>
        </w:tc>
      </w:tr>
      <w:tr w:rsidR="0010704B" w:rsidRPr="00E95DCB" w14:paraId="6743DB84" w14:textId="77777777" w:rsidTr="00153531">
        <w:trPr>
          <w:trHeight w:val="200"/>
        </w:trPr>
        <w:tc>
          <w:tcPr>
            <w:tcW w:w="4279" w:type="dxa"/>
          </w:tcPr>
          <w:p w14:paraId="1F6CB495" w14:textId="77777777" w:rsidR="0010704B" w:rsidRPr="00E95DCB" w:rsidRDefault="0010704B" w:rsidP="00153531">
            <w:pPr>
              <w:pStyle w:val="TableParagraph"/>
              <w:spacing w:before="2" w:line="179" w:lineRule="exact"/>
              <w:ind w:left="5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</w:rPr>
              <w:t>NOTA</w:t>
            </w:r>
            <w:r w:rsidRPr="00E95DCB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FINAL</w:t>
            </w:r>
            <w:r w:rsidRPr="00E95DCB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≥</w:t>
            </w:r>
            <w:r w:rsidRPr="00E95DCB">
              <w:rPr>
                <w:rFonts w:ascii="Times New Roman" w:hAnsi="Times New Roman" w:cs="Times New Roman"/>
                <w:spacing w:val="5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7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e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&lt;</w:t>
            </w:r>
            <w:r w:rsidRPr="00E95DCB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8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</w:rPr>
              <w:t>pontos</w:t>
            </w:r>
          </w:p>
        </w:tc>
        <w:tc>
          <w:tcPr>
            <w:tcW w:w="4282" w:type="dxa"/>
          </w:tcPr>
          <w:p w14:paraId="2858871B" w14:textId="576C60F2" w:rsidR="0010704B" w:rsidRPr="00E95DCB" w:rsidRDefault="00132525" w:rsidP="00153531">
            <w:pPr>
              <w:pStyle w:val="TableParagraph"/>
              <w:spacing w:before="2" w:line="179" w:lineRule="exact"/>
              <w:ind w:left="3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  <w:spacing w:val="-2"/>
              </w:rPr>
              <w:t>1</w:t>
            </w:r>
            <w:r w:rsidR="0010704B" w:rsidRPr="00E95DCB">
              <w:rPr>
                <w:rFonts w:ascii="Times New Roman" w:hAnsi="Times New Roman" w:cs="Times New Roman"/>
                <w:spacing w:val="-2"/>
              </w:rPr>
              <w:t>,50%</w:t>
            </w:r>
          </w:p>
        </w:tc>
      </w:tr>
      <w:tr w:rsidR="0010704B" w:rsidRPr="00E95DCB" w14:paraId="6D4445A9" w14:textId="77777777" w:rsidTr="00153531">
        <w:trPr>
          <w:trHeight w:val="200"/>
        </w:trPr>
        <w:tc>
          <w:tcPr>
            <w:tcW w:w="4279" w:type="dxa"/>
          </w:tcPr>
          <w:p w14:paraId="31494673" w14:textId="77777777" w:rsidR="0010704B" w:rsidRPr="00E95DCB" w:rsidRDefault="0010704B" w:rsidP="00153531">
            <w:pPr>
              <w:pStyle w:val="TableParagraph"/>
              <w:spacing w:before="2" w:line="179" w:lineRule="exact"/>
              <w:ind w:left="5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</w:rPr>
              <w:t>NOTA</w:t>
            </w:r>
            <w:r w:rsidRPr="00E95DCB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FINAL</w:t>
            </w:r>
            <w:r w:rsidRPr="00E95DCB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≥</w:t>
            </w:r>
            <w:r w:rsidRPr="00E95DCB">
              <w:rPr>
                <w:rFonts w:ascii="Times New Roman" w:hAnsi="Times New Roman" w:cs="Times New Roman"/>
                <w:spacing w:val="5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6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e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&lt;</w:t>
            </w:r>
            <w:r w:rsidRPr="00E95DCB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7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</w:rPr>
              <w:t>pontos</w:t>
            </w:r>
          </w:p>
        </w:tc>
        <w:tc>
          <w:tcPr>
            <w:tcW w:w="4282" w:type="dxa"/>
          </w:tcPr>
          <w:p w14:paraId="6320680A" w14:textId="1F67CE9A" w:rsidR="0010704B" w:rsidRPr="00E95DCB" w:rsidRDefault="00132525" w:rsidP="00153531">
            <w:pPr>
              <w:pStyle w:val="TableParagraph"/>
              <w:spacing w:before="2" w:line="179" w:lineRule="exact"/>
              <w:ind w:left="3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  <w:spacing w:val="-2"/>
              </w:rPr>
              <w:t>3</w:t>
            </w:r>
            <w:r w:rsidR="0010704B" w:rsidRPr="00E95DCB">
              <w:rPr>
                <w:rFonts w:ascii="Times New Roman" w:hAnsi="Times New Roman" w:cs="Times New Roman"/>
                <w:spacing w:val="-2"/>
              </w:rPr>
              <w:t>,00%</w:t>
            </w:r>
          </w:p>
        </w:tc>
      </w:tr>
      <w:tr w:rsidR="0010704B" w:rsidRPr="00E95DCB" w14:paraId="2E619CD9" w14:textId="77777777" w:rsidTr="00153531">
        <w:trPr>
          <w:trHeight w:val="200"/>
        </w:trPr>
        <w:tc>
          <w:tcPr>
            <w:tcW w:w="4279" w:type="dxa"/>
          </w:tcPr>
          <w:p w14:paraId="6F315229" w14:textId="77777777" w:rsidR="0010704B" w:rsidRPr="00E95DCB" w:rsidRDefault="0010704B" w:rsidP="00153531">
            <w:pPr>
              <w:pStyle w:val="TableParagraph"/>
              <w:spacing w:before="2" w:line="179" w:lineRule="exact"/>
              <w:ind w:left="5" w:right="4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</w:rPr>
              <w:t>NOTA</w:t>
            </w:r>
            <w:r w:rsidRPr="00E95DCB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FINAL</w:t>
            </w:r>
            <w:r w:rsidRPr="00E95DCB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≥</w:t>
            </w:r>
            <w:r w:rsidRPr="00E95DCB">
              <w:rPr>
                <w:rFonts w:ascii="Times New Roman" w:hAnsi="Times New Roman" w:cs="Times New Roman"/>
                <w:spacing w:val="5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5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e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&lt;</w:t>
            </w:r>
            <w:r w:rsidRPr="00E95DCB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6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</w:rPr>
              <w:t>ponto</w:t>
            </w:r>
          </w:p>
        </w:tc>
        <w:tc>
          <w:tcPr>
            <w:tcW w:w="4282" w:type="dxa"/>
          </w:tcPr>
          <w:p w14:paraId="5229F324" w14:textId="3B791E14" w:rsidR="0010704B" w:rsidRPr="00E95DCB" w:rsidRDefault="00132525" w:rsidP="00153531">
            <w:pPr>
              <w:pStyle w:val="TableParagraph"/>
              <w:spacing w:before="2" w:line="179" w:lineRule="exact"/>
              <w:ind w:left="3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  <w:spacing w:val="-2"/>
              </w:rPr>
              <w:t>4</w:t>
            </w:r>
            <w:r w:rsidR="0010704B" w:rsidRPr="00E95DCB">
              <w:rPr>
                <w:rFonts w:ascii="Times New Roman" w:hAnsi="Times New Roman" w:cs="Times New Roman"/>
                <w:spacing w:val="-2"/>
              </w:rPr>
              <w:t>,50%</w:t>
            </w:r>
          </w:p>
        </w:tc>
      </w:tr>
      <w:tr w:rsidR="0010704B" w:rsidRPr="00E95DCB" w14:paraId="449D4F50" w14:textId="77777777" w:rsidTr="00153531">
        <w:trPr>
          <w:trHeight w:val="200"/>
        </w:trPr>
        <w:tc>
          <w:tcPr>
            <w:tcW w:w="4279" w:type="dxa"/>
          </w:tcPr>
          <w:p w14:paraId="71CAF277" w14:textId="77777777" w:rsidR="0010704B" w:rsidRPr="00E95DCB" w:rsidRDefault="0010704B" w:rsidP="00153531">
            <w:pPr>
              <w:pStyle w:val="TableParagraph"/>
              <w:spacing w:before="2" w:line="179" w:lineRule="exact"/>
              <w:ind w:left="5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</w:rPr>
              <w:t>NOTA</w:t>
            </w:r>
            <w:r w:rsidRPr="00E95DCB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FINAL</w:t>
            </w:r>
            <w:r w:rsidRPr="00E95DCB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≥</w:t>
            </w:r>
            <w:r w:rsidRPr="00E95DCB">
              <w:rPr>
                <w:rFonts w:ascii="Times New Roman" w:hAnsi="Times New Roman" w:cs="Times New Roman"/>
                <w:spacing w:val="5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4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e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&lt;</w:t>
            </w:r>
            <w:r w:rsidRPr="00E95DCB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5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</w:rPr>
              <w:t>pontos</w:t>
            </w:r>
          </w:p>
        </w:tc>
        <w:tc>
          <w:tcPr>
            <w:tcW w:w="4282" w:type="dxa"/>
          </w:tcPr>
          <w:p w14:paraId="11C4C3EE" w14:textId="6D84437B" w:rsidR="0010704B" w:rsidRPr="00E95DCB" w:rsidRDefault="00132525" w:rsidP="00153531">
            <w:pPr>
              <w:pStyle w:val="TableParagraph"/>
              <w:spacing w:before="2" w:line="179" w:lineRule="exact"/>
              <w:ind w:left="3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  <w:spacing w:val="-2"/>
              </w:rPr>
              <w:t>6</w:t>
            </w:r>
            <w:r w:rsidR="0010704B" w:rsidRPr="00E95DCB">
              <w:rPr>
                <w:rFonts w:ascii="Times New Roman" w:hAnsi="Times New Roman" w:cs="Times New Roman"/>
                <w:spacing w:val="-2"/>
              </w:rPr>
              <w:t>,00%</w:t>
            </w:r>
          </w:p>
        </w:tc>
      </w:tr>
      <w:tr w:rsidR="0010704B" w:rsidRPr="00E95DCB" w14:paraId="69590BA9" w14:textId="77777777" w:rsidTr="00153531">
        <w:trPr>
          <w:trHeight w:val="200"/>
        </w:trPr>
        <w:tc>
          <w:tcPr>
            <w:tcW w:w="4279" w:type="dxa"/>
          </w:tcPr>
          <w:p w14:paraId="61F87F56" w14:textId="77777777" w:rsidR="0010704B" w:rsidRPr="00E95DCB" w:rsidRDefault="0010704B" w:rsidP="00153531">
            <w:pPr>
              <w:pStyle w:val="TableParagraph"/>
              <w:spacing w:before="2" w:line="179" w:lineRule="exact"/>
              <w:ind w:left="5" w:right="4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</w:rPr>
              <w:t>NOTA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FINAL</w:t>
            </w:r>
            <w:r w:rsidRPr="00E95DCB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&lt;</w:t>
            </w:r>
            <w:r w:rsidRPr="00E95DCB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E95DCB">
              <w:rPr>
                <w:rFonts w:ascii="Times New Roman" w:hAnsi="Times New Roman" w:cs="Times New Roman"/>
              </w:rPr>
              <w:t>4</w:t>
            </w:r>
            <w:r w:rsidRPr="00E95DCB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</w:rPr>
              <w:t>pontos</w:t>
            </w:r>
          </w:p>
        </w:tc>
        <w:tc>
          <w:tcPr>
            <w:tcW w:w="4282" w:type="dxa"/>
          </w:tcPr>
          <w:p w14:paraId="1539E6D4" w14:textId="3FC413E2" w:rsidR="0010704B" w:rsidRPr="00E95DCB" w:rsidRDefault="00132525" w:rsidP="00153531">
            <w:pPr>
              <w:pStyle w:val="TableParagraph"/>
              <w:spacing w:before="2" w:line="179" w:lineRule="exact"/>
              <w:ind w:left="3"/>
              <w:jc w:val="center"/>
              <w:rPr>
                <w:rFonts w:ascii="Times New Roman" w:hAnsi="Times New Roman" w:cs="Times New Roman"/>
              </w:rPr>
            </w:pPr>
            <w:r w:rsidRPr="00E95DCB">
              <w:rPr>
                <w:rFonts w:ascii="Times New Roman" w:hAnsi="Times New Roman" w:cs="Times New Roman"/>
                <w:spacing w:val="-2"/>
              </w:rPr>
              <w:t>7,5</w:t>
            </w:r>
            <w:r w:rsidR="0010704B" w:rsidRPr="00E95DCB">
              <w:rPr>
                <w:rFonts w:ascii="Times New Roman" w:hAnsi="Times New Roman" w:cs="Times New Roman"/>
                <w:spacing w:val="-2"/>
              </w:rPr>
              <w:t>0%</w:t>
            </w:r>
          </w:p>
        </w:tc>
      </w:tr>
    </w:tbl>
    <w:p w14:paraId="3874B197" w14:textId="18213886" w:rsidR="0010704B" w:rsidRPr="00E95DCB" w:rsidRDefault="0010704B" w:rsidP="007F7EA7">
      <w:pPr>
        <w:spacing w:before="120" w:line="240" w:lineRule="auto"/>
      </w:pPr>
    </w:p>
    <w:p w14:paraId="5968F745" w14:textId="72AC9A20" w:rsidR="00E902B6" w:rsidRPr="00E95DCB" w:rsidRDefault="00E95DCB" w:rsidP="007F7EA7">
      <w:pPr>
        <w:spacing w:before="120" w:line="240" w:lineRule="auto"/>
      </w:pPr>
      <w:r w:rsidRPr="00E95DCB">
        <w:t>12</w:t>
      </w:r>
      <w:r w:rsidR="007F7EA7" w:rsidRPr="00E95DCB">
        <w:t>.3.5.</w:t>
      </w:r>
      <w:r w:rsidR="007F7EA7" w:rsidRPr="00E95DCB">
        <w:tab/>
        <w:t>Deverá ser preenchido um Formulário de Avaliação dos Níveis de Serviço, constante no ANEXO 1, por endereço, conforme itens 3.1, 3.2, 3.3 e 3.4. O preenchimento ficará sob a responsabilidade dos fiscais técnicos designados, por local de prestação dos serviços.</w:t>
      </w:r>
    </w:p>
    <w:p w14:paraId="5DF9DB08" w14:textId="55549D2B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2A1E5D9A" w14:textId="69F9B4C2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2B98722F" w14:textId="12614AA5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3979600D" w14:textId="0066B0D6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7E9ABA9C" w14:textId="10F5EDB5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45AD045B" w14:textId="198CFB77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5097C6FE" w14:textId="69B9D20B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18BBCCAF" w14:textId="77A8237F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0866BBBF" w14:textId="683D448F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117C084E" w14:textId="5E575075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56B67437" w14:textId="30954869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6A07A33B" w14:textId="420E0C63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2FFE18C5" w14:textId="4208F922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6D4A76B3" w14:textId="697FAC24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61FBC747" w14:textId="1318E5B5" w:rsidR="00E95DCB" w:rsidRDefault="00E95DCB" w:rsidP="00E902B6">
      <w:pPr>
        <w:spacing w:before="120" w:line="240" w:lineRule="auto"/>
        <w:rPr>
          <w:sz w:val="24"/>
          <w:szCs w:val="24"/>
        </w:rPr>
      </w:pPr>
    </w:p>
    <w:p w14:paraId="3D310E58" w14:textId="1E002BA6" w:rsidR="00E95DCB" w:rsidRDefault="00E95DCB" w:rsidP="00E902B6">
      <w:pPr>
        <w:spacing w:before="120" w:line="240" w:lineRule="auto"/>
        <w:rPr>
          <w:sz w:val="24"/>
          <w:szCs w:val="24"/>
        </w:rPr>
      </w:pPr>
    </w:p>
    <w:p w14:paraId="07974571" w14:textId="77777777" w:rsidR="00E95DCB" w:rsidRDefault="00E95DCB" w:rsidP="00E902B6">
      <w:pPr>
        <w:spacing w:before="120" w:line="240" w:lineRule="auto"/>
        <w:rPr>
          <w:sz w:val="24"/>
          <w:szCs w:val="24"/>
        </w:rPr>
      </w:pPr>
    </w:p>
    <w:p w14:paraId="30ED5ECA" w14:textId="1D5A4167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2A8BD3FA" w14:textId="514FE334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00CC2360" w14:textId="3275D96A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5FAEB39F" w14:textId="3B6F3811" w:rsidR="00E902B6" w:rsidRDefault="00E902B6" w:rsidP="00E902B6">
      <w:pPr>
        <w:spacing w:before="120" w:line="240" w:lineRule="auto"/>
        <w:rPr>
          <w:sz w:val="24"/>
          <w:szCs w:val="24"/>
        </w:rPr>
      </w:pPr>
    </w:p>
    <w:p w14:paraId="6BE93941" w14:textId="06440B32" w:rsidR="00E902B6" w:rsidRPr="00E92CAD" w:rsidRDefault="00E902B6" w:rsidP="00E902B6">
      <w:pPr>
        <w:spacing w:before="120" w:line="240" w:lineRule="auto"/>
        <w:rPr>
          <w:sz w:val="24"/>
          <w:szCs w:val="24"/>
        </w:rPr>
      </w:pPr>
    </w:p>
    <w:p w14:paraId="3C9E8110" w14:textId="77777777" w:rsidR="002F0645" w:rsidRDefault="002F0645" w:rsidP="00E902B6">
      <w:pPr>
        <w:pStyle w:val="Corpodetexto"/>
        <w:spacing w:before="184"/>
        <w:ind w:left="75" w:right="1"/>
        <w:jc w:val="center"/>
        <w:rPr>
          <w:sz w:val="24"/>
          <w:szCs w:val="24"/>
        </w:rPr>
      </w:pPr>
    </w:p>
    <w:p w14:paraId="112FB388" w14:textId="77777777" w:rsidR="002F0645" w:rsidRDefault="002F0645" w:rsidP="00E902B6">
      <w:pPr>
        <w:pStyle w:val="Corpodetexto"/>
        <w:spacing w:before="184"/>
        <w:ind w:left="75" w:right="1"/>
        <w:jc w:val="center"/>
        <w:rPr>
          <w:sz w:val="24"/>
          <w:szCs w:val="24"/>
        </w:rPr>
      </w:pPr>
    </w:p>
    <w:p w14:paraId="21E7FD39" w14:textId="77777777" w:rsidR="002F0645" w:rsidRDefault="002F0645" w:rsidP="00E902B6">
      <w:pPr>
        <w:pStyle w:val="Corpodetexto"/>
        <w:spacing w:before="184"/>
        <w:ind w:left="75" w:right="1"/>
        <w:jc w:val="center"/>
        <w:rPr>
          <w:sz w:val="24"/>
          <w:szCs w:val="24"/>
        </w:rPr>
      </w:pPr>
    </w:p>
    <w:p w14:paraId="25CD1621" w14:textId="6E071CC7" w:rsidR="00E902B6" w:rsidRPr="00E95DCB" w:rsidRDefault="00E902B6" w:rsidP="00E902B6">
      <w:pPr>
        <w:pStyle w:val="Corpodetexto"/>
        <w:spacing w:before="184"/>
        <w:ind w:left="75" w:right="1"/>
        <w:jc w:val="center"/>
        <w:rPr>
          <w:sz w:val="24"/>
          <w:szCs w:val="24"/>
        </w:rPr>
      </w:pPr>
      <w:bookmarkStart w:id="0" w:name="_GoBack"/>
      <w:bookmarkEnd w:id="0"/>
      <w:r w:rsidRPr="00E95DCB">
        <w:rPr>
          <w:sz w:val="24"/>
          <w:szCs w:val="24"/>
        </w:rPr>
        <w:t>ANEXO</w:t>
      </w:r>
      <w:r w:rsidRPr="00E95DCB">
        <w:rPr>
          <w:spacing w:val="9"/>
          <w:sz w:val="24"/>
          <w:szCs w:val="24"/>
        </w:rPr>
        <w:t xml:space="preserve"> </w:t>
      </w:r>
      <w:r w:rsidRPr="00E95DCB">
        <w:rPr>
          <w:sz w:val="24"/>
          <w:szCs w:val="24"/>
        </w:rPr>
        <w:t>1</w:t>
      </w:r>
      <w:r w:rsidRPr="00E95DCB">
        <w:rPr>
          <w:spacing w:val="9"/>
          <w:sz w:val="24"/>
          <w:szCs w:val="24"/>
        </w:rPr>
        <w:t xml:space="preserve"> </w:t>
      </w:r>
      <w:r w:rsidRPr="00E95DCB">
        <w:rPr>
          <w:sz w:val="24"/>
          <w:szCs w:val="24"/>
        </w:rPr>
        <w:t>DO</w:t>
      </w:r>
      <w:r w:rsidRPr="00E95DCB">
        <w:rPr>
          <w:spacing w:val="9"/>
          <w:sz w:val="24"/>
          <w:szCs w:val="24"/>
        </w:rPr>
        <w:t xml:space="preserve"> </w:t>
      </w:r>
      <w:r w:rsidRPr="00E95DCB">
        <w:rPr>
          <w:sz w:val="24"/>
          <w:szCs w:val="24"/>
        </w:rPr>
        <w:t>TERMO</w:t>
      </w:r>
      <w:r w:rsidRPr="00E95DCB">
        <w:rPr>
          <w:spacing w:val="8"/>
          <w:sz w:val="24"/>
          <w:szCs w:val="24"/>
        </w:rPr>
        <w:t xml:space="preserve"> </w:t>
      </w:r>
      <w:r w:rsidRPr="00E95DCB">
        <w:rPr>
          <w:sz w:val="24"/>
          <w:szCs w:val="24"/>
        </w:rPr>
        <w:t>DE</w:t>
      </w:r>
      <w:r w:rsidRPr="00E95DCB">
        <w:rPr>
          <w:spacing w:val="11"/>
          <w:sz w:val="24"/>
          <w:szCs w:val="24"/>
        </w:rPr>
        <w:t xml:space="preserve"> </w:t>
      </w:r>
      <w:r w:rsidRPr="00E95DCB">
        <w:rPr>
          <w:spacing w:val="-2"/>
          <w:sz w:val="24"/>
          <w:szCs w:val="24"/>
        </w:rPr>
        <w:t>REFERÊNCIA</w:t>
      </w:r>
    </w:p>
    <w:p w14:paraId="47D6B5D2" w14:textId="77777777" w:rsidR="00E902B6" w:rsidRPr="00E95DCB" w:rsidRDefault="00E902B6" w:rsidP="00E902B6">
      <w:pPr>
        <w:pStyle w:val="Ttulo1"/>
        <w:spacing w:before="110"/>
        <w:ind w:left="75" w:right="6"/>
        <w:rPr>
          <w:sz w:val="24"/>
          <w:szCs w:val="24"/>
        </w:rPr>
      </w:pPr>
      <w:r w:rsidRPr="00E95DCB">
        <w:rPr>
          <w:sz w:val="24"/>
          <w:szCs w:val="24"/>
        </w:rPr>
        <w:t>FORMULÁRIO</w:t>
      </w:r>
      <w:r w:rsidRPr="00E95DCB">
        <w:rPr>
          <w:spacing w:val="12"/>
          <w:sz w:val="24"/>
          <w:szCs w:val="24"/>
        </w:rPr>
        <w:t xml:space="preserve"> </w:t>
      </w:r>
      <w:r w:rsidRPr="00E95DCB">
        <w:rPr>
          <w:sz w:val="24"/>
          <w:szCs w:val="24"/>
        </w:rPr>
        <w:t>DE</w:t>
      </w:r>
      <w:r w:rsidRPr="00E95DCB">
        <w:rPr>
          <w:spacing w:val="18"/>
          <w:sz w:val="24"/>
          <w:szCs w:val="24"/>
        </w:rPr>
        <w:t xml:space="preserve"> </w:t>
      </w:r>
      <w:r w:rsidRPr="00E95DCB">
        <w:rPr>
          <w:sz w:val="24"/>
          <w:szCs w:val="24"/>
        </w:rPr>
        <w:t>AVALIAÇÃO</w:t>
      </w:r>
      <w:r w:rsidRPr="00E95DCB">
        <w:rPr>
          <w:spacing w:val="15"/>
          <w:sz w:val="24"/>
          <w:szCs w:val="24"/>
        </w:rPr>
        <w:t xml:space="preserve"> </w:t>
      </w:r>
      <w:r w:rsidRPr="00E95DCB">
        <w:rPr>
          <w:sz w:val="24"/>
          <w:szCs w:val="24"/>
        </w:rPr>
        <w:t>DOS</w:t>
      </w:r>
      <w:r w:rsidRPr="00E95DCB">
        <w:rPr>
          <w:spacing w:val="10"/>
          <w:sz w:val="24"/>
          <w:szCs w:val="24"/>
        </w:rPr>
        <w:t xml:space="preserve"> </w:t>
      </w:r>
      <w:r w:rsidRPr="00E95DCB">
        <w:rPr>
          <w:sz w:val="24"/>
          <w:szCs w:val="24"/>
        </w:rPr>
        <w:t>NÍVEIS</w:t>
      </w:r>
      <w:r w:rsidRPr="00E95DCB">
        <w:rPr>
          <w:spacing w:val="10"/>
          <w:sz w:val="24"/>
          <w:szCs w:val="24"/>
        </w:rPr>
        <w:t xml:space="preserve"> </w:t>
      </w:r>
      <w:r w:rsidRPr="00E95DCB">
        <w:rPr>
          <w:sz w:val="24"/>
          <w:szCs w:val="24"/>
        </w:rPr>
        <w:t>DE</w:t>
      </w:r>
      <w:r w:rsidRPr="00E95DCB">
        <w:rPr>
          <w:spacing w:val="13"/>
          <w:sz w:val="24"/>
          <w:szCs w:val="24"/>
        </w:rPr>
        <w:t xml:space="preserve"> </w:t>
      </w:r>
      <w:r w:rsidRPr="00E95DCB">
        <w:rPr>
          <w:spacing w:val="-2"/>
          <w:sz w:val="24"/>
          <w:szCs w:val="24"/>
        </w:rPr>
        <w:t>SERVIÇO</w:t>
      </w:r>
    </w:p>
    <w:p w14:paraId="130A1E38" w14:textId="77777777" w:rsidR="00E902B6" w:rsidRDefault="00E902B6" w:rsidP="00E902B6">
      <w:pPr>
        <w:pStyle w:val="Corpodetexto"/>
        <w:spacing w:before="8"/>
        <w:rPr>
          <w:rFonts w:ascii="Arial"/>
          <w:b/>
          <w:sz w:val="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81"/>
        <w:gridCol w:w="4279"/>
      </w:tblGrid>
      <w:tr w:rsidR="00E902B6" w:rsidRPr="00E95DCB" w14:paraId="6431269A" w14:textId="77777777" w:rsidTr="00153531">
        <w:trPr>
          <w:trHeight w:val="236"/>
        </w:trPr>
        <w:tc>
          <w:tcPr>
            <w:tcW w:w="8560" w:type="dxa"/>
            <w:gridSpan w:val="2"/>
          </w:tcPr>
          <w:p w14:paraId="06361786" w14:textId="77777777" w:rsidR="00E902B6" w:rsidRPr="00E95DCB" w:rsidRDefault="00E902B6" w:rsidP="00153531">
            <w:pPr>
              <w:pStyle w:val="TableParagraph"/>
              <w:ind w:left="9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Contratada:</w:t>
            </w:r>
            <w:r w:rsidRPr="00E95DCB">
              <w:rPr>
                <w:rFonts w:ascii="Times New Roman" w:hAnsi="Times New Roman" w:cs="Times New Roman"/>
                <w:spacing w:val="13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z w:val="18"/>
                <w:szCs w:val="18"/>
              </w:rPr>
              <w:t>[Nome</w:t>
            </w:r>
            <w:r w:rsidRPr="00E95DCB">
              <w:rPr>
                <w:rFonts w:ascii="Times New Roman" w:hAnsi="Times New Roman" w:cs="Times New Roman"/>
                <w:b/>
                <w:spacing w:val="11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z w:val="18"/>
                <w:szCs w:val="18"/>
              </w:rPr>
              <w:t>da</w:t>
            </w:r>
            <w:r w:rsidRPr="00E95DCB">
              <w:rPr>
                <w:rFonts w:ascii="Times New Roman" w:hAnsi="Times New Roman" w:cs="Times New Roman"/>
                <w:b/>
                <w:spacing w:val="13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contratada]</w:t>
            </w:r>
          </w:p>
        </w:tc>
      </w:tr>
      <w:tr w:rsidR="00E902B6" w:rsidRPr="00E95DCB" w14:paraId="204894B6" w14:textId="77777777" w:rsidTr="00153531">
        <w:trPr>
          <w:trHeight w:val="238"/>
        </w:trPr>
        <w:tc>
          <w:tcPr>
            <w:tcW w:w="4281" w:type="dxa"/>
          </w:tcPr>
          <w:p w14:paraId="4CA2C141" w14:textId="77777777" w:rsidR="00E902B6" w:rsidRPr="00E95DCB" w:rsidRDefault="00E902B6" w:rsidP="00153531">
            <w:pPr>
              <w:pStyle w:val="TableParagraph"/>
              <w:spacing w:before="2"/>
              <w:ind w:left="9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Processo</w:t>
            </w:r>
            <w:r w:rsidRPr="00E95DCB">
              <w:rPr>
                <w:rFonts w:ascii="Times New Roman" w:hAnsi="Times New Roman" w:cs="Times New Roman"/>
                <w:spacing w:val="1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nº:</w:t>
            </w:r>
            <w:r w:rsidRPr="00E95DCB">
              <w:rPr>
                <w:rFonts w:ascii="Times New Roman" w:hAnsi="Times New Roman" w:cs="Times New Roman"/>
                <w:spacing w:val="13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z w:val="18"/>
                <w:szCs w:val="18"/>
              </w:rPr>
              <w:t>[Número</w:t>
            </w:r>
            <w:r w:rsidRPr="00E95DCB">
              <w:rPr>
                <w:rFonts w:ascii="Times New Roman" w:hAnsi="Times New Roman" w:cs="Times New Roman"/>
                <w:b/>
                <w:spacing w:val="1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z w:val="18"/>
                <w:szCs w:val="18"/>
              </w:rPr>
              <w:t>do</w:t>
            </w:r>
            <w:r w:rsidRPr="00E95DCB">
              <w:rPr>
                <w:rFonts w:ascii="Times New Roman" w:hAnsi="Times New Roman" w:cs="Times New Roman"/>
                <w:b/>
                <w:spacing w:val="13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z w:val="18"/>
                <w:szCs w:val="18"/>
              </w:rPr>
              <w:t>processo</w:t>
            </w:r>
            <w:r w:rsidRPr="00E95DCB">
              <w:rPr>
                <w:rFonts w:ascii="Times New Roman" w:hAnsi="Times New Roman" w:cs="Times New Roman"/>
                <w:b/>
                <w:spacing w:val="1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admin.]</w:t>
            </w:r>
          </w:p>
        </w:tc>
        <w:tc>
          <w:tcPr>
            <w:tcW w:w="4279" w:type="dxa"/>
          </w:tcPr>
          <w:p w14:paraId="1ADCB641" w14:textId="77777777" w:rsidR="00E902B6" w:rsidRPr="00E95DCB" w:rsidRDefault="00E902B6" w:rsidP="00153531">
            <w:pPr>
              <w:pStyle w:val="TableParagraph"/>
              <w:spacing w:before="2"/>
              <w:ind w:left="9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Competência:</w:t>
            </w:r>
            <w:r w:rsidRPr="00E95DCB">
              <w:rPr>
                <w:rFonts w:ascii="Times New Roman" w:hAnsi="Times New Roman" w:cs="Times New Roman"/>
                <w:spacing w:val="13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z w:val="18"/>
                <w:szCs w:val="18"/>
              </w:rPr>
              <w:t>[Período</w:t>
            </w:r>
            <w:r w:rsidRPr="00E95DCB">
              <w:rPr>
                <w:rFonts w:ascii="Times New Roman" w:hAnsi="Times New Roman" w:cs="Times New Roman"/>
                <w:b/>
                <w:spacing w:val="15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  <w:r w:rsidRPr="00E95DCB">
              <w:rPr>
                <w:rFonts w:ascii="Times New Roman" w:hAnsi="Times New Roman" w:cs="Times New Roman"/>
                <w:b/>
                <w:spacing w:val="14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avaliação]</w:t>
            </w:r>
          </w:p>
        </w:tc>
      </w:tr>
    </w:tbl>
    <w:p w14:paraId="1B7DCD55" w14:textId="77777777" w:rsidR="00E902B6" w:rsidRPr="00E95DCB" w:rsidRDefault="00E902B6" w:rsidP="00E902B6">
      <w:pPr>
        <w:pStyle w:val="Corpodetexto"/>
        <w:spacing w:before="165" w:line="249" w:lineRule="auto"/>
        <w:ind w:right="1253"/>
        <w:rPr>
          <w:sz w:val="18"/>
          <w:szCs w:val="18"/>
        </w:rPr>
      </w:pPr>
      <w:r w:rsidRPr="00E95DCB">
        <w:rPr>
          <w:sz w:val="18"/>
          <w:szCs w:val="18"/>
        </w:rPr>
        <w:t>Preenchimento por endereço, conforme itens 3.1, 3.2, 3.3 e 3.4 do Termo de Referência. Quando um ou mais itens não se aplicarem ao posto, marcar “CONFORME”.</w:t>
      </w:r>
    </w:p>
    <w:p w14:paraId="443AE6BB" w14:textId="77777777" w:rsidR="00E902B6" w:rsidRPr="00E95DCB" w:rsidRDefault="00E902B6" w:rsidP="00E902B6">
      <w:pPr>
        <w:pStyle w:val="Ttulo2"/>
        <w:numPr>
          <w:ilvl w:val="0"/>
          <w:numId w:val="14"/>
        </w:numPr>
        <w:tabs>
          <w:tab w:val="left" w:pos="869"/>
        </w:tabs>
        <w:autoSpaceDE w:val="0"/>
        <w:autoSpaceDN w:val="0"/>
        <w:spacing w:before="99" w:line="240" w:lineRule="auto"/>
        <w:ind w:left="869" w:right="0" w:hanging="310"/>
        <w:rPr>
          <w:sz w:val="18"/>
          <w:szCs w:val="18"/>
        </w:rPr>
      </w:pPr>
      <w:r w:rsidRPr="00E95DCB">
        <w:rPr>
          <w:sz w:val="18"/>
          <w:szCs w:val="18"/>
        </w:rPr>
        <w:t>Grupo</w:t>
      </w:r>
      <w:r w:rsidRPr="00E95DCB">
        <w:rPr>
          <w:spacing w:val="9"/>
          <w:sz w:val="18"/>
          <w:szCs w:val="18"/>
        </w:rPr>
        <w:t xml:space="preserve"> </w:t>
      </w:r>
      <w:r w:rsidRPr="00E95DCB">
        <w:rPr>
          <w:sz w:val="18"/>
          <w:szCs w:val="18"/>
        </w:rPr>
        <w:t>1</w:t>
      </w:r>
      <w:r w:rsidRPr="00E95DCB">
        <w:rPr>
          <w:spacing w:val="10"/>
          <w:sz w:val="18"/>
          <w:szCs w:val="18"/>
        </w:rPr>
        <w:t xml:space="preserve"> </w:t>
      </w:r>
      <w:r w:rsidRPr="00E95DCB">
        <w:rPr>
          <w:sz w:val="18"/>
          <w:szCs w:val="18"/>
        </w:rPr>
        <w:t>–</w:t>
      </w:r>
      <w:r w:rsidRPr="00E95DCB">
        <w:rPr>
          <w:spacing w:val="9"/>
          <w:sz w:val="18"/>
          <w:szCs w:val="18"/>
        </w:rPr>
        <w:t xml:space="preserve"> </w:t>
      </w:r>
      <w:r w:rsidRPr="00E95DCB">
        <w:rPr>
          <w:sz w:val="18"/>
          <w:szCs w:val="18"/>
        </w:rPr>
        <w:t>Desempenho</w:t>
      </w:r>
      <w:r w:rsidRPr="00E95DCB">
        <w:rPr>
          <w:spacing w:val="10"/>
          <w:sz w:val="18"/>
          <w:szCs w:val="18"/>
        </w:rPr>
        <w:t xml:space="preserve"> </w:t>
      </w:r>
      <w:r w:rsidRPr="00E95DCB">
        <w:rPr>
          <w:sz w:val="18"/>
          <w:szCs w:val="18"/>
        </w:rPr>
        <w:t>das</w:t>
      </w:r>
      <w:r w:rsidRPr="00E95DCB">
        <w:rPr>
          <w:spacing w:val="14"/>
          <w:sz w:val="18"/>
          <w:szCs w:val="18"/>
        </w:rPr>
        <w:t xml:space="preserve"> </w:t>
      </w:r>
      <w:r w:rsidRPr="00E95DCB">
        <w:rPr>
          <w:spacing w:val="-2"/>
          <w:sz w:val="18"/>
          <w:szCs w:val="18"/>
        </w:rPr>
        <w:t>Atividades</w:t>
      </w:r>
    </w:p>
    <w:p w14:paraId="22B27E42" w14:textId="77777777" w:rsidR="00E902B6" w:rsidRPr="00E95DCB" w:rsidRDefault="00E902B6" w:rsidP="00E902B6">
      <w:pPr>
        <w:pStyle w:val="Corpodetexto"/>
        <w:spacing w:before="115" w:line="249" w:lineRule="auto"/>
        <w:rPr>
          <w:sz w:val="18"/>
          <w:szCs w:val="18"/>
        </w:rPr>
      </w:pPr>
      <w:r w:rsidRPr="00E95DCB">
        <w:rPr>
          <w:sz w:val="18"/>
          <w:szCs w:val="18"/>
        </w:rPr>
        <w:t>Busca</w:t>
      </w:r>
      <w:r w:rsidRPr="00E95DCB">
        <w:rPr>
          <w:spacing w:val="27"/>
          <w:sz w:val="18"/>
          <w:szCs w:val="18"/>
        </w:rPr>
        <w:t xml:space="preserve"> </w:t>
      </w:r>
      <w:r w:rsidRPr="00E95DCB">
        <w:rPr>
          <w:sz w:val="18"/>
          <w:szCs w:val="18"/>
        </w:rPr>
        <w:t>avaliar</w:t>
      </w:r>
      <w:r w:rsidRPr="00E95DCB">
        <w:rPr>
          <w:spacing w:val="28"/>
          <w:sz w:val="18"/>
          <w:szCs w:val="18"/>
        </w:rPr>
        <w:t xml:space="preserve"> </w:t>
      </w:r>
      <w:r w:rsidRPr="00E95DCB">
        <w:rPr>
          <w:sz w:val="18"/>
          <w:szCs w:val="18"/>
        </w:rPr>
        <w:t>o</w:t>
      </w:r>
      <w:r w:rsidRPr="00E95DCB">
        <w:rPr>
          <w:spacing w:val="29"/>
          <w:sz w:val="18"/>
          <w:szCs w:val="18"/>
        </w:rPr>
        <w:t xml:space="preserve"> </w:t>
      </w:r>
      <w:r w:rsidRPr="00E95DCB">
        <w:rPr>
          <w:sz w:val="18"/>
          <w:szCs w:val="18"/>
        </w:rPr>
        <w:t>cumprimento</w:t>
      </w:r>
      <w:r w:rsidRPr="00E95DCB">
        <w:rPr>
          <w:spacing w:val="29"/>
          <w:sz w:val="18"/>
          <w:szCs w:val="18"/>
        </w:rPr>
        <w:t xml:space="preserve"> </w:t>
      </w:r>
      <w:r w:rsidRPr="00E95DCB">
        <w:rPr>
          <w:sz w:val="18"/>
          <w:szCs w:val="18"/>
        </w:rPr>
        <w:t>das</w:t>
      </w:r>
      <w:r w:rsidRPr="00E95DCB">
        <w:rPr>
          <w:spacing w:val="28"/>
          <w:sz w:val="18"/>
          <w:szCs w:val="18"/>
        </w:rPr>
        <w:t xml:space="preserve"> </w:t>
      </w:r>
      <w:r w:rsidRPr="00E95DCB">
        <w:rPr>
          <w:sz w:val="18"/>
          <w:szCs w:val="18"/>
        </w:rPr>
        <w:t>atividades</w:t>
      </w:r>
      <w:r w:rsidRPr="00E95DCB">
        <w:rPr>
          <w:spacing w:val="28"/>
          <w:sz w:val="18"/>
          <w:szCs w:val="18"/>
        </w:rPr>
        <w:t xml:space="preserve"> </w:t>
      </w:r>
      <w:r w:rsidRPr="00E95DCB">
        <w:rPr>
          <w:sz w:val="18"/>
          <w:szCs w:val="18"/>
        </w:rPr>
        <w:t>previstas</w:t>
      </w:r>
      <w:r w:rsidRPr="00E95DCB">
        <w:rPr>
          <w:spacing w:val="28"/>
          <w:sz w:val="18"/>
          <w:szCs w:val="18"/>
        </w:rPr>
        <w:t xml:space="preserve"> </w:t>
      </w:r>
      <w:r w:rsidRPr="00E95DCB">
        <w:rPr>
          <w:sz w:val="18"/>
          <w:szCs w:val="18"/>
        </w:rPr>
        <w:t>na</w:t>
      </w:r>
      <w:r w:rsidRPr="00E95DCB">
        <w:rPr>
          <w:spacing w:val="25"/>
          <w:sz w:val="18"/>
          <w:szCs w:val="18"/>
        </w:rPr>
        <w:t xml:space="preserve"> </w:t>
      </w:r>
      <w:r w:rsidRPr="00E95DCB">
        <w:rPr>
          <w:sz w:val="18"/>
          <w:szCs w:val="18"/>
        </w:rPr>
        <w:t>especificação</w:t>
      </w:r>
      <w:r w:rsidRPr="00E95DCB">
        <w:rPr>
          <w:spacing w:val="29"/>
          <w:sz w:val="18"/>
          <w:szCs w:val="18"/>
        </w:rPr>
        <w:t xml:space="preserve"> </w:t>
      </w:r>
      <w:r w:rsidRPr="00E95DCB">
        <w:rPr>
          <w:sz w:val="18"/>
          <w:szCs w:val="18"/>
        </w:rPr>
        <w:t>técnica</w:t>
      </w:r>
      <w:r w:rsidRPr="00E95DCB">
        <w:rPr>
          <w:spacing w:val="29"/>
          <w:sz w:val="18"/>
          <w:szCs w:val="18"/>
        </w:rPr>
        <w:t xml:space="preserve"> </w:t>
      </w:r>
      <w:r w:rsidRPr="00E95DCB">
        <w:rPr>
          <w:sz w:val="18"/>
          <w:szCs w:val="18"/>
        </w:rPr>
        <w:t>e</w:t>
      </w:r>
      <w:r w:rsidRPr="00E95DCB">
        <w:rPr>
          <w:spacing w:val="27"/>
          <w:sz w:val="18"/>
          <w:szCs w:val="18"/>
        </w:rPr>
        <w:t xml:space="preserve"> </w:t>
      </w:r>
      <w:r w:rsidRPr="00E95DCB">
        <w:rPr>
          <w:sz w:val="18"/>
          <w:szCs w:val="18"/>
        </w:rPr>
        <w:t>com</w:t>
      </w:r>
      <w:r w:rsidRPr="00E95DCB">
        <w:rPr>
          <w:spacing w:val="31"/>
          <w:sz w:val="18"/>
          <w:szCs w:val="18"/>
        </w:rPr>
        <w:t xml:space="preserve"> </w:t>
      </w:r>
      <w:r w:rsidRPr="00E95DCB">
        <w:rPr>
          <w:sz w:val="18"/>
          <w:szCs w:val="18"/>
        </w:rPr>
        <w:t>vistas</w:t>
      </w:r>
      <w:r w:rsidRPr="00E95DCB">
        <w:rPr>
          <w:spacing w:val="28"/>
          <w:sz w:val="18"/>
          <w:szCs w:val="18"/>
        </w:rPr>
        <w:t xml:space="preserve"> </w:t>
      </w:r>
      <w:r w:rsidRPr="00E95DCB">
        <w:rPr>
          <w:sz w:val="18"/>
          <w:szCs w:val="18"/>
        </w:rPr>
        <w:t>às</w:t>
      </w:r>
      <w:r w:rsidRPr="00E95DCB">
        <w:rPr>
          <w:spacing w:val="28"/>
          <w:sz w:val="18"/>
          <w:szCs w:val="18"/>
        </w:rPr>
        <w:t xml:space="preserve"> </w:t>
      </w:r>
      <w:r w:rsidRPr="00E95DCB">
        <w:rPr>
          <w:sz w:val="18"/>
          <w:szCs w:val="18"/>
        </w:rPr>
        <w:t xml:space="preserve">melhores </w:t>
      </w:r>
      <w:r w:rsidRPr="00E95DCB">
        <w:rPr>
          <w:spacing w:val="-2"/>
          <w:sz w:val="18"/>
          <w:szCs w:val="18"/>
        </w:rPr>
        <w:t>práticas.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2653"/>
        <w:gridCol w:w="2653"/>
        <w:gridCol w:w="2655"/>
      </w:tblGrid>
      <w:tr w:rsidR="00E902B6" w:rsidRPr="00E95DCB" w14:paraId="1F9E7CBB" w14:textId="77777777" w:rsidTr="00153531">
        <w:trPr>
          <w:trHeight w:val="200"/>
        </w:trPr>
        <w:tc>
          <w:tcPr>
            <w:tcW w:w="599" w:type="dxa"/>
          </w:tcPr>
          <w:p w14:paraId="34A27A27" w14:textId="77777777" w:rsidR="00E902B6" w:rsidRPr="00E95DCB" w:rsidRDefault="00E902B6" w:rsidP="00153531">
            <w:pPr>
              <w:pStyle w:val="TableParagraph"/>
              <w:spacing w:line="181" w:lineRule="exact"/>
              <w:ind w:left="5" w:right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Nº</w:t>
            </w:r>
          </w:p>
        </w:tc>
        <w:tc>
          <w:tcPr>
            <w:tcW w:w="2653" w:type="dxa"/>
          </w:tcPr>
          <w:p w14:paraId="5834EB48" w14:textId="77777777" w:rsidR="00E902B6" w:rsidRPr="00E95DCB" w:rsidRDefault="00E902B6" w:rsidP="00153531">
            <w:pPr>
              <w:pStyle w:val="TableParagraph"/>
              <w:spacing w:line="181" w:lineRule="exact"/>
              <w:ind w:left="791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Item</w:t>
            </w:r>
            <w:r w:rsidRPr="00E95DCB">
              <w:rPr>
                <w:rFonts w:ascii="Times New Roman" w:hAnsi="Times New Roman" w:cs="Times New Roman"/>
                <w:spacing w:val="8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Avaliado</w:t>
            </w:r>
          </w:p>
        </w:tc>
        <w:tc>
          <w:tcPr>
            <w:tcW w:w="2653" w:type="dxa"/>
          </w:tcPr>
          <w:p w14:paraId="0132FD15" w14:textId="77777777" w:rsidR="00E902B6" w:rsidRPr="00E95DCB" w:rsidRDefault="00E902B6" w:rsidP="00153531">
            <w:pPr>
              <w:pStyle w:val="TableParagraph"/>
              <w:spacing w:line="181" w:lineRule="exact"/>
              <w:ind w:left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Avaliação</w:t>
            </w:r>
          </w:p>
        </w:tc>
        <w:tc>
          <w:tcPr>
            <w:tcW w:w="2655" w:type="dxa"/>
          </w:tcPr>
          <w:p w14:paraId="1C23AC87" w14:textId="77777777" w:rsidR="00E902B6" w:rsidRPr="00E95DCB" w:rsidRDefault="00E902B6" w:rsidP="00153531">
            <w:pPr>
              <w:pStyle w:val="TableParagraph"/>
              <w:spacing w:line="181" w:lineRule="exact"/>
              <w:ind w:left="85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Observação</w:t>
            </w:r>
          </w:p>
        </w:tc>
      </w:tr>
      <w:tr w:rsidR="00E902B6" w:rsidRPr="00E95DCB" w14:paraId="09C656BB" w14:textId="77777777" w:rsidTr="00153531">
        <w:trPr>
          <w:trHeight w:val="606"/>
        </w:trPr>
        <w:tc>
          <w:tcPr>
            <w:tcW w:w="599" w:type="dxa"/>
          </w:tcPr>
          <w:p w14:paraId="1E23CE11" w14:textId="77777777" w:rsidR="00E902B6" w:rsidRPr="00E95DCB" w:rsidRDefault="00E902B6" w:rsidP="00153531">
            <w:pPr>
              <w:pStyle w:val="TableParagraph"/>
              <w:spacing w:before="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A51FE1" w14:textId="77777777" w:rsidR="00E902B6" w:rsidRPr="00E95DCB" w:rsidRDefault="00E902B6" w:rsidP="00153531">
            <w:pPr>
              <w:pStyle w:val="TableParagraph"/>
              <w:spacing w:before="1"/>
              <w:ind w:left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1.1</w:t>
            </w:r>
          </w:p>
        </w:tc>
        <w:tc>
          <w:tcPr>
            <w:tcW w:w="2653" w:type="dxa"/>
          </w:tcPr>
          <w:p w14:paraId="7FC4D7AF" w14:textId="070B8BD6" w:rsidR="00E902B6" w:rsidRPr="00E95DCB" w:rsidRDefault="00E902B6" w:rsidP="00153531">
            <w:pPr>
              <w:pStyle w:val="TableParagraph"/>
              <w:spacing w:line="193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Vigilante</w:t>
            </w:r>
            <w:r w:rsidRPr="00E95DCB">
              <w:rPr>
                <w:rFonts w:ascii="Times New Roman" w:hAnsi="Times New Roman" w:cs="Times New Roman"/>
                <w:spacing w:val="14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presente</w:t>
            </w:r>
            <w:r w:rsidRPr="00E95DCB">
              <w:rPr>
                <w:rFonts w:ascii="Times New Roman" w:hAnsi="Times New Roman" w:cs="Times New Roman"/>
                <w:spacing w:val="14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no</w:t>
            </w:r>
          </w:p>
          <w:p w14:paraId="3D934E1C" w14:textId="25DB2AC1" w:rsidR="00E902B6" w:rsidRPr="00E95DCB" w:rsidRDefault="00E902B6" w:rsidP="00153531">
            <w:pPr>
              <w:pStyle w:val="TableParagraph"/>
              <w:spacing w:line="200" w:lineRule="atLeas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 xml:space="preserve">posto durante todo o período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contratado.</w:t>
            </w:r>
          </w:p>
        </w:tc>
        <w:tc>
          <w:tcPr>
            <w:tcW w:w="2653" w:type="dxa"/>
          </w:tcPr>
          <w:p w14:paraId="572853A0" w14:textId="77777777" w:rsidR="00E902B6" w:rsidRPr="00E95DCB" w:rsidRDefault="00E902B6" w:rsidP="00153531">
            <w:pPr>
              <w:pStyle w:val="TableParagraph"/>
              <w:spacing w:line="193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411CF798" w14:textId="77777777" w:rsidR="00E902B6" w:rsidRPr="00E95DCB" w:rsidRDefault="00E902B6" w:rsidP="00153531">
            <w:pPr>
              <w:pStyle w:val="TableParagraph"/>
              <w:spacing w:line="200" w:lineRule="atLeast"/>
              <w:ind w:left="93" w:right="880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655" w:type="dxa"/>
          </w:tcPr>
          <w:p w14:paraId="0F534D3A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4365C99C" w14:textId="77777777" w:rsidTr="00153531">
        <w:trPr>
          <w:trHeight w:val="603"/>
        </w:trPr>
        <w:tc>
          <w:tcPr>
            <w:tcW w:w="599" w:type="dxa"/>
          </w:tcPr>
          <w:p w14:paraId="18FA014D" w14:textId="77777777" w:rsidR="00E902B6" w:rsidRPr="00E95DCB" w:rsidRDefault="00E902B6" w:rsidP="00153531">
            <w:pPr>
              <w:pStyle w:val="TableParagraph"/>
              <w:spacing w:before="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10B7BF" w14:textId="77777777" w:rsidR="00E902B6" w:rsidRPr="00E95DCB" w:rsidRDefault="00E902B6" w:rsidP="0015353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1.2</w:t>
            </w:r>
          </w:p>
        </w:tc>
        <w:tc>
          <w:tcPr>
            <w:tcW w:w="2653" w:type="dxa"/>
          </w:tcPr>
          <w:p w14:paraId="7E65ECE1" w14:textId="77777777" w:rsidR="00E902B6" w:rsidRPr="00E95DCB" w:rsidRDefault="00E902B6" w:rsidP="00153531">
            <w:pPr>
              <w:pStyle w:val="TableParagraph"/>
              <w:spacing w:line="193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Postura</w:t>
            </w:r>
            <w:r w:rsidRPr="00E95DCB">
              <w:rPr>
                <w:rFonts w:ascii="Times New Roman" w:hAnsi="Times New Roman" w:cs="Times New Roman"/>
                <w:spacing w:val="14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profissional</w:t>
            </w:r>
            <w:r w:rsidRPr="00E95DCB">
              <w:rPr>
                <w:rFonts w:ascii="Times New Roman" w:hAnsi="Times New Roman" w:cs="Times New Roman"/>
                <w:spacing w:val="11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adequada</w:t>
            </w:r>
          </w:p>
          <w:p w14:paraId="273D736B" w14:textId="77777777" w:rsidR="00E902B6" w:rsidRPr="00E95DCB" w:rsidRDefault="00E902B6" w:rsidP="00153531">
            <w:pPr>
              <w:pStyle w:val="TableParagraph"/>
              <w:spacing w:line="200" w:lineRule="atLeast"/>
              <w:ind w:left="93" w:righ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e atendimento cortês ao público interno e externo.</w:t>
            </w:r>
          </w:p>
        </w:tc>
        <w:tc>
          <w:tcPr>
            <w:tcW w:w="2653" w:type="dxa"/>
          </w:tcPr>
          <w:p w14:paraId="7B819720" w14:textId="77777777" w:rsidR="00E902B6" w:rsidRPr="00E95DCB" w:rsidRDefault="00E902B6" w:rsidP="00153531">
            <w:pPr>
              <w:pStyle w:val="TableParagraph"/>
              <w:spacing w:line="193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358F9CDD" w14:textId="77777777" w:rsidR="00E902B6" w:rsidRPr="00E95DCB" w:rsidRDefault="00E902B6" w:rsidP="00153531">
            <w:pPr>
              <w:pStyle w:val="TableParagraph"/>
              <w:spacing w:line="200" w:lineRule="atLeast"/>
              <w:ind w:left="93" w:right="880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655" w:type="dxa"/>
          </w:tcPr>
          <w:p w14:paraId="61819609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2DF53A8F" w14:textId="77777777" w:rsidTr="00153531">
        <w:trPr>
          <w:trHeight w:val="605"/>
        </w:trPr>
        <w:tc>
          <w:tcPr>
            <w:tcW w:w="599" w:type="dxa"/>
          </w:tcPr>
          <w:p w14:paraId="32F4468E" w14:textId="77777777" w:rsidR="00E902B6" w:rsidRPr="00E95DCB" w:rsidRDefault="00E902B6" w:rsidP="00153531">
            <w:pPr>
              <w:pStyle w:val="TableParagraph"/>
              <w:spacing w:before="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438A1A" w14:textId="77777777" w:rsidR="00E902B6" w:rsidRPr="00E95DCB" w:rsidRDefault="00E902B6" w:rsidP="0015353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1.3</w:t>
            </w:r>
          </w:p>
        </w:tc>
        <w:tc>
          <w:tcPr>
            <w:tcW w:w="2653" w:type="dxa"/>
          </w:tcPr>
          <w:p w14:paraId="1A160374" w14:textId="77777777" w:rsidR="00E902B6" w:rsidRPr="00E95DCB" w:rsidRDefault="00E902B6" w:rsidP="00153531">
            <w:pPr>
              <w:pStyle w:val="TableParagraph"/>
              <w:spacing w:before="98" w:line="249" w:lineRule="auto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Controle de acesso realizado conforme procedimentos.</w:t>
            </w:r>
          </w:p>
        </w:tc>
        <w:tc>
          <w:tcPr>
            <w:tcW w:w="2653" w:type="dxa"/>
          </w:tcPr>
          <w:p w14:paraId="598F4438" w14:textId="77777777" w:rsidR="00E902B6" w:rsidRPr="00E95DCB" w:rsidRDefault="00E902B6" w:rsidP="00153531">
            <w:pPr>
              <w:pStyle w:val="TableParagraph"/>
              <w:spacing w:line="193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6838F255" w14:textId="77777777" w:rsidR="00E902B6" w:rsidRPr="00E95DCB" w:rsidRDefault="00E902B6" w:rsidP="00153531">
            <w:pPr>
              <w:pStyle w:val="TableParagraph"/>
              <w:spacing w:line="200" w:lineRule="atLeast"/>
              <w:ind w:left="93" w:right="880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655" w:type="dxa"/>
          </w:tcPr>
          <w:p w14:paraId="6BB5867C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2EE0736B" w14:textId="77777777" w:rsidTr="00153531">
        <w:trPr>
          <w:trHeight w:val="603"/>
        </w:trPr>
        <w:tc>
          <w:tcPr>
            <w:tcW w:w="599" w:type="dxa"/>
          </w:tcPr>
          <w:p w14:paraId="33D44F00" w14:textId="77777777" w:rsidR="00E902B6" w:rsidRPr="00E95DCB" w:rsidRDefault="00E902B6" w:rsidP="00153531">
            <w:pPr>
              <w:pStyle w:val="TableParagraph"/>
              <w:spacing w:before="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E77EAD" w14:textId="77777777" w:rsidR="00E902B6" w:rsidRPr="00E95DCB" w:rsidRDefault="00E902B6" w:rsidP="0015353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1.4</w:t>
            </w:r>
          </w:p>
        </w:tc>
        <w:tc>
          <w:tcPr>
            <w:tcW w:w="2653" w:type="dxa"/>
          </w:tcPr>
          <w:p w14:paraId="35F39E39" w14:textId="77777777" w:rsidR="00E902B6" w:rsidRPr="00E95DCB" w:rsidRDefault="00E902B6" w:rsidP="00153531">
            <w:pPr>
              <w:pStyle w:val="TableParagraph"/>
              <w:spacing w:line="249" w:lineRule="auto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Comunicação imediata de ocorrências</w:t>
            </w:r>
            <w:r w:rsidRPr="00E95DCB">
              <w:rPr>
                <w:rFonts w:ascii="Times New Roman" w:hAnsi="Times New Roman" w:cs="Times New Roman"/>
                <w:spacing w:val="11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E95DCB">
              <w:rPr>
                <w:rFonts w:ascii="Times New Roman" w:hAnsi="Times New Roman" w:cs="Times New Roman"/>
                <w:spacing w:val="13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anomalias</w:t>
            </w:r>
            <w:r w:rsidRPr="00E95DCB">
              <w:rPr>
                <w:rFonts w:ascii="Times New Roman" w:hAnsi="Times New Roman" w:cs="Times New Roman"/>
                <w:spacing w:val="11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à</w:t>
            </w:r>
          </w:p>
          <w:p w14:paraId="5E09AF6C" w14:textId="77777777" w:rsidR="00E902B6" w:rsidRPr="00E95DCB" w:rsidRDefault="00E902B6" w:rsidP="00153531">
            <w:pPr>
              <w:pStyle w:val="TableParagraph"/>
              <w:spacing w:line="179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fiscalização.</w:t>
            </w:r>
          </w:p>
        </w:tc>
        <w:tc>
          <w:tcPr>
            <w:tcW w:w="2653" w:type="dxa"/>
          </w:tcPr>
          <w:p w14:paraId="349B9D59" w14:textId="77777777" w:rsidR="00E902B6" w:rsidRPr="00E95DCB" w:rsidRDefault="00E902B6" w:rsidP="00153531">
            <w:pPr>
              <w:pStyle w:val="TableParagraph"/>
              <w:spacing w:line="193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50F03460" w14:textId="77777777" w:rsidR="00E902B6" w:rsidRPr="00E95DCB" w:rsidRDefault="00E902B6" w:rsidP="00153531">
            <w:pPr>
              <w:pStyle w:val="TableParagraph"/>
              <w:spacing w:line="200" w:lineRule="atLeast"/>
              <w:ind w:left="93" w:right="880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655" w:type="dxa"/>
          </w:tcPr>
          <w:p w14:paraId="2A1626EF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06EE181B" w14:textId="77777777" w:rsidTr="00153531">
        <w:trPr>
          <w:trHeight w:val="605"/>
        </w:trPr>
        <w:tc>
          <w:tcPr>
            <w:tcW w:w="599" w:type="dxa"/>
          </w:tcPr>
          <w:p w14:paraId="73B8AC7B" w14:textId="77777777" w:rsidR="00E902B6" w:rsidRPr="00E95DCB" w:rsidRDefault="00E902B6" w:rsidP="00153531">
            <w:pPr>
              <w:pStyle w:val="TableParagraph"/>
              <w:spacing w:before="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EBDD802" w14:textId="77777777" w:rsidR="00E902B6" w:rsidRPr="00E95DCB" w:rsidRDefault="00E902B6" w:rsidP="0015353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1.5</w:t>
            </w:r>
          </w:p>
        </w:tc>
        <w:tc>
          <w:tcPr>
            <w:tcW w:w="2653" w:type="dxa"/>
          </w:tcPr>
          <w:p w14:paraId="241478CE" w14:textId="77777777" w:rsidR="00E902B6" w:rsidRPr="00E95DCB" w:rsidRDefault="00E902B6" w:rsidP="00153531">
            <w:pPr>
              <w:pStyle w:val="TableParagraph"/>
              <w:spacing w:before="101" w:line="244" w:lineRule="auto"/>
              <w:ind w:left="93"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Preenchimento correto do livro de ocorrências.</w:t>
            </w:r>
          </w:p>
        </w:tc>
        <w:tc>
          <w:tcPr>
            <w:tcW w:w="2653" w:type="dxa"/>
          </w:tcPr>
          <w:p w14:paraId="406B3387" w14:textId="77777777" w:rsidR="00E902B6" w:rsidRPr="00E95DCB" w:rsidRDefault="00E902B6" w:rsidP="00153531">
            <w:pPr>
              <w:pStyle w:val="TableParagraph"/>
              <w:spacing w:line="195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6BA4A0D3" w14:textId="77777777" w:rsidR="00E902B6" w:rsidRPr="00E95DCB" w:rsidRDefault="00E902B6" w:rsidP="00153531">
            <w:pPr>
              <w:pStyle w:val="TableParagraph"/>
              <w:spacing w:line="202" w:lineRule="exact"/>
              <w:ind w:left="93" w:right="880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655" w:type="dxa"/>
          </w:tcPr>
          <w:p w14:paraId="25BAB63D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2D8E30C6" w14:textId="77777777" w:rsidTr="00153531">
        <w:trPr>
          <w:trHeight w:val="606"/>
        </w:trPr>
        <w:tc>
          <w:tcPr>
            <w:tcW w:w="599" w:type="dxa"/>
          </w:tcPr>
          <w:p w14:paraId="771F8465" w14:textId="77777777" w:rsidR="00E902B6" w:rsidRPr="00E95DCB" w:rsidRDefault="00E902B6" w:rsidP="00153531">
            <w:pPr>
              <w:pStyle w:val="TableParagraph"/>
              <w:spacing w:before="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270690" w14:textId="77777777" w:rsidR="00E902B6" w:rsidRPr="00E95DCB" w:rsidRDefault="00E902B6" w:rsidP="0015353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1.6</w:t>
            </w:r>
          </w:p>
        </w:tc>
        <w:tc>
          <w:tcPr>
            <w:tcW w:w="2653" w:type="dxa"/>
          </w:tcPr>
          <w:p w14:paraId="67337D21" w14:textId="77777777" w:rsidR="00E902B6" w:rsidRPr="00E95DCB" w:rsidRDefault="00E902B6" w:rsidP="00153531">
            <w:pPr>
              <w:pStyle w:val="TableParagraph"/>
              <w:spacing w:before="99" w:line="249" w:lineRule="auto"/>
              <w:ind w:left="93" w:righ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 xml:space="preserve">Utilização do uniforme e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crachá.</w:t>
            </w:r>
          </w:p>
        </w:tc>
        <w:tc>
          <w:tcPr>
            <w:tcW w:w="2653" w:type="dxa"/>
          </w:tcPr>
          <w:p w14:paraId="3D544B62" w14:textId="77777777" w:rsidR="00E902B6" w:rsidRPr="00E95DCB" w:rsidRDefault="00E902B6" w:rsidP="00153531">
            <w:pPr>
              <w:pStyle w:val="TableParagraph"/>
              <w:spacing w:line="193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65DCB3C2" w14:textId="77777777" w:rsidR="00E902B6" w:rsidRPr="00E95DCB" w:rsidRDefault="00E902B6" w:rsidP="00153531">
            <w:pPr>
              <w:pStyle w:val="TableParagraph"/>
              <w:spacing w:line="200" w:lineRule="atLeast"/>
              <w:ind w:left="93" w:right="880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655" w:type="dxa"/>
          </w:tcPr>
          <w:p w14:paraId="5EE90C6A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7391D8A3" w14:textId="77777777" w:rsidTr="00153531">
        <w:trPr>
          <w:trHeight w:val="605"/>
        </w:trPr>
        <w:tc>
          <w:tcPr>
            <w:tcW w:w="599" w:type="dxa"/>
          </w:tcPr>
          <w:p w14:paraId="42F1F5D8" w14:textId="77777777" w:rsidR="00E902B6" w:rsidRPr="00E95DCB" w:rsidRDefault="00E902B6" w:rsidP="00153531">
            <w:pPr>
              <w:pStyle w:val="TableParagraph"/>
              <w:spacing w:before="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71381C" w14:textId="77777777" w:rsidR="00E902B6" w:rsidRPr="00E95DCB" w:rsidRDefault="00E902B6" w:rsidP="0015353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1.7</w:t>
            </w:r>
          </w:p>
        </w:tc>
        <w:tc>
          <w:tcPr>
            <w:tcW w:w="2653" w:type="dxa"/>
          </w:tcPr>
          <w:p w14:paraId="2D825F71" w14:textId="77777777" w:rsidR="00E902B6" w:rsidRPr="00E95DCB" w:rsidRDefault="00E902B6" w:rsidP="00153531">
            <w:pPr>
              <w:pStyle w:val="TableParagraph"/>
              <w:spacing w:before="98" w:line="249" w:lineRule="auto"/>
              <w:ind w:left="93" w:righ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Realização de rondas e utilização do bastão de ronda.</w:t>
            </w:r>
          </w:p>
        </w:tc>
        <w:tc>
          <w:tcPr>
            <w:tcW w:w="2653" w:type="dxa"/>
          </w:tcPr>
          <w:p w14:paraId="7D9440A6" w14:textId="77777777" w:rsidR="00E902B6" w:rsidRPr="00E95DCB" w:rsidRDefault="00E902B6" w:rsidP="00153531">
            <w:pPr>
              <w:pStyle w:val="TableParagraph"/>
              <w:spacing w:line="193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3B810EE6" w14:textId="77777777" w:rsidR="00E902B6" w:rsidRPr="00E95DCB" w:rsidRDefault="00E902B6" w:rsidP="00153531">
            <w:pPr>
              <w:pStyle w:val="TableParagraph"/>
              <w:spacing w:line="200" w:lineRule="atLeast"/>
              <w:ind w:left="93" w:right="880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655" w:type="dxa"/>
          </w:tcPr>
          <w:p w14:paraId="61256B4A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D30CE7D" w14:textId="77777777" w:rsidR="00E902B6" w:rsidRPr="00E95DCB" w:rsidRDefault="00E902B6" w:rsidP="00E902B6">
      <w:pPr>
        <w:pStyle w:val="Corpodetexto"/>
        <w:spacing w:before="68"/>
        <w:rPr>
          <w:sz w:val="18"/>
          <w:szCs w:val="18"/>
        </w:rPr>
      </w:pPr>
    </w:p>
    <w:p w14:paraId="146E7332" w14:textId="77777777" w:rsidR="00E902B6" w:rsidRPr="00E95DCB" w:rsidRDefault="00E902B6" w:rsidP="00E902B6">
      <w:pPr>
        <w:pStyle w:val="Ttulo2"/>
        <w:numPr>
          <w:ilvl w:val="0"/>
          <w:numId w:val="14"/>
        </w:numPr>
        <w:tabs>
          <w:tab w:val="left" w:pos="869"/>
        </w:tabs>
        <w:autoSpaceDE w:val="0"/>
        <w:autoSpaceDN w:val="0"/>
        <w:spacing w:before="1" w:line="240" w:lineRule="auto"/>
        <w:ind w:left="869" w:right="0" w:hanging="310"/>
        <w:rPr>
          <w:sz w:val="18"/>
          <w:szCs w:val="18"/>
        </w:rPr>
      </w:pPr>
      <w:r w:rsidRPr="00E95DCB">
        <w:rPr>
          <w:sz w:val="18"/>
          <w:szCs w:val="18"/>
        </w:rPr>
        <w:t>Grupo</w:t>
      </w:r>
      <w:r w:rsidRPr="00E95DCB">
        <w:rPr>
          <w:spacing w:val="11"/>
          <w:sz w:val="18"/>
          <w:szCs w:val="18"/>
        </w:rPr>
        <w:t xml:space="preserve"> </w:t>
      </w:r>
      <w:r w:rsidRPr="00E95DCB">
        <w:rPr>
          <w:sz w:val="18"/>
          <w:szCs w:val="18"/>
        </w:rPr>
        <w:t>2</w:t>
      </w:r>
      <w:r w:rsidRPr="00E95DCB">
        <w:rPr>
          <w:spacing w:val="11"/>
          <w:sz w:val="18"/>
          <w:szCs w:val="18"/>
        </w:rPr>
        <w:t xml:space="preserve"> </w:t>
      </w:r>
      <w:r w:rsidRPr="00E95DCB">
        <w:rPr>
          <w:sz w:val="18"/>
          <w:szCs w:val="18"/>
        </w:rPr>
        <w:t>-</w:t>
      </w:r>
      <w:r w:rsidRPr="00E95DCB">
        <w:rPr>
          <w:spacing w:val="13"/>
          <w:sz w:val="18"/>
          <w:szCs w:val="18"/>
        </w:rPr>
        <w:t xml:space="preserve"> </w:t>
      </w:r>
      <w:r w:rsidRPr="00E95DCB">
        <w:rPr>
          <w:sz w:val="18"/>
          <w:szCs w:val="18"/>
        </w:rPr>
        <w:t>Fornecimento</w:t>
      </w:r>
      <w:r w:rsidRPr="00E95DCB">
        <w:rPr>
          <w:spacing w:val="11"/>
          <w:sz w:val="18"/>
          <w:szCs w:val="18"/>
        </w:rPr>
        <w:t xml:space="preserve"> </w:t>
      </w:r>
      <w:r w:rsidRPr="00E95DCB">
        <w:rPr>
          <w:sz w:val="18"/>
          <w:szCs w:val="18"/>
        </w:rPr>
        <w:t>de</w:t>
      </w:r>
      <w:r w:rsidRPr="00E95DCB">
        <w:rPr>
          <w:spacing w:val="12"/>
          <w:sz w:val="18"/>
          <w:szCs w:val="18"/>
        </w:rPr>
        <w:t xml:space="preserve"> </w:t>
      </w:r>
      <w:r w:rsidRPr="00E95DCB">
        <w:rPr>
          <w:sz w:val="18"/>
          <w:szCs w:val="18"/>
        </w:rPr>
        <w:t>Materiais,</w:t>
      </w:r>
      <w:r w:rsidRPr="00E95DCB">
        <w:rPr>
          <w:spacing w:val="14"/>
          <w:sz w:val="18"/>
          <w:szCs w:val="18"/>
        </w:rPr>
        <w:t xml:space="preserve"> </w:t>
      </w:r>
      <w:r w:rsidRPr="00E95DCB">
        <w:rPr>
          <w:sz w:val="18"/>
          <w:szCs w:val="18"/>
        </w:rPr>
        <w:t>Equipamentos</w:t>
      </w:r>
      <w:r w:rsidRPr="00E95DCB">
        <w:rPr>
          <w:spacing w:val="11"/>
          <w:sz w:val="18"/>
          <w:szCs w:val="18"/>
        </w:rPr>
        <w:t xml:space="preserve"> </w:t>
      </w:r>
      <w:r w:rsidRPr="00E95DCB">
        <w:rPr>
          <w:sz w:val="18"/>
          <w:szCs w:val="18"/>
        </w:rPr>
        <w:t>e</w:t>
      </w:r>
      <w:r w:rsidRPr="00E95DCB">
        <w:rPr>
          <w:spacing w:val="10"/>
          <w:sz w:val="18"/>
          <w:szCs w:val="18"/>
        </w:rPr>
        <w:t xml:space="preserve"> </w:t>
      </w:r>
      <w:r w:rsidRPr="00E95DCB">
        <w:rPr>
          <w:spacing w:val="-2"/>
          <w:sz w:val="18"/>
          <w:szCs w:val="18"/>
        </w:rPr>
        <w:t>Uniformes</w:t>
      </w:r>
    </w:p>
    <w:p w14:paraId="6C45FA36" w14:textId="77777777" w:rsidR="00E902B6" w:rsidRPr="00E95DCB" w:rsidRDefault="00E902B6" w:rsidP="00E902B6">
      <w:pPr>
        <w:pStyle w:val="Corpodetexto"/>
        <w:spacing w:before="114" w:line="249" w:lineRule="auto"/>
        <w:rPr>
          <w:sz w:val="18"/>
          <w:szCs w:val="18"/>
        </w:rPr>
      </w:pPr>
      <w:r w:rsidRPr="00E95DCB">
        <w:rPr>
          <w:sz w:val="18"/>
          <w:szCs w:val="18"/>
        </w:rPr>
        <w:t>Busca</w:t>
      </w:r>
      <w:r w:rsidRPr="00E95DCB">
        <w:rPr>
          <w:spacing w:val="65"/>
          <w:sz w:val="18"/>
          <w:szCs w:val="18"/>
        </w:rPr>
        <w:t xml:space="preserve"> </w:t>
      </w:r>
      <w:r w:rsidRPr="00E95DCB">
        <w:rPr>
          <w:sz w:val="18"/>
          <w:szCs w:val="18"/>
        </w:rPr>
        <w:t>avaliar</w:t>
      </w:r>
      <w:r w:rsidRPr="00E95DCB">
        <w:rPr>
          <w:spacing w:val="65"/>
          <w:sz w:val="18"/>
          <w:szCs w:val="18"/>
        </w:rPr>
        <w:t xml:space="preserve"> </w:t>
      </w:r>
      <w:r w:rsidRPr="00E95DCB">
        <w:rPr>
          <w:sz w:val="18"/>
          <w:szCs w:val="18"/>
        </w:rPr>
        <w:t>o</w:t>
      </w:r>
      <w:r w:rsidRPr="00E95DCB">
        <w:rPr>
          <w:spacing w:val="67"/>
          <w:sz w:val="18"/>
          <w:szCs w:val="18"/>
        </w:rPr>
        <w:t xml:space="preserve"> </w:t>
      </w:r>
      <w:r w:rsidRPr="00E95DCB">
        <w:rPr>
          <w:sz w:val="18"/>
          <w:szCs w:val="18"/>
        </w:rPr>
        <w:t>atendimento</w:t>
      </w:r>
      <w:r w:rsidRPr="00E95DCB">
        <w:rPr>
          <w:spacing w:val="67"/>
          <w:sz w:val="18"/>
          <w:szCs w:val="18"/>
        </w:rPr>
        <w:t xml:space="preserve"> </w:t>
      </w:r>
      <w:r w:rsidRPr="00E95DCB">
        <w:rPr>
          <w:sz w:val="18"/>
          <w:szCs w:val="18"/>
        </w:rPr>
        <w:t>aos</w:t>
      </w:r>
      <w:r w:rsidRPr="00E95DCB">
        <w:rPr>
          <w:spacing w:val="66"/>
          <w:sz w:val="18"/>
          <w:szCs w:val="18"/>
        </w:rPr>
        <w:t xml:space="preserve"> </w:t>
      </w:r>
      <w:r w:rsidRPr="00E95DCB">
        <w:rPr>
          <w:sz w:val="18"/>
          <w:szCs w:val="18"/>
        </w:rPr>
        <w:t>critérios</w:t>
      </w:r>
      <w:r w:rsidRPr="00E95DCB">
        <w:rPr>
          <w:spacing w:val="65"/>
          <w:sz w:val="18"/>
          <w:szCs w:val="18"/>
        </w:rPr>
        <w:t xml:space="preserve"> </w:t>
      </w:r>
      <w:r w:rsidRPr="00E95DCB">
        <w:rPr>
          <w:sz w:val="18"/>
          <w:szCs w:val="18"/>
        </w:rPr>
        <w:t>de</w:t>
      </w:r>
      <w:r w:rsidRPr="00E95DCB">
        <w:rPr>
          <w:spacing w:val="65"/>
          <w:sz w:val="18"/>
          <w:szCs w:val="18"/>
        </w:rPr>
        <w:t xml:space="preserve"> </w:t>
      </w:r>
      <w:r w:rsidRPr="00E95DCB">
        <w:rPr>
          <w:sz w:val="18"/>
          <w:szCs w:val="18"/>
        </w:rPr>
        <w:t>fornecimento</w:t>
      </w:r>
      <w:r w:rsidRPr="00E95DCB">
        <w:rPr>
          <w:spacing w:val="65"/>
          <w:sz w:val="18"/>
          <w:szCs w:val="18"/>
        </w:rPr>
        <w:t xml:space="preserve"> </w:t>
      </w:r>
      <w:r w:rsidRPr="00E95DCB">
        <w:rPr>
          <w:sz w:val="18"/>
          <w:szCs w:val="18"/>
        </w:rPr>
        <w:t>dos</w:t>
      </w:r>
      <w:r w:rsidRPr="00E95DCB">
        <w:rPr>
          <w:spacing w:val="66"/>
          <w:sz w:val="18"/>
          <w:szCs w:val="18"/>
        </w:rPr>
        <w:t xml:space="preserve"> </w:t>
      </w:r>
      <w:r w:rsidRPr="00E95DCB">
        <w:rPr>
          <w:sz w:val="18"/>
          <w:szCs w:val="18"/>
        </w:rPr>
        <w:t>insumos</w:t>
      </w:r>
      <w:r w:rsidRPr="00E95DCB">
        <w:rPr>
          <w:spacing w:val="65"/>
          <w:sz w:val="18"/>
          <w:szCs w:val="18"/>
        </w:rPr>
        <w:t xml:space="preserve"> </w:t>
      </w:r>
      <w:r w:rsidRPr="00E95DCB">
        <w:rPr>
          <w:sz w:val="18"/>
          <w:szCs w:val="18"/>
        </w:rPr>
        <w:t>previstos</w:t>
      </w:r>
      <w:r w:rsidRPr="00E95DCB">
        <w:rPr>
          <w:spacing w:val="67"/>
          <w:sz w:val="18"/>
          <w:szCs w:val="18"/>
        </w:rPr>
        <w:t xml:space="preserve"> </w:t>
      </w:r>
      <w:r w:rsidRPr="00E95DCB">
        <w:rPr>
          <w:sz w:val="18"/>
          <w:szCs w:val="18"/>
        </w:rPr>
        <w:t>na</w:t>
      </w:r>
      <w:r w:rsidRPr="00E95DCB">
        <w:rPr>
          <w:spacing w:val="66"/>
          <w:sz w:val="18"/>
          <w:szCs w:val="18"/>
        </w:rPr>
        <w:t xml:space="preserve"> </w:t>
      </w:r>
      <w:r w:rsidRPr="00E95DCB">
        <w:rPr>
          <w:sz w:val="18"/>
          <w:szCs w:val="18"/>
        </w:rPr>
        <w:t>prestação</w:t>
      </w:r>
      <w:r w:rsidRPr="00E95DCB">
        <w:rPr>
          <w:spacing w:val="66"/>
          <w:sz w:val="18"/>
          <w:szCs w:val="18"/>
        </w:rPr>
        <w:t xml:space="preserve"> </w:t>
      </w:r>
      <w:r w:rsidRPr="00E95DCB">
        <w:rPr>
          <w:sz w:val="18"/>
          <w:szCs w:val="18"/>
        </w:rPr>
        <w:t xml:space="preserve">dos </w:t>
      </w:r>
      <w:r w:rsidRPr="00E95DCB">
        <w:rPr>
          <w:spacing w:val="-2"/>
          <w:sz w:val="18"/>
          <w:szCs w:val="18"/>
        </w:rPr>
        <w:t>serviços.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2794"/>
        <w:gridCol w:w="2589"/>
        <w:gridCol w:w="2591"/>
      </w:tblGrid>
      <w:tr w:rsidR="00E902B6" w:rsidRPr="00E95DCB" w14:paraId="13E36213" w14:textId="77777777" w:rsidTr="00153531">
        <w:trPr>
          <w:trHeight w:val="200"/>
        </w:trPr>
        <w:tc>
          <w:tcPr>
            <w:tcW w:w="584" w:type="dxa"/>
          </w:tcPr>
          <w:p w14:paraId="539CDA89" w14:textId="77777777" w:rsidR="00E902B6" w:rsidRPr="00E95DCB" w:rsidRDefault="00E902B6" w:rsidP="00153531">
            <w:pPr>
              <w:pStyle w:val="TableParagraph"/>
              <w:spacing w:line="181" w:lineRule="exact"/>
              <w:ind w:left="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Nº</w:t>
            </w:r>
          </w:p>
        </w:tc>
        <w:tc>
          <w:tcPr>
            <w:tcW w:w="2794" w:type="dxa"/>
          </w:tcPr>
          <w:p w14:paraId="4378896B" w14:textId="77777777" w:rsidR="00E902B6" w:rsidRPr="00E95DCB" w:rsidRDefault="00E902B6" w:rsidP="00153531">
            <w:pPr>
              <w:pStyle w:val="TableParagraph"/>
              <w:spacing w:line="181" w:lineRule="exact"/>
              <w:ind w:left="86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Item</w:t>
            </w:r>
            <w:r w:rsidRPr="00E95DCB">
              <w:rPr>
                <w:rFonts w:ascii="Times New Roman" w:hAnsi="Times New Roman" w:cs="Times New Roman"/>
                <w:spacing w:val="8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Avaliado</w:t>
            </w:r>
          </w:p>
        </w:tc>
        <w:tc>
          <w:tcPr>
            <w:tcW w:w="2589" w:type="dxa"/>
          </w:tcPr>
          <w:p w14:paraId="023CAAF0" w14:textId="77777777" w:rsidR="00E902B6" w:rsidRPr="00E95DCB" w:rsidRDefault="00E902B6" w:rsidP="00153531">
            <w:pPr>
              <w:pStyle w:val="TableParagraph"/>
              <w:spacing w:line="181" w:lineRule="exact"/>
              <w:ind w:left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Avaliação</w:t>
            </w:r>
          </w:p>
        </w:tc>
        <w:tc>
          <w:tcPr>
            <w:tcW w:w="2591" w:type="dxa"/>
          </w:tcPr>
          <w:p w14:paraId="6C765D3A" w14:textId="77777777" w:rsidR="00E902B6" w:rsidRPr="00E95DCB" w:rsidRDefault="00E902B6" w:rsidP="00153531">
            <w:pPr>
              <w:pStyle w:val="TableParagraph"/>
              <w:spacing w:line="181" w:lineRule="exact"/>
              <w:ind w:left="822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Observação</w:t>
            </w:r>
          </w:p>
        </w:tc>
      </w:tr>
      <w:tr w:rsidR="00E902B6" w:rsidRPr="00E95DCB" w14:paraId="6787B06D" w14:textId="77777777" w:rsidTr="00153531">
        <w:trPr>
          <w:trHeight w:val="604"/>
        </w:trPr>
        <w:tc>
          <w:tcPr>
            <w:tcW w:w="584" w:type="dxa"/>
          </w:tcPr>
          <w:p w14:paraId="153641F4" w14:textId="77777777" w:rsidR="00E902B6" w:rsidRPr="00E95DCB" w:rsidRDefault="00E902B6" w:rsidP="00153531">
            <w:pPr>
              <w:pStyle w:val="TableParagraph"/>
              <w:spacing w:before="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8CF951" w14:textId="77777777" w:rsidR="00E902B6" w:rsidRPr="00E95DCB" w:rsidRDefault="00E902B6" w:rsidP="00153531">
            <w:pPr>
              <w:pStyle w:val="TableParagraph"/>
              <w:spacing w:before="1"/>
              <w:ind w:left="7" w:right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2.1</w:t>
            </w:r>
          </w:p>
        </w:tc>
        <w:tc>
          <w:tcPr>
            <w:tcW w:w="2794" w:type="dxa"/>
          </w:tcPr>
          <w:p w14:paraId="044583CD" w14:textId="77777777" w:rsidR="00E902B6" w:rsidRPr="00E95DCB" w:rsidRDefault="00E902B6" w:rsidP="00153531">
            <w:pPr>
              <w:pStyle w:val="TableParagraph"/>
              <w:spacing w:before="99" w:line="249" w:lineRule="auto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Fornecimento e reposição dos uniformes completos.</w:t>
            </w:r>
          </w:p>
        </w:tc>
        <w:tc>
          <w:tcPr>
            <w:tcW w:w="2589" w:type="dxa"/>
          </w:tcPr>
          <w:p w14:paraId="79DE0E1C" w14:textId="77777777" w:rsidR="00E902B6" w:rsidRPr="00E95DCB" w:rsidRDefault="00E902B6" w:rsidP="00153531">
            <w:pPr>
              <w:pStyle w:val="TableParagraph"/>
              <w:spacing w:line="193" w:lineRule="exact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56D042AE" w14:textId="77777777" w:rsidR="00E902B6" w:rsidRPr="00E95DCB" w:rsidRDefault="00E902B6" w:rsidP="00153531">
            <w:pPr>
              <w:pStyle w:val="TableParagraph"/>
              <w:spacing w:line="200" w:lineRule="atLeast"/>
              <w:ind w:left="94" w:right="81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591" w:type="dxa"/>
          </w:tcPr>
          <w:p w14:paraId="0E9AE674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46619139" w14:textId="77777777" w:rsidTr="00153531">
        <w:trPr>
          <w:trHeight w:val="808"/>
        </w:trPr>
        <w:tc>
          <w:tcPr>
            <w:tcW w:w="584" w:type="dxa"/>
          </w:tcPr>
          <w:p w14:paraId="5B883FF4" w14:textId="77777777" w:rsidR="00E902B6" w:rsidRPr="00E95DCB" w:rsidRDefault="00E902B6" w:rsidP="00153531">
            <w:pPr>
              <w:pStyle w:val="TableParagraph"/>
              <w:spacing w:before="106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0A653C" w14:textId="77777777" w:rsidR="00E902B6" w:rsidRPr="00E95DCB" w:rsidRDefault="00E902B6" w:rsidP="00153531">
            <w:pPr>
              <w:pStyle w:val="TableParagraph"/>
              <w:ind w:left="7" w:right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2.2</w:t>
            </w:r>
          </w:p>
        </w:tc>
        <w:tc>
          <w:tcPr>
            <w:tcW w:w="2794" w:type="dxa"/>
          </w:tcPr>
          <w:p w14:paraId="4ADA705C" w14:textId="77777777" w:rsidR="00E902B6" w:rsidRPr="00E95DCB" w:rsidRDefault="00E902B6" w:rsidP="00153531">
            <w:pPr>
              <w:pStyle w:val="TableParagraph"/>
              <w:spacing w:line="247" w:lineRule="auto"/>
              <w:ind w:left="94" w:right="21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Disponibilidade e conservação de equipamentos como: cassetete, revólver, municções,</w:t>
            </w:r>
          </w:p>
          <w:p w14:paraId="391550CA" w14:textId="77777777" w:rsidR="00E902B6" w:rsidRPr="00E95DCB" w:rsidRDefault="00E902B6" w:rsidP="00153531">
            <w:pPr>
              <w:pStyle w:val="TableParagraph"/>
              <w:spacing w:before="1" w:line="183" w:lineRule="exact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apito,</w:t>
            </w:r>
            <w:r w:rsidRPr="00E95DCB">
              <w:rPr>
                <w:rFonts w:ascii="Times New Roman" w:hAnsi="Times New Roman" w:cs="Times New Roman"/>
                <w:spacing w:val="1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lanterna,</w:t>
            </w:r>
            <w:r w:rsidRPr="00E95DCB">
              <w:rPr>
                <w:rFonts w:ascii="Times New Roman" w:hAnsi="Times New Roman" w:cs="Times New Roman"/>
                <w:spacing w:val="1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etc.</w:t>
            </w:r>
          </w:p>
        </w:tc>
        <w:tc>
          <w:tcPr>
            <w:tcW w:w="2589" w:type="dxa"/>
          </w:tcPr>
          <w:p w14:paraId="01C92749" w14:textId="77777777" w:rsidR="00E902B6" w:rsidRPr="00E95DCB" w:rsidRDefault="00E902B6" w:rsidP="00153531">
            <w:pPr>
              <w:pStyle w:val="TableParagraph"/>
              <w:spacing w:before="99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1CF4BD17" w14:textId="77777777" w:rsidR="00E902B6" w:rsidRPr="00E95DCB" w:rsidRDefault="00E902B6" w:rsidP="00153531">
            <w:pPr>
              <w:pStyle w:val="TableParagraph"/>
              <w:spacing w:before="7" w:line="249" w:lineRule="auto"/>
              <w:ind w:left="94" w:right="81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591" w:type="dxa"/>
          </w:tcPr>
          <w:p w14:paraId="7406DD38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377766D1" w14:textId="77777777" w:rsidTr="00153531">
        <w:trPr>
          <w:trHeight w:val="603"/>
        </w:trPr>
        <w:tc>
          <w:tcPr>
            <w:tcW w:w="584" w:type="dxa"/>
          </w:tcPr>
          <w:p w14:paraId="280D167E" w14:textId="77777777" w:rsidR="00E902B6" w:rsidRPr="00E95DCB" w:rsidRDefault="00E902B6" w:rsidP="00153531">
            <w:pPr>
              <w:pStyle w:val="TableParagraph"/>
              <w:spacing w:before="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924B100" w14:textId="77777777" w:rsidR="00E902B6" w:rsidRPr="00E95DCB" w:rsidRDefault="00E902B6" w:rsidP="00153531">
            <w:pPr>
              <w:pStyle w:val="TableParagraph"/>
              <w:spacing w:before="1"/>
              <w:ind w:left="7" w:right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2.3</w:t>
            </w:r>
          </w:p>
        </w:tc>
        <w:tc>
          <w:tcPr>
            <w:tcW w:w="2794" w:type="dxa"/>
          </w:tcPr>
          <w:p w14:paraId="2FA6FC95" w14:textId="77777777" w:rsidR="00E902B6" w:rsidRPr="00E95DCB" w:rsidRDefault="00E902B6" w:rsidP="00153531">
            <w:pPr>
              <w:pStyle w:val="TableParagraph"/>
              <w:spacing w:line="249" w:lineRule="auto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Fornecimento dos materiais de expediente e formulários, como</w:t>
            </w:r>
          </w:p>
          <w:p w14:paraId="3434A0B8" w14:textId="77777777" w:rsidR="00E902B6" w:rsidRPr="00E95DCB" w:rsidRDefault="00E902B6" w:rsidP="00153531">
            <w:pPr>
              <w:pStyle w:val="TableParagraph"/>
              <w:spacing w:line="179" w:lineRule="exact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livro</w:t>
            </w:r>
            <w:r w:rsidRPr="00E95DCB">
              <w:rPr>
                <w:rFonts w:ascii="Times New Roman" w:hAnsi="Times New Roman" w:cs="Times New Roman"/>
                <w:spacing w:val="5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de</w:t>
            </w:r>
            <w:r w:rsidRPr="00E95DCB">
              <w:rPr>
                <w:rFonts w:ascii="Times New Roman" w:hAnsi="Times New Roman" w:cs="Times New Roman"/>
                <w:spacing w:val="6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ocorrências.</w:t>
            </w:r>
          </w:p>
        </w:tc>
        <w:tc>
          <w:tcPr>
            <w:tcW w:w="2589" w:type="dxa"/>
          </w:tcPr>
          <w:p w14:paraId="62067C59" w14:textId="77777777" w:rsidR="00E902B6" w:rsidRPr="00E95DCB" w:rsidRDefault="00E902B6" w:rsidP="00153531">
            <w:pPr>
              <w:pStyle w:val="TableParagraph"/>
              <w:spacing w:line="193" w:lineRule="exact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2DDD4371" w14:textId="77777777" w:rsidR="00E902B6" w:rsidRPr="00E95DCB" w:rsidRDefault="00E902B6" w:rsidP="00153531">
            <w:pPr>
              <w:pStyle w:val="TableParagraph"/>
              <w:spacing w:line="200" w:lineRule="atLeast"/>
              <w:ind w:left="94" w:right="81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591" w:type="dxa"/>
          </w:tcPr>
          <w:p w14:paraId="1C71091D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0EC40F76" w14:textId="77777777" w:rsidTr="00153531">
        <w:trPr>
          <w:trHeight w:val="603"/>
        </w:trPr>
        <w:tc>
          <w:tcPr>
            <w:tcW w:w="584" w:type="dxa"/>
          </w:tcPr>
          <w:p w14:paraId="18D60A03" w14:textId="77777777" w:rsidR="00E902B6" w:rsidRPr="00E95DCB" w:rsidRDefault="00E902B6" w:rsidP="00153531">
            <w:pPr>
              <w:pStyle w:val="TableParagraph"/>
              <w:spacing w:before="5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64AD899" w14:textId="6C942563" w:rsidR="00E902B6" w:rsidRPr="00E95DCB" w:rsidRDefault="007F7EA7" w:rsidP="00153531">
            <w:pPr>
              <w:pStyle w:val="TableParagraph"/>
              <w:ind w:left="7" w:right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2.4</w:t>
            </w:r>
          </w:p>
        </w:tc>
        <w:tc>
          <w:tcPr>
            <w:tcW w:w="2794" w:type="dxa"/>
          </w:tcPr>
          <w:p w14:paraId="606458AC" w14:textId="77777777" w:rsidR="00E902B6" w:rsidRPr="00E95DCB" w:rsidRDefault="00E902B6" w:rsidP="00153531">
            <w:pPr>
              <w:pStyle w:val="TableParagraph"/>
              <w:spacing w:line="193" w:lineRule="exact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Disponibilidade</w:t>
            </w:r>
            <w:r w:rsidRPr="00E95DCB">
              <w:rPr>
                <w:rFonts w:ascii="Times New Roman" w:hAnsi="Times New Roman" w:cs="Times New Roman"/>
                <w:spacing w:val="1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E95DCB">
              <w:rPr>
                <w:rFonts w:ascii="Times New Roman" w:hAnsi="Times New Roman" w:cs="Times New Roman"/>
                <w:spacing w:val="1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funcionamento</w:t>
            </w:r>
          </w:p>
          <w:p w14:paraId="04AA9854" w14:textId="77777777" w:rsidR="00E902B6" w:rsidRPr="00E95DCB" w:rsidRDefault="00E902B6" w:rsidP="00153531">
            <w:pPr>
              <w:pStyle w:val="TableParagraph"/>
              <w:spacing w:line="200" w:lineRule="atLeast"/>
              <w:ind w:left="94" w:right="21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do ponto eletrônico de controle da assiduidade.</w:t>
            </w:r>
          </w:p>
        </w:tc>
        <w:tc>
          <w:tcPr>
            <w:tcW w:w="2589" w:type="dxa"/>
          </w:tcPr>
          <w:p w14:paraId="1FA279D4" w14:textId="77777777" w:rsidR="00E902B6" w:rsidRPr="00E95DCB" w:rsidRDefault="00E902B6" w:rsidP="00153531">
            <w:pPr>
              <w:pStyle w:val="TableParagraph"/>
              <w:spacing w:line="193" w:lineRule="exact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37286D0B" w14:textId="77777777" w:rsidR="00E902B6" w:rsidRPr="00E95DCB" w:rsidRDefault="00E902B6" w:rsidP="00153531">
            <w:pPr>
              <w:pStyle w:val="TableParagraph"/>
              <w:spacing w:line="200" w:lineRule="atLeast"/>
              <w:ind w:left="94" w:right="81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591" w:type="dxa"/>
          </w:tcPr>
          <w:p w14:paraId="24EC0D39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27A1D059" w14:textId="77777777" w:rsidTr="00153531">
        <w:trPr>
          <w:trHeight w:val="605"/>
        </w:trPr>
        <w:tc>
          <w:tcPr>
            <w:tcW w:w="584" w:type="dxa"/>
          </w:tcPr>
          <w:p w14:paraId="1291EDD9" w14:textId="77777777" w:rsidR="00E902B6" w:rsidRPr="00E95DCB" w:rsidRDefault="00E902B6" w:rsidP="00153531">
            <w:pPr>
              <w:pStyle w:val="TableParagraph"/>
              <w:spacing w:before="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5E585B" w14:textId="5507E43C" w:rsidR="00E902B6" w:rsidRPr="00E95DCB" w:rsidRDefault="007F7EA7" w:rsidP="00153531">
            <w:pPr>
              <w:pStyle w:val="TableParagraph"/>
              <w:spacing w:before="1"/>
              <w:ind w:left="7" w:right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2.5</w:t>
            </w:r>
          </w:p>
        </w:tc>
        <w:tc>
          <w:tcPr>
            <w:tcW w:w="2794" w:type="dxa"/>
          </w:tcPr>
          <w:p w14:paraId="55704937" w14:textId="77777777" w:rsidR="00E902B6" w:rsidRPr="00E95DCB" w:rsidRDefault="00E902B6" w:rsidP="00153531">
            <w:pPr>
              <w:pStyle w:val="TableParagraph"/>
              <w:spacing w:before="99" w:line="249" w:lineRule="auto"/>
              <w:ind w:left="94" w:right="6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Disponibilidade e funcionamento do bastão de ronda.</w:t>
            </w:r>
          </w:p>
        </w:tc>
        <w:tc>
          <w:tcPr>
            <w:tcW w:w="2589" w:type="dxa"/>
          </w:tcPr>
          <w:p w14:paraId="4FB5989F" w14:textId="77777777" w:rsidR="00E902B6" w:rsidRPr="00E95DCB" w:rsidRDefault="00E902B6" w:rsidP="00153531">
            <w:pPr>
              <w:pStyle w:val="TableParagraph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04ACFD35" w14:textId="77777777" w:rsidR="00E902B6" w:rsidRPr="00E95DCB" w:rsidRDefault="00E902B6" w:rsidP="00153531">
            <w:pPr>
              <w:pStyle w:val="TableParagraph"/>
              <w:spacing w:line="202" w:lineRule="exact"/>
              <w:ind w:left="94" w:right="81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591" w:type="dxa"/>
          </w:tcPr>
          <w:p w14:paraId="7B7A8DE0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5C2B77C" w14:textId="77777777" w:rsidR="00E902B6" w:rsidRPr="00E95DCB" w:rsidRDefault="00E902B6" w:rsidP="00E902B6">
      <w:pPr>
        <w:pStyle w:val="TableParagraph"/>
        <w:rPr>
          <w:rFonts w:ascii="Times New Roman" w:hAnsi="Times New Roman" w:cs="Times New Roman"/>
          <w:sz w:val="18"/>
          <w:szCs w:val="18"/>
        </w:rPr>
        <w:sectPr w:rsidR="00E902B6" w:rsidRPr="00E95DCB">
          <w:headerReference w:type="default" r:id="rId12"/>
          <w:pgSz w:w="11900" w:h="16840"/>
          <w:pgMar w:top="2000" w:right="1417" w:bottom="640" w:left="1700" w:header="39" w:footer="440" w:gutter="0"/>
          <w:cols w:space="720"/>
        </w:sectPr>
      </w:pPr>
    </w:p>
    <w:p w14:paraId="1A05B8A9" w14:textId="77777777" w:rsidR="00E902B6" w:rsidRPr="00E95DCB" w:rsidRDefault="00E902B6" w:rsidP="00E902B6">
      <w:pPr>
        <w:pStyle w:val="Ttulo2"/>
        <w:numPr>
          <w:ilvl w:val="0"/>
          <w:numId w:val="14"/>
        </w:numPr>
        <w:tabs>
          <w:tab w:val="left" w:pos="869"/>
        </w:tabs>
        <w:autoSpaceDE w:val="0"/>
        <w:autoSpaceDN w:val="0"/>
        <w:spacing w:before="182" w:line="240" w:lineRule="auto"/>
        <w:ind w:left="869" w:right="0" w:hanging="310"/>
        <w:rPr>
          <w:sz w:val="18"/>
          <w:szCs w:val="18"/>
        </w:rPr>
      </w:pPr>
      <w:r w:rsidRPr="00E95DCB">
        <w:rPr>
          <w:sz w:val="18"/>
          <w:szCs w:val="18"/>
        </w:rPr>
        <w:t>Grupo</w:t>
      </w:r>
      <w:r w:rsidRPr="00E95DCB">
        <w:rPr>
          <w:spacing w:val="5"/>
          <w:sz w:val="18"/>
          <w:szCs w:val="18"/>
        </w:rPr>
        <w:t xml:space="preserve"> </w:t>
      </w:r>
      <w:r w:rsidRPr="00E95DCB">
        <w:rPr>
          <w:sz w:val="18"/>
          <w:szCs w:val="18"/>
        </w:rPr>
        <w:t>3</w:t>
      </w:r>
      <w:r w:rsidRPr="00E95DCB">
        <w:rPr>
          <w:spacing w:val="5"/>
          <w:sz w:val="18"/>
          <w:szCs w:val="18"/>
        </w:rPr>
        <w:t xml:space="preserve"> </w:t>
      </w:r>
      <w:r w:rsidRPr="00E95DCB">
        <w:rPr>
          <w:sz w:val="18"/>
          <w:szCs w:val="18"/>
        </w:rPr>
        <w:t>–</w:t>
      </w:r>
      <w:r w:rsidRPr="00E95DCB">
        <w:rPr>
          <w:spacing w:val="4"/>
          <w:sz w:val="18"/>
          <w:szCs w:val="18"/>
        </w:rPr>
        <w:t xml:space="preserve"> </w:t>
      </w:r>
      <w:r w:rsidRPr="00E95DCB">
        <w:rPr>
          <w:spacing w:val="-2"/>
          <w:sz w:val="18"/>
          <w:szCs w:val="18"/>
        </w:rPr>
        <w:t>Gerenciamento</w:t>
      </w:r>
    </w:p>
    <w:p w14:paraId="6889F01A" w14:textId="77777777" w:rsidR="00E902B6" w:rsidRPr="00E95DCB" w:rsidRDefault="00E902B6" w:rsidP="00E902B6">
      <w:pPr>
        <w:pStyle w:val="Corpodetexto"/>
        <w:spacing w:before="114" w:line="249" w:lineRule="auto"/>
        <w:rPr>
          <w:sz w:val="18"/>
          <w:szCs w:val="18"/>
        </w:rPr>
      </w:pPr>
      <w:r w:rsidRPr="00E95DCB">
        <w:rPr>
          <w:sz w:val="18"/>
          <w:szCs w:val="18"/>
        </w:rPr>
        <w:t>Busca avaliar</w:t>
      </w:r>
      <w:r w:rsidRPr="00E95DCB">
        <w:rPr>
          <w:spacing w:val="19"/>
          <w:sz w:val="18"/>
          <w:szCs w:val="18"/>
        </w:rPr>
        <w:t xml:space="preserve"> </w:t>
      </w:r>
      <w:r w:rsidRPr="00E95DCB">
        <w:rPr>
          <w:sz w:val="18"/>
          <w:szCs w:val="18"/>
        </w:rPr>
        <w:t>o</w:t>
      </w:r>
      <w:r w:rsidRPr="00E95DCB">
        <w:rPr>
          <w:spacing w:val="22"/>
          <w:sz w:val="18"/>
          <w:szCs w:val="18"/>
        </w:rPr>
        <w:t xml:space="preserve"> </w:t>
      </w:r>
      <w:r w:rsidRPr="00E95DCB">
        <w:rPr>
          <w:sz w:val="18"/>
          <w:szCs w:val="18"/>
        </w:rPr>
        <w:t>atendimento aos</w:t>
      </w:r>
      <w:r w:rsidRPr="00E95DCB">
        <w:rPr>
          <w:spacing w:val="20"/>
          <w:sz w:val="18"/>
          <w:szCs w:val="18"/>
        </w:rPr>
        <w:t xml:space="preserve"> </w:t>
      </w:r>
      <w:r w:rsidRPr="00E95DCB">
        <w:rPr>
          <w:sz w:val="18"/>
          <w:szCs w:val="18"/>
        </w:rPr>
        <w:t>critérios</w:t>
      </w:r>
      <w:r w:rsidRPr="00E95DCB">
        <w:rPr>
          <w:spacing w:val="19"/>
          <w:sz w:val="18"/>
          <w:szCs w:val="18"/>
        </w:rPr>
        <w:t xml:space="preserve"> </w:t>
      </w:r>
      <w:r w:rsidRPr="00E95DCB">
        <w:rPr>
          <w:sz w:val="18"/>
          <w:szCs w:val="18"/>
        </w:rPr>
        <w:t>de administração do serviço</w:t>
      </w:r>
      <w:r w:rsidRPr="00E95DCB">
        <w:rPr>
          <w:spacing w:val="22"/>
          <w:sz w:val="18"/>
          <w:szCs w:val="18"/>
        </w:rPr>
        <w:t xml:space="preserve"> </w:t>
      </w:r>
      <w:r w:rsidRPr="00E95DCB">
        <w:rPr>
          <w:sz w:val="18"/>
          <w:szCs w:val="18"/>
        </w:rPr>
        <w:t>prestado e</w:t>
      </w:r>
      <w:r w:rsidRPr="00E95DCB">
        <w:rPr>
          <w:spacing w:val="20"/>
          <w:sz w:val="18"/>
          <w:szCs w:val="18"/>
        </w:rPr>
        <w:t xml:space="preserve"> </w:t>
      </w:r>
      <w:r w:rsidRPr="00E95DCB">
        <w:rPr>
          <w:sz w:val="18"/>
          <w:szCs w:val="18"/>
        </w:rPr>
        <w:t>resposta a demandas</w:t>
      </w:r>
      <w:r w:rsidRPr="00E95DCB">
        <w:rPr>
          <w:spacing w:val="20"/>
          <w:sz w:val="18"/>
          <w:szCs w:val="18"/>
        </w:rPr>
        <w:t xml:space="preserve"> </w:t>
      </w:r>
      <w:r w:rsidRPr="00E95DCB">
        <w:rPr>
          <w:sz w:val="18"/>
          <w:szCs w:val="18"/>
        </w:rPr>
        <w:t xml:space="preserve">da </w:t>
      </w:r>
      <w:r w:rsidRPr="00E95DCB">
        <w:rPr>
          <w:spacing w:val="-2"/>
          <w:sz w:val="18"/>
          <w:szCs w:val="18"/>
        </w:rPr>
        <w:t>contratante.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2685"/>
        <w:gridCol w:w="2693"/>
        <w:gridCol w:w="2609"/>
      </w:tblGrid>
      <w:tr w:rsidR="00E902B6" w:rsidRPr="00E95DCB" w14:paraId="0B1D29F0" w14:textId="77777777" w:rsidTr="00153531">
        <w:trPr>
          <w:trHeight w:val="200"/>
        </w:trPr>
        <w:tc>
          <w:tcPr>
            <w:tcW w:w="574" w:type="dxa"/>
          </w:tcPr>
          <w:p w14:paraId="0ECD04F1" w14:textId="77777777" w:rsidR="00E902B6" w:rsidRPr="00E95DCB" w:rsidRDefault="00E902B6" w:rsidP="00153531">
            <w:pPr>
              <w:pStyle w:val="TableParagraph"/>
              <w:spacing w:line="181" w:lineRule="exact"/>
              <w:ind w:left="5" w:right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Nº</w:t>
            </w:r>
          </w:p>
        </w:tc>
        <w:tc>
          <w:tcPr>
            <w:tcW w:w="2685" w:type="dxa"/>
          </w:tcPr>
          <w:p w14:paraId="6A434FD0" w14:textId="77777777" w:rsidR="00E902B6" w:rsidRPr="00E95DCB" w:rsidRDefault="00E902B6" w:rsidP="00153531">
            <w:pPr>
              <w:pStyle w:val="TableParagraph"/>
              <w:spacing w:line="181" w:lineRule="exact"/>
              <w:ind w:left="808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Item</w:t>
            </w:r>
            <w:r w:rsidRPr="00E95DCB">
              <w:rPr>
                <w:rFonts w:ascii="Times New Roman" w:hAnsi="Times New Roman" w:cs="Times New Roman"/>
                <w:spacing w:val="8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Avaliado</w:t>
            </w:r>
          </w:p>
        </w:tc>
        <w:tc>
          <w:tcPr>
            <w:tcW w:w="2693" w:type="dxa"/>
          </w:tcPr>
          <w:p w14:paraId="3359DC98" w14:textId="77777777" w:rsidR="00E902B6" w:rsidRPr="00E95DCB" w:rsidRDefault="00E902B6" w:rsidP="00153531">
            <w:pPr>
              <w:pStyle w:val="TableParagraph"/>
              <w:spacing w:line="181" w:lineRule="exact"/>
              <w:ind w:left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Avaliação</w:t>
            </w:r>
          </w:p>
        </w:tc>
        <w:tc>
          <w:tcPr>
            <w:tcW w:w="2609" w:type="dxa"/>
          </w:tcPr>
          <w:p w14:paraId="19707AA1" w14:textId="77777777" w:rsidR="00E902B6" w:rsidRPr="00E95DCB" w:rsidRDefault="00E902B6" w:rsidP="00153531">
            <w:pPr>
              <w:pStyle w:val="TableParagraph"/>
              <w:spacing w:line="181" w:lineRule="exact"/>
              <w:ind w:left="829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Observação</w:t>
            </w:r>
          </w:p>
        </w:tc>
      </w:tr>
      <w:tr w:rsidR="00E902B6" w:rsidRPr="00E95DCB" w14:paraId="3B4F25F0" w14:textId="77777777" w:rsidTr="00153531">
        <w:trPr>
          <w:trHeight w:val="603"/>
        </w:trPr>
        <w:tc>
          <w:tcPr>
            <w:tcW w:w="574" w:type="dxa"/>
          </w:tcPr>
          <w:p w14:paraId="78DE9F8B" w14:textId="77777777" w:rsidR="00E902B6" w:rsidRPr="00E95DCB" w:rsidRDefault="00E902B6" w:rsidP="00153531">
            <w:pPr>
              <w:pStyle w:val="TableParagraph"/>
              <w:spacing w:before="5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9BA304" w14:textId="77777777" w:rsidR="00E902B6" w:rsidRPr="00E95DCB" w:rsidRDefault="00E902B6" w:rsidP="0015353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3.1</w:t>
            </w:r>
          </w:p>
        </w:tc>
        <w:tc>
          <w:tcPr>
            <w:tcW w:w="2685" w:type="dxa"/>
          </w:tcPr>
          <w:p w14:paraId="60C98C52" w14:textId="77777777" w:rsidR="00E902B6" w:rsidRPr="00E95DCB" w:rsidRDefault="00E902B6" w:rsidP="00153531">
            <w:pPr>
              <w:pStyle w:val="TableParagraph"/>
              <w:spacing w:line="249" w:lineRule="auto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Supervisão periódica e acompanhamento efetivo da</w:t>
            </w:r>
          </w:p>
          <w:p w14:paraId="2F1904A6" w14:textId="77777777" w:rsidR="00E902B6" w:rsidRPr="00E95DCB" w:rsidRDefault="00E902B6" w:rsidP="00153531">
            <w:pPr>
              <w:pStyle w:val="TableParagraph"/>
              <w:spacing w:line="179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execução</w:t>
            </w:r>
            <w:r w:rsidRPr="00E95DCB">
              <w:rPr>
                <w:rFonts w:ascii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dos</w:t>
            </w:r>
            <w:r w:rsidRPr="00E95DCB">
              <w:rPr>
                <w:rFonts w:ascii="Times New Roman" w:hAnsi="Times New Roman" w:cs="Times New Roman"/>
                <w:spacing w:val="1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serviços</w:t>
            </w:r>
          </w:p>
        </w:tc>
        <w:tc>
          <w:tcPr>
            <w:tcW w:w="2693" w:type="dxa"/>
          </w:tcPr>
          <w:p w14:paraId="6DD42C7E" w14:textId="77777777" w:rsidR="00E902B6" w:rsidRPr="00E95DCB" w:rsidRDefault="00E902B6" w:rsidP="00153531">
            <w:pPr>
              <w:pStyle w:val="TableParagraph"/>
              <w:spacing w:line="194" w:lineRule="exact"/>
              <w:ind w:left="9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7FBBD5F4" w14:textId="77777777" w:rsidR="00E902B6" w:rsidRPr="00E95DCB" w:rsidRDefault="00E902B6" w:rsidP="00153531">
            <w:pPr>
              <w:pStyle w:val="TableParagraph"/>
              <w:spacing w:line="200" w:lineRule="atLeast"/>
              <w:ind w:left="95" w:right="918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609" w:type="dxa"/>
          </w:tcPr>
          <w:p w14:paraId="640BFF54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4CBC5684" w14:textId="77777777" w:rsidTr="00153531">
        <w:trPr>
          <w:trHeight w:val="605"/>
        </w:trPr>
        <w:tc>
          <w:tcPr>
            <w:tcW w:w="574" w:type="dxa"/>
          </w:tcPr>
          <w:p w14:paraId="666F3BA8" w14:textId="77777777" w:rsidR="00E902B6" w:rsidRPr="00E95DCB" w:rsidRDefault="00E902B6" w:rsidP="00153531">
            <w:pPr>
              <w:pStyle w:val="TableParagraph"/>
              <w:spacing w:before="5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4508335" w14:textId="77777777" w:rsidR="00E902B6" w:rsidRPr="00E95DCB" w:rsidRDefault="00E902B6" w:rsidP="0015353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3.2</w:t>
            </w:r>
          </w:p>
        </w:tc>
        <w:tc>
          <w:tcPr>
            <w:tcW w:w="2685" w:type="dxa"/>
          </w:tcPr>
          <w:p w14:paraId="2FC666AA" w14:textId="77777777" w:rsidR="00E902B6" w:rsidRPr="00E95DCB" w:rsidRDefault="00E902B6" w:rsidP="00153531">
            <w:pPr>
              <w:pStyle w:val="TableParagraph"/>
              <w:spacing w:line="244" w:lineRule="auto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Atendimento tempestivo às solicitações e orientações da</w:t>
            </w:r>
          </w:p>
          <w:p w14:paraId="695D5C80" w14:textId="77777777" w:rsidR="00E902B6" w:rsidRPr="00E95DCB" w:rsidRDefault="00E902B6" w:rsidP="00153531">
            <w:pPr>
              <w:pStyle w:val="TableParagraph"/>
              <w:spacing w:before="4" w:line="183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fiscalização</w:t>
            </w:r>
          </w:p>
        </w:tc>
        <w:tc>
          <w:tcPr>
            <w:tcW w:w="2693" w:type="dxa"/>
          </w:tcPr>
          <w:p w14:paraId="3DB2850C" w14:textId="77777777" w:rsidR="00E902B6" w:rsidRPr="00E95DCB" w:rsidRDefault="00E902B6" w:rsidP="00153531">
            <w:pPr>
              <w:pStyle w:val="TableParagraph"/>
              <w:ind w:left="9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04A70271" w14:textId="77777777" w:rsidR="00E902B6" w:rsidRPr="00E95DCB" w:rsidRDefault="00E902B6" w:rsidP="00153531">
            <w:pPr>
              <w:pStyle w:val="TableParagraph"/>
              <w:spacing w:line="202" w:lineRule="exact"/>
              <w:ind w:left="95" w:right="918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609" w:type="dxa"/>
          </w:tcPr>
          <w:p w14:paraId="16155DCE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2BD1CB58" w14:textId="77777777" w:rsidTr="00153531">
        <w:trPr>
          <w:trHeight w:val="605"/>
        </w:trPr>
        <w:tc>
          <w:tcPr>
            <w:tcW w:w="574" w:type="dxa"/>
          </w:tcPr>
          <w:p w14:paraId="704FE602" w14:textId="77777777" w:rsidR="00E902B6" w:rsidRPr="00E95DCB" w:rsidRDefault="00E902B6" w:rsidP="00153531">
            <w:pPr>
              <w:pStyle w:val="TableParagraph"/>
              <w:spacing w:before="5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37D5AF" w14:textId="77777777" w:rsidR="00E902B6" w:rsidRPr="00E95DCB" w:rsidRDefault="00E902B6" w:rsidP="0015353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3.3</w:t>
            </w:r>
          </w:p>
        </w:tc>
        <w:tc>
          <w:tcPr>
            <w:tcW w:w="2685" w:type="dxa"/>
          </w:tcPr>
          <w:p w14:paraId="2D0D7743" w14:textId="77777777" w:rsidR="00E902B6" w:rsidRPr="00E95DCB" w:rsidRDefault="00E902B6" w:rsidP="00153531">
            <w:pPr>
              <w:pStyle w:val="TableParagraph"/>
              <w:spacing w:line="249" w:lineRule="auto"/>
              <w:ind w:left="93" w:right="41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Substituição imediata de vigilantes ausentes ou</w:t>
            </w:r>
          </w:p>
          <w:p w14:paraId="78A51343" w14:textId="77777777" w:rsidR="00E902B6" w:rsidRPr="00E95DCB" w:rsidRDefault="00E902B6" w:rsidP="00153531">
            <w:pPr>
              <w:pStyle w:val="TableParagraph"/>
              <w:spacing w:line="181" w:lineRule="exact"/>
              <w:ind w:left="9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afastados</w:t>
            </w:r>
          </w:p>
        </w:tc>
        <w:tc>
          <w:tcPr>
            <w:tcW w:w="2693" w:type="dxa"/>
          </w:tcPr>
          <w:p w14:paraId="6FE0EDF1" w14:textId="77777777" w:rsidR="00E902B6" w:rsidRPr="00E95DCB" w:rsidRDefault="00E902B6" w:rsidP="00153531">
            <w:pPr>
              <w:pStyle w:val="TableParagraph"/>
              <w:spacing w:line="194" w:lineRule="exact"/>
              <w:ind w:left="95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E95DCB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CONFORME</w:t>
            </w:r>
          </w:p>
          <w:p w14:paraId="23153974" w14:textId="77777777" w:rsidR="00E902B6" w:rsidRPr="00E95DCB" w:rsidRDefault="00E902B6" w:rsidP="00153531">
            <w:pPr>
              <w:pStyle w:val="TableParagraph"/>
              <w:spacing w:line="200" w:lineRule="atLeast"/>
              <w:ind w:left="95" w:right="918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PARCIALMENTE</w:t>
            </w:r>
            <w:r w:rsidRPr="00E95DCB">
              <w:rPr>
                <w:rFonts w:ascii="Times New Roman" w:hAnsi="Times New Roman" w:cs="Times New Roman"/>
                <w:spacing w:val="8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 ) NÃO CONFORME</w:t>
            </w:r>
          </w:p>
        </w:tc>
        <w:tc>
          <w:tcPr>
            <w:tcW w:w="2609" w:type="dxa"/>
          </w:tcPr>
          <w:p w14:paraId="0049D735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A72C690" w14:textId="77777777" w:rsidR="00E902B6" w:rsidRPr="00E95DCB" w:rsidRDefault="00E902B6" w:rsidP="00E902B6">
      <w:pPr>
        <w:pStyle w:val="Corpodetexto"/>
        <w:spacing w:before="70"/>
        <w:rPr>
          <w:sz w:val="18"/>
          <w:szCs w:val="18"/>
        </w:rPr>
      </w:pPr>
    </w:p>
    <w:p w14:paraId="10385124" w14:textId="77777777" w:rsidR="00E902B6" w:rsidRPr="00E95DCB" w:rsidRDefault="00E902B6" w:rsidP="00E902B6">
      <w:pPr>
        <w:pStyle w:val="Ttulo2"/>
        <w:numPr>
          <w:ilvl w:val="0"/>
          <w:numId w:val="14"/>
        </w:numPr>
        <w:tabs>
          <w:tab w:val="left" w:pos="869"/>
        </w:tabs>
        <w:autoSpaceDE w:val="0"/>
        <w:autoSpaceDN w:val="0"/>
        <w:spacing w:before="1" w:line="240" w:lineRule="auto"/>
        <w:ind w:left="869" w:right="0" w:hanging="310"/>
        <w:rPr>
          <w:sz w:val="18"/>
          <w:szCs w:val="18"/>
        </w:rPr>
      </w:pPr>
      <w:r w:rsidRPr="00E95DCB">
        <w:rPr>
          <w:sz w:val="18"/>
          <w:szCs w:val="18"/>
        </w:rPr>
        <w:t>Justificativas</w:t>
      </w:r>
      <w:r w:rsidRPr="00E95DCB">
        <w:rPr>
          <w:spacing w:val="10"/>
          <w:sz w:val="18"/>
          <w:szCs w:val="18"/>
        </w:rPr>
        <w:t xml:space="preserve"> </w:t>
      </w:r>
      <w:r w:rsidRPr="00E95DCB">
        <w:rPr>
          <w:sz w:val="18"/>
          <w:szCs w:val="18"/>
        </w:rPr>
        <w:t>para</w:t>
      </w:r>
      <w:r w:rsidRPr="00E95DCB">
        <w:rPr>
          <w:spacing w:val="12"/>
          <w:sz w:val="18"/>
          <w:szCs w:val="18"/>
        </w:rPr>
        <w:t xml:space="preserve"> </w:t>
      </w:r>
      <w:r w:rsidRPr="00E95DCB">
        <w:rPr>
          <w:sz w:val="18"/>
          <w:szCs w:val="18"/>
        </w:rPr>
        <w:t>os</w:t>
      </w:r>
      <w:r w:rsidRPr="00E95DCB">
        <w:rPr>
          <w:spacing w:val="12"/>
          <w:sz w:val="18"/>
          <w:szCs w:val="18"/>
        </w:rPr>
        <w:t xml:space="preserve"> </w:t>
      </w:r>
      <w:r w:rsidRPr="00E95DCB">
        <w:rPr>
          <w:sz w:val="18"/>
          <w:szCs w:val="18"/>
        </w:rPr>
        <w:t>itens</w:t>
      </w:r>
      <w:r w:rsidRPr="00E95DCB">
        <w:rPr>
          <w:spacing w:val="12"/>
          <w:sz w:val="18"/>
          <w:szCs w:val="18"/>
        </w:rPr>
        <w:t xml:space="preserve"> </w:t>
      </w:r>
      <w:r w:rsidRPr="00E95DCB">
        <w:rPr>
          <w:sz w:val="18"/>
          <w:szCs w:val="18"/>
        </w:rPr>
        <w:t>considerados</w:t>
      </w:r>
      <w:r w:rsidRPr="00E95DCB">
        <w:rPr>
          <w:spacing w:val="13"/>
          <w:sz w:val="18"/>
          <w:szCs w:val="18"/>
        </w:rPr>
        <w:t xml:space="preserve"> </w:t>
      </w:r>
      <w:r w:rsidRPr="00E95DCB">
        <w:rPr>
          <w:sz w:val="18"/>
          <w:szCs w:val="18"/>
        </w:rPr>
        <w:t>“não</w:t>
      </w:r>
      <w:r w:rsidRPr="00E95DCB">
        <w:rPr>
          <w:spacing w:val="12"/>
          <w:sz w:val="18"/>
          <w:szCs w:val="18"/>
        </w:rPr>
        <w:t xml:space="preserve"> </w:t>
      </w:r>
      <w:r w:rsidRPr="00E95DCB">
        <w:rPr>
          <w:spacing w:val="-2"/>
          <w:sz w:val="18"/>
          <w:szCs w:val="18"/>
        </w:rPr>
        <w:t>conformes”:</w:t>
      </w:r>
    </w:p>
    <w:p w14:paraId="5B8D88D9" w14:textId="77777777" w:rsidR="00E902B6" w:rsidRPr="00E95DCB" w:rsidRDefault="00E902B6" w:rsidP="00E902B6">
      <w:pPr>
        <w:pStyle w:val="Corpodetexto"/>
        <w:spacing w:before="4"/>
        <w:rPr>
          <w:b/>
          <w:sz w:val="18"/>
          <w:szCs w:val="18"/>
        </w:rPr>
      </w:pPr>
      <w:r w:rsidRPr="00E95DCB">
        <w:rPr>
          <w:b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BFEA19" wp14:editId="5E84C122">
                <wp:simplePos x="0" y="0"/>
                <wp:positionH relativeFrom="page">
                  <wp:posOffset>1172337</wp:posOffset>
                </wp:positionH>
                <wp:positionV relativeFrom="paragraph">
                  <wp:posOffset>69407</wp:posOffset>
                </wp:positionV>
                <wp:extent cx="5441315" cy="128460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1315" cy="1284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1315" h="1284605">
                              <a:moveTo>
                                <a:pt x="5435270" y="0"/>
                              </a:moveTo>
                              <a:lnTo>
                                <a:pt x="5359" y="0"/>
                              </a:lnTo>
                              <a:lnTo>
                                <a:pt x="0" y="0"/>
                              </a:lnTo>
                              <a:lnTo>
                                <a:pt x="0" y="5359"/>
                              </a:lnTo>
                              <a:lnTo>
                                <a:pt x="0" y="1278623"/>
                              </a:lnTo>
                              <a:lnTo>
                                <a:pt x="0" y="1283982"/>
                              </a:lnTo>
                              <a:lnTo>
                                <a:pt x="5359" y="1283982"/>
                              </a:lnTo>
                              <a:lnTo>
                                <a:pt x="5435270" y="1283982"/>
                              </a:lnTo>
                              <a:lnTo>
                                <a:pt x="5435270" y="1278623"/>
                              </a:lnTo>
                              <a:lnTo>
                                <a:pt x="5359" y="1278623"/>
                              </a:lnTo>
                              <a:lnTo>
                                <a:pt x="5359" y="5359"/>
                              </a:lnTo>
                              <a:lnTo>
                                <a:pt x="5435270" y="5359"/>
                              </a:lnTo>
                              <a:lnTo>
                                <a:pt x="5435270" y="0"/>
                              </a:lnTo>
                              <a:close/>
                            </a:path>
                            <a:path w="5441315" h="1284605">
                              <a:moveTo>
                                <a:pt x="5440692" y="0"/>
                              </a:moveTo>
                              <a:lnTo>
                                <a:pt x="5435333" y="0"/>
                              </a:lnTo>
                              <a:lnTo>
                                <a:pt x="5435333" y="5359"/>
                              </a:lnTo>
                              <a:lnTo>
                                <a:pt x="5435333" y="1278623"/>
                              </a:lnTo>
                              <a:lnTo>
                                <a:pt x="5435333" y="1283982"/>
                              </a:lnTo>
                              <a:lnTo>
                                <a:pt x="5440692" y="1283982"/>
                              </a:lnTo>
                              <a:lnTo>
                                <a:pt x="5440692" y="1278623"/>
                              </a:lnTo>
                              <a:lnTo>
                                <a:pt x="5440692" y="5359"/>
                              </a:lnTo>
                              <a:lnTo>
                                <a:pt x="54406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988A3" id="Graphic 12" o:spid="_x0000_s1026" style="position:absolute;margin-left:92.3pt;margin-top:5.45pt;width:428.45pt;height:101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1315,1284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" path="m5435270,l5359,,,,,5359,,1278623r,5359l5359,1283982r5429911,l5435270,1278623r-5429911,l5359,5359r5429911,l5435270,xem5440692,r-5359,l5435333,5359r,1273264l5435333,1283982r5359,l5440692,1278623r,-1273264l54406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FC7E491" w14:textId="77777777" w:rsidR="00E902B6" w:rsidRPr="00E95DCB" w:rsidRDefault="00E902B6" w:rsidP="00E902B6">
      <w:pPr>
        <w:pStyle w:val="Ttulo2"/>
        <w:numPr>
          <w:ilvl w:val="0"/>
          <w:numId w:val="14"/>
        </w:numPr>
        <w:tabs>
          <w:tab w:val="left" w:pos="869"/>
        </w:tabs>
        <w:autoSpaceDE w:val="0"/>
        <w:autoSpaceDN w:val="0"/>
        <w:spacing w:before="106" w:line="240" w:lineRule="auto"/>
        <w:ind w:left="869" w:right="0" w:hanging="310"/>
        <w:rPr>
          <w:sz w:val="18"/>
          <w:szCs w:val="18"/>
        </w:rPr>
      </w:pPr>
      <w:r w:rsidRPr="00E95DCB">
        <w:rPr>
          <w:spacing w:val="-2"/>
          <w:sz w:val="18"/>
          <w:szCs w:val="18"/>
        </w:rPr>
        <w:t>Pontuação:</w:t>
      </w:r>
    </w:p>
    <w:p w14:paraId="1298728F" w14:textId="77777777" w:rsidR="00E902B6" w:rsidRPr="00E95DCB" w:rsidRDefault="00E902B6" w:rsidP="00E902B6">
      <w:pPr>
        <w:pStyle w:val="PargrafodaLista"/>
        <w:widowControl w:val="0"/>
        <w:numPr>
          <w:ilvl w:val="0"/>
          <w:numId w:val="13"/>
        </w:numPr>
        <w:tabs>
          <w:tab w:val="left" w:pos="867"/>
        </w:tabs>
        <w:autoSpaceDE w:val="0"/>
        <w:autoSpaceDN w:val="0"/>
        <w:spacing w:before="115" w:line="240" w:lineRule="auto"/>
        <w:contextualSpacing w:val="0"/>
        <w:rPr>
          <w:sz w:val="18"/>
          <w:szCs w:val="18"/>
        </w:rPr>
      </w:pPr>
      <w:r w:rsidRPr="00E95DCB">
        <w:rPr>
          <w:sz w:val="18"/>
          <w:szCs w:val="18"/>
        </w:rPr>
        <w:t>-Deverá</w:t>
      </w:r>
      <w:r w:rsidRPr="00E95DCB">
        <w:rPr>
          <w:spacing w:val="10"/>
          <w:sz w:val="18"/>
          <w:szCs w:val="18"/>
        </w:rPr>
        <w:t xml:space="preserve"> </w:t>
      </w:r>
      <w:r w:rsidRPr="00E95DCB">
        <w:rPr>
          <w:sz w:val="18"/>
          <w:szCs w:val="18"/>
        </w:rPr>
        <w:t>ser</w:t>
      </w:r>
      <w:r w:rsidRPr="00E95DCB">
        <w:rPr>
          <w:spacing w:val="8"/>
          <w:sz w:val="18"/>
          <w:szCs w:val="18"/>
        </w:rPr>
        <w:t xml:space="preserve"> </w:t>
      </w:r>
      <w:r w:rsidRPr="00E95DCB">
        <w:rPr>
          <w:sz w:val="18"/>
          <w:szCs w:val="18"/>
        </w:rPr>
        <w:t>atribuído</w:t>
      </w:r>
      <w:r w:rsidRPr="00E95DCB">
        <w:rPr>
          <w:spacing w:val="8"/>
          <w:sz w:val="18"/>
          <w:szCs w:val="18"/>
        </w:rPr>
        <w:t xml:space="preserve"> </w:t>
      </w:r>
      <w:r w:rsidRPr="00E95DCB">
        <w:rPr>
          <w:sz w:val="18"/>
          <w:szCs w:val="18"/>
        </w:rPr>
        <w:t>1</w:t>
      </w:r>
      <w:r w:rsidRPr="00E95DCB">
        <w:rPr>
          <w:spacing w:val="11"/>
          <w:sz w:val="18"/>
          <w:szCs w:val="18"/>
        </w:rPr>
        <w:t xml:space="preserve"> </w:t>
      </w:r>
      <w:r w:rsidRPr="00E95DCB">
        <w:rPr>
          <w:sz w:val="18"/>
          <w:szCs w:val="18"/>
        </w:rPr>
        <w:t>ponto</w:t>
      </w:r>
      <w:r w:rsidRPr="00E95DCB">
        <w:rPr>
          <w:spacing w:val="7"/>
          <w:sz w:val="18"/>
          <w:szCs w:val="18"/>
        </w:rPr>
        <w:t xml:space="preserve"> </w:t>
      </w:r>
      <w:r w:rsidRPr="00E95DCB">
        <w:rPr>
          <w:sz w:val="18"/>
          <w:szCs w:val="18"/>
        </w:rPr>
        <w:t>ao</w:t>
      </w:r>
      <w:r w:rsidRPr="00E95DCB">
        <w:rPr>
          <w:spacing w:val="9"/>
          <w:sz w:val="18"/>
          <w:szCs w:val="18"/>
        </w:rPr>
        <w:t xml:space="preserve"> </w:t>
      </w:r>
      <w:r w:rsidRPr="00E95DCB">
        <w:rPr>
          <w:sz w:val="18"/>
          <w:szCs w:val="18"/>
        </w:rPr>
        <w:t>item</w:t>
      </w:r>
      <w:r w:rsidRPr="00E95DCB">
        <w:rPr>
          <w:spacing w:val="11"/>
          <w:sz w:val="18"/>
          <w:szCs w:val="18"/>
        </w:rPr>
        <w:t xml:space="preserve"> </w:t>
      </w:r>
      <w:r w:rsidRPr="00E95DCB">
        <w:rPr>
          <w:sz w:val="18"/>
          <w:szCs w:val="18"/>
        </w:rPr>
        <w:t>avaliado</w:t>
      </w:r>
      <w:r w:rsidRPr="00E95DCB">
        <w:rPr>
          <w:spacing w:val="8"/>
          <w:sz w:val="18"/>
          <w:szCs w:val="18"/>
        </w:rPr>
        <w:t xml:space="preserve"> </w:t>
      </w:r>
      <w:r w:rsidRPr="00E95DCB">
        <w:rPr>
          <w:sz w:val="18"/>
          <w:szCs w:val="18"/>
        </w:rPr>
        <w:t>como</w:t>
      </w:r>
      <w:r w:rsidRPr="00E95DCB">
        <w:rPr>
          <w:spacing w:val="8"/>
          <w:sz w:val="18"/>
          <w:szCs w:val="18"/>
        </w:rPr>
        <w:t xml:space="preserve"> </w:t>
      </w:r>
      <w:r w:rsidRPr="00E95DCB">
        <w:rPr>
          <w:spacing w:val="-2"/>
          <w:sz w:val="18"/>
          <w:szCs w:val="18"/>
        </w:rPr>
        <w:t>“CONFORME”;</w:t>
      </w:r>
    </w:p>
    <w:p w14:paraId="7D6F904B" w14:textId="77777777" w:rsidR="00E902B6" w:rsidRPr="00E95DCB" w:rsidRDefault="00E902B6" w:rsidP="00E902B6">
      <w:pPr>
        <w:pStyle w:val="PargrafodaLista"/>
        <w:widowControl w:val="0"/>
        <w:numPr>
          <w:ilvl w:val="0"/>
          <w:numId w:val="13"/>
        </w:numPr>
        <w:tabs>
          <w:tab w:val="left" w:pos="867"/>
        </w:tabs>
        <w:autoSpaceDE w:val="0"/>
        <w:autoSpaceDN w:val="0"/>
        <w:spacing w:before="5" w:line="240" w:lineRule="auto"/>
        <w:contextualSpacing w:val="0"/>
        <w:rPr>
          <w:sz w:val="18"/>
          <w:szCs w:val="18"/>
        </w:rPr>
      </w:pPr>
      <w:r w:rsidRPr="00E95DCB">
        <w:rPr>
          <w:sz w:val="18"/>
          <w:szCs w:val="18"/>
        </w:rPr>
        <w:t>-Deverá</w:t>
      </w:r>
      <w:r w:rsidRPr="00E95DCB">
        <w:rPr>
          <w:spacing w:val="12"/>
          <w:sz w:val="18"/>
          <w:szCs w:val="18"/>
        </w:rPr>
        <w:t xml:space="preserve"> </w:t>
      </w:r>
      <w:r w:rsidRPr="00E95DCB">
        <w:rPr>
          <w:sz w:val="18"/>
          <w:szCs w:val="18"/>
        </w:rPr>
        <w:t>ser</w:t>
      </w:r>
      <w:r w:rsidRPr="00E95DCB">
        <w:rPr>
          <w:spacing w:val="11"/>
          <w:sz w:val="18"/>
          <w:szCs w:val="18"/>
        </w:rPr>
        <w:t xml:space="preserve"> </w:t>
      </w:r>
      <w:r w:rsidRPr="00E95DCB">
        <w:rPr>
          <w:sz w:val="18"/>
          <w:szCs w:val="18"/>
        </w:rPr>
        <w:t>atribuído</w:t>
      </w:r>
      <w:r w:rsidRPr="00E95DCB">
        <w:rPr>
          <w:spacing w:val="10"/>
          <w:sz w:val="18"/>
          <w:szCs w:val="18"/>
        </w:rPr>
        <w:t xml:space="preserve"> </w:t>
      </w:r>
      <w:r w:rsidRPr="00E95DCB">
        <w:rPr>
          <w:sz w:val="18"/>
          <w:szCs w:val="18"/>
        </w:rPr>
        <w:t>0,5</w:t>
      </w:r>
      <w:r w:rsidRPr="00E95DCB">
        <w:rPr>
          <w:spacing w:val="10"/>
          <w:sz w:val="18"/>
          <w:szCs w:val="18"/>
        </w:rPr>
        <w:t xml:space="preserve"> </w:t>
      </w:r>
      <w:r w:rsidRPr="00E95DCB">
        <w:rPr>
          <w:sz w:val="18"/>
          <w:szCs w:val="18"/>
        </w:rPr>
        <w:t>ponto</w:t>
      </w:r>
      <w:r w:rsidRPr="00E95DCB">
        <w:rPr>
          <w:spacing w:val="12"/>
          <w:sz w:val="18"/>
          <w:szCs w:val="18"/>
        </w:rPr>
        <w:t xml:space="preserve"> </w:t>
      </w:r>
      <w:r w:rsidRPr="00E95DCB">
        <w:rPr>
          <w:sz w:val="18"/>
          <w:szCs w:val="18"/>
        </w:rPr>
        <w:t>ao</w:t>
      </w:r>
      <w:r w:rsidRPr="00E95DCB">
        <w:rPr>
          <w:spacing w:val="12"/>
          <w:sz w:val="18"/>
          <w:szCs w:val="18"/>
        </w:rPr>
        <w:t xml:space="preserve"> </w:t>
      </w:r>
      <w:r w:rsidRPr="00E95DCB">
        <w:rPr>
          <w:sz w:val="18"/>
          <w:szCs w:val="18"/>
        </w:rPr>
        <w:t>item</w:t>
      </w:r>
      <w:r w:rsidRPr="00E95DCB">
        <w:rPr>
          <w:spacing w:val="14"/>
          <w:sz w:val="18"/>
          <w:szCs w:val="18"/>
        </w:rPr>
        <w:t xml:space="preserve"> </w:t>
      </w:r>
      <w:r w:rsidRPr="00E95DCB">
        <w:rPr>
          <w:sz w:val="18"/>
          <w:szCs w:val="18"/>
        </w:rPr>
        <w:t>avaliado</w:t>
      </w:r>
      <w:r w:rsidRPr="00E95DCB">
        <w:rPr>
          <w:spacing w:val="10"/>
          <w:sz w:val="18"/>
          <w:szCs w:val="18"/>
        </w:rPr>
        <w:t xml:space="preserve"> </w:t>
      </w:r>
      <w:r w:rsidRPr="00E95DCB">
        <w:rPr>
          <w:sz w:val="18"/>
          <w:szCs w:val="18"/>
        </w:rPr>
        <w:t>como</w:t>
      </w:r>
      <w:r w:rsidRPr="00E95DCB">
        <w:rPr>
          <w:spacing w:val="10"/>
          <w:sz w:val="18"/>
          <w:szCs w:val="18"/>
        </w:rPr>
        <w:t xml:space="preserve"> </w:t>
      </w:r>
      <w:r w:rsidRPr="00E95DCB">
        <w:rPr>
          <w:sz w:val="18"/>
          <w:szCs w:val="18"/>
        </w:rPr>
        <w:t>“PARCIALMENTE</w:t>
      </w:r>
      <w:r w:rsidRPr="00E95DCB">
        <w:rPr>
          <w:spacing w:val="10"/>
          <w:sz w:val="18"/>
          <w:szCs w:val="18"/>
        </w:rPr>
        <w:t xml:space="preserve"> </w:t>
      </w:r>
      <w:r w:rsidRPr="00E95DCB">
        <w:rPr>
          <w:spacing w:val="-2"/>
          <w:sz w:val="18"/>
          <w:szCs w:val="18"/>
        </w:rPr>
        <w:t>CONFORME”;</w:t>
      </w:r>
    </w:p>
    <w:p w14:paraId="3BFF7DDD" w14:textId="77777777" w:rsidR="00E902B6" w:rsidRPr="00E95DCB" w:rsidRDefault="00E902B6" w:rsidP="00E902B6">
      <w:pPr>
        <w:pStyle w:val="PargrafodaLista"/>
        <w:widowControl w:val="0"/>
        <w:numPr>
          <w:ilvl w:val="0"/>
          <w:numId w:val="13"/>
        </w:numPr>
        <w:tabs>
          <w:tab w:val="left" w:pos="867"/>
        </w:tabs>
        <w:autoSpaceDE w:val="0"/>
        <w:autoSpaceDN w:val="0"/>
        <w:spacing w:before="6" w:line="240" w:lineRule="auto"/>
        <w:contextualSpacing w:val="0"/>
        <w:rPr>
          <w:sz w:val="18"/>
          <w:szCs w:val="18"/>
        </w:rPr>
      </w:pPr>
      <w:r w:rsidRPr="00E95DCB">
        <w:rPr>
          <w:sz w:val="18"/>
          <w:szCs w:val="18"/>
        </w:rPr>
        <w:t>-Deverá</w:t>
      </w:r>
      <w:r w:rsidRPr="00E95DCB">
        <w:rPr>
          <w:spacing w:val="11"/>
          <w:sz w:val="18"/>
          <w:szCs w:val="18"/>
        </w:rPr>
        <w:t xml:space="preserve"> </w:t>
      </w:r>
      <w:r w:rsidRPr="00E95DCB">
        <w:rPr>
          <w:sz w:val="18"/>
          <w:szCs w:val="18"/>
        </w:rPr>
        <w:t>ser</w:t>
      </w:r>
      <w:r w:rsidRPr="00E95DCB">
        <w:rPr>
          <w:spacing w:val="8"/>
          <w:sz w:val="18"/>
          <w:szCs w:val="18"/>
        </w:rPr>
        <w:t xml:space="preserve"> </w:t>
      </w:r>
      <w:r w:rsidRPr="00E95DCB">
        <w:rPr>
          <w:sz w:val="18"/>
          <w:szCs w:val="18"/>
        </w:rPr>
        <w:t>atribuído</w:t>
      </w:r>
      <w:r w:rsidRPr="00E95DCB">
        <w:rPr>
          <w:spacing w:val="9"/>
          <w:sz w:val="18"/>
          <w:szCs w:val="18"/>
        </w:rPr>
        <w:t xml:space="preserve"> </w:t>
      </w:r>
      <w:r w:rsidRPr="00E95DCB">
        <w:rPr>
          <w:sz w:val="18"/>
          <w:szCs w:val="18"/>
        </w:rPr>
        <w:t>0</w:t>
      </w:r>
      <w:r w:rsidRPr="00E95DCB">
        <w:rPr>
          <w:spacing w:val="7"/>
          <w:sz w:val="18"/>
          <w:szCs w:val="18"/>
        </w:rPr>
        <w:t xml:space="preserve"> </w:t>
      </w:r>
      <w:r w:rsidRPr="00E95DCB">
        <w:rPr>
          <w:sz w:val="18"/>
          <w:szCs w:val="18"/>
        </w:rPr>
        <w:t>(zero)</w:t>
      </w:r>
      <w:r w:rsidRPr="00E95DCB">
        <w:rPr>
          <w:spacing w:val="9"/>
          <w:sz w:val="18"/>
          <w:szCs w:val="18"/>
        </w:rPr>
        <w:t xml:space="preserve"> </w:t>
      </w:r>
      <w:r w:rsidRPr="00E95DCB">
        <w:rPr>
          <w:sz w:val="18"/>
          <w:szCs w:val="18"/>
        </w:rPr>
        <w:t>ponto</w:t>
      </w:r>
      <w:r w:rsidRPr="00E95DCB">
        <w:rPr>
          <w:spacing w:val="9"/>
          <w:sz w:val="18"/>
          <w:szCs w:val="18"/>
        </w:rPr>
        <w:t xml:space="preserve"> </w:t>
      </w:r>
      <w:r w:rsidRPr="00E95DCB">
        <w:rPr>
          <w:sz w:val="18"/>
          <w:szCs w:val="18"/>
        </w:rPr>
        <w:t>ao</w:t>
      </w:r>
      <w:r w:rsidRPr="00E95DCB">
        <w:rPr>
          <w:spacing w:val="8"/>
          <w:sz w:val="18"/>
          <w:szCs w:val="18"/>
        </w:rPr>
        <w:t xml:space="preserve"> </w:t>
      </w:r>
      <w:r w:rsidRPr="00E95DCB">
        <w:rPr>
          <w:sz w:val="18"/>
          <w:szCs w:val="18"/>
        </w:rPr>
        <w:t>item</w:t>
      </w:r>
      <w:r w:rsidRPr="00E95DCB">
        <w:rPr>
          <w:spacing w:val="13"/>
          <w:sz w:val="18"/>
          <w:szCs w:val="18"/>
        </w:rPr>
        <w:t xml:space="preserve"> </w:t>
      </w:r>
      <w:r w:rsidRPr="00E95DCB">
        <w:rPr>
          <w:sz w:val="18"/>
          <w:szCs w:val="18"/>
        </w:rPr>
        <w:t>avaliado</w:t>
      </w:r>
      <w:r w:rsidRPr="00E95DCB">
        <w:rPr>
          <w:spacing w:val="7"/>
          <w:sz w:val="18"/>
          <w:szCs w:val="18"/>
        </w:rPr>
        <w:t xml:space="preserve"> </w:t>
      </w:r>
      <w:r w:rsidRPr="00E95DCB">
        <w:rPr>
          <w:sz w:val="18"/>
          <w:szCs w:val="18"/>
        </w:rPr>
        <w:t>como</w:t>
      </w:r>
      <w:r w:rsidRPr="00E95DCB">
        <w:rPr>
          <w:spacing w:val="9"/>
          <w:sz w:val="18"/>
          <w:szCs w:val="18"/>
        </w:rPr>
        <w:t xml:space="preserve"> </w:t>
      </w:r>
      <w:r w:rsidRPr="00E95DCB">
        <w:rPr>
          <w:sz w:val="18"/>
          <w:szCs w:val="18"/>
        </w:rPr>
        <w:t>“NÃO</w:t>
      </w:r>
      <w:r w:rsidRPr="00E95DCB">
        <w:rPr>
          <w:spacing w:val="9"/>
          <w:sz w:val="18"/>
          <w:szCs w:val="18"/>
        </w:rPr>
        <w:t xml:space="preserve"> </w:t>
      </w:r>
      <w:r w:rsidRPr="00E95DCB">
        <w:rPr>
          <w:spacing w:val="-2"/>
          <w:sz w:val="18"/>
          <w:szCs w:val="18"/>
        </w:rPr>
        <w:t>CONFORME”;</w:t>
      </w:r>
    </w:p>
    <w:p w14:paraId="538C616C" w14:textId="77777777" w:rsidR="00E902B6" w:rsidRPr="00E95DCB" w:rsidRDefault="00E902B6" w:rsidP="00E902B6">
      <w:pPr>
        <w:pStyle w:val="PargrafodaLista"/>
        <w:widowControl w:val="0"/>
        <w:numPr>
          <w:ilvl w:val="0"/>
          <w:numId w:val="13"/>
        </w:numPr>
        <w:tabs>
          <w:tab w:val="left" w:pos="867"/>
        </w:tabs>
        <w:autoSpaceDE w:val="0"/>
        <w:autoSpaceDN w:val="0"/>
        <w:spacing w:before="7" w:line="249" w:lineRule="auto"/>
        <w:ind w:left="245" w:right="172" w:firstLine="0"/>
        <w:contextualSpacing w:val="0"/>
        <w:rPr>
          <w:sz w:val="18"/>
          <w:szCs w:val="18"/>
        </w:rPr>
      </w:pPr>
      <w:r w:rsidRPr="00E95DCB">
        <w:rPr>
          <w:sz w:val="18"/>
          <w:szCs w:val="18"/>
        </w:rPr>
        <w:t>-A nota final, entre</w:t>
      </w:r>
      <w:r w:rsidRPr="00E95DCB">
        <w:rPr>
          <w:spacing w:val="19"/>
          <w:sz w:val="18"/>
          <w:szCs w:val="18"/>
        </w:rPr>
        <w:t xml:space="preserve"> </w:t>
      </w:r>
      <w:r w:rsidRPr="00E95DCB">
        <w:rPr>
          <w:sz w:val="18"/>
          <w:szCs w:val="18"/>
        </w:rPr>
        <w:t>0 (zero)</w:t>
      </w:r>
      <w:r w:rsidRPr="00E95DCB">
        <w:rPr>
          <w:spacing w:val="20"/>
          <w:sz w:val="18"/>
          <w:szCs w:val="18"/>
        </w:rPr>
        <w:t xml:space="preserve"> </w:t>
      </w:r>
      <w:r w:rsidRPr="00E95DCB">
        <w:rPr>
          <w:sz w:val="18"/>
          <w:szCs w:val="18"/>
        </w:rPr>
        <w:t>e</w:t>
      </w:r>
      <w:r w:rsidRPr="00E95DCB">
        <w:rPr>
          <w:spacing w:val="19"/>
          <w:sz w:val="18"/>
          <w:szCs w:val="18"/>
        </w:rPr>
        <w:t xml:space="preserve"> </w:t>
      </w:r>
      <w:r w:rsidRPr="00E95DCB">
        <w:rPr>
          <w:sz w:val="18"/>
          <w:szCs w:val="18"/>
        </w:rPr>
        <w:t>10 (dez), corresponde ao somatório</w:t>
      </w:r>
      <w:r w:rsidRPr="00E95DCB">
        <w:rPr>
          <w:spacing w:val="19"/>
          <w:sz w:val="18"/>
          <w:szCs w:val="18"/>
        </w:rPr>
        <w:t xml:space="preserve"> </w:t>
      </w:r>
      <w:r w:rsidRPr="00E95DCB">
        <w:rPr>
          <w:sz w:val="18"/>
          <w:szCs w:val="18"/>
        </w:rPr>
        <w:t>da pontuação</w:t>
      </w:r>
      <w:r w:rsidRPr="00E95DCB">
        <w:rPr>
          <w:spacing w:val="19"/>
          <w:sz w:val="18"/>
          <w:szCs w:val="18"/>
        </w:rPr>
        <w:t xml:space="preserve"> </w:t>
      </w:r>
      <w:r w:rsidRPr="00E95DCB">
        <w:rPr>
          <w:sz w:val="18"/>
          <w:szCs w:val="18"/>
        </w:rPr>
        <w:t>atribuída aos itens avaliados multiplicado por 10 (dez) e dividido pelo número de itens avaliados.</w:t>
      </w:r>
    </w:p>
    <w:p w14:paraId="4B8259C7" w14:textId="77777777" w:rsidR="00E902B6" w:rsidRPr="00E95DCB" w:rsidRDefault="00E902B6" w:rsidP="00E902B6">
      <w:pPr>
        <w:pStyle w:val="Corpodetexto"/>
        <w:spacing w:after="1"/>
        <w:rPr>
          <w:sz w:val="18"/>
          <w:szCs w:val="18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2742"/>
        <w:gridCol w:w="2609"/>
      </w:tblGrid>
      <w:tr w:rsidR="00E902B6" w:rsidRPr="00E95DCB" w14:paraId="12FE6B42" w14:textId="77777777" w:rsidTr="00153531">
        <w:trPr>
          <w:trHeight w:val="217"/>
        </w:trPr>
        <w:tc>
          <w:tcPr>
            <w:tcW w:w="3210" w:type="dxa"/>
          </w:tcPr>
          <w:p w14:paraId="62BB168F" w14:textId="77777777" w:rsidR="00E902B6" w:rsidRPr="00E95DCB" w:rsidRDefault="00E902B6" w:rsidP="00153531">
            <w:pPr>
              <w:pStyle w:val="TableParagraph"/>
              <w:spacing w:before="10" w:line="187" w:lineRule="exact"/>
              <w:ind w:left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AVALIAÇÃO</w:t>
            </w:r>
          </w:p>
        </w:tc>
        <w:tc>
          <w:tcPr>
            <w:tcW w:w="2742" w:type="dxa"/>
          </w:tcPr>
          <w:p w14:paraId="3E5D6209" w14:textId="77777777" w:rsidR="00E902B6" w:rsidRPr="00E95DCB" w:rsidRDefault="00E902B6" w:rsidP="00153531">
            <w:pPr>
              <w:pStyle w:val="TableParagraph"/>
              <w:spacing w:before="10" w:line="187" w:lineRule="exact"/>
              <w:ind w:left="363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QUANTIDADE</w:t>
            </w:r>
            <w:r w:rsidRPr="00E95DCB">
              <w:rPr>
                <w:rFonts w:ascii="Times New Roman" w:hAnsi="Times New Roman" w:cs="Times New Roman"/>
                <w:spacing w:val="15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DE</w:t>
            </w:r>
            <w:r w:rsidRPr="00E95DCB">
              <w:rPr>
                <w:rFonts w:ascii="Times New Roman" w:hAnsi="Times New Roman" w:cs="Times New Roman"/>
                <w:spacing w:val="16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ITENS</w:t>
            </w:r>
          </w:p>
        </w:tc>
        <w:tc>
          <w:tcPr>
            <w:tcW w:w="2609" w:type="dxa"/>
          </w:tcPr>
          <w:p w14:paraId="1F86D74D" w14:textId="77777777" w:rsidR="00E902B6" w:rsidRPr="00E95DCB" w:rsidRDefault="00E902B6" w:rsidP="00153531">
            <w:pPr>
              <w:pStyle w:val="TableParagraph"/>
              <w:spacing w:before="10" w:line="187" w:lineRule="exact"/>
              <w:ind w:left="476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  <w:r w:rsidRPr="00E95DCB">
              <w:rPr>
                <w:rFonts w:ascii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DE</w:t>
            </w:r>
            <w:r w:rsidRPr="00E95DCB">
              <w:rPr>
                <w:rFonts w:ascii="Times New Roman" w:hAnsi="Times New Roman" w:cs="Times New Roman"/>
                <w:spacing w:val="8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PONTOS</w:t>
            </w:r>
          </w:p>
        </w:tc>
      </w:tr>
      <w:tr w:rsidR="00E902B6" w:rsidRPr="00E95DCB" w14:paraId="0723F335" w14:textId="77777777" w:rsidTr="00153531">
        <w:trPr>
          <w:trHeight w:val="215"/>
        </w:trPr>
        <w:tc>
          <w:tcPr>
            <w:tcW w:w="3210" w:type="dxa"/>
          </w:tcPr>
          <w:p w14:paraId="456584FD" w14:textId="77777777" w:rsidR="00E902B6" w:rsidRPr="00E95DCB" w:rsidRDefault="00E902B6" w:rsidP="00153531">
            <w:pPr>
              <w:pStyle w:val="TableParagraph"/>
              <w:spacing w:before="8" w:line="187" w:lineRule="exact"/>
              <w:ind w:left="6" w:right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Conforme</w:t>
            </w:r>
            <w:r w:rsidRPr="00E95DCB">
              <w:rPr>
                <w:rFonts w:ascii="Times New Roman" w:hAnsi="Times New Roman" w:cs="Times New Roman"/>
                <w:spacing w:val="1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(1</w:t>
            </w:r>
            <w:r w:rsidRPr="00E95DCB">
              <w:rPr>
                <w:rFonts w:ascii="Times New Roman" w:hAnsi="Times New Roman" w:cs="Times New Roman"/>
                <w:spacing w:val="1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ponto)</w:t>
            </w:r>
          </w:p>
        </w:tc>
        <w:tc>
          <w:tcPr>
            <w:tcW w:w="2742" w:type="dxa"/>
          </w:tcPr>
          <w:p w14:paraId="62ABB8B9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09" w:type="dxa"/>
          </w:tcPr>
          <w:p w14:paraId="70DA70BD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114A5C7D" w14:textId="77777777" w:rsidTr="00153531">
        <w:trPr>
          <w:trHeight w:val="215"/>
        </w:trPr>
        <w:tc>
          <w:tcPr>
            <w:tcW w:w="3210" w:type="dxa"/>
          </w:tcPr>
          <w:p w14:paraId="0935E524" w14:textId="77777777" w:rsidR="00E902B6" w:rsidRPr="00E95DCB" w:rsidRDefault="00E902B6" w:rsidP="00153531">
            <w:pPr>
              <w:pStyle w:val="TableParagraph"/>
              <w:spacing w:before="8" w:line="187" w:lineRule="exact"/>
              <w:ind w:left="6" w:right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Parcialmente</w:t>
            </w:r>
            <w:r w:rsidRPr="00E95DCB">
              <w:rPr>
                <w:rFonts w:ascii="Times New Roman" w:hAnsi="Times New Roman" w:cs="Times New Roman"/>
                <w:spacing w:val="12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conforme</w:t>
            </w:r>
            <w:r w:rsidRPr="00E95DCB">
              <w:rPr>
                <w:rFonts w:ascii="Times New Roman" w:hAnsi="Times New Roman" w:cs="Times New Roman"/>
                <w:spacing w:val="15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(0,5</w:t>
            </w:r>
            <w:r w:rsidRPr="00E95DCB">
              <w:rPr>
                <w:rFonts w:ascii="Times New Roman" w:hAnsi="Times New Roman" w:cs="Times New Roman"/>
                <w:spacing w:val="14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ponto)</w:t>
            </w:r>
          </w:p>
        </w:tc>
        <w:tc>
          <w:tcPr>
            <w:tcW w:w="2742" w:type="dxa"/>
          </w:tcPr>
          <w:p w14:paraId="73A441FC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09" w:type="dxa"/>
          </w:tcPr>
          <w:p w14:paraId="7F844B51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4C24EF15" w14:textId="77777777" w:rsidTr="00153531">
        <w:trPr>
          <w:trHeight w:val="215"/>
        </w:trPr>
        <w:tc>
          <w:tcPr>
            <w:tcW w:w="3210" w:type="dxa"/>
          </w:tcPr>
          <w:p w14:paraId="6CCAD6D6" w14:textId="77777777" w:rsidR="00E902B6" w:rsidRPr="00E95DCB" w:rsidRDefault="00E902B6" w:rsidP="00153531">
            <w:pPr>
              <w:pStyle w:val="TableParagraph"/>
              <w:spacing w:before="8" w:line="187" w:lineRule="exact"/>
              <w:ind w:left="6" w:right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Não</w:t>
            </w:r>
            <w:r w:rsidRPr="00E95DCB">
              <w:rPr>
                <w:rFonts w:ascii="Times New Roman" w:hAnsi="Times New Roman" w:cs="Times New Roman"/>
                <w:spacing w:val="8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conforme</w:t>
            </w:r>
            <w:r w:rsidRPr="00E95DCB">
              <w:rPr>
                <w:rFonts w:ascii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(0</w:t>
            </w:r>
            <w:r w:rsidRPr="00E95DCB">
              <w:rPr>
                <w:rFonts w:ascii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ponto)</w:t>
            </w:r>
          </w:p>
        </w:tc>
        <w:tc>
          <w:tcPr>
            <w:tcW w:w="2742" w:type="dxa"/>
          </w:tcPr>
          <w:p w14:paraId="3CA0CF1F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09" w:type="dxa"/>
          </w:tcPr>
          <w:p w14:paraId="0036AA03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4531373E" w14:textId="77777777" w:rsidTr="00153531">
        <w:trPr>
          <w:trHeight w:val="215"/>
        </w:trPr>
        <w:tc>
          <w:tcPr>
            <w:tcW w:w="5952" w:type="dxa"/>
            <w:gridSpan w:val="2"/>
          </w:tcPr>
          <w:p w14:paraId="3FF4E919" w14:textId="77777777" w:rsidR="00E902B6" w:rsidRPr="00E95DCB" w:rsidRDefault="00E902B6" w:rsidP="00153531">
            <w:pPr>
              <w:pStyle w:val="TableParagraph"/>
              <w:spacing w:before="10" w:line="185" w:lineRule="exact"/>
              <w:ind w:right="8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SOMA:</w:t>
            </w:r>
          </w:p>
        </w:tc>
        <w:tc>
          <w:tcPr>
            <w:tcW w:w="2609" w:type="dxa"/>
          </w:tcPr>
          <w:p w14:paraId="319F3E99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2B6" w:rsidRPr="00E95DCB" w14:paraId="446762B1" w14:textId="77777777" w:rsidTr="00153531">
        <w:trPr>
          <w:trHeight w:val="215"/>
        </w:trPr>
        <w:tc>
          <w:tcPr>
            <w:tcW w:w="5952" w:type="dxa"/>
            <w:gridSpan w:val="2"/>
          </w:tcPr>
          <w:p w14:paraId="0C212031" w14:textId="77777777" w:rsidR="00E902B6" w:rsidRPr="00E95DCB" w:rsidRDefault="00E902B6" w:rsidP="00153531">
            <w:pPr>
              <w:pStyle w:val="TableParagraph"/>
              <w:spacing w:before="8" w:line="187" w:lineRule="exact"/>
              <w:ind w:lef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E95DCB">
              <w:rPr>
                <w:rFonts w:ascii="Times New Roman" w:hAnsi="Times New Roman" w:cs="Times New Roman"/>
                <w:b/>
                <w:sz w:val="18"/>
                <w:szCs w:val="18"/>
              </w:rPr>
              <w:t>NOTA</w:t>
            </w:r>
            <w:r w:rsidRPr="00E95DCB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b/>
                <w:sz w:val="18"/>
                <w:szCs w:val="18"/>
              </w:rPr>
              <w:t>FINAL</w:t>
            </w:r>
            <w:r w:rsidRPr="00E95DCB">
              <w:rPr>
                <w:rFonts w:ascii="Times New Roman" w:hAnsi="Times New Roman" w:cs="Times New Roman"/>
                <w:b/>
                <w:spacing w:val="1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E95DCB">
              <w:rPr>
                <w:rFonts w:ascii="Times New Roman" w:hAnsi="Times New Roman" w:cs="Times New Roman"/>
                <w:spacing w:val="1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(Pontuação</w:t>
            </w:r>
            <w:r w:rsidRPr="00E95DCB">
              <w:rPr>
                <w:rFonts w:ascii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obtida</w:t>
            </w:r>
            <w:r w:rsidRPr="00E95DCB">
              <w:rPr>
                <w:rFonts w:ascii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x</w:t>
            </w:r>
            <w:r w:rsidRPr="00E95DCB">
              <w:rPr>
                <w:rFonts w:ascii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10)</w:t>
            </w:r>
            <w:r w:rsidRPr="00E95DCB">
              <w:rPr>
                <w:rFonts w:ascii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÷</w:t>
            </w:r>
            <w:r w:rsidRPr="00E95DCB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número</w:t>
            </w:r>
            <w:r w:rsidRPr="00E95DCB">
              <w:rPr>
                <w:rFonts w:ascii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  <w:r w:rsidRPr="00E95DCB">
              <w:rPr>
                <w:rFonts w:ascii="Times New Roman" w:hAnsi="Times New Roman" w:cs="Times New Roman"/>
                <w:spacing w:val="8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de</w:t>
            </w:r>
            <w:r w:rsidRPr="00E95DCB">
              <w:rPr>
                <w:rFonts w:ascii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z w:val="18"/>
                <w:szCs w:val="18"/>
              </w:rPr>
              <w:t>itens</w:t>
            </w:r>
            <w:r w:rsidRPr="00E95DCB">
              <w:rPr>
                <w:rFonts w:ascii="Times New Roman" w:hAnsi="Times New Roman" w:cs="Times New Roman"/>
                <w:spacing w:val="10"/>
                <w:sz w:val="18"/>
                <w:szCs w:val="18"/>
              </w:rPr>
              <w:t xml:space="preserve"> </w:t>
            </w:r>
            <w:r w:rsidRPr="00E95D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avaliados</w:t>
            </w:r>
          </w:p>
        </w:tc>
        <w:tc>
          <w:tcPr>
            <w:tcW w:w="2609" w:type="dxa"/>
          </w:tcPr>
          <w:p w14:paraId="6DDCA308" w14:textId="77777777" w:rsidR="00E902B6" w:rsidRPr="00E95DCB" w:rsidRDefault="00E902B6" w:rsidP="001535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D41F2A6" w14:textId="77777777" w:rsidR="00E902B6" w:rsidRPr="00E95DCB" w:rsidRDefault="00E902B6" w:rsidP="00E902B6">
      <w:pPr>
        <w:pStyle w:val="Corpodetexto"/>
        <w:spacing w:before="9"/>
        <w:rPr>
          <w:sz w:val="18"/>
          <w:szCs w:val="18"/>
        </w:rPr>
      </w:pPr>
    </w:p>
    <w:p w14:paraId="760695AE" w14:textId="77777777" w:rsidR="00E902B6" w:rsidRPr="00E95DCB" w:rsidRDefault="00E902B6" w:rsidP="00E902B6">
      <w:pPr>
        <w:pStyle w:val="Ttulo2"/>
        <w:spacing w:before="1"/>
        <w:ind w:left="75"/>
        <w:rPr>
          <w:sz w:val="18"/>
          <w:szCs w:val="18"/>
        </w:rPr>
      </w:pPr>
      <w:r w:rsidRPr="00E95DCB">
        <w:rPr>
          <w:spacing w:val="-2"/>
          <w:sz w:val="18"/>
          <w:szCs w:val="18"/>
        </w:rPr>
        <w:t>[Nome]</w:t>
      </w:r>
    </w:p>
    <w:p w14:paraId="75A92A12" w14:textId="77777777" w:rsidR="00E902B6" w:rsidRPr="00E95DCB" w:rsidRDefault="00E902B6" w:rsidP="00E902B6">
      <w:pPr>
        <w:pStyle w:val="Corpodetexto"/>
        <w:spacing w:before="9" w:line="249" w:lineRule="auto"/>
        <w:ind w:left="3385" w:right="3308" w:hanging="3"/>
        <w:jc w:val="center"/>
        <w:rPr>
          <w:sz w:val="18"/>
          <w:szCs w:val="18"/>
        </w:rPr>
      </w:pPr>
      <w:r w:rsidRPr="00E95DCB">
        <w:rPr>
          <w:sz w:val="18"/>
          <w:szCs w:val="18"/>
        </w:rPr>
        <w:t>[Cargo] [Id. Funcional] Fiscal Técnico do Contrato</w:t>
      </w:r>
    </w:p>
    <w:p w14:paraId="7B186A81" w14:textId="77777777" w:rsidR="283774F8" w:rsidRPr="00E95DCB" w:rsidRDefault="283774F8" w:rsidP="00E92CAD">
      <w:pPr>
        <w:spacing w:before="120" w:line="240" w:lineRule="auto"/>
      </w:pPr>
    </w:p>
    <w:p w14:paraId="4F24943C" w14:textId="77777777" w:rsidR="283774F8" w:rsidRPr="00E92CAD" w:rsidRDefault="283774F8" w:rsidP="00E92CAD">
      <w:pPr>
        <w:spacing w:before="120" w:line="240" w:lineRule="auto"/>
        <w:rPr>
          <w:sz w:val="24"/>
          <w:szCs w:val="24"/>
        </w:rPr>
      </w:pPr>
    </w:p>
    <w:p w14:paraId="6BF7610E" w14:textId="23383667" w:rsidR="283774F8" w:rsidRPr="00E92CAD" w:rsidRDefault="283774F8" w:rsidP="00E92CAD">
      <w:pPr>
        <w:spacing w:before="120" w:line="240" w:lineRule="auto"/>
        <w:rPr>
          <w:sz w:val="24"/>
          <w:szCs w:val="24"/>
        </w:rPr>
      </w:pPr>
    </w:p>
    <w:sectPr w:rsidR="283774F8" w:rsidRPr="00E92CAD" w:rsidSect="00E92CAD">
      <w:headerReference w:type="default" r:id="rId13"/>
      <w:footerReference w:type="default" r:id="rId14"/>
      <w:headerReference w:type="first" r:id="rId15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649D19" w14:textId="77777777" w:rsidR="00CB148C" w:rsidRDefault="00CB148C">
      <w:pPr>
        <w:spacing w:line="240" w:lineRule="auto"/>
      </w:pPr>
      <w:r>
        <w:separator/>
      </w:r>
    </w:p>
  </w:endnote>
  <w:endnote w:type="continuationSeparator" w:id="0">
    <w:p w14:paraId="63853C62" w14:textId="77777777" w:rsidR="00CB148C" w:rsidRDefault="00CB148C">
      <w:pPr>
        <w:spacing w:line="240" w:lineRule="auto"/>
      </w:pPr>
      <w:r>
        <w:continuationSeparator/>
      </w:r>
    </w:p>
  </w:endnote>
  <w:endnote w:type="continuationNotice" w:id="1">
    <w:p w14:paraId="543389FB" w14:textId="77777777" w:rsidR="00CB148C" w:rsidRDefault="00CB148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5EEBC" w14:textId="77777777" w:rsidR="00CB148C" w:rsidRDefault="00CB148C" w:rsidP="001516F4">
    <w:pPr>
      <w:tabs>
        <w:tab w:val="center" w:pos="4252"/>
        <w:tab w:val="right" w:pos="8504"/>
      </w:tabs>
      <w:spacing w:line="240" w:lineRule="auto"/>
      <w:jc w:val="center"/>
      <w:rPr>
        <w:rFonts w:eastAsia="Times New Roman"/>
        <w:color w:val="595959"/>
        <w:sz w:val="16"/>
        <w:szCs w:val="16"/>
      </w:rPr>
    </w:pPr>
    <w:r>
      <w:rPr>
        <w:rFonts w:eastAsia="Times New Roman"/>
        <w:color w:val="595959"/>
        <w:sz w:val="16"/>
        <w:szCs w:val="16"/>
      </w:rPr>
      <w:t>Subsecretaria da Administração Central de Licitações – CELIC RS</w:t>
    </w:r>
  </w:p>
  <w:p w14:paraId="198201A0" w14:textId="6E64673A" w:rsidR="00CB148C" w:rsidRDefault="00CB148C" w:rsidP="001516F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  <w:r>
      <w:rPr>
        <w:rFonts w:eastAsia="Times New Roman"/>
        <w:color w:val="595959"/>
        <w:sz w:val="16"/>
        <w:szCs w:val="16"/>
      </w:rPr>
      <w:t>Av. Borges De Medeiros, 1501 – 2º Andar – CEP: 90110-150 Fone: (51) 3288-1160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366C4" w14:textId="77777777" w:rsidR="00CB148C" w:rsidRDefault="00CB148C">
      <w:pPr>
        <w:spacing w:line="240" w:lineRule="auto"/>
      </w:pPr>
      <w:r>
        <w:separator/>
      </w:r>
    </w:p>
  </w:footnote>
  <w:footnote w:type="continuationSeparator" w:id="0">
    <w:p w14:paraId="66C11306" w14:textId="77777777" w:rsidR="00CB148C" w:rsidRDefault="00CB148C">
      <w:pPr>
        <w:spacing w:line="240" w:lineRule="auto"/>
      </w:pPr>
      <w:r>
        <w:continuationSeparator/>
      </w:r>
    </w:p>
  </w:footnote>
  <w:footnote w:type="continuationNotice" w:id="1">
    <w:p w14:paraId="64D6DB2D" w14:textId="77777777" w:rsidR="00CB148C" w:rsidRDefault="00CB148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A61910" w14:textId="4BB4B7B3" w:rsidR="000D5255" w:rsidRDefault="000D5255">
    <w:pPr>
      <w:pStyle w:val="Cabealho"/>
    </w:pPr>
    <w:r w:rsidRPr="000D5255">
      <w:rPr>
        <w:noProof/>
      </w:rPr>
      <w:drawing>
        <wp:anchor distT="0" distB="0" distL="114300" distR="114300" simplePos="0" relativeHeight="251666437" behindDoc="0" locked="0" layoutInCell="1" allowOverlap="1" wp14:anchorId="7B6D8D3F" wp14:editId="13C656F8">
          <wp:simplePos x="0" y="0"/>
          <wp:positionH relativeFrom="column">
            <wp:posOffset>1323975</wp:posOffset>
          </wp:positionH>
          <wp:positionV relativeFrom="paragraph">
            <wp:posOffset>142240</wp:posOffset>
          </wp:positionV>
          <wp:extent cx="2519680" cy="899795"/>
          <wp:effectExtent l="0" t="0" r="0" b="0"/>
          <wp:wrapNone/>
          <wp:docPr id="2" name="Picture 31" descr="Brasao Horiz SPG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Brasao Horiz SPG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9680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0D5255">
      <w:rPr>
        <w:noProof/>
      </w:rPr>
      <w:drawing>
        <wp:anchor distT="0" distB="0" distL="114300" distR="114300" simplePos="0" relativeHeight="251667461" behindDoc="0" locked="0" layoutInCell="1" allowOverlap="1" wp14:anchorId="447BC1B5" wp14:editId="4CCA9BC3">
          <wp:simplePos x="0" y="0"/>
          <wp:positionH relativeFrom="column">
            <wp:posOffset>4740275</wp:posOffset>
          </wp:positionH>
          <wp:positionV relativeFrom="paragraph">
            <wp:posOffset>302260</wp:posOffset>
          </wp:positionV>
          <wp:extent cx="1295400" cy="719455"/>
          <wp:effectExtent l="0" t="0" r="0" b="4445"/>
          <wp:wrapNone/>
          <wp:docPr id="3" name="Picture 30" descr="logo celic sub licitaco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30" descr="logo celic sub licitacoes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5400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FC6EA" w14:textId="4802F4E4" w:rsidR="00CB148C" w:rsidRDefault="00CB148C" w:rsidP="0006087A">
    <w:pPr>
      <w:spacing w:line="240" w:lineRule="auto"/>
      <w:jc w:val="center"/>
      <w:rPr>
        <w:noProof/>
      </w:rPr>
    </w:pPr>
    <w:r>
      <w:rPr>
        <w:noProof/>
      </w:rPr>
      <w:drawing>
        <wp:anchor distT="0" distB="0" distL="114300" distR="114300" simplePos="0" relativeHeight="251664389" behindDoc="0" locked="0" layoutInCell="1" allowOverlap="1" wp14:anchorId="1DA45FE2" wp14:editId="7F6DC654">
          <wp:simplePos x="0" y="0"/>
          <wp:positionH relativeFrom="column">
            <wp:posOffset>4968875</wp:posOffset>
          </wp:positionH>
          <wp:positionV relativeFrom="paragraph">
            <wp:posOffset>159385</wp:posOffset>
          </wp:positionV>
          <wp:extent cx="1295400" cy="719455"/>
          <wp:effectExtent l="0" t="0" r="0" b="4445"/>
          <wp:wrapNone/>
          <wp:docPr id="1014314194" name="Picture 30" descr="logo celic sub licitaco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30" descr="logo celic sub licitacoe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5400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5" behindDoc="0" locked="0" layoutInCell="1" allowOverlap="1" wp14:anchorId="2D589C96" wp14:editId="2DE23268">
          <wp:simplePos x="0" y="0"/>
          <wp:positionH relativeFrom="column">
            <wp:posOffset>1552575</wp:posOffset>
          </wp:positionH>
          <wp:positionV relativeFrom="paragraph">
            <wp:posOffset>-635</wp:posOffset>
          </wp:positionV>
          <wp:extent cx="2519680" cy="899795"/>
          <wp:effectExtent l="0" t="0" r="0" b="0"/>
          <wp:wrapNone/>
          <wp:docPr id="684548521" name="Picture 31" descr="Brasao Horiz SPG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Brasao Horiz SPG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9680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51C932D" w14:textId="77777777" w:rsidR="00CB148C" w:rsidRDefault="00CB148C" w:rsidP="0006087A">
    <w:pPr>
      <w:spacing w:line="240" w:lineRule="auto"/>
      <w:jc w:val="center"/>
      <w:rPr>
        <w:noProof/>
      </w:rPr>
    </w:pPr>
  </w:p>
  <w:p w14:paraId="656C7BC5" w14:textId="77777777" w:rsidR="00CB148C" w:rsidRDefault="00CB148C" w:rsidP="0006087A">
    <w:pPr>
      <w:spacing w:line="240" w:lineRule="auto"/>
      <w:jc w:val="center"/>
      <w:rPr>
        <w:noProof/>
      </w:rPr>
    </w:pPr>
  </w:p>
  <w:p w14:paraId="439BE62D" w14:textId="77777777" w:rsidR="00CB148C" w:rsidRDefault="00CB148C" w:rsidP="0006087A">
    <w:pPr>
      <w:spacing w:line="240" w:lineRule="auto"/>
      <w:jc w:val="center"/>
      <w:rPr>
        <w:noProof/>
      </w:rPr>
    </w:pPr>
  </w:p>
  <w:p w14:paraId="1FF82822" w14:textId="77777777" w:rsidR="00CB148C" w:rsidRDefault="00CB148C" w:rsidP="0006087A">
    <w:pPr>
      <w:spacing w:line="240" w:lineRule="auto"/>
      <w:jc w:val="center"/>
      <w:rPr>
        <w:noProof/>
      </w:rPr>
    </w:pPr>
  </w:p>
  <w:p w14:paraId="3CC5B672" w14:textId="77777777" w:rsidR="00CB148C" w:rsidRDefault="00CB148C" w:rsidP="0006087A">
    <w:pPr>
      <w:spacing w:line="240" w:lineRule="auto"/>
      <w:jc w:val="center"/>
      <w:rPr>
        <w:rFonts w:ascii="Arial" w:eastAsia="Arial" w:hAnsi="Arial" w:cs="Arial"/>
      </w:rPr>
    </w:pPr>
  </w:p>
  <w:p w14:paraId="764ED501" w14:textId="77777777" w:rsidR="00CB148C" w:rsidRDefault="00CB14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CCD1C" w14:textId="5CBC030D" w:rsidR="00CB148C" w:rsidRDefault="00CB148C" w:rsidP="00375B63">
    <w:pPr>
      <w:pStyle w:val="Cabealho"/>
      <w:jc w:val="center"/>
      <w:rPr>
        <w:noProof/>
      </w:rPr>
    </w:pPr>
    <w:r>
      <w:rPr>
        <w:noProof/>
      </w:rPr>
      <w:drawing>
        <wp:anchor distT="0" distB="0" distL="114300" distR="114300" simplePos="0" relativeHeight="251660293" behindDoc="0" locked="0" layoutInCell="1" allowOverlap="1" wp14:anchorId="53D6BA1A" wp14:editId="4BB39AE2">
          <wp:simplePos x="0" y="0"/>
          <wp:positionH relativeFrom="column">
            <wp:posOffset>1457325</wp:posOffset>
          </wp:positionH>
          <wp:positionV relativeFrom="paragraph">
            <wp:posOffset>-635</wp:posOffset>
          </wp:positionV>
          <wp:extent cx="2519680" cy="899795"/>
          <wp:effectExtent l="0" t="0" r="0" b="0"/>
          <wp:wrapNone/>
          <wp:docPr id="31" name="Picture 31" descr="Brasao Horiz SPG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Brasao Horiz SPG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9680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7" behindDoc="0" locked="0" layoutInCell="1" allowOverlap="1" wp14:anchorId="1056CDD4" wp14:editId="522AB6CC">
          <wp:simplePos x="0" y="0"/>
          <wp:positionH relativeFrom="column">
            <wp:posOffset>4873625</wp:posOffset>
          </wp:positionH>
          <wp:positionV relativeFrom="paragraph">
            <wp:posOffset>159385</wp:posOffset>
          </wp:positionV>
          <wp:extent cx="1295400" cy="719455"/>
          <wp:effectExtent l="0" t="0" r="0" b="4445"/>
          <wp:wrapNone/>
          <wp:docPr id="30" name="Picture 30" descr="logo celic sub licitaco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30" descr="logo celic sub licitacoes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5400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363B5D6" w14:textId="77777777" w:rsidR="00CB148C" w:rsidRDefault="00CB148C" w:rsidP="00375B63">
    <w:pPr>
      <w:pStyle w:val="Cabealho"/>
      <w:jc w:val="center"/>
      <w:rPr>
        <w:noProof/>
      </w:rPr>
    </w:pPr>
  </w:p>
  <w:p w14:paraId="241E7A60" w14:textId="77777777" w:rsidR="00CB148C" w:rsidRDefault="00CB148C" w:rsidP="00375B63">
    <w:pPr>
      <w:pStyle w:val="Cabealho"/>
      <w:jc w:val="center"/>
      <w:rPr>
        <w:noProof/>
      </w:rPr>
    </w:pPr>
  </w:p>
  <w:p w14:paraId="5D7F7BFC" w14:textId="77777777" w:rsidR="00CB148C" w:rsidRDefault="00CB148C" w:rsidP="00375B63">
    <w:pPr>
      <w:pStyle w:val="Cabealho"/>
      <w:jc w:val="center"/>
      <w:rPr>
        <w:noProof/>
      </w:rPr>
    </w:pPr>
  </w:p>
  <w:p w14:paraId="4C207EB9" w14:textId="77777777" w:rsidR="00CB148C" w:rsidRDefault="00CB148C" w:rsidP="00375B63">
    <w:pPr>
      <w:pStyle w:val="Cabealho"/>
      <w:jc w:val="center"/>
      <w:rPr>
        <w:noProof/>
      </w:rPr>
    </w:pPr>
  </w:p>
  <w:p w14:paraId="429CF93D" w14:textId="77777777" w:rsidR="00CB148C" w:rsidRDefault="00CB148C" w:rsidP="00375B63">
    <w:pPr>
      <w:pStyle w:val="Cabealho"/>
      <w:jc w:val="center"/>
      <w:rPr>
        <w:noProof/>
      </w:rPr>
    </w:pPr>
  </w:p>
  <w:p w14:paraId="12F58D89" w14:textId="15AA5574" w:rsidR="00CB148C" w:rsidRDefault="00CB148C" w:rsidP="00375B63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 wp14:anchorId="40D12EEB" wp14:editId="3F7B4868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6C8D9C2F" wp14:editId="07777777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4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E9D1D"/>
    <w:multiLevelType w:val="hybridMultilevel"/>
    <w:tmpl w:val="6C0A5CB8"/>
    <w:lvl w:ilvl="0" w:tplc="8E5A87D4">
      <w:start w:val="2"/>
      <w:numFmt w:val="lowerLetter"/>
      <w:lvlText w:val="%1."/>
      <w:lvlJc w:val="left"/>
      <w:pPr>
        <w:ind w:left="720" w:hanging="360"/>
      </w:pPr>
    </w:lvl>
    <w:lvl w:ilvl="1" w:tplc="7B726566">
      <w:start w:val="1"/>
      <w:numFmt w:val="lowerLetter"/>
      <w:lvlText w:val="%2."/>
      <w:lvlJc w:val="left"/>
      <w:pPr>
        <w:ind w:left="1440" w:hanging="360"/>
      </w:pPr>
    </w:lvl>
    <w:lvl w:ilvl="2" w:tplc="5D18D21E">
      <w:start w:val="1"/>
      <w:numFmt w:val="lowerRoman"/>
      <w:lvlText w:val="%3."/>
      <w:lvlJc w:val="right"/>
      <w:pPr>
        <w:ind w:left="2160" w:hanging="180"/>
      </w:pPr>
    </w:lvl>
    <w:lvl w:ilvl="3" w:tplc="722C7CBC">
      <w:start w:val="1"/>
      <w:numFmt w:val="decimal"/>
      <w:lvlText w:val="%4."/>
      <w:lvlJc w:val="left"/>
      <w:pPr>
        <w:ind w:left="2880" w:hanging="360"/>
      </w:pPr>
    </w:lvl>
    <w:lvl w:ilvl="4" w:tplc="D3B42436">
      <w:start w:val="1"/>
      <w:numFmt w:val="lowerLetter"/>
      <w:lvlText w:val="%5."/>
      <w:lvlJc w:val="left"/>
      <w:pPr>
        <w:ind w:left="3600" w:hanging="360"/>
      </w:pPr>
    </w:lvl>
    <w:lvl w:ilvl="5" w:tplc="88B4FA06">
      <w:start w:val="1"/>
      <w:numFmt w:val="lowerRoman"/>
      <w:lvlText w:val="%6."/>
      <w:lvlJc w:val="right"/>
      <w:pPr>
        <w:ind w:left="4320" w:hanging="180"/>
      </w:pPr>
    </w:lvl>
    <w:lvl w:ilvl="6" w:tplc="3F309A4E">
      <w:start w:val="1"/>
      <w:numFmt w:val="decimal"/>
      <w:lvlText w:val="%7."/>
      <w:lvlJc w:val="left"/>
      <w:pPr>
        <w:ind w:left="5040" w:hanging="360"/>
      </w:pPr>
    </w:lvl>
    <w:lvl w:ilvl="7" w:tplc="4E50B346">
      <w:start w:val="1"/>
      <w:numFmt w:val="lowerLetter"/>
      <w:lvlText w:val="%8."/>
      <w:lvlJc w:val="left"/>
      <w:pPr>
        <w:ind w:left="5760" w:hanging="360"/>
      </w:pPr>
    </w:lvl>
    <w:lvl w:ilvl="8" w:tplc="2B8C06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8C4DD"/>
    <w:multiLevelType w:val="hybridMultilevel"/>
    <w:tmpl w:val="01B6E58A"/>
    <w:lvl w:ilvl="0" w:tplc="74F66C62">
      <w:start w:val="1"/>
      <w:numFmt w:val="lowerLetter"/>
      <w:lvlText w:val="%1."/>
      <w:lvlJc w:val="left"/>
      <w:pPr>
        <w:ind w:left="720" w:hanging="360"/>
      </w:pPr>
    </w:lvl>
    <w:lvl w:ilvl="1" w:tplc="75E09942">
      <w:start w:val="1"/>
      <w:numFmt w:val="lowerLetter"/>
      <w:lvlText w:val="%2."/>
      <w:lvlJc w:val="left"/>
      <w:pPr>
        <w:ind w:left="1440" w:hanging="360"/>
      </w:pPr>
    </w:lvl>
    <w:lvl w:ilvl="2" w:tplc="FF668326">
      <w:start w:val="1"/>
      <w:numFmt w:val="lowerRoman"/>
      <w:lvlText w:val="%3."/>
      <w:lvlJc w:val="right"/>
      <w:pPr>
        <w:ind w:left="2160" w:hanging="180"/>
      </w:pPr>
    </w:lvl>
    <w:lvl w:ilvl="3" w:tplc="E6525ED0">
      <w:start w:val="1"/>
      <w:numFmt w:val="decimal"/>
      <w:lvlText w:val="%4."/>
      <w:lvlJc w:val="left"/>
      <w:pPr>
        <w:ind w:left="2880" w:hanging="360"/>
      </w:pPr>
    </w:lvl>
    <w:lvl w:ilvl="4" w:tplc="EACE956A">
      <w:start w:val="1"/>
      <w:numFmt w:val="lowerLetter"/>
      <w:lvlText w:val="%5."/>
      <w:lvlJc w:val="left"/>
      <w:pPr>
        <w:ind w:left="3600" w:hanging="360"/>
      </w:pPr>
    </w:lvl>
    <w:lvl w:ilvl="5" w:tplc="7DAA4488">
      <w:start w:val="1"/>
      <w:numFmt w:val="lowerRoman"/>
      <w:lvlText w:val="%6."/>
      <w:lvlJc w:val="right"/>
      <w:pPr>
        <w:ind w:left="4320" w:hanging="180"/>
      </w:pPr>
    </w:lvl>
    <w:lvl w:ilvl="6" w:tplc="9716949E">
      <w:start w:val="1"/>
      <w:numFmt w:val="decimal"/>
      <w:lvlText w:val="%7."/>
      <w:lvlJc w:val="left"/>
      <w:pPr>
        <w:ind w:left="5040" w:hanging="360"/>
      </w:pPr>
    </w:lvl>
    <w:lvl w:ilvl="7" w:tplc="0DEC75E2">
      <w:start w:val="1"/>
      <w:numFmt w:val="lowerLetter"/>
      <w:lvlText w:val="%8."/>
      <w:lvlJc w:val="left"/>
      <w:pPr>
        <w:ind w:left="5760" w:hanging="360"/>
      </w:pPr>
    </w:lvl>
    <w:lvl w:ilvl="8" w:tplc="D98A1E9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59C67"/>
    <w:multiLevelType w:val="hybridMultilevel"/>
    <w:tmpl w:val="F89653C4"/>
    <w:lvl w:ilvl="0" w:tplc="DF3ECC3E">
      <w:start w:val="3"/>
      <w:numFmt w:val="lowerLetter"/>
      <w:lvlText w:val="%1."/>
      <w:lvlJc w:val="left"/>
      <w:pPr>
        <w:ind w:left="720" w:hanging="360"/>
      </w:pPr>
    </w:lvl>
    <w:lvl w:ilvl="1" w:tplc="DC287B5E">
      <w:start w:val="1"/>
      <w:numFmt w:val="lowerLetter"/>
      <w:lvlText w:val="%2."/>
      <w:lvlJc w:val="left"/>
      <w:pPr>
        <w:ind w:left="1440" w:hanging="360"/>
      </w:pPr>
    </w:lvl>
    <w:lvl w:ilvl="2" w:tplc="36EA4024">
      <w:start w:val="1"/>
      <w:numFmt w:val="lowerRoman"/>
      <w:lvlText w:val="%3."/>
      <w:lvlJc w:val="right"/>
      <w:pPr>
        <w:ind w:left="2160" w:hanging="180"/>
      </w:pPr>
    </w:lvl>
    <w:lvl w:ilvl="3" w:tplc="0C30DD76">
      <w:start w:val="1"/>
      <w:numFmt w:val="decimal"/>
      <w:lvlText w:val="%4."/>
      <w:lvlJc w:val="left"/>
      <w:pPr>
        <w:ind w:left="2880" w:hanging="360"/>
      </w:pPr>
    </w:lvl>
    <w:lvl w:ilvl="4" w:tplc="8334CF10">
      <w:start w:val="1"/>
      <w:numFmt w:val="lowerLetter"/>
      <w:lvlText w:val="%5."/>
      <w:lvlJc w:val="left"/>
      <w:pPr>
        <w:ind w:left="3600" w:hanging="360"/>
      </w:pPr>
    </w:lvl>
    <w:lvl w:ilvl="5" w:tplc="5658CC5C">
      <w:start w:val="1"/>
      <w:numFmt w:val="lowerRoman"/>
      <w:lvlText w:val="%6."/>
      <w:lvlJc w:val="right"/>
      <w:pPr>
        <w:ind w:left="4320" w:hanging="180"/>
      </w:pPr>
    </w:lvl>
    <w:lvl w:ilvl="6" w:tplc="9E244B56">
      <w:start w:val="1"/>
      <w:numFmt w:val="decimal"/>
      <w:lvlText w:val="%7."/>
      <w:lvlJc w:val="left"/>
      <w:pPr>
        <w:ind w:left="5040" w:hanging="360"/>
      </w:pPr>
    </w:lvl>
    <w:lvl w:ilvl="7" w:tplc="9DB0E47C">
      <w:start w:val="1"/>
      <w:numFmt w:val="lowerLetter"/>
      <w:lvlText w:val="%8."/>
      <w:lvlJc w:val="left"/>
      <w:pPr>
        <w:ind w:left="5760" w:hanging="360"/>
      </w:pPr>
    </w:lvl>
    <w:lvl w:ilvl="8" w:tplc="24B8289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 w15:restartNumberingAfterBreak="0">
    <w:nsid w:val="53B21B1F"/>
    <w:multiLevelType w:val="hybridMultilevel"/>
    <w:tmpl w:val="50BEEEBC"/>
    <w:lvl w:ilvl="0" w:tplc="3126D3A8">
      <w:start w:val="1"/>
      <w:numFmt w:val="decimal"/>
      <w:lvlText w:val="%1."/>
      <w:lvlJc w:val="left"/>
      <w:pPr>
        <w:ind w:left="871" w:hanging="31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7"/>
        <w:szCs w:val="17"/>
        <w:lang w:val="pt-PT" w:eastAsia="en-US" w:bidi="ar-SA"/>
      </w:rPr>
    </w:lvl>
    <w:lvl w:ilvl="1" w:tplc="6940154C">
      <w:numFmt w:val="bullet"/>
      <w:lvlText w:val="•"/>
      <w:lvlJc w:val="left"/>
      <w:pPr>
        <w:ind w:left="1670" w:hanging="312"/>
      </w:pPr>
      <w:rPr>
        <w:rFonts w:hint="default"/>
        <w:lang w:val="pt-PT" w:eastAsia="en-US" w:bidi="ar-SA"/>
      </w:rPr>
    </w:lvl>
    <w:lvl w:ilvl="2" w:tplc="84424DDA">
      <w:numFmt w:val="bullet"/>
      <w:lvlText w:val="•"/>
      <w:lvlJc w:val="left"/>
      <w:pPr>
        <w:ind w:left="2460" w:hanging="312"/>
      </w:pPr>
      <w:rPr>
        <w:rFonts w:hint="default"/>
        <w:lang w:val="pt-PT" w:eastAsia="en-US" w:bidi="ar-SA"/>
      </w:rPr>
    </w:lvl>
    <w:lvl w:ilvl="3" w:tplc="033682D8">
      <w:numFmt w:val="bullet"/>
      <w:lvlText w:val="•"/>
      <w:lvlJc w:val="left"/>
      <w:pPr>
        <w:ind w:left="3250" w:hanging="312"/>
      </w:pPr>
      <w:rPr>
        <w:rFonts w:hint="default"/>
        <w:lang w:val="pt-PT" w:eastAsia="en-US" w:bidi="ar-SA"/>
      </w:rPr>
    </w:lvl>
    <w:lvl w:ilvl="4" w:tplc="F6AA5C56">
      <w:numFmt w:val="bullet"/>
      <w:lvlText w:val="•"/>
      <w:lvlJc w:val="left"/>
      <w:pPr>
        <w:ind w:left="4041" w:hanging="312"/>
      </w:pPr>
      <w:rPr>
        <w:rFonts w:hint="default"/>
        <w:lang w:val="pt-PT" w:eastAsia="en-US" w:bidi="ar-SA"/>
      </w:rPr>
    </w:lvl>
    <w:lvl w:ilvl="5" w:tplc="A89297C4">
      <w:numFmt w:val="bullet"/>
      <w:lvlText w:val="•"/>
      <w:lvlJc w:val="left"/>
      <w:pPr>
        <w:ind w:left="4831" w:hanging="312"/>
      </w:pPr>
      <w:rPr>
        <w:rFonts w:hint="default"/>
        <w:lang w:val="pt-PT" w:eastAsia="en-US" w:bidi="ar-SA"/>
      </w:rPr>
    </w:lvl>
    <w:lvl w:ilvl="6" w:tplc="B44E8AE8">
      <w:numFmt w:val="bullet"/>
      <w:lvlText w:val="•"/>
      <w:lvlJc w:val="left"/>
      <w:pPr>
        <w:ind w:left="5621" w:hanging="312"/>
      </w:pPr>
      <w:rPr>
        <w:rFonts w:hint="default"/>
        <w:lang w:val="pt-PT" w:eastAsia="en-US" w:bidi="ar-SA"/>
      </w:rPr>
    </w:lvl>
    <w:lvl w:ilvl="7" w:tplc="83E45784">
      <w:numFmt w:val="bullet"/>
      <w:lvlText w:val="•"/>
      <w:lvlJc w:val="left"/>
      <w:pPr>
        <w:ind w:left="6412" w:hanging="312"/>
      </w:pPr>
      <w:rPr>
        <w:rFonts w:hint="default"/>
        <w:lang w:val="pt-PT" w:eastAsia="en-US" w:bidi="ar-SA"/>
      </w:rPr>
    </w:lvl>
    <w:lvl w:ilvl="8" w:tplc="D2A23194">
      <w:numFmt w:val="bullet"/>
      <w:lvlText w:val="•"/>
      <w:lvlJc w:val="left"/>
      <w:pPr>
        <w:ind w:left="7202" w:hanging="312"/>
      </w:pPr>
      <w:rPr>
        <w:rFonts w:hint="default"/>
        <w:lang w:val="pt-PT" w:eastAsia="en-US" w:bidi="ar-SA"/>
      </w:rPr>
    </w:lvl>
  </w:abstractNum>
  <w:abstractNum w:abstractNumId="8" w15:restartNumberingAfterBreak="0">
    <w:nsid w:val="56FA7635"/>
    <w:multiLevelType w:val="hybridMultilevel"/>
    <w:tmpl w:val="336AD450"/>
    <w:lvl w:ilvl="0" w:tplc="BB7279A0">
      <w:start w:val="1"/>
      <w:numFmt w:val="upperRoman"/>
      <w:lvlText w:val="%1"/>
      <w:lvlJc w:val="left"/>
      <w:pPr>
        <w:ind w:left="867" w:hanging="62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pt-PT" w:eastAsia="en-US" w:bidi="ar-SA"/>
      </w:rPr>
    </w:lvl>
    <w:lvl w:ilvl="1" w:tplc="732003D2">
      <w:numFmt w:val="bullet"/>
      <w:lvlText w:val="•"/>
      <w:lvlJc w:val="left"/>
      <w:pPr>
        <w:ind w:left="1652" w:hanging="622"/>
      </w:pPr>
      <w:rPr>
        <w:rFonts w:hint="default"/>
        <w:lang w:val="pt-PT" w:eastAsia="en-US" w:bidi="ar-SA"/>
      </w:rPr>
    </w:lvl>
    <w:lvl w:ilvl="2" w:tplc="EC727EDC">
      <w:numFmt w:val="bullet"/>
      <w:lvlText w:val="•"/>
      <w:lvlJc w:val="left"/>
      <w:pPr>
        <w:ind w:left="2444" w:hanging="622"/>
      </w:pPr>
      <w:rPr>
        <w:rFonts w:hint="default"/>
        <w:lang w:val="pt-PT" w:eastAsia="en-US" w:bidi="ar-SA"/>
      </w:rPr>
    </w:lvl>
    <w:lvl w:ilvl="3" w:tplc="1E6A20B8">
      <w:numFmt w:val="bullet"/>
      <w:lvlText w:val="•"/>
      <w:lvlJc w:val="left"/>
      <w:pPr>
        <w:ind w:left="3236" w:hanging="622"/>
      </w:pPr>
      <w:rPr>
        <w:rFonts w:hint="default"/>
        <w:lang w:val="pt-PT" w:eastAsia="en-US" w:bidi="ar-SA"/>
      </w:rPr>
    </w:lvl>
    <w:lvl w:ilvl="4" w:tplc="A9C213F0">
      <w:numFmt w:val="bullet"/>
      <w:lvlText w:val="•"/>
      <w:lvlJc w:val="left"/>
      <w:pPr>
        <w:ind w:left="4029" w:hanging="622"/>
      </w:pPr>
      <w:rPr>
        <w:rFonts w:hint="default"/>
        <w:lang w:val="pt-PT" w:eastAsia="en-US" w:bidi="ar-SA"/>
      </w:rPr>
    </w:lvl>
    <w:lvl w:ilvl="5" w:tplc="370C2128">
      <w:numFmt w:val="bullet"/>
      <w:lvlText w:val="•"/>
      <w:lvlJc w:val="left"/>
      <w:pPr>
        <w:ind w:left="4821" w:hanging="622"/>
      </w:pPr>
      <w:rPr>
        <w:rFonts w:hint="default"/>
        <w:lang w:val="pt-PT" w:eastAsia="en-US" w:bidi="ar-SA"/>
      </w:rPr>
    </w:lvl>
    <w:lvl w:ilvl="6" w:tplc="602CF0B0">
      <w:numFmt w:val="bullet"/>
      <w:lvlText w:val="•"/>
      <w:lvlJc w:val="left"/>
      <w:pPr>
        <w:ind w:left="5613" w:hanging="622"/>
      </w:pPr>
      <w:rPr>
        <w:rFonts w:hint="default"/>
        <w:lang w:val="pt-PT" w:eastAsia="en-US" w:bidi="ar-SA"/>
      </w:rPr>
    </w:lvl>
    <w:lvl w:ilvl="7" w:tplc="54C4394C">
      <w:numFmt w:val="bullet"/>
      <w:lvlText w:val="•"/>
      <w:lvlJc w:val="left"/>
      <w:pPr>
        <w:ind w:left="6406" w:hanging="622"/>
      </w:pPr>
      <w:rPr>
        <w:rFonts w:hint="default"/>
        <w:lang w:val="pt-PT" w:eastAsia="en-US" w:bidi="ar-SA"/>
      </w:rPr>
    </w:lvl>
    <w:lvl w:ilvl="8" w:tplc="9670BA0A">
      <w:numFmt w:val="bullet"/>
      <w:lvlText w:val="•"/>
      <w:lvlJc w:val="left"/>
      <w:pPr>
        <w:ind w:left="7198" w:hanging="622"/>
      </w:pPr>
      <w:rPr>
        <w:rFonts w:hint="default"/>
        <w:lang w:val="pt-PT" w:eastAsia="en-US" w:bidi="ar-SA"/>
      </w:rPr>
    </w:lvl>
  </w:abstractNum>
  <w:abstractNum w:abstractNumId="9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2" w15:restartNumberingAfterBreak="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2"/>
  </w:num>
  <w:num w:numId="5">
    <w:abstractNumId w:val="11"/>
  </w:num>
  <w:num w:numId="6">
    <w:abstractNumId w:val="13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2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4096" w:nlCheck="1" w:checkStyle="0"/>
  <w:activeWritingStyle w:appName="MSWord" w:lang="pt-BR" w:vendorID="64" w:dllVersion="0" w:nlCheck="1" w:checkStyle="0"/>
  <w:activeWritingStyle w:appName="MSWord" w:lang="pt-BR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8A5"/>
    <w:rsid w:val="00001AF3"/>
    <w:rsid w:val="0000357E"/>
    <w:rsid w:val="00006C3C"/>
    <w:rsid w:val="00006D3A"/>
    <w:rsid w:val="00013BC9"/>
    <w:rsid w:val="000141B7"/>
    <w:rsid w:val="00016C4E"/>
    <w:rsid w:val="0001710E"/>
    <w:rsid w:val="00020010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1DB9"/>
    <w:rsid w:val="0003234A"/>
    <w:rsid w:val="0003249B"/>
    <w:rsid w:val="00033F2F"/>
    <w:rsid w:val="000361A2"/>
    <w:rsid w:val="00036A07"/>
    <w:rsid w:val="00036A7D"/>
    <w:rsid w:val="00036BDC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1F0"/>
    <w:rsid w:val="00061ECC"/>
    <w:rsid w:val="00064032"/>
    <w:rsid w:val="000669A8"/>
    <w:rsid w:val="000677D9"/>
    <w:rsid w:val="00070C22"/>
    <w:rsid w:val="00070E37"/>
    <w:rsid w:val="00071708"/>
    <w:rsid w:val="000802C2"/>
    <w:rsid w:val="000806AB"/>
    <w:rsid w:val="00090665"/>
    <w:rsid w:val="0009239F"/>
    <w:rsid w:val="00095EB9"/>
    <w:rsid w:val="00097E7B"/>
    <w:rsid w:val="000A2E93"/>
    <w:rsid w:val="000A4B48"/>
    <w:rsid w:val="000A53C1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5255"/>
    <w:rsid w:val="000D6CA6"/>
    <w:rsid w:val="000E0F56"/>
    <w:rsid w:val="000E289D"/>
    <w:rsid w:val="000E7042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0704B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2525"/>
    <w:rsid w:val="00136575"/>
    <w:rsid w:val="001409A5"/>
    <w:rsid w:val="00144B96"/>
    <w:rsid w:val="0014669E"/>
    <w:rsid w:val="00147E2E"/>
    <w:rsid w:val="001501C6"/>
    <w:rsid w:val="00150C50"/>
    <w:rsid w:val="001516F4"/>
    <w:rsid w:val="0015204D"/>
    <w:rsid w:val="00152AE8"/>
    <w:rsid w:val="00153B28"/>
    <w:rsid w:val="001568A5"/>
    <w:rsid w:val="00157281"/>
    <w:rsid w:val="001602C8"/>
    <w:rsid w:val="00161704"/>
    <w:rsid w:val="00161EFA"/>
    <w:rsid w:val="00162F39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67A95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76E"/>
    <w:rsid w:val="00285B24"/>
    <w:rsid w:val="00285C90"/>
    <w:rsid w:val="00285D24"/>
    <w:rsid w:val="002869BB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49A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1791"/>
    <w:rsid w:val="002E2836"/>
    <w:rsid w:val="002E5F86"/>
    <w:rsid w:val="002F0645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3AF5"/>
    <w:rsid w:val="003043CE"/>
    <w:rsid w:val="003045DC"/>
    <w:rsid w:val="00306CFF"/>
    <w:rsid w:val="003073AB"/>
    <w:rsid w:val="0031062F"/>
    <w:rsid w:val="00311455"/>
    <w:rsid w:val="003132E8"/>
    <w:rsid w:val="00313AAC"/>
    <w:rsid w:val="00316146"/>
    <w:rsid w:val="00320247"/>
    <w:rsid w:val="0032134A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7AA"/>
    <w:rsid w:val="00371806"/>
    <w:rsid w:val="00372367"/>
    <w:rsid w:val="00373F4B"/>
    <w:rsid w:val="00375B63"/>
    <w:rsid w:val="003831BA"/>
    <w:rsid w:val="0038383B"/>
    <w:rsid w:val="00383F7F"/>
    <w:rsid w:val="00384B19"/>
    <w:rsid w:val="003850D5"/>
    <w:rsid w:val="0038654A"/>
    <w:rsid w:val="00387106"/>
    <w:rsid w:val="00387CEE"/>
    <w:rsid w:val="00391954"/>
    <w:rsid w:val="00396873"/>
    <w:rsid w:val="003979FE"/>
    <w:rsid w:val="00397C91"/>
    <w:rsid w:val="00397E5A"/>
    <w:rsid w:val="003A158A"/>
    <w:rsid w:val="003A1A23"/>
    <w:rsid w:val="003A31D8"/>
    <w:rsid w:val="003A5805"/>
    <w:rsid w:val="003A7191"/>
    <w:rsid w:val="003B1FA5"/>
    <w:rsid w:val="003B3461"/>
    <w:rsid w:val="003B3705"/>
    <w:rsid w:val="003B5042"/>
    <w:rsid w:val="003B533B"/>
    <w:rsid w:val="003B5E07"/>
    <w:rsid w:val="003C61B4"/>
    <w:rsid w:val="003D2E58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3DC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22B80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779C2"/>
    <w:rsid w:val="0048066E"/>
    <w:rsid w:val="00481B0E"/>
    <w:rsid w:val="00482AA9"/>
    <w:rsid w:val="004846E4"/>
    <w:rsid w:val="00485E71"/>
    <w:rsid w:val="00486FBF"/>
    <w:rsid w:val="004878B9"/>
    <w:rsid w:val="00487D21"/>
    <w:rsid w:val="004907A6"/>
    <w:rsid w:val="00490A06"/>
    <w:rsid w:val="00491C2C"/>
    <w:rsid w:val="004939DE"/>
    <w:rsid w:val="0049450B"/>
    <w:rsid w:val="00494C9C"/>
    <w:rsid w:val="00496D8C"/>
    <w:rsid w:val="00497A1B"/>
    <w:rsid w:val="00497AC0"/>
    <w:rsid w:val="004A2766"/>
    <w:rsid w:val="004A2B2A"/>
    <w:rsid w:val="004A4404"/>
    <w:rsid w:val="004A550E"/>
    <w:rsid w:val="004A58C0"/>
    <w:rsid w:val="004A5CAB"/>
    <w:rsid w:val="004B0366"/>
    <w:rsid w:val="004B3804"/>
    <w:rsid w:val="004B3991"/>
    <w:rsid w:val="004B5266"/>
    <w:rsid w:val="004B6E28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D7C79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4736"/>
    <w:rsid w:val="004F7C19"/>
    <w:rsid w:val="004F7D22"/>
    <w:rsid w:val="00500407"/>
    <w:rsid w:val="00501120"/>
    <w:rsid w:val="0050174B"/>
    <w:rsid w:val="00501BCC"/>
    <w:rsid w:val="00503561"/>
    <w:rsid w:val="0050598A"/>
    <w:rsid w:val="00507221"/>
    <w:rsid w:val="00507424"/>
    <w:rsid w:val="00513929"/>
    <w:rsid w:val="00515030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5EA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3D6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444"/>
    <w:rsid w:val="005C6F7F"/>
    <w:rsid w:val="005C748F"/>
    <w:rsid w:val="005D708B"/>
    <w:rsid w:val="005E14CB"/>
    <w:rsid w:val="005E1687"/>
    <w:rsid w:val="005E3B8B"/>
    <w:rsid w:val="005E3C4C"/>
    <w:rsid w:val="005E5A0F"/>
    <w:rsid w:val="005F07B4"/>
    <w:rsid w:val="005F171D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063E6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40C1D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1FDB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8E1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0FB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19D"/>
    <w:rsid w:val="006F7783"/>
    <w:rsid w:val="00703F9A"/>
    <w:rsid w:val="007048AF"/>
    <w:rsid w:val="007052BE"/>
    <w:rsid w:val="0070587E"/>
    <w:rsid w:val="00707045"/>
    <w:rsid w:val="00711CEF"/>
    <w:rsid w:val="0071317A"/>
    <w:rsid w:val="0071323C"/>
    <w:rsid w:val="007144DF"/>
    <w:rsid w:val="00714A05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167D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C0F96"/>
    <w:rsid w:val="007C6C83"/>
    <w:rsid w:val="007C7DD5"/>
    <w:rsid w:val="007D0147"/>
    <w:rsid w:val="007D1AA6"/>
    <w:rsid w:val="007D23A4"/>
    <w:rsid w:val="007D28E9"/>
    <w:rsid w:val="007D331F"/>
    <w:rsid w:val="007D5B7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7F7EA7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2F6E"/>
    <w:rsid w:val="0082376A"/>
    <w:rsid w:val="008250C2"/>
    <w:rsid w:val="0082511E"/>
    <w:rsid w:val="00826679"/>
    <w:rsid w:val="00832615"/>
    <w:rsid w:val="00833592"/>
    <w:rsid w:val="0083364C"/>
    <w:rsid w:val="00834CA5"/>
    <w:rsid w:val="008364B0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5336"/>
    <w:rsid w:val="0086578A"/>
    <w:rsid w:val="0087078D"/>
    <w:rsid w:val="00870BE4"/>
    <w:rsid w:val="00871162"/>
    <w:rsid w:val="008749B4"/>
    <w:rsid w:val="00877DBC"/>
    <w:rsid w:val="008814F6"/>
    <w:rsid w:val="0088528A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3192"/>
    <w:rsid w:val="008D4A1B"/>
    <w:rsid w:val="008D5031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6F30"/>
    <w:rsid w:val="008F717B"/>
    <w:rsid w:val="008F7629"/>
    <w:rsid w:val="009004A8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66F3"/>
    <w:rsid w:val="009F68FB"/>
    <w:rsid w:val="00A05550"/>
    <w:rsid w:val="00A101FC"/>
    <w:rsid w:val="00A116AB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9AD"/>
    <w:rsid w:val="00A4695F"/>
    <w:rsid w:val="00A50060"/>
    <w:rsid w:val="00A50EDC"/>
    <w:rsid w:val="00A510D8"/>
    <w:rsid w:val="00A5169E"/>
    <w:rsid w:val="00A51B4F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5AFC"/>
    <w:rsid w:val="00A81B37"/>
    <w:rsid w:val="00A829D4"/>
    <w:rsid w:val="00A87084"/>
    <w:rsid w:val="00A874D7"/>
    <w:rsid w:val="00A90B38"/>
    <w:rsid w:val="00A91861"/>
    <w:rsid w:val="00A92E55"/>
    <w:rsid w:val="00A9456F"/>
    <w:rsid w:val="00A95AD4"/>
    <w:rsid w:val="00A95EA3"/>
    <w:rsid w:val="00A97544"/>
    <w:rsid w:val="00AA13DA"/>
    <w:rsid w:val="00AA25E4"/>
    <w:rsid w:val="00AA345C"/>
    <w:rsid w:val="00AA40B7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3E6C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2B6"/>
    <w:rsid w:val="00B22309"/>
    <w:rsid w:val="00B22962"/>
    <w:rsid w:val="00B230E3"/>
    <w:rsid w:val="00B23DC9"/>
    <w:rsid w:val="00B25307"/>
    <w:rsid w:val="00B25962"/>
    <w:rsid w:val="00B308A7"/>
    <w:rsid w:val="00B30C75"/>
    <w:rsid w:val="00B3146C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6FFD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1BD0"/>
    <w:rsid w:val="00B82F65"/>
    <w:rsid w:val="00B852DA"/>
    <w:rsid w:val="00B90A44"/>
    <w:rsid w:val="00B9132B"/>
    <w:rsid w:val="00B955A6"/>
    <w:rsid w:val="00B959F0"/>
    <w:rsid w:val="00B96315"/>
    <w:rsid w:val="00B973CD"/>
    <w:rsid w:val="00BA13A9"/>
    <w:rsid w:val="00BA3117"/>
    <w:rsid w:val="00BA422A"/>
    <w:rsid w:val="00BA4854"/>
    <w:rsid w:val="00BA48F7"/>
    <w:rsid w:val="00BA6AD4"/>
    <w:rsid w:val="00BB02A6"/>
    <w:rsid w:val="00BB08AC"/>
    <w:rsid w:val="00BB0AE2"/>
    <w:rsid w:val="00BB1618"/>
    <w:rsid w:val="00BB45C7"/>
    <w:rsid w:val="00BB579E"/>
    <w:rsid w:val="00BB6F9B"/>
    <w:rsid w:val="00BB7C8B"/>
    <w:rsid w:val="00BC00B4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5EA5"/>
    <w:rsid w:val="00BDD6AF"/>
    <w:rsid w:val="00BE195B"/>
    <w:rsid w:val="00BE594B"/>
    <w:rsid w:val="00BF1ABB"/>
    <w:rsid w:val="00BF1CE1"/>
    <w:rsid w:val="00BF689B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663"/>
    <w:rsid w:val="00C84542"/>
    <w:rsid w:val="00C860BD"/>
    <w:rsid w:val="00C87658"/>
    <w:rsid w:val="00C87985"/>
    <w:rsid w:val="00C879B5"/>
    <w:rsid w:val="00C91A70"/>
    <w:rsid w:val="00C93807"/>
    <w:rsid w:val="00C94F33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48C"/>
    <w:rsid w:val="00CB1585"/>
    <w:rsid w:val="00CB5631"/>
    <w:rsid w:val="00CB5817"/>
    <w:rsid w:val="00CB6AE1"/>
    <w:rsid w:val="00CB7456"/>
    <w:rsid w:val="00CB9BA3"/>
    <w:rsid w:val="00CC058E"/>
    <w:rsid w:val="00CC0C41"/>
    <w:rsid w:val="00CC0D5D"/>
    <w:rsid w:val="00CC1356"/>
    <w:rsid w:val="00CC3D58"/>
    <w:rsid w:val="00CC77BD"/>
    <w:rsid w:val="00CC7FF9"/>
    <w:rsid w:val="00CD02FE"/>
    <w:rsid w:val="00CD1090"/>
    <w:rsid w:val="00CD2FD3"/>
    <w:rsid w:val="00CD6121"/>
    <w:rsid w:val="00CD7D90"/>
    <w:rsid w:val="00CE4B36"/>
    <w:rsid w:val="00CE5F0B"/>
    <w:rsid w:val="00CF1497"/>
    <w:rsid w:val="00CF2CBA"/>
    <w:rsid w:val="00CF319C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26069"/>
    <w:rsid w:val="00D361E3"/>
    <w:rsid w:val="00D4284F"/>
    <w:rsid w:val="00D43054"/>
    <w:rsid w:val="00D43521"/>
    <w:rsid w:val="00D43B39"/>
    <w:rsid w:val="00D44093"/>
    <w:rsid w:val="00D47710"/>
    <w:rsid w:val="00D500C5"/>
    <w:rsid w:val="00D515E8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15FE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23D3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1C8"/>
    <w:rsid w:val="00DD4F4D"/>
    <w:rsid w:val="00DD51EA"/>
    <w:rsid w:val="00DD592E"/>
    <w:rsid w:val="00DE0557"/>
    <w:rsid w:val="00DE247B"/>
    <w:rsid w:val="00DE32F3"/>
    <w:rsid w:val="00DE46F5"/>
    <w:rsid w:val="00DF2254"/>
    <w:rsid w:val="00DF3970"/>
    <w:rsid w:val="00DF4567"/>
    <w:rsid w:val="00DF4DC9"/>
    <w:rsid w:val="00E028BC"/>
    <w:rsid w:val="00E04BED"/>
    <w:rsid w:val="00E0612F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37D6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F45"/>
    <w:rsid w:val="00E6109A"/>
    <w:rsid w:val="00E62904"/>
    <w:rsid w:val="00E64B20"/>
    <w:rsid w:val="00E660E8"/>
    <w:rsid w:val="00E66D72"/>
    <w:rsid w:val="00E67078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02B6"/>
    <w:rsid w:val="00E92CAD"/>
    <w:rsid w:val="00E94C94"/>
    <w:rsid w:val="00E9574E"/>
    <w:rsid w:val="00E95DCB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C6BF5"/>
    <w:rsid w:val="00ED5E3E"/>
    <w:rsid w:val="00ED7118"/>
    <w:rsid w:val="00EE5992"/>
    <w:rsid w:val="00EF114B"/>
    <w:rsid w:val="00EF2F53"/>
    <w:rsid w:val="00EF4200"/>
    <w:rsid w:val="00EF58E5"/>
    <w:rsid w:val="00EF6B99"/>
    <w:rsid w:val="00F017E1"/>
    <w:rsid w:val="00F02E5C"/>
    <w:rsid w:val="00F06C6E"/>
    <w:rsid w:val="00F14F4D"/>
    <w:rsid w:val="00F15190"/>
    <w:rsid w:val="00F23B5A"/>
    <w:rsid w:val="00F3271A"/>
    <w:rsid w:val="00F3339D"/>
    <w:rsid w:val="00F36215"/>
    <w:rsid w:val="00F36267"/>
    <w:rsid w:val="00F363F8"/>
    <w:rsid w:val="00F372BD"/>
    <w:rsid w:val="00F4325F"/>
    <w:rsid w:val="00F4383D"/>
    <w:rsid w:val="00F46B75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C7C87"/>
    <w:rsid w:val="00FD1E8F"/>
    <w:rsid w:val="00FD23B2"/>
    <w:rsid w:val="00FD2496"/>
    <w:rsid w:val="00FD44FF"/>
    <w:rsid w:val="00FD4C17"/>
    <w:rsid w:val="00FD5764"/>
    <w:rsid w:val="00FD5D45"/>
    <w:rsid w:val="00FD63B6"/>
    <w:rsid w:val="00FD6AB1"/>
    <w:rsid w:val="00FD7E2D"/>
    <w:rsid w:val="00FE5683"/>
    <w:rsid w:val="00FE5E65"/>
    <w:rsid w:val="00FF036F"/>
    <w:rsid w:val="00FF76DC"/>
    <w:rsid w:val="0109CBD1"/>
    <w:rsid w:val="01C577AA"/>
    <w:rsid w:val="01E04F6D"/>
    <w:rsid w:val="01E5AD98"/>
    <w:rsid w:val="0229A33A"/>
    <w:rsid w:val="0249F87F"/>
    <w:rsid w:val="02547E5B"/>
    <w:rsid w:val="02B4C99F"/>
    <w:rsid w:val="02C94C02"/>
    <w:rsid w:val="03702F6B"/>
    <w:rsid w:val="0387E066"/>
    <w:rsid w:val="03977FE4"/>
    <w:rsid w:val="0398DB08"/>
    <w:rsid w:val="03C9C1AB"/>
    <w:rsid w:val="03E52C22"/>
    <w:rsid w:val="03F59CC9"/>
    <w:rsid w:val="0415B0D6"/>
    <w:rsid w:val="042710A6"/>
    <w:rsid w:val="04887DE9"/>
    <w:rsid w:val="04A53A25"/>
    <w:rsid w:val="050F41E3"/>
    <w:rsid w:val="0512D49E"/>
    <w:rsid w:val="053A270C"/>
    <w:rsid w:val="0541386F"/>
    <w:rsid w:val="05956939"/>
    <w:rsid w:val="05ADC734"/>
    <w:rsid w:val="05F94FBC"/>
    <w:rsid w:val="06410A86"/>
    <w:rsid w:val="065F16AA"/>
    <w:rsid w:val="066735D7"/>
    <w:rsid w:val="0669AF0B"/>
    <w:rsid w:val="069E2337"/>
    <w:rsid w:val="07128B51"/>
    <w:rsid w:val="073092CE"/>
    <w:rsid w:val="073260D9"/>
    <w:rsid w:val="07828DE4"/>
    <w:rsid w:val="079FEA62"/>
    <w:rsid w:val="07A524E1"/>
    <w:rsid w:val="07C01EAB"/>
    <w:rsid w:val="0826F57B"/>
    <w:rsid w:val="08514552"/>
    <w:rsid w:val="085C77B1"/>
    <w:rsid w:val="086696A0"/>
    <w:rsid w:val="0887330F"/>
    <w:rsid w:val="08A5FE38"/>
    <w:rsid w:val="08AC9720"/>
    <w:rsid w:val="08CC9444"/>
    <w:rsid w:val="08CFBD7B"/>
    <w:rsid w:val="08D82C7C"/>
    <w:rsid w:val="08E365E9"/>
    <w:rsid w:val="09254568"/>
    <w:rsid w:val="092B1B3A"/>
    <w:rsid w:val="094004DA"/>
    <w:rsid w:val="096238BB"/>
    <w:rsid w:val="09938842"/>
    <w:rsid w:val="09F29CFF"/>
    <w:rsid w:val="0A254433"/>
    <w:rsid w:val="0A3FE1AD"/>
    <w:rsid w:val="0A461B62"/>
    <w:rsid w:val="0A5A61F3"/>
    <w:rsid w:val="0A77D888"/>
    <w:rsid w:val="0ACC9819"/>
    <w:rsid w:val="0AD322A5"/>
    <w:rsid w:val="0AE1C3B9"/>
    <w:rsid w:val="0AE254D9"/>
    <w:rsid w:val="0B162D7B"/>
    <w:rsid w:val="0B369FCE"/>
    <w:rsid w:val="0B4EB194"/>
    <w:rsid w:val="0B5E963D"/>
    <w:rsid w:val="0B712D20"/>
    <w:rsid w:val="0BEB7494"/>
    <w:rsid w:val="0C237E7A"/>
    <w:rsid w:val="0C62BBFC"/>
    <w:rsid w:val="0C95D164"/>
    <w:rsid w:val="0CD30D9E"/>
    <w:rsid w:val="0CDAAD4D"/>
    <w:rsid w:val="0CF7332D"/>
    <w:rsid w:val="0D342B1F"/>
    <w:rsid w:val="0D7C4032"/>
    <w:rsid w:val="0DB6D70C"/>
    <w:rsid w:val="0DF73DEC"/>
    <w:rsid w:val="0E18B52E"/>
    <w:rsid w:val="0E28D890"/>
    <w:rsid w:val="0E913803"/>
    <w:rsid w:val="0FAD79D7"/>
    <w:rsid w:val="0FAED9F1"/>
    <w:rsid w:val="0FBA04C9"/>
    <w:rsid w:val="0FE7ECCC"/>
    <w:rsid w:val="1009AC7A"/>
    <w:rsid w:val="102400ED"/>
    <w:rsid w:val="10395351"/>
    <w:rsid w:val="10DD92DB"/>
    <w:rsid w:val="112C200D"/>
    <w:rsid w:val="113422F0"/>
    <w:rsid w:val="1140B070"/>
    <w:rsid w:val="11434478"/>
    <w:rsid w:val="117685BB"/>
    <w:rsid w:val="11A474B4"/>
    <w:rsid w:val="11A6B294"/>
    <w:rsid w:val="122B697D"/>
    <w:rsid w:val="1245D55C"/>
    <w:rsid w:val="125DD9BC"/>
    <w:rsid w:val="12928346"/>
    <w:rsid w:val="12AAE306"/>
    <w:rsid w:val="12C5A93B"/>
    <w:rsid w:val="12D57817"/>
    <w:rsid w:val="13074A17"/>
    <w:rsid w:val="13162443"/>
    <w:rsid w:val="134ABD80"/>
    <w:rsid w:val="13753B7F"/>
    <w:rsid w:val="13AD2F8E"/>
    <w:rsid w:val="14410235"/>
    <w:rsid w:val="1445D169"/>
    <w:rsid w:val="14477025"/>
    <w:rsid w:val="1454097D"/>
    <w:rsid w:val="1458D546"/>
    <w:rsid w:val="146D118C"/>
    <w:rsid w:val="14737531"/>
    <w:rsid w:val="1480EAFA"/>
    <w:rsid w:val="1504AFC5"/>
    <w:rsid w:val="1518B0A7"/>
    <w:rsid w:val="151B7E42"/>
    <w:rsid w:val="152FE991"/>
    <w:rsid w:val="154001FF"/>
    <w:rsid w:val="1548FFEF"/>
    <w:rsid w:val="1550B605"/>
    <w:rsid w:val="158545DA"/>
    <w:rsid w:val="15E22DDB"/>
    <w:rsid w:val="166380FE"/>
    <w:rsid w:val="16854F21"/>
    <w:rsid w:val="16AD67CF"/>
    <w:rsid w:val="16D93B0C"/>
    <w:rsid w:val="16F7431F"/>
    <w:rsid w:val="171F6A27"/>
    <w:rsid w:val="174490F5"/>
    <w:rsid w:val="17491B60"/>
    <w:rsid w:val="174B974B"/>
    <w:rsid w:val="1763DF75"/>
    <w:rsid w:val="17AF22A4"/>
    <w:rsid w:val="17F2FEB1"/>
    <w:rsid w:val="1802221C"/>
    <w:rsid w:val="18090058"/>
    <w:rsid w:val="1820309C"/>
    <w:rsid w:val="183C162C"/>
    <w:rsid w:val="184614BB"/>
    <w:rsid w:val="185C6F1F"/>
    <w:rsid w:val="1876CE0E"/>
    <w:rsid w:val="188EEF81"/>
    <w:rsid w:val="18E9887E"/>
    <w:rsid w:val="19545C1D"/>
    <w:rsid w:val="1954FF9F"/>
    <w:rsid w:val="19568D1A"/>
    <w:rsid w:val="1958C4B8"/>
    <w:rsid w:val="199DF27D"/>
    <w:rsid w:val="19E50891"/>
    <w:rsid w:val="19F28092"/>
    <w:rsid w:val="1ACA55E5"/>
    <w:rsid w:val="1AD857CA"/>
    <w:rsid w:val="1AE4CA55"/>
    <w:rsid w:val="1AF11032"/>
    <w:rsid w:val="1B2A9F73"/>
    <w:rsid w:val="1B6F3E37"/>
    <w:rsid w:val="1B770321"/>
    <w:rsid w:val="1B86A3C4"/>
    <w:rsid w:val="1BFC4B2A"/>
    <w:rsid w:val="1C01533A"/>
    <w:rsid w:val="1C13253D"/>
    <w:rsid w:val="1C24B85C"/>
    <w:rsid w:val="1C3B1A08"/>
    <w:rsid w:val="1C5AA4E8"/>
    <w:rsid w:val="1C6D8961"/>
    <w:rsid w:val="1C839859"/>
    <w:rsid w:val="1CBEFF05"/>
    <w:rsid w:val="1D1CA953"/>
    <w:rsid w:val="1D4229F1"/>
    <w:rsid w:val="1D537A5C"/>
    <w:rsid w:val="1D62F7A5"/>
    <w:rsid w:val="1D7A450D"/>
    <w:rsid w:val="1D8B7FAE"/>
    <w:rsid w:val="1DBB9518"/>
    <w:rsid w:val="1DC3A6D5"/>
    <w:rsid w:val="1DDA18F2"/>
    <w:rsid w:val="1E04DA9E"/>
    <w:rsid w:val="1E37F874"/>
    <w:rsid w:val="1E9092B2"/>
    <w:rsid w:val="1EB0D406"/>
    <w:rsid w:val="1EBE6BDD"/>
    <w:rsid w:val="1ED7C834"/>
    <w:rsid w:val="1EED6A65"/>
    <w:rsid w:val="1EEF4ABD"/>
    <w:rsid w:val="1F30ACBE"/>
    <w:rsid w:val="1F33C1DF"/>
    <w:rsid w:val="1F5509FE"/>
    <w:rsid w:val="1F55BDB5"/>
    <w:rsid w:val="1FA42314"/>
    <w:rsid w:val="20246DC6"/>
    <w:rsid w:val="202DFD0E"/>
    <w:rsid w:val="203ABE16"/>
    <w:rsid w:val="204F3E9B"/>
    <w:rsid w:val="20544A15"/>
    <w:rsid w:val="2057AE47"/>
    <w:rsid w:val="206FE5D9"/>
    <w:rsid w:val="208B1B1E"/>
    <w:rsid w:val="209E87A2"/>
    <w:rsid w:val="20B7AE53"/>
    <w:rsid w:val="215AAA0B"/>
    <w:rsid w:val="216B0E2D"/>
    <w:rsid w:val="21B3DB3F"/>
    <w:rsid w:val="21DDE29E"/>
    <w:rsid w:val="21FE93FA"/>
    <w:rsid w:val="220DBA0B"/>
    <w:rsid w:val="22513A42"/>
    <w:rsid w:val="2291332F"/>
    <w:rsid w:val="22A07750"/>
    <w:rsid w:val="22B5D0C2"/>
    <w:rsid w:val="22C1B207"/>
    <w:rsid w:val="22DA5B43"/>
    <w:rsid w:val="22DC94CA"/>
    <w:rsid w:val="233D9EDE"/>
    <w:rsid w:val="23557927"/>
    <w:rsid w:val="236DE3F0"/>
    <w:rsid w:val="23844B87"/>
    <w:rsid w:val="239A8595"/>
    <w:rsid w:val="23AE1FA6"/>
    <w:rsid w:val="23DA8FB7"/>
    <w:rsid w:val="23ECBAF3"/>
    <w:rsid w:val="24289667"/>
    <w:rsid w:val="24500635"/>
    <w:rsid w:val="24ABAA02"/>
    <w:rsid w:val="24C0A3C4"/>
    <w:rsid w:val="2594BACD"/>
    <w:rsid w:val="25998855"/>
    <w:rsid w:val="25C09DE4"/>
    <w:rsid w:val="25E88275"/>
    <w:rsid w:val="2624B09F"/>
    <w:rsid w:val="262A1861"/>
    <w:rsid w:val="26AD66ED"/>
    <w:rsid w:val="26B19C25"/>
    <w:rsid w:val="26C2ED2A"/>
    <w:rsid w:val="26E40F71"/>
    <w:rsid w:val="2704F5C2"/>
    <w:rsid w:val="271FF080"/>
    <w:rsid w:val="2733F590"/>
    <w:rsid w:val="275368C1"/>
    <w:rsid w:val="27A6FF1B"/>
    <w:rsid w:val="27BB92B1"/>
    <w:rsid w:val="27C21031"/>
    <w:rsid w:val="27D85AB2"/>
    <w:rsid w:val="2827EC47"/>
    <w:rsid w:val="283774F8"/>
    <w:rsid w:val="28CEEE5B"/>
    <w:rsid w:val="28F04826"/>
    <w:rsid w:val="293AEBCF"/>
    <w:rsid w:val="294203AF"/>
    <w:rsid w:val="2944594E"/>
    <w:rsid w:val="29AFBDF5"/>
    <w:rsid w:val="29BCED62"/>
    <w:rsid w:val="2A0A8CFD"/>
    <w:rsid w:val="2A1A3F1E"/>
    <w:rsid w:val="2A451A7D"/>
    <w:rsid w:val="2A6ABEBC"/>
    <w:rsid w:val="2A7F7C26"/>
    <w:rsid w:val="2A807628"/>
    <w:rsid w:val="2AD53B63"/>
    <w:rsid w:val="2AFEE768"/>
    <w:rsid w:val="2B1A3732"/>
    <w:rsid w:val="2B43D6B5"/>
    <w:rsid w:val="2B48B0C3"/>
    <w:rsid w:val="2B53C373"/>
    <w:rsid w:val="2BB22131"/>
    <w:rsid w:val="2C309FC6"/>
    <w:rsid w:val="2C56124B"/>
    <w:rsid w:val="2C622C47"/>
    <w:rsid w:val="2C99BFD1"/>
    <w:rsid w:val="2C9AB7C9"/>
    <w:rsid w:val="2CC59C10"/>
    <w:rsid w:val="2CF03B28"/>
    <w:rsid w:val="2CF06775"/>
    <w:rsid w:val="2D699E26"/>
    <w:rsid w:val="2D890A16"/>
    <w:rsid w:val="2D8AB1CF"/>
    <w:rsid w:val="2D92EAF6"/>
    <w:rsid w:val="2DA25F7E"/>
    <w:rsid w:val="2DAD6495"/>
    <w:rsid w:val="2DF3BC93"/>
    <w:rsid w:val="2DFCA77F"/>
    <w:rsid w:val="2E2B11C5"/>
    <w:rsid w:val="2E68BBEA"/>
    <w:rsid w:val="2E74D788"/>
    <w:rsid w:val="2E83CB5C"/>
    <w:rsid w:val="2EA490D9"/>
    <w:rsid w:val="2EAFD763"/>
    <w:rsid w:val="2EC3DA9F"/>
    <w:rsid w:val="2EEC75E1"/>
    <w:rsid w:val="2EF8E9DD"/>
    <w:rsid w:val="2F02873C"/>
    <w:rsid w:val="2F056E87"/>
    <w:rsid w:val="2F1DDFA8"/>
    <w:rsid w:val="2F3E2FDF"/>
    <w:rsid w:val="2F770146"/>
    <w:rsid w:val="2F81176C"/>
    <w:rsid w:val="2F8D02AA"/>
    <w:rsid w:val="2FB98590"/>
    <w:rsid w:val="2FC4206D"/>
    <w:rsid w:val="2FCCD792"/>
    <w:rsid w:val="30909B89"/>
    <w:rsid w:val="30B739E1"/>
    <w:rsid w:val="30B98BF8"/>
    <w:rsid w:val="30CB594F"/>
    <w:rsid w:val="31079E15"/>
    <w:rsid w:val="313874E8"/>
    <w:rsid w:val="313F0923"/>
    <w:rsid w:val="316C11AA"/>
    <w:rsid w:val="31A3264D"/>
    <w:rsid w:val="31B7C2E6"/>
    <w:rsid w:val="31C9F9DC"/>
    <w:rsid w:val="32000FEE"/>
    <w:rsid w:val="3289C173"/>
    <w:rsid w:val="32A10C04"/>
    <w:rsid w:val="33100FEB"/>
    <w:rsid w:val="336B249D"/>
    <w:rsid w:val="337D38AF"/>
    <w:rsid w:val="33C2EE97"/>
    <w:rsid w:val="33CFA587"/>
    <w:rsid w:val="33F70D47"/>
    <w:rsid w:val="340B55A6"/>
    <w:rsid w:val="34108EB5"/>
    <w:rsid w:val="34158D32"/>
    <w:rsid w:val="34359323"/>
    <w:rsid w:val="34FE1977"/>
    <w:rsid w:val="35267A6E"/>
    <w:rsid w:val="3563289C"/>
    <w:rsid w:val="35CC2A11"/>
    <w:rsid w:val="35EEE0FA"/>
    <w:rsid w:val="36122F66"/>
    <w:rsid w:val="3620575B"/>
    <w:rsid w:val="363D0AC2"/>
    <w:rsid w:val="36406B79"/>
    <w:rsid w:val="364241D4"/>
    <w:rsid w:val="368B4ED4"/>
    <w:rsid w:val="370AB4DE"/>
    <w:rsid w:val="370DD5FF"/>
    <w:rsid w:val="374F3611"/>
    <w:rsid w:val="3765FE00"/>
    <w:rsid w:val="37C7DB93"/>
    <w:rsid w:val="37CB04B3"/>
    <w:rsid w:val="37DFCE2C"/>
    <w:rsid w:val="37FD1DF8"/>
    <w:rsid w:val="38273EE4"/>
    <w:rsid w:val="38519488"/>
    <w:rsid w:val="38777561"/>
    <w:rsid w:val="38A389FE"/>
    <w:rsid w:val="38B698F6"/>
    <w:rsid w:val="38DF527E"/>
    <w:rsid w:val="39028BE4"/>
    <w:rsid w:val="39432364"/>
    <w:rsid w:val="3991C136"/>
    <w:rsid w:val="399B2F8D"/>
    <w:rsid w:val="39BCBA5D"/>
    <w:rsid w:val="3A02F9CB"/>
    <w:rsid w:val="3A0D8252"/>
    <w:rsid w:val="3AC7C05D"/>
    <w:rsid w:val="3AD7D4AD"/>
    <w:rsid w:val="3B3F2AC2"/>
    <w:rsid w:val="3B43DCA4"/>
    <w:rsid w:val="3B595CD5"/>
    <w:rsid w:val="3B7898CD"/>
    <w:rsid w:val="3B9FD930"/>
    <w:rsid w:val="3BA00AA8"/>
    <w:rsid w:val="3C2CFAEE"/>
    <w:rsid w:val="3C32F28A"/>
    <w:rsid w:val="3C758344"/>
    <w:rsid w:val="3C805646"/>
    <w:rsid w:val="3D072BBE"/>
    <w:rsid w:val="3D3B2CA2"/>
    <w:rsid w:val="3D67F710"/>
    <w:rsid w:val="3D784A7C"/>
    <w:rsid w:val="3D78ABC5"/>
    <w:rsid w:val="3DB9E0DA"/>
    <w:rsid w:val="3DFB2D1B"/>
    <w:rsid w:val="3E02ECD3"/>
    <w:rsid w:val="3E0CCC2A"/>
    <w:rsid w:val="3E0EC5FD"/>
    <w:rsid w:val="3E14F594"/>
    <w:rsid w:val="3E297B81"/>
    <w:rsid w:val="3E2AED75"/>
    <w:rsid w:val="3EA4E51C"/>
    <w:rsid w:val="3EBDD088"/>
    <w:rsid w:val="3F028D3E"/>
    <w:rsid w:val="3F21E22E"/>
    <w:rsid w:val="3F86BF60"/>
    <w:rsid w:val="3F8E891F"/>
    <w:rsid w:val="3FE9D3DF"/>
    <w:rsid w:val="402E0DCD"/>
    <w:rsid w:val="40441A8D"/>
    <w:rsid w:val="404C297F"/>
    <w:rsid w:val="40906E47"/>
    <w:rsid w:val="40D04E56"/>
    <w:rsid w:val="40DB8A75"/>
    <w:rsid w:val="40F3CB8C"/>
    <w:rsid w:val="40FDEFB2"/>
    <w:rsid w:val="4166066C"/>
    <w:rsid w:val="417650B4"/>
    <w:rsid w:val="41787995"/>
    <w:rsid w:val="418D334C"/>
    <w:rsid w:val="41D1D70F"/>
    <w:rsid w:val="41E55205"/>
    <w:rsid w:val="41F7D7CF"/>
    <w:rsid w:val="41FC44F8"/>
    <w:rsid w:val="41FC4FA9"/>
    <w:rsid w:val="42188A8E"/>
    <w:rsid w:val="421A831F"/>
    <w:rsid w:val="424AEFA3"/>
    <w:rsid w:val="4259E24F"/>
    <w:rsid w:val="426C7763"/>
    <w:rsid w:val="4280A2FF"/>
    <w:rsid w:val="429045CD"/>
    <w:rsid w:val="42A8B0A7"/>
    <w:rsid w:val="42D9A2DE"/>
    <w:rsid w:val="42FE775C"/>
    <w:rsid w:val="43072E70"/>
    <w:rsid w:val="437382B4"/>
    <w:rsid w:val="439031DB"/>
    <w:rsid w:val="4396083B"/>
    <w:rsid w:val="439C681B"/>
    <w:rsid w:val="43CF8CA0"/>
    <w:rsid w:val="43D808A0"/>
    <w:rsid w:val="444858A1"/>
    <w:rsid w:val="445504C1"/>
    <w:rsid w:val="44D0B69D"/>
    <w:rsid w:val="45335C18"/>
    <w:rsid w:val="453D2A37"/>
    <w:rsid w:val="454E18A1"/>
    <w:rsid w:val="45884C75"/>
    <w:rsid w:val="45F4202F"/>
    <w:rsid w:val="4614FCDA"/>
    <w:rsid w:val="467A335C"/>
    <w:rsid w:val="46BA97E4"/>
    <w:rsid w:val="46EB13F4"/>
    <w:rsid w:val="46ED028E"/>
    <w:rsid w:val="47228D57"/>
    <w:rsid w:val="47235A70"/>
    <w:rsid w:val="47241CD6"/>
    <w:rsid w:val="47265E3E"/>
    <w:rsid w:val="47391B0F"/>
    <w:rsid w:val="474E0443"/>
    <w:rsid w:val="477BF653"/>
    <w:rsid w:val="477C21CA"/>
    <w:rsid w:val="47A10946"/>
    <w:rsid w:val="47CF01EC"/>
    <w:rsid w:val="47E59238"/>
    <w:rsid w:val="47F7880E"/>
    <w:rsid w:val="480673AF"/>
    <w:rsid w:val="4853271A"/>
    <w:rsid w:val="485DCCFB"/>
    <w:rsid w:val="48C1F336"/>
    <w:rsid w:val="48E992B2"/>
    <w:rsid w:val="492FE96A"/>
    <w:rsid w:val="493CFB18"/>
    <w:rsid w:val="494D73B0"/>
    <w:rsid w:val="495BB3BA"/>
    <w:rsid w:val="49B20DCA"/>
    <w:rsid w:val="4A345CF3"/>
    <w:rsid w:val="4A4D0A21"/>
    <w:rsid w:val="4A522D11"/>
    <w:rsid w:val="4AA0D151"/>
    <w:rsid w:val="4AD3474D"/>
    <w:rsid w:val="4AFB19D0"/>
    <w:rsid w:val="4B2B98A8"/>
    <w:rsid w:val="4B3DFA7A"/>
    <w:rsid w:val="4B53C1FE"/>
    <w:rsid w:val="4B5E6F9F"/>
    <w:rsid w:val="4B8A60CE"/>
    <w:rsid w:val="4B8F0310"/>
    <w:rsid w:val="4B9D50C6"/>
    <w:rsid w:val="4BA0CFE3"/>
    <w:rsid w:val="4BCA9533"/>
    <w:rsid w:val="4BEAB253"/>
    <w:rsid w:val="4BF01EF4"/>
    <w:rsid w:val="4BF0D5E3"/>
    <w:rsid w:val="4C17F04B"/>
    <w:rsid w:val="4C25109E"/>
    <w:rsid w:val="4C415240"/>
    <w:rsid w:val="4C86FDE8"/>
    <w:rsid w:val="4C958A5E"/>
    <w:rsid w:val="4CE53AE5"/>
    <w:rsid w:val="4D3F00E3"/>
    <w:rsid w:val="4DD2E243"/>
    <w:rsid w:val="4E3BAB5F"/>
    <w:rsid w:val="4E5C3804"/>
    <w:rsid w:val="4EFDDCB3"/>
    <w:rsid w:val="4F1BAA6D"/>
    <w:rsid w:val="4F2193BC"/>
    <w:rsid w:val="4F2836B3"/>
    <w:rsid w:val="4F33985D"/>
    <w:rsid w:val="4F7C37B8"/>
    <w:rsid w:val="4F817C31"/>
    <w:rsid w:val="4F966CA5"/>
    <w:rsid w:val="4FB5862C"/>
    <w:rsid w:val="4FC395A5"/>
    <w:rsid w:val="4FCC414F"/>
    <w:rsid w:val="500617B8"/>
    <w:rsid w:val="5019AECE"/>
    <w:rsid w:val="503699A0"/>
    <w:rsid w:val="507A64F9"/>
    <w:rsid w:val="508D2DC8"/>
    <w:rsid w:val="5122EF7A"/>
    <w:rsid w:val="5126589B"/>
    <w:rsid w:val="5150C6AA"/>
    <w:rsid w:val="5151568D"/>
    <w:rsid w:val="51553974"/>
    <w:rsid w:val="51601532"/>
    <w:rsid w:val="5194DBE7"/>
    <w:rsid w:val="5197CDC6"/>
    <w:rsid w:val="519A1671"/>
    <w:rsid w:val="51A8F2B7"/>
    <w:rsid w:val="51C8509B"/>
    <w:rsid w:val="51CB8A4A"/>
    <w:rsid w:val="52356E62"/>
    <w:rsid w:val="524D0485"/>
    <w:rsid w:val="525ABB02"/>
    <w:rsid w:val="5279460A"/>
    <w:rsid w:val="5299BD1B"/>
    <w:rsid w:val="529EFF7E"/>
    <w:rsid w:val="52BE75F8"/>
    <w:rsid w:val="52D4A55D"/>
    <w:rsid w:val="52ED26EE"/>
    <w:rsid w:val="53226349"/>
    <w:rsid w:val="53476024"/>
    <w:rsid w:val="5370CD4E"/>
    <w:rsid w:val="537757CB"/>
    <w:rsid w:val="53973857"/>
    <w:rsid w:val="53AD8D04"/>
    <w:rsid w:val="53BD9D52"/>
    <w:rsid w:val="53C476D9"/>
    <w:rsid w:val="53CE4472"/>
    <w:rsid w:val="53D0FC6D"/>
    <w:rsid w:val="53ED989D"/>
    <w:rsid w:val="5405FE99"/>
    <w:rsid w:val="5409409C"/>
    <w:rsid w:val="543CA476"/>
    <w:rsid w:val="544B1184"/>
    <w:rsid w:val="545C0908"/>
    <w:rsid w:val="5490D172"/>
    <w:rsid w:val="549203E8"/>
    <w:rsid w:val="5497B5F4"/>
    <w:rsid w:val="54FB76AF"/>
    <w:rsid w:val="55083A8C"/>
    <w:rsid w:val="550FB93C"/>
    <w:rsid w:val="55447660"/>
    <w:rsid w:val="55541425"/>
    <w:rsid w:val="555649CC"/>
    <w:rsid w:val="556E0E6E"/>
    <w:rsid w:val="55E53A5C"/>
    <w:rsid w:val="55E6D033"/>
    <w:rsid w:val="5611D337"/>
    <w:rsid w:val="56320678"/>
    <w:rsid w:val="56AEF88D"/>
    <w:rsid w:val="56F21A2D"/>
    <w:rsid w:val="573CDE7E"/>
    <w:rsid w:val="5797CFD3"/>
    <w:rsid w:val="57AF3E95"/>
    <w:rsid w:val="57BF417F"/>
    <w:rsid w:val="57F9A7AF"/>
    <w:rsid w:val="584C616A"/>
    <w:rsid w:val="58A87887"/>
    <w:rsid w:val="58B11267"/>
    <w:rsid w:val="58C9D75D"/>
    <w:rsid w:val="591EE72C"/>
    <w:rsid w:val="59202426"/>
    <w:rsid w:val="594F2A50"/>
    <w:rsid w:val="596FF097"/>
    <w:rsid w:val="599730FA"/>
    <w:rsid w:val="59C1DF1B"/>
    <w:rsid w:val="59E39CC7"/>
    <w:rsid w:val="5A3F4E9D"/>
    <w:rsid w:val="5A60BB08"/>
    <w:rsid w:val="5A65B322"/>
    <w:rsid w:val="5A8FE648"/>
    <w:rsid w:val="5A9BB928"/>
    <w:rsid w:val="5AB91489"/>
    <w:rsid w:val="5AC5BEB8"/>
    <w:rsid w:val="5ACE88FF"/>
    <w:rsid w:val="5BC58E7A"/>
    <w:rsid w:val="5C14A336"/>
    <w:rsid w:val="5C60F3E8"/>
    <w:rsid w:val="5C778B94"/>
    <w:rsid w:val="5CB3EC4A"/>
    <w:rsid w:val="5CC00BDE"/>
    <w:rsid w:val="5CDD2F74"/>
    <w:rsid w:val="5CF2EBFD"/>
    <w:rsid w:val="5CFF0EF6"/>
    <w:rsid w:val="5D547FE5"/>
    <w:rsid w:val="5D5725DA"/>
    <w:rsid w:val="5DA98FFC"/>
    <w:rsid w:val="5E1C31C7"/>
    <w:rsid w:val="5ED85116"/>
    <w:rsid w:val="5EE096D4"/>
    <w:rsid w:val="5EE69A7C"/>
    <w:rsid w:val="5EFDE267"/>
    <w:rsid w:val="5F536753"/>
    <w:rsid w:val="5FA17B17"/>
    <w:rsid w:val="5FB377DC"/>
    <w:rsid w:val="5FFC8BC7"/>
    <w:rsid w:val="60145907"/>
    <w:rsid w:val="603C80A0"/>
    <w:rsid w:val="60927EA2"/>
    <w:rsid w:val="61594348"/>
    <w:rsid w:val="618CF937"/>
    <w:rsid w:val="61B1369A"/>
    <w:rsid w:val="61FEF3BA"/>
    <w:rsid w:val="6212C921"/>
    <w:rsid w:val="6240DF26"/>
    <w:rsid w:val="624296D9"/>
    <w:rsid w:val="63054EB3"/>
    <w:rsid w:val="630A6D36"/>
    <w:rsid w:val="63148857"/>
    <w:rsid w:val="631F3768"/>
    <w:rsid w:val="635EA6F0"/>
    <w:rsid w:val="63694009"/>
    <w:rsid w:val="63BD2FBA"/>
    <w:rsid w:val="63FA8DA7"/>
    <w:rsid w:val="640EE2C9"/>
    <w:rsid w:val="64240C74"/>
    <w:rsid w:val="64A11F14"/>
    <w:rsid w:val="64BD3A60"/>
    <w:rsid w:val="64C8FEBE"/>
    <w:rsid w:val="65029228"/>
    <w:rsid w:val="6588364B"/>
    <w:rsid w:val="6599AF45"/>
    <w:rsid w:val="65CB64ED"/>
    <w:rsid w:val="65E1F37E"/>
    <w:rsid w:val="65FA8042"/>
    <w:rsid w:val="662A3DFA"/>
    <w:rsid w:val="663A1B63"/>
    <w:rsid w:val="66590AC1"/>
    <w:rsid w:val="669BFE28"/>
    <w:rsid w:val="66AA2C92"/>
    <w:rsid w:val="66C3EC74"/>
    <w:rsid w:val="66D85DE2"/>
    <w:rsid w:val="670CF91E"/>
    <w:rsid w:val="6712F579"/>
    <w:rsid w:val="6715E9BC"/>
    <w:rsid w:val="6727C0C3"/>
    <w:rsid w:val="672B353A"/>
    <w:rsid w:val="675017F2"/>
    <w:rsid w:val="67952D57"/>
    <w:rsid w:val="67C304D2"/>
    <w:rsid w:val="67D6A444"/>
    <w:rsid w:val="68223013"/>
    <w:rsid w:val="6824F634"/>
    <w:rsid w:val="68546615"/>
    <w:rsid w:val="685F4B27"/>
    <w:rsid w:val="686011F8"/>
    <w:rsid w:val="6871C91D"/>
    <w:rsid w:val="68795F85"/>
    <w:rsid w:val="6942DFAE"/>
    <w:rsid w:val="69C84F46"/>
    <w:rsid w:val="69E17276"/>
    <w:rsid w:val="6A02506E"/>
    <w:rsid w:val="6A081295"/>
    <w:rsid w:val="6A0D997E"/>
    <w:rsid w:val="6A20D1F1"/>
    <w:rsid w:val="6A3E5EBB"/>
    <w:rsid w:val="6A993B67"/>
    <w:rsid w:val="6AC44AE5"/>
    <w:rsid w:val="6B491DF4"/>
    <w:rsid w:val="6B7CD40A"/>
    <w:rsid w:val="6BAB044D"/>
    <w:rsid w:val="6C3759C5"/>
    <w:rsid w:val="6C3FCE59"/>
    <w:rsid w:val="6C45C5E7"/>
    <w:rsid w:val="6C959CE4"/>
    <w:rsid w:val="6CAD3BA7"/>
    <w:rsid w:val="6D7F3663"/>
    <w:rsid w:val="6D8C7D87"/>
    <w:rsid w:val="6DAE6FED"/>
    <w:rsid w:val="6DBA267E"/>
    <w:rsid w:val="6E09976D"/>
    <w:rsid w:val="6E0B2876"/>
    <w:rsid w:val="6E1473C6"/>
    <w:rsid w:val="6E281B43"/>
    <w:rsid w:val="6E6AF84D"/>
    <w:rsid w:val="6E8A58D9"/>
    <w:rsid w:val="6EC52FEA"/>
    <w:rsid w:val="6ED39FB3"/>
    <w:rsid w:val="6EFEBF7F"/>
    <w:rsid w:val="6F81BBBA"/>
    <w:rsid w:val="6F9F9F3C"/>
    <w:rsid w:val="6FC570A9"/>
    <w:rsid w:val="6FC619DE"/>
    <w:rsid w:val="6FCD3DA6"/>
    <w:rsid w:val="6FDC78FB"/>
    <w:rsid w:val="6FF3B013"/>
    <w:rsid w:val="70515216"/>
    <w:rsid w:val="7055CA73"/>
    <w:rsid w:val="707FC900"/>
    <w:rsid w:val="709B5092"/>
    <w:rsid w:val="70A32BB0"/>
    <w:rsid w:val="70C29AF1"/>
    <w:rsid w:val="70CB26FB"/>
    <w:rsid w:val="70CEAD24"/>
    <w:rsid w:val="70F07007"/>
    <w:rsid w:val="714A3F05"/>
    <w:rsid w:val="714F9BB5"/>
    <w:rsid w:val="715AEF94"/>
    <w:rsid w:val="71692021"/>
    <w:rsid w:val="717C7656"/>
    <w:rsid w:val="71B149E4"/>
    <w:rsid w:val="71C931FE"/>
    <w:rsid w:val="71D87214"/>
    <w:rsid w:val="71E6F0F0"/>
    <w:rsid w:val="71FD58DB"/>
    <w:rsid w:val="71FD82BE"/>
    <w:rsid w:val="7218AB63"/>
    <w:rsid w:val="726F4FDC"/>
    <w:rsid w:val="7284E29A"/>
    <w:rsid w:val="7286616D"/>
    <w:rsid w:val="72B3A0FD"/>
    <w:rsid w:val="72D48797"/>
    <w:rsid w:val="73CFF0B0"/>
    <w:rsid w:val="73EC5A59"/>
    <w:rsid w:val="73FD1539"/>
    <w:rsid w:val="7451BE05"/>
    <w:rsid w:val="746EE2E3"/>
    <w:rsid w:val="748D34CD"/>
    <w:rsid w:val="74905A6B"/>
    <w:rsid w:val="74A100EA"/>
    <w:rsid w:val="74D1DB12"/>
    <w:rsid w:val="74EC6353"/>
    <w:rsid w:val="7510AB5C"/>
    <w:rsid w:val="751EC907"/>
    <w:rsid w:val="75304F0D"/>
    <w:rsid w:val="7532D5C5"/>
    <w:rsid w:val="755EF1B7"/>
    <w:rsid w:val="75602E8E"/>
    <w:rsid w:val="756BF442"/>
    <w:rsid w:val="757CD10D"/>
    <w:rsid w:val="75816BC1"/>
    <w:rsid w:val="7588BCFF"/>
    <w:rsid w:val="7598E59A"/>
    <w:rsid w:val="75B7EE1C"/>
    <w:rsid w:val="75D56927"/>
    <w:rsid w:val="75FD8142"/>
    <w:rsid w:val="760AE91C"/>
    <w:rsid w:val="7628D4B0"/>
    <w:rsid w:val="765D1152"/>
    <w:rsid w:val="76945D9A"/>
    <w:rsid w:val="76AD3FEF"/>
    <w:rsid w:val="76CEAA24"/>
    <w:rsid w:val="76DDA6C5"/>
    <w:rsid w:val="76EBD713"/>
    <w:rsid w:val="76F91F7A"/>
    <w:rsid w:val="7748C76F"/>
    <w:rsid w:val="77877A9A"/>
    <w:rsid w:val="77882CC4"/>
    <w:rsid w:val="782AB907"/>
    <w:rsid w:val="7835538C"/>
    <w:rsid w:val="78387194"/>
    <w:rsid w:val="7840CE72"/>
    <w:rsid w:val="7851B41E"/>
    <w:rsid w:val="785FC4EA"/>
    <w:rsid w:val="787CF09A"/>
    <w:rsid w:val="7887ECE7"/>
    <w:rsid w:val="78A11544"/>
    <w:rsid w:val="78AE51DE"/>
    <w:rsid w:val="78B90C83"/>
    <w:rsid w:val="78BF6AFE"/>
    <w:rsid w:val="791E3AF4"/>
    <w:rsid w:val="795910B2"/>
    <w:rsid w:val="798B0DF7"/>
    <w:rsid w:val="79BF5223"/>
    <w:rsid w:val="79D08D37"/>
    <w:rsid w:val="79E3D9C1"/>
    <w:rsid w:val="7A08C8F8"/>
    <w:rsid w:val="7A23BD48"/>
    <w:rsid w:val="7A4AA85A"/>
    <w:rsid w:val="7A518C2B"/>
    <w:rsid w:val="7A9D28FD"/>
    <w:rsid w:val="7AA4DC7E"/>
    <w:rsid w:val="7AA8DA4A"/>
    <w:rsid w:val="7AB9933A"/>
    <w:rsid w:val="7AEC4B96"/>
    <w:rsid w:val="7B19E037"/>
    <w:rsid w:val="7B266AF5"/>
    <w:rsid w:val="7B4DECAC"/>
    <w:rsid w:val="7B8F9470"/>
    <w:rsid w:val="7B9C8532"/>
    <w:rsid w:val="7B9E16A8"/>
    <w:rsid w:val="7BB7DFA8"/>
    <w:rsid w:val="7BD8A170"/>
    <w:rsid w:val="7D4F38AB"/>
    <w:rsid w:val="7DC1004A"/>
    <w:rsid w:val="7DE07B0C"/>
    <w:rsid w:val="7E24417B"/>
    <w:rsid w:val="7E3D88E9"/>
    <w:rsid w:val="7E6E7AE6"/>
    <w:rsid w:val="7EBBBCFC"/>
    <w:rsid w:val="7EBF4EA3"/>
    <w:rsid w:val="7F0DF77E"/>
    <w:rsid w:val="7F11BAFE"/>
    <w:rsid w:val="7F1B5CDC"/>
    <w:rsid w:val="7F32BD85"/>
    <w:rsid w:val="7F698029"/>
    <w:rsid w:val="7F796422"/>
    <w:rsid w:val="7FB71E62"/>
    <w:rsid w:val="7FCD9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F77252"/>
  <w15:docId w15:val="{912BFECB-4C25-411F-B636-1380D531E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A51B4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51B4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A51B4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A51B4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A51B4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A51B4F"/>
    <w:pPr>
      <w:spacing w:after="140" w:line="276" w:lineRule="auto"/>
    </w:pPr>
  </w:style>
  <w:style w:type="paragraph" w:styleId="Lista">
    <w:name w:val="List"/>
    <w:basedOn w:val="Corpodetexto"/>
    <w:rsid w:val="00A51B4F"/>
    <w:rPr>
      <w:rFonts w:cs="Arial"/>
    </w:rPr>
  </w:style>
  <w:style w:type="paragraph" w:styleId="Legenda">
    <w:name w:val="caption"/>
    <w:basedOn w:val="Normal"/>
    <w:qFormat/>
    <w:rsid w:val="00A51B4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51B4F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A51B4F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1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A51B4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NormalTable0"/>
    <w:rsid w:val="00A51B4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NormalTable0"/>
    <w:rsid w:val="00A51B4F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E902B6"/>
    <w:pPr>
      <w:widowControl w:val="0"/>
      <w:autoSpaceDE w:val="0"/>
      <w:autoSpaceDN w:val="0"/>
      <w:spacing w:line="240" w:lineRule="auto"/>
      <w:jc w:val="left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02B6"/>
    <w:pPr>
      <w:widowControl w:val="0"/>
      <w:autoSpaceDE w:val="0"/>
      <w:autoSpaceDN w:val="0"/>
      <w:spacing w:line="240" w:lineRule="auto"/>
      <w:jc w:val="left"/>
    </w:pPr>
    <w:rPr>
      <w:rFonts w:ascii="Arial MT" w:eastAsia="Arial MT" w:hAnsi="Arial MT" w:cs="Arial MT"/>
      <w:color w:val="auto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0F318F-DC2E-40CA-BF43-3E656A5B37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CA8BCD-A09C-4D07-8D44-3B0E97C25DEF}">
  <ds:schemaRefs>
    <ds:schemaRef ds:uri="c72c3af4-4775-450d-8502-934a6ead802a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8620d49e-90fa-4e9b-8a64-ca584156aaaf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6B4C1C4-C46E-4634-BA45-AA2AAACFF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3460</Words>
  <Characters>18686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Juan Matheus Kutti de Lima</cp:lastModifiedBy>
  <cp:revision>6</cp:revision>
  <cp:lastPrinted>2022-11-08T18:15:00Z</cp:lastPrinted>
  <dcterms:created xsi:type="dcterms:W3CDTF">2026-07-13T18:06:00Z</dcterms:created>
  <dcterms:modified xsi:type="dcterms:W3CDTF">2026-07-13T18:43:00Z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