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716" w:rsidRPr="00ED2D6F" w:rsidRDefault="00C84716" w:rsidP="00C84716">
      <w:pPr>
        <w:pStyle w:val="Heading"/>
        <w:ind w:left="851" w:right="2550"/>
        <w:jc w:val="both"/>
        <w:rPr>
          <w:sz w:val="20"/>
          <w:szCs w:val="20"/>
          <w:lang w:val="pt-PT"/>
        </w:rPr>
      </w:pPr>
      <w:r w:rsidRPr="00ED2D6F">
        <w:rPr>
          <w:bCs w:val="0"/>
          <w:sz w:val="20"/>
          <w:szCs w:val="20"/>
        </w:rPr>
        <w:t>ESTADO DO RIO GRANDE DO SUL.</w:t>
      </w:r>
      <w:r w:rsidRPr="00ED2D6F">
        <w:rPr>
          <w:bCs w:val="0"/>
          <w:sz w:val="20"/>
          <w:szCs w:val="20"/>
          <w:lang w:val="pt-BR"/>
        </w:rPr>
        <w:t xml:space="preserve"> </w:t>
      </w:r>
      <w:r w:rsidRPr="00C84716">
        <w:rPr>
          <w:bCs w:val="0"/>
          <w:sz w:val="20"/>
          <w:szCs w:val="20"/>
        </w:rPr>
        <w:t xml:space="preserve">CÂMARA MUNICIPAL DE VEREADORES </w:t>
      </w:r>
      <w:r w:rsidRPr="00ED2D6F">
        <w:rPr>
          <w:bCs w:val="0"/>
          <w:sz w:val="20"/>
          <w:szCs w:val="20"/>
        </w:rPr>
        <w:t xml:space="preserve">DE TAPEJARA.  </w:t>
      </w:r>
      <w:r w:rsidRPr="00ED2D6F">
        <w:rPr>
          <w:sz w:val="20"/>
          <w:szCs w:val="20"/>
          <w:lang w:val="pt-BR"/>
        </w:rPr>
        <w:t xml:space="preserve">INEXIGIBILIDADE </w:t>
      </w:r>
      <w:r w:rsidRPr="00ED2D6F">
        <w:rPr>
          <w:sz w:val="20"/>
          <w:szCs w:val="20"/>
        </w:rPr>
        <w:t xml:space="preserve">Nº </w:t>
      </w:r>
      <w:r>
        <w:rPr>
          <w:sz w:val="20"/>
          <w:szCs w:val="20"/>
          <w:lang w:val="pt-BR"/>
        </w:rPr>
        <w:t>01</w:t>
      </w:r>
      <w:r w:rsidRPr="00ED2D6F">
        <w:rPr>
          <w:sz w:val="20"/>
          <w:szCs w:val="20"/>
        </w:rPr>
        <w:t>/202</w:t>
      </w:r>
      <w:r w:rsidR="000E69CB">
        <w:rPr>
          <w:sz w:val="20"/>
          <w:szCs w:val="20"/>
          <w:lang w:val="pt-BR"/>
        </w:rPr>
        <w:t>5</w:t>
      </w:r>
      <w:r w:rsidRPr="00ED2D6F">
        <w:rPr>
          <w:sz w:val="20"/>
          <w:szCs w:val="20"/>
          <w:lang w:val="pt-BR"/>
        </w:rPr>
        <w:t xml:space="preserve">. </w:t>
      </w:r>
      <w:r w:rsidRPr="00ED2D6F">
        <w:rPr>
          <w:bCs w:val="0"/>
          <w:sz w:val="20"/>
          <w:szCs w:val="20"/>
        </w:rPr>
        <w:t>OBJETO</w:t>
      </w:r>
      <w:r w:rsidRPr="00ED2D6F">
        <w:rPr>
          <w:b w:val="0"/>
          <w:bCs w:val="0"/>
          <w:sz w:val="20"/>
          <w:szCs w:val="20"/>
        </w:rPr>
        <w:t>:</w:t>
      </w:r>
      <w:r w:rsidRPr="00ED2D6F">
        <w:rPr>
          <w:b w:val="0"/>
          <w:sz w:val="20"/>
          <w:szCs w:val="20"/>
        </w:rPr>
        <w:t xml:space="preserve"> </w:t>
      </w:r>
      <w:r w:rsidRPr="00ED2D6F">
        <w:rPr>
          <w:b w:val="0"/>
          <w:bCs w:val="0"/>
          <w:sz w:val="22"/>
          <w:szCs w:val="18"/>
        </w:rPr>
        <w:t xml:space="preserve">Aquisição de peças e mão de obra para revisão do veículo </w:t>
      </w:r>
      <w:proofErr w:type="spellStart"/>
      <w:r w:rsidRPr="00C84716">
        <w:rPr>
          <w:b w:val="0"/>
          <w:bCs w:val="0"/>
          <w:sz w:val="22"/>
          <w:szCs w:val="18"/>
        </w:rPr>
        <w:t>Onix</w:t>
      </w:r>
      <w:proofErr w:type="spellEnd"/>
      <w:r w:rsidRPr="00C84716">
        <w:rPr>
          <w:b w:val="0"/>
          <w:bCs w:val="0"/>
          <w:sz w:val="22"/>
          <w:szCs w:val="18"/>
        </w:rPr>
        <w:t xml:space="preserve"> Plus 1.0 placa JBN3C34</w:t>
      </w:r>
      <w:r w:rsidRPr="00ED2D6F">
        <w:rPr>
          <w:b w:val="0"/>
          <w:bCs w:val="0"/>
          <w:sz w:val="22"/>
          <w:szCs w:val="18"/>
        </w:rPr>
        <w:t xml:space="preserve">, pertencente à </w:t>
      </w:r>
      <w:r w:rsidR="001D54F4">
        <w:rPr>
          <w:b w:val="0"/>
          <w:bCs w:val="0"/>
          <w:sz w:val="22"/>
          <w:szCs w:val="18"/>
          <w:lang w:val="pt-BR"/>
        </w:rPr>
        <w:t>Câmara</w:t>
      </w:r>
      <w:r>
        <w:rPr>
          <w:b w:val="0"/>
          <w:bCs w:val="0"/>
          <w:sz w:val="22"/>
          <w:szCs w:val="18"/>
          <w:lang w:val="pt-BR"/>
        </w:rPr>
        <w:t xml:space="preserve"> Municipal de Vereadores</w:t>
      </w:r>
      <w:r w:rsidRPr="00ED2D6F">
        <w:rPr>
          <w:b w:val="0"/>
          <w:bCs w:val="0"/>
          <w:sz w:val="22"/>
          <w:szCs w:val="18"/>
        </w:rPr>
        <w:t xml:space="preserve">. </w:t>
      </w:r>
      <w:r w:rsidRPr="00ED2D6F">
        <w:rPr>
          <w:b w:val="0"/>
          <w:bCs w:val="0"/>
          <w:color w:val="202124"/>
          <w:sz w:val="22"/>
          <w:szCs w:val="18"/>
          <w:shd w:val="clear" w:color="auto" w:fill="FFFFFF"/>
        </w:rPr>
        <w:t xml:space="preserve">Justifica-se a presente contratação pois o mesmo está prestes a completar </w:t>
      </w:r>
      <w:r>
        <w:rPr>
          <w:b w:val="0"/>
          <w:bCs w:val="0"/>
          <w:color w:val="202124"/>
          <w:sz w:val="22"/>
          <w:szCs w:val="18"/>
          <w:shd w:val="clear" w:color="auto" w:fill="FFFFFF"/>
          <w:lang w:val="pt-BR"/>
        </w:rPr>
        <w:t>o segundo</w:t>
      </w:r>
      <w:r w:rsidRPr="00ED2D6F">
        <w:rPr>
          <w:b w:val="0"/>
          <w:bCs w:val="0"/>
          <w:color w:val="202124"/>
          <w:sz w:val="22"/>
          <w:szCs w:val="18"/>
          <w:shd w:val="clear" w:color="auto" w:fill="FFFFFF"/>
        </w:rPr>
        <w:t xml:space="preserve"> ano de sua aquisição, limite para revisão conforme fornecedor que vendeu o mesmo.</w:t>
      </w:r>
      <w:r>
        <w:rPr>
          <w:iCs/>
          <w:sz w:val="20"/>
          <w:szCs w:val="20"/>
          <w:lang w:val="pt-BR"/>
        </w:rPr>
        <w:t xml:space="preserve"> </w:t>
      </w:r>
      <w:r w:rsidRPr="00ED2D6F">
        <w:rPr>
          <w:iCs/>
          <w:sz w:val="20"/>
          <w:szCs w:val="20"/>
          <w:lang w:val="pt-BR"/>
        </w:rPr>
        <w:t>Contratante:</w:t>
      </w:r>
      <w:r w:rsidRPr="00ED2D6F">
        <w:rPr>
          <w:b w:val="0"/>
          <w:iCs/>
          <w:sz w:val="20"/>
          <w:szCs w:val="20"/>
          <w:lang w:val="pt-BR"/>
        </w:rPr>
        <w:t xml:space="preserve"> </w:t>
      </w:r>
      <w:r>
        <w:rPr>
          <w:b w:val="0"/>
          <w:iCs/>
          <w:sz w:val="20"/>
          <w:szCs w:val="20"/>
          <w:lang w:val="pt-BR"/>
        </w:rPr>
        <w:t>Câmara Municipal</w:t>
      </w:r>
      <w:r w:rsidRPr="00ED2D6F">
        <w:rPr>
          <w:b w:val="0"/>
          <w:iCs/>
          <w:sz w:val="20"/>
          <w:szCs w:val="20"/>
          <w:lang w:val="pt-BR"/>
        </w:rPr>
        <w:t xml:space="preserve"> de Tapejara/RS; </w:t>
      </w:r>
      <w:r w:rsidRPr="00ED2D6F">
        <w:rPr>
          <w:iCs/>
          <w:sz w:val="20"/>
          <w:szCs w:val="20"/>
          <w:lang w:val="pt-BR"/>
        </w:rPr>
        <w:t xml:space="preserve">Contratada: </w:t>
      </w:r>
      <w:r w:rsidRPr="00C84716">
        <w:rPr>
          <w:sz w:val="20"/>
          <w:szCs w:val="20"/>
        </w:rPr>
        <w:t>SPONCHIADO JARDINE VEÍCULOS LTDA – CNPJ 00.485.542/0005-25</w:t>
      </w:r>
      <w:r w:rsidRPr="00ED2D6F">
        <w:rPr>
          <w:iCs/>
          <w:sz w:val="20"/>
          <w:szCs w:val="20"/>
          <w:lang w:val="pt-BR"/>
        </w:rPr>
        <w:t xml:space="preserve">. Valor total de </w:t>
      </w:r>
      <w:bookmarkStart w:id="0" w:name="_Hlk162860486"/>
      <w:r w:rsidRPr="00ED2D6F">
        <w:rPr>
          <w:sz w:val="20"/>
          <w:szCs w:val="20"/>
          <w:lang w:val="pt-PT"/>
        </w:rPr>
        <w:t xml:space="preserve">R$ </w:t>
      </w:r>
      <w:r>
        <w:rPr>
          <w:sz w:val="20"/>
          <w:szCs w:val="20"/>
          <w:lang w:val="pt-PT"/>
        </w:rPr>
        <w:t>1.</w:t>
      </w:r>
      <w:r w:rsidR="000E69CB">
        <w:rPr>
          <w:sz w:val="20"/>
          <w:szCs w:val="20"/>
          <w:lang w:val="pt-PT"/>
        </w:rPr>
        <w:t>836,15</w:t>
      </w:r>
      <w:r w:rsidRPr="00ED2D6F">
        <w:rPr>
          <w:sz w:val="20"/>
          <w:szCs w:val="20"/>
          <w:lang w:val="pt-PT"/>
        </w:rPr>
        <w:t xml:space="preserve"> (</w:t>
      </w:r>
      <w:bookmarkEnd w:id="0"/>
      <w:proofErr w:type="gramStart"/>
      <w:r>
        <w:rPr>
          <w:sz w:val="20"/>
          <w:szCs w:val="20"/>
          <w:lang w:val="pt-PT"/>
        </w:rPr>
        <w:t>um</w:t>
      </w:r>
      <w:r w:rsidR="001D54F4">
        <w:rPr>
          <w:sz w:val="20"/>
          <w:szCs w:val="20"/>
          <w:lang w:val="pt-PT"/>
        </w:rPr>
        <w:t xml:space="preserve"> </w:t>
      </w:r>
      <w:r w:rsidRPr="00ED2D6F">
        <w:rPr>
          <w:sz w:val="20"/>
          <w:szCs w:val="20"/>
          <w:lang w:val="pt-PT"/>
        </w:rPr>
        <w:t>mil</w:t>
      </w:r>
      <w:proofErr w:type="gramEnd"/>
      <w:r w:rsidR="000E69CB">
        <w:rPr>
          <w:sz w:val="20"/>
          <w:szCs w:val="20"/>
          <w:lang w:val="pt-PT"/>
        </w:rPr>
        <w:t xml:space="preserve">, </w:t>
      </w:r>
      <w:r w:rsidR="001D54F4">
        <w:rPr>
          <w:sz w:val="20"/>
          <w:szCs w:val="20"/>
          <w:lang w:val="pt-PT"/>
        </w:rPr>
        <w:t>oitocentos</w:t>
      </w:r>
      <w:r w:rsidR="000E69CB">
        <w:rPr>
          <w:sz w:val="20"/>
          <w:szCs w:val="20"/>
          <w:lang w:val="pt-PT"/>
        </w:rPr>
        <w:t xml:space="preserve"> </w:t>
      </w:r>
      <w:r w:rsidR="001D54F4">
        <w:rPr>
          <w:sz w:val="20"/>
          <w:szCs w:val="20"/>
          <w:lang w:val="pt-PT"/>
        </w:rPr>
        <w:t>tri</w:t>
      </w:r>
      <w:r>
        <w:rPr>
          <w:sz w:val="20"/>
          <w:szCs w:val="20"/>
          <w:lang w:val="pt-PT"/>
        </w:rPr>
        <w:t xml:space="preserve">nta e </w:t>
      </w:r>
      <w:r w:rsidR="001D54F4">
        <w:rPr>
          <w:sz w:val="20"/>
          <w:szCs w:val="20"/>
          <w:lang w:val="pt-PT"/>
        </w:rPr>
        <w:t>seis</w:t>
      </w:r>
      <w:r>
        <w:rPr>
          <w:sz w:val="20"/>
          <w:szCs w:val="20"/>
          <w:lang w:val="pt-PT"/>
        </w:rPr>
        <w:t xml:space="preserve"> reais </w:t>
      </w:r>
      <w:r w:rsidR="001D54F4">
        <w:rPr>
          <w:sz w:val="20"/>
          <w:szCs w:val="20"/>
          <w:lang w:val="pt-PT"/>
        </w:rPr>
        <w:t>com quinze</w:t>
      </w:r>
      <w:r>
        <w:rPr>
          <w:sz w:val="20"/>
          <w:szCs w:val="20"/>
          <w:lang w:val="pt-PT"/>
        </w:rPr>
        <w:t xml:space="preserve"> centavos</w:t>
      </w:r>
      <w:r w:rsidRPr="00ED2D6F">
        <w:rPr>
          <w:sz w:val="20"/>
          <w:szCs w:val="20"/>
          <w:lang w:val="pt-PT"/>
        </w:rPr>
        <w:t>).</w:t>
      </w:r>
      <w:r>
        <w:rPr>
          <w:sz w:val="20"/>
          <w:szCs w:val="20"/>
          <w:lang w:val="pt-PT"/>
        </w:rPr>
        <w:t xml:space="preserve"> </w:t>
      </w:r>
      <w:r w:rsidRPr="00ED2D6F">
        <w:rPr>
          <w:b w:val="0"/>
          <w:bCs w:val="0"/>
          <w:sz w:val="20"/>
          <w:szCs w:val="20"/>
        </w:rPr>
        <w:t xml:space="preserve">Tapejara, </w:t>
      </w:r>
      <w:r w:rsidR="000E69CB">
        <w:rPr>
          <w:b w:val="0"/>
          <w:bCs w:val="0"/>
          <w:sz w:val="20"/>
          <w:szCs w:val="20"/>
          <w:lang w:val="pt-BR"/>
        </w:rPr>
        <w:t>23</w:t>
      </w:r>
      <w:r>
        <w:rPr>
          <w:b w:val="0"/>
          <w:bCs w:val="0"/>
          <w:sz w:val="20"/>
          <w:szCs w:val="20"/>
        </w:rPr>
        <w:t xml:space="preserve"> de </w:t>
      </w:r>
      <w:r w:rsidR="000E69CB">
        <w:rPr>
          <w:b w:val="0"/>
          <w:bCs w:val="0"/>
          <w:sz w:val="20"/>
          <w:szCs w:val="20"/>
          <w:lang w:val="pt-BR"/>
        </w:rPr>
        <w:t>maio</w:t>
      </w:r>
      <w:r w:rsidRPr="00ED2D6F">
        <w:rPr>
          <w:b w:val="0"/>
          <w:bCs w:val="0"/>
          <w:sz w:val="20"/>
          <w:szCs w:val="20"/>
        </w:rPr>
        <w:t xml:space="preserve"> de 202</w:t>
      </w:r>
      <w:r w:rsidR="000E69CB">
        <w:rPr>
          <w:b w:val="0"/>
          <w:bCs w:val="0"/>
          <w:sz w:val="20"/>
          <w:szCs w:val="20"/>
          <w:lang w:val="pt-BR"/>
        </w:rPr>
        <w:t>5</w:t>
      </w:r>
      <w:r w:rsidRPr="00ED2D6F">
        <w:rPr>
          <w:b w:val="0"/>
          <w:bCs w:val="0"/>
          <w:sz w:val="20"/>
          <w:szCs w:val="20"/>
        </w:rPr>
        <w:t xml:space="preserve">. </w:t>
      </w:r>
      <w:r w:rsidR="000E69CB">
        <w:rPr>
          <w:b w:val="0"/>
          <w:bCs w:val="0"/>
          <w:sz w:val="20"/>
          <w:szCs w:val="20"/>
          <w:lang w:val="pt-BR"/>
        </w:rPr>
        <w:t>Carlos Eduardo de Oliveira</w:t>
      </w:r>
      <w:r w:rsidRPr="00ED2D6F">
        <w:rPr>
          <w:b w:val="0"/>
          <w:bCs w:val="0"/>
          <w:sz w:val="20"/>
          <w:szCs w:val="20"/>
        </w:rPr>
        <w:t xml:space="preserve">, </w:t>
      </w:r>
      <w:r>
        <w:rPr>
          <w:b w:val="0"/>
          <w:bCs w:val="0"/>
          <w:sz w:val="20"/>
          <w:szCs w:val="20"/>
          <w:lang w:val="pt-BR"/>
        </w:rPr>
        <w:t>Câmara de Vereadores de Tapejara</w:t>
      </w:r>
      <w:r w:rsidRPr="00ED2D6F">
        <w:rPr>
          <w:b w:val="0"/>
          <w:bCs w:val="0"/>
          <w:sz w:val="20"/>
          <w:szCs w:val="20"/>
          <w:lang w:val="pt-BR"/>
        </w:rPr>
        <w:t>.</w:t>
      </w:r>
    </w:p>
    <w:p w:rsidR="00620EE6" w:rsidRDefault="00620EE6">
      <w:bookmarkStart w:id="1" w:name="_GoBack"/>
      <w:bookmarkEnd w:id="1"/>
    </w:p>
    <w:sectPr w:rsidR="00620E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DCA"/>
    <w:rsid w:val="000E69CB"/>
    <w:rsid w:val="001039FE"/>
    <w:rsid w:val="00181DCA"/>
    <w:rsid w:val="001D54F4"/>
    <w:rsid w:val="00390459"/>
    <w:rsid w:val="00543CA3"/>
    <w:rsid w:val="005E4CC9"/>
    <w:rsid w:val="006170AF"/>
    <w:rsid w:val="00620EE6"/>
    <w:rsid w:val="00694A9D"/>
    <w:rsid w:val="006B7698"/>
    <w:rsid w:val="006E05E6"/>
    <w:rsid w:val="007B1AA4"/>
    <w:rsid w:val="007D43CB"/>
    <w:rsid w:val="00A91F25"/>
    <w:rsid w:val="00B625E2"/>
    <w:rsid w:val="00C84716"/>
    <w:rsid w:val="00CA236A"/>
    <w:rsid w:val="00D4184D"/>
    <w:rsid w:val="00EA580E"/>
    <w:rsid w:val="00ED263C"/>
    <w:rsid w:val="00F2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DCA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">
    <w:name w:val="Heading"/>
    <w:basedOn w:val="Normal"/>
    <w:next w:val="Corpodetexto"/>
    <w:rsid w:val="00181DCA"/>
    <w:pPr>
      <w:suppressAutoHyphens/>
      <w:ind w:right="3978"/>
      <w:jc w:val="center"/>
    </w:pPr>
    <w:rPr>
      <w:rFonts w:ascii="Arial" w:hAnsi="Arial" w:cs="Arial"/>
      <w:b/>
      <w:bCs/>
      <w:kern w:val="2"/>
      <w:sz w:val="16"/>
      <w:lang w:val="x-none"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81DC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81D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DCA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">
    <w:name w:val="Heading"/>
    <w:basedOn w:val="Normal"/>
    <w:next w:val="Corpodetexto"/>
    <w:rsid w:val="00181DCA"/>
    <w:pPr>
      <w:suppressAutoHyphens/>
      <w:ind w:right="3978"/>
      <w:jc w:val="center"/>
    </w:pPr>
    <w:rPr>
      <w:rFonts w:ascii="Arial" w:hAnsi="Arial" w:cs="Arial"/>
      <w:b/>
      <w:bCs/>
      <w:kern w:val="2"/>
      <w:sz w:val="16"/>
      <w:lang w:val="x-none"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81DC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81D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0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83FE9-2AFA-4A46-A8C1-4AF3C13FE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camara de vereadores tapejara</cp:lastModifiedBy>
  <cp:revision>16</cp:revision>
  <cp:lastPrinted>2023-07-18T14:30:00Z</cp:lastPrinted>
  <dcterms:created xsi:type="dcterms:W3CDTF">2023-07-18T14:31:00Z</dcterms:created>
  <dcterms:modified xsi:type="dcterms:W3CDTF">2025-05-23T17:48:00Z</dcterms:modified>
</cp:coreProperties>
</file>